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0A261EB9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5D38FA">
        <w:rPr>
          <w:rFonts w:eastAsia="Calibri"/>
          <w:lang w:eastAsia="en-US"/>
        </w:rPr>
        <w:t>20.03.2023 r.</w:t>
      </w:r>
    </w:p>
    <w:p w14:paraId="6931AE6D" w14:textId="0C6A4EB6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4029C8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28AF62AF" w:rsidR="00556F0E" w:rsidRPr="007B7B84" w:rsidRDefault="005D38FA" w:rsidP="00556F0E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RI.271.2.2023.FZ</w:t>
      </w:r>
    </w:p>
    <w:p w14:paraId="640A1659" w14:textId="2ABAE10B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EA6E8A" w:rsidRPr="00EA6E8A">
        <w:rPr>
          <w:b/>
          <w:bCs/>
        </w:rPr>
        <w:t>,,</w:t>
      </w:r>
      <w:r w:rsidR="005D38FA">
        <w:rPr>
          <w:b/>
          <w:bCs/>
        </w:rPr>
        <w:t>Remont cząstkowy nawierzchni bitumicznej dróg gminnych na terenie Gminy Wągrowiec”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67B923C1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5D38FA">
              <w:t>Termin realizacji zamówienia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640D159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5D38FA">
              <w:t>Termin realizacji zamówienia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00103" w:rsidRPr="00691AE8" w14:paraId="3624A0A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3B76D36C" w:rsidR="00200103" w:rsidRDefault="00F833AE" w:rsidP="00556F0E">
            <w:pPr>
              <w:jc w:val="center"/>
            </w:pPr>
            <w:r>
              <w:t>1</w:t>
            </w:r>
            <w:r w:rsidR="00200103">
              <w:t>.</w:t>
            </w:r>
          </w:p>
        </w:tc>
        <w:tc>
          <w:tcPr>
            <w:tcW w:w="2751" w:type="dxa"/>
            <w:shd w:val="clear" w:color="auto" w:fill="auto"/>
          </w:tcPr>
          <w:p w14:paraId="44448729" w14:textId="77777777" w:rsidR="005D38FA" w:rsidRPr="005D38FA" w:rsidRDefault="005D38FA" w:rsidP="005D38FA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Firma Usługowo – Handlowa ,,ANNA”</w:t>
            </w:r>
          </w:p>
          <w:p w14:paraId="14020FF5" w14:textId="77777777" w:rsidR="005D38FA" w:rsidRPr="005D38FA" w:rsidRDefault="005D38FA" w:rsidP="005D38FA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Anna Białobrzycka</w:t>
            </w:r>
          </w:p>
          <w:p w14:paraId="2E2AD83C" w14:textId="77777777" w:rsidR="005D38FA" w:rsidRPr="005D38FA" w:rsidRDefault="005D38FA" w:rsidP="005D38FA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ul. Wodna 18</w:t>
            </w:r>
          </w:p>
          <w:p w14:paraId="3CB65269" w14:textId="77777777" w:rsidR="005D38FA" w:rsidRPr="005D38FA" w:rsidRDefault="005D38FA" w:rsidP="005D38FA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62-200 Gniezno</w:t>
            </w:r>
          </w:p>
          <w:p w14:paraId="5DA6C9DC" w14:textId="5846FC9F" w:rsidR="005B0674" w:rsidRPr="00691AE8" w:rsidRDefault="005B0674" w:rsidP="005D38FA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6612EF6C" w14:textId="7F67140A" w:rsidR="00200103" w:rsidRDefault="005D38FA" w:rsidP="00556F0E">
            <w:pPr>
              <w:jc w:val="center"/>
            </w:pPr>
            <w:r>
              <w:t>50,60</w:t>
            </w:r>
          </w:p>
        </w:tc>
        <w:tc>
          <w:tcPr>
            <w:tcW w:w="1512" w:type="dxa"/>
          </w:tcPr>
          <w:p w14:paraId="37A8B9BF" w14:textId="60856943" w:rsidR="00200103" w:rsidRDefault="005D38FA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29AD2DD" w14:textId="13A4FA87" w:rsidR="00200103" w:rsidRPr="00691AE8" w:rsidRDefault="005D38FA" w:rsidP="00556F0E">
            <w:pPr>
              <w:jc w:val="center"/>
            </w:pPr>
            <w:r>
              <w:t>90,60</w:t>
            </w:r>
          </w:p>
        </w:tc>
        <w:tc>
          <w:tcPr>
            <w:tcW w:w="5216" w:type="dxa"/>
            <w:shd w:val="clear" w:color="auto" w:fill="auto"/>
          </w:tcPr>
          <w:p w14:paraId="68984F3C" w14:textId="309C04D6" w:rsidR="00200103" w:rsidRPr="00DB054C" w:rsidRDefault="00F833AE" w:rsidP="00F833AE">
            <w:pPr>
              <w:spacing w:line="360" w:lineRule="auto"/>
              <w:jc w:val="both"/>
              <w:rPr>
                <w:lang w:eastAsia="en-US"/>
              </w:rPr>
            </w:pPr>
            <w:r w:rsidRPr="00F833AE">
              <w:rPr>
                <w:lang w:eastAsia="en-US"/>
              </w:rPr>
              <w:t xml:space="preserve">Wykonawca złożył ofertę w wyznaczonym terminie. W prowadzonym postępowaniu wpłynęły trzy oferty. Zamawiający dokonał oceny ofert pod kątem przesłanek ich odrzucenia oraz kryteriów oceny opisanych w SWZ. Zgodnie z art. </w:t>
            </w:r>
            <w:r w:rsidR="005D38FA">
              <w:rPr>
                <w:lang w:eastAsia="en-US"/>
              </w:rPr>
              <w:t>128 ust 1 ustawy Prawo zamówień publicznych Zamawiający wezwał Wykonawcę do złożenia uzupełnionego oświadczenia. Wykonawca w wyznaczonym terminie złożył wymagane oświadczenie.</w:t>
            </w:r>
            <w:r w:rsidRPr="00F833AE">
              <w:rPr>
                <w:lang w:eastAsia="en-US"/>
              </w:rPr>
              <w:t xml:space="preserve"> Oferta złożona przez </w:t>
            </w:r>
            <w:r w:rsidR="005D38FA">
              <w:rPr>
                <w:lang w:eastAsia="en-US"/>
              </w:rPr>
              <w:t>Firmę Usługowo-Handlową ,,ANNA” Anna Białobrzycka</w:t>
            </w:r>
            <w:r w:rsidRPr="00F833AE">
              <w:rPr>
                <w:lang w:eastAsia="en-US"/>
              </w:rPr>
              <w:t xml:space="preserve"> otrzymała mniejszą liczbę punktów w łącznej punktacji kryterium: cena i </w:t>
            </w:r>
            <w:r w:rsidR="005D38FA">
              <w:rPr>
                <w:lang w:eastAsia="en-US"/>
              </w:rPr>
              <w:t>termin realizacji zamówienia</w:t>
            </w:r>
            <w:r w:rsidRPr="00F833AE">
              <w:rPr>
                <w:lang w:eastAsia="en-US"/>
              </w:rPr>
              <w:t xml:space="preserve"> niż oferta nr </w:t>
            </w:r>
            <w:r w:rsidR="005D38FA">
              <w:rPr>
                <w:lang w:eastAsia="en-US"/>
              </w:rPr>
              <w:t>3</w:t>
            </w:r>
            <w:r w:rsidRPr="00F833AE">
              <w:rPr>
                <w:lang w:eastAsia="en-US"/>
              </w:rPr>
              <w:t xml:space="preserve">, która </w:t>
            </w:r>
            <w:r w:rsidRPr="00F833AE">
              <w:rPr>
                <w:lang w:eastAsia="en-US"/>
              </w:rPr>
              <w:lastRenderedPageBreak/>
              <w:t>jest dla Zamawiającego najkorzystniejsza. Ponieważ oferta nie została oceniona jako najkorzystniejsza nie wezwano do przedłożenia podmiotowych środków dowodowych.</w:t>
            </w:r>
          </w:p>
        </w:tc>
      </w:tr>
      <w:tr w:rsidR="00F833AE" w:rsidRPr="00691AE8" w14:paraId="53CB399E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2BEB0343" w14:textId="5E59A960" w:rsidR="00F833AE" w:rsidRDefault="00F833AE" w:rsidP="00556F0E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751" w:type="dxa"/>
            <w:shd w:val="clear" w:color="auto" w:fill="auto"/>
          </w:tcPr>
          <w:p w14:paraId="29F39D8F" w14:textId="77777777" w:rsidR="005D38FA" w:rsidRPr="005D38FA" w:rsidRDefault="005D38FA" w:rsidP="005D38FA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BRIKBAU Anna Nowacka</w:t>
            </w:r>
          </w:p>
          <w:p w14:paraId="01F02D47" w14:textId="77777777" w:rsidR="005D38FA" w:rsidRPr="005D38FA" w:rsidRDefault="005D38FA" w:rsidP="005D38FA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ul. Śremska 27</w:t>
            </w:r>
          </w:p>
          <w:p w14:paraId="71E8DC4E" w14:textId="7605A45A" w:rsidR="00F833AE" w:rsidRDefault="005D38FA" w:rsidP="005D38FA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62-035 Kórnik</w:t>
            </w:r>
          </w:p>
        </w:tc>
        <w:tc>
          <w:tcPr>
            <w:tcW w:w="1754" w:type="dxa"/>
          </w:tcPr>
          <w:p w14:paraId="0D589AAB" w14:textId="5963EA11" w:rsidR="00F833AE" w:rsidRDefault="005D38FA" w:rsidP="00556F0E">
            <w:pPr>
              <w:jc w:val="center"/>
            </w:pPr>
            <w:r>
              <w:t>54,02</w:t>
            </w:r>
          </w:p>
        </w:tc>
        <w:tc>
          <w:tcPr>
            <w:tcW w:w="1512" w:type="dxa"/>
          </w:tcPr>
          <w:p w14:paraId="1B324F31" w14:textId="20E5B127" w:rsidR="00F833AE" w:rsidRDefault="005D38FA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7414BFB3" w14:textId="33550F07" w:rsidR="00F833AE" w:rsidRDefault="005D38FA" w:rsidP="00556F0E">
            <w:pPr>
              <w:jc w:val="center"/>
            </w:pPr>
            <w:r>
              <w:t>94,02</w:t>
            </w:r>
          </w:p>
        </w:tc>
        <w:tc>
          <w:tcPr>
            <w:tcW w:w="5216" w:type="dxa"/>
            <w:shd w:val="clear" w:color="auto" w:fill="auto"/>
          </w:tcPr>
          <w:p w14:paraId="5B0B1902" w14:textId="6B305256" w:rsidR="00F833AE" w:rsidRPr="00DB054C" w:rsidRDefault="005D38FA" w:rsidP="00F833AE">
            <w:pPr>
              <w:spacing w:line="360" w:lineRule="auto"/>
              <w:jc w:val="both"/>
              <w:rPr>
                <w:lang w:eastAsia="en-US"/>
              </w:rPr>
            </w:pPr>
            <w:r w:rsidRPr="005D38FA">
              <w:rPr>
                <w:lang w:eastAsia="en-US"/>
              </w:rPr>
              <w:t xml:space="preserve">Wykonawca złożył ofertę w wyznaczonym terminie. W prowadzonym postępowaniu wpłynęły trzy oferty. Zamawiający dokonał oceny ofert pod kątem przesłanek ich odrzucenia oraz kryteriów oceny opisanych w SWZ. Zgodnie z art. </w:t>
            </w:r>
            <w:r>
              <w:rPr>
                <w:lang w:eastAsia="en-US"/>
              </w:rPr>
              <w:t>223 ust. 1</w:t>
            </w:r>
            <w:r w:rsidRPr="005D38FA">
              <w:rPr>
                <w:lang w:eastAsia="en-US"/>
              </w:rPr>
              <w:t xml:space="preserve"> ustawy Prawo zamówień publicznych Zamawiający wezwał Wykonawcę do złożenia </w:t>
            </w:r>
            <w:r>
              <w:rPr>
                <w:lang w:eastAsia="en-US"/>
              </w:rPr>
              <w:t>wyjaśnień dotyczących treści złożonej oferty</w:t>
            </w:r>
            <w:r w:rsidRPr="005D38FA">
              <w:rPr>
                <w:lang w:eastAsia="en-US"/>
              </w:rPr>
              <w:t xml:space="preserve">. Wykonawca w wyznaczonym terminie złożył wymagane </w:t>
            </w:r>
            <w:r>
              <w:rPr>
                <w:lang w:eastAsia="en-US"/>
              </w:rPr>
              <w:t>wyjaśnienia</w:t>
            </w:r>
            <w:r w:rsidRPr="005D38FA">
              <w:rPr>
                <w:lang w:eastAsia="en-US"/>
              </w:rPr>
              <w:t xml:space="preserve">. Oferta złożona przez </w:t>
            </w:r>
            <w:r>
              <w:rPr>
                <w:lang w:eastAsia="en-US"/>
              </w:rPr>
              <w:t>BRIKBAU Anna Nowacka</w:t>
            </w:r>
            <w:r w:rsidRPr="005D38FA">
              <w:rPr>
                <w:lang w:eastAsia="en-US"/>
              </w:rPr>
              <w:t xml:space="preserve"> otrzymała mniejszą liczbę punktów w łącznej punktacji kryterium: cena i termin realizacji zamówienia niż oferta nr 3, która jest dla Zamawiającego najkorzystniejsza. Ponieważ oferta nie została oceniona jako najkorzystniejsza nie wezwano do przedłożenia podmiotowych środków dowodowych.</w:t>
            </w:r>
          </w:p>
        </w:tc>
      </w:tr>
      <w:tr w:rsidR="00200103" w:rsidRPr="00691AE8" w14:paraId="38F4A209" w14:textId="77777777" w:rsidTr="00200103">
        <w:tc>
          <w:tcPr>
            <w:tcW w:w="825" w:type="dxa"/>
            <w:shd w:val="clear" w:color="auto" w:fill="auto"/>
          </w:tcPr>
          <w:p w14:paraId="163AD867" w14:textId="29C5670A" w:rsidR="00200103" w:rsidRDefault="00F549C2" w:rsidP="00556F0E">
            <w:pPr>
              <w:jc w:val="center"/>
            </w:pPr>
            <w:r>
              <w:lastRenderedPageBreak/>
              <w:t>3</w:t>
            </w:r>
            <w:r w:rsidR="00200103">
              <w:t>.</w:t>
            </w:r>
          </w:p>
        </w:tc>
        <w:tc>
          <w:tcPr>
            <w:tcW w:w="2751" w:type="dxa"/>
            <w:shd w:val="clear" w:color="auto" w:fill="auto"/>
          </w:tcPr>
          <w:p w14:paraId="1583B92D" w14:textId="77777777" w:rsidR="005D38FA" w:rsidRPr="005D38FA" w:rsidRDefault="005D38FA" w:rsidP="005D38FA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T-BITUM Spółka z o.o.</w:t>
            </w:r>
          </w:p>
          <w:p w14:paraId="7963ABB1" w14:textId="77777777" w:rsidR="005D38FA" w:rsidRPr="005D38FA" w:rsidRDefault="005D38FA" w:rsidP="005D38FA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ul. Klasztorna 17</w:t>
            </w:r>
          </w:p>
          <w:p w14:paraId="7FBE95EA" w14:textId="77777777" w:rsidR="005D38FA" w:rsidRPr="005D38FA" w:rsidRDefault="005D38FA" w:rsidP="005D38FA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62-130 Gołańcz</w:t>
            </w:r>
          </w:p>
          <w:p w14:paraId="6A8CAF92" w14:textId="77777777" w:rsidR="00200103" w:rsidRPr="00691AE8" w:rsidRDefault="00200103" w:rsidP="005D38FA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36D4D8F6" w14:textId="5B7AC2FC" w:rsidR="00200103" w:rsidRDefault="005D38FA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690E7C90" w14:textId="1A6CE345" w:rsidR="00200103" w:rsidRDefault="005D38FA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3238712C" w14:textId="0B2B411C" w:rsidR="00200103" w:rsidRPr="00691AE8" w:rsidRDefault="005D38FA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32E86899" w14:textId="0CECE65E" w:rsidR="005D38FA" w:rsidRPr="005D38FA" w:rsidRDefault="005D38FA" w:rsidP="005D38F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5D38FA">
              <w:rPr>
                <w:lang w:eastAsia="en-US"/>
              </w:rPr>
              <w:t xml:space="preserve">Wykonawca złożył ofertę w wyznaczonym terminie. W prowadzonym postępowaniu wpłynęły trzy oferty. Zamawiający dokonał oceny ofert pod kątem przesłanek ich odrzucenia oraz kryteriów oceny opisanych w SWZ. Oferta złożona przez </w:t>
            </w:r>
            <w:r w:rsidRPr="005D38FA">
              <w:rPr>
                <w:b/>
                <w:lang w:eastAsia="en-US"/>
              </w:rPr>
              <w:t>T-BITUM Spółka z o.o. ul. Klasztorna 17 62-130 Gołańcz</w:t>
            </w:r>
            <w:r w:rsidRPr="005D38FA">
              <w:rPr>
                <w:lang w:eastAsia="en-US"/>
              </w:rPr>
              <w:t xml:space="preserve"> została oceniona najwyżej. Na wezwanie Zamawiającego, </w:t>
            </w:r>
            <w:r w:rsidRPr="005D38FA">
              <w:rPr>
                <w:rFonts w:eastAsia="Calibri"/>
                <w:bCs/>
                <w:lang w:eastAsia="en-US"/>
              </w:rPr>
              <w:t>zgodnie z art. 274 ust. 1 ustawy Pzp Wykonawca złożył wymagane w SWZ podmiotowe środki dowodowe.</w:t>
            </w:r>
            <w:r w:rsidRPr="005D38FA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5D38FA">
              <w:rPr>
                <w:lang w:eastAsia="en-US"/>
              </w:rPr>
              <w:t xml:space="preserve">Wybrany Wykonawca spełnił warunki udziału w postępowaniu określone przez Zamawiającego, nie podlega wykluczeniu z postępowania. Oferta Nr 3 złożona przez </w:t>
            </w:r>
            <w:r w:rsidRPr="005D38FA">
              <w:rPr>
                <w:b/>
                <w:lang w:eastAsia="en-US"/>
              </w:rPr>
              <w:t>T-BITUM Spółka z o.o. ul. Klasztorna 17 62-130 Gołańcz</w:t>
            </w:r>
            <w:r w:rsidRPr="005D38FA">
              <w:rPr>
                <w:lang w:eastAsia="en-US"/>
              </w:rPr>
              <w:t xml:space="preserve"> jest zgodna ze Specyfikacją Warunków Zamówienia i uzyskała największą liczbę punktów w łącznej punktacji: cena i termin realizacji zamówienia.</w:t>
            </w:r>
          </w:p>
          <w:p w14:paraId="021C9F8F" w14:textId="77777777" w:rsidR="005D38FA" w:rsidRPr="005D38FA" w:rsidRDefault="005D38FA" w:rsidP="005D38FA">
            <w:pPr>
              <w:spacing w:line="360" w:lineRule="auto"/>
              <w:jc w:val="both"/>
              <w:rPr>
                <w:lang w:eastAsia="en-US"/>
              </w:rPr>
            </w:pPr>
            <w:r w:rsidRPr="005D38FA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  <w:p w14:paraId="3A5A6580" w14:textId="519EF582" w:rsidR="00200103" w:rsidRPr="003F3785" w:rsidRDefault="00200103" w:rsidP="008C0941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67106564" w14:textId="77777777" w:rsidR="00691AE8" w:rsidRDefault="00691AE8"/>
    <w:sectPr w:rsidR="00691AE8" w:rsidSect="00556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24E8" w14:textId="77777777" w:rsidR="00C32D9A" w:rsidRDefault="00C32D9A" w:rsidP="00F549C2">
      <w:r>
        <w:separator/>
      </w:r>
    </w:p>
  </w:endnote>
  <w:endnote w:type="continuationSeparator" w:id="0">
    <w:p w14:paraId="62418C96" w14:textId="77777777" w:rsidR="00C32D9A" w:rsidRDefault="00C32D9A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8668" w14:textId="77777777" w:rsidR="00C32D9A" w:rsidRDefault="00C32D9A" w:rsidP="00F549C2">
      <w:r>
        <w:separator/>
      </w:r>
    </w:p>
  </w:footnote>
  <w:footnote w:type="continuationSeparator" w:id="0">
    <w:p w14:paraId="51CAA05A" w14:textId="77777777" w:rsidR="00C32D9A" w:rsidRDefault="00C32D9A" w:rsidP="00F5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4526F"/>
    <w:rsid w:val="0006112E"/>
    <w:rsid w:val="00112E90"/>
    <w:rsid w:val="00140E4C"/>
    <w:rsid w:val="00164F3E"/>
    <w:rsid w:val="00200103"/>
    <w:rsid w:val="00230B92"/>
    <w:rsid w:val="003B0331"/>
    <w:rsid w:val="003D581F"/>
    <w:rsid w:val="003F3785"/>
    <w:rsid w:val="004029C8"/>
    <w:rsid w:val="0045116F"/>
    <w:rsid w:val="00514FB8"/>
    <w:rsid w:val="00556F0E"/>
    <w:rsid w:val="005B0674"/>
    <w:rsid w:val="005B0D44"/>
    <w:rsid w:val="005D38FA"/>
    <w:rsid w:val="005E2891"/>
    <w:rsid w:val="005F5DBE"/>
    <w:rsid w:val="006627A7"/>
    <w:rsid w:val="00691AE8"/>
    <w:rsid w:val="0073281C"/>
    <w:rsid w:val="00734B70"/>
    <w:rsid w:val="0078124F"/>
    <w:rsid w:val="007C12F3"/>
    <w:rsid w:val="007C1FC5"/>
    <w:rsid w:val="008C0941"/>
    <w:rsid w:val="008F09A7"/>
    <w:rsid w:val="0093788E"/>
    <w:rsid w:val="00A93D40"/>
    <w:rsid w:val="00B044A8"/>
    <w:rsid w:val="00B2239F"/>
    <w:rsid w:val="00BA6DDF"/>
    <w:rsid w:val="00BB2E7F"/>
    <w:rsid w:val="00C32D9A"/>
    <w:rsid w:val="00CD5B20"/>
    <w:rsid w:val="00CF5896"/>
    <w:rsid w:val="00D04099"/>
    <w:rsid w:val="00D56137"/>
    <w:rsid w:val="00DB054C"/>
    <w:rsid w:val="00DF5643"/>
    <w:rsid w:val="00E23201"/>
    <w:rsid w:val="00EA6E8A"/>
    <w:rsid w:val="00EB404A"/>
    <w:rsid w:val="00EF415B"/>
    <w:rsid w:val="00F2551F"/>
    <w:rsid w:val="00F549C2"/>
    <w:rsid w:val="00F833AE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42</cp:revision>
  <cp:lastPrinted>2023-03-20T08:39:00Z</cp:lastPrinted>
  <dcterms:created xsi:type="dcterms:W3CDTF">2021-08-24T12:15:00Z</dcterms:created>
  <dcterms:modified xsi:type="dcterms:W3CDTF">2023-03-20T08:45:00Z</dcterms:modified>
</cp:coreProperties>
</file>