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FCB" w14:textId="77777777" w:rsidR="00D24A27" w:rsidRDefault="00D40048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            Załącznik Nr 4 do SWZ</w:t>
      </w:r>
    </w:p>
    <w:p w14:paraId="40E5AA6D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45C7DC9B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1F670B50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4F29D035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12255A6C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3E0A9A8E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37D811B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772BF13E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6BD2C2F8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F8E9038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6B3F6C03" w14:textId="3E6FFBDF" w:rsidR="00D24A27" w:rsidRDefault="00DD713D">
      <w:pPr>
        <w:widowControl w:val="0"/>
        <w:suppressAutoHyphens w:val="0"/>
        <w:spacing w:after="0" w:line="360" w:lineRule="auto"/>
        <w:jc w:val="center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 w:rsidRPr="00DD713D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„wykonanie prac związanych z dostosowaniem budynku do wymogów p.poż, remont pomieszczeń oraz wymiany opraw oświetleniowych wraz ze źródłem światła w budynku Specjalnego Ośrodka Szkolno-Wychowawczego nr 2 dla Dzieci i Młodzieży Słabosłyszącej i Niesłyszącej im. Gen Stanisława Maczka w Bydgoszczy z podziałem na części” (WZP.272.53.2021)</w:t>
      </w:r>
    </w:p>
    <w:p w14:paraId="7B1FADB7" w14:textId="77777777" w:rsidR="00D24A27" w:rsidRDefault="00D24A27">
      <w:pPr>
        <w:pStyle w:val="Tekstpodstawowy"/>
        <w:tabs>
          <w:tab w:val="left" w:pos="9214"/>
        </w:tabs>
        <w:spacing w:line="276" w:lineRule="auto"/>
        <w:ind w:left="32" w:right="1"/>
        <w:jc w:val="center"/>
        <w:rPr>
          <w:rFonts w:ascii="Calibri" w:hAnsi="Calibri" w:cs="Calibri"/>
          <w:b/>
          <w:bCs/>
          <w:szCs w:val="24"/>
        </w:rPr>
      </w:pPr>
    </w:p>
    <w:p w14:paraId="095844CA" w14:textId="77777777" w:rsidR="00D24A27" w:rsidRDefault="00D4004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1A539DE0" w14:textId="7777777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bookmarkEnd w:id="0"/>
    <w:p w14:paraId="14DC5F76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6546F779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6E90D357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8B082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79684776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08A6AB6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492C90DF" w14:textId="77777777" w:rsidR="00D24A27" w:rsidRDefault="00D40048">
      <w:pPr>
        <w:spacing w:after="0" w:line="240" w:lineRule="auto"/>
      </w:pPr>
      <w:r>
        <w:rPr>
          <w:rFonts w:eastAsia="Arial" w:cs="Calibri"/>
        </w:rPr>
        <w:t>Miejscowość/ data</w:t>
      </w:r>
    </w:p>
    <w:p w14:paraId="4DBEA329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2586482B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</w:r>
      <w:r>
        <w:rPr>
          <w:rFonts w:cs="Calibri"/>
          <w:i/>
          <w:sz w:val="20"/>
          <w:szCs w:val="20"/>
        </w:rPr>
        <w:t>kwalifikowany podpis elektroniczny,</w:t>
      </w:r>
    </w:p>
    <w:p w14:paraId="2B8B5F28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1CCE4A97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31103A27" w14:textId="77777777" w:rsidR="00D24A27" w:rsidRDefault="00D24A27">
      <w:pPr>
        <w:rPr>
          <w:rFonts w:cs="Calibri"/>
          <w:sz w:val="24"/>
          <w:szCs w:val="24"/>
        </w:rPr>
      </w:pPr>
    </w:p>
    <w:p w14:paraId="5693C5F4" w14:textId="77777777" w:rsidR="00D24A27" w:rsidRDefault="00D24A27">
      <w:pPr>
        <w:rPr>
          <w:rFonts w:cs="Calibri"/>
          <w:sz w:val="24"/>
          <w:szCs w:val="24"/>
        </w:rPr>
      </w:pPr>
    </w:p>
    <w:sectPr w:rsidR="00D24A27" w:rsidSect="008475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1878" w14:textId="77777777" w:rsidR="009A5B4D" w:rsidRDefault="009A5B4D">
      <w:pPr>
        <w:spacing w:after="0" w:line="240" w:lineRule="auto"/>
      </w:pPr>
      <w:r>
        <w:separator/>
      </w:r>
    </w:p>
  </w:endnote>
  <w:endnote w:type="continuationSeparator" w:id="0">
    <w:p w14:paraId="63511AB8" w14:textId="77777777" w:rsidR="009A5B4D" w:rsidRDefault="009A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0F08" w14:textId="77777777" w:rsidR="009A5B4D" w:rsidRDefault="009A5B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97C4FC" w14:textId="77777777" w:rsidR="009A5B4D" w:rsidRDefault="009A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27"/>
    <w:rsid w:val="002011F3"/>
    <w:rsid w:val="004003BD"/>
    <w:rsid w:val="00483689"/>
    <w:rsid w:val="006B6E55"/>
    <w:rsid w:val="008475E0"/>
    <w:rsid w:val="009A5B4D"/>
    <w:rsid w:val="00A4384B"/>
    <w:rsid w:val="00C306F0"/>
    <w:rsid w:val="00C41980"/>
    <w:rsid w:val="00D24A27"/>
    <w:rsid w:val="00D40048"/>
    <w:rsid w:val="00DD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55FF"/>
  <w15:docId w15:val="{DA3D45C4-3D6C-4102-B5A5-13640E01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E0"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rsid w:val="008475E0"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8475E0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rsid w:val="0084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475E0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rsid w:val="0084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475E0"/>
    <w:rPr>
      <w:rFonts w:ascii="Calibri" w:eastAsia="Calibri" w:hAnsi="Calibri" w:cs="Times New Roman"/>
      <w:lang w:eastAsia="zh-CN"/>
    </w:rPr>
  </w:style>
  <w:style w:type="character" w:styleId="Hipercze">
    <w:name w:val="Hyperlink"/>
    <w:rsid w:val="008475E0"/>
    <w:rPr>
      <w:color w:val="0000FF"/>
      <w:u w:val="single"/>
    </w:rPr>
  </w:style>
  <w:style w:type="paragraph" w:styleId="Tekstpodstawowy">
    <w:name w:val="Body Text"/>
    <w:basedOn w:val="Normalny"/>
    <w:rsid w:val="008475E0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8475E0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sid w:val="008475E0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Dorota Jarzęczka</cp:lastModifiedBy>
  <cp:revision>9</cp:revision>
  <dcterms:created xsi:type="dcterms:W3CDTF">2021-02-11T09:18:00Z</dcterms:created>
  <dcterms:modified xsi:type="dcterms:W3CDTF">2021-09-08T07:15:00Z</dcterms:modified>
</cp:coreProperties>
</file>