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183" w:rsidRDefault="00467183" w:rsidP="00F27442">
      <w:pPr>
        <w:tabs>
          <w:tab w:val="left" w:pos="142"/>
          <w:tab w:val="left" w:pos="284"/>
        </w:tabs>
      </w:pPr>
    </w:p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79343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93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7B5" w:rsidRDefault="00A947B5" w:rsidP="00A947B5">
                            <w:pPr>
                              <w:autoSpaceDE w:val="0"/>
                              <w:autoSpaceDN w:val="0"/>
                              <w:adjustRightInd w:val="0"/>
                              <w:ind w:left="-426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50C0">
                              <w:rPr>
                                <w:noProof/>
                              </w:rPr>
                              <w:drawing>
                                <wp:inline distT="0" distB="0" distL="0" distR="0" wp14:anchorId="770DD2A5" wp14:editId="685705F1">
                                  <wp:extent cx="5427980" cy="816610"/>
                                  <wp:effectExtent l="0" t="0" r="0" b="0"/>
                                  <wp:docPr id="2" name="Obraz 4" descr="Zestawienie znaków Fundusze Europejskie Rzeczypospolita Polska Unia Europejs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 descr="Zestawienie znaków Fundusze Europejskie Rzeczypospolita Polska Unia Europejs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798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183" w:rsidRPr="00116AC2" w:rsidRDefault="007906E4" w:rsidP="00467183">
                            <w:pPr>
                              <w:autoSpaceDE w:val="0"/>
                              <w:autoSpaceDN w:val="0"/>
                              <w:adjustRightInd w:val="0"/>
                              <w:ind w:left="6041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Piła, dnia 19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.0</w:t>
                            </w:r>
                            <w:r w:rsidR="00E926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46718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.2022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467183" w:rsidRPr="00116AC2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AG-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2240/0</w:t>
                            </w:r>
                            <w:r w:rsidR="00A947B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AE25F1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Zawiadomienie o ponownym wyborze oferty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D53DA" w:rsidRDefault="000D53DA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7183" w:rsidRPr="004D360A" w:rsidRDefault="00467183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Dotyczy:</w:t>
                            </w:r>
                            <w:r w:rsidRPr="004D36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="007906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Usługi szkoleniowe – Inkubator kompetencji – Zadanie nr 2 – </w:t>
                            </w:r>
                            <w:proofErr w:type="spellStart"/>
                            <w:r w:rsidR="007906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Axis</w:t>
                            </w:r>
                            <w:proofErr w:type="spellEnd"/>
                            <w:r w:rsidR="007906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VM – analizy </w:t>
                            </w:r>
                            <w:r w:rsidR="000B33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7906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 wymiarowanie 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7906E4" w:rsidRDefault="00467183" w:rsidP="007906E4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Akademia Nauk Stosowanych im. Stanisława Staszica w Pile, informuje, iż wykonawca, którego oferta została wybrana jako </w:t>
                            </w:r>
                            <w:r w:rsidR="007906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najkorzystniejsza w zadaniu nr 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przedmiotowego postępowania, tj. </w:t>
                            </w:r>
                            <w:r w:rsidR="007906E4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06E4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>TechElf</w:t>
                            </w:r>
                            <w:proofErr w:type="spellEnd"/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>sp.z</w:t>
                            </w:r>
                            <w:proofErr w:type="spellEnd"/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 xml:space="preserve"> o.o., ul. Mazowiecka 11/49, 00-052 Warszawa</w:t>
                            </w:r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poinformował</w:t>
                            </w:r>
                            <w:r w:rsidR="007906E4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Zamawiającego, iż odstępuje od podpisania umowy na </w:t>
                            </w:r>
                            <w:r w:rsidR="007906E4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realizację ww. usługi.</w:t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 związku z powyższym d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ziałając na podstawie art. 253 ust. 2 ustawy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z 11 września 2019 r. – Prawo zamówień publicznych (Dz.U. poz. 2019 ze zm.) – dalej ustawa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boru ofert Wykonawców następnych w rankingu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w </w:t>
                            </w:r>
                            <w:r w:rsidR="007906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zadaniu nr 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tj. </w:t>
                            </w:r>
                            <w:proofErr w:type="spellStart"/>
                            <w:r w:rsidR="007906E4" w:rsidRPr="00CD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GammaCAD</w:t>
                            </w:r>
                            <w:proofErr w:type="spellEnd"/>
                            <w:r w:rsidR="007906E4" w:rsidRPr="00CD08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sp. z o.o., ul. Cisowa 6/3, 61-475 Poznań </w:t>
                            </w:r>
                            <w:r w:rsidR="007906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widowControl w:val="0"/>
                              <w:spacing w:line="120" w:lineRule="atLeas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7906E4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D53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(-) Dorota Łuczkowska</w:t>
                            </w: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Starszy specjalista ds. administracji</w:t>
                            </w: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:rsidR="00467183" w:rsidRPr="00116AC2" w:rsidRDefault="00467183" w:rsidP="004671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" stroked="f">
                <v:textbox>
                  <w:txbxContent>
                    <w:p w:rsidR="00A947B5" w:rsidRDefault="00A947B5" w:rsidP="00A947B5">
                      <w:pPr>
                        <w:autoSpaceDE w:val="0"/>
                        <w:autoSpaceDN w:val="0"/>
                        <w:adjustRightInd w:val="0"/>
                        <w:ind w:left="-426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0150C0">
                        <w:rPr>
                          <w:noProof/>
                        </w:rPr>
                        <w:drawing>
                          <wp:inline distT="0" distB="0" distL="0" distR="0" wp14:anchorId="770DD2A5" wp14:editId="685705F1">
                            <wp:extent cx="5427980" cy="816610"/>
                            <wp:effectExtent l="0" t="0" r="0" b="0"/>
                            <wp:docPr id="2" name="Obraz 4" descr="Zestawienie znaków Fundusze Europejskie Rzeczypospolita Polska Unia Europejs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 descr="Zestawienie znaków Fundusze Europejskie Rzeczypospolita Polska Unia Europejs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798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183" w:rsidRPr="00116AC2" w:rsidRDefault="007906E4" w:rsidP="00467183">
                      <w:pPr>
                        <w:autoSpaceDE w:val="0"/>
                        <w:autoSpaceDN w:val="0"/>
                        <w:adjustRightInd w:val="0"/>
                        <w:ind w:left="6041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Piła, dnia 19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.0</w:t>
                      </w:r>
                      <w:r w:rsidR="00E926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46718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.2022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467183" w:rsidRPr="00116AC2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AG-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2240/0</w:t>
                      </w:r>
                      <w:r w:rsidR="00A947B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Pr="00AE25F1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bookmarkStart w:id="1" w:name="_GoBack"/>
                      <w:bookmarkEnd w:id="1"/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Zawiadomienie o ponownym wyborze oferty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D53DA" w:rsidRDefault="000D53DA" w:rsidP="00467183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467183" w:rsidRPr="004D360A" w:rsidRDefault="00467183" w:rsidP="00467183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Dotyczy:</w:t>
                      </w:r>
                      <w:r w:rsidRPr="004D36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r w:rsidR="007906E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Usługi szkoleniowe – Inkubator kompetencji – Zadanie nr 2 – </w:t>
                      </w:r>
                      <w:proofErr w:type="spellStart"/>
                      <w:r w:rsidR="007906E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Axis</w:t>
                      </w:r>
                      <w:proofErr w:type="spellEnd"/>
                      <w:r w:rsidR="007906E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VM – analizy </w:t>
                      </w:r>
                      <w:r w:rsidR="000B33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="007906E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 wymiarowanie 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183" w:rsidRPr="007906E4" w:rsidRDefault="00467183" w:rsidP="007906E4">
                      <w:pPr>
                        <w:widowControl w:val="0"/>
                        <w:spacing w:line="120" w:lineRule="atLeast"/>
                        <w:jc w:val="both"/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Akademia Nauk Stosowanych im. Stanisława Staszica w Pile, informuje, iż wykonawca, którego oferta została wybrana jako </w:t>
                      </w:r>
                      <w:r w:rsidR="007906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najkorzystniejsza w zadaniu nr 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przedmiotowego postępowania, tj. </w:t>
                      </w:r>
                      <w:r w:rsidR="007906E4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7906E4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>TechElf</w:t>
                      </w:r>
                      <w:proofErr w:type="spellEnd"/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>sp.z</w:t>
                      </w:r>
                      <w:proofErr w:type="spellEnd"/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 xml:space="preserve"> o.o., ul. Mazowiecka 11/49, 00-052 Warszawa</w:t>
                      </w:r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poinformował</w:t>
                      </w:r>
                      <w:r w:rsidR="007906E4">
                        <w:rPr>
                          <w:rFonts w:ascii="ArialMT" w:hAnsi="ArialMT" w:cs="ArialMT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Zamawiającego, iż odstępuje od podpisania umowy na </w:t>
                      </w:r>
                      <w:r w:rsidR="007906E4">
                        <w:rPr>
                          <w:rFonts w:ascii="ArialMT" w:hAnsi="ArialMT" w:cs="ArialMT"/>
                          <w:sz w:val="20"/>
                          <w:szCs w:val="20"/>
                        </w:rPr>
                        <w:t>realizację ww. usługi.</w:t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 związku z powyższym d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ziałając na podstawie art. 253 ust. 2 ustawy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z 11 września 2019 r. – Prawo zamówień publicznych (Dz.U. poz. 2019 ze zm.) – dalej ustawa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boru ofert Wykonawców następnych w rankingu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w </w:t>
                      </w:r>
                      <w:r w:rsidR="007906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zadaniu nr 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tj. </w:t>
                      </w:r>
                      <w:proofErr w:type="spellStart"/>
                      <w:r w:rsidR="007906E4" w:rsidRPr="00CD085E">
                        <w:rPr>
                          <w:rFonts w:ascii="Arial" w:hAnsi="Arial" w:cs="Arial"/>
                          <w:sz w:val="20"/>
                          <w:szCs w:val="20"/>
                        </w:rPr>
                        <w:t>GammaCAD</w:t>
                      </w:r>
                      <w:proofErr w:type="spellEnd"/>
                      <w:r w:rsidR="007906E4" w:rsidRPr="00CD08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sp. z o.o., ul. Cisowa 6/3, 61-475 Poznań </w:t>
                      </w:r>
                      <w:r w:rsidR="007906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widowControl w:val="0"/>
                        <w:spacing w:line="120" w:lineRule="atLeas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467183" w:rsidRDefault="007906E4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pStyle w:val="Defaul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0D53D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(-) Dorota Łuczkowska</w:t>
                      </w: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>Starszy specjalista ds. administracji</w:t>
                      </w: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:rsidR="00467183" w:rsidRPr="00116AC2" w:rsidRDefault="00467183" w:rsidP="004671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9"/>
      <w:footerReference w:type="default" r:id="rId10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1A8" w:rsidRDefault="008811A8">
      <w:r>
        <w:separator/>
      </w:r>
    </w:p>
  </w:endnote>
  <w:endnote w:type="continuationSeparator" w:id="0">
    <w:p w:rsidR="008811A8" w:rsidRDefault="00881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1A8" w:rsidRDefault="008811A8">
      <w:r>
        <w:separator/>
      </w:r>
    </w:p>
  </w:footnote>
  <w:footnote w:type="continuationSeparator" w:id="0">
    <w:p w:rsidR="008811A8" w:rsidRDefault="00881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5"/>
  </w:num>
  <w:num w:numId="18">
    <w:abstractNumId w:val="14"/>
  </w:num>
  <w:num w:numId="19">
    <w:abstractNumId w:val="27"/>
  </w:num>
  <w:num w:numId="20">
    <w:abstractNumId w:val="2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7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3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339B"/>
    <w:rsid w:val="000B5832"/>
    <w:rsid w:val="000C321A"/>
    <w:rsid w:val="000C56EF"/>
    <w:rsid w:val="000C7900"/>
    <w:rsid w:val="000D1688"/>
    <w:rsid w:val="000D288F"/>
    <w:rsid w:val="000D3291"/>
    <w:rsid w:val="000D4A1C"/>
    <w:rsid w:val="000D53DA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27F4C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4141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183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06E4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811A8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7B5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A12FB"/>
    <w:rsid w:val="00DA1F57"/>
    <w:rsid w:val="00DA48A0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0FAB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63B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8C0B49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A947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94064-661F-403D-ACCD-C7D2B891E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1167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2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22</cp:revision>
  <cp:lastPrinted>2022-04-25T11:00:00Z</cp:lastPrinted>
  <dcterms:created xsi:type="dcterms:W3CDTF">2022-04-22T07:42:00Z</dcterms:created>
  <dcterms:modified xsi:type="dcterms:W3CDTF">2022-07-19T07:41:00Z</dcterms:modified>
</cp:coreProperties>
</file>