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27" w:rsidRPr="00210527" w:rsidRDefault="00210527" w:rsidP="00210527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  <w:r w:rsidRPr="00210527">
        <w:rPr>
          <w:rFonts w:asciiTheme="minorHAnsi" w:hAnsiTheme="minorHAnsi"/>
          <w:b w:val="0"/>
          <w:sz w:val="22"/>
          <w:szCs w:val="22"/>
        </w:rPr>
        <w:t>Załącznik nr 4 do Zapytania Ofertowe</w:t>
      </w:r>
      <w:r>
        <w:rPr>
          <w:rFonts w:asciiTheme="minorHAnsi" w:hAnsiTheme="minorHAnsi"/>
          <w:b w:val="0"/>
          <w:sz w:val="22"/>
          <w:szCs w:val="22"/>
        </w:rPr>
        <w:t>g</w:t>
      </w:r>
      <w:r w:rsidRPr="00210527">
        <w:rPr>
          <w:rFonts w:asciiTheme="minorHAnsi" w:hAnsiTheme="minorHAnsi"/>
          <w:b w:val="0"/>
          <w:sz w:val="22"/>
          <w:szCs w:val="22"/>
        </w:rPr>
        <w:t>o</w:t>
      </w:r>
    </w:p>
    <w:p w:rsidR="00210527" w:rsidRPr="00210527" w:rsidRDefault="00210527" w:rsidP="00210527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  <w:r w:rsidRPr="00210527">
        <w:rPr>
          <w:rFonts w:asciiTheme="minorHAnsi" w:hAnsiTheme="minorHAnsi"/>
          <w:b w:val="0"/>
          <w:sz w:val="22"/>
          <w:szCs w:val="22"/>
        </w:rPr>
        <w:t>FZP.II-241/59/21/ZO</w:t>
      </w:r>
    </w:p>
    <w:p w:rsidR="00210527" w:rsidRDefault="00210527" w:rsidP="004F2243">
      <w:pPr>
        <w:pStyle w:val="Nagwek1"/>
        <w:rPr>
          <w:rFonts w:asciiTheme="minorHAnsi" w:hAnsiTheme="minorHAnsi"/>
          <w:sz w:val="22"/>
          <w:szCs w:val="22"/>
        </w:rPr>
      </w:pPr>
    </w:p>
    <w:p w:rsidR="00210527" w:rsidRDefault="00210527" w:rsidP="004F2243">
      <w:pPr>
        <w:pStyle w:val="Nagwek1"/>
        <w:rPr>
          <w:rFonts w:asciiTheme="minorHAnsi" w:hAnsiTheme="minorHAnsi"/>
          <w:sz w:val="22"/>
          <w:szCs w:val="22"/>
        </w:rPr>
      </w:pPr>
    </w:p>
    <w:p w:rsidR="00D91CDD" w:rsidRPr="000C6CE7" w:rsidRDefault="00D91CDD" w:rsidP="004F2243">
      <w:pPr>
        <w:pStyle w:val="Nagwek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UMOWA Nr </w:t>
      </w:r>
      <w:r w:rsidR="00A52A19">
        <w:rPr>
          <w:rFonts w:asciiTheme="minorHAnsi" w:hAnsiTheme="minorHAnsi"/>
          <w:sz w:val="22"/>
          <w:szCs w:val="22"/>
        </w:rPr>
        <w:t>….</w:t>
      </w:r>
      <w:r w:rsidR="007646F4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20</w:t>
      </w:r>
      <w:r w:rsidR="00C02347">
        <w:rPr>
          <w:rFonts w:asciiTheme="minorHAnsi" w:hAnsiTheme="minorHAnsi"/>
          <w:sz w:val="22"/>
          <w:szCs w:val="22"/>
        </w:rPr>
        <w:t>2</w:t>
      </w:r>
      <w:r w:rsidR="00A52A19">
        <w:rPr>
          <w:rFonts w:asciiTheme="minorHAnsi" w:hAnsiTheme="minorHAnsi"/>
          <w:sz w:val="22"/>
          <w:szCs w:val="22"/>
        </w:rPr>
        <w:t>1</w:t>
      </w:r>
      <w:r w:rsidRPr="000C6CE7">
        <w:rPr>
          <w:rFonts w:asciiTheme="minorHAnsi" w:hAnsiTheme="minorHAnsi"/>
          <w:sz w:val="22"/>
          <w:szCs w:val="22"/>
        </w:rPr>
        <w:t>/ZP</w:t>
      </w:r>
    </w:p>
    <w:p w:rsidR="00D91CDD" w:rsidRPr="00713AD8" w:rsidRDefault="00D91CDD" w:rsidP="004F2243">
      <w:pPr>
        <w:spacing w:line="240" w:lineRule="auto"/>
        <w:jc w:val="center"/>
        <w:rPr>
          <w:b/>
        </w:rPr>
      </w:pPr>
      <w:r w:rsidRPr="000C6CE7">
        <w:rPr>
          <w:b/>
        </w:rPr>
        <w:t>zaw</w:t>
      </w:r>
      <w:r>
        <w:rPr>
          <w:b/>
        </w:rPr>
        <w:t xml:space="preserve">arta w Pile w dniu </w:t>
      </w:r>
      <w:r w:rsidR="00A52A19">
        <w:rPr>
          <w:b/>
        </w:rPr>
        <w:t>...</w:t>
      </w:r>
      <w:r w:rsidR="007A76EB">
        <w:rPr>
          <w:b/>
        </w:rPr>
        <w:t>.</w:t>
      </w:r>
      <w:r>
        <w:rPr>
          <w:b/>
        </w:rPr>
        <w:t>20</w:t>
      </w:r>
      <w:r w:rsidR="00A52A19">
        <w:rPr>
          <w:b/>
        </w:rPr>
        <w:t>21</w:t>
      </w:r>
      <w:r w:rsidRPr="000C6CE7">
        <w:rPr>
          <w:b/>
        </w:rPr>
        <w:t xml:space="preserve"> roku </w:t>
      </w:r>
    </w:p>
    <w:p w:rsidR="00D91CDD" w:rsidRPr="000C6CE7" w:rsidRDefault="00D91CDD" w:rsidP="004F2243">
      <w:pPr>
        <w:spacing w:after="0" w:line="240" w:lineRule="auto"/>
        <w:jc w:val="both"/>
      </w:pPr>
      <w:r w:rsidRPr="000C6CE7">
        <w:t>pomiędzy:</w:t>
      </w:r>
    </w:p>
    <w:p w:rsidR="00D91CDD" w:rsidRPr="000C6CE7" w:rsidRDefault="00D91CDD" w:rsidP="004F2243">
      <w:pPr>
        <w:pStyle w:val="Nagwek2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Szpitalem Specjalistycznym w Pile im. Stanisława Staszica</w:t>
      </w:r>
    </w:p>
    <w:p w:rsidR="00D91CDD" w:rsidRPr="000C6CE7" w:rsidRDefault="00D91CDD" w:rsidP="004F2243">
      <w:pPr>
        <w:pStyle w:val="Nagwek2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64-920 Piła, ul. Rydygiera 1</w:t>
      </w:r>
    </w:p>
    <w:p w:rsidR="00D91CDD" w:rsidRPr="000C6CE7" w:rsidRDefault="00D91CDD" w:rsidP="004F2243">
      <w:pPr>
        <w:spacing w:after="0" w:line="240" w:lineRule="auto"/>
        <w:jc w:val="both"/>
      </w:pPr>
      <w:r w:rsidRPr="000C6CE7">
        <w:t>wpisanym do Krajowego Rejestru Sądowego KRS 0000008246 - Sąd Rejonowy Nowe Miasto i Wilda w Poznaniu, IX Wydział Gospodarczy Krajowego Rejestru Sądowego</w:t>
      </w:r>
    </w:p>
    <w:p w:rsidR="00D91CDD" w:rsidRPr="000C6CE7" w:rsidRDefault="00D91CDD" w:rsidP="004F2243">
      <w:pPr>
        <w:spacing w:after="0" w:line="240" w:lineRule="auto"/>
      </w:pPr>
      <w:r w:rsidRPr="000C6CE7">
        <w:t xml:space="preserve">REGON: 001261820 </w:t>
      </w:r>
      <w:r w:rsidRPr="000C6CE7">
        <w:tab/>
      </w:r>
      <w:r w:rsidRPr="000C6CE7">
        <w:tab/>
        <w:t>NIP: 764-20-88-098</w:t>
      </w:r>
    </w:p>
    <w:p w:rsidR="00D91CDD" w:rsidRPr="000C6CE7" w:rsidRDefault="00D91CDD" w:rsidP="004F2243">
      <w:pPr>
        <w:spacing w:after="0" w:line="240" w:lineRule="auto"/>
        <w:jc w:val="both"/>
      </w:pPr>
      <w:r w:rsidRPr="000C6CE7">
        <w:t>który reprezentuje:</w:t>
      </w:r>
    </w:p>
    <w:p w:rsidR="00D91CDD" w:rsidRPr="003162D8" w:rsidRDefault="00DB4E2F" w:rsidP="004F2243">
      <w:pPr>
        <w:pStyle w:val="Nagwek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…………………………………..</w:t>
      </w:r>
    </w:p>
    <w:p w:rsidR="00D91CDD" w:rsidRPr="000C6CE7" w:rsidRDefault="00D91CDD" w:rsidP="004F2243">
      <w:pPr>
        <w:spacing w:after="0" w:line="240" w:lineRule="auto"/>
        <w:jc w:val="both"/>
      </w:pPr>
      <w:r w:rsidRPr="000C6CE7">
        <w:t>zwanym dalej „Zamawiającym”</w:t>
      </w:r>
    </w:p>
    <w:p w:rsidR="00D91CDD" w:rsidRPr="000C6CE7" w:rsidRDefault="00D91CDD" w:rsidP="004F2243">
      <w:pPr>
        <w:spacing w:after="0" w:line="240" w:lineRule="auto"/>
      </w:pPr>
      <w:r w:rsidRPr="000C6CE7">
        <w:t>a</w:t>
      </w:r>
      <w:bookmarkStart w:id="0" w:name="_GoBack"/>
      <w:bookmarkEnd w:id="0"/>
    </w:p>
    <w:p w:rsidR="00DB4E2F" w:rsidRPr="00EC7F6F" w:rsidRDefault="00DB4E2F" w:rsidP="00DB4E2F">
      <w:pPr>
        <w:autoSpaceDE w:val="0"/>
        <w:autoSpaceDN w:val="0"/>
        <w:adjustRightInd w:val="0"/>
        <w:spacing w:after="0"/>
        <w:rPr>
          <w:b/>
          <w:bCs/>
          <w:i/>
          <w:color w:val="000000"/>
        </w:rPr>
      </w:pPr>
      <w:r w:rsidRPr="00EC7F6F">
        <w:rPr>
          <w:b/>
          <w:bCs/>
          <w:i/>
          <w:color w:val="000000"/>
        </w:rPr>
        <w:t>……………………………………………………………………</w:t>
      </w:r>
    </w:p>
    <w:p w:rsidR="00DB4E2F" w:rsidRPr="00EC7F6F" w:rsidRDefault="00DB4E2F" w:rsidP="00DB4E2F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EC7F6F">
        <w:t>wpisanym do Krajowego Rejestru Sądowego KRS …….. – Sąd Rejonowy w ………</w:t>
      </w:r>
      <w:r>
        <w:t>, ….</w:t>
      </w:r>
      <w:r w:rsidRPr="00343304">
        <w:rPr>
          <w:rFonts w:cstheme="minorHAnsi"/>
        </w:rPr>
        <w:t xml:space="preserve"> </w:t>
      </w:r>
      <w:r w:rsidRPr="00230D1B">
        <w:rPr>
          <w:rFonts w:cstheme="minorHAnsi"/>
        </w:rPr>
        <w:t>Wydział Gospodarczy Krajowego Rejestru Sądowego</w:t>
      </w:r>
    </w:p>
    <w:p w:rsidR="00DB4E2F" w:rsidRPr="00EC7F6F" w:rsidRDefault="00DB4E2F" w:rsidP="00DB4E2F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EC7F6F">
        <w:t xml:space="preserve">REGON: .............................. </w:t>
      </w:r>
      <w:r w:rsidRPr="00EC7F6F">
        <w:tab/>
      </w:r>
      <w:r w:rsidRPr="00EC7F6F">
        <w:tab/>
        <w:t>NIP: ..............................</w:t>
      </w:r>
    </w:p>
    <w:p w:rsidR="00DB4E2F" w:rsidRPr="00EC7F6F" w:rsidRDefault="00DB4E2F" w:rsidP="00DB4E2F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EC7F6F">
        <w:t>który reprezentuje:</w:t>
      </w:r>
    </w:p>
    <w:p w:rsidR="00DB4E2F" w:rsidRPr="00EC7F6F" w:rsidRDefault="00DB4E2F" w:rsidP="00DB4E2F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i/>
        </w:rPr>
      </w:pPr>
      <w:r w:rsidRPr="00EC7F6F">
        <w:rPr>
          <w:b/>
          <w:i/>
        </w:rPr>
        <w:t>………………………………………………………</w:t>
      </w:r>
    </w:p>
    <w:p w:rsidR="00DB4E2F" w:rsidRPr="00EC7F6F" w:rsidRDefault="00DB4E2F" w:rsidP="00DB4E2F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EC7F6F">
        <w:t>wpisanym do rejestru osób fizycznych prowadzących działalność gospodarczą Centralnej Ewidencji i Informacji o</w:t>
      </w:r>
      <w:r>
        <w:t> </w:t>
      </w:r>
      <w:r w:rsidRPr="00EC7F6F">
        <w:t>Działalności Gospodarczej Rzeczypospolitej Polskiej (CEIDG)</w:t>
      </w:r>
    </w:p>
    <w:p w:rsidR="00DB4E2F" w:rsidRPr="00EC7F6F" w:rsidRDefault="00DB4E2F" w:rsidP="00DB4E2F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EC7F6F">
        <w:t xml:space="preserve">REGON: .............................. </w:t>
      </w:r>
      <w:r w:rsidRPr="00EC7F6F">
        <w:tab/>
      </w:r>
      <w:r w:rsidRPr="00EC7F6F">
        <w:tab/>
        <w:t>NIP: ..............................</w:t>
      </w:r>
    </w:p>
    <w:p w:rsidR="00DB4E2F" w:rsidRPr="00EC7F6F" w:rsidRDefault="00DB4E2F" w:rsidP="00DB4E2F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EC7F6F">
        <w:t>który reprezentuje:</w:t>
      </w:r>
    </w:p>
    <w:p w:rsidR="00DB4E2F" w:rsidRPr="00EC7F6F" w:rsidRDefault="00DB4E2F" w:rsidP="00DB4E2F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i/>
        </w:rPr>
      </w:pPr>
      <w:r w:rsidRPr="00EC7F6F">
        <w:rPr>
          <w:b/>
          <w:i/>
        </w:rPr>
        <w:t>………………………………………………………</w:t>
      </w:r>
    </w:p>
    <w:p w:rsidR="00DB4E2F" w:rsidRPr="002E6AB0" w:rsidRDefault="00DB4E2F" w:rsidP="00DB4E2F">
      <w:pPr>
        <w:spacing w:after="0"/>
        <w:jc w:val="both"/>
        <w:rPr>
          <w:rFonts w:cstheme="minorHAnsi"/>
          <w:b/>
          <w:bCs/>
          <w:color w:val="323E4F"/>
          <w:sz w:val="28"/>
        </w:rPr>
      </w:pPr>
      <w:r w:rsidRPr="00EC7F6F">
        <w:rPr>
          <w:rFonts w:cs="Calibri"/>
        </w:rPr>
        <w:t xml:space="preserve">zwanym dalej „Wykonawcą”, którego oferta została przyjęta w postępowaniu o udzielenie zamówienia publicznego na podstawie § 8 Regulaminu postępowania w sprawach o zamówienia publiczne, który stanowi załącznik do zarządzenia nr 67/2019 Dyrektora Szpitala Specjalistycznego w Pile im. Stanisława Staszica z dnia 08.05.2019 r. prowadzonego pod hasłem </w:t>
      </w:r>
      <w:r w:rsidRPr="0062466A">
        <w:rPr>
          <w:rFonts w:cs="Calibri"/>
          <w:b/>
        </w:rPr>
        <w:t>„</w:t>
      </w:r>
      <w:r>
        <w:rPr>
          <w:rFonts w:cstheme="minorHAnsi"/>
          <w:b/>
          <w:bCs/>
        </w:rPr>
        <w:t>Atramenty, kasety, tonery i bębny do drukarek</w:t>
      </w:r>
      <w:r w:rsidRPr="0062466A">
        <w:rPr>
          <w:rFonts w:cstheme="minorHAnsi"/>
          <w:b/>
          <w:bCs/>
        </w:rPr>
        <w:t>”</w:t>
      </w:r>
      <w:r w:rsidRPr="00EC7F6F">
        <w:rPr>
          <w:rFonts w:cs="Calibri"/>
          <w:b/>
          <w:bCs/>
          <w:i/>
          <w:iCs/>
        </w:rPr>
        <w:t xml:space="preserve"> </w:t>
      </w:r>
      <w:r w:rsidRPr="00EC7F6F">
        <w:rPr>
          <w:rFonts w:cs="Calibri"/>
        </w:rPr>
        <w:t>(nr sprawy:</w:t>
      </w:r>
      <w:r w:rsidRPr="00EC7F6F">
        <w:t xml:space="preserve"> FZP.</w:t>
      </w:r>
      <w:r>
        <w:t>II</w:t>
      </w:r>
      <w:r w:rsidRPr="00EC7F6F">
        <w:t>-241/</w:t>
      </w:r>
      <w:r>
        <w:t>59</w:t>
      </w:r>
      <w:r w:rsidRPr="00EC7F6F">
        <w:t>/2</w:t>
      </w:r>
      <w:r>
        <w:t>1</w:t>
      </w:r>
      <w:r w:rsidRPr="00EC7F6F">
        <w:t>/ZO</w:t>
      </w:r>
      <w:r w:rsidRPr="00EC7F6F">
        <w:rPr>
          <w:rFonts w:cs="Calibri"/>
        </w:rPr>
        <w:t>),o następującej treści:</w:t>
      </w:r>
    </w:p>
    <w:p w:rsidR="00D91CDD" w:rsidRPr="00B35441" w:rsidRDefault="00D91CDD" w:rsidP="000175D5">
      <w:pPr>
        <w:spacing w:after="0" w:line="240" w:lineRule="auto"/>
        <w:jc w:val="center"/>
      </w:pPr>
      <w:r w:rsidRPr="000C6CE7">
        <w:rPr>
          <w:b/>
        </w:rPr>
        <w:t>§ 1</w:t>
      </w:r>
    </w:p>
    <w:p w:rsidR="00373124" w:rsidRPr="00373124" w:rsidRDefault="00373124" w:rsidP="00373124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373124">
        <w:rPr>
          <w:rFonts w:eastAsia="Times New Roman" w:cs="Arial"/>
          <w:lang w:eastAsia="pl-PL"/>
        </w:rPr>
        <w:t xml:space="preserve">Przedmiotem niniejszej Umowy jest sukcesywna </w:t>
      </w:r>
      <w:r w:rsidR="00B81164">
        <w:rPr>
          <w:rFonts w:eastAsia="Times New Roman" w:cs="Arial"/>
          <w:lang w:eastAsia="pl-PL"/>
        </w:rPr>
        <w:t>dostawa</w:t>
      </w:r>
      <w:r w:rsidRPr="00373124">
        <w:rPr>
          <w:rFonts w:eastAsia="Times New Roman" w:cs="Arial"/>
          <w:lang w:eastAsia="pl-PL"/>
        </w:rPr>
        <w:t xml:space="preserve"> przez okres 12 miesięcy od daty zawarcia </w:t>
      </w:r>
      <w:r w:rsidR="00C02347">
        <w:rPr>
          <w:rFonts w:eastAsia="Times New Roman" w:cs="Arial"/>
          <w:lang w:eastAsia="pl-PL"/>
        </w:rPr>
        <w:t>u</w:t>
      </w:r>
      <w:r w:rsidRPr="00373124">
        <w:rPr>
          <w:rFonts w:eastAsia="Times New Roman" w:cs="Arial"/>
          <w:lang w:eastAsia="pl-PL"/>
        </w:rPr>
        <w:t xml:space="preserve">mowy, wymienionych w Załączniku nr 1 do </w:t>
      </w:r>
      <w:r w:rsidR="00C02347">
        <w:rPr>
          <w:rFonts w:eastAsia="Times New Roman" w:cs="Arial"/>
          <w:lang w:eastAsia="pl-PL"/>
        </w:rPr>
        <w:t>u</w:t>
      </w:r>
      <w:r w:rsidRPr="00373124">
        <w:rPr>
          <w:rFonts w:eastAsia="Times New Roman" w:cs="Arial"/>
          <w:lang w:eastAsia="pl-PL"/>
        </w:rPr>
        <w:t xml:space="preserve">mowy </w:t>
      </w:r>
      <w:r w:rsidRPr="00373124">
        <w:rPr>
          <w:rFonts w:eastAsia="Times New Roman" w:cs="Arial"/>
          <w:b/>
          <w:bCs/>
          <w:color w:val="000000" w:themeColor="text1"/>
          <w:lang w:eastAsia="pl-PL"/>
        </w:rPr>
        <w:t>materiałów eksploatacyjnych do drukarek, kserokopiarek, faksów</w:t>
      </w:r>
      <w:r w:rsidRPr="00373124">
        <w:rPr>
          <w:rFonts w:eastAsia="Times New Roman" w:cs="Arial"/>
          <w:b/>
          <w:bCs/>
          <w:lang w:eastAsia="pl-PL"/>
        </w:rPr>
        <w:t>,</w:t>
      </w:r>
      <w:r w:rsidRPr="00373124">
        <w:rPr>
          <w:rFonts w:eastAsia="Times New Roman" w:cs="Arial"/>
          <w:lang w:eastAsia="pl-PL"/>
        </w:rPr>
        <w:t xml:space="preserve"> zgodnie zasortymentem</w:t>
      </w:r>
      <w:r w:rsidR="00B81164">
        <w:rPr>
          <w:rFonts w:eastAsia="Times New Roman" w:cs="Arial"/>
          <w:lang w:eastAsia="pl-PL"/>
        </w:rPr>
        <w:t xml:space="preserve"> i cenami jednostkowymi wskazanymi</w:t>
      </w:r>
      <w:r w:rsidRPr="00373124">
        <w:rPr>
          <w:rFonts w:eastAsia="Times New Roman" w:cs="Arial"/>
          <w:lang w:eastAsia="pl-PL"/>
        </w:rPr>
        <w:t xml:space="preserve"> w </w:t>
      </w:r>
      <w:r w:rsidR="00C02347">
        <w:rPr>
          <w:rFonts w:eastAsia="Times New Roman" w:cs="Arial"/>
          <w:lang w:eastAsia="pl-PL"/>
        </w:rPr>
        <w:t>z</w:t>
      </w:r>
      <w:r w:rsidRPr="00373124">
        <w:rPr>
          <w:rFonts w:eastAsia="Times New Roman" w:cs="Arial"/>
          <w:lang w:eastAsia="pl-PL"/>
        </w:rPr>
        <w:t>ałączniku nr 1</w:t>
      </w:r>
      <w:r w:rsidR="00B81164">
        <w:rPr>
          <w:rFonts w:eastAsia="Times New Roman" w:cs="Arial"/>
          <w:lang w:eastAsia="pl-PL"/>
        </w:rPr>
        <w:t>.</w:t>
      </w:r>
    </w:p>
    <w:p w:rsidR="00D91CDD" w:rsidRPr="000C6CE7" w:rsidRDefault="00D91CDD" w:rsidP="004F2243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2</w:t>
      </w:r>
    </w:p>
    <w:p w:rsidR="00D91CDD" w:rsidRPr="000C6CE7" w:rsidRDefault="00D91CDD" w:rsidP="004F2243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 xml:space="preserve">Wykonawca zobowiązuje się przenosić na rzecz Zamawiającego towar określony w umowie i wydawać </w:t>
      </w:r>
      <w:r>
        <w:rPr>
          <w:rFonts w:asciiTheme="minorHAnsi" w:hAnsiTheme="minorHAnsi"/>
          <w:sz w:val="22"/>
          <w:szCs w:val="22"/>
        </w:rPr>
        <w:t>mu go w sposób w niej określony</w:t>
      </w:r>
      <w:r w:rsidR="00906F61">
        <w:rPr>
          <w:rFonts w:asciiTheme="minorHAnsi" w:hAnsiTheme="minorHAnsi"/>
          <w:sz w:val="22"/>
          <w:szCs w:val="22"/>
        </w:rPr>
        <w:t>.</w:t>
      </w:r>
    </w:p>
    <w:p w:rsidR="00D91CDD" w:rsidRPr="000C6CE7" w:rsidRDefault="00D91CDD" w:rsidP="004F2243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3</w:t>
      </w:r>
    </w:p>
    <w:p w:rsidR="00D91CDD" w:rsidRPr="001C4EFD" w:rsidRDefault="00D91CDD" w:rsidP="004F2243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 xml:space="preserve">Zamawiający zobowiązuje się odbierać towar i płacić Wykonawcy w sposób określony w </w:t>
      </w:r>
      <w:r>
        <w:rPr>
          <w:rFonts w:asciiTheme="minorHAnsi" w:hAnsiTheme="minorHAnsi"/>
          <w:sz w:val="22"/>
          <w:szCs w:val="22"/>
        </w:rPr>
        <w:t>umowie.</w:t>
      </w:r>
    </w:p>
    <w:p w:rsidR="00D91CDD" w:rsidRPr="000C6CE7" w:rsidRDefault="00D91CDD" w:rsidP="004F2243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4</w:t>
      </w:r>
    </w:p>
    <w:p w:rsidR="00D91CDD" w:rsidRPr="000C6CE7" w:rsidRDefault="00D91CDD" w:rsidP="004F2243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:rsidR="00D91CDD" w:rsidRDefault="00D91CDD" w:rsidP="002D68AC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354AC">
        <w:rPr>
          <w:rFonts w:asciiTheme="minorHAnsi" w:hAnsiTheme="minorHAnsi"/>
          <w:sz w:val="22"/>
          <w:szCs w:val="22"/>
        </w:rPr>
        <w:t xml:space="preserve">Ceny jednostkowe przedmiotu umowy, o którym mowa w § 1, obejmują jego wartość, wszystkie określone prawem podatki, opłaty celne i graniczne oraz inne koszty związane z realizacją umowy, w tym koszty transportu do siedziby Zamawiającego. </w:t>
      </w:r>
    </w:p>
    <w:p w:rsidR="00AE2111" w:rsidRPr="00AE2111" w:rsidRDefault="00AE2111" w:rsidP="00AE2111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4C6C58">
        <w:rPr>
          <w:rFonts w:asciiTheme="minorHAnsi" w:hAnsiTheme="minorHAnsi"/>
        </w:rPr>
        <w:t>Ceny podane w załączniku nr 1 nie mogą ulec podwyższeniu w okresie obowiązywania umowy.</w:t>
      </w:r>
    </w:p>
    <w:p w:rsidR="00D91CDD" w:rsidRPr="00F354AC" w:rsidRDefault="00D91CDD" w:rsidP="004F2243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354AC">
        <w:rPr>
          <w:rFonts w:asciiTheme="minorHAnsi" w:hAnsiTheme="minorHAnsi"/>
          <w:sz w:val="22"/>
          <w:szCs w:val="22"/>
        </w:rPr>
        <w:lastRenderedPageBreak/>
        <w:t>Wartość przedmiotu umowy wynosi:</w:t>
      </w:r>
    </w:p>
    <w:p w:rsidR="00D91CDD" w:rsidRPr="004C4F8A" w:rsidRDefault="00D91CDD" w:rsidP="004F2243">
      <w:pPr>
        <w:pStyle w:val="Tekstpodstawowy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4C4F8A">
        <w:rPr>
          <w:rFonts w:asciiTheme="minorHAnsi" w:hAnsiTheme="minorHAnsi"/>
          <w:sz w:val="22"/>
          <w:szCs w:val="22"/>
        </w:rPr>
        <w:t>netto:</w:t>
      </w:r>
      <w:r w:rsidR="004C4F8A" w:rsidRPr="004C4F8A">
        <w:rPr>
          <w:rFonts w:asciiTheme="minorHAnsi" w:hAnsiTheme="minorHAnsi"/>
          <w:sz w:val="22"/>
          <w:szCs w:val="22"/>
        </w:rPr>
        <w:t xml:space="preserve"> </w:t>
      </w:r>
      <w:r w:rsidR="00035A3D">
        <w:rPr>
          <w:rFonts w:asciiTheme="minorHAnsi" w:hAnsiTheme="minorHAnsi"/>
          <w:sz w:val="22"/>
          <w:szCs w:val="22"/>
        </w:rPr>
        <w:t>………….</w:t>
      </w:r>
      <w:r w:rsidR="004C4F8A" w:rsidRPr="004C4F8A">
        <w:rPr>
          <w:rFonts w:asciiTheme="minorHAnsi" w:hAnsiTheme="minorHAnsi"/>
          <w:sz w:val="22"/>
          <w:szCs w:val="22"/>
        </w:rPr>
        <w:t xml:space="preserve"> zł</w:t>
      </w:r>
      <w:r w:rsidRPr="004C4F8A">
        <w:rPr>
          <w:rFonts w:asciiTheme="minorHAnsi" w:hAnsiTheme="minorHAnsi"/>
          <w:sz w:val="22"/>
          <w:szCs w:val="22"/>
        </w:rPr>
        <w:t xml:space="preserve"> (słownie: </w:t>
      </w:r>
      <w:r w:rsidR="00035A3D">
        <w:rPr>
          <w:rFonts w:asciiTheme="minorHAnsi" w:hAnsiTheme="minorHAnsi"/>
          <w:sz w:val="22"/>
          <w:szCs w:val="22"/>
        </w:rPr>
        <w:t>………………………….</w:t>
      </w:r>
      <w:r w:rsidR="004C4F8A">
        <w:rPr>
          <w:rFonts w:asciiTheme="minorHAnsi" w:hAnsiTheme="minorHAnsi"/>
          <w:sz w:val="22"/>
          <w:szCs w:val="22"/>
        </w:rPr>
        <w:t>)</w:t>
      </w:r>
    </w:p>
    <w:p w:rsidR="00D91CDD" w:rsidRPr="004C4F8A" w:rsidRDefault="00D91CDD" w:rsidP="004F2243">
      <w:pPr>
        <w:pStyle w:val="Tekstpodstawowy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4C4F8A">
        <w:rPr>
          <w:rFonts w:asciiTheme="minorHAnsi" w:hAnsiTheme="minorHAnsi"/>
          <w:sz w:val="22"/>
          <w:szCs w:val="22"/>
        </w:rPr>
        <w:t>VAT:</w:t>
      </w:r>
      <w:r w:rsidR="00035A3D">
        <w:rPr>
          <w:rFonts w:asciiTheme="minorHAnsi" w:hAnsiTheme="minorHAnsi"/>
          <w:sz w:val="22"/>
          <w:szCs w:val="22"/>
        </w:rPr>
        <w:t xml:space="preserve"> …</w:t>
      </w:r>
      <w:r w:rsidR="004C4F8A" w:rsidRPr="004C4F8A">
        <w:rPr>
          <w:rFonts w:asciiTheme="minorHAnsi" w:hAnsiTheme="minorHAnsi"/>
          <w:sz w:val="22"/>
          <w:szCs w:val="22"/>
        </w:rPr>
        <w:t>%</w:t>
      </w:r>
    </w:p>
    <w:p w:rsidR="004C4F8A" w:rsidRDefault="00D91CDD" w:rsidP="00D91CDD">
      <w:pPr>
        <w:pStyle w:val="Tekstpodstawowy"/>
        <w:spacing w:after="0"/>
        <w:ind w:left="709"/>
        <w:rPr>
          <w:rFonts w:asciiTheme="minorHAnsi" w:hAnsiTheme="minorHAnsi"/>
          <w:b/>
          <w:bCs/>
          <w:sz w:val="22"/>
          <w:szCs w:val="22"/>
        </w:rPr>
      </w:pPr>
      <w:r w:rsidRPr="004C4F8A">
        <w:rPr>
          <w:rFonts w:asciiTheme="minorHAnsi" w:hAnsiTheme="minorHAnsi"/>
          <w:b/>
          <w:bCs/>
          <w:sz w:val="22"/>
          <w:szCs w:val="22"/>
        </w:rPr>
        <w:t xml:space="preserve">brutto: </w:t>
      </w:r>
      <w:r w:rsidR="00035A3D">
        <w:rPr>
          <w:rFonts w:asciiTheme="minorHAnsi" w:hAnsiTheme="minorHAnsi"/>
          <w:b/>
          <w:bCs/>
          <w:sz w:val="22"/>
          <w:szCs w:val="22"/>
        </w:rPr>
        <w:t>………….</w:t>
      </w:r>
      <w:r w:rsidR="004C4F8A" w:rsidRPr="004C4F8A">
        <w:rPr>
          <w:rFonts w:asciiTheme="minorHAnsi" w:hAnsiTheme="minorHAnsi"/>
          <w:b/>
          <w:bCs/>
          <w:sz w:val="22"/>
          <w:szCs w:val="22"/>
        </w:rPr>
        <w:t xml:space="preserve"> zł</w:t>
      </w:r>
      <w:r w:rsidRPr="004C4F8A">
        <w:rPr>
          <w:rFonts w:asciiTheme="minorHAnsi" w:hAnsiTheme="minorHAnsi"/>
          <w:b/>
          <w:bCs/>
          <w:sz w:val="22"/>
          <w:szCs w:val="22"/>
        </w:rPr>
        <w:t xml:space="preserve"> (słownie</w:t>
      </w:r>
      <w:r w:rsidR="00035A3D">
        <w:rPr>
          <w:rFonts w:asciiTheme="minorHAnsi" w:hAnsiTheme="minorHAnsi"/>
          <w:b/>
          <w:bCs/>
          <w:sz w:val="22"/>
          <w:szCs w:val="22"/>
        </w:rPr>
        <w:t>……………………..</w:t>
      </w:r>
      <w:r w:rsidR="004C4F8A">
        <w:rPr>
          <w:rFonts w:asciiTheme="minorHAnsi" w:hAnsiTheme="minorHAnsi"/>
          <w:b/>
          <w:bCs/>
          <w:sz w:val="22"/>
          <w:szCs w:val="22"/>
        </w:rPr>
        <w:t>)</w:t>
      </w:r>
    </w:p>
    <w:p w:rsidR="00906F61" w:rsidRDefault="008A7A2E" w:rsidP="008A7A2E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Ilość zamawianego towaru zależy wyłącznie od decyzji Zamawiającego, co Wykonawca bezwzględnie akceptuje na ryzyko własne.</w:t>
      </w:r>
    </w:p>
    <w:p w:rsidR="00EC5E7A" w:rsidRPr="00EC5E7A" w:rsidRDefault="00EC5E7A" w:rsidP="00EC5E7A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8A7A2E">
        <w:rPr>
          <w:rFonts w:asciiTheme="minorHAnsi" w:hAnsiTheme="minorHAnsi"/>
          <w:sz w:val="22"/>
          <w:szCs w:val="22"/>
        </w:rPr>
        <w:t>W przypadku powstania szczególnych okoliczności, których nie można było przewidzieć. Zamawiający zastrzega sobie prawo do dokonywania zmian ilościowych asortymentu wyszczególnionego w załączniku</w:t>
      </w:r>
      <w:r>
        <w:rPr>
          <w:rFonts w:asciiTheme="minorHAnsi" w:hAnsiTheme="minorHAnsi"/>
          <w:sz w:val="22"/>
          <w:szCs w:val="22"/>
        </w:rPr>
        <w:t xml:space="preserve"> nr 1.</w:t>
      </w:r>
    </w:p>
    <w:p w:rsidR="00E55F40" w:rsidRDefault="00E55F40" w:rsidP="00021273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D91CDD" w:rsidRPr="000C6CE7" w:rsidRDefault="00D91CDD" w:rsidP="00D91CD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5</w:t>
      </w:r>
    </w:p>
    <w:p w:rsidR="00D91CDD" w:rsidRPr="000C6CE7" w:rsidRDefault="00D91CDD" w:rsidP="00D91CDD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:rsidR="00D91CDD" w:rsidRPr="000C6CE7" w:rsidRDefault="00D91CDD" w:rsidP="00D91CDD">
      <w:pPr>
        <w:pStyle w:val="Tekstpodstawowy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:rsidR="00D91CDD" w:rsidRPr="000C6CE7" w:rsidRDefault="00D91CDD" w:rsidP="00D91CDD">
      <w:pPr>
        <w:pStyle w:val="Tekstpodstawowy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Zapłata nastąpi przelewem na konto Wykonawcy nie później niż w ciągu 60 dni od daty doręczenia faktury Zamawiającemu. W przypadku błędnie sporządzonej faktury VAT, termin płatności ulegnie odpowiedniemu przesunięciu o czas, w którym doręczono prawidłowo sporządzoną fakturę.</w:t>
      </w:r>
    </w:p>
    <w:p w:rsidR="00D91CDD" w:rsidRPr="000E523F" w:rsidRDefault="00D91CDD" w:rsidP="000E523F">
      <w:pPr>
        <w:pStyle w:val="Tekstpodstawowy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 datę zapłaty uważa się dzień obciążenia rachunku bankowego Zamawiającego.</w:t>
      </w:r>
    </w:p>
    <w:p w:rsidR="00D91CDD" w:rsidRPr="000C6CE7" w:rsidRDefault="00D91CDD" w:rsidP="00D91CDD">
      <w:pPr>
        <w:pStyle w:val="Tekstpodstawowy"/>
        <w:tabs>
          <w:tab w:val="left" w:pos="720"/>
        </w:tabs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6</w:t>
      </w:r>
    </w:p>
    <w:p w:rsidR="00D91CDD" w:rsidRPr="000C6CE7" w:rsidRDefault="00D91CDD" w:rsidP="00D91CDD">
      <w:pPr>
        <w:pStyle w:val="Tekstpodstawowy"/>
        <w:tabs>
          <w:tab w:val="left" w:pos="720"/>
        </w:tabs>
        <w:ind w:left="720" w:hanging="720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:rsidR="00D91CDD" w:rsidRPr="000C6CE7" w:rsidRDefault="00D91CDD" w:rsidP="00D91CDD">
      <w:pPr>
        <w:pStyle w:val="Akapitzlist"/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 w:rsidRPr="000C6CE7">
        <w:t xml:space="preserve">Wykonawca zobowiązuje się do sukcesywnego dostarczania przedmiotu umowy do </w:t>
      </w:r>
      <w:r w:rsidRPr="000C6CE7">
        <w:rPr>
          <w:bCs/>
        </w:rPr>
        <w:t>Działu Zaopatrzenia</w:t>
      </w:r>
      <w:r w:rsidRPr="000C6CE7">
        <w:t>Szpitala Specjalistycznego w Pile w godzinach jego pracy tj. od poniedziałku do piątku w</w:t>
      </w:r>
      <w:r>
        <w:t> </w:t>
      </w:r>
      <w:r w:rsidRPr="000C6CE7">
        <w:t>godz.</w:t>
      </w:r>
      <w:r>
        <w:t xml:space="preserve"> od</w:t>
      </w:r>
      <w:r w:rsidRPr="000C6CE7">
        <w:t xml:space="preserve"> 7:30 do 14:30, za wyjątkiem dni ustawowo wolnych od pracy własnym transportem lub za pośrednictwem firmy kurierskiej na własny koszt i ryzyko. </w:t>
      </w:r>
    </w:p>
    <w:p w:rsidR="00D91CDD" w:rsidRDefault="00D91CDD" w:rsidP="00D91CDD">
      <w:pPr>
        <w:pStyle w:val="Akapitzlist"/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 w:rsidRPr="000C6CE7"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:rsidR="00D91CDD" w:rsidRDefault="00D91CDD" w:rsidP="00D91CDD">
      <w:pPr>
        <w:pStyle w:val="Akapitzlist"/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 w:rsidRPr="002740EF">
        <w:t xml:space="preserve">Zamówienie zostanie zrealizowane nie później niż do </w:t>
      </w:r>
      <w:r w:rsidR="004F2243">
        <w:t xml:space="preserve">maksymalnie </w:t>
      </w:r>
      <w:r w:rsidR="0094397E">
        <w:t>……</w:t>
      </w:r>
      <w:r w:rsidRPr="00E13FA8">
        <w:rPr>
          <w:b/>
        </w:rPr>
        <w:t>d</w:t>
      </w:r>
      <w:r w:rsidR="00A93577">
        <w:rPr>
          <w:b/>
        </w:rPr>
        <w:t>nia</w:t>
      </w:r>
      <w:r w:rsidRPr="00E13FA8">
        <w:rPr>
          <w:b/>
        </w:rPr>
        <w:t xml:space="preserve"> </w:t>
      </w:r>
      <w:r w:rsidRPr="0094397E">
        <w:rPr>
          <w:b/>
        </w:rPr>
        <w:t>robocz</w:t>
      </w:r>
      <w:r w:rsidR="00A93577" w:rsidRPr="0094397E">
        <w:rPr>
          <w:b/>
        </w:rPr>
        <w:t>ego</w:t>
      </w:r>
      <w:r w:rsidR="0094397E" w:rsidRPr="0094397E">
        <w:rPr>
          <w:i/>
        </w:rPr>
        <w:t xml:space="preserve"> (podlega ocenie)</w:t>
      </w:r>
      <w:r w:rsidR="0094397E">
        <w:rPr>
          <w:b/>
        </w:rPr>
        <w:t xml:space="preserve"> </w:t>
      </w:r>
      <w:r w:rsidRPr="002740EF">
        <w:t>od daty otrzymania zamówienia</w:t>
      </w:r>
      <w:r>
        <w:t>.</w:t>
      </w:r>
    </w:p>
    <w:p w:rsidR="00F82EEB" w:rsidRDefault="00F82EEB" w:rsidP="00D91CDD">
      <w:pPr>
        <w:pStyle w:val="Akapitzlist"/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>
        <w:t>Zamawiający ma prawo do złożenia zamówienia w trybie pilnym</w:t>
      </w:r>
      <w:r w:rsidR="00906F61">
        <w:t xml:space="preserve"> (pocztą elektroniczną)</w:t>
      </w:r>
      <w:r>
        <w:t xml:space="preserve">, a Wykonawca akceptuje i zobowiązuje się do realizacji takiego zamówienia w okresie nie dłuższym niż </w:t>
      </w:r>
      <w:r w:rsidRPr="006534A4">
        <w:rPr>
          <w:b/>
          <w:bCs/>
          <w:color w:val="000000" w:themeColor="text1"/>
        </w:rPr>
        <w:t>do 48 godzin</w:t>
      </w:r>
      <w:r>
        <w:t>od daty złożenia zamówienia przez upoważnionego pracownika Zamawiającego</w:t>
      </w:r>
      <w:r w:rsidR="00906F61">
        <w:t>.</w:t>
      </w:r>
    </w:p>
    <w:p w:rsidR="00906F61" w:rsidRDefault="00906F61" w:rsidP="00D91CDD">
      <w:pPr>
        <w:pStyle w:val="Akapitzlist"/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>
        <w:t>Towar będzie dostarczany jednorazowo zgodnie ze złożonym zamówieniem pod względem ilościowym i asortymentowym, zaś zamówienia nie mogą być dzielone – co Wykonawca gwarantuje bezwzględnie.</w:t>
      </w:r>
    </w:p>
    <w:p w:rsidR="00B81164" w:rsidRPr="002740EF" w:rsidRDefault="00E15C03" w:rsidP="004F2F98">
      <w:pPr>
        <w:pStyle w:val="Akapitzlist"/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</w:pPr>
      <w:r>
        <w:t>Z</w:t>
      </w:r>
      <w:r w:rsidRPr="00E15C03">
        <w:t xml:space="preserve">amawiający zastrzega sobie możliwość zwiększenia ilości pozycji asortymentowych, przy jednoczesnym zmniejszeniu ilości innych pozycji asortymentowych. W ramach niniejszej umowy zamówienie podstawowe stanowi 70% asortymentu wskazanego w Załączniku nr 1 do </w:t>
      </w:r>
      <w:r w:rsidR="00B1133B" w:rsidRPr="00E15C03">
        <w:t>umowy</w:t>
      </w:r>
      <w:r w:rsidRPr="00E15C03">
        <w:t xml:space="preserve"> jako ilości szacunkowe/średnie ilości, przy zachowaniu ogólnej wartości zamówienia zastrzeżonej dla Wykonawcy w niniejszej umowie.</w:t>
      </w:r>
    </w:p>
    <w:p w:rsidR="00D91CDD" w:rsidRDefault="00D91CDD" w:rsidP="00B81164">
      <w:pPr>
        <w:pStyle w:val="Tekstpodstawowy"/>
        <w:numPr>
          <w:ilvl w:val="0"/>
          <w:numId w:val="10"/>
        </w:numPr>
        <w:tabs>
          <w:tab w:val="clear" w:pos="720"/>
        </w:tabs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Wykonawca zobowiązany jest do</w:t>
      </w:r>
      <w:r>
        <w:rPr>
          <w:rFonts w:asciiTheme="minorHAnsi" w:hAnsiTheme="minorHAnsi"/>
          <w:sz w:val="22"/>
          <w:szCs w:val="22"/>
        </w:rPr>
        <w:t>:</w:t>
      </w:r>
    </w:p>
    <w:p w:rsidR="00D91CDD" w:rsidRDefault="00D91CDD" w:rsidP="00F93DD8">
      <w:pPr>
        <w:pStyle w:val="Tekstpodstawowy"/>
        <w:numPr>
          <w:ilvl w:val="0"/>
          <w:numId w:val="11"/>
        </w:numPr>
        <w:spacing w:after="0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dostarczenia faktury VAT wra</w:t>
      </w:r>
      <w:r>
        <w:rPr>
          <w:rFonts w:asciiTheme="minorHAnsi" w:hAnsiTheme="minorHAnsi"/>
          <w:sz w:val="22"/>
          <w:szCs w:val="22"/>
        </w:rPr>
        <w:t>z z dostawą danej partii towaru,</w:t>
      </w:r>
    </w:p>
    <w:p w:rsidR="00D91CDD" w:rsidRDefault="00D91CDD" w:rsidP="00F93DD8">
      <w:pPr>
        <w:pStyle w:val="Tekstpodstawowy"/>
        <w:numPr>
          <w:ilvl w:val="0"/>
          <w:numId w:val="11"/>
        </w:numPr>
        <w:spacing w:after="0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F93DD8">
        <w:rPr>
          <w:rFonts w:asciiTheme="minorHAnsi" w:hAnsiTheme="minorHAnsi"/>
          <w:sz w:val="22"/>
          <w:szCs w:val="22"/>
        </w:rPr>
        <w:t>zapewnienia transportu w odpowiednich warunkach,</w:t>
      </w:r>
    </w:p>
    <w:p w:rsidR="00D91CDD" w:rsidRPr="00F93DD8" w:rsidRDefault="00D91CDD" w:rsidP="00F93DD8">
      <w:pPr>
        <w:pStyle w:val="Tekstpodstawowy"/>
        <w:numPr>
          <w:ilvl w:val="0"/>
          <w:numId w:val="11"/>
        </w:numPr>
        <w:spacing w:after="0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F93DD8">
        <w:rPr>
          <w:rFonts w:asciiTheme="minorHAnsi" w:hAnsiTheme="minorHAnsi"/>
          <w:sz w:val="22"/>
          <w:szCs w:val="22"/>
        </w:rPr>
        <w:t>dostarczenia przedmiotu umowy wolnego od wad, o odpowiedniej jakości określonej w</w:t>
      </w:r>
      <w:r w:rsidR="00041972">
        <w:rPr>
          <w:rFonts w:asciiTheme="minorHAnsi" w:hAnsiTheme="minorHAnsi"/>
          <w:sz w:val="22"/>
          <w:szCs w:val="22"/>
        </w:rPr>
        <w:t> </w:t>
      </w:r>
      <w:r w:rsidRPr="00F93DD8">
        <w:rPr>
          <w:rFonts w:asciiTheme="minorHAnsi" w:hAnsiTheme="minorHAnsi"/>
          <w:sz w:val="22"/>
          <w:szCs w:val="22"/>
        </w:rPr>
        <w:t>ofercie przetargowej stanowiącej integralną część niniejszej umowy i ponosi za tę jakość pełną odpowiedzialność. Asortyment, o którym mowa w § 1 będzie fabrycznie nowy, bez śladów używania i uszkodzenia, pełnowartościowy, o przydatności do użytku nie krótszym niż 12 miesięcy, licząc od momentu dostawy.</w:t>
      </w:r>
    </w:p>
    <w:p w:rsidR="00434312" w:rsidRDefault="00434312" w:rsidP="00D91CDD">
      <w:pPr>
        <w:pStyle w:val="Tekstpodstawowy"/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zobowiązuje się do oznakowania dostarczonego towaru co do:</w:t>
      </w:r>
    </w:p>
    <w:p w:rsidR="00434312" w:rsidRDefault="00434312" w:rsidP="00F93DD8">
      <w:pPr>
        <w:pStyle w:val="Tekstpodstawowy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nazwy, numeru serii, nazwy i adresu producenta,</w:t>
      </w:r>
    </w:p>
    <w:p w:rsidR="00F93DD8" w:rsidRPr="00F93DD8" w:rsidRDefault="00434312" w:rsidP="00F93DD8">
      <w:pPr>
        <w:pStyle w:val="Tekstpodstawowy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93DD8">
        <w:rPr>
          <w:rFonts w:asciiTheme="minorHAnsi" w:hAnsiTheme="minorHAnsi"/>
          <w:sz w:val="22"/>
          <w:szCs w:val="22"/>
        </w:rPr>
        <w:t>wielkości (sposobu konfekcjonowania) towaru.</w:t>
      </w:r>
    </w:p>
    <w:p w:rsidR="00F93DD8" w:rsidRPr="00F93DD8" w:rsidRDefault="00F93DD8" w:rsidP="00F93DD8">
      <w:pPr>
        <w:pStyle w:val="Tekstpodstawowy"/>
        <w:numPr>
          <w:ilvl w:val="0"/>
          <w:numId w:val="1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93DD8">
        <w:rPr>
          <w:rFonts w:asciiTheme="minorHAnsi" w:hAnsiTheme="minorHAnsi"/>
          <w:sz w:val="22"/>
          <w:szCs w:val="22"/>
        </w:rPr>
        <w:lastRenderedPageBreak/>
        <w:t>W przypadku zaproponowania równoważnego materiału eksploatacyjnego, Wykonawca oświadcza, iż:</w:t>
      </w:r>
    </w:p>
    <w:p w:rsidR="00F93DD8" w:rsidRDefault="00F93DD8" w:rsidP="00F93DD8">
      <w:pPr>
        <w:pStyle w:val="Tekstpodstawowy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93DD8">
        <w:rPr>
          <w:rFonts w:asciiTheme="minorHAnsi" w:hAnsiTheme="minorHAnsi"/>
          <w:sz w:val="22"/>
          <w:szCs w:val="22"/>
        </w:rPr>
        <w:t>proces produkcji i stosow</w:t>
      </w:r>
      <w:r w:rsidR="00906F61">
        <w:rPr>
          <w:rFonts w:asciiTheme="minorHAnsi" w:hAnsiTheme="minorHAnsi"/>
          <w:sz w:val="22"/>
          <w:szCs w:val="22"/>
        </w:rPr>
        <w:t>a</w:t>
      </w:r>
      <w:r w:rsidRPr="00F93DD8">
        <w:rPr>
          <w:rFonts w:asciiTheme="minorHAnsi" w:hAnsiTheme="minorHAnsi"/>
          <w:sz w:val="22"/>
          <w:szCs w:val="22"/>
        </w:rPr>
        <w:t>nie wyprodukowanych materiałów eksploatacyjnych nie narusza praw patentowych producentów oryginalnych materiałów,</w:t>
      </w:r>
    </w:p>
    <w:p w:rsidR="00F93DD8" w:rsidRDefault="00F93DD8" w:rsidP="00F93DD8">
      <w:pPr>
        <w:pStyle w:val="Tekstpodstawowy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93DD8">
        <w:rPr>
          <w:rFonts w:asciiTheme="minorHAnsi" w:hAnsiTheme="minorHAnsi"/>
          <w:sz w:val="22"/>
          <w:szCs w:val="22"/>
        </w:rPr>
        <w:t>producent oferowanego materiału eksploatacyjnego spełnia przepisy związane z ochroną środowiska oraz potwierdza, że materiały są produkowane w sposób bezpieczny i nie wpływający negatywnie na środowisko,</w:t>
      </w:r>
    </w:p>
    <w:p w:rsidR="00F93DD8" w:rsidRPr="00F93DD8" w:rsidRDefault="00F93DD8" w:rsidP="00F93DD8">
      <w:pPr>
        <w:pStyle w:val="Tekstpodstawowy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93DD8">
        <w:rPr>
          <w:rFonts w:asciiTheme="minorHAnsi" w:hAnsiTheme="minorHAnsi"/>
          <w:sz w:val="22"/>
          <w:szCs w:val="22"/>
        </w:rPr>
        <w:t>zaproponowany równoważny materiał eksploatacyjny jest w pełni kompatybilny z</w:t>
      </w:r>
      <w:r w:rsidR="00041972">
        <w:rPr>
          <w:rFonts w:asciiTheme="minorHAnsi" w:hAnsiTheme="minorHAnsi"/>
          <w:sz w:val="22"/>
          <w:szCs w:val="22"/>
        </w:rPr>
        <w:t> </w:t>
      </w:r>
      <w:r w:rsidRPr="00F93DD8">
        <w:rPr>
          <w:rFonts w:asciiTheme="minorHAnsi" w:hAnsiTheme="minorHAnsi"/>
          <w:sz w:val="22"/>
          <w:szCs w:val="22"/>
        </w:rPr>
        <w:t>urządzeniem, do jakiego jest przeznaczony tzn. pozwala na pełną obsługę urządzenia, w tym na monitorowanie stanu zużycia tonera w urządzeniach wyposażonych w taką funkcję oraz w żaden sposób nie wpływa negatywnie na sprawność urządzenia</w:t>
      </w:r>
      <w:r w:rsidR="00E16784">
        <w:rPr>
          <w:rFonts w:asciiTheme="minorHAnsi" w:hAnsiTheme="minorHAnsi"/>
          <w:sz w:val="22"/>
          <w:szCs w:val="22"/>
        </w:rPr>
        <w:t>,</w:t>
      </w:r>
      <w:r w:rsidRPr="00F93DD8">
        <w:rPr>
          <w:rFonts w:asciiTheme="minorHAnsi" w:hAnsiTheme="minorHAnsi"/>
          <w:sz w:val="22"/>
          <w:szCs w:val="22"/>
        </w:rPr>
        <w:t xml:space="preserve"> w którym jest stosowany.</w:t>
      </w:r>
    </w:p>
    <w:p w:rsidR="00D91CDD" w:rsidRDefault="00D91CDD" w:rsidP="00D91CDD">
      <w:pPr>
        <w:pStyle w:val="Tekstpodstawowy"/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 xml:space="preserve">Jeżeli w dostarczonej partii towaru Zamawiający stwierdzi wady jakościowe lub ilościowe, niezwłocznie zawiadomi o nich Wykonawcę, który wymieni towar na wolny od wad w ciągu </w:t>
      </w:r>
      <w:r>
        <w:rPr>
          <w:rFonts w:asciiTheme="minorHAnsi" w:hAnsiTheme="minorHAnsi"/>
          <w:sz w:val="22"/>
          <w:szCs w:val="22"/>
        </w:rPr>
        <w:t>5</w:t>
      </w:r>
      <w:r w:rsidRPr="000C6CE7">
        <w:rPr>
          <w:rFonts w:asciiTheme="minorHAnsi" w:hAnsiTheme="minorHAnsi"/>
          <w:sz w:val="22"/>
          <w:szCs w:val="22"/>
        </w:rPr>
        <w:t xml:space="preserve"> dni roboczych od daty zawiadomienia, nie obciążając Zamawiającego kosztami wymiany.</w:t>
      </w:r>
    </w:p>
    <w:p w:rsidR="00373124" w:rsidRPr="000C6CE7" w:rsidRDefault="00373124" w:rsidP="00D91CDD">
      <w:pPr>
        <w:pStyle w:val="Tekstpodstawowy"/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niniejszym udziela Zamawiającemu </w:t>
      </w:r>
      <w:r w:rsidRPr="00FB4C57">
        <w:rPr>
          <w:rFonts w:asciiTheme="minorHAnsi" w:hAnsiTheme="minorHAnsi"/>
          <w:b/>
          <w:bCs/>
          <w:color w:val="000000" w:themeColor="text1"/>
          <w:sz w:val="22"/>
          <w:szCs w:val="22"/>
        </w:rPr>
        <w:t>12 miesięcznej</w:t>
      </w:r>
      <w:r w:rsidR="00626BCD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gwarancji i </w:t>
      </w:r>
      <w:r w:rsidR="00FB4C57">
        <w:rPr>
          <w:rFonts w:asciiTheme="minorHAnsi" w:hAnsiTheme="minorHAnsi"/>
          <w:sz w:val="22"/>
          <w:szCs w:val="22"/>
        </w:rPr>
        <w:t>rękojmi.</w:t>
      </w:r>
    </w:p>
    <w:p w:rsidR="00D91CDD" w:rsidRPr="000C6CE7" w:rsidRDefault="00D91CDD" w:rsidP="00D91CDD">
      <w:pPr>
        <w:pStyle w:val="Tekstpodstawowy"/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:rsidR="00D91CDD" w:rsidRPr="000C6CE7" w:rsidRDefault="00D91CDD" w:rsidP="00D91CDD">
      <w:pPr>
        <w:pStyle w:val="Tekstpodstawowy"/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razie odrzucenia reklamacji na wadę przedmiotu umowy przez Wykonawcę, Zamawiający może zażądać przeprowadzenia ekspertyzy przez właściwego rzeczoznawcę. Jeżeli reklamacja Zamawiającego okaże się uzasadniona, koszty związane z przeprowadzeniem ekspertyzy ponosi Wykonawca.</w:t>
      </w:r>
    </w:p>
    <w:p w:rsidR="00D91CDD" w:rsidRPr="000C6CE7" w:rsidRDefault="00D91CDD" w:rsidP="00FB4C57">
      <w:pPr>
        <w:pStyle w:val="Tekstpodstawowy"/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:rsidR="00D91CDD" w:rsidRPr="000C6CE7" w:rsidRDefault="00D91CDD" w:rsidP="00D91CDD">
      <w:pPr>
        <w:pStyle w:val="Tekstpodstawowy"/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:rsidR="00D91CDD" w:rsidRPr="000C6CE7" w:rsidRDefault="00D91CDD" w:rsidP="00D91CDD">
      <w:pPr>
        <w:pStyle w:val="Tekstpodstawowy"/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przypadku zakupu interwencyjnego, o którym mowa w ust. 1</w:t>
      </w:r>
      <w:r w:rsidR="00F038B6">
        <w:rPr>
          <w:rFonts w:asciiTheme="minorHAnsi" w:hAnsiTheme="minorHAnsi"/>
          <w:sz w:val="22"/>
          <w:szCs w:val="22"/>
        </w:rPr>
        <w:t>4</w:t>
      </w:r>
      <w:r w:rsidRPr="000C6CE7">
        <w:rPr>
          <w:rFonts w:asciiTheme="minorHAnsi" w:hAnsiTheme="minorHAnsi"/>
          <w:sz w:val="22"/>
          <w:szCs w:val="22"/>
        </w:rPr>
        <w:t xml:space="preserve"> zmniejsza się odpowiednio wielkość przedmiotu umowy oraz wartość umowy o wielkość tego zakupu.</w:t>
      </w:r>
    </w:p>
    <w:p w:rsidR="00D91CDD" w:rsidRPr="000C6CE7" w:rsidRDefault="00D91CDD" w:rsidP="00D91CDD">
      <w:pPr>
        <w:pStyle w:val="Tekstpodstawowy"/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przypadku zakupu interwencyjnego Wykonawca zobowiązany jest do zwrotu Zamawiającemu różnicy pomiędzy ceną zakupu interwencyjnego i ceną dostawy oraz kary umownej w</w:t>
      </w:r>
      <w:r>
        <w:rPr>
          <w:rFonts w:asciiTheme="minorHAnsi" w:hAnsiTheme="minorHAnsi"/>
          <w:sz w:val="22"/>
          <w:szCs w:val="22"/>
        </w:rPr>
        <w:t> </w:t>
      </w:r>
      <w:r w:rsidRPr="000C6CE7">
        <w:rPr>
          <w:rFonts w:asciiTheme="minorHAnsi" w:hAnsiTheme="minorHAnsi"/>
          <w:sz w:val="22"/>
          <w:szCs w:val="22"/>
        </w:rPr>
        <w:t xml:space="preserve">wysokości określonej w § </w:t>
      </w:r>
      <w:r w:rsidR="008A7A2E">
        <w:rPr>
          <w:rFonts w:asciiTheme="minorHAnsi" w:hAnsiTheme="minorHAnsi"/>
          <w:sz w:val="22"/>
          <w:szCs w:val="22"/>
        </w:rPr>
        <w:t xml:space="preserve">8 </w:t>
      </w:r>
      <w:r w:rsidRPr="000C6CE7">
        <w:rPr>
          <w:rFonts w:asciiTheme="minorHAnsi" w:hAnsiTheme="minorHAnsi"/>
          <w:sz w:val="22"/>
          <w:szCs w:val="22"/>
        </w:rPr>
        <w:t xml:space="preserve">ust. </w:t>
      </w:r>
      <w:r w:rsidR="008A7A2E">
        <w:rPr>
          <w:rFonts w:asciiTheme="minorHAnsi" w:hAnsiTheme="minorHAnsi"/>
          <w:sz w:val="22"/>
          <w:szCs w:val="22"/>
        </w:rPr>
        <w:t>1</w:t>
      </w:r>
      <w:r w:rsidRPr="000C6CE7">
        <w:rPr>
          <w:rFonts w:asciiTheme="minorHAnsi" w:hAnsiTheme="minorHAnsi"/>
          <w:sz w:val="22"/>
          <w:szCs w:val="22"/>
        </w:rPr>
        <w:t>.</w:t>
      </w:r>
    </w:p>
    <w:p w:rsidR="00D91CDD" w:rsidRDefault="00D91CDD" w:rsidP="00D91CDD">
      <w:pPr>
        <w:pStyle w:val="Tekstpodstawowy"/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 xml:space="preserve">Zamawiający może odmówić odbioru przedmiotu umowy lub jego części w przypadku, </w:t>
      </w:r>
      <w:r w:rsidRPr="000C6CE7">
        <w:rPr>
          <w:rFonts w:asciiTheme="minorHAnsi" w:hAnsiTheme="minorHAnsi"/>
          <w:sz w:val="22"/>
          <w:szCs w:val="22"/>
        </w:rPr>
        <w:br/>
        <w:t>gdy będzie w stanie niekompletnym, wadliwy, bądź stan techniczny jego zewnętrznych opakowań lub opakowań zbiorczych będzie wskazywał na powstanie jego uszkodzenia.</w:t>
      </w:r>
    </w:p>
    <w:p w:rsidR="00434312" w:rsidRDefault="00434312" w:rsidP="00FB4C57">
      <w:pPr>
        <w:pStyle w:val="Tekstpodstawowy"/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B4C57">
        <w:rPr>
          <w:rFonts w:asciiTheme="minorHAnsi" w:hAnsiTheme="minorHAnsi"/>
          <w:sz w:val="22"/>
          <w:szCs w:val="22"/>
        </w:rPr>
        <w:t xml:space="preserve">Wszelkie  czynności  niezbędne  lub  zasadne  do  wykonywania,  w  celu  prawidłowej (o  podwyższonym stopniu   staranności)  realizacji  obowiązków  wynikających  z  gwarancji,  realizowane  będą  przez Sprzedawcę niezwłocznie, z zastrzeżeniem, że jeżeli w okresie gwarancji zostaną stwierdzone wady lub usterki w towarze, to </w:t>
      </w:r>
      <w:r w:rsidR="000B1889">
        <w:rPr>
          <w:rFonts w:asciiTheme="minorHAnsi" w:hAnsiTheme="minorHAnsi"/>
          <w:sz w:val="22"/>
          <w:szCs w:val="22"/>
        </w:rPr>
        <w:t>Zamawiający</w:t>
      </w:r>
      <w:r w:rsidRPr="00FB4C57">
        <w:rPr>
          <w:rFonts w:asciiTheme="minorHAnsi" w:hAnsiTheme="minorHAnsi"/>
          <w:sz w:val="22"/>
          <w:szCs w:val="22"/>
        </w:rPr>
        <w:t xml:space="preserve"> zawiadomi o tym Sprzedawcę, który zobowiązuje się w okresie 3 dni roboczych od daty zgłoszenia (zgłoszenie e-mail lub faks), dokonać wymiany zamówionego towaru na wolny od wad i usterek.</w:t>
      </w:r>
    </w:p>
    <w:p w:rsidR="00434312" w:rsidRDefault="009B2183" w:rsidP="00FB4C57">
      <w:pPr>
        <w:pStyle w:val="Tekstpodstawowy"/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B4C57">
        <w:rPr>
          <w:rFonts w:asciiTheme="minorHAnsi" w:hAnsiTheme="minorHAnsi"/>
          <w:sz w:val="22"/>
          <w:szCs w:val="22"/>
        </w:rPr>
        <w:t>W przypadku stwierdzenia przez Kupującego uszkodzenia urządzenia spowodowanego przez</w:t>
      </w:r>
      <w:r w:rsidR="00434312" w:rsidRPr="00FB4C57">
        <w:rPr>
          <w:rFonts w:asciiTheme="minorHAnsi" w:hAnsiTheme="minorHAnsi"/>
          <w:sz w:val="22"/>
          <w:szCs w:val="22"/>
        </w:rPr>
        <w:t xml:space="preserve"> dostarczony towar, </w:t>
      </w:r>
      <w:r w:rsidR="004F2243" w:rsidRPr="00FB4C57">
        <w:rPr>
          <w:rFonts w:asciiTheme="minorHAnsi" w:hAnsiTheme="minorHAnsi"/>
          <w:color w:val="000000" w:themeColor="text1"/>
          <w:sz w:val="22"/>
          <w:szCs w:val="22"/>
        </w:rPr>
        <w:t>Wykonawca</w:t>
      </w:r>
      <w:r w:rsidR="00434312" w:rsidRPr="00FB4C57">
        <w:rPr>
          <w:rFonts w:asciiTheme="minorHAnsi" w:hAnsiTheme="minorHAnsi"/>
          <w:sz w:val="22"/>
          <w:szCs w:val="22"/>
        </w:rPr>
        <w:t xml:space="preserve">zostanie o tym niezwłocznie poinformowany (poprzez e-mail lub faks) i zobowiązany będzie do pokrycia wszelkich kosztów naprawy i transportu urządzeń, które uległy awarii w wyniku nieprawidłowego działania dostarczonego towaru -co </w:t>
      </w:r>
      <w:r w:rsidR="004F2243" w:rsidRPr="00FB4C57">
        <w:rPr>
          <w:rFonts w:asciiTheme="minorHAnsi" w:hAnsiTheme="minorHAnsi"/>
          <w:sz w:val="22"/>
          <w:szCs w:val="22"/>
        </w:rPr>
        <w:t xml:space="preserve">Wykonawca </w:t>
      </w:r>
      <w:r w:rsidR="00434312" w:rsidRPr="00FB4C57">
        <w:rPr>
          <w:rFonts w:asciiTheme="minorHAnsi" w:hAnsiTheme="minorHAnsi"/>
          <w:sz w:val="22"/>
          <w:szCs w:val="22"/>
        </w:rPr>
        <w:t xml:space="preserve">bezwzględnie gwarantuje. </w:t>
      </w:r>
    </w:p>
    <w:p w:rsidR="00FB4C57" w:rsidRPr="00FB4C57" w:rsidRDefault="009B2183" w:rsidP="00FB4C57">
      <w:pPr>
        <w:pStyle w:val="Tekstpodstawowy"/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B4C57">
        <w:rPr>
          <w:rFonts w:asciiTheme="minorHAnsi" w:hAnsiTheme="minorHAnsi"/>
          <w:sz w:val="22"/>
          <w:szCs w:val="22"/>
        </w:rPr>
        <w:t>Naprawa będzie przeprowadzona przez autoryzowany serwis lub inny podmiot według wyboru</w:t>
      </w:r>
      <w:r w:rsidR="00434312" w:rsidRPr="00FB4C57">
        <w:rPr>
          <w:rFonts w:asciiTheme="minorHAnsi" w:hAnsiTheme="minorHAnsi"/>
          <w:sz w:val="22"/>
          <w:szCs w:val="22"/>
        </w:rPr>
        <w:t xml:space="preserve"> Kupującego w terminie 14 dni od daty otrzymania dokumentu potwierdzającego fakt</w:t>
      </w:r>
    </w:p>
    <w:p w:rsidR="00434312" w:rsidRDefault="00434312" w:rsidP="00FB4C57">
      <w:pPr>
        <w:pStyle w:val="Tekstpodstawowy"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34312">
        <w:rPr>
          <w:rFonts w:asciiTheme="minorHAnsi" w:hAnsiTheme="minorHAnsi"/>
          <w:sz w:val="22"/>
          <w:szCs w:val="22"/>
        </w:rPr>
        <w:t xml:space="preserve"> i koszt naprawy.</w:t>
      </w:r>
    </w:p>
    <w:p w:rsidR="00434312" w:rsidRPr="00FB4C57" w:rsidRDefault="00434312" w:rsidP="00FB4C57">
      <w:pPr>
        <w:pStyle w:val="Tekstpodstawowy"/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B4C57">
        <w:rPr>
          <w:rFonts w:asciiTheme="minorHAnsi" w:hAnsiTheme="minorHAnsi"/>
          <w:sz w:val="22"/>
          <w:szCs w:val="22"/>
        </w:rPr>
        <w:t xml:space="preserve">W przypadku kwestionowania przez Sprzedawcę przyczyny uszkodzenia urządzenia wskazanej przez ww.  </w:t>
      </w:r>
      <w:r w:rsidR="009B2183" w:rsidRPr="00FB4C57">
        <w:rPr>
          <w:rFonts w:asciiTheme="minorHAnsi" w:hAnsiTheme="minorHAnsi"/>
          <w:sz w:val="22"/>
          <w:szCs w:val="22"/>
        </w:rPr>
        <w:t>serwis lub inny podmiot wybrany przez Kupującego</w:t>
      </w:r>
      <w:r w:rsidRPr="00FB4C57">
        <w:rPr>
          <w:rFonts w:asciiTheme="minorHAnsi" w:hAnsiTheme="minorHAnsi"/>
          <w:sz w:val="22"/>
          <w:szCs w:val="22"/>
        </w:rPr>
        <w:t xml:space="preserve">, </w:t>
      </w:r>
      <w:r w:rsidR="004F2243" w:rsidRPr="00FB4C57">
        <w:rPr>
          <w:rFonts w:asciiTheme="minorHAnsi" w:hAnsiTheme="minorHAnsi"/>
          <w:sz w:val="22"/>
          <w:szCs w:val="22"/>
        </w:rPr>
        <w:t>Wykonawca</w:t>
      </w:r>
      <w:r w:rsidR="009B2183" w:rsidRPr="00FB4C57">
        <w:rPr>
          <w:rFonts w:asciiTheme="minorHAnsi" w:hAnsiTheme="minorHAnsi"/>
          <w:sz w:val="22"/>
          <w:szCs w:val="22"/>
        </w:rPr>
        <w:t>może zlecić na własny koszt</w:t>
      </w:r>
      <w:r w:rsidRPr="00FB4C57">
        <w:rPr>
          <w:rFonts w:asciiTheme="minorHAnsi" w:hAnsiTheme="minorHAnsi"/>
          <w:sz w:val="22"/>
          <w:szCs w:val="22"/>
        </w:rPr>
        <w:t xml:space="preserve"> ekspertyzę innej jednostce autoryzowanego serwisu producenta. </w:t>
      </w:r>
    </w:p>
    <w:p w:rsidR="00434312" w:rsidRPr="00434312" w:rsidRDefault="009B2183" w:rsidP="00434312">
      <w:pPr>
        <w:pStyle w:val="Tekstpodstawowy"/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34312">
        <w:rPr>
          <w:rFonts w:asciiTheme="minorHAnsi" w:hAnsiTheme="minorHAnsi"/>
          <w:sz w:val="22"/>
          <w:szCs w:val="22"/>
        </w:rPr>
        <w:lastRenderedPageBreak/>
        <w:t>W przypadku gdy ekspertyza dokonana przez inną jednostkę autoryzowanego serwisu producentapotwierdzi, że przyczyną uszkodzenia jest użytkowanie towaru dostarczonego przez Sprzedawcę</w:t>
      </w:r>
      <w:r w:rsidR="00434312" w:rsidRPr="00434312">
        <w:rPr>
          <w:rFonts w:asciiTheme="minorHAnsi" w:hAnsiTheme="minorHAnsi"/>
          <w:sz w:val="22"/>
          <w:szCs w:val="22"/>
        </w:rPr>
        <w:t>,</w:t>
      </w:r>
      <w:r w:rsidR="004F2243">
        <w:rPr>
          <w:rFonts w:asciiTheme="minorHAnsi" w:hAnsiTheme="minorHAnsi"/>
          <w:sz w:val="22"/>
          <w:szCs w:val="22"/>
        </w:rPr>
        <w:t xml:space="preserve"> Wykonawca</w:t>
      </w:r>
      <w:r w:rsidR="00434312" w:rsidRPr="00434312">
        <w:rPr>
          <w:rFonts w:asciiTheme="minorHAnsi" w:hAnsiTheme="minorHAnsi"/>
          <w:sz w:val="22"/>
          <w:szCs w:val="22"/>
        </w:rPr>
        <w:t xml:space="preserve"> zobowiązuje się:</w:t>
      </w:r>
    </w:p>
    <w:p w:rsidR="00434312" w:rsidRPr="00434312" w:rsidRDefault="00434312" w:rsidP="00F93DD8">
      <w:pPr>
        <w:pStyle w:val="Tekstpodstawowy"/>
        <w:overflowPunct w:val="0"/>
        <w:autoSpaceDE w:val="0"/>
        <w:autoSpaceDN w:val="0"/>
        <w:adjustRightInd w:val="0"/>
        <w:spacing w:after="0"/>
        <w:ind w:left="851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34312">
        <w:rPr>
          <w:rFonts w:asciiTheme="minorHAnsi" w:hAnsiTheme="minorHAnsi"/>
          <w:sz w:val="22"/>
          <w:szCs w:val="22"/>
        </w:rPr>
        <w:t xml:space="preserve">a) ponieść wszelkie koszty związane </w:t>
      </w:r>
      <w:r w:rsidR="009B2183" w:rsidRPr="00434312">
        <w:rPr>
          <w:rFonts w:asciiTheme="minorHAnsi" w:hAnsiTheme="minorHAnsi"/>
          <w:sz w:val="22"/>
          <w:szCs w:val="22"/>
        </w:rPr>
        <w:t>z naprawą</w:t>
      </w:r>
      <w:r w:rsidRPr="00434312">
        <w:rPr>
          <w:rFonts w:asciiTheme="minorHAnsi" w:hAnsiTheme="minorHAnsi"/>
          <w:sz w:val="22"/>
          <w:szCs w:val="22"/>
        </w:rPr>
        <w:t xml:space="preserve"> urządzenia,</w:t>
      </w:r>
    </w:p>
    <w:p w:rsidR="00434312" w:rsidRPr="00434312" w:rsidRDefault="00434312" w:rsidP="00F93DD8">
      <w:pPr>
        <w:pStyle w:val="Tekstpodstawowy"/>
        <w:overflowPunct w:val="0"/>
        <w:autoSpaceDE w:val="0"/>
        <w:autoSpaceDN w:val="0"/>
        <w:adjustRightInd w:val="0"/>
        <w:spacing w:after="0"/>
        <w:ind w:left="851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34312">
        <w:rPr>
          <w:rFonts w:asciiTheme="minorHAnsi" w:hAnsiTheme="minorHAnsi"/>
          <w:sz w:val="22"/>
          <w:szCs w:val="22"/>
        </w:rPr>
        <w:t>b) na czas nap</w:t>
      </w:r>
      <w:r w:rsidR="004F2243">
        <w:rPr>
          <w:rFonts w:asciiTheme="minorHAnsi" w:hAnsiTheme="minorHAnsi"/>
          <w:sz w:val="22"/>
          <w:szCs w:val="22"/>
        </w:rPr>
        <w:t>r</w:t>
      </w:r>
      <w:r w:rsidRPr="00434312">
        <w:rPr>
          <w:rFonts w:asciiTheme="minorHAnsi" w:hAnsiTheme="minorHAnsi"/>
          <w:sz w:val="22"/>
          <w:szCs w:val="22"/>
        </w:rPr>
        <w:t xml:space="preserve">awy tego urządzenia dostarczyć Kupującemu w ciągu 2 dni roboczych, licząc od </w:t>
      </w:r>
      <w:r w:rsidR="009B2183" w:rsidRPr="00434312">
        <w:rPr>
          <w:rFonts w:asciiTheme="minorHAnsi" w:hAnsiTheme="minorHAnsi"/>
          <w:sz w:val="22"/>
          <w:szCs w:val="22"/>
        </w:rPr>
        <w:t>dnia otrzymania wyników ekspertyzy, urządzenie zastępcze o parametrach techniczna</w:t>
      </w:r>
      <w:r w:rsidR="000E6A85">
        <w:rPr>
          <w:rFonts w:asciiTheme="minorHAnsi" w:hAnsiTheme="minorHAnsi"/>
          <w:sz w:val="22"/>
          <w:szCs w:val="22"/>
        </w:rPr>
        <w:t xml:space="preserve"> - </w:t>
      </w:r>
      <w:r w:rsidRPr="00434312">
        <w:rPr>
          <w:rFonts w:asciiTheme="minorHAnsi" w:hAnsiTheme="minorHAnsi"/>
          <w:sz w:val="22"/>
          <w:szCs w:val="22"/>
        </w:rPr>
        <w:t>eksploatacyjnych nie gorszych od naprawianego urządzenia.</w:t>
      </w:r>
    </w:p>
    <w:p w:rsidR="00434312" w:rsidRPr="000E6A85" w:rsidRDefault="009B2183" w:rsidP="000E6A85">
      <w:pPr>
        <w:pStyle w:val="Tekstpodstawowy"/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34312">
        <w:rPr>
          <w:rFonts w:asciiTheme="minorHAnsi" w:hAnsiTheme="minorHAnsi"/>
          <w:sz w:val="22"/>
          <w:szCs w:val="22"/>
        </w:rPr>
        <w:t>W przypadku braku możliwości usunięcia</w:t>
      </w:r>
      <w:r w:rsidRPr="000E6A85">
        <w:rPr>
          <w:rFonts w:asciiTheme="minorHAnsi" w:hAnsiTheme="minorHAnsi"/>
          <w:sz w:val="22"/>
          <w:szCs w:val="22"/>
        </w:rPr>
        <w:t xml:space="preserve"> uszkodzenia, Wykonawcazobowiązuje się do wymiany</w:t>
      </w:r>
      <w:r w:rsidR="00434312" w:rsidRPr="000E6A85">
        <w:rPr>
          <w:rFonts w:asciiTheme="minorHAnsi" w:hAnsiTheme="minorHAnsi"/>
          <w:sz w:val="22"/>
          <w:szCs w:val="22"/>
        </w:rPr>
        <w:t xml:space="preserve"> uszkodzonego urządzenia na nowe o nie gorszych parametrach techniczno-eksploatacyjnych</w:t>
      </w:r>
      <w:r w:rsidR="00685760">
        <w:rPr>
          <w:rFonts w:asciiTheme="minorHAnsi" w:hAnsiTheme="minorHAnsi"/>
          <w:sz w:val="22"/>
          <w:szCs w:val="22"/>
        </w:rPr>
        <w:t xml:space="preserve"> </w:t>
      </w:r>
      <w:r w:rsidR="00434312" w:rsidRPr="000E6A85">
        <w:rPr>
          <w:rFonts w:asciiTheme="minorHAnsi" w:hAnsiTheme="minorHAnsi"/>
          <w:sz w:val="22"/>
          <w:szCs w:val="22"/>
        </w:rPr>
        <w:t>od urządzenia uszkodzonego w ciągu 5 dni roboczych, licząc od dnia otrzymania wyników ekspertyzy.</w:t>
      </w:r>
    </w:p>
    <w:p w:rsidR="00685760" w:rsidRPr="000E523F" w:rsidRDefault="00434312" w:rsidP="000E523F">
      <w:pPr>
        <w:pStyle w:val="Tekstpodstawowy"/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E6A85">
        <w:rPr>
          <w:rFonts w:asciiTheme="minorHAnsi" w:hAnsiTheme="minorHAnsi"/>
          <w:sz w:val="22"/>
          <w:szCs w:val="22"/>
        </w:rPr>
        <w:t xml:space="preserve">Jeśli uszkodzenia sprzętu z winy materiału eksploatacyjnego będą się powtarzać, </w:t>
      </w:r>
      <w:r w:rsidR="000B1889">
        <w:rPr>
          <w:rFonts w:asciiTheme="minorHAnsi" w:hAnsiTheme="minorHAnsi"/>
          <w:sz w:val="22"/>
          <w:szCs w:val="22"/>
        </w:rPr>
        <w:t>Zamawiający</w:t>
      </w:r>
      <w:r w:rsidRPr="000E6A85">
        <w:rPr>
          <w:rFonts w:asciiTheme="minorHAnsi" w:hAnsiTheme="minorHAnsi"/>
          <w:sz w:val="22"/>
          <w:szCs w:val="22"/>
        </w:rPr>
        <w:t xml:space="preserve"> ma prawo odstąpić od umowy z winy Sprzedawcy (na zasadach ogólnych).</w:t>
      </w:r>
    </w:p>
    <w:p w:rsidR="00906F61" w:rsidRPr="000C6CE7" w:rsidRDefault="00906F61" w:rsidP="00E16784">
      <w:pPr>
        <w:pStyle w:val="Tekstpodstawowy"/>
        <w:tabs>
          <w:tab w:val="num" w:pos="720"/>
        </w:tabs>
        <w:ind w:left="720" w:hanging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906F61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685760">
        <w:rPr>
          <w:rFonts w:asciiTheme="minorHAnsi" w:hAnsiTheme="minorHAnsi"/>
          <w:b/>
          <w:bCs/>
          <w:sz w:val="22"/>
          <w:szCs w:val="22"/>
        </w:rPr>
        <w:t>7</w:t>
      </w:r>
    </w:p>
    <w:p w:rsidR="00D91CDD" w:rsidRPr="00E13FA8" w:rsidRDefault="00D91CDD" w:rsidP="00D91CDD">
      <w:pPr>
        <w:pStyle w:val="Tekstpodstawowy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E13FA8">
        <w:rPr>
          <w:rFonts w:asciiTheme="minorHAnsi" w:hAnsiTheme="minorHAnsi"/>
          <w:bCs/>
          <w:sz w:val="22"/>
          <w:szCs w:val="22"/>
        </w:rPr>
        <w:t>Osobą odpowiedzialna za realizację niniejszej umowy ze strony Zamawiającego jest:</w:t>
      </w:r>
    </w:p>
    <w:p w:rsidR="00D91CDD" w:rsidRPr="00E13FA8" w:rsidRDefault="00D91CDD" w:rsidP="00D91CDD">
      <w:pPr>
        <w:pStyle w:val="Tekstpodstawowy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E13FA8">
        <w:rPr>
          <w:rFonts w:asciiTheme="minorHAnsi" w:hAnsiTheme="minorHAnsi"/>
          <w:bCs/>
          <w:sz w:val="22"/>
          <w:szCs w:val="22"/>
        </w:rPr>
        <w:t xml:space="preserve"> Kierownik Działu Zaopatrzeniatel. (67) 21 06</w:t>
      </w:r>
      <w:r w:rsidR="00ED7F33">
        <w:rPr>
          <w:rFonts w:asciiTheme="minorHAnsi" w:hAnsiTheme="minorHAnsi"/>
          <w:bCs/>
          <w:sz w:val="22"/>
          <w:szCs w:val="22"/>
        </w:rPr>
        <w:t> </w:t>
      </w:r>
      <w:r w:rsidRPr="00E13FA8">
        <w:rPr>
          <w:rFonts w:asciiTheme="minorHAnsi" w:hAnsiTheme="minorHAnsi"/>
          <w:bCs/>
          <w:sz w:val="22"/>
          <w:szCs w:val="22"/>
        </w:rPr>
        <w:t>280</w:t>
      </w:r>
      <w:r w:rsidR="00ED7F33">
        <w:rPr>
          <w:rFonts w:asciiTheme="minorHAnsi" w:hAnsiTheme="minorHAnsi"/>
          <w:bCs/>
          <w:sz w:val="22"/>
          <w:szCs w:val="22"/>
        </w:rPr>
        <w:t>.</w:t>
      </w:r>
    </w:p>
    <w:p w:rsidR="00D91CDD" w:rsidRPr="00B35441" w:rsidRDefault="00D91CDD" w:rsidP="00D91CDD">
      <w:pPr>
        <w:pStyle w:val="Tekstpodstawowy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0C6CE7">
        <w:rPr>
          <w:rFonts w:asciiTheme="minorHAnsi" w:hAnsiTheme="minorHAnsi"/>
          <w:bCs/>
          <w:sz w:val="22"/>
          <w:szCs w:val="22"/>
        </w:rPr>
        <w:t>Osobą odpowiedzialna za realizację niniejszej umowy ze strony Wykonawcy</w:t>
      </w:r>
      <w:r>
        <w:rPr>
          <w:rFonts w:asciiTheme="minorHAnsi" w:hAnsiTheme="minorHAnsi"/>
          <w:bCs/>
          <w:sz w:val="22"/>
          <w:szCs w:val="22"/>
        </w:rPr>
        <w:t xml:space="preserve"> jest</w:t>
      </w:r>
      <w:r w:rsidRPr="000C6CE7">
        <w:rPr>
          <w:rFonts w:asciiTheme="minorHAnsi" w:hAnsiTheme="minorHAnsi"/>
          <w:bCs/>
          <w:sz w:val="22"/>
          <w:szCs w:val="22"/>
        </w:rPr>
        <w:t>:</w:t>
      </w:r>
    </w:p>
    <w:p w:rsidR="006534A4" w:rsidRPr="00F93DD8" w:rsidRDefault="00626BCD" w:rsidP="00F93DD8">
      <w:pPr>
        <w:pStyle w:val="Tekstpodstawowy"/>
        <w:ind w:left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……………………………………..…………</w:t>
      </w:r>
      <w:r w:rsidR="004621CD">
        <w:rPr>
          <w:rFonts w:asciiTheme="minorHAnsi" w:hAnsiTheme="minorHAnsi"/>
          <w:bCs/>
          <w:sz w:val="22"/>
          <w:szCs w:val="22"/>
        </w:rPr>
        <w:t>,</w:t>
      </w:r>
      <w:r w:rsidR="00D91CDD" w:rsidRPr="000C6CE7">
        <w:rPr>
          <w:rFonts w:asciiTheme="minorHAnsi" w:hAnsiTheme="minorHAnsi"/>
          <w:bCs/>
          <w:sz w:val="22"/>
          <w:szCs w:val="22"/>
        </w:rPr>
        <w:t xml:space="preserve"> tel. </w:t>
      </w:r>
      <w:r>
        <w:rPr>
          <w:rFonts w:asciiTheme="minorHAnsi" w:hAnsiTheme="minorHAnsi"/>
          <w:bCs/>
          <w:sz w:val="22"/>
          <w:szCs w:val="22"/>
        </w:rPr>
        <w:t>………</w:t>
      </w:r>
      <w:r w:rsidR="00EC5E7A">
        <w:rPr>
          <w:rFonts w:asciiTheme="minorHAnsi" w:hAnsiTheme="minorHAnsi"/>
          <w:bCs/>
          <w:sz w:val="22"/>
          <w:szCs w:val="22"/>
        </w:rPr>
        <w:t>……………….</w:t>
      </w:r>
    </w:p>
    <w:p w:rsidR="00D91CDD" w:rsidRPr="000C6CE7" w:rsidRDefault="00D91CDD" w:rsidP="00D91CD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 xml:space="preserve">§ </w:t>
      </w:r>
      <w:r w:rsidR="00685760">
        <w:rPr>
          <w:rFonts w:asciiTheme="minorHAnsi" w:hAnsiTheme="minorHAnsi"/>
          <w:b/>
          <w:sz w:val="22"/>
          <w:szCs w:val="22"/>
        </w:rPr>
        <w:t>8</w:t>
      </w:r>
    </w:p>
    <w:p w:rsidR="00ED7F33" w:rsidRDefault="00D91CDD" w:rsidP="00D91CDD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KARY UMOWNE</w:t>
      </w:r>
    </w:p>
    <w:p w:rsidR="00ED7F33" w:rsidRPr="0064578D" w:rsidRDefault="00ED7F33" w:rsidP="00ED7F33">
      <w:pPr>
        <w:pStyle w:val="Akapitzlist"/>
        <w:numPr>
          <w:ilvl w:val="1"/>
          <w:numId w:val="18"/>
        </w:numPr>
        <w:tabs>
          <w:tab w:val="clear" w:pos="1080"/>
        </w:tabs>
        <w:suppressAutoHyphens/>
        <w:spacing w:after="0" w:line="256" w:lineRule="auto"/>
        <w:ind w:left="709"/>
        <w:contextualSpacing w:val="0"/>
        <w:jc w:val="both"/>
        <w:rPr>
          <w:rFonts w:cstheme="minorHAnsi"/>
        </w:rPr>
      </w:pPr>
      <w:r w:rsidRPr="0064578D">
        <w:rPr>
          <w:rFonts w:cstheme="minorHAnsi"/>
        </w:rPr>
        <w:t>W przypadku nie dostarczenia przedmiotu umowy o którym mowa w § 1 ust</w:t>
      </w:r>
      <w:r>
        <w:rPr>
          <w:rFonts w:cstheme="minorHAnsi"/>
        </w:rPr>
        <w:t>. 1 w terminie określonym w  § 6 ust. 2</w:t>
      </w:r>
      <w:r w:rsidRPr="0064578D">
        <w:rPr>
          <w:rFonts w:cstheme="minorHAnsi"/>
        </w:rPr>
        <w:t xml:space="preserve">, a także naruszeń postanowień § </w:t>
      </w:r>
      <w:r>
        <w:rPr>
          <w:rFonts w:cstheme="minorHAnsi"/>
        </w:rPr>
        <w:t>6 ust. 4</w:t>
      </w:r>
      <w:r w:rsidRPr="0064578D">
        <w:rPr>
          <w:rFonts w:cstheme="minorHAnsi"/>
        </w:rPr>
        <w:t>. Wykonawca zapłaci Zamawiają</w:t>
      </w:r>
      <w:r>
        <w:rPr>
          <w:rFonts w:cstheme="minorHAnsi"/>
        </w:rPr>
        <w:t>cemu karę umowną w wysokości 0,5</w:t>
      </w:r>
      <w:r w:rsidRPr="0064578D">
        <w:rPr>
          <w:rFonts w:cstheme="minorHAnsi"/>
        </w:rPr>
        <w:t>% wartości brutto umowy za każdy dzień zwłoki, ale nie więcej niż 10%.</w:t>
      </w:r>
    </w:p>
    <w:p w:rsidR="00ED7F33" w:rsidRPr="0064578D" w:rsidRDefault="00ED7F33" w:rsidP="00ED7F33">
      <w:pPr>
        <w:pStyle w:val="Akapitzlist"/>
        <w:numPr>
          <w:ilvl w:val="1"/>
          <w:numId w:val="18"/>
        </w:numPr>
        <w:tabs>
          <w:tab w:val="clear" w:pos="1080"/>
        </w:tabs>
        <w:suppressAutoHyphens/>
        <w:spacing w:after="0" w:line="256" w:lineRule="auto"/>
        <w:ind w:left="709"/>
        <w:contextualSpacing w:val="0"/>
        <w:jc w:val="both"/>
        <w:rPr>
          <w:rFonts w:cstheme="minorHAnsi"/>
        </w:rPr>
      </w:pPr>
      <w:r w:rsidRPr="0064578D">
        <w:rPr>
          <w:rFonts w:cstheme="minorHAnsi"/>
        </w:rPr>
        <w:t>W przypadku odstąpienia od umowy z winy jednej ze stron, druga strona umowy może dochodzić od strony winnej kary umownej w wysokości 10% wartości brutto umowy.</w:t>
      </w:r>
    </w:p>
    <w:p w:rsidR="00ED7F33" w:rsidRPr="0064578D" w:rsidRDefault="00ED7F33" w:rsidP="00ED7F33">
      <w:pPr>
        <w:pStyle w:val="Akapitzlist"/>
        <w:numPr>
          <w:ilvl w:val="1"/>
          <w:numId w:val="18"/>
        </w:numPr>
        <w:tabs>
          <w:tab w:val="clear" w:pos="1080"/>
        </w:tabs>
        <w:suppressAutoHyphens/>
        <w:spacing w:after="0" w:line="256" w:lineRule="auto"/>
        <w:ind w:left="709"/>
        <w:contextualSpacing w:val="0"/>
        <w:jc w:val="both"/>
        <w:rPr>
          <w:rFonts w:cstheme="minorHAnsi"/>
        </w:rPr>
      </w:pPr>
      <w:r w:rsidRPr="0064578D">
        <w:rPr>
          <w:rFonts w:cstheme="minorHAnsi"/>
        </w:rPr>
        <w:t>Łączna wysokość kar pieniężnych naliczonych Wykonawcy nie może przekraczać 20% wartości umownej brutto.</w:t>
      </w:r>
    </w:p>
    <w:p w:rsidR="00E55F40" w:rsidRPr="000E523F" w:rsidRDefault="00ED7F33" w:rsidP="00ED7F33">
      <w:pPr>
        <w:pStyle w:val="Akapitzlist"/>
        <w:numPr>
          <w:ilvl w:val="1"/>
          <w:numId w:val="18"/>
        </w:numPr>
        <w:tabs>
          <w:tab w:val="clear" w:pos="1080"/>
        </w:tabs>
        <w:suppressAutoHyphens/>
        <w:spacing w:after="0" w:line="256" w:lineRule="auto"/>
        <w:ind w:left="709"/>
        <w:contextualSpacing w:val="0"/>
        <w:jc w:val="both"/>
        <w:rPr>
          <w:rFonts w:cstheme="minorHAnsi"/>
        </w:rPr>
      </w:pPr>
      <w:r w:rsidRPr="0064578D">
        <w:rPr>
          <w:rFonts w:cstheme="minorHAnsi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D91CDD" w:rsidRPr="000C6CE7" w:rsidRDefault="00D91CDD" w:rsidP="00D91CDD">
      <w:pPr>
        <w:ind w:left="357" w:hanging="357"/>
        <w:jc w:val="center"/>
        <w:rPr>
          <w:b/>
          <w:color w:val="000000"/>
        </w:rPr>
      </w:pPr>
      <w:r w:rsidRPr="000C6CE7">
        <w:rPr>
          <w:b/>
          <w:color w:val="000000"/>
        </w:rPr>
        <w:t xml:space="preserve">§ </w:t>
      </w:r>
      <w:r w:rsidR="00685760">
        <w:rPr>
          <w:b/>
          <w:color w:val="000000"/>
        </w:rPr>
        <w:t>9</w:t>
      </w:r>
    </w:p>
    <w:p w:rsidR="00D91CDD" w:rsidRPr="000C6CE7" w:rsidRDefault="00D91CDD" w:rsidP="004F2243">
      <w:pPr>
        <w:pStyle w:val="Tekstpodstawowy"/>
        <w:ind w:firstLine="142"/>
        <w:rPr>
          <w:rFonts w:asciiTheme="minorHAnsi" w:hAnsiTheme="minorHAnsi"/>
          <w:b/>
          <w:bCs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ODSTĄPIENIE OD UMOWY</w:t>
      </w:r>
    </w:p>
    <w:p w:rsidR="00D91CDD" w:rsidRPr="000C6CE7" w:rsidRDefault="00D91CDD" w:rsidP="004F2243">
      <w:pPr>
        <w:numPr>
          <w:ilvl w:val="3"/>
          <w:numId w:val="6"/>
        </w:numPr>
        <w:tabs>
          <w:tab w:val="clear" w:pos="2974"/>
        </w:tabs>
        <w:spacing w:before="240" w:after="0" w:line="240" w:lineRule="auto"/>
        <w:ind w:left="426" w:hanging="246"/>
        <w:jc w:val="both"/>
        <w:rPr>
          <w:color w:val="000000"/>
        </w:rPr>
      </w:pPr>
      <w:r w:rsidRPr="000C6CE7">
        <w:rPr>
          <w:color w:val="000000"/>
        </w:rPr>
        <w:t>Zamawiający może odstąpić od umowy, z przyczyn leżących po stronie Wykonawcy w szczególności w przypadkach:</w:t>
      </w:r>
    </w:p>
    <w:p w:rsidR="00D91CDD" w:rsidRDefault="00D91CDD" w:rsidP="00F93DD8">
      <w:pPr>
        <w:widowControl w:val="0"/>
        <w:numPr>
          <w:ilvl w:val="0"/>
          <w:numId w:val="7"/>
        </w:numPr>
        <w:adjustRightInd w:val="0"/>
        <w:spacing w:after="0" w:line="240" w:lineRule="auto"/>
        <w:ind w:hanging="247"/>
        <w:jc w:val="both"/>
        <w:rPr>
          <w:color w:val="000000"/>
        </w:rPr>
      </w:pPr>
      <w:r w:rsidRPr="000C6CE7">
        <w:rPr>
          <w:color w:val="000000"/>
        </w:rPr>
        <w:t>nienależytego wykonywania postanowień niniejszej umowy,</w:t>
      </w:r>
    </w:p>
    <w:p w:rsidR="00D91CDD" w:rsidRDefault="00D91CDD" w:rsidP="00F93DD8">
      <w:pPr>
        <w:widowControl w:val="0"/>
        <w:numPr>
          <w:ilvl w:val="0"/>
          <w:numId w:val="7"/>
        </w:numPr>
        <w:adjustRightInd w:val="0"/>
        <w:spacing w:after="0" w:line="240" w:lineRule="auto"/>
        <w:ind w:hanging="247"/>
        <w:jc w:val="both"/>
        <w:rPr>
          <w:color w:val="000000"/>
        </w:rPr>
      </w:pPr>
      <w:r w:rsidRPr="00F93DD8">
        <w:rPr>
          <w:color w:val="000000"/>
        </w:rPr>
        <w:t>stwierdzenie przez Zamawiającego wady fizycznej lub prawnej przedmiotu umowy i braku wymiany wadliwego przedmiotu umowy na wolny od wad,</w:t>
      </w:r>
    </w:p>
    <w:p w:rsidR="00D91CDD" w:rsidRDefault="00D91CDD" w:rsidP="00F93DD8">
      <w:pPr>
        <w:widowControl w:val="0"/>
        <w:numPr>
          <w:ilvl w:val="0"/>
          <w:numId w:val="7"/>
        </w:numPr>
        <w:adjustRightInd w:val="0"/>
        <w:spacing w:after="0" w:line="240" w:lineRule="auto"/>
        <w:ind w:hanging="247"/>
        <w:jc w:val="both"/>
        <w:rPr>
          <w:color w:val="000000"/>
        </w:rPr>
      </w:pPr>
      <w:r w:rsidRPr="00F93DD8">
        <w:rPr>
          <w:color w:val="000000"/>
        </w:rPr>
        <w:t>zgłoszenia przez Zamawiającego trzech reklamacji złożonych na dostarczony przez Wykonawcę przedmiot umowy,</w:t>
      </w:r>
    </w:p>
    <w:p w:rsidR="00D91CDD" w:rsidRDefault="00D91CDD" w:rsidP="00F93DD8">
      <w:pPr>
        <w:widowControl w:val="0"/>
        <w:numPr>
          <w:ilvl w:val="0"/>
          <w:numId w:val="7"/>
        </w:numPr>
        <w:adjustRightInd w:val="0"/>
        <w:spacing w:after="0" w:line="240" w:lineRule="auto"/>
        <w:ind w:hanging="247"/>
        <w:jc w:val="both"/>
        <w:rPr>
          <w:color w:val="000000"/>
        </w:rPr>
      </w:pPr>
      <w:r w:rsidRPr="00F93DD8">
        <w:rPr>
          <w:color w:val="000000"/>
        </w:rPr>
        <w:t>dostarczania przez Wykonawcę przedmiotu innego niż wskazany w ofercie,</w:t>
      </w:r>
    </w:p>
    <w:p w:rsidR="00D91CDD" w:rsidRPr="00F93DD8" w:rsidRDefault="00D91CDD" w:rsidP="00F93DD8">
      <w:pPr>
        <w:widowControl w:val="0"/>
        <w:numPr>
          <w:ilvl w:val="0"/>
          <w:numId w:val="7"/>
        </w:numPr>
        <w:adjustRightInd w:val="0"/>
        <w:spacing w:after="0" w:line="240" w:lineRule="auto"/>
        <w:ind w:hanging="247"/>
        <w:jc w:val="both"/>
        <w:rPr>
          <w:color w:val="000000"/>
        </w:rPr>
      </w:pPr>
      <w:r w:rsidRPr="00F93DD8">
        <w:rPr>
          <w:color w:val="000000"/>
        </w:rPr>
        <w:t>zwłokę za daną dostawę przedmiotu umowy przekraczającą 30 dni.</w:t>
      </w:r>
    </w:p>
    <w:p w:rsidR="006534A4" w:rsidRPr="00F93DD8" w:rsidRDefault="00D91CDD" w:rsidP="000E523F">
      <w:pPr>
        <w:spacing w:after="0" w:line="240" w:lineRule="auto"/>
        <w:ind w:left="425" w:hanging="244"/>
        <w:jc w:val="both"/>
        <w:rPr>
          <w:color w:val="000000"/>
        </w:rPr>
      </w:pPr>
      <w:r w:rsidRPr="000C6CE7">
        <w:rPr>
          <w:color w:val="000000"/>
        </w:rPr>
        <w:t>2.</w:t>
      </w:r>
      <w:r w:rsidRPr="000C6CE7">
        <w:rPr>
          <w:color w:val="000000"/>
        </w:rPr>
        <w:tab/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</w:t>
      </w:r>
      <w:r w:rsidR="00F93DD8">
        <w:rPr>
          <w:color w:val="000000"/>
        </w:rPr>
        <w:t>.</w:t>
      </w:r>
    </w:p>
    <w:p w:rsidR="00D91CDD" w:rsidRPr="000C6CE7" w:rsidRDefault="00D91CDD" w:rsidP="00D91CD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1</w:t>
      </w:r>
      <w:r w:rsidR="00685760">
        <w:rPr>
          <w:rFonts w:asciiTheme="minorHAnsi" w:hAnsiTheme="minorHAnsi"/>
          <w:b/>
          <w:sz w:val="22"/>
          <w:szCs w:val="22"/>
        </w:rPr>
        <w:t>0</w:t>
      </w:r>
    </w:p>
    <w:p w:rsidR="00ED7F33" w:rsidRPr="004C6C58" w:rsidRDefault="00ED7F33" w:rsidP="00ED7F33">
      <w:pPr>
        <w:pStyle w:val="Tekstpodstawowy"/>
        <w:numPr>
          <w:ilvl w:val="0"/>
          <w:numId w:val="19"/>
        </w:numPr>
        <w:spacing w:after="0"/>
        <w:ind w:left="426"/>
        <w:jc w:val="both"/>
        <w:rPr>
          <w:rFonts w:ascii="Calibri" w:hAnsi="Calibri" w:cs="Calibri"/>
        </w:rPr>
      </w:pPr>
      <w:r w:rsidRPr="004C6C58">
        <w:rPr>
          <w:rFonts w:ascii="Calibri" w:hAnsi="Calibri" w:cs="Calibri"/>
        </w:rPr>
        <w:t xml:space="preserve">Umowa zostaje zawarta na 12 miesięcy, od daty jej podpisania. </w:t>
      </w:r>
    </w:p>
    <w:p w:rsidR="00CF22A4" w:rsidRPr="000E523F" w:rsidRDefault="00ED7F33" w:rsidP="000E523F">
      <w:pPr>
        <w:pStyle w:val="Tekstpodstawowy"/>
        <w:numPr>
          <w:ilvl w:val="0"/>
          <w:numId w:val="19"/>
        </w:numPr>
        <w:spacing w:after="0"/>
        <w:ind w:left="426"/>
        <w:jc w:val="both"/>
        <w:rPr>
          <w:rFonts w:ascii="Calibri" w:hAnsi="Calibri" w:cs="Calibri"/>
        </w:rPr>
      </w:pPr>
      <w:r w:rsidRPr="004C6C58">
        <w:rPr>
          <w:rFonts w:ascii="Calibri" w:hAnsi="Calibri"/>
        </w:rPr>
        <w:lastRenderedPageBreak/>
        <w:t>W przypadku, gdy w w/w terminie umowa nie zostanie wyczerpana wartościowo, okres jej obowiązywania ulega wydłużeniu do dnia zrealizowania pełnej kwoty nominalnej, j</w:t>
      </w:r>
      <w:r>
        <w:rPr>
          <w:rFonts w:ascii="Calibri" w:hAnsi="Calibri"/>
        </w:rPr>
        <w:t>ednak nie dłużej niż o kolejne 3 miesiące</w:t>
      </w:r>
      <w:r w:rsidRPr="004C6C58">
        <w:rPr>
          <w:rFonts w:ascii="Calibri" w:hAnsi="Calibri"/>
        </w:rPr>
        <w:t>.</w:t>
      </w:r>
    </w:p>
    <w:p w:rsidR="00D91CDD" w:rsidRPr="000C6CE7" w:rsidRDefault="00D91CDD" w:rsidP="00D91CD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1</w:t>
      </w:r>
      <w:r w:rsidR="00685760">
        <w:rPr>
          <w:rFonts w:asciiTheme="minorHAnsi" w:hAnsiTheme="minorHAnsi"/>
          <w:b/>
          <w:sz w:val="22"/>
          <w:szCs w:val="22"/>
        </w:rPr>
        <w:t>1</w:t>
      </w:r>
    </w:p>
    <w:p w:rsidR="00D91CDD" w:rsidRPr="000C6CE7" w:rsidRDefault="00D91CDD" w:rsidP="00D91CDD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ZMIANY DO UMOWY</w:t>
      </w:r>
    </w:p>
    <w:p w:rsidR="00D91CDD" w:rsidRPr="000C6CE7" w:rsidRDefault="00D91CDD" w:rsidP="00D91CDD">
      <w:pPr>
        <w:pStyle w:val="Tekstpodstawowy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:rsidR="00D91CDD" w:rsidRPr="000C6CE7" w:rsidRDefault="00D91CDD" w:rsidP="00D91CDD">
      <w:pPr>
        <w:pStyle w:val="Tekstpodstawowy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 xml:space="preserve">Niedopuszczalna jest zmiana postanowień niniejszej umowy w stosunku do treści oferty na podstawie, której dokonano wyboru </w:t>
      </w:r>
      <w:r w:rsidR="00DF7FBA" w:rsidRPr="000C6CE7">
        <w:rPr>
          <w:rFonts w:asciiTheme="minorHAnsi" w:hAnsiTheme="minorHAnsi"/>
          <w:sz w:val="22"/>
          <w:szCs w:val="22"/>
        </w:rPr>
        <w:t>Wykonawcy, chyba</w:t>
      </w:r>
      <w:r w:rsidRPr="000C6CE7">
        <w:rPr>
          <w:rFonts w:asciiTheme="minorHAnsi" w:hAnsiTheme="minorHAnsi"/>
          <w:sz w:val="22"/>
          <w:szCs w:val="22"/>
        </w:rPr>
        <w:t xml:space="preserve"> że konieczność wprowadzenia takich zmian wynika z uwarunkowań zewnętrznych niezależnych od stron umowy, a zmiana jest nieistotna w stosunku do treści oferty.</w:t>
      </w:r>
    </w:p>
    <w:p w:rsidR="00D91CDD" w:rsidRPr="000C6CE7" w:rsidRDefault="00D91CDD" w:rsidP="00D91CDD">
      <w:pPr>
        <w:pStyle w:val="Tekstpodstawowy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Zamawiający dopuszcza możliwość zmiany zapisów umowy w następującym zakresie:</w:t>
      </w:r>
    </w:p>
    <w:p w:rsidR="00D91CDD" w:rsidRPr="000C6CE7" w:rsidRDefault="00D91CDD" w:rsidP="00D91CDD">
      <w:pPr>
        <w:pStyle w:val="Tekstpodstawowy"/>
        <w:numPr>
          <w:ilvl w:val="0"/>
          <w:numId w:val="5"/>
        </w:numPr>
        <w:tabs>
          <w:tab w:val="clear" w:pos="1800"/>
        </w:tabs>
        <w:spacing w:after="0"/>
        <w:ind w:left="709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zaistnienia siły wyższej,</w:t>
      </w:r>
    </w:p>
    <w:p w:rsidR="00D91CDD" w:rsidRPr="000C6CE7" w:rsidRDefault="00D91CDD" w:rsidP="00D91CDD">
      <w:pPr>
        <w:pStyle w:val="Tekstpodstawowy"/>
        <w:numPr>
          <w:ilvl w:val="0"/>
          <w:numId w:val="5"/>
        </w:numPr>
        <w:tabs>
          <w:tab w:val="clear" w:pos="1800"/>
        </w:tabs>
        <w:spacing w:after="0"/>
        <w:ind w:left="709" w:hanging="426"/>
        <w:jc w:val="both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:rsidR="00D91CDD" w:rsidRPr="000C6CE7" w:rsidRDefault="00D91CDD" w:rsidP="00D91CDD">
      <w:pPr>
        <w:pStyle w:val="Tekstpodstawowy"/>
        <w:numPr>
          <w:ilvl w:val="0"/>
          <w:numId w:val="5"/>
        </w:numPr>
        <w:tabs>
          <w:tab w:val="clear" w:pos="1800"/>
        </w:tabs>
        <w:spacing w:after="0"/>
        <w:ind w:left="709" w:hanging="426"/>
        <w:jc w:val="both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 w:cs="Calibri"/>
          <w:sz w:val="22"/>
          <w:szCs w:val="22"/>
        </w:rPr>
        <w:t>wystąpi przejściowy brak produktu z przyczyn leżących po stronie producenta przy jednoczesnym dostarczeniu produktu zamiennego o parametrach nie gorszych od produktu objętego umową,</w:t>
      </w:r>
    </w:p>
    <w:p w:rsidR="00D91CDD" w:rsidRPr="000C6CE7" w:rsidRDefault="00D91CDD" w:rsidP="00D91CDD">
      <w:pPr>
        <w:pStyle w:val="Tekstpodstawowy"/>
        <w:numPr>
          <w:ilvl w:val="0"/>
          <w:numId w:val="5"/>
        </w:numPr>
        <w:tabs>
          <w:tab w:val="clear" w:pos="1800"/>
        </w:tabs>
        <w:spacing w:after="0"/>
        <w:ind w:left="709" w:hanging="426"/>
        <w:jc w:val="both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zmiany numeru katalogowego produktu lub nazwy własnej produktu – przy zachowaniu jego parametrów,</w:t>
      </w:r>
    </w:p>
    <w:p w:rsidR="00D91CDD" w:rsidRPr="000C6CE7" w:rsidRDefault="00D91CDD" w:rsidP="00D91CDD">
      <w:pPr>
        <w:pStyle w:val="Tekstpodstawowy"/>
        <w:numPr>
          <w:ilvl w:val="0"/>
          <w:numId w:val="5"/>
        </w:numPr>
        <w:tabs>
          <w:tab w:val="clear" w:pos="1800"/>
        </w:tabs>
        <w:spacing w:after="0"/>
        <w:ind w:left="709" w:hanging="426"/>
        <w:jc w:val="both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wprowadzony zostanie do sprzedaży przez Wykonawcę produkt zmodyfikowany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0C6CE7">
        <w:rPr>
          <w:rFonts w:asciiTheme="minorHAnsi" w:hAnsiTheme="minorHAnsi"/>
          <w:sz w:val="22"/>
          <w:szCs w:val="22"/>
        </w:rPr>
        <w:t>udoskonalony,</w:t>
      </w:r>
    </w:p>
    <w:p w:rsidR="00D91CDD" w:rsidRPr="000C6CE7" w:rsidRDefault="00D91CDD" w:rsidP="00D91CDD">
      <w:pPr>
        <w:pStyle w:val="Tekstpodstawowy"/>
        <w:numPr>
          <w:ilvl w:val="0"/>
          <w:numId w:val="5"/>
        </w:numPr>
        <w:tabs>
          <w:tab w:val="clear" w:pos="1800"/>
        </w:tabs>
        <w:spacing w:after="0"/>
        <w:ind w:left="709" w:hanging="426"/>
        <w:jc w:val="both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zmian organizacyjno-technicznych, zmiany adresu Wykonawcy,</w:t>
      </w:r>
    </w:p>
    <w:p w:rsidR="00D91CDD" w:rsidRPr="000C6CE7" w:rsidRDefault="00D91CDD" w:rsidP="00D91CDD">
      <w:pPr>
        <w:pStyle w:val="Tekstpodstawowy"/>
        <w:numPr>
          <w:ilvl w:val="0"/>
          <w:numId w:val="5"/>
        </w:numPr>
        <w:tabs>
          <w:tab w:val="clear" w:pos="1800"/>
        </w:tabs>
        <w:spacing w:after="0"/>
        <w:ind w:left="709" w:hanging="426"/>
        <w:jc w:val="both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zmiany terminu realizacji zamówienia w sytuacji, gdy zmiana ta wynika z przyczyn niezależnych od Wykonawcy,</w:t>
      </w:r>
    </w:p>
    <w:p w:rsidR="00D91CDD" w:rsidRDefault="00D91CDD" w:rsidP="00D91CDD">
      <w:pPr>
        <w:pStyle w:val="Tekstpodstawowy"/>
        <w:numPr>
          <w:ilvl w:val="0"/>
          <w:numId w:val="5"/>
        </w:numPr>
        <w:tabs>
          <w:tab w:val="clear" w:pos="1800"/>
        </w:tabs>
        <w:spacing w:after="0"/>
        <w:ind w:left="709" w:hanging="426"/>
        <w:jc w:val="both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zmiany osób odpowiedzialnych za realizację umowy w przypadku zaistnienia okoliczności, których nie można było przewidzieć w chwili zawarcia umowy.</w:t>
      </w:r>
    </w:p>
    <w:p w:rsidR="002F0B73" w:rsidRPr="002F0B73" w:rsidRDefault="008002E3" w:rsidP="00685760">
      <w:pPr>
        <w:pStyle w:val="Akapitzlist"/>
        <w:numPr>
          <w:ilvl w:val="0"/>
          <w:numId w:val="5"/>
        </w:numPr>
        <w:tabs>
          <w:tab w:val="clear" w:pos="1800"/>
        </w:tabs>
        <w:spacing w:after="0"/>
        <w:ind w:left="709" w:hanging="425"/>
        <w:rPr>
          <w:rFonts w:eastAsia="Times New Roman" w:cs="Times New Roman"/>
          <w:lang w:eastAsia="pl-PL"/>
        </w:rPr>
      </w:pPr>
      <w:r w:rsidRPr="008002E3">
        <w:rPr>
          <w:rFonts w:eastAsia="Times New Roman" w:cs="Times New Roman"/>
          <w:lang w:eastAsia="pl-PL"/>
        </w:rPr>
        <w:t xml:space="preserve">zwiększenia o mniej niż 10% kwoty maksymalnego zobowiązania Zamawiającego, o której mowa w § 4 ust. </w:t>
      </w:r>
      <w:r>
        <w:rPr>
          <w:rFonts w:eastAsia="Times New Roman" w:cs="Times New Roman"/>
          <w:lang w:eastAsia="pl-PL"/>
        </w:rPr>
        <w:t>2u</w:t>
      </w:r>
      <w:r w:rsidRPr="008002E3">
        <w:rPr>
          <w:rFonts w:eastAsia="Times New Roman" w:cs="Times New Roman"/>
          <w:lang w:eastAsia="pl-PL"/>
        </w:rPr>
        <w:t>mowy.</w:t>
      </w:r>
    </w:p>
    <w:p w:rsidR="00CF22A4" w:rsidRDefault="00D91CDD" w:rsidP="00685760">
      <w:pPr>
        <w:pStyle w:val="Tekstpodstawowy"/>
        <w:numPr>
          <w:ilvl w:val="0"/>
          <w:numId w:val="9"/>
        </w:numPr>
        <w:spacing w:after="0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0C6CE7">
        <w:rPr>
          <w:rFonts w:asciiTheme="minorHAnsi" w:hAnsiTheme="minorHAnsi" w:cs="Calibri"/>
          <w:sz w:val="22"/>
          <w:szCs w:val="22"/>
        </w:rPr>
        <w:t>Powyższe zmiany nie mogą być niekorzystne dla Zamawiającego.</w:t>
      </w:r>
    </w:p>
    <w:p w:rsidR="00685760" w:rsidRPr="00685760" w:rsidRDefault="00685760" w:rsidP="00685760">
      <w:pPr>
        <w:pStyle w:val="Tekstpodstawowy"/>
        <w:spacing w:after="0"/>
        <w:ind w:left="357"/>
        <w:jc w:val="both"/>
        <w:rPr>
          <w:rFonts w:asciiTheme="minorHAnsi" w:hAnsiTheme="minorHAnsi" w:cs="Calibri"/>
          <w:sz w:val="22"/>
          <w:szCs w:val="22"/>
        </w:rPr>
      </w:pPr>
    </w:p>
    <w:p w:rsidR="00D91CDD" w:rsidRDefault="00D91CDD" w:rsidP="00D91CD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1</w:t>
      </w:r>
      <w:r w:rsidR="00685760">
        <w:rPr>
          <w:rFonts w:asciiTheme="minorHAnsi" w:hAnsiTheme="minorHAnsi"/>
          <w:b/>
          <w:sz w:val="22"/>
          <w:szCs w:val="22"/>
        </w:rPr>
        <w:t>2</w:t>
      </w:r>
    </w:p>
    <w:p w:rsidR="00D91CDD" w:rsidRPr="000C6CE7" w:rsidRDefault="00D91CDD" w:rsidP="00D91CDD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sprawach nieuregulowanych niniejszą umową mają zastosowanie przepisy kodeksu cywilnego oraz inne obowiązujące przepisy prawne.</w:t>
      </w:r>
    </w:p>
    <w:p w:rsidR="00D91CDD" w:rsidRPr="000C6CE7" w:rsidRDefault="00D91CDD" w:rsidP="00D91CD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1</w:t>
      </w:r>
      <w:r w:rsidR="00685760">
        <w:rPr>
          <w:rFonts w:asciiTheme="minorHAnsi" w:hAnsiTheme="minorHAnsi"/>
          <w:b/>
          <w:sz w:val="22"/>
          <w:szCs w:val="22"/>
        </w:rPr>
        <w:t>3</w:t>
      </w:r>
    </w:p>
    <w:p w:rsidR="00041972" w:rsidRPr="008E40C2" w:rsidRDefault="00D91CDD" w:rsidP="008E40C2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 xml:space="preserve">Ewentualne spory wynikłe na tle realizacji niniejszej umowy rozstrzygać będzie sąd właściwy </w:t>
      </w:r>
      <w:r w:rsidR="00FD0442">
        <w:rPr>
          <w:rFonts w:asciiTheme="minorHAnsi" w:hAnsiTheme="minorHAnsi"/>
          <w:sz w:val="22"/>
          <w:szCs w:val="22"/>
        </w:rPr>
        <w:t xml:space="preserve">miejscowo </w:t>
      </w:r>
      <w:r w:rsidRPr="000C6CE7">
        <w:rPr>
          <w:rFonts w:asciiTheme="minorHAnsi" w:hAnsiTheme="minorHAnsi"/>
          <w:sz w:val="22"/>
          <w:szCs w:val="22"/>
        </w:rPr>
        <w:t>dla siedziby Zamawiającego, po uprzednim dążeniu stron do ugodowego załatwienia sporu.</w:t>
      </w:r>
    </w:p>
    <w:p w:rsidR="00D91CDD" w:rsidRPr="000C6CE7" w:rsidRDefault="00D91CDD" w:rsidP="00D91CD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1</w:t>
      </w:r>
      <w:r w:rsidR="00685760">
        <w:rPr>
          <w:rFonts w:asciiTheme="minorHAnsi" w:hAnsiTheme="minorHAnsi"/>
          <w:b/>
          <w:sz w:val="22"/>
          <w:szCs w:val="22"/>
        </w:rPr>
        <w:t>4</w:t>
      </w:r>
    </w:p>
    <w:p w:rsidR="00041972" w:rsidRPr="000C6CE7" w:rsidRDefault="00D91CDD" w:rsidP="00D91CDD">
      <w:pPr>
        <w:pStyle w:val="Tekstpodstawowy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:rsidR="00D91CDD" w:rsidRPr="000C6CE7" w:rsidRDefault="00D91CDD" w:rsidP="00D91CDD">
      <w:pPr>
        <w:pStyle w:val="Tekstpodstawowy"/>
        <w:rPr>
          <w:rFonts w:asciiTheme="minorHAnsi" w:hAnsiTheme="minorHAnsi"/>
          <w:sz w:val="22"/>
          <w:szCs w:val="22"/>
        </w:rPr>
      </w:pPr>
    </w:p>
    <w:p w:rsidR="00D91CDD" w:rsidRDefault="00D91CDD" w:rsidP="00D91CDD">
      <w:pPr>
        <w:pStyle w:val="Tekstpodstawowy"/>
        <w:ind w:left="1418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 xml:space="preserve">ZAMAWIAJĄCY </w:t>
      </w:r>
      <w:r w:rsidRPr="000C6CE7">
        <w:rPr>
          <w:rFonts w:asciiTheme="minorHAnsi" w:hAnsiTheme="minorHAnsi"/>
          <w:b/>
          <w:sz w:val="22"/>
          <w:szCs w:val="22"/>
        </w:rPr>
        <w:tab/>
      </w:r>
      <w:r w:rsidRPr="000C6CE7">
        <w:rPr>
          <w:rFonts w:asciiTheme="minorHAnsi" w:hAnsiTheme="minorHAnsi"/>
          <w:b/>
          <w:sz w:val="22"/>
          <w:szCs w:val="22"/>
        </w:rPr>
        <w:tab/>
      </w:r>
      <w:r w:rsidRPr="000C6CE7">
        <w:rPr>
          <w:rFonts w:asciiTheme="minorHAnsi" w:hAnsiTheme="minorHAnsi"/>
          <w:b/>
          <w:sz w:val="22"/>
          <w:szCs w:val="22"/>
        </w:rPr>
        <w:tab/>
      </w:r>
      <w:r w:rsidRPr="000C6CE7">
        <w:rPr>
          <w:rFonts w:asciiTheme="minorHAnsi" w:hAnsiTheme="minorHAnsi"/>
          <w:b/>
          <w:sz w:val="22"/>
          <w:szCs w:val="22"/>
        </w:rPr>
        <w:tab/>
      </w:r>
      <w:r w:rsidRPr="000C6CE7">
        <w:rPr>
          <w:rFonts w:asciiTheme="minorHAnsi" w:hAnsiTheme="minorHAnsi"/>
          <w:b/>
          <w:sz w:val="22"/>
          <w:szCs w:val="22"/>
        </w:rPr>
        <w:tab/>
        <w:t>WYKONAWCA</w:t>
      </w:r>
    </w:p>
    <w:p w:rsidR="004F2243" w:rsidRDefault="004F2243" w:rsidP="00B87023">
      <w:pPr>
        <w:pStyle w:val="Tekstpodstawowy"/>
        <w:rPr>
          <w:rFonts w:asciiTheme="minorHAnsi" w:hAnsiTheme="minorHAnsi" w:cstheme="minorHAnsi"/>
        </w:rPr>
      </w:pPr>
    </w:p>
    <w:p w:rsidR="00041972" w:rsidRDefault="00041972" w:rsidP="00B87023">
      <w:pPr>
        <w:pStyle w:val="Tekstpodstawowy"/>
        <w:rPr>
          <w:rFonts w:asciiTheme="minorHAnsi" w:hAnsiTheme="minorHAnsi" w:cstheme="minorHAnsi"/>
        </w:rPr>
      </w:pPr>
    </w:p>
    <w:sectPr w:rsidR="00041972" w:rsidSect="00FB4C57">
      <w:pgSz w:w="11906" w:h="16838"/>
      <w:pgMar w:top="851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B37" w:rsidRDefault="00FD5B37" w:rsidP="004157E8">
      <w:pPr>
        <w:spacing w:after="0" w:line="240" w:lineRule="auto"/>
      </w:pPr>
      <w:r>
        <w:separator/>
      </w:r>
    </w:p>
  </w:endnote>
  <w:endnote w:type="continuationSeparator" w:id="1">
    <w:p w:rsidR="00FD5B37" w:rsidRDefault="00FD5B37" w:rsidP="0041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B37" w:rsidRDefault="00FD5B37" w:rsidP="004157E8">
      <w:pPr>
        <w:spacing w:after="0" w:line="240" w:lineRule="auto"/>
      </w:pPr>
      <w:r>
        <w:separator/>
      </w:r>
    </w:p>
  </w:footnote>
  <w:footnote w:type="continuationSeparator" w:id="1">
    <w:p w:rsidR="00FD5B37" w:rsidRDefault="00FD5B37" w:rsidP="00415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E6000"/>
    <w:multiLevelType w:val="hybridMultilevel"/>
    <w:tmpl w:val="7794D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841EBD"/>
    <w:multiLevelType w:val="hybridMultilevel"/>
    <w:tmpl w:val="CA42E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7">
    <w:nsid w:val="4D9E60C4"/>
    <w:multiLevelType w:val="hybridMultilevel"/>
    <w:tmpl w:val="351006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4B3CCD"/>
    <w:multiLevelType w:val="hybridMultilevel"/>
    <w:tmpl w:val="14FA1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B7557F"/>
    <w:multiLevelType w:val="hybridMultilevel"/>
    <w:tmpl w:val="6994C1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3">
    <w:nsid w:val="66D83183"/>
    <w:multiLevelType w:val="hybridMultilevel"/>
    <w:tmpl w:val="61AEC23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4">
    <w:nsid w:val="71396F19"/>
    <w:multiLevelType w:val="hybridMultilevel"/>
    <w:tmpl w:val="ACE0BAC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>
    <w:nsid w:val="75687ADC"/>
    <w:multiLevelType w:val="hybridMultilevel"/>
    <w:tmpl w:val="4D7A97C8"/>
    <w:lvl w:ilvl="0" w:tplc="C11E1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33F2E"/>
    <w:multiLevelType w:val="hybridMultilevel"/>
    <w:tmpl w:val="2A6A9BC8"/>
    <w:lvl w:ilvl="0" w:tplc="C11E1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22296"/>
    <w:multiLevelType w:val="hybridMultilevel"/>
    <w:tmpl w:val="F86A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9"/>
  </w:num>
  <w:num w:numId="10">
    <w:abstractNumId w:val="5"/>
  </w:num>
  <w:num w:numId="11">
    <w:abstractNumId w:val="3"/>
  </w:num>
  <w:num w:numId="12">
    <w:abstractNumId w:val="7"/>
  </w:num>
  <w:num w:numId="13">
    <w:abstractNumId w:val="17"/>
  </w:num>
  <w:num w:numId="14">
    <w:abstractNumId w:val="15"/>
  </w:num>
  <w:num w:numId="15">
    <w:abstractNumId w:val="16"/>
  </w:num>
  <w:num w:numId="16">
    <w:abstractNumId w:val="10"/>
  </w:num>
  <w:num w:numId="17">
    <w:abstractNumId w:val="2"/>
  </w:num>
  <w:num w:numId="18">
    <w:abstractNumId w:val="0"/>
  </w:num>
  <w:num w:numId="19">
    <w:abstractNumId w:va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57C"/>
    <w:rsid w:val="000175D5"/>
    <w:rsid w:val="00021273"/>
    <w:rsid w:val="00035A3D"/>
    <w:rsid w:val="00041972"/>
    <w:rsid w:val="00082CD3"/>
    <w:rsid w:val="000B1889"/>
    <w:rsid w:val="000D266F"/>
    <w:rsid w:val="000E523F"/>
    <w:rsid w:val="000E6A85"/>
    <w:rsid w:val="001127AA"/>
    <w:rsid w:val="001635DC"/>
    <w:rsid w:val="00210527"/>
    <w:rsid w:val="00286FDA"/>
    <w:rsid w:val="002D68AC"/>
    <w:rsid w:val="002F0B73"/>
    <w:rsid w:val="003162D8"/>
    <w:rsid w:val="00373124"/>
    <w:rsid w:val="004157E8"/>
    <w:rsid w:val="00434312"/>
    <w:rsid w:val="004621CD"/>
    <w:rsid w:val="00495CE3"/>
    <w:rsid w:val="004A2892"/>
    <w:rsid w:val="004A3B84"/>
    <w:rsid w:val="004A756F"/>
    <w:rsid w:val="004C4F8A"/>
    <w:rsid w:val="004D4195"/>
    <w:rsid w:val="004F2243"/>
    <w:rsid w:val="004F2F98"/>
    <w:rsid w:val="00551DB8"/>
    <w:rsid w:val="00594181"/>
    <w:rsid w:val="00626BCD"/>
    <w:rsid w:val="006534A4"/>
    <w:rsid w:val="00685760"/>
    <w:rsid w:val="006D624A"/>
    <w:rsid w:val="007646F4"/>
    <w:rsid w:val="00774E3D"/>
    <w:rsid w:val="007A76EB"/>
    <w:rsid w:val="008002E3"/>
    <w:rsid w:val="008A7A2E"/>
    <w:rsid w:val="008D3EEE"/>
    <w:rsid w:val="008D7A4E"/>
    <w:rsid w:val="008E40C2"/>
    <w:rsid w:val="008E7739"/>
    <w:rsid w:val="00906F61"/>
    <w:rsid w:val="009320C0"/>
    <w:rsid w:val="0094397E"/>
    <w:rsid w:val="009B2183"/>
    <w:rsid w:val="00A1139B"/>
    <w:rsid w:val="00A52A19"/>
    <w:rsid w:val="00A93577"/>
    <w:rsid w:val="00AC3330"/>
    <w:rsid w:val="00AE067D"/>
    <w:rsid w:val="00AE2111"/>
    <w:rsid w:val="00B1133B"/>
    <w:rsid w:val="00B25894"/>
    <w:rsid w:val="00B81164"/>
    <w:rsid w:val="00B87023"/>
    <w:rsid w:val="00BF31F5"/>
    <w:rsid w:val="00C02347"/>
    <w:rsid w:val="00C71A36"/>
    <w:rsid w:val="00CA32B3"/>
    <w:rsid w:val="00CF22A4"/>
    <w:rsid w:val="00D154ED"/>
    <w:rsid w:val="00D40CBB"/>
    <w:rsid w:val="00D91CDD"/>
    <w:rsid w:val="00DB4E2F"/>
    <w:rsid w:val="00DD7B79"/>
    <w:rsid w:val="00DF7FBA"/>
    <w:rsid w:val="00E15C03"/>
    <w:rsid w:val="00E16784"/>
    <w:rsid w:val="00E55F40"/>
    <w:rsid w:val="00E84902"/>
    <w:rsid w:val="00EC5E7A"/>
    <w:rsid w:val="00ED7F33"/>
    <w:rsid w:val="00F038B6"/>
    <w:rsid w:val="00F5491B"/>
    <w:rsid w:val="00F615C4"/>
    <w:rsid w:val="00F82EEB"/>
    <w:rsid w:val="00F93DD8"/>
    <w:rsid w:val="00FB057C"/>
    <w:rsid w:val="00FB4C57"/>
    <w:rsid w:val="00FD0442"/>
    <w:rsid w:val="00FD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CDD"/>
  </w:style>
  <w:style w:type="paragraph" w:styleId="Nagwek1">
    <w:name w:val="heading 1"/>
    <w:basedOn w:val="Normalny"/>
    <w:next w:val="Normalny"/>
    <w:link w:val="Nagwek1Znak"/>
    <w:qFormat/>
    <w:rsid w:val="00D91CD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91CD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1CD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91CD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91C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1C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D91CDD"/>
    <w:pPr>
      <w:ind w:left="720"/>
      <w:contextualSpacing/>
    </w:pPr>
  </w:style>
  <w:style w:type="table" w:styleId="Tabela-Siatka">
    <w:name w:val="Table Grid"/>
    <w:basedOn w:val="Standardowy"/>
    <w:uiPriority w:val="59"/>
    <w:rsid w:val="00D91CD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15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7E8"/>
  </w:style>
  <w:style w:type="paragraph" w:styleId="Stopka">
    <w:name w:val="footer"/>
    <w:basedOn w:val="Normalny"/>
    <w:link w:val="StopkaZnak"/>
    <w:uiPriority w:val="99"/>
    <w:unhideWhenUsed/>
    <w:rsid w:val="00415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7E8"/>
  </w:style>
  <w:style w:type="paragraph" w:styleId="Tekstdymka">
    <w:name w:val="Balloon Text"/>
    <w:basedOn w:val="Normalny"/>
    <w:link w:val="TekstdymkaZnak"/>
    <w:uiPriority w:val="99"/>
    <w:semiHidden/>
    <w:unhideWhenUsed/>
    <w:rsid w:val="00C71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621C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21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locked/>
    <w:rsid w:val="00ED7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2129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aleksandra.galazewska</cp:lastModifiedBy>
  <cp:revision>15</cp:revision>
  <cp:lastPrinted>2021-06-18T08:38:00Z</cp:lastPrinted>
  <dcterms:created xsi:type="dcterms:W3CDTF">2021-06-18T07:09:00Z</dcterms:created>
  <dcterms:modified xsi:type="dcterms:W3CDTF">2021-06-18T08:41:00Z</dcterms:modified>
</cp:coreProperties>
</file>