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E9D1" w14:textId="549B1A6E" w:rsidR="008E1F10" w:rsidRPr="00111404" w:rsidRDefault="00C3253C" w:rsidP="00111404">
      <w:pPr>
        <w:pStyle w:val="Nagwek"/>
        <w:jc w:val="right"/>
        <w:rPr>
          <w:rFonts w:ascii="Times New Roman" w:hAnsi="Times New Roman"/>
          <w:b/>
        </w:rPr>
      </w:pPr>
      <w:r>
        <w:rPr>
          <w:noProof/>
        </w:rPr>
        <w:t xml:space="preserve">                                </w:t>
      </w:r>
      <w:r w:rsidR="00734566" w:rsidRPr="00111404">
        <w:rPr>
          <w:rFonts w:ascii="Times New Roman" w:hAnsi="Times New Roman"/>
          <w:b/>
        </w:rPr>
        <w:t>ZAŁĄCZNIK NR 5</w:t>
      </w:r>
      <w:r w:rsidR="00635A01" w:rsidRPr="00111404">
        <w:rPr>
          <w:rFonts w:ascii="Times New Roman" w:hAnsi="Times New Roman"/>
          <w:b/>
        </w:rPr>
        <w:t xml:space="preserve"> DO SWZ</w:t>
      </w:r>
    </w:p>
    <w:p w14:paraId="506D7F8C" w14:textId="77777777" w:rsidR="00CF58A9" w:rsidRPr="00111404" w:rsidRDefault="00CF58A9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</w:p>
    <w:p w14:paraId="1C0A2AC0" w14:textId="77777777" w:rsidR="00CF58A9" w:rsidRPr="00111404" w:rsidRDefault="00CF58A9" w:rsidP="00CF58A9"/>
    <w:p w14:paraId="4D16C6EA" w14:textId="77777777" w:rsidR="00CF58A9" w:rsidRPr="00111404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111404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111404">
        <w:rPr>
          <w:rFonts w:ascii="Times New Roman" w:hAnsi="Times New Roman" w:cs="Times New Roman"/>
          <w:lang w:eastAsia="zh-CN"/>
        </w:rPr>
        <w:tab/>
      </w:r>
      <w:r w:rsidRPr="00111404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111404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111404">
        <w:rPr>
          <w:rFonts w:ascii="Times New Roman" w:hAnsi="Times New Roman" w:cs="Times New Roman"/>
          <w:lang w:eastAsia="zh-CN"/>
        </w:rPr>
        <w:t xml:space="preserve"> </w:t>
      </w:r>
      <w:r w:rsidRPr="00111404">
        <w:rPr>
          <w:rFonts w:ascii="Times New Roman" w:hAnsi="Times New Roman" w:cs="Times New Roman"/>
          <w:lang w:eastAsia="zh-CN"/>
        </w:rPr>
        <w:tab/>
      </w:r>
      <w:r w:rsidRPr="00111404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5A78E791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</w:t>
            </w:r>
            <w:r w:rsidR="00F75D63">
              <w:rPr>
                <w:rFonts w:ascii="Times New Roman" w:hAnsi="Times New Roman" w:cs="Times New Roman"/>
                <w:b/>
                <w:sz w:val="24"/>
                <w:szCs w:val="24"/>
              </w:rPr>
              <w:t>aktual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ności </w:t>
            </w:r>
            <w:r w:rsidR="00F75D63" w:rsidRPr="00F75D63">
              <w:rPr>
                <w:rFonts w:ascii="Times New Roman" w:hAnsi="Times New Roman" w:cs="Times New Roman"/>
                <w:b/>
                <w:sz w:val="24"/>
                <w:szCs w:val="24"/>
              </w:rPr>
              <w:t>informacji zawartych w oświadczeniu, o którym mowa w art. 125 ust. 1 ustawy, 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111404" w:rsidRDefault="00621474" w:rsidP="00C3253C">
      <w:pPr>
        <w:spacing w:after="0" w:line="240" w:lineRule="auto"/>
        <w:rPr>
          <w:rFonts w:ascii="Times New Roman" w:hAnsi="Times New Roman" w:cs="Times New Roman"/>
        </w:rPr>
      </w:pPr>
    </w:p>
    <w:p w14:paraId="73E87B29" w14:textId="31230AAA" w:rsidR="00F75D63" w:rsidRPr="00504092" w:rsidRDefault="006669FA" w:rsidP="00960CC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76DA4">
        <w:rPr>
          <w:rFonts w:ascii="Times New Roman" w:hAnsi="Times New Roman" w:cs="Times New Roman"/>
        </w:rPr>
        <w:t>Na potrzeby postępowania o udzielenie zamówienia publicznego</w:t>
      </w:r>
      <w:r w:rsidRPr="00F76DA4">
        <w:rPr>
          <w:rFonts w:ascii="Times New Roman" w:hAnsi="Times New Roman" w:cs="Times New Roman"/>
          <w:i/>
        </w:rPr>
        <w:t xml:space="preserve"> </w:t>
      </w:r>
      <w:r w:rsidRPr="00F76DA4">
        <w:rPr>
          <w:rFonts w:ascii="Times New Roman" w:hAnsi="Times New Roman" w:cs="Times New Roman"/>
        </w:rPr>
        <w:t>numer sprawy:</w:t>
      </w:r>
      <w:r w:rsidR="00635A01" w:rsidRPr="00F76DA4">
        <w:rPr>
          <w:rFonts w:ascii="Times New Roman" w:hAnsi="Times New Roman" w:cs="Times New Roman"/>
          <w:b/>
        </w:rPr>
        <w:t xml:space="preserve"> Z/</w:t>
      </w:r>
      <w:r w:rsidR="00F76DA4" w:rsidRPr="00F76DA4">
        <w:rPr>
          <w:rFonts w:ascii="Times New Roman" w:hAnsi="Times New Roman" w:cs="Times New Roman"/>
          <w:b/>
        </w:rPr>
        <w:t>101</w:t>
      </w:r>
      <w:r w:rsidR="00DD2532" w:rsidRPr="00F76DA4">
        <w:rPr>
          <w:rFonts w:ascii="Times New Roman" w:hAnsi="Times New Roman" w:cs="Times New Roman"/>
          <w:b/>
        </w:rPr>
        <w:t>/</w:t>
      </w:r>
      <w:r w:rsidR="00635A01" w:rsidRPr="00F76DA4">
        <w:rPr>
          <w:rFonts w:ascii="Times New Roman" w:hAnsi="Times New Roman" w:cs="Times New Roman"/>
          <w:b/>
        </w:rPr>
        <w:t>PN/2</w:t>
      </w:r>
      <w:r w:rsidR="002C6F9B" w:rsidRPr="00F76DA4">
        <w:rPr>
          <w:rFonts w:ascii="Times New Roman" w:hAnsi="Times New Roman" w:cs="Times New Roman"/>
          <w:b/>
        </w:rPr>
        <w:t xml:space="preserve">4 </w:t>
      </w:r>
      <w:r w:rsidR="00EE4822" w:rsidRPr="00F76DA4">
        <w:rPr>
          <w:rFonts w:ascii="Times New Roman" w:hAnsi="Times New Roman" w:cs="Times New Roman"/>
        </w:rPr>
        <w:t xml:space="preserve">prowadzonego </w:t>
      </w:r>
      <w:r w:rsidRPr="00F76DA4">
        <w:rPr>
          <w:rFonts w:ascii="Times New Roman" w:hAnsi="Times New Roman" w:cs="Times New Roman"/>
        </w:rPr>
        <w:t>w trybie przetargu nieograniczonego</w:t>
      </w:r>
      <w:r w:rsidR="00F931E9" w:rsidRPr="00F76DA4">
        <w:rPr>
          <w:rFonts w:ascii="Times New Roman" w:hAnsi="Times New Roman" w:cs="Times New Roman"/>
        </w:rPr>
        <w:t xml:space="preserve"> </w:t>
      </w:r>
      <w:r w:rsidR="00F931E9" w:rsidRPr="00F76DA4">
        <w:rPr>
          <w:rFonts w:ascii="Times New Roman" w:hAnsi="Times New Roman" w:cs="Times New Roman"/>
          <w:color w:val="000000" w:themeColor="text1"/>
        </w:rPr>
        <w:t>na</w:t>
      </w:r>
      <w:r w:rsidR="00F931E9" w:rsidRPr="00F76DA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76DA4" w:rsidRPr="00F76DA4">
        <w:rPr>
          <w:rFonts w:ascii="Times New Roman" w:hAnsi="Times New Roman" w:cs="Times New Roman"/>
          <w:b/>
          <w:color w:val="000000" w:themeColor="text1"/>
        </w:rPr>
        <w:t>wymianę zintegrowanego systemu PACS  wraz z migracją danych, dostawę stacji przeglądowych, stacji diagnostycznych oraz sprzętu serwerowego i oprogramowania towarzyszącego</w:t>
      </w:r>
      <w:r w:rsidRPr="00F76DA4">
        <w:rPr>
          <w:rFonts w:ascii="Times New Roman" w:hAnsi="Times New Roman" w:cs="Times New Roman"/>
          <w:i/>
        </w:rPr>
        <w:t xml:space="preserve">, </w:t>
      </w:r>
      <w:r w:rsidRPr="00F76DA4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F76DA4">
        <w:rPr>
          <w:rFonts w:ascii="Times New Roman" w:hAnsi="Times New Roman" w:cs="Times New Roman"/>
          <w:b/>
          <w:u w:val="single"/>
        </w:rPr>
        <w:t>oświadczam,</w:t>
      </w:r>
      <w:r w:rsidRPr="00F76DA4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F76DA4">
        <w:rPr>
          <w:rFonts w:ascii="Times New Roman" w:hAnsi="Times New Roman" w:cs="Times New Roman"/>
          <w:b/>
        </w:rPr>
        <w:t xml:space="preserve">w art. 125 ust. 1 ustawy Prawo </w:t>
      </w:r>
      <w:r w:rsidRPr="00F76DA4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F76DA4">
        <w:rPr>
          <w:rFonts w:ascii="Times New Roman" w:hAnsi="Times New Roman" w:cs="Times New Roman"/>
          <w:b/>
        </w:rPr>
        <w:t xml:space="preserve">okumentu </w:t>
      </w:r>
      <w:r w:rsidRPr="00F76DA4">
        <w:rPr>
          <w:rFonts w:ascii="Times New Roman" w:hAnsi="Times New Roman" w:cs="Times New Roman"/>
          <w:b/>
        </w:rPr>
        <w:t>Zamówienia (JEDZ)</w:t>
      </w:r>
      <w:r w:rsidRPr="00F76DA4">
        <w:rPr>
          <w:rFonts w:ascii="Times New Roman" w:hAnsi="Times New Roman" w:cs="Times New Roman"/>
        </w:rPr>
        <w:t xml:space="preserve">, w zakresie podstaw wykluczenia z postępowania </w:t>
      </w:r>
      <w:r w:rsidR="00F76DA4">
        <w:rPr>
          <w:rFonts w:ascii="Times New Roman" w:hAnsi="Times New Roman" w:cs="Times New Roman"/>
        </w:rPr>
        <w:br/>
      </w:r>
      <w:r w:rsidRPr="00F76DA4">
        <w:rPr>
          <w:rFonts w:ascii="Times New Roman" w:hAnsi="Times New Roman" w:cs="Times New Roman"/>
        </w:rPr>
        <w:t>o których mowa</w:t>
      </w:r>
      <w:r w:rsidR="004A4B5A" w:rsidRPr="00F76DA4">
        <w:rPr>
          <w:rFonts w:ascii="Times New Roman" w:hAnsi="Times New Roman" w:cs="Times New Roman"/>
        </w:rPr>
        <w:t>:</w:t>
      </w:r>
      <w:r w:rsidR="00F53C6B" w:rsidRPr="00F76DA4">
        <w:rPr>
          <w:rFonts w:ascii="Times New Roman" w:hAnsi="Times New Roman" w:cs="Times New Roman"/>
        </w:rPr>
        <w:t xml:space="preserve"> </w:t>
      </w:r>
      <w:r w:rsidRPr="00F76DA4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F76DA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76DA4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F76DA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76DA4">
        <w:rPr>
          <w:rStyle w:val="Brak"/>
          <w:rFonts w:ascii="Times New Roman" w:hAnsi="Times New Roman" w:cs="Times New Roman"/>
          <w:b/>
        </w:rPr>
        <w:t>.,</w:t>
      </w:r>
      <w:r w:rsidRPr="00F76DA4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F76DA4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F76DA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76DA4">
        <w:rPr>
          <w:rStyle w:val="Brak"/>
          <w:rFonts w:ascii="Times New Roman" w:hAnsi="Times New Roman" w:cs="Times New Roman"/>
          <w:b/>
        </w:rPr>
        <w:t>.,</w:t>
      </w:r>
      <w:r w:rsidRPr="00F76DA4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F76DA4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F76DA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F76DA4">
        <w:rPr>
          <w:rStyle w:val="Brak"/>
          <w:rFonts w:ascii="Times New Roman" w:hAnsi="Times New Roman" w:cs="Times New Roman"/>
          <w:b/>
        </w:rPr>
        <w:t>.,</w:t>
      </w:r>
      <w:r w:rsidRPr="00504092">
        <w:rPr>
          <w:rStyle w:val="Brak"/>
          <w:rFonts w:ascii="Times New Roman" w:hAnsi="Times New Roman" w:cs="Times New Roman"/>
          <w:b/>
        </w:rPr>
        <w:t xml:space="preserve"> art. 109 ust. 1 pkt 1 ustawy </w:t>
      </w:r>
      <w:proofErr w:type="spellStart"/>
      <w:r w:rsidRPr="00504092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504092">
        <w:rPr>
          <w:rStyle w:val="Brak"/>
          <w:rFonts w:ascii="Times New Roman" w:hAnsi="Times New Roman" w:cs="Times New Roman"/>
          <w:b/>
        </w:rPr>
        <w:t xml:space="preserve">. </w:t>
      </w:r>
      <w:r w:rsidRPr="00504092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504092">
        <w:rPr>
          <w:rStyle w:val="Brak"/>
          <w:rFonts w:ascii="Times New Roman" w:hAnsi="Times New Roman" w:cs="Times New Roman"/>
        </w:rPr>
        <w:t xml:space="preserve">nych (Dz. U. </w:t>
      </w:r>
      <w:r w:rsidR="0040517F" w:rsidRPr="00504092">
        <w:rPr>
          <w:rStyle w:val="Brak"/>
          <w:rFonts w:ascii="Times New Roman" w:hAnsi="Times New Roman" w:cs="Times New Roman"/>
        </w:rPr>
        <w:t>z 2</w:t>
      </w:r>
      <w:r w:rsidR="00DD2532" w:rsidRPr="00504092">
        <w:rPr>
          <w:rStyle w:val="Brak"/>
          <w:rFonts w:ascii="Times New Roman" w:hAnsi="Times New Roman" w:cs="Times New Roman"/>
        </w:rPr>
        <w:t xml:space="preserve">023 r. </w:t>
      </w:r>
      <w:r w:rsidR="00F76DA4">
        <w:rPr>
          <w:rStyle w:val="Brak"/>
          <w:rFonts w:ascii="Times New Roman" w:hAnsi="Times New Roman" w:cs="Times New Roman"/>
        </w:rPr>
        <w:br/>
      </w:r>
      <w:r w:rsidR="0040517F" w:rsidRPr="00504092">
        <w:rPr>
          <w:rStyle w:val="Brak"/>
          <w:rFonts w:ascii="Times New Roman" w:hAnsi="Times New Roman" w:cs="Times New Roman"/>
        </w:rPr>
        <w:t>poz. 70</w:t>
      </w:r>
      <w:r w:rsidRPr="00504092">
        <w:rPr>
          <w:rStyle w:val="Brak"/>
          <w:rFonts w:ascii="Times New Roman" w:hAnsi="Times New Roman" w:cs="Times New Roman"/>
        </w:rPr>
        <w:t xml:space="preserve"> ze zm.),</w:t>
      </w:r>
      <w:r w:rsidR="00566590" w:rsidRPr="00504092">
        <w:rPr>
          <w:rStyle w:val="Brak"/>
          <w:rFonts w:ascii="Times New Roman" w:hAnsi="Times New Roman" w:cs="Times New Roman"/>
        </w:rPr>
        <w:t xml:space="preserve"> </w:t>
      </w:r>
      <w:r w:rsidR="00566590" w:rsidRPr="00504092">
        <w:rPr>
          <w:rFonts w:ascii="Times New Roman" w:hAnsi="Times New Roman" w:cs="Times New Roman"/>
          <w:b/>
        </w:rPr>
        <w:t>art. 7 ustawy z dnia 13 kwietnia 2022 r.</w:t>
      </w:r>
      <w:r w:rsidR="00BD1DB3" w:rsidRPr="00504092">
        <w:rPr>
          <w:rFonts w:ascii="Times New Roman" w:hAnsi="Times New Roman" w:cs="Times New Roman"/>
          <w:b/>
        </w:rPr>
        <w:t xml:space="preserve"> </w:t>
      </w:r>
      <w:r w:rsidR="00566590" w:rsidRPr="00504092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  <w:r w:rsidR="0040517F" w:rsidRPr="00504092">
        <w:rPr>
          <w:rFonts w:ascii="Times New Roman" w:hAnsi="Times New Roman" w:cs="Times New Roman"/>
        </w:rPr>
        <w:t xml:space="preserve"> (Dz.</w:t>
      </w:r>
      <w:r w:rsidR="00A5479A" w:rsidRPr="00504092">
        <w:rPr>
          <w:rFonts w:ascii="Times New Roman" w:hAnsi="Times New Roman" w:cs="Times New Roman"/>
        </w:rPr>
        <w:t xml:space="preserve"> </w:t>
      </w:r>
      <w:r w:rsidR="0040517F" w:rsidRPr="00504092">
        <w:rPr>
          <w:rFonts w:ascii="Times New Roman" w:hAnsi="Times New Roman" w:cs="Times New Roman"/>
        </w:rPr>
        <w:t>U. z 202</w:t>
      </w:r>
      <w:r w:rsidR="00960CC7" w:rsidRPr="00504092">
        <w:rPr>
          <w:rFonts w:ascii="Times New Roman" w:hAnsi="Times New Roman" w:cs="Times New Roman"/>
        </w:rPr>
        <w:t>4</w:t>
      </w:r>
      <w:r w:rsidR="0040517F" w:rsidRPr="00504092">
        <w:rPr>
          <w:rFonts w:ascii="Times New Roman" w:hAnsi="Times New Roman" w:cs="Times New Roman"/>
        </w:rPr>
        <w:t xml:space="preserve"> r., poz. </w:t>
      </w:r>
      <w:r w:rsidR="00960CC7" w:rsidRPr="00504092">
        <w:rPr>
          <w:rFonts w:ascii="Times New Roman" w:hAnsi="Times New Roman" w:cs="Times New Roman"/>
        </w:rPr>
        <w:t>507</w:t>
      </w:r>
      <w:r w:rsidR="00967E3F" w:rsidRPr="00504092">
        <w:rPr>
          <w:rFonts w:ascii="Times New Roman" w:hAnsi="Times New Roman" w:cs="Times New Roman"/>
        </w:rPr>
        <w:t xml:space="preserve"> ze zm.</w:t>
      </w:r>
      <w:r w:rsidR="00566590" w:rsidRPr="00504092">
        <w:rPr>
          <w:rFonts w:ascii="Times New Roman" w:hAnsi="Times New Roman" w:cs="Times New Roman"/>
        </w:rPr>
        <w:t>)</w:t>
      </w:r>
      <w:r w:rsidRPr="00504092">
        <w:rPr>
          <w:rFonts w:ascii="Times New Roman" w:hAnsi="Times New Roman" w:cs="Times New Roman"/>
        </w:rPr>
        <w:t xml:space="preserve"> </w:t>
      </w:r>
      <w:r w:rsidR="00F75D63" w:rsidRPr="00504092">
        <w:rPr>
          <w:rFonts w:ascii="Times New Roman" w:hAnsi="Times New Roman" w:cs="Times New Roman"/>
          <w:u w:val="single"/>
        </w:rPr>
        <w:t>są</w:t>
      </w:r>
      <w:r w:rsidR="00E3138C" w:rsidRPr="00504092">
        <w:rPr>
          <w:rFonts w:ascii="Times New Roman" w:hAnsi="Times New Roman" w:cs="Times New Roman"/>
          <w:u w:val="single"/>
        </w:rPr>
        <w:t xml:space="preserve"> </w:t>
      </w:r>
      <w:r w:rsidRPr="00504092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55EE7"/>
    <w:rsid w:val="0007144B"/>
    <w:rsid w:val="00107635"/>
    <w:rsid w:val="00111404"/>
    <w:rsid w:val="00136A19"/>
    <w:rsid w:val="00157D09"/>
    <w:rsid w:val="00166A63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A4B5A"/>
    <w:rsid w:val="004C43DE"/>
    <w:rsid w:val="00504092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42F2F"/>
    <w:rsid w:val="008524F7"/>
    <w:rsid w:val="00882131"/>
    <w:rsid w:val="008A5FE5"/>
    <w:rsid w:val="008D3645"/>
    <w:rsid w:val="008E1F10"/>
    <w:rsid w:val="00910E3B"/>
    <w:rsid w:val="00960CC7"/>
    <w:rsid w:val="00967E3F"/>
    <w:rsid w:val="00A33C4C"/>
    <w:rsid w:val="00A36A00"/>
    <w:rsid w:val="00A5137B"/>
    <w:rsid w:val="00A5479A"/>
    <w:rsid w:val="00A700A2"/>
    <w:rsid w:val="00A715C5"/>
    <w:rsid w:val="00B16180"/>
    <w:rsid w:val="00B33B56"/>
    <w:rsid w:val="00B95CA1"/>
    <w:rsid w:val="00BB2D11"/>
    <w:rsid w:val="00BD1DB3"/>
    <w:rsid w:val="00BF756C"/>
    <w:rsid w:val="00C11539"/>
    <w:rsid w:val="00C217E4"/>
    <w:rsid w:val="00C267ED"/>
    <w:rsid w:val="00C3206D"/>
    <w:rsid w:val="00C3253C"/>
    <w:rsid w:val="00C656AF"/>
    <w:rsid w:val="00C8799E"/>
    <w:rsid w:val="00CD679B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53C6B"/>
    <w:rsid w:val="00F75D63"/>
    <w:rsid w:val="00F76DA4"/>
    <w:rsid w:val="00F91323"/>
    <w:rsid w:val="00F931E9"/>
    <w:rsid w:val="00F97F1D"/>
    <w:rsid w:val="00FB7120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2021-10-20T10:06:00Z</cp:lastPrinted>
  <dcterms:created xsi:type="dcterms:W3CDTF">2024-11-22T11:18:00Z</dcterms:created>
  <dcterms:modified xsi:type="dcterms:W3CDTF">2024-11-22T11:18:00Z</dcterms:modified>
</cp:coreProperties>
</file>