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3F0E4" w14:textId="0706C21E" w:rsidR="008417FB" w:rsidRDefault="008417FB" w:rsidP="008417FB">
      <w:pPr>
        <w:pStyle w:val="Akapitzlist"/>
        <w:spacing w:after="60" w:line="276" w:lineRule="auto"/>
        <w:ind w:left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9 do SWZ</w:t>
      </w:r>
    </w:p>
    <w:p w14:paraId="4DEA29B9" w14:textId="2951B6DE" w:rsidR="008417FB" w:rsidRPr="008417FB" w:rsidRDefault="008417FB" w:rsidP="008417FB">
      <w:pPr>
        <w:pStyle w:val="Akapitzlist"/>
        <w:spacing w:after="60" w:line="276" w:lineRule="auto"/>
        <w:ind w:left="0"/>
        <w:jc w:val="center"/>
        <w:rPr>
          <w:rFonts w:ascii="Arial" w:hAnsi="Arial" w:cs="Arial"/>
          <w:b/>
        </w:rPr>
      </w:pPr>
      <w:r w:rsidRPr="008417FB">
        <w:rPr>
          <w:rFonts w:ascii="Arial" w:hAnsi="Arial" w:cs="Arial"/>
          <w:b/>
        </w:rPr>
        <w:t>Szczegółowy opis przedmiotu zamówienia</w:t>
      </w:r>
    </w:p>
    <w:p w14:paraId="0CD96957" w14:textId="77777777" w:rsidR="008417FB" w:rsidRPr="008417FB" w:rsidRDefault="008417FB" w:rsidP="008417FB">
      <w:pPr>
        <w:pStyle w:val="Akapitzlist"/>
        <w:spacing w:after="60" w:line="276" w:lineRule="auto"/>
        <w:ind w:left="0"/>
        <w:jc w:val="center"/>
        <w:rPr>
          <w:rFonts w:ascii="Arial" w:hAnsi="Arial" w:cs="Arial"/>
          <w:b/>
        </w:rPr>
      </w:pPr>
    </w:p>
    <w:p w14:paraId="60C26FDB" w14:textId="313D0444" w:rsidR="008417FB" w:rsidRPr="00590DB5" w:rsidRDefault="008417FB" w:rsidP="008417FB">
      <w:pPr>
        <w:pStyle w:val="Akapitzlist"/>
        <w:spacing w:after="6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590DB5">
        <w:rPr>
          <w:rFonts w:ascii="Arial" w:hAnsi="Arial" w:cs="Arial"/>
          <w:b/>
          <w:sz w:val="20"/>
          <w:szCs w:val="20"/>
        </w:rPr>
        <w:t xml:space="preserve">Przedmiotem zamówienia jest dostawa </w:t>
      </w:r>
      <w:proofErr w:type="spellStart"/>
      <w:r w:rsidRPr="00590DB5">
        <w:rPr>
          <w:rFonts w:ascii="Arial" w:hAnsi="Arial" w:cs="Arial"/>
          <w:b/>
          <w:sz w:val="20"/>
          <w:szCs w:val="20"/>
        </w:rPr>
        <w:t>sortów</w:t>
      </w:r>
      <w:proofErr w:type="spellEnd"/>
      <w:r w:rsidRPr="00590DB5">
        <w:rPr>
          <w:rFonts w:ascii="Arial" w:hAnsi="Arial" w:cs="Arial"/>
          <w:b/>
          <w:sz w:val="20"/>
          <w:szCs w:val="20"/>
        </w:rPr>
        <w:t xml:space="preserve"> mundurowych leśnika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90DB5">
        <w:rPr>
          <w:rFonts w:ascii="Arial" w:hAnsi="Arial" w:cs="Arial"/>
          <w:b/>
          <w:sz w:val="20"/>
          <w:szCs w:val="20"/>
        </w:rPr>
        <w:t>(wzorzec 2017) dla pracowników Nadleśnictwa Daleszyce w roku 2024 wykonanych zgodnie z ustalonymi standardami jakościowymi określonymi w:</w:t>
      </w:r>
    </w:p>
    <w:p w14:paraId="1E4A08BD" w14:textId="77777777" w:rsidR="008417FB" w:rsidRPr="00590DB5" w:rsidRDefault="008417FB" w:rsidP="008417FB">
      <w:pPr>
        <w:pStyle w:val="Akapitzlist"/>
        <w:spacing w:after="6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93E0EE2" w14:textId="77777777" w:rsidR="008417FB" w:rsidRPr="00590DB5" w:rsidRDefault="008417FB" w:rsidP="008417FB">
      <w:pPr>
        <w:pStyle w:val="Akapitzlist"/>
        <w:numPr>
          <w:ilvl w:val="1"/>
          <w:numId w:val="1"/>
        </w:numPr>
        <w:tabs>
          <w:tab w:val="left" w:pos="720"/>
        </w:tabs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90DB5">
        <w:rPr>
          <w:rFonts w:ascii="Arial" w:hAnsi="Arial" w:cs="Arial"/>
          <w:sz w:val="20"/>
          <w:szCs w:val="20"/>
        </w:rPr>
        <w:t xml:space="preserve">Rozporządzeniu Ministra Środowiska z dnia 19 grudnia 2017 r. roku w sprawie wzorów mundurów leśnika i oznak dla osób uprawnionych do ich noszenia (Dz.U. 2022 poz. 2391 z późn.zm.) </w:t>
      </w:r>
    </w:p>
    <w:p w14:paraId="7CCDADDE" w14:textId="77777777" w:rsidR="008417FB" w:rsidRPr="00590DB5" w:rsidRDefault="008417FB" w:rsidP="008417FB">
      <w:pPr>
        <w:pStyle w:val="Akapitzlist"/>
        <w:numPr>
          <w:ilvl w:val="1"/>
          <w:numId w:val="1"/>
        </w:numPr>
        <w:tabs>
          <w:tab w:val="left" w:pos="720"/>
        </w:tabs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90DB5">
        <w:rPr>
          <w:rFonts w:ascii="Arial" w:hAnsi="Arial" w:cs="Arial"/>
          <w:sz w:val="20"/>
          <w:szCs w:val="20"/>
        </w:rPr>
        <w:t>Zarządzeniem Nr 95 Dyrektora Generalnego Lasów Państwowych z dnia        1 sierpnia 2024 r. w sprawie wzorca oraz zasad i norm użytkowania mundurów leśnika dla pracowników Lasów Państwowych (Znak: EZ.241.14.2024).</w:t>
      </w:r>
    </w:p>
    <w:p w14:paraId="79941F92" w14:textId="77777777" w:rsidR="008417FB" w:rsidRPr="00590DB5" w:rsidRDefault="008417FB" w:rsidP="008417FB">
      <w:pPr>
        <w:pStyle w:val="Akapitzlist"/>
        <w:numPr>
          <w:ilvl w:val="1"/>
          <w:numId w:val="1"/>
        </w:numPr>
        <w:tabs>
          <w:tab w:val="left" w:pos="720"/>
        </w:tabs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90DB5">
        <w:rPr>
          <w:rFonts w:ascii="Arial" w:hAnsi="Arial" w:cs="Arial"/>
          <w:sz w:val="20"/>
          <w:szCs w:val="20"/>
        </w:rPr>
        <w:t>Zarządzeniem Nr 107 Dyrektora Generalnego Lasów Państwowych z dnia            23 sierpnia 2024 r. w sprawie dokumentacji techniczno-technologicznej wybranych elementów mundurów leśnika według rozporządzenia Ministra  Środowiska z dnia 19 grudnia 2017 r. roku w sprawie wzorów mundurów leśnika i oznak dla osób uprawnionych do ich noszenia.</w:t>
      </w:r>
    </w:p>
    <w:p w14:paraId="428C230B" w14:textId="77777777" w:rsidR="008417FB" w:rsidRPr="00590DB5" w:rsidRDefault="008417FB" w:rsidP="008417FB">
      <w:pPr>
        <w:pStyle w:val="Akapitzlist"/>
        <w:tabs>
          <w:tab w:val="left" w:pos="720"/>
        </w:tabs>
        <w:spacing w:before="120"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5293258" w14:textId="77777777" w:rsidR="008417FB" w:rsidRPr="00590DB5" w:rsidRDefault="008417FB" w:rsidP="008417FB">
      <w:pPr>
        <w:pStyle w:val="Akapitzlist"/>
        <w:tabs>
          <w:tab w:val="left" w:pos="0"/>
        </w:tabs>
        <w:spacing w:before="120" w:after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proofErr w:type="spellStart"/>
      <w:r w:rsidRPr="00590DB5">
        <w:rPr>
          <w:rFonts w:ascii="Arial" w:hAnsi="Arial" w:cs="Arial"/>
          <w:sz w:val="20"/>
          <w:szCs w:val="20"/>
        </w:rPr>
        <w:t>Sorty</w:t>
      </w:r>
      <w:proofErr w:type="spellEnd"/>
      <w:r w:rsidRPr="00590DB5">
        <w:rPr>
          <w:rFonts w:ascii="Arial" w:hAnsi="Arial" w:cs="Arial"/>
          <w:sz w:val="20"/>
          <w:szCs w:val="20"/>
        </w:rPr>
        <w:t xml:space="preserve"> mundurowe muszą być zgodne z wymaganiami określonymi w obowiązujących zarządzeniach Dyrektora Generalnego Lasów Państwowych dotyczących mundurów leśnika i dokumentacją techniczno-technologiczną.</w:t>
      </w:r>
    </w:p>
    <w:p w14:paraId="687D092C" w14:textId="77777777" w:rsidR="008417FB" w:rsidRPr="00590DB5" w:rsidRDefault="008417FB" w:rsidP="008417FB">
      <w:pPr>
        <w:pStyle w:val="Akapitzlist"/>
        <w:tabs>
          <w:tab w:val="left" w:pos="0"/>
        </w:tabs>
        <w:spacing w:before="120" w:after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590DB5">
        <w:rPr>
          <w:rFonts w:ascii="Arial" w:hAnsi="Arial" w:cs="Arial"/>
          <w:sz w:val="20"/>
          <w:szCs w:val="20"/>
        </w:rPr>
        <w:t xml:space="preserve">Dokumentacja techniczno-technologiczna mundurów leśnika oraz dokumentacja fotograficzna </w:t>
      </w:r>
      <w:proofErr w:type="spellStart"/>
      <w:r w:rsidRPr="00590DB5">
        <w:rPr>
          <w:rFonts w:ascii="Arial" w:hAnsi="Arial" w:cs="Arial"/>
          <w:sz w:val="20"/>
          <w:szCs w:val="20"/>
        </w:rPr>
        <w:t>sortów</w:t>
      </w:r>
      <w:proofErr w:type="spellEnd"/>
      <w:r w:rsidRPr="00590DB5">
        <w:rPr>
          <w:rFonts w:ascii="Arial" w:hAnsi="Arial" w:cs="Arial"/>
          <w:sz w:val="20"/>
          <w:szCs w:val="20"/>
        </w:rPr>
        <w:t>, dostępna w załączeniu.</w:t>
      </w:r>
    </w:p>
    <w:p w14:paraId="1FD5C776" w14:textId="77777777" w:rsidR="008417FB" w:rsidRDefault="008417FB" w:rsidP="008417FB">
      <w:pPr>
        <w:pStyle w:val="Akapitzlist"/>
        <w:tabs>
          <w:tab w:val="left" w:pos="0"/>
        </w:tabs>
        <w:spacing w:before="120" w:after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590DB5">
        <w:rPr>
          <w:rFonts w:ascii="Arial" w:hAnsi="Arial" w:cs="Arial"/>
          <w:sz w:val="20"/>
          <w:szCs w:val="20"/>
        </w:rPr>
        <w:t xml:space="preserve">W przypadku wybrania oferty najkorzystniejszej, a przed zawarciem Umowy Zamawiający może wezwać Wykonawcę do przedstawienia dokumentacji techniczno- technologicznej mundurów leśnika – potwierdzającej spełnienie wymogów jakościowych dla oferowanych </w:t>
      </w:r>
      <w:proofErr w:type="spellStart"/>
      <w:r w:rsidRPr="00590DB5">
        <w:rPr>
          <w:rFonts w:ascii="Arial" w:hAnsi="Arial" w:cs="Arial"/>
          <w:sz w:val="20"/>
          <w:szCs w:val="20"/>
        </w:rPr>
        <w:t>sortów</w:t>
      </w:r>
      <w:proofErr w:type="spellEnd"/>
      <w:r w:rsidRPr="00590DB5">
        <w:rPr>
          <w:rFonts w:ascii="Arial" w:hAnsi="Arial" w:cs="Arial"/>
          <w:sz w:val="20"/>
          <w:szCs w:val="20"/>
        </w:rPr>
        <w:t xml:space="preserve"> mundurowych (badania z akredytowanego laboratorium, potwierdzające spełnienie wymaganych parametrów tkanin)</w:t>
      </w:r>
      <w:r>
        <w:rPr>
          <w:rFonts w:ascii="Arial" w:hAnsi="Arial" w:cs="Arial"/>
          <w:sz w:val="20"/>
          <w:szCs w:val="20"/>
        </w:rPr>
        <w:t>.</w:t>
      </w:r>
    </w:p>
    <w:p w14:paraId="6751B19D" w14:textId="77777777" w:rsidR="008417FB" w:rsidRPr="00A85FD4" w:rsidRDefault="008417FB" w:rsidP="008417FB">
      <w:pPr>
        <w:pStyle w:val="Akapitzlist"/>
        <w:tabs>
          <w:tab w:val="left" w:pos="0"/>
        </w:tabs>
        <w:spacing w:before="120" w:after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proofErr w:type="spellStart"/>
      <w:r w:rsidRPr="00A85FD4">
        <w:rPr>
          <w:rFonts w:ascii="Arial" w:hAnsi="Arial" w:cs="Arial"/>
          <w:sz w:val="20"/>
          <w:szCs w:val="20"/>
        </w:rPr>
        <w:t>Sorty</w:t>
      </w:r>
      <w:proofErr w:type="spellEnd"/>
      <w:r w:rsidRPr="00A85FD4">
        <w:rPr>
          <w:rFonts w:ascii="Arial" w:hAnsi="Arial" w:cs="Arial"/>
          <w:sz w:val="20"/>
          <w:szCs w:val="20"/>
        </w:rPr>
        <w:t xml:space="preserve"> mundurowe stanowiące przedmiot zamówienia odbierane będą sukcesywnie przez uprawnionych pracowników Zamawiającego w siedzibie/punkcie sprzedaży Wykonawcy. Wykonawca zapewni pracownikom Nadleśnictwa Daleszyce możliwość ich przymierzenia poprzez wyposażenie punktu sprzedaży  w przymierzalnię, oraz zapewni stacjonarny punkt sprzedaży wraz z przymierzalnią  w odległości nie większej niż 150 km od siedziby Zamawiającego</w:t>
      </w:r>
    </w:p>
    <w:p w14:paraId="4417B345" w14:textId="77777777" w:rsidR="008417FB" w:rsidRPr="00590DB5" w:rsidRDefault="008417FB" w:rsidP="008417FB">
      <w:pPr>
        <w:pStyle w:val="Akapitzlist"/>
        <w:tabs>
          <w:tab w:val="left" w:pos="0"/>
        </w:tabs>
        <w:spacing w:after="12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886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6737"/>
        <w:gridCol w:w="1649"/>
      </w:tblGrid>
      <w:tr w:rsidR="008417FB" w:rsidRPr="00590DB5" w14:paraId="47DAF524" w14:textId="77777777" w:rsidTr="00FA3EFA">
        <w:trPr>
          <w:trHeight w:val="11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32BC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39E0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Nazwa </w:t>
            </w:r>
            <w:proofErr w:type="spellStart"/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sortu</w:t>
            </w:r>
            <w:proofErr w:type="spellEnd"/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umundurowania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2F92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Ilość </w:t>
            </w:r>
          </w:p>
        </w:tc>
      </w:tr>
      <w:tr w:rsidR="008417FB" w:rsidRPr="00590DB5" w14:paraId="28A4BFBF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5FB3EA5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14:paraId="029F0E3F" w14:textId="77777777" w:rsidR="008417FB" w:rsidRPr="00590DB5" w:rsidRDefault="008417FB" w:rsidP="00FA3EFA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Mundur wyjściowy leśnika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AF2333F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17FB" w:rsidRPr="00590DB5" w14:paraId="613FA33D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D448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48BC74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Marynarka damska w kolorze oliwkowozielonym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27001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szt.</w:t>
            </w:r>
          </w:p>
        </w:tc>
      </w:tr>
      <w:tr w:rsidR="008417FB" w:rsidRPr="00590DB5" w14:paraId="2B068A51" w14:textId="77777777" w:rsidTr="00FA3EFA">
        <w:trPr>
          <w:trHeight w:val="62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42EF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1a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22BA9E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Marynarka męska w kolorze oliwkowozielonym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E1989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szt.</w:t>
            </w:r>
          </w:p>
        </w:tc>
      </w:tr>
      <w:tr w:rsidR="008417FB" w:rsidRPr="00590DB5" w14:paraId="71A9CA82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0E7B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396258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 xml:space="preserve"> Spodnie damskie w kolorze oliwkowozielonym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A5C2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szt.</w:t>
            </w:r>
          </w:p>
        </w:tc>
      </w:tr>
      <w:tr w:rsidR="008417FB" w:rsidRPr="00590DB5" w14:paraId="1D40D51A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BE90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2a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FD4BFE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 xml:space="preserve"> Spodnie męskie w kolorze oliwkowozielonym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1329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szt.</w:t>
            </w:r>
          </w:p>
        </w:tc>
      </w:tr>
      <w:tr w:rsidR="008417FB" w:rsidRPr="00590DB5" w14:paraId="14C3BD45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0BAD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98E5C2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Spódnica w kolorze oliwkowozielonym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0B41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szt.</w:t>
            </w:r>
          </w:p>
        </w:tc>
      </w:tr>
      <w:tr w:rsidR="008417FB" w:rsidRPr="00590DB5" w14:paraId="177E988B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0AED3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7F9551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Płaszcz z podpinką damski w kolorze ciemnooliwkowym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014E7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szt.</w:t>
            </w:r>
          </w:p>
        </w:tc>
      </w:tr>
      <w:tr w:rsidR="008417FB" w:rsidRPr="00590DB5" w14:paraId="2A4E1E86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CFEE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4a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6BC995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Płaszcz z podpinką męski w kolorze ciemnooliwkowym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1372B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szt.</w:t>
            </w:r>
          </w:p>
        </w:tc>
      </w:tr>
      <w:tr w:rsidR="008417FB" w:rsidRPr="00590DB5" w14:paraId="7574E75B" w14:textId="77777777" w:rsidTr="00FA3EFA">
        <w:trPr>
          <w:trHeight w:val="62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D379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BE85CD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Koszula damska  z długim rękawem w kolorze białym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CFD5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szt.</w:t>
            </w:r>
          </w:p>
        </w:tc>
      </w:tr>
      <w:tr w:rsidR="008417FB" w:rsidRPr="00590DB5" w14:paraId="129A9C49" w14:textId="77777777" w:rsidTr="00FA3EFA">
        <w:trPr>
          <w:trHeight w:val="62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8B1E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5a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D1B785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Koszula męska z długim rękawem w kolorze białym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36F1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szt.</w:t>
            </w:r>
          </w:p>
        </w:tc>
      </w:tr>
      <w:tr w:rsidR="008417FB" w:rsidRPr="00590DB5" w14:paraId="22F0E74A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631A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68BA55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Koszula damska  z krótkim rękawem w kolorze białym  (z oznakami)*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1934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szt.</w:t>
            </w:r>
          </w:p>
        </w:tc>
      </w:tr>
      <w:tr w:rsidR="008417FB" w:rsidRPr="00590DB5" w14:paraId="5FC1FDEB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BE0E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6a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B8CD18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Koszula męska z krótkim rękawem w kolorze białym (z oznakami)*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D96D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szt.</w:t>
            </w:r>
          </w:p>
        </w:tc>
      </w:tr>
      <w:tr w:rsidR="008417FB" w:rsidRPr="00590DB5" w14:paraId="62D9CD08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F99D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12BC53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 xml:space="preserve">Czapka typu maciejówka w kolorze oliwkowozielonym </w:t>
            </w: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br/>
              <w:t>(z wizerunkiem godła)**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9026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szt.</w:t>
            </w:r>
          </w:p>
        </w:tc>
      </w:tr>
      <w:tr w:rsidR="008417FB" w:rsidRPr="00590DB5" w14:paraId="2E2BF674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93D5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8329BE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Kapelusz w kolorze ciemnozielonym (z gałązką modrzewiową)***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5649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szt.</w:t>
            </w:r>
          </w:p>
        </w:tc>
      </w:tr>
      <w:tr w:rsidR="008417FB" w:rsidRPr="00590DB5" w14:paraId="32FB149E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A8200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7A2D3E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 xml:space="preserve">Pasek </w:t>
            </w:r>
            <w:proofErr w:type="spellStart"/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wąki</w:t>
            </w:r>
            <w:proofErr w:type="spellEnd"/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 xml:space="preserve"> skórzany do spodni lub spódnicy w kolorze brązowym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64F0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szt.</w:t>
            </w:r>
          </w:p>
        </w:tc>
      </w:tr>
      <w:tr w:rsidR="008417FB" w:rsidRPr="00590DB5" w14:paraId="6C0B1C9A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CB89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573451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Krawat w kolorze ciemnozielonym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D056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szt.</w:t>
            </w:r>
          </w:p>
        </w:tc>
      </w:tr>
      <w:tr w:rsidR="008417FB" w:rsidRPr="00590DB5" w14:paraId="3477D575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23FB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51F42E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Rękawice skórzane damskie w kolorze brązowym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151B0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para</w:t>
            </w:r>
          </w:p>
        </w:tc>
      </w:tr>
      <w:tr w:rsidR="008417FB" w:rsidRPr="00590DB5" w14:paraId="26880732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C18B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11a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C1DBBF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Rękawice skórzane męskie w kolorze brązowym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F7BF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pary</w:t>
            </w:r>
          </w:p>
        </w:tc>
      </w:tr>
      <w:tr w:rsidR="008417FB" w:rsidRPr="00590DB5" w14:paraId="6730AB48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D477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4BC81F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Szalik w kolorze ciemnooliwkowym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46E0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 szt.</w:t>
            </w:r>
          </w:p>
        </w:tc>
      </w:tr>
      <w:tr w:rsidR="008417FB" w:rsidRPr="00590DB5" w14:paraId="11D7107C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D3EE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FA2514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Skarpety do munduru wyjściowego w kolorze oliwkowym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D6561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 par</w:t>
            </w:r>
          </w:p>
        </w:tc>
      </w:tr>
      <w:tr w:rsidR="008417FB" w:rsidRPr="00590DB5" w14:paraId="68577451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1B26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3E39D3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Czółenka damskie w kolorze brązowym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3643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pary</w:t>
            </w:r>
          </w:p>
        </w:tc>
      </w:tr>
      <w:tr w:rsidR="008417FB" w:rsidRPr="00590DB5" w14:paraId="67AA74FC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6284E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153338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Półbuty męskie w kolorze brązowym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C0FC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par</w:t>
            </w:r>
          </w:p>
        </w:tc>
      </w:tr>
      <w:tr w:rsidR="008417FB" w:rsidRPr="00590DB5" w14:paraId="1BC662C2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6E7E7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0B422A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Kozaki zimowe damskie w kolorze brązowym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1668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pary</w:t>
            </w:r>
          </w:p>
        </w:tc>
      </w:tr>
      <w:tr w:rsidR="008417FB" w:rsidRPr="00590DB5" w14:paraId="4DB4CA00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77130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4E0792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Trzewiki zimowe męskie w kolorze brązowym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2A4E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par</w:t>
            </w:r>
          </w:p>
        </w:tc>
      </w:tr>
      <w:tr w:rsidR="008417FB" w:rsidRPr="00590DB5" w14:paraId="62FCB4BC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BB64FC6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II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14:paraId="0C1F1661" w14:textId="77777777" w:rsidR="008417FB" w:rsidRPr="00590DB5" w:rsidRDefault="008417FB" w:rsidP="00FA3EFA">
            <w:pPr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Mundur codzienny leśnika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FAA4A9A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17FB" w:rsidRPr="00590DB5" w14:paraId="05241C98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7262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6C42A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Koszula damska z długim rękawem w kolorze oliwkowym (z oznakami)*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3954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szt.</w:t>
            </w:r>
          </w:p>
        </w:tc>
      </w:tr>
      <w:tr w:rsidR="008417FB" w:rsidRPr="00590DB5" w14:paraId="373BFCD2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94DC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18a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0AB1D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Koszula męska z długim rękawem w kolorze oliwkowym (z oznakami)*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66A8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szt.</w:t>
            </w:r>
          </w:p>
        </w:tc>
      </w:tr>
      <w:tr w:rsidR="008417FB" w:rsidRPr="00590DB5" w14:paraId="08790450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CA33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FCC10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Koszula damska z krótkim rękawem w kolorze oliwkowym (z oznakami)*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4ADE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szt.</w:t>
            </w:r>
          </w:p>
        </w:tc>
      </w:tr>
      <w:tr w:rsidR="008417FB" w:rsidRPr="00590DB5" w14:paraId="127AE792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7267D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19a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C5072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Koszula męska z krótkim rękawem w kolorze oliwkowym (z oznakami)*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E061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 szt.</w:t>
            </w:r>
          </w:p>
        </w:tc>
      </w:tr>
      <w:tr w:rsidR="008417FB" w:rsidRPr="00590DB5" w14:paraId="0A1CF323" w14:textId="77777777" w:rsidTr="00FA3EFA">
        <w:trPr>
          <w:trHeight w:val="62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891C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2AC13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 xml:space="preserve">Spodnie damskie z kieszenią w kolorze ciemnooliwkowym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1184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szt.</w:t>
            </w:r>
          </w:p>
        </w:tc>
      </w:tr>
      <w:tr w:rsidR="008417FB" w:rsidRPr="00590DB5" w14:paraId="4EA4D564" w14:textId="77777777" w:rsidTr="00FA3EFA">
        <w:trPr>
          <w:trHeight w:val="62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34B3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20a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A663C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 xml:space="preserve">Spodnie męskie z kieszenią w kolorze ciemnooliwkowym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CFE8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 szt.</w:t>
            </w:r>
          </w:p>
        </w:tc>
      </w:tr>
      <w:tr w:rsidR="008417FB" w:rsidRPr="00590DB5" w14:paraId="3A36761D" w14:textId="77777777" w:rsidTr="00FA3EFA">
        <w:trPr>
          <w:trHeight w:val="62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3C90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F34FB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Kamizelka letnia damska w kolorze ciemnooliwkowym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64C4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szt.</w:t>
            </w:r>
          </w:p>
        </w:tc>
      </w:tr>
      <w:tr w:rsidR="008417FB" w:rsidRPr="00590DB5" w14:paraId="5C3B72EA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183E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21a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4D6F7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Kamizelka letnia męska w kolorze ciemnooliwkowym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B6C4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 szt.</w:t>
            </w:r>
          </w:p>
        </w:tc>
      </w:tr>
      <w:tr w:rsidR="008417FB" w:rsidRPr="00590DB5" w14:paraId="5D67A0E4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628E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5E2D6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Bluza damska typu polar z membraną w kolorze ciemnooliwkowym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1253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szt.</w:t>
            </w:r>
          </w:p>
        </w:tc>
      </w:tr>
      <w:tr w:rsidR="008417FB" w:rsidRPr="00590DB5" w14:paraId="4EA8B148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2125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22a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86BDF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Bluza męska typu polar z membraną w kolorze ciemnooliwkowym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255A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 szt.</w:t>
            </w:r>
          </w:p>
        </w:tc>
      </w:tr>
      <w:tr w:rsidR="008417FB" w:rsidRPr="00590DB5" w14:paraId="1D6D77F5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5EADA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F82EA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 xml:space="preserve">Kurtka damska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1D0E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szt.</w:t>
            </w:r>
          </w:p>
        </w:tc>
      </w:tr>
      <w:tr w:rsidR="008417FB" w:rsidRPr="00590DB5" w14:paraId="00663FA2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ABA1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23a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7E6C1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 xml:space="preserve">Kurtka męska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347D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szt.</w:t>
            </w:r>
          </w:p>
        </w:tc>
      </w:tr>
      <w:tr w:rsidR="008417FB" w:rsidRPr="00590DB5" w14:paraId="0FC7005D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E15F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9EA35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Czapka przejściowa, ocieplana z membraną w kolorze ciemnozielonym w wizerunkiem godła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BC4E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szt.</w:t>
            </w:r>
          </w:p>
        </w:tc>
      </w:tr>
      <w:tr w:rsidR="008417FB" w:rsidRPr="00590DB5" w14:paraId="30478996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A55B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58F64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Sweter damski w kolorze ciemnozielonym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C86B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szt.</w:t>
            </w:r>
          </w:p>
        </w:tc>
      </w:tr>
      <w:tr w:rsidR="008417FB" w:rsidRPr="00590DB5" w14:paraId="31DF28C0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1BBB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25a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29F6A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Sweter męski w kolorze ciemnozielonym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6E1D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 szt.</w:t>
            </w:r>
          </w:p>
        </w:tc>
      </w:tr>
      <w:tr w:rsidR="008417FB" w:rsidRPr="00590DB5" w14:paraId="7DE719EA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1BE6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A31B3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 xml:space="preserve">Pasek szeroki skórzany do spodni lub spódnicy w kolorze brązowym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967C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szt.</w:t>
            </w:r>
          </w:p>
        </w:tc>
      </w:tr>
      <w:tr w:rsidR="008417FB" w:rsidRPr="00590DB5" w14:paraId="26EB0FAE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246A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3BA78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 xml:space="preserve">Skarpety przejściowe </w:t>
            </w:r>
            <w:proofErr w:type="spellStart"/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termoaktywne</w:t>
            </w:r>
            <w:proofErr w:type="spellEnd"/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 xml:space="preserve"> w kolorze oliwkowym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5DC4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par</w:t>
            </w:r>
          </w:p>
        </w:tc>
      </w:tr>
      <w:tr w:rsidR="008417FB" w:rsidRPr="00590DB5" w14:paraId="793C83D5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55A22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F8E9D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 xml:space="preserve">Skarpety zimowe </w:t>
            </w:r>
            <w:proofErr w:type="spellStart"/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termoaktywne</w:t>
            </w:r>
            <w:proofErr w:type="spellEnd"/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 xml:space="preserve"> w kolorze oliwkowym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E2B8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par</w:t>
            </w:r>
          </w:p>
        </w:tc>
      </w:tr>
      <w:tr w:rsidR="008417FB" w:rsidRPr="00590DB5" w14:paraId="0E6EB48D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7E2A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6C76E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Półbuty codzienne damskie w kolorze oliwkowym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AD50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para</w:t>
            </w:r>
          </w:p>
        </w:tc>
      </w:tr>
      <w:tr w:rsidR="008417FB" w:rsidRPr="00590DB5" w14:paraId="24CC042B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3A92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29a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0D977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Półbuty codzienne męskie w kolorze oliwkowym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8FAF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 par</w:t>
            </w:r>
          </w:p>
        </w:tc>
      </w:tr>
      <w:tr w:rsidR="008417FB" w:rsidRPr="00590DB5" w14:paraId="6CE0F42A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A60F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76F61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Trzewiki ocieplane z membraną w kolorze oliwkowym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C596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 par</w:t>
            </w:r>
          </w:p>
        </w:tc>
      </w:tr>
      <w:tr w:rsidR="008417FB" w:rsidRPr="00590DB5" w14:paraId="6DBB4F27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D03E5F3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14:paraId="699943F6" w14:textId="77777777" w:rsidR="008417FB" w:rsidRPr="00590DB5" w:rsidRDefault="008417FB" w:rsidP="00FA3EFA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Oznaki służbowe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7D12669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17FB" w:rsidRPr="00590DB5" w14:paraId="066172DB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702C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41C22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Oznaki noszone na klapach marynarki do munduru wyjściowego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F728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kompl</w:t>
            </w:r>
            <w:proofErr w:type="spellEnd"/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8417FB" w:rsidRPr="00590DB5" w14:paraId="5EFBBA1C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FED4F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FE0EB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Oznaki noszone nad lewą kieszenią koszuli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5C75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 szt.</w:t>
            </w:r>
          </w:p>
        </w:tc>
      </w:tr>
      <w:tr w:rsidR="008417FB" w:rsidRPr="00590DB5" w14:paraId="354CE6C9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BA8E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4D97D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Naszywka "Lasy Państwowe"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6CA6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szt.</w:t>
            </w:r>
          </w:p>
        </w:tc>
      </w:tr>
      <w:tr w:rsidR="008417FB" w:rsidRPr="00590DB5" w14:paraId="1B85AF43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75A0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35558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Naszywka "Straż Leśna"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B8C1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szt.</w:t>
            </w:r>
          </w:p>
        </w:tc>
      </w:tr>
      <w:tr w:rsidR="008417FB" w:rsidRPr="00590DB5" w14:paraId="75382548" w14:textId="77777777" w:rsidTr="00FA3EFA">
        <w:trPr>
          <w:trHeight w:val="6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6D96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601F0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Godło leśników do czapki do munduru wyjściowego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2423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szt.</w:t>
            </w:r>
          </w:p>
        </w:tc>
      </w:tr>
      <w:tr w:rsidR="008417FB" w:rsidRPr="00590DB5" w14:paraId="01329FBB" w14:textId="77777777" w:rsidTr="00FA3EFA">
        <w:trPr>
          <w:trHeight w:val="62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41CE" w14:textId="77777777" w:rsidR="008417FB" w:rsidRPr="00590DB5" w:rsidRDefault="008417FB" w:rsidP="00FA3E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83F0D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color w:val="000000"/>
                <w:sz w:val="20"/>
                <w:szCs w:val="20"/>
              </w:rPr>
              <w:t>Gałązka modrzewiowa do kapelusza do munduru wyjściowego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8694" w14:textId="77777777" w:rsidR="008417FB" w:rsidRPr="00590DB5" w:rsidRDefault="008417FB" w:rsidP="00FA3EF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90D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szt.</w:t>
            </w:r>
          </w:p>
        </w:tc>
      </w:tr>
    </w:tbl>
    <w:p w14:paraId="0E2672BF" w14:textId="77777777" w:rsidR="008417FB" w:rsidRDefault="008417FB" w:rsidP="008417FB">
      <w:pPr>
        <w:pStyle w:val="Akapitzlist"/>
        <w:tabs>
          <w:tab w:val="left" w:pos="0"/>
        </w:tabs>
        <w:spacing w:after="120" w:line="276" w:lineRule="auto"/>
        <w:ind w:left="0"/>
        <w:jc w:val="both"/>
        <w:rPr>
          <w:b/>
        </w:rPr>
      </w:pPr>
    </w:p>
    <w:tbl>
      <w:tblPr>
        <w:tblW w:w="68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0"/>
      </w:tblGrid>
      <w:tr w:rsidR="008417FB" w:rsidRPr="00C74F30" w14:paraId="29C16FEC" w14:textId="77777777" w:rsidTr="00FA3EFA">
        <w:trPr>
          <w:trHeight w:val="510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CCA7F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90DB5">
              <w:rPr>
                <w:rFonts w:ascii="Arial" w:hAnsi="Arial" w:cs="Arial"/>
                <w:color w:val="000000"/>
                <w:sz w:val="16"/>
                <w:szCs w:val="16"/>
              </w:rPr>
              <w:t>*) Oznaki stanowią integralną część koszuli n potrzeby użytkownika, jednak nabywane są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90DB5">
              <w:rPr>
                <w:rFonts w:ascii="Arial" w:hAnsi="Arial" w:cs="Arial"/>
                <w:color w:val="000000"/>
                <w:sz w:val="16"/>
                <w:szCs w:val="16"/>
              </w:rPr>
              <w:t>odrębnie</w:t>
            </w:r>
          </w:p>
        </w:tc>
      </w:tr>
      <w:tr w:rsidR="008417FB" w:rsidRPr="00C74F30" w14:paraId="0B9B86FA" w14:textId="77777777" w:rsidTr="00FA3EFA">
        <w:trPr>
          <w:trHeight w:val="510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F83AD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90DB5">
              <w:rPr>
                <w:rFonts w:ascii="Arial" w:hAnsi="Arial" w:cs="Arial"/>
                <w:color w:val="000000"/>
                <w:sz w:val="16"/>
                <w:szCs w:val="16"/>
              </w:rPr>
              <w:t>**) Wizerunek godła stanowi integralną część czapki na potrzeby użytkownika, jednak oba te elementy nabywane są odrębnie</w:t>
            </w:r>
          </w:p>
        </w:tc>
      </w:tr>
      <w:tr w:rsidR="008417FB" w:rsidRPr="00C74F30" w14:paraId="56DFB58F" w14:textId="77777777" w:rsidTr="00FA3EFA">
        <w:trPr>
          <w:trHeight w:val="510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5D380" w14:textId="77777777" w:rsidR="008417FB" w:rsidRPr="00590DB5" w:rsidRDefault="008417FB" w:rsidP="00FA3E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90DB5">
              <w:rPr>
                <w:rFonts w:ascii="Arial" w:hAnsi="Arial" w:cs="Arial"/>
                <w:color w:val="000000"/>
                <w:sz w:val="16"/>
                <w:szCs w:val="16"/>
              </w:rPr>
              <w:t>***) Gałązka modrzewiowa stanowi integralną część kapelusza na potrzeby użytkownika, jednak oba te elementy nabywane są odrębnie</w:t>
            </w:r>
          </w:p>
        </w:tc>
      </w:tr>
    </w:tbl>
    <w:p w14:paraId="1A592307" w14:textId="77777777" w:rsidR="004738D5" w:rsidRDefault="004738D5"/>
    <w:p w14:paraId="1FF96847" w14:textId="77777777" w:rsidR="008417FB" w:rsidRDefault="008417FB"/>
    <w:p w14:paraId="5F54EA78" w14:textId="77777777" w:rsidR="008417FB" w:rsidRDefault="008417FB">
      <w:r>
        <w:t xml:space="preserve">Załącznik: </w:t>
      </w:r>
    </w:p>
    <w:p w14:paraId="3E69C7FD" w14:textId="41C7383E" w:rsidR="008417FB" w:rsidRDefault="008417FB">
      <w:r>
        <w:t xml:space="preserve">Załączniki 1-44-  Opis </w:t>
      </w:r>
      <w:proofErr w:type="spellStart"/>
      <w:r>
        <w:t>techniczno</w:t>
      </w:r>
      <w:proofErr w:type="spellEnd"/>
      <w:r>
        <w:t xml:space="preserve"> – technologiczny </w:t>
      </w:r>
    </w:p>
    <w:sectPr w:rsidR="008417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4D7FA2"/>
    <w:multiLevelType w:val="multilevel"/>
    <w:tmpl w:val="095C9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658285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7FB"/>
    <w:rsid w:val="003237F1"/>
    <w:rsid w:val="004738D5"/>
    <w:rsid w:val="00764727"/>
    <w:rsid w:val="008417FB"/>
    <w:rsid w:val="0096062D"/>
    <w:rsid w:val="00E7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D9861"/>
  <w15:chartTrackingRefBased/>
  <w15:docId w15:val="{E4D73924-0DA6-433C-8E22-C4219C8C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7F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T_SZ_List Paragraph,wypunktowanie,Nagłowek 3,Preambuła,Akapit z listą BS,Kolorowa lista — akcent 11,Dot pt,lp1"/>
    <w:basedOn w:val="Normalny"/>
    <w:link w:val="AkapitzlistZnak"/>
    <w:uiPriority w:val="34"/>
    <w:qFormat/>
    <w:rsid w:val="008417FB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T_SZ_List Paragraph Znak,wypunktowanie Znak,Nagłowek 3 Znak"/>
    <w:link w:val="Akapitzlist"/>
    <w:uiPriority w:val="34"/>
    <w:qFormat/>
    <w:locked/>
    <w:rsid w:val="008417F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807</Words>
  <Characters>4843</Characters>
  <Application>Microsoft Office Word</Application>
  <DocSecurity>0</DocSecurity>
  <Lines>40</Lines>
  <Paragraphs>11</Paragraphs>
  <ScaleCrop>false</ScaleCrop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Kania - Nadleśnictwo Daleszyce</dc:creator>
  <cp:keywords/>
  <dc:description/>
  <cp:lastModifiedBy>Magdalena Kania - Nadleśnictwo Daleszyce</cp:lastModifiedBy>
  <cp:revision>1</cp:revision>
  <dcterms:created xsi:type="dcterms:W3CDTF">2024-09-12T07:50:00Z</dcterms:created>
  <dcterms:modified xsi:type="dcterms:W3CDTF">2024-09-12T07:53:00Z</dcterms:modified>
</cp:coreProperties>
</file>