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79321" w14:textId="77777777" w:rsidR="00A96429" w:rsidRPr="00A96429" w:rsidRDefault="00B657F6" w:rsidP="008A66AB">
      <w:pPr>
        <w:jc w:val="center"/>
        <w:rPr>
          <w:rFonts w:ascii="Times New Roman" w:hAnsi="Times New Roman" w:cs="Times New Roman"/>
          <w:b/>
        </w:rPr>
      </w:pPr>
      <w:bookmarkStart w:id="0" w:name="bookmark0"/>
      <w:r w:rsidRPr="00A96429">
        <w:rPr>
          <w:rFonts w:ascii="Times New Roman" w:hAnsi="Times New Roman" w:cs="Times New Roman"/>
          <w:b/>
        </w:rPr>
        <w:t xml:space="preserve">UMOWA </w:t>
      </w:r>
    </w:p>
    <w:p w14:paraId="7662337C" w14:textId="67BFA6EC" w:rsidR="00ED7001" w:rsidRPr="00A96429" w:rsidRDefault="00B657F6" w:rsidP="008A66AB">
      <w:pPr>
        <w:jc w:val="center"/>
        <w:rPr>
          <w:rFonts w:ascii="Times New Roman" w:hAnsi="Times New Roman" w:cs="Times New Roman"/>
          <w:b/>
        </w:rPr>
      </w:pPr>
      <w:r w:rsidRPr="00A96429">
        <w:rPr>
          <w:rFonts w:ascii="Times New Roman" w:hAnsi="Times New Roman" w:cs="Times New Roman"/>
          <w:b/>
        </w:rPr>
        <w:t>nr MCM/WSM/ZP</w:t>
      </w:r>
      <w:r w:rsidR="007D2573">
        <w:rPr>
          <w:rFonts w:ascii="Times New Roman" w:hAnsi="Times New Roman" w:cs="Times New Roman"/>
          <w:b/>
        </w:rPr>
        <w:t>9</w:t>
      </w:r>
      <w:r w:rsidRPr="00A96429">
        <w:rPr>
          <w:rFonts w:ascii="Times New Roman" w:hAnsi="Times New Roman" w:cs="Times New Roman"/>
          <w:b/>
        </w:rPr>
        <w:t>/</w:t>
      </w:r>
      <w:r w:rsidR="00C54C2C">
        <w:rPr>
          <w:rFonts w:ascii="Times New Roman" w:hAnsi="Times New Roman" w:cs="Times New Roman"/>
          <w:b/>
        </w:rPr>
        <w:t xml:space="preserve">                  </w:t>
      </w:r>
      <w:r w:rsidRPr="00A96429">
        <w:rPr>
          <w:rFonts w:ascii="Times New Roman" w:hAnsi="Times New Roman" w:cs="Times New Roman"/>
          <w:b/>
        </w:rPr>
        <w:t>/20</w:t>
      </w:r>
      <w:bookmarkEnd w:id="0"/>
      <w:r w:rsidR="00722BC1" w:rsidRPr="00A96429">
        <w:rPr>
          <w:rFonts w:ascii="Times New Roman" w:hAnsi="Times New Roman" w:cs="Times New Roman"/>
          <w:b/>
        </w:rPr>
        <w:t>2</w:t>
      </w:r>
      <w:r w:rsidR="00C54C2C">
        <w:rPr>
          <w:rFonts w:ascii="Times New Roman" w:hAnsi="Times New Roman" w:cs="Times New Roman"/>
          <w:b/>
        </w:rPr>
        <w:t>4</w:t>
      </w:r>
    </w:p>
    <w:p w14:paraId="5BB92783" w14:textId="77777777" w:rsidR="008A66AB" w:rsidRPr="008A66AB" w:rsidRDefault="008A66AB" w:rsidP="008A66AB">
      <w:pPr>
        <w:jc w:val="center"/>
        <w:rPr>
          <w:rFonts w:ascii="Times New Roman" w:hAnsi="Times New Roman" w:cs="Times New Roman"/>
        </w:rPr>
      </w:pPr>
    </w:p>
    <w:p w14:paraId="7662337D" w14:textId="582456D7" w:rsidR="00ED7001" w:rsidRPr="008A66AB" w:rsidRDefault="00B657F6" w:rsidP="008A66AB">
      <w:pPr>
        <w:jc w:val="both"/>
        <w:rPr>
          <w:rFonts w:ascii="Times New Roman" w:hAnsi="Times New Roman" w:cs="Times New Roman"/>
        </w:rPr>
      </w:pPr>
      <w:r w:rsidRPr="008A66AB">
        <w:rPr>
          <w:rFonts w:ascii="Times New Roman" w:hAnsi="Times New Roman" w:cs="Times New Roman"/>
        </w:rPr>
        <w:t>zawarta w dniu</w:t>
      </w:r>
      <w:r w:rsidR="00A96429">
        <w:rPr>
          <w:rFonts w:ascii="Times New Roman" w:hAnsi="Times New Roman" w:cs="Times New Roman"/>
        </w:rPr>
        <w:t xml:space="preserve"> </w:t>
      </w:r>
      <w:r w:rsidR="00C54C2C">
        <w:rPr>
          <w:rFonts w:ascii="Times New Roman" w:hAnsi="Times New Roman" w:cs="Times New Roman"/>
          <w:b/>
        </w:rPr>
        <w:t>………..</w:t>
      </w:r>
      <w:r w:rsidR="00A96429" w:rsidRPr="00A96429">
        <w:rPr>
          <w:rFonts w:ascii="Times New Roman" w:hAnsi="Times New Roman" w:cs="Times New Roman"/>
          <w:b/>
        </w:rPr>
        <w:t>.202</w:t>
      </w:r>
      <w:r w:rsidR="00C54C2C">
        <w:rPr>
          <w:rFonts w:ascii="Times New Roman" w:hAnsi="Times New Roman" w:cs="Times New Roman"/>
          <w:b/>
        </w:rPr>
        <w:t>4</w:t>
      </w:r>
      <w:r w:rsidR="00A96429" w:rsidRPr="00A96429">
        <w:rPr>
          <w:rFonts w:ascii="Times New Roman" w:hAnsi="Times New Roman" w:cs="Times New Roman"/>
          <w:b/>
        </w:rPr>
        <w:t xml:space="preserve"> </w:t>
      </w:r>
      <w:r w:rsidRPr="00A96429">
        <w:rPr>
          <w:rFonts w:ascii="Times New Roman" w:hAnsi="Times New Roman" w:cs="Times New Roman"/>
          <w:b/>
        </w:rPr>
        <w:t>r</w:t>
      </w:r>
      <w:r w:rsidRPr="008A66AB">
        <w:rPr>
          <w:rFonts w:ascii="Times New Roman" w:hAnsi="Times New Roman" w:cs="Times New Roman"/>
        </w:rPr>
        <w:t>. w Miliczu, pomiędzy:</w:t>
      </w:r>
    </w:p>
    <w:p w14:paraId="7662337E" w14:textId="089AF375" w:rsidR="00ED7001" w:rsidRPr="008A66AB" w:rsidRDefault="00B657F6" w:rsidP="008A66AB">
      <w:pPr>
        <w:jc w:val="both"/>
        <w:rPr>
          <w:rFonts w:ascii="Times New Roman" w:hAnsi="Times New Roman" w:cs="Times New Roman"/>
        </w:rPr>
      </w:pPr>
      <w:r w:rsidRPr="008A66AB">
        <w:rPr>
          <w:rFonts w:ascii="Times New Roman" w:hAnsi="Times New Roman" w:cs="Times New Roman"/>
          <w:b/>
          <w:bCs/>
        </w:rPr>
        <w:t>Milickim Centrum Medyczn</w:t>
      </w:r>
      <w:r w:rsidR="008A66AB" w:rsidRPr="008A66AB">
        <w:rPr>
          <w:rFonts w:ascii="Times New Roman" w:hAnsi="Times New Roman" w:cs="Times New Roman"/>
          <w:b/>
          <w:bCs/>
        </w:rPr>
        <w:t>ym</w:t>
      </w:r>
      <w:r w:rsidRPr="008A66AB">
        <w:rPr>
          <w:rFonts w:ascii="Times New Roman" w:hAnsi="Times New Roman" w:cs="Times New Roman"/>
          <w:b/>
          <w:bCs/>
        </w:rPr>
        <w:t xml:space="preserve"> sp. z o.o</w:t>
      </w:r>
      <w:r w:rsidRPr="00C54C2C">
        <w:rPr>
          <w:rFonts w:ascii="Times New Roman" w:hAnsi="Times New Roman" w:cs="Times New Roman"/>
        </w:rPr>
        <w:t xml:space="preserve">. </w:t>
      </w:r>
      <w:r w:rsidR="00C54C2C" w:rsidRPr="00C54C2C">
        <w:rPr>
          <w:rFonts w:ascii="Times New Roman" w:hAnsi="Times New Roman" w:cs="Times New Roman"/>
        </w:rPr>
        <w:t xml:space="preserve"> w restrukturyzacji</w:t>
      </w:r>
      <w:r w:rsidR="00C54C2C">
        <w:rPr>
          <w:rFonts w:ascii="Times New Roman" w:hAnsi="Times New Roman" w:cs="Times New Roman"/>
        </w:rPr>
        <w:t xml:space="preserve"> </w:t>
      </w:r>
      <w:r w:rsidRPr="00A96429">
        <w:rPr>
          <w:rFonts w:ascii="Times New Roman" w:hAnsi="Times New Roman" w:cs="Times New Roman"/>
          <w:b/>
        </w:rPr>
        <w:t>z siedzibą w Miliczu</w:t>
      </w:r>
      <w:r w:rsidRPr="008A66AB">
        <w:rPr>
          <w:rFonts w:ascii="Times New Roman" w:hAnsi="Times New Roman" w:cs="Times New Roman"/>
        </w:rPr>
        <w:t xml:space="preserve"> (56-300), przy ul. Grzybowej 1, wpisaną do rejestru przedsiębiorców Krajowego Rejestru Sądowego, prowadzonego przez Sąd Rejonowy dla Wrocław-Fabrycznej IX Wydział Gospodarczy KRS pod nr 0000367386, NIP 916-138-81-84, prowadzącą Wielospecjalistyczny Szpital w Miliczu, reprezentowan</w:t>
      </w:r>
      <w:r w:rsidR="008A66AB" w:rsidRPr="008A66AB">
        <w:rPr>
          <w:rFonts w:ascii="Times New Roman" w:hAnsi="Times New Roman" w:cs="Times New Roman"/>
        </w:rPr>
        <w:t>ym</w:t>
      </w:r>
      <w:r w:rsidRPr="008A66AB">
        <w:rPr>
          <w:rFonts w:ascii="Times New Roman" w:hAnsi="Times New Roman" w:cs="Times New Roman"/>
        </w:rPr>
        <w:t xml:space="preserve"> przez:</w:t>
      </w:r>
    </w:p>
    <w:p w14:paraId="12CF47BA" w14:textId="2D4A1665" w:rsidR="00A96429" w:rsidRPr="00C54C2C" w:rsidRDefault="00C54C2C" w:rsidP="00B5370B">
      <w:pPr>
        <w:jc w:val="both"/>
        <w:rPr>
          <w:rFonts w:ascii="Times New Roman" w:hAnsi="Times New Roman" w:cs="Times New Roman"/>
          <w:b/>
        </w:rPr>
      </w:pPr>
      <w:r w:rsidRPr="00C54C2C">
        <w:rPr>
          <w:rFonts w:ascii="Times New Roman" w:hAnsi="Times New Roman" w:cs="Times New Roman"/>
          <w:b/>
        </w:rPr>
        <w:t>Prezes</w:t>
      </w:r>
      <w:r>
        <w:rPr>
          <w:rFonts w:ascii="Times New Roman" w:hAnsi="Times New Roman" w:cs="Times New Roman"/>
          <w:b/>
        </w:rPr>
        <w:t>a</w:t>
      </w:r>
      <w:r w:rsidRPr="00C54C2C">
        <w:rPr>
          <w:rFonts w:ascii="Times New Roman" w:hAnsi="Times New Roman" w:cs="Times New Roman"/>
          <w:b/>
        </w:rPr>
        <w:t xml:space="preserve"> Zarządu Janusz </w:t>
      </w:r>
      <w:proofErr w:type="spellStart"/>
      <w:r w:rsidRPr="00C54C2C">
        <w:rPr>
          <w:rFonts w:ascii="Times New Roman" w:hAnsi="Times New Roman" w:cs="Times New Roman"/>
          <w:b/>
        </w:rPr>
        <w:t>Atłachowicz</w:t>
      </w:r>
      <w:proofErr w:type="spellEnd"/>
      <w:r w:rsidRPr="00C54C2C">
        <w:rPr>
          <w:rFonts w:ascii="Times New Roman" w:hAnsi="Times New Roman" w:cs="Times New Roman"/>
          <w:b/>
        </w:rPr>
        <w:t xml:space="preserve"> </w:t>
      </w:r>
      <w:r>
        <w:rPr>
          <w:rFonts w:ascii="Times New Roman" w:hAnsi="Times New Roman" w:cs="Times New Roman"/>
          <w:b/>
        </w:rPr>
        <w:t xml:space="preserve"> </w:t>
      </w:r>
      <w:r w:rsidRPr="00C54C2C">
        <w:rPr>
          <w:rFonts w:ascii="Times New Roman" w:hAnsi="Times New Roman" w:cs="Times New Roman"/>
          <w:b/>
        </w:rPr>
        <w:t xml:space="preserve">za zgodą zarządcy Kancelarii </w:t>
      </w:r>
      <w:proofErr w:type="spellStart"/>
      <w:r w:rsidRPr="00C54C2C">
        <w:rPr>
          <w:rFonts w:ascii="Times New Roman" w:hAnsi="Times New Roman" w:cs="Times New Roman"/>
          <w:b/>
        </w:rPr>
        <w:t>Insolwencyjnej</w:t>
      </w:r>
      <w:proofErr w:type="spellEnd"/>
      <w:r w:rsidRPr="00C54C2C">
        <w:rPr>
          <w:rFonts w:ascii="Times New Roman" w:hAnsi="Times New Roman" w:cs="Times New Roman"/>
          <w:b/>
        </w:rPr>
        <w:t xml:space="preserve"> Sp. z </w:t>
      </w:r>
      <w:proofErr w:type="spellStart"/>
      <w:r w:rsidRPr="00C54C2C">
        <w:rPr>
          <w:rFonts w:ascii="Times New Roman" w:hAnsi="Times New Roman" w:cs="Times New Roman"/>
          <w:b/>
        </w:rPr>
        <w:t>o.o</w:t>
      </w:r>
      <w:proofErr w:type="spellEnd"/>
      <w:r w:rsidR="00B657F6" w:rsidRPr="00A96429">
        <w:rPr>
          <w:rFonts w:ascii="Times New Roman" w:hAnsi="Times New Roman" w:cs="Times New Roman"/>
          <w:b/>
        </w:rPr>
        <w:t>,</w:t>
      </w:r>
      <w:r>
        <w:rPr>
          <w:rFonts w:ascii="Times New Roman" w:hAnsi="Times New Roman" w:cs="Times New Roman"/>
          <w:b/>
        </w:rPr>
        <w:t xml:space="preserve"> </w:t>
      </w:r>
      <w:r w:rsidR="00B657F6" w:rsidRPr="008A66AB">
        <w:rPr>
          <w:rFonts w:ascii="Times New Roman" w:hAnsi="Times New Roman" w:cs="Times New Roman"/>
        </w:rPr>
        <w:t>zwan</w:t>
      </w:r>
      <w:r w:rsidR="008A66AB" w:rsidRPr="008A66AB">
        <w:rPr>
          <w:rFonts w:ascii="Times New Roman" w:hAnsi="Times New Roman" w:cs="Times New Roman"/>
        </w:rPr>
        <w:t>ym</w:t>
      </w:r>
      <w:r w:rsidR="00B657F6" w:rsidRPr="008A66AB">
        <w:rPr>
          <w:rFonts w:ascii="Times New Roman" w:hAnsi="Times New Roman" w:cs="Times New Roman"/>
        </w:rPr>
        <w:t xml:space="preserve"> w dalszej części Umowy </w:t>
      </w:r>
      <w:r w:rsidR="00B657F6" w:rsidRPr="008A66AB">
        <w:rPr>
          <w:rFonts w:ascii="Times New Roman" w:hAnsi="Times New Roman" w:cs="Times New Roman"/>
          <w:b/>
          <w:bCs/>
        </w:rPr>
        <w:t>Zamawiającym lub Wielospecjalistycznym Szpitalem w</w:t>
      </w:r>
      <w:r>
        <w:rPr>
          <w:rFonts w:ascii="Times New Roman" w:hAnsi="Times New Roman" w:cs="Times New Roman"/>
          <w:b/>
        </w:rPr>
        <w:t xml:space="preserve"> </w:t>
      </w:r>
      <w:r w:rsidR="00B657F6" w:rsidRPr="008A66AB">
        <w:rPr>
          <w:rFonts w:ascii="Times New Roman" w:hAnsi="Times New Roman" w:cs="Times New Roman"/>
          <w:b/>
          <w:bCs/>
        </w:rPr>
        <w:t>Miliczu</w:t>
      </w:r>
      <w:r w:rsidR="00B657F6" w:rsidRPr="008A66AB">
        <w:rPr>
          <w:rFonts w:ascii="Times New Roman" w:hAnsi="Times New Roman" w:cs="Times New Roman"/>
        </w:rPr>
        <w:t xml:space="preserve">, </w:t>
      </w:r>
      <w:r w:rsidR="008A66AB" w:rsidRPr="008A66AB">
        <w:rPr>
          <w:rFonts w:ascii="Times New Roman" w:hAnsi="Times New Roman" w:cs="Times New Roman"/>
        </w:rPr>
        <w:br/>
      </w:r>
      <w:r w:rsidR="00B657F6" w:rsidRPr="008A66AB">
        <w:rPr>
          <w:rFonts w:ascii="Times New Roman" w:hAnsi="Times New Roman" w:cs="Times New Roman"/>
        </w:rPr>
        <w:t xml:space="preserve">a </w:t>
      </w:r>
    </w:p>
    <w:p w14:paraId="573E20E9" w14:textId="4AE82138" w:rsidR="00B5370B" w:rsidRPr="008A66AB" w:rsidRDefault="008A66AB" w:rsidP="00B5370B">
      <w:pPr>
        <w:jc w:val="both"/>
        <w:rPr>
          <w:rFonts w:ascii="Times New Roman" w:hAnsi="Times New Roman" w:cs="Times New Roman"/>
        </w:rPr>
      </w:pPr>
      <w:r w:rsidRPr="008A66AB">
        <w:rPr>
          <w:rFonts w:ascii="Times New Roman" w:hAnsi="Times New Roman" w:cs="Times New Roman"/>
        </w:rPr>
        <w:br/>
      </w:r>
      <w:r w:rsidR="00C54C2C">
        <w:rPr>
          <w:rFonts w:ascii="Times New Roman" w:hAnsi="Times New Roman" w:cs="Times New Roman"/>
          <w:b/>
          <w:bCs/>
        </w:rPr>
        <w:t>……………………………………..</w:t>
      </w:r>
      <w:r w:rsidR="00B5370B" w:rsidRPr="008A66AB">
        <w:rPr>
          <w:rFonts w:ascii="Times New Roman" w:hAnsi="Times New Roman" w:cs="Times New Roman"/>
        </w:rPr>
        <w:t>reprezentowanym przez:</w:t>
      </w:r>
    </w:p>
    <w:p w14:paraId="092A9437" w14:textId="33C4FC69" w:rsidR="00A96429" w:rsidRDefault="00B657F6" w:rsidP="00B5370B">
      <w:pPr>
        <w:jc w:val="both"/>
        <w:rPr>
          <w:rFonts w:ascii="Times New Roman" w:hAnsi="Times New Roman" w:cs="Times New Roman"/>
        </w:rPr>
      </w:pPr>
      <w:r w:rsidRPr="008A66AB">
        <w:rPr>
          <w:rFonts w:ascii="Times New Roman" w:hAnsi="Times New Roman" w:cs="Times New Roman"/>
        </w:rPr>
        <w:t>zwanym w dalszej części Umowy Wykonawcą</w:t>
      </w:r>
      <w:r w:rsidR="008A66AB" w:rsidRPr="008A66AB">
        <w:rPr>
          <w:rFonts w:ascii="Times New Roman" w:hAnsi="Times New Roman" w:cs="Times New Roman"/>
        </w:rPr>
        <w:br/>
      </w:r>
      <w:r w:rsidR="008A66AB" w:rsidRPr="008A66AB">
        <w:rPr>
          <w:rFonts w:ascii="Times New Roman" w:hAnsi="Times New Roman" w:cs="Times New Roman"/>
        </w:rPr>
        <w:br/>
      </w:r>
      <w:r w:rsidRPr="008A66AB">
        <w:rPr>
          <w:rFonts w:ascii="Times New Roman" w:hAnsi="Times New Roman" w:cs="Times New Roman"/>
        </w:rPr>
        <w:t xml:space="preserve">W związku z rozstrzygnięciem postępowania </w:t>
      </w:r>
      <w:r w:rsidR="008A66AB" w:rsidRPr="008A66AB">
        <w:rPr>
          <w:rFonts w:ascii="Times New Roman" w:hAnsi="Times New Roman" w:cs="Times New Roman"/>
        </w:rPr>
        <w:t>o udzielenie zamówienia publicznego</w:t>
      </w:r>
      <w:r w:rsidRPr="008A66AB">
        <w:rPr>
          <w:rFonts w:ascii="Times New Roman" w:hAnsi="Times New Roman" w:cs="Times New Roman"/>
        </w:rPr>
        <w:t xml:space="preserve"> na usługi społeczne i inne szczególne usługi prowadzonego zgodnie z art. 359 pkt. 2 w zw. z art. 275 pkt. 1 ustawy z dnia 11 września 2019r., Prawo zamówień publicznych (t.j. Dz. U. z 202</w:t>
      </w:r>
      <w:r w:rsidR="007D2573">
        <w:rPr>
          <w:rFonts w:ascii="Times New Roman" w:hAnsi="Times New Roman" w:cs="Times New Roman"/>
        </w:rPr>
        <w:t>3</w:t>
      </w:r>
      <w:r w:rsidRPr="008A66AB">
        <w:rPr>
          <w:rFonts w:ascii="Times New Roman" w:hAnsi="Times New Roman" w:cs="Times New Roman"/>
        </w:rPr>
        <w:t xml:space="preserve">r., poz. </w:t>
      </w:r>
      <w:r w:rsidR="007D2573">
        <w:rPr>
          <w:rFonts w:ascii="Times New Roman" w:hAnsi="Times New Roman" w:cs="Times New Roman"/>
        </w:rPr>
        <w:t xml:space="preserve">1605 z </w:t>
      </w:r>
      <w:proofErr w:type="spellStart"/>
      <w:r w:rsidR="007D2573">
        <w:rPr>
          <w:rFonts w:ascii="Times New Roman" w:hAnsi="Times New Roman" w:cs="Times New Roman"/>
        </w:rPr>
        <w:t>póź</w:t>
      </w:r>
      <w:proofErr w:type="spellEnd"/>
      <w:r w:rsidR="007D2573">
        <w:rPr>
          <w:rFonts w:ascii="Times New Roman" w:hAnsi="Times New Roman" w:cs="Times New Roman"/>
        </w:rPr>
        <w:t>, zmianami</w:t>
      </w:r>
      <w:r w:rsidRPr="008A66AB">
        <w:rPr>
          <w:rFonts w:ascii="Times New Roman" w:hAnsi="Times New Roman" w:cs="Times New Roman"/>
        </w:rPr>
        <w:t xml:space="preserve">). </w:t>
      </w:r>
    </w:p>
    <w:p w14:paraId="1AD61F51" w14:textId="77777777" w:rsidR="00A96429" w:rsidRDefault="00A96429" w:rsidP="00B5370B">
      <w:pPr>
        <w:jc w:val="both"/>
        <w:rPr>
          <w:rFonts w:ascii="Times New Roman" w:hAnsi="Times New Roman" w:cs="Times New Roman"/>
        </w:rPr>
      </w:pPr>
    </w:p>
    <w:p w14:paraId="76623382" w14:textId="4184B30F" w:rsidR="00ED7001" w:rsidRPr="008A66AB" w:rsidRDefault="00B657F6" w:rsidP="00B5370B">
      <w:pPr>
        <w:jc w:val="both"/>
        <w:rPr>
          <w:rFonts w:ascii="Times New Roman" w:hAnsi="Times New Roman" w:cs="Times New Roman"/>
        </w:rPr>
      </w:pPr>
      <w:r w:rsidRPr="008A66AB">
        <w:rPr>
          <w:rFonts w:ascii="Times New Roman" w:hAnsi="Times New Roman" w:cs="Times New Roman"/>
        </w:rPr>
        <w:t>Strony zawierają Umowę o następującej treści:</w:t>
      </w:r>
      <w:bookmarkStart w:id="1" w:name="bookmark2"/>
      <w:bookmarkEnd w:id="1"/>
    </w:p>
    <w:p w14:paraId="76623383" w14:textId="77777777" w:rsidR="00ED7001" w:rsidRPr="008A66AB" w:rsidRDefault="00ED7001" w:rsidP="008A66AB">
      <w:pPr>
        <w:jc w:val="both"/>
        <w:rPr>
          <w:rFonts w:ascii="Times New Roman" w:hAnsi="Times New Roman" w:cs="Times New Roman"/>
        </w:rPr>
      </w:pPr>
    </w:p>
    <w:p w14:paraId="5B329799" w14:textId="79E42821" w:rsidR="008A66AB" w:rsidRDefault="008A66AB" w:rsidP="008A66AB">
      <w:pPr>
        <w:jc w:val="center"/>
        <w:rPr>
          <w:rFonts w:ascii="Times New Roman" w:hAnsi="Times New Roman" w:cs="Times New Roman"/>
        </w:rPr>
      </w:pPr>
      <w:r>
        <w:rPr>
          <w:rFonts w:ascii="Times New Roman" w:hAnsi="Times New Roman" w:cs="Times New Roman"/>
        </w:rPr>
        <w:t>§1</w:t>
      </w:r>
    </w:p>
    <w:p w14:paraId="23218D1E" w14:textId="414E795F" w:rsidR="008A66AB" w:rsidRDefault="00B657F6" w:rsidP="000B25D8">
      <w:pPr>
        <w:pStyle w:val="Akapitzlist"/>
        <w:numPr>
          <w:ilvl w:val="0"/>
          <w:numId w:val="1"/>
        </w:numPr>
        <w:jc w:val="both"/>
        <w:rPr>
          <w:rFonts w:ascii="Times New Roman" w:hAnsi="Times New Roman" w:cs="Times New Roman"/>
        </w:rPr>
      </w:pPr>
      <w:r w:rsidRPr="008A66AB">
        <w:rPr>
          <w:rFonts w:ascii="Times New Roman" w:hAnsi="Times New Roman" w:cs="Times New Roman"/>
        </w:rPr>
        <w:t>Przedmiotem umowy jest świadczenie przez Wykonawcę na rzecz Zamawiającego usługi całodziennego, kompleksowego żywienia pacjentów Zamawiającego na warunkach określonych niniejszą umową, Opisem przedmiotu zamówienia stanowiącego załącznik Nr</w:t>
      </w:r>
      <w:r w:rsidR="00C54C2C">
        <w:rPr>
          <w:rFonts w:ascii="Times New Roman" w:hAnsi="Times New Roman" w:cs="Times New Roman"/>
        </w:rPr>
        <w:t xml:space="preserve"> 1 </w:t>
      </w:r>
      <w:r w:rsidRPr="008A66AB">
        <w:rPr>
          <w:rFonts w:ascii="Times New Roman" w:hAnsi="Times New Roman" w:cs="Times New Roman"/>
        </w:rPr>
        <w:t xml:space="preserve"> </w:t>
      </w:r>
      <w:r w:rsidR="00C54C2C">
        <w:rPr>
          <w:rFonts w:ascii="Times New Roman" w:hAnsi="Times New Roman" w:cs="Times New Roman"/>
        </w:rPr>
        <w:t>do  umowy</w:t>
      </w:r>
      <w:r w:rsidRPr="008A66AB">
        <w:rPr>
          <w:rFonts w:ascii="Times New Roman" w:hAnsi="Times New Roman" w:cs="Times New Roman"/>
        </w:rPr>
        <w:t xml:space="preserve"> oraz ofertą Wykonawcy z dnia</w:t>
      </w:r>
      <w:r w:rsidR="008A66AB">
        <w:rPr>
          <w:rFonts w:ascii="Times New Roman" w:hAnsi="Times New Roman" w:cs="Times New Roman"/>
        </w:rPr>
        <w:t xml:space="preserve"> </w:t>
      </w:r>
      <w:r w:rsidR="00C54C2C">
        <w:rPr>
          <w:rFonts w:ascii="Times New Roman" w:hAnsi="Times New Roman" w:cs="Times New Roman"/>
        </w:rPr>
        <w:t>…………</w:t>
      </w:r>
      <w:r w:rsidR="00B5370B">
        <w:rPr>
          <w:rFonts w:ascii="Times New Roman" w:hAnsi="Times New Roman" w:cs="Times New Roman"/>
        </w:rPr>
        <w:t xml:space="preserve"> r.</w:t>
      </w:r>
      <w:r w:rsidR="008A66AB">
        <w:rPr>
          <w:rFonts w:ascii="Times New Roman" w:hAnsi="Times New Roman" w:cs="Times New Roman"/>
        </w:rPr>
        <w:t xml:space="preserve"> </w:t>
      </w:r>
      <w:r w:rsidRPr="008A66AB">
        <w:rPr>
          <w:rFonts w:ascii="Times New Roman" w:hAnsi="Times New Roman" w:cs="Times New Roman"/>
        </w:rPr>
        <w:t>stanowiącą załącznik</w:t>
      </w:r>
      <w:r w:rsidR="00125134">
        <w:rPr>
          <w:rFonts w:ascii="Times New Roman" w:hAnsi="Times New Roman" w:cs="Times New Roman"/>
        </w:rPr>
        <w:t xml:space="preserve"> nr 2 </w:t>
      </w:r>
      <w:r w:rsidRPr="008A66AB">
        <w:rPr>
          <w:rFonts w:ascii="Times New Roman" w:hAnsi="Times New Roman" w:cs="Times New Roman"/>
        </w:rPr>
        <w:t xml:space="preserve"> do niniejszej umowy.</w:t>
      </w:r>
    </w:p>
    <w:p w14:paraId="20FBC28B" w14:textId="77777777" w:rsidR="008A66AB" w:rsidRDefault="00B657F6" w:rsidP="000B25D8">
      <w:pPr>
        <w:pStyle w:val="Akapitzlist"/>
        <w:numPr>
          <w:ilvl w:val="0"/>
          <w:numId w:val="1"/>
        </w:numPr>
        <w:jc w:val="both"/>
        <w:rPr>
          <w:rFonts w:ascii="Times New Roman" w:hAnsi="Times New Roman" w:cs="Times New Roman"/>
        </w:rPr>
      </w:pPr>
      <w:r w:rsidRPr="008A66AB">
        <w:rPr>
          <w:rFonts w:ascii="Times New Roman" w:hAnsi="Times New Roman" w:cs="Times New Roman"/>
        </w:rPr>
        <w:t>W ramach niniejszej umowy Wykonawca jest zobowiązany w szczególności do:</w:t>
      </w:r>
    </w:p>
    <w:p w14:paraId="13D2192A" w14:textId="1EA3E414"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kompleksowego przygotowywania posiłków w ilości odpowiadającej aktualnej liczbie pacjentów przebywających na poszczególnych oddziałach Wielospecjalistycznego Szpitala w Miliczu, z uwzględnieniem zaleceń dietetycznych, zgodnie z założeniami Instytutu Żywności i Żywienia pt.: System dietetyczny dla Zakładów Służby Zdrowia” oraz zgodnie z ustawą z dnia 25 sierpnia 2006 r. o bezpieczeństwie żywności i żywienia ,</w:t>
      </w:r>
    </w:p>
    <w:p w14:paraId="4B3B5D2A" w14:textId="77777777"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dostawy przygotowanych posiłków do wskazanych przez Zamawiającego miejsc w jego siedzibie,</w:t>
      </w:r>
    </w:p>
    <w:p w14:paraId="7B0B5829" w14:textId="77777777"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dostarczania pojemników na resztki pokonsumpcyjne oraz do ich odbioru (co najmniej raz w ciągu dnia),</w:t>
      </w:r>
    </w:p>
    <w:p w14:paraId="2E4EF8AC" w14:textId="77777777"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mycia oraz wyparzania pojemników, w których dostarczane są posiłki, w miejscu przygotowywania posiłków przez Wykonawcę,</w:t>
      </w:r>
    </w:p>
    <w:p w14:paraId="4949B276" w14:textId="77777777"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sporządzania i przekazywaniu Zamawiającemu odpowiednich diet dla jego pacjentów zgodnie z obowiązującymi normami żywienia.</w:t>
      </w:r>
    </w:p>
    <w:p w14:paraId="64214DA0" w14:textId="77777777" w:rsidR="008A66AB" w:rsidRDefault="00B657F6" w:rsidP="000B25D8">
      <w:pPr>
        <w:pStyle w:val="Akapitzlist"/>
        <w:numPr>
          <w:ilvl w:val="0"/>
          <w:numId w:val="1"/>
        </w:numPr>
        <w:jc w:val="both"/>
        <w:rPr>
          <w:rFonts w:ascii="Times New Roman" w:hAnsi="Times New Roman" w:cs="Times New Roman"/>
        </w:rPr>
      </w:pPr>
      <w:r w:rsidRPr="008A66AB">
        <w:rPr>
          <w:rFonts w:ascii="Times New Roman" w:hAnsi="Times New Roman" w:cs="Times New Roman"/>
        </w:rPr>
        <w:t xml:space="preserve">Zamawiający wymaga zatrudnienia przez Wykonawcę lub Podwykonawcę na podstawie umowy o pracę osób wykonujących czynności na stanowisku: kierownik kuchni, dietetyk, kucharz, pomoc kuchenna. </w:t>
      </w:r>
      <w:bookmarkStart w:id="2" w:name="_Hlk117018505"/>
      <w:r w:rsidRPr="008A66AB">
        <w:rPr>
          <w:rFonts w:ascii="Times New Roman" w:hAnsi="Times New Roman" w:cs="Times New Roman"/>
        </w:rPr>
        <w:t xml:space="preserve">Przez cały okres trwania umowy Wykonawca zobowiązany jest do zatrudnienia na umowę o pracę dietetyka nadzorującego przygotowywanie posiłków, </w:t>
      </w:r>
      <w:r w:rsidRPr="008A66AB">
        <w:rPr>
          <w:rFonts w:ascii="Times New Roman" w:hAnsi="Times New Roman" w:cs="Times New Roman"/>
        </w:rPr>
        <w:lastRenderedPageBreak/>
        <w:t>odpowiedzialnego za układanie jadłospisów zgodnych ze zleconymi dietami, zgodnie z aktualnymi wytycznymi i zasadami żywienia Instytutu żywności i żywienia w Warszawie</w:t>
      </w:r>
      <w:bookmarkEnd w:id="2"/>
      <w:r w:rsidRPr="008A66AB">
        <w:rPr>
          <w:rFonts w:ascii="Times New Roman" w:hAnsi="Times New Roman" w:cs="Times New Roman"/>
        </w:rPr>
        <w:t>, a w sytuacji nieobecności (np. urlop) zapewnienie zastępstwa osoby z wymaganymi na tym stanowisku kwalifikacjami.</w:t>
      </w:r>
    </w:p>
    <w:p w14:paraId="63B2D39B" w14:textId="77777777" w:rsidR="008A66AB" w:rsidRDefault="00B657F6" w:rsidP="000B25D8">
      <w:pPr>
        <w:pStyle w:val="Akapitzlist"/>
        <w:numPr>
          <w:ilvl w:val="0"/>
          <w:numId w:val="1"/>
        </w:numPr>
        <w:jc w:val="both"/>
        <w:rPr>
          <w:rFonts w:ascii="Times New Roman" w:hAnsi="Times New Roman" w:cs="Times New Roman"/>
        </w:rPr>
      </w:pPr>
      <w:r w:rsidRPr="008A66AB">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14:paraId="2F527209" w14:textId="76FA0D39"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 xml:space="preserve">żądania oświadczeń i dokumentów, o których mowa w art. 95 ustawy Prawo zamówień publicznych, w zakresie potwierdzenia spełniania ww. wymogów </w:t>
      </w:r>
      <w:r w:rsidR="00125134">
        <w:rPr>
          <w:rFonts w:ascii="Times New Roman" w:hAnsi="Times New Roman" w:cs="Times New Roman"/>
        </w:rPr>
        <w:t xml:space="preserve">                  </w:t>
      </w:r>
      <w:r w:rsidRPr="008A66AB">
        <w:rPr>
          <w:rFonts w:ascii="Times New Roman" w:hAnsi="Times New Roman" w:cs="Times New Roman"/>
        </w:rPr>
        <w:t>i dokonywania ich oceny,</w:t>
      </w:r>
    </w:p>
    <w:p w14:paraId="17F75628" w14:textId="77777777"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żądania wyjaśnień w przypadku wątpliwości w zakresie potwierdzenia spełniania ww. wymogów,</w:t>
      </w:r>
    </w:p>
    <w:p w14:paraId="5ACFD1DD" w14:textId="77777777"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przeprowadzania kontroli na miejscu wykonywania świadczenia.</w:t>
      </w:r>
    </w:p>
    <w:p w14:paraId="6D8B4934" w14:textId="55B5C861" w:rsidR="008A66AB" w:rsidRDefault="00B657F6" w:rsidP="000B25D8">
      <w:pPr>
        <w:pStyle w:val="Akapitzlist"/>
        <w:numPr>
          <w:ilvl w:val="0"/>
          <w:numId w:val="1"/>
        </w:numPr>
        <w:jc w:val="both"/>
        <w:rPr>
          <w:rFonts w:ascii="Times New Roman" w:hAnsi="Times New Roman" w:cs="Times New Roman"/>
        </w:rPr>
      </w:pPr>
      <w:r w:rsidRPr="008A66AB">
        <w:rPr>
          <w:rFonts w:ascii="Times New Roman" w:hAnsi="Times New Roman" w:cs="Times New Roman"/>
        </w:rPr>
        <w:t xml:space="preserve">Nieprzedłożenie oświadczeń lub zanonimizowanych dokumentów przez Wykonawcę lub Podwykonawców z pracownikami wykonującymi czynności związanych </w:t>
      </w:r>
      <w:r w:rsidR="00125134">
        <w:rPr>
          <w:rFonts w:ascii="Times New Roman" w:hAnsi="Times New Roman" w:cs="Times New Roman"/>
        </w:rPr>
        <w:t xml:space="preserve">                                    </w:t>
      </w:r>
      <w:r w:rsidRPr="008A66AB">
        <w:rPr>
          <w:rFonts w:ascii="Times New Roman" w:hAnsi="Times New Roman" w:cs="Times New Roman"/>
        </w:rPr>
        <w:t xml:space="preserve">z przygotowaniem przedmiotu zamówienia w terminie wskazanym przez Zamawiającego będzie traktowane jako niewypełnienie obowiązku zatrudnienia pracowników na umowę </w:t>
      </w:r>
      <w:r w:rsidR="00125134">
        <w:rPr>
          <w:rFonts w:ascii="Times New Roman" w:hAnsi="Times New Roman" w:cs="Times New Roman"/>
        </w:rPr>
        <w:t xml:space="preserve">               </w:t>
      </w:r>
      <w:r w:rsidRPr="008A66AB">
        <w:rPr>
          <w:rFonts w:ascii="Times New Roman" w:hAnsi="Times New Roman" w:cs="Times New Roman"/>
        </w:rPr>
        <w:t xml:space="preserve">o pracę oraz skutkować będzie zawiadomieniem Państwowej Inspekcji Pracy o podejrzeniu zastąpienia umowy o pracę z osobami wykonującymi pracę na warunkach określonych </w:t>
      </w:r>
      <w:r w:rsidR="00125134">
        <w:rPr>
          <w:rFonts w:ascii="Times New Roman" w:hAnsi="Times New Roman" w:cs="Times New Roman"/>
        </w:rPr>
        <w:t xml:space="preserve">                   </w:t>
      </w:r>
      <w:r w:rsidRPr="008A66AB">
        <w:rPr>
          <w:rFonts w:ascii="Times New Roman" w:hAnsi="Times New Roman" w:cs="Times New Roman"/>
        </w:rPr>
        <w:t>w art. 22 § 1 ustawy Kodeks Pracy, umową cywilnoprawną.</w:t>
      </w:r>
      <w:bookmarkStart w:id="3" w:name="bookmark4"/>
      <w:bookmarkEnd w:id="3"/>
    </w:p>
    <w:p w14:paraId="242D5C5F" w14:textId="036264BF" w:rsidR="008A66AB" w:rsidRDefault="008A66AB" w:rsidP="008A66AB">
      <w:pPr>
        <w:jc w:val="both"/>
        <w:rPr>
          <w:rFonts w:ascii="Times New Roman" w:hAnsi="Times New Roman" w:cs="Times New Roman"/>
        </w:rPr>
      </w:pPr>
    </w:p>
    <w:p w14:paraId="70BF94A7" w14:textId="7D8C3609" w:rsidR="008A66AB" w:rsidRPr="008A66AB" w:rsidRDefault="008A66AB" w:rsidP="008A66AB">
      <w:pPr>
        <w:jc w:val="center"/>
        <w:rPr>
          <w:rFonts w:ascii="Times New Roman" w:hAnsi="Times New Roman" w:cs="Times New Roman"/>
        </w:rPr>
      </w:pPr>
      <w:r>
        <w:rPr>
          <w:rFonts w:ascii="Times New Roman" w:hAnsi="Times New Roman" w:cs="Times New Roman"/>
        </w:rPr>
        <w:t>§2</w:t>
      </w:r>
    </w:p>
    <w:p w14:paraId="76623392" w14:textId="55A9C8DA" w:rsidR="00ED7001" w:rsidRP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t>Zamawiający przewiduje średnio dziennie następującą ilość posiłków:</w:t>
      </w:r>
    </w:p>
    <w:p w14:paraId="76623393" w14:textId="179AB0C3" w:rsidR="00ED7001" w:rsidRPr="008A66AB" w:rsidRDefault="00B657F6" w:rsidP="000B25D8">
      <w:pPr>
        <w:pStyle w:val="Akapitzlist"/>
        <w:numPr>
          <w:ilvl w:val="0"/>
          <w:numId w:val="2"/>
        </w:numPr>
        <w:jc w:val="both"/>
        <w:rPr>
          <w:rFonts w:ascii="Times New Roman" w:hAnsi="Times New Roman" w:cs="Times New Roman"/>
        </w:rPr>
      </w:pPr>
      <w:r w:rsidRPr="008A66AB">
        <w:rPr>
          <w:rFonts w:ascii="Times New Roman" w:hAnsi="Times New Roman" w:cs="Times New Roman"/>
        </w:rPr>
        <w:t>I śniadanie - około 260 dziennie,</w:t>
      </w:r>
    </w:p>
    <w:p w14:paraId="76623394" w14:textId="18B28084" w:rsidR="00ED7001" w:rsidRPr="008A66AB" w:rsidRDefault="00B657F6" w:rsidP="000B25D8">
      <w:pPr>
        <w:pStyle w:val="Akapitzlist"/>
        <w:numPr>
          <w:ilvl w:val="0"/>
          <w:numId w:val="2"/>
        </w:numPr>
        <w:jc w:val="both"/>
        <w:rPr>
          <w:rFonts w:ascii="Times New Roman" w:hAnsi="Times New Roman" w:cs="Times New Roman"/>
        </w:rPr>
      </w:pPr>
      <w:r w:rsidRPr="008A66AB">
        <w:rPr>
          <w:rFonts w:ascii="Times New Roman" w:hAnsi="Times New Roman" w:cs="Times New Roman"/>
        </w:rPr>
        <w:t>II śniadanie:</w:t>
      </w:r>
    </w:p>
    <w:p w14:paraId="3F887F40" w14:textId="77777777" w:rsidR="008A66AB" w:rsidRDefault="00B657F6" w:rsidP="000B25D8">
      <w:pPr>
        <w:pStyle w:val="Akapitzlist"/>
        <w:numPr>
          <w:ilvl w:val="1"/>
          <w:numId w:val="2"/>
        </w:numPr>
        <w:jc w:val="both"/>
        <w:rPr>
          <w:rFonts w:ascii="Times New Roman" w:hAnsi="Times New Roman" w:cs="Times New Roman"/>
        </w:rPr>
      </w:pPr>
      <w:r w:rsidRPr="008A66AB">
        <w:rPr>
          <w:rFonts w:ascii="Times New Roman" w:hAnsi="Times New Roman" w:cs="Times New Roman"/>
        </w:rPr>
        <w:t>dla dzieci (przebywających na Oddziale dziecięcym oraz na Oddziale Psychiatrii Dzieci i Młodzieży) - około 40 dziennie,</w:t>
      </w:r>
    </w:p>
    <w:p w14:paraId="70AD46C2" w14:textId="77777777" w:rsidR="008A66AB" w:rsidRDefault="00B657F6" w:rsidP="000B25D8">
      <w:pPr>
        <w:pStyle w:val="Akapitzlist"/>
        <w:numPr>
          <w:ilvl w:val="1"/>
          <w:numId w:val="2"/>
        </w:numPr>
        <w:jc w:val="both"/>
        <w:rPr>
          <w:rFonts w:ascii="Times New Roman" w:hAnsi="Times New Roman" w:cs="Times New Roman"/>
        </w:rPr>
      </w:pPr>
      <w:r w:rsidRPr="008A66AB">
        <w:rPr>
          <w:rFonts w:ascii="Times New Roman" w:hAnsi="Times New Roman" w:cs="Times New Roman"/>
        </w:rPr>
        <w:t>dla dorosłych (pozostających na diecie cukrzycowej, wątrobowo-cukrzycowej, wysokokalorycznej, wrzodowej i wysokobiałkowej) - około 50 dziennie;</w:t>
      </w:r>
    </w:p>
    <w:p w14:paraId="6511278F" w14:textId="58E518FE" w:rsidR="008A66AB" w:rsidRDefault="00B657F6" w:rsidP="000B25D8">
      <w:pPr>
        <w:pStyle w:val="Akapitzlist"/>
        <w:numPr>
          <w:ilvl w:val="0"/>
          <w:numId w:val="2"/>
        </w:numPr>
        <w:jc w:val="both"/>
        <w:rPr>
          <w:rFonts w:ascii="Times New Roman" w:hAnsi="Times New Roman" w:cs="Times New Roman"/>
        </w:rPr>
      </w:pPr>
      <w:r w:rsidRPr="008A66AB">
        <w:rPr>
          <w:rFonts w:ascii="Times New Roman" w:hAnsi="Times New Roman" w:cs="Times New Roman"/>
        </w:rPr>
        <w:t>obiad - około 2</w:t>
      </w:r>
      <w:r w:rsidR="00672C7F">
        <w:rPr>
          <w:rFonts w:ascii="Times New Roman" w:hAnsi="Times New Roman" w:cs="Times New Roman"/>
        </w:rPr>
        <w:t>8</w:t>
      </w:r>
      <w:r w:rsidRPr="008A66AB">
        <w:rPr>
          <w:rFonts w:ascii="Times New Roman" w:hAnsi="Times New Roman" w:cs="Times New Roman"/>
        </w:rPr>
        <w:t>0 dziennie (obiady dwudaniowe + napój)</w:t>
      </w:r>
    </w:p>
    <w:p w14:paraId="3A656051" w14:textId="77777777" w:rsidR="008A66AB" w:rsidRDefault="00B657F6" w:rsidP="000B25D8">
      <w:pPr>
        <w:pStyle w:val="Akapitzlist"/>
        <w:numPr>
          <w:ilvl w:val="0"/>
          <w:numId w:val="2"/>
        </w:numPr>
        <w:jc w:val="both"/>
        <w:rPr>
          <w:rFonts w:ascii="Times New Roman" w:hAnsi="Times New Roman" w:cs="Times New Roman"/>
        </w:rPr>
      </w:pPr>
      <w:r w:rsidRPr="008A66AB">
        <w:rPr>
          <w:rFonts w:ascii="Times New Roman" w:hAnsi="Times New Roman" w:cs="Times New Roman"/>
        </w:rPr>
        <w:t>podwieczorki (dla osób pozostających na diecie cukrzycowej, wątrobowo- cukrzycowej, wysokokalorycznej, wrzodowej i wysokobiałkowej) - około 60 dziennie;</w:t>
      </w:r>
    </w:p>
    <w:p w14:paraId="0A218D1D" w14:textId="530C97CE" w:rsidR="008A66AB" w:rsidRDefault="00B657F6" w:rsidP="000B25D8">
      <w:pPr>
        <w:pStyle w:val="Akapitzlist"/>
        <w:numPr>
          <w:ilvl w:val="0"/>
          <w:numId w:val="2"/>
        </w:numPr>
        <w:jc w:val="both"/>
        <w:rPr>
          <w:rFonts w:ascii="Times New Roman" w:hAnsi="Times New Roman" w:cs="Times New Roman"/>
        </w:rPr>
      </w:pPr>
      <w:r w:rsidRPr="008A66AB">
        <w:rPr>
          <w:rFonts w:ascii="Times New Roman" w:hAnsi="Times New Roman" w:cs="Times New Roman"/>
        </w:rPr>
        <w:t>kolacje - około 2</w:t>
      </w:r>
      <w:r w:rsidR="004431CC">
        <w:rPr>
          <w:rFonts w:ascii="Times New Roman" w:hAnsi="Times New Roman" w:cs="Times New Roman"/>
        </w:rPr>
        <w:t>6</w:t>
      </w:r>
      <w:r w:rsidRPr="008A66AB">
        <w:rPr>
          <w:rFonts w:ascii="Times New Roman" w:hAnsi="Times New Roman" w:cs="Times New Roman"/>
        </w:rPr>
        <w:t>0 dziennie;</w:t>
      </w:r>
    </w:p>
    <w:p w14:paraId="72E20DE3" w14:textId="6743F1B8" w:rsidR="008A66AB" w:rsidRDefault="00B657F6" w:rsidP="000B25D8">
      <w:pPr>
        <w:pStyle w:val="Akapitzlist"/>
        <w:numPr>
          <w:ilvl w:val="0"/>
          <w:numId w:val="2"/>
        </w:numPr>
        <w:jc w:val="both"/>
        <w:rPr>
          <w:rFonts w:ascii="Times New Roman" w:hAnsi="Times New Roman" w:cs="Times New Roman"/>
        </w:rPr>
      </w:pPr>
      <w:r w:rsidRPr="008A66AB">
        <w:rPr>
          <w:rFonts w:ascii="Times New Roman" w:hAnsi="Times New Roman" w:cs="Times New Roman"/>
        </w:rPr>
        <w:t xml:space="preserve">dodatek nocy (dla osób pozostających na diecie cukrzycowej insulino zależnej) - około </w:t>
      </w:r>
      <w:r w:rsidR="004431CC">
        <w:rPr>
          <w:rFonts w:ascii="Times New Roman" w:hAnsi="Times New Roman" w:cs="Times New Roman"/>
        </w:rPr>
        <w:t>20</w:t>
      </w:r>
      <w:r w:rsidRPr="008A66AB">
        <w:rPr>
          <w:rFonts w:ascii="Times New Roman" w:hAnsi="Times New Roman" w:cs="Times New Roman"/>
        </w:rPr>
        <w:t xml:space="preserve"> dziennie.</w:t>
      </w:r>
    </w:p>
    <w:p w14:paraId="4D19F891" w14:textId="3A6A9D46" w:rsid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t xml:space="preserve">Zestawienie posiłków, o którym mowa w ust. </w:t>
      </w:r>
      <w:r w:rsidR="00C54C2C">
        <w:rPr>
          <w:rFonts w:ascii="Times New Roman" w:hAnsi="Times New Roman" w:cs="Times New Roman"/>
        </w:rPr>
        <w:t>1</w:t>
      </w:r>
      <w:r w:rsidRPr="008A66AB">
        <w:rPr>
          <w:rFonts w:ascii="Times New Roman" w:hAnsi="Times New Roman" w:cs="Times New Roman"/>
        </w:rPr>
        <w:t xml:space="preserve">, ma charakter wyłącznie informacyjny </w:t>
      </w:r>
      <w:r w:rsidR="00125134">
        <w:rPr>
          <w:rFonts w:ascii="Times New Roman" w:hAnsi="Times New Roman" w:cs="Times New Roman"/>
        </w:rPr>
        <w:t xml:space="preserve">                  </w:t>
      </w:r>
      <w:r w:rsidRPr="008A66AB">
        <w:rPr>
          <w:rFonts w:ascii="Times New Roman" w:hAnsi="Times New Roman" w:cs="Times New Roman"/>
        </w:rPr>
        <w:t xml:space="preserve">i nie może stanowić podstawy jakichkolwiek roszczeń Wykonawcy o ich zamówienie przez Zamawiającego. Ostateczna ilość posiłków przygotowywanych przez Wykonawcę będzie ustalana na podstawie zapotrzebowania zgłaszanego przez Zamawiającego </w:t>
      </w:r>
      <w:r w:rsidR="00125134">
        <w:rPr>
          <w:rFonts w:ascii="Times New Roman" w:hAnsi="Times New Roman" w:cs="Times New Roman"/>
        </w:rPr>
        <w:t xml:space="preserve">                  </w:t>
      </w:r>
      <w:r w:rsidRPr="008A66AB">
        <w:rPr>
          <w:rFonts w:ascii="Times New Roman" w:hAnsi="Times New Roman" w:cs="Times New Roman"/>
        </w:rPr>
        <w:t>w sposób określony w § 4 umowy.</w:t>
      </w:r>
    </w:p>
    <w:p w14:paraId="28D1293D" w14:textId="148F386A" w:rsid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t xml:space="preserve">Wykonawca będzie zobowiązany do zapewnienia Zamawiającemu, w okresie nie dłuższym niż 30 dni, większej niż przewidywana w ust. </w:t>
      </w:r>
      <w:r w:rsidR="00C54C2C">
        <w:rPr>
          <w:rFonts w:ascii="Times New Roman" w:hAnsi="Times New Roman" w:cs="Times New Roman"/>
        </w:rPr>
        <w:t>1</w:t>
      </w:r>
      <w:r w:rsidRPr="008A66AB">
        <w:rPr>
          <w:rFonts w:ascii="Times New Roman" w:hAnsi="Times New Roman" w:cs="Times New Roman"/>
        </w:rPr>
        <w:t xml:space="preserve"> ilości posiłków w razie wystąpienia nadzwyczajnej sytuacji, której nie można było przewidzieć w chwili udzielenia zamówienia, związanej ze zwiększoną ilością pacjentów Zamawiającego.</w:t>
      </w:r>
    </w:p>
    <w:p w14:paraId="22006D81" w14:textId="77777777" w:rsid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t>Strony zgodnie ustalają, że pod pojęciem „posiłku” rozumieją: zestaw potraw o określonej wielkości porcji, przygotowany zgodnie z zasadami wskazanej diety i spełniający szczegółowe wymagania Zamawiającego, określone każdorazowo w zamówieniu (np.: diety miksowane, mięso mielone itp.).</w:t>
      </w:r>
    </w:p>
    <w:p w14:paraId="77765964" w14:textId="77777777" w:rsid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lastRenderedPageBreak/>
        <w:t>Wykonawca będzie zobowiązany ponadto do dostarczania wraz z posiłkami wskazanymi w ust. 1:</w:t>
      </w:r>
    </w:p>
    <w:p w14:paraId="19D007B6" w14:textId="77777777" w:rsid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codziennych dodatków białkowych dla pacjentów wymagających wyższej podaży białka zalecanej przez lekarza;</w:t>
      </w:r>
    </w:p>
    <w:p w14:paraId="44E65ECF" w14:textId="77777777" w:rsid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zupy mlecznej do śniadań (5 razy w tygodniu),</w:t>
      </w:r>
    </w:p>
    <w:p w14:paraId="04D6689A" w14:textId="77777777" w:rsid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 xml:space="preserve">do obiadu - kompotu, kisielu płynnego itp., </w:t>
      </w:r>
    </w:p>
    <w:p w14:paraId="505ED33B" w14:textId="7EE7272A" w:rsid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do pozostałych posiłków - herbaty, kakao lub kawy i mleka itp. wraz z cukrem (z uwzględnieniem osób chorych na cukrzycę) w następujących ilościach:</w:t>
      </w:r>
    </w:p>
    <w:p w14:paraId="53D31698" w14:textId="77777777" w:rsidR="008A66AB" w:rsidRDefault="00B657F6" w:rsidP="000B25D8">
      <w:pPr>
        <w:pStyle w:val="Akapitzlist"/>
        <w:numPr>
          <w:ilvl w:val="2"/>
          <w:numId w:val="4"/>
        </w:numPr>
        <w:jc w:val="both"/>
        <w:rPr>
          <w:rFonts w:ascii="Times New Roman" w:hAnsi="Times New Roman" w:cs="Times New Roman"/>
        </w:rPr>
      </w:pPr>
      <w:r w:rsidRPr="008A66AB">
        <w:rPr>
          <w:rFonts w:ascii="Times New Roman" w:hAnsi="Times New Roman" w:cs="Times New Roman"/>
        </w:rPr>
        <w:t>kawa zbożowa z mlekiem do śniadań lub kolacji - 5 razy w tygodniu,</w:t>
      </w:r>
    </w:p>
    <w:p w14:paraId="0A3F5901" w14:textId="77777777" w:rsidR="008A66AB" w:rsidRDefault="00B657F6" w:rsidP="000B25D8">
      <w:pPr>
        <w:pStyle w:val="Akapitzlist"/>
        <w:numPr>
          <w:ilvl w:val="2"/>
          <w:numId w:val="4"/>
        </w:numPr>
        <w:jc w:val="both"/>
        <w:rPr>
          <w:rFonts w:ascii="Times New Roman" w:hAnsi="Times New Roman" w:cs="Times New Roman"/>
        </w:rPr>
      </w:pPr>
      <w:r w:rsidRPr="008A66AB">
        <w:rPr>
          <w:rFonts w:ascii="Times New Roman" w:hAnsi="Times New Roman" w:cs="Times New Roman"/>
        </w:rPr>
        <w:t>kakao do śniadań lub kolacji - 1 razy w tygodniu,</w:t>
      </w:r>
    </w:p>
    <w:p w14:paraId="3814BC9B" w14:textId="77777777" w:rsidR="008A66AB" w:rsidRDefault="00B657F6" w:rsidP="000B25D8">
      <w:pPr>
        <w:pStyle w:val="Akapitzlist"/>
        <w:numPr>
          <w:ilvl w:val="2"/>
          <w:numId w:val="4"/>
        </w:numPr>
        <w:jc w:val="both"/>
        <w:rPr>
          <w:rFonts w:ascii="Times New Roman" w:hAnsi="Times New Roman" w:cs="Times New Roman"/>
        </w:rPr>
      </w:pPr>
      <w:r w:rsidRPr="008A66AB">
        <w:rPr>
          <w:rFonts w:ascii="Times New Roman" w:hAnsi="Times New Roman" w:cs="Times New Roman"/>
        </w:rPr>
        <w:t>herbata do śniadań i kolacji - w pozostałe dni,</w:t>
      </w:r>
    </w:p>
    <w:p w14:paraId="470DFE72" w14:textId="77777777" w:rsidR="008A66AB" w:rsidRDefault="00B657F6" w:rsidP="000B25D8">
      <w:pPr>
        <w:pStyle w:val="Akapitzlist"/>
        <w:numPr>
          <w:ilvl w:val="2"/>
          <w:numId w:val="4"/>
        </w:numPr>
        <w:jc w:val="both"/>
        <w:rPr>
          <w:rFonts w:ascii="Times New Roman" w:hAnsi="Times New Roman" w:cs="Times New Roman"/>
        </w:rPr>
      </w:pPr>
      <w:r w:rsidRPr="008A66AB">
        <w:rPr>
          <w:rFonts w:ascii="Times New Roman" w:hAnsi="Times New Roman" w:cs="Times New Roman"/>
        </w:rPr>
        <w:t>cukier (20g dla pacjenta na cały dzień - do śniadania i kolacji) z wyłączeniem osób chorych na cukrzycę (cukier powinien być dostarczony w osobnym opakowaniu)</w:t>
      </w:r>
    </w:p>
    <w:p w14:paraId="09CCEA35" w14:textId="77777777" w:rsidR="008A66AB" w:rsidRDefault="00B657F6" w:rsidP="000B25D8">
      <w:pPr>
        <w:pStyle w:val="Akapitzlist"/>
        <w:numPr>
          <w:ilvl w:val="2"/>
          <w:numId w:val="4"/>
        </w:numPr>
        <w:jc w:val="both"/>
        <w:rPr>
          <w:rFonts w:ascii="Times New Roman" w:hAnsi="Times New Roman" w:cs="Times New Roman"/>
        </w:rPr>
      </w:pPr>
      <w:r w:rsidRPr="008A66AB">
        <w:rPr>
          <w:rFonts w:ascii="Times New Roman" w:hAnsi="Times New Roman" w:cs="Times New Roman"/>
        </w:rPr>
        <w:t>codziennego dodatku warzywnego do śniadania, obiadu i kolacji,</w:t>
      </w:r>
    </w:p>
    <w:p w14:paraId="0EA3B26F" w14:textId="77777777" w:rsid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łyżek „gałkownic" (13 sztuk) ze stali nierdzewnej o pojemności min 80 gram do porcjowania ziemniaków przez cały okres obowiązywania umowy a w razie ich uszkodzenia do wymiany na nowe, sprawne,</w:t>
      </w:r>
    </w:p>
    <w:p w14:paraId="498D3B70" w14:textId="77777777" w:rsid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w każdym jadłospisie dekadowym:</w:t>
      </w:r>
    </w:p>
    <w:p w14:paraId="29BCCF15" w14:textId="77777777" w:rsidR="008A66AB" w:rsidRDefault="00B657F6" w:rsidP="000B25D8">
      <w:pPr>
        <w:pStyle w:val="Akapitzlist"/>
        <w:numPr>
          <w:ilvl w:val="2"/>
          <w:numId w:val="4"/>
        </w:numPr>
        <w:jc w:val="both"/>
        <w:rPr>
          <w:rFonts w:ascii="Times New Roman" w:hAnsi="Times New Roman" w:cs="Times New Roman"/>
        </w:rPr>
      </w:pPr>
      <w:r w:rsidRPr="008A66AB">
        <w:rPr>
          <w:rFonts w:ascii="Times New Roman" w:hAnsi="Times New Roman" w:cs="Times New Roman"/>
        </w:rPr>
        <w:t>porcji ryby (min. 2 raz na 10 dni);</w:t>
      </w:r>
    </w:p>
    <w:p w14:paraId="06342F24" w14:textId="77777777" w:rsidR="008A66AB" w:rsidRDefault="00B657F6" w:rsidP="000B25D8">
      <w:pPr>
        <w:pStyle w:val="Akapitzlist"/>
        <w:numPr>
          <w:ilvl w:val="2"/>
          <w:numId w:val="4"/>
        </w:numPr>
        <w:jc w:val="both"/>
        <w:rPr>
          <w:rFonts w:ascii="Times New Roman" w:hAnsi="Times New Roman" w:cs="Times New Roman"/>
        </w:rPr>
      </w:pPr>
      <w:r w:rsidRPr="008A66AB">
        <w:rPr>
          <w:rFonts w:ascii="Times New Roman" w:hAnsi="Times New Roman" w:cs="Times New Roman"/>
        </w:rPr>
        <w:t>kotleta schabowego (min. 1 raz na 10 dni);</w:t>
      </w:r>
    </w:p>
    <w:p w14:paraId="720101C9" w14:textId="77777777" w:rsidR="008A66AB" w:rsidRDefault="00B657F6" w:rsidP="000B25D8">
      <w:pPr>
        <w:pStyle w:val="Akapitzlist"/>
        <w:numPr>
          <w:ilvl w:val="2"/>
          <w:numId w:val="4"/>
        </w:numPr>
        <w:jc w:val="both"/>
        <w:rPr>
          <w:rFonts w:ascii="Times New Roman" w:hAnsi="Times New Roman" w:cs="Times New Roman"/>
        </w:rPr>
      </w:pPr>
      <w:r w:rsidRPr="008A66AB">
        <w:rPr>
          <w:rFonts w:ascii="Times New Roman" w:hAnsi="Times New Roman" w:cs="Times New Roman"/>
        </w:rPr>
        <w:t>kurczaka (min. 2 raz na 10 dni);</w:t>
      </w:r>
    </w:p>
    <w:p w14:paraId="3FBFD7CB" w14:textId="75C18F59" w:rsidR="008A66AB" w:rsidRP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dodatków dla cukrzyków (jogurt naturalny, kefir naturalny, sok pomidorowy, owoce z niskim indeksem glikemicznym, kisiel bez cukru, galaretka bez cukru, budyń bez cukru, surówki ze świeżych warzyw, brokuły gotowane), posiłek nocny - kanapki (z chudą szynką, serem twarogowym lub jajkiem) z warzywami;</w:t>
      </w:r>
    </w:p>
    <w:p w14:paraId="766233AD" w14:textId="42CFFA3D" w:rsidR="00ED7001" w:rsidRP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dodatków dla dzieci (jogurt naturalny, jogurt owocowy, musy jabłkowe, musy marchwiowe, banany, kisiel, budyń, galaretka z owocami, surówka z marchwi i jabłek, biszkopty).</w:t>
      </w:r>
    </w:p>
    <w:p w14:paraId="5CDEF777" w14:textId="77777777" w:rsid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t>Pozostałe potrawy Wykonawca będzie ustalał z Zamawiającym na 5 dni przed planowanym jadłospisem.</w:t>
      </w:r>
    </w:p>
    <w:p w14:paraId="393DD416" w14:textId="77777777" w:rsid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t>Wykonawca jest zobowiązany do stosowania obróbki technologicznej wszystkich potraw dostosowanej do ustalonej diety.</w:t>
      </w:r>
    </w:p>
    <w:p w14:paraId="548ECDC3" w14:textId="77777777" w:rsid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t>Wykonawca jest również zobowiązany posiadać nieprzerwanie przez cały okres obowiązywania niniejszej umowy odpowiedni zapas produktów i gotowych potraw spośród ustalonych diet (szynka, masło, pieczywo, mięso do obiadu itd.) w celu dostarczenia Zamawiającemu brakujących posiłków.</w:t>
      </w:r>
    </w:p>
    <w:p w14:paraId="766233B1" w14:textId="5AA0582D" w:rsidR="00ED7001" w:rsidRPr="008A66AB" w:rsidRDefault="00B657F6" w:rsidP="000B25D8">
      <w:pPr>
        <w:pStyle w:val="Akapitzlist"/>
        <w:numPr>
          <w:ilvl w:val="0"/>
          <w:numId w:val="4"/>
        </w:numPr>
        <w:jc w:val="both"/>
        <w:rPr>
          <w:rFonts w:ascii="Times New Roman" w:hAnsi="Times New Roman" w:cs="Times New Roman"/>
        </w:rPr>
      </w:pPr>
      <w:r w:rsidRPr="008A66AB">
        <w:rPr>
          <w:rFonts w:ascii="Times New Roman" w:hAnsi="Times New Roman" w:cs="Times New Roman"/>
        </w:rPr>
        <w:t xml:space="preserve">Minimalna gwarantowana wielkość zamówienia jaką Zamawiający przewiduje zrealizować w okresie należytego wykonywania umowy przez Wykonawcę wynosi: </w:t>
      </w:r>
      <w:r w:rsidR="00C54C2C">
        <w:rPr>
          <w:rFonts w:ascii="Times New Roman" w:hAnsi="Times New Roman" w:cs="Times New Roman"/>
        </w:rPr>
        <w:t>7</w:t>
      </w:r>
      <w:r w:rsidRPr="008A66AB">
        <w:rPr>
          <w:rFonts w:ascii="Times New Roman" w:hAnsi="Times New Roman" w:cs="Times New Roman"/>
        </w:rPr>
        <w:t>0% wartości zawartej umowy.</w:t>
      </w:r>
    </w:p>
    <w:p w14:paraId="766233B2" w14:textId="77777777" w:rsidR="00ED7001" w:rsidRPr="008A66AB" w:rsidRDefault="00ED7001" w:rsidP="008A66AB">
      <w:pPr>
        <w:jc w:val="both"/>
        <w:rPr>
          <w:rFonts w:ascii="Times New Roman" w:hAnsi="Times New Roman" w:cs="Times New Roman"/>
        </w:rPr>
      </w:pPr>
      <w:bookmarkStart w:id="4" w:name="bookmark6"/>
      <w:bookmarkEnd w:id="4"/>
    </w:p>
    <w:p w14:paraId="7C850487" w14:textId="660640EA" w:rsidR="008A66AB" w:rsidRDefault="008A66AB" w:rsidP="008A66AB">
      <w:pPr>
        <w:jc w:val="center"/>
        <w:rPr>
          <w:rFonts w:ascii="Times New Roman" w:hAnsi="Times New Roman" w:cs="Times New Roman"/>
        </w:rPr>
      </w:pPr>
      <w:r>
        <w:rPr>
          <w:rFonts w:ascii="Times New Roman" w:hAnsi="Times New Roman" w:cs="Times New Roman"/>
        </w:rPr>
        <w:t>§ 3</w:t>
      </w:r>
    </w:p>
    <w:p w14:paraId="75043DB1" w14:textId="0ADB53F2" w:rsidR="008A66AB" w:rsidRDefault="00B657F6" w:rsidP="000B25D8">
      <w:pPr>
        <w:pStyle w:val="Akapitzlist"/>
        <w:numPr>
          <w:ilvl w:val="0"/>
          <w:numId w:val="3"/>
        </w:numPr>
        <w:jc w:val="both"/>
        <w:rPr>
          <w:rFonts w:ascii="Times New Roman" w:hAnsi="Times New Roman" w:cs="Times New Roman"/>
        </w:rPr>
      </w:pPr>
      <w:r w:rsidRPr="008A66AB">
        <w:rPr>
          <w:rFonts w:ascii="Times New Roman" w:hAnsi="Times New Roman" w:cs="Times New Roman"/>
        </w:rPr>
        <w:t xml:space="preserve">Gramaturę posiłków, ich wartość kaloryczną i zawartość składników odżywczych określa obowiązująca u Zamawiającego nomenklatura diet, zawarta w Załączniku Nr </w:t>
      </w:r>
      <w:r w:rsidR="00F631EC">
        <w:rPr>
          <w:rFonts w:ascii="Times New Roman" w:hAnsi="Times New Roman" w:cs="Times New Roman"/>
        </w:rPr>
        <w:t>1</w:t>
      </w:r>
      <w:r w:rsidRPr="008A66AB">
        <w:rPr>
          <w:rFonts w:ascii="Times New Roman" w:hAnsi="Times New Roman" w:cs="Times New Roman"/>
        </w:rPr>
        <w:t xml:space="preserve"> do </w:t>
      </w:r>
      <w:r w:rsidR="00F631EC">
        <w:rPr>
          <w:rFonts w:ascii="Times New Roman" w:hAnsi="Times New Roman" w:cs="Times New Roman"/>
        </w:rPr>
        <w:t>umowy</w:t>
      </w:r>
      <w:r w:rsidRPr="008A66AB">
        <w:rPr>
          <w:rFonts w:ascii="Times New Roman" w:hAnsi="Times New Roman" w:cs="Times New Roman"/>
        </w:rPr>
        <w:t>,  Opis przedmiotu zamówienia.</w:t>
      </w:r>
    </w:p>
    <w:p w14:paraId="3F85DCCF" w14:textId="77777777" w:rsidR="008A66AB" w:rsidRDefault="00B657F6" w:rsidP="000B25D8">
      <w:pPr>
        <w:pStyle w:val="Akapitzlist"/>
        <w:numPr>
          <w:ilvl w:val="0"/>
          <w:numId w:val="3"/>
        </w:numPr>
        <w:jc w:val="both"/>
        <w:rPr>
          <w:rFonts w:ascii="Times New Roman" w:hAnsi="Times New Roman" w:cs="Times New Roman"/>
        </w:rPr>
      </w:pPr>
      <w:r w:rsidRPr="008A66AB">
        <w:rPr>
          <w:rFonts w:ascii="Times New Roman" w:hAnsi="Times New Roman" w:cs="Times New Roman"/>
        </w:rPr>
        <w:t>Podstawą ustalania diet będzie jadłospis dekadowy sporządzany przez dietetyków Wykonawcy i przedstawiony Zamawiającemu na 5 dni przed rozpoczynającą się dekadą. Rodzaje i ilość diet zlecanych przez Zamawiającego wynikać będzie z liczby hospitalizowanych pacjentów oraz ze wskazań medyczno- dietetycznych.</w:t>
      </w:r>
    </w:p>
    <w:p w14:paraId="1CB6556C" w14:textId="77777777" w:rsidR="008A66AB" w:rsidRDefault="00B657F6" w:rsidP="000B25D8">
      <w:pPr>
        <w:pStyle w:val="Akapitzlist"/>
        <w:numPr>
          <w:ilvl w:val="0"/>
          <w:numId w:val="3"/>
        </w:numPr>
        <w:jc w:val="both"/>
        <w:rPr>
          <w:rFonts w:ascii="Times New Roman" w:hAnsi="Times New Roman" w:cs="Times New Roman"/>
        </w:rPr>
      </w:pPr>
      <w:r w:rsidRPr="008A66AB">
        <w:rPr>
          <w:rFonts w:ascii="Times New Roman" w:hAnsi="Times New Roman" w:cs="Times New Roman"/>
        </w:rPr>
        <w:lastRenderedPageBreak/>
        <w:t>Sporządzany przez Wykonawcę jadłospis musi spełniać wymagania zaleceń Instytutu Żywności i Żywienia oraz przepisów prawa żywnościowego.</w:t>
      </w:r>
    </w:p>
    <w:p w14:paraId="45957494" w14:textId="77777777" w:rsidR="008A66AB" w:rsidRDefault="00B657F6" w:rsidP="000B25D8">
      <w:pPr>
        <w:pStyle w:val="Akapitzlist"/>
        <w:numPr>
          <w:ilvl w:val="0"/>
          <w:numId w:val="3"/>
        </w:numPr>
        <w:jc w:val="both"/>
        <w:rPr>
          <w:rFonts w:ascii="Times New Roman" w:hAnsi="Times New Roman" w:cs="Times New Roman"/>
        </w:rPr>
      </w:pPr>
      <w:r w:rsidRPr="008A66AB">
        <w:rPr>
          <w:rFonts w:ascii="Times New Roman" w:hAnsi="Times New Roman" w:cs="Times New Roman"/>
        </w:rPr>
        <w:t>Jadłospis musi zawierać wykaz składników/produktów alergennych lub powodujących reakcje nietolerancji.</w:t>
      </w:r>
    </w:p>
    <w:p w14:paraId="490ECD7E" w14:textId="77777777" w:rsidR="008A66AB" w:rsidRDefault="00B657F6" w:rsidP="000B25D8">
      <w:pPr>
        <w:pStyle w:val="Akapitzlist"/>
        <w:numPr>
          <w:ilvl w:val="0"/>
          <w:numId w:val="3"/>
        </w:numPr>
        <w:jc w:val="both"/>
        <w:rPr>
          <w:rFonts w:ascii="Times New Roman" w:hAnsi="Times New Roman" w:cs="Times New Roman"/>
        </w:rPr>
      </w:pPr>
      <w:r w:rsidRPr="008A66AB">
        <w:rPr>
          <w:rFonts w:ascii="Times New Roman" w:hAnsi="Times New Roman" w:cs="Times New Roman"/>
        </w:rPr>
        <w:t>Wykonawca jest zobowiązany opracowywać specjalistyczne diety dla dorosłych i dzieci, w tym dzieci od 1 roku do 3 lat, zgodnie z indywidualnym zaleceniem lekarza oraz przy uwzględnieniu w dietach potraw okolicznościowych z okazji Świąt Bożego Narodzenia i Wielkanocy.</w:t>
      </w:r>
    </w:p>
    <w:p w14:paraId="766233B8" w14:textId="0213B4E1" w:rsidR="00ED7001" w:rsidRPr="008A66AB" w:rsidRDefault="00B657F6" w:rsidP="000B25D8">
      <w:pPr>
        <w:pStyle w:val="Akapitzlist"/>
        <w:numPr>
          <w:ilvl w:val="0"/>
          <w:numId w:val="3"/>
        </w:numPr>
        <w:jc w:val="both"/>
        <w:rPr>
          <w:rFonts w:ascii="Times New Roman" w:hAnsi="Times New Roman" w:cs="Times New Roman"/>
        </w:rPr>
      </w:pPr>
      <w:r w:rsidRPr="008A66AB">
        <w:rPr>
          <w:rFonts w:ascii="Times New Roman" w:hAnsi="Times New Roman" w:cs="Times New Roman"/>
        </w:rPr>
        <w:t>Wykonawca będzie opracowywał diety w następujący sposób:</w:t>
      </w:r>
    </w:p>
    <w:p w14:paraId="766233B9" w14:textId="0B283E8D" w:rsidR="00ED7001" w:rsidRP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dietetyk Wykonawcy sporządza dekadowe i dzienne jadłospisy diet i przekazuje je upoważnionemu pracownikowi Zamawiającego.</w:t>
      </w:r>
    </w:p>
    <w:p w14:paraId="766233BA" w14:textId="4C529002" w:rsidR="00ED7001" w:rsidRPr="008A66AB" w:rsidRDefault="00B657F6" w:rsidP="000B25D8">
      <w:pPr>
        <w:pStyle w:val="Akapitzlist"/>
        <w:numPr>
          <w:ilvl w:val="1"/>
          <w:numId w:val="4"/>
        </w:numPr>
        <w:jc w:val="both"/>
        <w:rPr>
          <w:rFonts w:ascii="Times New Roman" w:hAnsi="Times New Roman" w:cs="Times New Roman"/>
        </w:rPr>
      </w:pPr>
      <w:r w:rsidRPr="008A66AB">
        <w:rPr>
          <w:rFonts w:ascii="Times New Roman" w:hAnsi="Times New Roman" w:cs="Times New Roman"/>
        </w:rPr>
        <w:t>pielęgniarka oddziałowa lub pielęgniarka koordynująca określa liczbę poszczególnych diet z rozbiciem na posiłki i przekazuje je dietetykowi Zamawiającego.</w:t>
      </w:r>
    </w:p>
    <w:p w14:paraId="766233BB" w14:textId="77777777" w:rsidR="00ED7001" w:rsidRPr="008A66AB" w:rsidRDefault="00ED7001" w:rsidP="008A66AB">
      <w:pPr>
        <w:jc w:val="both"/>
        <w:rPr>
          <w:rFonts w:ascii="Times New Roman" w:hAnsi="Times New Roman" w:cs="Times New Roman"/>
        </w:rPr>
      </w:pPr>
      <w:bookmarkStart w:id="5" w:name="bookmark8"/>
      <w:bookmarkEnd w:id="5"/>
    </w:p>
    <w:p w14:paraId="70AE97A7" w14:textId="20AF0503" w:rsidR="008A66AB" w:rsidRDefault="008A66AB" w:rsidP="008A66AB">
      <w:pPr>
        <w:jc w:val="center"/>
        <w:rPr>
          <w:rFonts w:ascii="Times New Roman" w:hAnsi="Times New Roman" w:cs="Times New Roman"/>
        </w:rPr>
      </w:pPr>
      <w:r>
        <w:rPr>
          <w:rFonts w:ascii="Times New Roman" w:hAnsi="Times New Roman" w:cs="Times New Roman"/>
        </w:rPr>
        <w:t>§4</w:t>
      </w:r>
    </w:p>
    <w:p w14:paraId="766233BC" w14:textId="4B6B56D1" w:rsidR="00ED7001" w:rsidRPr="008A66AB" w:rsidRDefault="00B657F6" w:rsidP="000B25D8">
      <w:pPr>
        <w:pStyle w:val="Akapitzlist"/>
        <w:numPr>
          <w:ilvl w:val="0"/>
          <w:numId w:val="5"/>
        </w:numPr>
        <w:jc w:val="both"/>
        <w:rPr>
          <w:rFonts w:ascii="Times New Roman" w:hAnsi="Times New Roman" w:cs="Times New Roman"/>
        </w:rPr>
      </w:pPr>
      <w:r w:rsidRPr="008A66AB">
        <w:rPr>
          <w:rFonts w:ascii="Times New Roman" w:hAnsi="Times New Roman" w:cs="Times New Roman"/>
        </w:rPr>
        <w:t>Zgłaszanie przez Zamawiającego zapotrzebowania na posiłki odbywać się będzie następująco:</w:t>
      </w:r>
    </w:p>
    <w:p w14:paraId="766233BD" w14:textId="001C81F0" w:rsidR="00ED7001" w:rsidRP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w dniach roboczych:</w:t>
      </w:r>
    </w:p>
    <w:p w14:paraId="3261034D" w14:textId="2A6DBA1F" w:rsidR="008A66AB" w:rsidRDefault="00B657F6" w:rsidP="000B25D8">
      <w:pPr>
        <w:pStyle w:val="Akapitzlist"/>
        <w:numPr>
          <w:ilvl w:val="2"/>
          <w:numId w:val="1"/>
        </w:numPr>
        <w:jc w:val="both"/>
        <w:rPr>
          <w:rFonts w:ascii="Times New Roman" w:hAnsi="Times New Roman" w:cs="Times New Roman"/>
        </w:rPr>
      </w:pPr>
      <w:r w:rsidRPr="008A66AB">
        <w:rPr>
          <w:rFonts w:ascii="Times New Roman" w:hAnsi="Times New Roman" w:cs="Times New Roman"/>
        </w:rPr>
        <w:t xml:space="preserve">w godzinach </w:t>
      </w:r>
      <w:r w:rsidR="004431CC" w:rsidRPr="004431CC">
        <w:rPr>
          <w:rFonts w:ascii="Times New Roman" w:hAnsi="Times New Roman" w:cs="Times New Roman"/>
        </w:rPr>
        <w:t>6</w:t>
      </w:r>
      <w:r w:rsidR="004431CC" w:rsidRPr="004431CC">
        <w:rPr>
          <w:rFonts w:ascii="Times New Roman" w:hAnsi="Times New Roman" w:cs="Times New Roman"/>
          <w:vertAlign w:val="superscript"/>
        </w:rPr>
        <w:t>10</w:t>
      </w:r>
      <w:r w:rsidR="004431CC" w:rsidRPr="004431CC">
        <w:rPr>
          <w:rFonts w:ascii="Times New Roman" w:hAnsi="Times New Roman" w:cs="Times New Roman"/>
        </w:rPr>
        <w:t xml:space="preserve"> – 6</w:t>
      </w:r>
      <w:r w:rsidR="004431CC" w:rsidRPr="004431CC">
        <w:rPr>
          <w:rFonts w:ascii="Times New Roman" w:hAnsi="Times New Roman" w:cs="Times New Roman"/>
          <w:vertAlign w:val="superscript"/>
        </w:rPr>
        <w:t>40</w:t>
      </w:r>
      <w:r w:rsidR="004431CC" w:rsidRPr="004431CC">
        <w:rPr>
          <w:rFonts w:ascii="Times New Roman" w:hAnsi="Times New Roman" w:cs="Times New Roman"/>
        </w:rPr>
        <w:t xml:space="preserve"> </w:t>
      </w:r>
      <w:r w:rsidRPr="008A66AB">
        <w:rPr>
          <w:rFonts w:ascii="Times New Roman" w:hAnsi="Times New Roman" w:cs="Times New Roman"/>
        </w:rPr>
        <w:t>dietetyczka szpitalna przyjmuje zgłoszenia o zmianach jakie zaszły w oddziałach dotyczące I śniadania i II śniadania.</w:t>
      </w:r>
    </w:p>
    <w:p w14:paraId="772F60D8" w14:textId="4CEAB61A" w:rsidR="008A66AB" w:rsidRDefault="00B657F6" w:rsidP="000B25D8">
      <w:pPr>
        <w:pStyle w:val="Akapitzlist"/>
        <w:numPr>
          <w:ilvl w:val="2"/>
          <w:numId w:val="1"/>
        </w:numPr>
        <w:jc w:val="both"/>
        <w:rPr>
          <w:rFonts w:ascii="Times New Roman" w:hAnsi="Times New Roman" w:cs="Times New Roman"/>
        </w:rPr>
      </w:pPr>
      <w:r w:rsidRPr="008A66AB">
        <w:rPr>
          <w:rFonts w:ascii="Times New Roman" w:hAnsi="Times New Roman" w:cs="Times New Roman"/>
        </w:rPr>
        <w:t xml:space="preserve">o godzinie </w:t>
      </w:r>
      <w:r w:rsidR="004431CC">
        <w:rPr>
          <w:rFonts w:ascii="Times New Roman" w:hAnsi="Times New Roman" w:cs="Times New Roman"/>
        </w:rPr>
        <w:t>7</w:t>
      </w:r>
      <w:r w:rsidR="004431CC" w:rsidRPr="004431CC">
        <w:rPr>
          <w:rFonts w:ascii="Times New Roman" w:hAnsi="Times New Roman" w:cs="Times New Roman"/>
          <w:vertAlign w:val="superscript"/>
        </w:rPr>
        <w:t>00</w:t>
      </w:r>
      <w:r w:rsidRPr="008A66AB">
        <w:rPr>
          <w:rFonts w:ascii="Times New Roman" w:hAnsi="Times New Roman" w:cs="Times New Roman"/>
        </w:rPr>
        <w:t xml:space="preserve"> zgłaszane będą zmiany do Kuchni Wykonawcy.</w:t>
      </w:r>
    </w:p>
    <w:p w14:paraId="7FDAA161" w14:textId="77777777" w:rsidR="008A66AB" w:rsidRDefault="00B657F6" w:rsidP="000B25D8">
      <w:pPr>
        <w:pStyle w:val="Akapitzlist"/>
        <w:numPr>
          <w:ilvl w:val="2"/>
          <w:numId w:val="1"/>
        </w:numPr>
        <w:jc w:val="both"/>
        <w:rPr>
          <w:rFonts w:ascii="Times New Roman" w:hAnsi="Times New Roman" w:cs="Times New Roman"/>
        </w:rPr>
      </w:pPr>
      <w:r w:rsidRPr="008A66AB">
        <w:rPr>
          <w:rFonts w:ascii="Times New Roman" w:hAnsi="Times New Roman" w:cs="Times New Roman"/>
        </w:rPr>
        <w:t>w godzinach 10</w:t>
      </w:r>
      <w:r w:rsidRPr="00B5370B">
        <w:rPr>
          <w:rFonts w:ascii="Times New Roman" w:hAnsi="Times New Roman" w:cs="Times New Roman"/>
          <w:vertAlign w:val="superscript"/>
        </w:rPr>
        <w:t>00</w:t>
      </w:r>
      <w:r w:rsidRPr="008A66AB">
        <w:rPr>
          <w:rFonts w:ascii="Times New Roman" w:hAnsi="Times New Roman" w:cs="Times New Roman"/>
        </w:rPr>
        <w:t xml:space="preserve"> - 10</w:t>
      </w:r>
      <w:r w:rsidRPr="00B5370B">
        <w:rPr>
          <w:rFonts w:ascii="Times New Roman" w:hAnsi="Times New Roman" w:cs="Times New Roman"/>
          <w:vertAlign w:val="superscript"/>
        </w:rPr>
        <w:t>45</w:t>
      </w:r>
      <w:r w:rsidRPr="008A66AB">
        <w:rPr>
          <w:rFonts w:ascii="Times New Roman" w:hAnsi="Times New Roman" w:cs="Times New Roman"/>
        </w:rPr>
        <w:t xml:space="preserve"> zgłaszane są dietetyczce szpitala zaistniałe zmiany dotyczące obiadu podwieczorku i kolacji oraz kolacji nocnych.</w:t>
      </w:r>
    </w:p>
    <w:p w14:paraId="490CD3AE" w14:textId="77777777" w:rsidR="008A66AB" w:rsidRDefault="00B657F6" w:rsidP="000B25D8">
      <w:pPr>
        <w:pStyle w:val="Akapitzlist"/>
        <w:numPr>
          <w:ilvl w:val="2"/>
          <w:numId w:val="1"/>
        </w:numPr>
        <w:jc w:val="both"/>
        <w:rPr>
          <w:rFonts w:ascii="Times New Roman" w:hAnsi="Times New Roman" w:cs="Times New Roman"/>
        </w:rPr>
      </w:pPr>
      <w:r w:rsidRPr="008A66AB">
        <w:rPr>
          <w:rFonts w:ascii="Times New Roman" w:hAnsi="Times New Roman" w:cs="Times New Roman"/>
        </w:rPr>
        <w:t>o godzinie 10</w:t>
      </w:r>
      <w:r w:rsidRPr="00B5370B">
        <w:rPr>
          <w:rFonts w:ascii="Times New Roman" w:hAnsi="Times New Roman" w:cs="Times New Roman"/>
          <w:vertAlign w:val="superscript"/>
        </w:rPr>
        <w:t>50</w:t>
      </w:r>
      <w:r w:rsidRPr="008A66AB">
        <w:rPr>
          <w:rFonts w:ascii="Times New Roman" w:hAnsi="Times New Roman" w:cs="Times New Roman"/>
        </w:rPr>
        <w:t xml:space="preserve"> zgłaszane będą zmiany do Kuchni Wykonawcy.</w:t>
      </w:r>
    </w:p>
    <w:p w14:paraId="766233C2" w14:textId="23D8A3B3" w:rsidR="00ED7001" w:rsidRPr="008A66AB" w:rsidRDefault="00B657F6" w:rsidP="000B25D8">
      <w:pPr>
        <w:pStyle w:val="Akapitzlist"/>
        <w:numPr>
          <w:ilvl w:val="2"/>
          <w:numId w:val="1"/>
        </w:numPr>
        <w:jc w:val="both"/>
        <w:rPr>
          <w:rFonts w:ascii="Times New Roman" w:hAnsi="Times New Roman" w:cs="Times New Roman"/>
        </w:rPr>
      </w:pPr>
      <w:r w:rsidRPr="008A66AB">
        <w:rPr>
          <w:rFonts w:ascii="Times New Roman" w:hAnsi="Times New Roman" w:cs="Times New Roman"/>
        </w:rPr>
        <w:t>o godzinie 13</w:t>
      </w:r>
      <w:r w:rsidRPr="00B5370B">
        <w:rPr>
          <w:rFonts w:ascii="Times New Roman" w:hAnsi="Times New Roman" w:cs="Times New Roman"/>
          <w:vertAlign w:val="superscript"/>
        </w:rPr>
        <w:t>30</w:t>
      </w:r>
      <w:r w:rsidRPr="008A66AB">
        <w:rPr>
          <w:rFonts w:ascii="Times New Roman" w:hAnsi="Times New Roman" w:cs="Times New Roman"/>
        </w:rPr>
        <w:t xml:space="preserve"> dietetyczka szpitala będzie podawała do Kuchni Wykonawcy telefonicznie zestawienie do przygotowania śniadań i II śniadań na dzień następny.</w:t>
      </w:r>
    </w:p>
    <w:p w14:paraId="0DC3528A" w14:textId="77777777" w:rsidR="008A66AB" w:rsidRDefault="00B657F6" w:rsidP="000B25D8">
      <w:pPr>
        <w:pStyle w:val="Akapitzlist"/>
        <w:numPr>
          <w:ilvl w:val="1"/>
          <w:numId w:val="1"/>
        </w:numPr>
        <w:jc w:val="both"/>
        <w:rPr>
          <w:rFonts w:ascii="Times New Roman" w:hAnsi="Times New Roman" w:cs="Times New Roman"/>
        </w:rPr>
      </w:pPr>
      <w:r w:rsidRPr="008A66AB">
        <w:rPr>
          <w:rFonts w:ascii="Times New Roman" w:hAnsi="Times New Roman" w:cs="Times New Roman"/>
        </w:rPr>
        <w:t>w dniach wolnych od pracy:</w:t>
      </w:r>
    </w:p>
    <w:p w14:paraId="28EF00F7" w14:textId="77777777" w:rsidR="008A66AB" w:rsidRDefault="00B657F6" w:rsidP="000B25D8">
      <w:pPr>
        <w:pStyle w:val="Akapitzlist"/>
        <w:numPr>
          <w:ilvl w:val="2"/>
          <w:numId w:val="1"/>
        </w:numPr>
        <w:jc w:val="both"/>
        <w:rPr>
          <w:rFonts w:ascii="Times New Roman" w:hAnsi="Times New Roman" w:cs="Times New Roman"/>
        </w:rPr>
      </w:pPr>
      <w:r w:rsidRPr="008A66AB">
        <w:rPr>
          <w:rFonts w:ascii="Times New Roman" w:hAnsi="Times New Roman" w:cs="Times New Roman"/>
        </w:rPr>
        <w:t>o godzinie 6</w:t>
      </w:r>
      <w:r w:rsidRPr="00B5370B">
        <w:rPr>
          <w:rFonts w:ascii="Times New Roman" w:hAnsi="Times New Roman" w:cs="Times New Roman"/>
          <w:vertAlign w:val="superscript"/>
        </w:rPr>
        <w:t>30</w:t>
      </w:r>
      <w:r w:rsidRPr="008A66AB">
        <w:rPr>
          <w:rFonts w:ascii="Times New Roman" w:hAnsi="Times New Roman" w:cs="Times New Roman"/>
        </w:rPr>
        <w:t xml:space="preserve"> portier szpitala będzie zgłaszał telefonicznie do kuchni Wykonawcy zmiany dotyczące śniadań i II śniadań.</w:t>
      </w:r>
    </w:p>
    <w:p w14:paraId="766233C5" w14:textId="75981F51" w:rsidR="00ED7001" w:rsidRPr="008A66AB" w:rsidRDefault="00B657F6" w:rsidP="000B25D8">
      <w:pPr>
        <w:pStyle w:val="Akapitzlist"/>
        <w:numPr>
          <w:ilvl w:val="2"/>
          <w:numId w:val="1"/>
        </w:numPr>
        <w:jc w:val="both"/>
        <w:rPr>
          <w:rFonts w:ascii="Times New Roman" w:hAnsi="Times New Roman" w:cs="Times New Roman"/>
        </w:rPr>
      </w:pPr>
      <w:r w:rsidRPr="008A66AB">
        <w:rPr>
          <w:rFonts w:ascii="Times New Roman" w:hAnsi="Times New Roman" w:cs="Times New Roman"/>
        </w:rPr>
        <w:t>o godzinie 10</w:t>
      </w:r>
      <w:r w:rsidRPr="00B5370B">
        <w:rPr>
          <w:rFonts w:ascii="Times New Roman" w:hAnsi="Times New Roman" w:cs="Times New Roman"/>
          <w:vertAlign w:val="superscript"/>
        </w:rPr>
        <w:t>30</w:t>
      </w:r>
      <w:r w:rsidRPr="008A66AB">
        <w:rPr>
          <w:rFonts w:ascii="Times New Roman" w:hAnsi="Times New Roman" w:cs="Times New Roman"/>
        </w:rPr>
        <w:t xml:space="preserve"> </w:t>
      </w:r>
      <w:r w:rsidR="00A157A6">
        <w:rPr>
          <w:rFonts w:ascii="Times New Roman" w:hAnsi="Times New Roman" w:cs="Times New Roman"/>
        </w:rPr>
        <w:t>–</w:t>
      </w:r>
      <w:r w:rsidRPr="008A66AB">
        <w:rPr>
          <w:rFonts w:ascii="Times New Roman" w:hAnsi="Times New Roman" w:cs="Times New Roman"/>
        </w:rPr>
        <w:t xml:space="preserve"> portier szpitala będzie zgłaszał telefonicznie do kuchni Wykonawcy zmiany dotyczące obiadu, podwieczorku, kolacji i kolacji nocnych.</w:t>
      </w:r>
    </w:p>
    <w:p w14:paraId="766233C6" w14:textId="31E9028A" w:rsidR="00ED7001" w:rsidRDefault="00ED7001" w:rsidP="00A157A6">
      <w:pPr>
        <w:jc w:val="center"/>
        <w:rPr>
          <w:rFonts w:ascii="Times New Roman" w:hAnsi="Times New Roman" w:cs="Times New Roman"/>
        </w:rPr>
      </w:pPr>
      <w:bookmarkStart w:id="6" w:name="bookmark10"/>
      <w:bookmarkEnd w:id="6"/>
    </w:p>
    <w:p w14:paraId="53132CC4" w14:textId="726A44A1" w:rsidR="00A157A6" w:rsidRPr="008A66AB" w:rsidRDefault="00A157A6" w:rsidP="00A157A6">
      <w:pPr>
        <w:jc w:val="center"/>
        <w:rPr>
          <w:rFonts w:ascii="Times New Roman" w:hAnsi="Times New Roman" w:cs="Times New Roman"/>
        </w:rPr>
      </w:pPr>
      <w:r>
        <w:rPr>
          <w:rFonts w:ascii="Times New Roman" w:hAnsi="Times New Roman" w:cs="Times New Roman"/>
        </w:rPr>
        <w:t>§5</w:t>
      </w:r>
    </w:p>
    <w:p w14:paraId="766233C7" w14:textId="1B54088E" w:rsidR="00ED7001" w:rsidRP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Zamawiający oświadcza, że posiłki dla jego pacjentów są wydawane w następujących godzinach:</w:t>
      </w:r>
    </w:p>
    <w:p w14:paraId="6B87ADF3" w14:textId="77777777" w:rsidR="00A157A6" w:rsidRDefault="00B657F6" w:rsidP="000B25D8">
      <w:pPr>
        <w:pStyle w:val="Akapitzlist"/>
        <w:numPr>
          <w:ilvl w:val="0"/>
          <w:numId w:val="7"/>
        </w:numPr>
        <w:jc w:val="both"/>
        <w:rPr>
          <w:rFonts w:ascii="Times New Roman" w:hAnsi="Times New Roman" w:cs="Times New Roman"/>
        </w:rPr>
      </w:pPr>
      <w:r w:rsidRPr="00A157A6">
        <w:rPr>
          <w:rFonts w:ascii="Times New Roman" w:hAnsi="Times New Roman" w:cs="Times New Roman"/>
        </w:rPr>
        <w:t>Śniadanie - 7</w:t>
      </w:r>
      <w:r w:rsidRPr="00B5370B">
        <w:rPr>
          <w:rFonts w:ascii="Times New Roman" w:hAnsi="Times New Roman" w:cs="Times New Roman"/>
          <w:vertAlign w:val="superscript"/>
        </w:rPr>
        <w:t>30</w:t>
      </w:r>
      <w:r w:rsidRPr="00A157A6">
        <w:rPr>
          <w:rFonts w:ascii="Times New Roman" w:hAnsi="Times New Roman" w:cs="Times New Roman"/>
        </w:rPr>
        <w:t xml:space="preserve"> do 8</w:t>
      </w:r>
      <w:r w:rsidRPr="00B5370B">
        <w:rPr>
          <w:rFonts w:ascii="Times New Roman" w:hAnsi="Times New Roman" w:cs="Times New Roman"/>
          <w:vertAlign w:val="superscript"/>
        </w:rPr>
        <w:t>30</w:t>
      </w:r>
    </w:p>
    <w:p w14:paraId="4AD52681" w14:textId="3388A8E9" w:rsidR="00A157A6" w:rsidRDefault="00B657F6" w:rsidP="000B25D8">
      <w:pPr>
        <w:pStyle w:val="Akapitzlist"/>
        <w:numPr>
          <w:ilvl w:val="0"/>
          <w:numId w:val="7"/>
        </w:numPr>
        <w:jc w:val="both"/>
        <w:rPr>
          <w:rFonts w:ascii="Times New Roman" w:hAnsi="Times New Roman" w:cs="Times New Roman"/>
        </w:rPr>
      </w:pPr>
      <w:r w:rsidRPr="00A157A6">
        <w:rPr>
          <w:rFonts w:ascii="Times New Roman" w:hAnsi="Times New Roman" w:cs="Times New Roman"/>
        </w:rPr>
        <w:t>Drugie śniadanie - 10</w:t>
      </w:r>
      <w:r w:rsidRPr="00B5370B">
        <w:rPr>
          <w:rFonts w:ascii="Times New Roman" w:hAnsi="Times New Roman" w:cs="Times New Roman"/>
          <w:vertAlign w:val="superscript"/>
        </w:rPr>
        <w:t>00</w:t>
      </w:r>
      <w:r w:rsidRPr="00A157A6">
        <w:rPr>
          <w:rFonts w:ascii="Times New Roman" w:hAnsi="Times New Roman" w:cs="Times New Roman"/>
        </w:rPr>
        <w:t xml:space="preserve"> </w:t>
      </w:r>
      <w:r w:rsidR="00A157A6">
        <w:rPr>
          <w:rFonts w:ascii="Times New Roman" w:hAnsi="Times New Roman" w:cs="Times New Roman"/>
        </w:rPr>
        <w:t>–</w:t>
      </w:r>
      <w:r w:rsidRPr="00A157A6">
        <w:rPr>
          <w:rFonts w:ascii="Times New Roman" w:hAnsi="Times New Roman" w:cs="Times New Roman"/>
        </w:rPr>
        <w:t xml:space="preserve"> 11</w:t>
      </w:r>
      <w:r w:rsidRPr="00B5370B">
        <w:rPr>
          <w:rFonts w:ascii="Times New Roman" w:hAnsi="Times New Roman" w:cs="Times New Roman"/>
          <w:vertAlign w:val="superscript"/>
        </w:rPr>
        <w:t>00</w:t>
      </w:r>
    </w:p>
    <w:p w14:paraId="0F9B68ED" w14:textId="4AB909EA" w:rsidR="00A157A6" w:rsidRDefault="00B657F6" w:rsidP="000B25D8">
      <w:pPr>
        <w:pStyle w:val="Akapitzlist"/>
        <w:numPr>
          <w:ilvl w:val="0"/>
          <w:numId w:val="7"/>
        </w:numPr>
        <w:jc w:val="both"/>
        <w:rPr>
          <w:rFonts w:ascii="Times New Roman" w:hAnsi="Times New Roman" w:cs="Times New Roman"/>
        </w:rPr>
      </w:pPr>
      <w:r w:rsidRPr="00A157A6">
        <w:rPr>
          <w:rFonts w:ascii="Times New Roman" w:hAnsi="Times New Roman" w:cs="Times New Roman"/>
        </w:rPr>
        <w:t xml:space="preserve">Obiad </w:t>
      </w:r>
      <w:r w:rsidR="004431CC">
        <w:rPr>
          <w:rFonts w:ascii="Times New Roman" w:hAnsi="Times New Roman" w:cs="Times New Roman"/>
        </w:rPr>
        <w:t>–</w:t>
      </w:r>
      <w:r w:rsidRPr="00A157A6">
        <w:rPr>
          <w:rFonts w:ascii="Times New Roman" w:hAnsi="Times New Roman" w:cs="Times New Roman"/>
        </w:rPr>
        <w:t xml:space="preserve"> 12</w:t>
      </w:r>
      <w:r w:rsidR="004431CC">
        <w:rPr>
          <w:rFonts w:ascii="Times New Roman" w:hAnsi="Times New Roman" w:cs="Times New Roman"/>
          <w:vertAlign w:val="superscript"/>
        </w:rPr>
        <w:t>0</w:t>
      </w:r>
      <w:r w:rsidRPr="00B5370B">
        <w:rPr>
          <w:rFonts w:ascii="Times New Roman" w:hAnsi="Times New Roman" w:cs="Times New Roman"/>
          <w:vertAlign w:val="superscript"/>
        </w:rPr>
        <w:t>0</w:t>
      </w:r>
      <w:r w:rsidRPr="00A157A6">
        <w:rPr>
          <w:rFonts w:ascii="Times New Roman" w:hAnsi="Times New Roman" w:cs="Times New Roman"/>
        </w:rPr>
        <w:t xml:space="preserve"> </w:t>
      </w:r>
      <w:r w:rsidR="00A157A6">
        <w:rPr>
          <w:rFonts w:ascii="Times New Roman" w:hAnsi="Times New Roman" w:cs="Times New Roman"/>
        </w:rPr>
        <w:t>–</w:t>
      </w:r>
      <w:r w:rsidRPr="00A157A6">
        <w:rPr>
          <w:rFonts w:ascii="Times New Roman" w:hAnsi="Times New Roman" w:cs="Times New Roman"/>
        </w:rPr>
        <w:t xml:space="preserve"> 13</w:t>
      </w:r>
      <w:r w:rsidRPr="00B5370B">
        <w:rPr>
          <w:rFonts w:ascii="Times New Roman" w:hAnsi="Times New Roman" w:cs="Times New Roman"/>
          <w:vertAlign w:val="superscript"/>
        </w:rPr>
        <w:t>00</w:t>
      </w:r>
    </w:p>
    <w:p w14:paraId="5B19E936" w14:textId="1085EE05" w:rsidR="00A157A6" w:rsidRDefault="00B657F6" w:rsidP="000B25D8">
      <w:pPr>
        <w:pStyle w:val="Akapitzlist"/>
        <w:numPr>
          <w:ilvl w:val="0"/>
          <w:numId w:val="7"/>
        </w:numPr>
        <w:jc w:val="both"/>
        <w:rPr>
          <w:rFonts w:ascii="Times New Roman" w:hAnsi="Times New Roman" w:cs="Times New Roman"/>
        </w:rPr>
      </w:pPr>
      <w:r w:rsidRPr="00A157A6">
        <w:rPr>
          <w:rFonts w:ascii="Times New Roman" w:hAnsi="Times New Roman" w:cs="Times New Roman"/>
        </w:rPr>
        <w:t>Podwieczorek - 15</w:t>
      </w:r>
      <w:r w:rsidRPr="00B5370B">
        <w:rPr>
          <w:rFonts w:ascii="Times New Roman" w:hAnsi="Times New Roman" w:cs="Times New Roman"/>
          <w:vertAlign w:val="superscript"/>
        </w:rPr>
        <w:t>00</w:t>
      </w:r>
      <w:r w:rsidRPr="00A157A6">
        <w:rPr>
          <w:rFonts w:ascii="Times New Roman" w:hAnsi="Times New Roman" w:cs="Times New Roman"/>
        </w:rPr>
        <w:t xml:space="preserve"> </w:t>
      </w:r>
      <w:r w:rsidR="00A157A6">
        <w:rPr>
          <w:rFonts w:ascii="Times New Roman" w:hAnsi="Times New Roman" w:cs="Times New Roman"/>
        </w:rPr>
        <w:t>–</w:t>
      </w:r>
      <w:r w:rsidRPr="00A157A6">
        <w:rPr>
          <w:rFonts w:ascii="Times New Roman" w:hAnsi="Times New Roman" w:cs="Times New Roman"/>
        </w:rPr>
        <w:t xml:space="preserve"> 16</w:t>
      </w:r>
      <w:r w:rsidRPr="00B5370B">
        <w:rPr>
          <w:rFonts w:ascii="Times New Roman" w:hAnsi="Times New Roman" w:cs="Times New Roman"/>
          <w:vertAlign w:val="superscript"/>
        </w:rPr>
        <w:t>00</w:t>
      </w:r>
    </w:p>
    <w:p w14:paraId="766233CC" w14:textId="5DC94D46" w:rsidR="00ED7001" w:rsidRPr="002C431F" w:rsidRDefault="00B657F6" w:rsidP="000B25D8">
      <w:pPr>
        <w:pStyle w:val="Akapitzlist"/>
        <w:numPr>
          <w:ilvl w:val="0"/>
          <w:numId w:val="7"/>
        </w:numPr>
        <w:jc w:val="both"/>
        <w:rPr>
          <w:rFonts w:ascii="Times New Roman" w:hAnsi="Times New Roman" w:cs="Times New Roman"/>
        </w:rPr>
      </w:pPr>
      <w:r w:rsidRPr="00A157A6">
        <w:rPr>
          <w:rFonts w:ascii="Times New Roman" w:hAnsi="Times New Roman" w:cs="Times New Roman"/>
        </w:rPr>
        <w:t>Kolacja i dodatek nocny dla diety cukrzycowej - 17</w:t>
      </w:r>
      <w:r w:rsidRPr="00B5370B">
        <w:rPr>
          <w:rFonts w:ascii="Times New Roman" w:hAnsi="Times New Roman" w:cs="Times New Roman"/>
          <w:vertAlign w:val="superscript"/>
        </w:rPr>
        <w:t>30</w:t>
      </w:r>
      <w:r w:rsidRPr="00A157A6">
        <w:rPr>
          <w:rFonts w:ascii="Times New Roman" w:hAnsi="Times New Roman" w:cs="Times New Roman"/>
        </w:rPr>
        <w:t xml:space="preserve"> - 18</w:t>
      </w:r>
      <w:r w:rsidRPr="00B5370B">
        <w:rPr>
          <w:rFonts w:ascii="Times New Roman" w:hAnsi="Times New Roman" w:cs="Times New Roman"/>
          <w:vertAlign w:val="superscript"/>
        </w:rPr>
        <w:t>30</w:t>
      </w:r>
      <w:r w:rsidR="002C431F">
        <w:rPr>
          <w:rFonts w:ascii="Times New Roman" w:hAnsi="Times New Roman" w:cs="Times New Roman"/>
          <w:vertAlign w:val="superscript"/>
        </w:rPr>
        <w:t xml:space="preserve"> </w:t>
      </w:r>
    </w:p>
    <w:p w14:paraId="428AB187" w14:textId="77777777" w:rsidR="002C431F" w:rsidRDefault="002C431F" w:rsidP="002C431F">
      <w:pPr>
        <w:jc w:val="both"/>
        <w:rPr>
          <w:rFonts w:ascii="Times New Roman" w:hAnsi="Times New Roman" w:cs="Times New Roman"/>
        </w:rPr>
      </w:pPr>
    </w:p>
    <w:p w14:paraId="2F24CCEB" w14:textId="77777777" w:rsidR="002C431F" w:rsidRPr="002C431F" w:rsidRDefault="002C431F" w:rsidP="002C431F">
      <w:pPr>
        <w:jc w:val="both"/>
        <w:rPr>
          <w:rFonts w:ascii="Times New Roman" w:hAnsi="Times New Roman" w:cs="Times New Roman"/>
        </w:rPr>
      </w:pPr>
    </w:p>
    <w:p w14:paraId="7EB5A132" w14:textId="77777777"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Zamawiający oświadcza ponadto, że w przypadku:</w:t>
      </w:r>
    </w:p>
    <w:p w14:paraId="28E6840F" w14:textId="3AC9D8AD" w:rsidR="00A157A6" w:rsidRDefault="00B657F6" w:rsidP="000B25D8">
      <w:pPr>
        <w:pStyle w:val="Akapitzlist"/>
        <w:numPr>
          <w:ilvl w:val="0"/>
          <w:numId w:val="8"/>
        </w:numPr>
        <w:jc w:val="both"/>
        <w:rPr>
          <w:rFonts w:ascii="Times New Roman" w:hAnsi="Times New Roman" w:cs="Times New Roman"/>
        </w:rPr>
      </w:pPr>
      <w:r w:rsidRPr="00A157A6">
        <w:rPr>
          <w:rFonts w:ascii="Times New Roman" w:hAnsi="Times New Roman" w:cs="Times New Roman"/>
        </w:rPr>
        <w:t>przyjścia pacjenta do godziny 6</w:t>
      </w:r>
      <w:r w:rsidRPr="00B5370B">
        <w:rPr>
          <w:rFonts w:ascii="Times New Roman" w:hAnsi="Times New Roman" w:cs="Times New Roman"/>
          <w:vertAlign w:val="superscript"/>
        </w:rPr>
        <w:t>00</w:t>
      </w:r>
      <w:r w:rsidRPr="00A157A6">
        <w:rPr>
          <w:rFonts w:ascii="Times New Roman" w:hAnsi="Times New Roman" w:cs="Times New Roman"/>
        </w:rPr>
        <w:t xml:space="preserve"> - przysługuje mu żywienie całodobowe w danym dniu,</w:t>
      </w:r>
    </w:p>
    <w:p w14:paraId="03ECB129" w14:textId="6C8A47E7" w:rsidR="00A157A6" w:rsidRDefault="00B657F6" w:rsidP="000B25D8">
      <w:pPr>
        <w:pStyle w:val="Akapitzlist"/>
        <w:numPr>
          <w:ilvl w:val="0"/>
          <w:numId w:val="8"/>
        </w:numPr>
        <w:jc w:val="both"/>
        <w:rPr>
          <w:rFonts w:ascii="Times New Roman" w:hAnsi="Times New Roman" w:cs="Times New Roman"/>
        </w:rPr>
      </w:pPr>
      <w:r w:rsidRPr="00A157A6">
        <w:rPr>
          <w:rFonts w:ascii="Times New Roman" w:hAnsi="Times New Roman" w:cs="Times New Roman"/>
        </w:rPr>
        <w:t>przyjścia pacjenta do godziny 10</w:t>
      </w:r>
      <w:r w:rsidRPr="00B5370B">
        <w:rPr>
          <w:rFonts w:ascii="Times New Roman" w:hAnsi="Times New Roman" w:cs="Times New Roman"/>
          <w:vertAlign w:val="superscript"/>
        </w:rPr>
        <w:t>00</w:t>
      </w:r>
      <w:r w:rsidRPr="00A157A6">
        <w:rPr>
          <w:rFonts w:ascii="Times New Roman" w:hAnsi="Times New Roman" w:cs="Times New Roman"/>
        </w:rPr>
        <w:t xml:space="preserve"> - przysługują mu dwa posiłki tego dnia (obiad + </w:t>
      </w:r>
      <w:r w:rsidRPr="00A157A6">
        <w:rPr>
          <w:rFonts w:ascii="Times New Roman" w:hAnsi="Times New Roman" w:cs="Times New Roman"/>
        </w:rPr>
        <w:lastRenderedPageBreak/>
        <w:t>kolacja),</w:t>
      </w:r>
    </w:p>
    <w:p w14:paraId="086386A9" w14:textId="4FCC95B0" w:rsidR="00A157A6" w:rsidRDefault="00B657F6" w:rsidP="000B25D8">
      <w:pPr>
        <w:pStyle w:val="Akapitzlist"/>
        <w:numPr>
          <w:ilvl w:val="0"/>
          <w:numId w:val="8"/>
        </w:numPr>
        <w:jc w:val="both"/>
        <w:rPr>
          <w:rFonts w:ascii="Times New Roman" w:hAnsi="Times New Roman" w:cs="Times New Roman"/>
        </w:rPr>
      </w:pPr>
      <w:r w:rsidRPr="00A157A6">
        <w:rPr>
          <w:rFonts w:ascii="Times New Roman" w:hAnsi="Times New Roman" w:cs="Times New Roman"/>
        </w:rPr>
        <w:t>przyjścia pacjenta w godzinach 10</w:t>
      </w:r>
      <w:r w:rsidRPr="00B5370B">
        <w:rPr>
          <w:rFonts w:ascii="Times New Roman" w:hAnsi="Times New Roman" w:cs="Times New Roman"/>
          <w:vertAlign w:val="superscript"/>
        </w:rPr>
        <w:t>00</w:t>
      </w:r>
      <w:r w:rsidRPr="00A157A6">
        <w:rPr>
          <w:rFonts w:ascii="Times New Roman" w:hAnsi="Times New Roman" w:cs="Times New Roman"/>
        </w:rPr>
        <w:t xml:space="preserve"> a 14</w:t>
      </w:r>
      <w:r w:rsidRPr="00B5370B">
        <w:rPr>
          <w:rFonts w:ascii="Times New Roman" w:hAnsi="Times New Roman" w:cs="Times New Roman"/>
          <w:vertAlign w:val="superscript"/>
        </w:rPr>
        <w:t>00</w:t>
      </w:r>
      <w:r w:rsidRPr="00A157A6">
        <w:rPr>
          <w:rFonts w:ascii="Times New Roman" w:hAnsi="Times New Roman" w:cs="Times New Roman"/>
        </w:rPr>
        <w:t xml:space="preserve"> - przysługuje mu tego dnia kolacja,</w:t>
      </w:r>
    </w:p>
    <w:p w14:paraId="766233D1" w14:textId="7653D01B" w:rsidR="00ED7001" w:rsidRPr="00A157A6" w:rsidRDefault="00B657F6" w:rsidP="000B25D8">
      <w:pPr>
        <w:pStyle w:val="Akapitzlist"/>
        <w:numPr>
          <w:ilvl w:val="0"/>
          <w:numId w:val="8"/>
        </w:numPr>
        <w:jc w:val="both"/>
        <w:rPr>
          <w:rFonts w:ascii="Times New Roman" w:hAnsi="Times New Roman" w:cs="Times New Roman"/>
        </w:rPr>
      </w:pPr>
      <w:r w:rsidRPr="00A157A6">
        <w:rPr>
          <w:rFonts w:ascii="Times New Roman" w:hAnsi="Times New Roman" w:cs="Times New Roman"/>
        </w:rPr>
        <w:t>wypisu pacjenta ze szpitala - przysługują mu tego dnia dwa posiłki ( śniadanie oraz obiad).</w:t>
      </w:r>
    </w:p>
    <w:p w14:paraId="766233D2" w14:textId="7CDA7E20" w:rsidR="00ED7001" w:rsidRP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Wykonawca jest zobowiązany dostarczać posiłki do wskazanych przez Zamawiającego miejsc w jego siedzibie na swój koszt i ryzyko, codziennie, w następujących godzinach:</w:t>
      </w:r>
    </w:p>
    <w:p w14:paraId="766233D3" w14:textId="524372FF" w:rsidR="00ED7001" w:rsidRPr="00A157A6" w:rsidRDefault="00B657F6" w:rsidP="000B25D8">
      <w:pPr>
        <w:pStyle w:val="Akapitzlist"/>
        <w:numPr>
          <w:ilvl w:val="0"/>
          <w:numId w:val="9"/>
        </w:numPr>
        <w:jc w:val="both"/>
        <w:rPr>
          <w:rFonts w:ascii="Times New Roman" w:hAnsi="Times New Roman" w:cs="Times New Roman"/>
        </w:rPr>
      </w:pPr>
      <w:r w:rsidRPr="00A157A6">
        <w:rPr>
          <w:rFonts w:ascii="Times New Roman" w:hAnsi="Times New Roman" w:cs="Times New Roman"/>
        </w:rPr>
        <w:t>Śniadanie + II śniadanie - do godz. 7</w:t>
      </w:r>
      <w:r w:rsidRPr="00B5370B">
        <w:rPr>
          <w:rFonts w:ascii="Times New Roman" w:hAnsi="Times New Roman" w:cs="Times New Roman"/>
          <w:vertAlign w:val="superscript"/>
        </w:rPr>
        <w:t>30</w:t>
      </w:r>
      <w:r w:rsidRPr="00A157A6">
        <w:rPr>
          <w:rFonts w:ascii="Times New Roman" w:hAnsi="Times New Roman" w:cs="Times New Roman"/>
        </w:rPr>
        <w:t>;</w:t>
      </w:r>
    </w:p>
    <w:p w14:paraId="766233D4" w14:textId="0CCC2E36" w:rsidR="00ED7001" w:rsidRPr="00A157A6" w:rsidRDefault="00B657F6" w:rsidP="000B25D8">
      <w:pPr>
        <w:pStyle w:val="Akapitzlist"/>
        <w:numPr>
          <w:ilvl w:val="0"/>
          <w:numId w:val="9"/>
        </w:numPr>
        <w:jc w:val="both"/>
        <w:rPr>
          <w:rFonts w:ascii="Times New Roman" w:hAnsi="Times New Roman" w:cs="Times New Roman"/>
        </w:rPr>
      </w:pPr>
      <w:r w:rsidRPr="00A157A6">
        <w:rPr>
          <w:rFonts w:ascii="Times New Roman" w:hAnsi="Times New Roman" w:cs="Times New Roman"/>
        </w:rPr>
        <w:t>Obiad + podwieczorek + kolacja + kolacja nocna - do godz. 12</w:t>
      </w:r>
      <w:r w:rsidRPr="00B5370B">
        <w:rPr>
          <w:rFonts w:ascii="Times New Roman" w:hAnsi="Times New Roman" w:cs="Times New Roman"/>
          <w:vertAlign w:val="superscript"/>
        </w:rPr>
        <w:t>30</w:t>
      </w:r>
      <w:r w:rsidRPr="00A157A6">
        <w:rPr>
          <w:rFonts w:ascii="Times New Roman" w:hAnsi="Times New Roman" w:cs="Times New Roman"/>
        </w:rPr>
        <w:t>.</w:t>
      </w:r>
    </w:p>
    <w:p w14:paraId="4E143037" w14:textId="77777777"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Zamawiający dopuszcza możliwość dostarczania drugiego śniadania ze śniadaniem a z obiadem, kolacji, podwieczorku i posiłku nocnego.</w:t>
      </w:r>
    </w:p>
    <w:p w14:paraId="643E5170" w14:textId="57850388"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Wraz z posiłkami Wykonawca jest zobowiązany do dostarczenia jadłospisu na dany dzień w ilości odpowiadającej ilości oddziałów Milickiego Centrum Medycznego sp. z o.o.</w:t>
      </w:r>
      <w:r w:rsidR="00C54C2C">
        <w:rPr>
          <w:rFonts w:ascii="Times New Roman" w:hAnsi="Times New Roman" w:cs="Times New Roman"/>
        </w:rPr>
        <w:t xml:space="preserve"> w restrukturyzacji</w:t>
      </w:r>
      <w:r w:rsidRPr="00A157A6">
        <w:rPr>
          <w:rFonts w:ascii="Times New Roman" w:hAnsi="Times New Roman" w:cs="Times New Roman"/>
        </w:rPr>
        <w:t xml:space="preserve"> w Miliczu.</w:t>
      </w:r>
    </w:p>
    <w:p w14:paraId="470E6EB9" w14:textId="77777777"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Wykonawca jest zobowiązany wykonywać transport posiłków pojazdami przystosowanymi do przewozu żywności, posiadającymi pozytywną opinię właściwej Stacji Sanitarno-Epidemiologicznej.</w:t>
      </w:r>
    </w:p>
    <w:p w14:paraId="49F98F9B" w14:textId="77777777"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Wykonawca jest zobowiązany zachować w czasie transportu posiłków szczególne środki ostrożności eliminujące możliwość obniżenia jakości zdrowotnej żywności wynikającej z zakażenia i zanieczyszczenia gotowego wyrobu oraz zapobiegania tworzeniu warunków dogodnych do rozwoju niepożądanych mikroorganizmów</w:t>
      </w:r>
    </w:p>
    <w:p w14:paraId="3DF343BE" w14:textId="77777777"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Wykonawca jest zobowiązany w czasie przewozu posiłków tak rozmieścić i zabezpieczyć opakowania transportowe, aby nie nastąpiło ich zanieczyszczenie.</w:t>
      </w:r>
    </w:p>
    <w:p w14:paraId="72BDC495" w14:textId="77777777"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Gotowe posiłki, które dla zachowania właściwej jakości zdrowotnej należy przechowywać w odpowiedniej temperaturze, powinny być przewożone w opakowaniach zbiorczych - zapewniających zachowanie właściwej temperatury - termoporty (termosy).</w:t>
      </w:r>
    </w:p>
    <w:p w14:paraId="766233DB" w14:textId="75344EBE" w:rsidR="00ED7001" w:rsidRP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Posiłki podczas przewożenia do szpitala należy umieszczać w odpowiednich, przeznaczonych do tego celu pojemnikach termoizolacyjnych, wykonanych z tworzywa, zabezpieczających posiłki przed wylaniem oraz schłodzeniem oraz posiadających odpowiednie oznaczenia i atesty.</w:t>
      </w:r>
    </w:p>
    <w:p w14:paraId="0E31594D" w14:textId="77777777" w:rsidR="00A157A6" w:rsidRDefault="00B657F6" w:rsidP="000B25D8">
      <w:pPr>
        <w:pStyle w:val="Akapitzlist"/>
        <w:numPr>
          <w:ilvl w:val="0"/>
          <w:numId w:val="10"/>
        </w:numPr>
        <w:jc w:val="both"/>
        <w:rPr>
          <w:rFonts w:ascii="Times New Roman" w:hAnsi="Times New Roman" w:cs="Times New Roman"/>
        </w:rPr>
      </w:pPr>
      <w:r w:rsidRPr="00A157A6">
        <w:rPr>
          <w:rFonts w:ascii="Times New Roman" w:hAnsi="Times New Roman" w:cs="Times New Roman"/>
        </w:rPr>
        <w:t>termosy jednoskładnikowe przeznaczone do transportu gorących posiłków (zupa, napoje);</w:t>
      </w:r>
    </w:p>
    <w:p w14:paraId="766233DD" w14:textId="6EF027BC" w:rsidR="00ED7001" w:rsidRPr="00A157A6" w:rsidRDefault="00B657F6" w:rsidP="000B25D8">
      <w:pPr>
        <w:pStyle w:val="Akapitzlist"/>
        <w:numPr>
          <w:ilvl w:val="0"/>
          <w:numId w:val="10"/>
        </w:numPr>
        <w:jc w:val="both"/>
        <w:rPr>
          <w:rFonts w:ascii="Times New Roman" w:hAnsi="Times New Roman" w:cs="Times New Roman"/>
        </w:rPr>
      </w:pPr>
      <w:r w:rsidRPr="00A157A6">
        <w:rPr>
          <w:rFonts w:ascii="Times New Roman" w:hAnsi="Times New Roman" w:cs="Times New Roman"/>
        </w:rPr>
        <w:t>termosy wieloskładnikowe wypełnione pojemnikami, które występują w różnej konfiguracji, zapewniających dostarczenie poszczególnych elementów składowych posiłków w termosach oraz powinny być właściwie oznakowane (oddział, rodzaj potrawy, ilość).</w:t>
      </w:r>
    </w:p>
    <w:p w14:paraId="08FF44A8" w14:textId="77777777"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Posiłki należy dostarczać do siedziby Zamawiającego w pierwszej kolejności do punktu odbioru (odbieralnia - rozdzielnia) w budynku nr N dla oddziałów psychiatrycznych a następnie do poszczególnych oddziałów ogólnych, bezpośrednio do kuchenek oddziałowych.</w:t>
      </w:r>
    </w:p>
    <w:p w14:paraId="766233DF" w14:textId="4642BAA6" w:rsidR="00ED7001" w:rsidRP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Zamawiający wymaga, aby temperatura dostarczonych posiłków na poszczególne oddziały szpitalne wynosiła:</w:t>
      </w:r>
    </w:p>
    <w:p w14:paraId="4684A2FD" w14:textId="77777777" w:rsidR="00A157A6" w:rsidRDefault="00B657F6" w:rsidP="000B25D8">
      <w:pPr>
        <w:pStyle w:val="Akapitzlist"/>
        <w:numPr>
          <w:ilvl w:val="0"/>
          <w:numId w:val="11"/>
        </w:numPr>
        <w:jc w:val="both"/>
        <w:rPr>
          <w:rFonts w:ascii="Times New Roman" w:hAnsi="Times New Roman" w:cs="Times New Roman"/>
        </w:rPr>
      </w:pPr>
      <w:r w:rsidRPr="00A157A6">
        <w:rPr>
          <w:rFonts w:ascii="Times New Roman" w:hAnsi="Times New Roman" w:cs="Times New Roman"/>
        </w:rPr>
        <w:t>Zupy minimum 75°C,</w:t>
      </w:r>
    </w:p>
    <w:p w14:paraId="6B503E9F" w14:textId="77777777" w:rsidR="00A157A6" w:rsidRDefault="00B657F6" w:rsidP="000B25D8">
      <w:pPr>
        <w:pStyle w:val="Akapitzlist"/>
        <w:numPr>
          <w:ilvl w:val="0"/>
          <w:numId w:val="11"/>
        </w:numPr>
        <w:jc w:val="both"/>
        <w:rPr>
          <w:rFonts w:ascii="Times New Roman" w:hAnsi="Times New Roman" w:cs="Times New Roman"/>
        </w:rPr>
      </w:pPr>
      <w:r w:rsidRPr="00A157A6">
        <w:rPr>
          <w:rFonts w:ascii="Times New Roman" w:hAnsi="Times New Roman" w:cs="Times New Roman"/>
        </w:rPr>
        <w:t>Drugie dania minimum 65°C,</w:t>
      </w:r>
    </w:p>
    <w:p w14:paraId="4C045505" w14:textId="77777777" w:rsidR="00A157A6" w:rsidRDefault="00B657F6" w:rsidP="000B25D8">
      <w:pPr>
        <w:pStyle w:val="Akapitzlist"/>
        <w:numPr>
          <w:ilvl w:val="0"/>
          <w:numId w:val="11"/>
        </w:numPr>
        <w:jc w:val="both"/>
        <w:rPr>
          <w:rFonts w:ascii="Times New Roman" w:hAnsi="Times New Roman" w:cs="Times New Roman"/>
        </w:rPr>
      </w:pPr>
      <w:r w:rsidRPr="00A157A6">
        <w:rPr>
          <w:rFonts w:ascii="Times New Roman" w:hAnsi="Times New Roman" w:cs="Times New Roman"/>
        </w:rPr>
        <w:t>Gorące napoje minimum 80°C,</w:t>
      </w:r>
    </w:p>
    <w:p w14:paraId="050E9195" w14:textId="77777777" w:rsidR="00A157A6" w:rsidRDefault="00B657F6" w:rsidP="000B25D8">
      <w:pPr>
        <w:pStyle w:val="Akapitzlist"/>
        <w:numPr>
          <w:ilvl w:val="0"/>
          <w:numId w:val="11"/>
        </w:numPr>
        <w:jc w:val="both"/>
        <w:rPr>
          <w:rFonts w:ascii="Times New Roman" w:hAnsi="Times New Roman" w:cs="Times New Roman"/>
        </w:rPr>
      </w:pPr>
      <w:r w:rsidRPr="00A157A6">
        <w:rPr>
          <w:rFonts w:ascii="Times New Roman" w:hAnsi="Times New Roman" w:cs="Times New Roman"/>
        </w:rPr>
        <w:t>Zimne napoje od 0 do 14°C</w:t>
      </w:r>
    </w:p>
    <w:p w14:paraId="766233E4" w14:textId="145E69D3" w:rsidR="00ED7001" w:rsidRPr="00A157A6" w:rsidRDefault="00B657F6" w:rsidP="000B25D8">
      <w:pPr>
        <w:pStyle w:val="Akapitzlist"/>
        <w:numPr>
          <w:ilvl w:val="0"/>
          <w:numId w:val="11"/>
        </w:numPr>
        <w:jc w:val="both"/>
        <w:rPr>
          <w:rFonts w:ascii="Times New Roman" w:hAnsi="Times New Roman" w:cs="Times New Roman"/>
        </w:rPr>
      </w:pPr>
      <w:r w:rsidRPr="00A157A6">
        <w:rPr>
          <w:rFonts w:ascii="Times New Roman" w:hAnsi="Times New Roman" w:cs="Times New Roman"/>
        </w:rPr>
        <w:t>Wędliny do 4°C.</w:t>
      </w:r>
    </w:p>
    <w:p w14:paraId="10DC9769" w14:textId="77777777" w:rsid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Wykonawca jest zobowiązany dostarczać świeże posiłki, pochodzące z bieżącej produkcji dziennej oraz nie wymagające dodatkowej obróbki technologicznej.</w:t>
      </w:r>
    </w:p>
    <w:p w14:paraId="766233E6" w14:textId="58CB788D" w:rsidR="00ED7001" w:rsidRPr="00A157A6" w:rsidRDefault="00B657F6" w:rsidP="000B25D8">
      <w:pPr>
        <w:pStyle w:val="Akapitzlist"/>
        <w:numPr>
          <w:ilvl w:val="0"/>
          <w:numId w:val="6"/>
        </w:numPr>
        <w:jc w:val="both"/>
        <w:rPr>
          <w:rFonts w:ascii="Times New Roman" w:hAnsi="Times New Roman" w:cs="Times New Roman"/>
        </w:rPr>
      </w:pPr>
      <w:r w:rsidRPr="00A157A6">
        <w:rPr>
          <w:rFonts w:ascii="Times New Roman" w:hAnsi="Times New Roman" w:cs="Times New Roman"/>
        </w:rPr>
        <w:t xml:space="preserve">Bieżący nadzór nad wykonywaniem umowy przez Wykonawcę będzie sprawował </w:t>
      </w:r>
      <w:r w:rsidRPr="00A157A6">
        <w:rPr>
          <w:rFonts w:ascii="Times New Roman" w:hAnsi="Times New Roman" w:cs="Times New Roman"/>
        </w:rPr>
        <w:lastRenderedPageBreak/>
        <w:t>uprawniony personel Zamawiającego.</w:t>
      </w:r>
    </w:p>
    <w:p w14:paraId="766233E7" w14:textId="707AD218" w:rsidR="00ED7001" w:rsidRPr="008A66AB" w:rsidRDefault="00A157A6" w:rsidP="00A157A6">
      <w:pPr>
        <w:jc w:val="center"/>
        <w:rPr>
          <w:rFonts w:ascii="Times New Roman" w:hAnsi="Times New Roman" w:cs="Times New Roman"/>
        </w:rPr>
      </w:pPr>
      <w:bookmarkStart w:id="7" w:name="bookmark12"/>
      <w:bookmarkEnd w:id="7"/>
      <w:r>
        <w:rPr>
          <w:rFonts w:ascii="Times New Roman" w:hAnsi="Times New Roman" w:cs="Times New Roman"/>
        </w:rPr>
        <w:t>§6</w:t>
      </w:r>
    </w:p>
    <w:p w14:paraId="1DF512FB" w14:textId="77777777" w:rsidR="00A157A6" w:rsidRDefault="00B657F6" w:rsidP="000B25D8">
      <w:pPr>
        <w:pStyle w:val="Akapitzlist"/>
        <w:numPr>
          <w:ilvl w:val="0"/>
          <w:numId w:val="12"/>
        </w:numPr>
        <w:jc w:val="both"/>
        <w:rPr>
          <w:rFonts w:ascii="Times New Roman" w:hAnsi="Times New Roman" w:cs="Times New Roman"/>
        </w:rPr>
      </w:pPr>
      <w:r w:rsidRPr="00A157A6">
        <w:rPr>
          <w:rFonts w:ascii="Times New Roman" w:hAnsi="Times New Roman" w:cs="Times New Roman"/>
        </w:rPr>
        <w:t>Wykonawca jest zobowiązany ponadto do:</w:t>
      </w:r>
    </w:p>
    <w:p w14:paraId="0A1CDB7A"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przygotowywania posiłków z artykułów spożywczych zakupionych we własnym zakresie,</w:t>
      </w:r>
    </w:p>
    <w:p w14:paraId="687930F5"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przygotowywania posiłków przy użyciu świeżych artykułów spożywczych o najwyższej jakości,</w:t>
      </w:r>
    </w:p>
    <w:p w14:paraId="3958D5E7"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stosowania zasad Dobrej Praktyki Produkcyjnej (GMP- Good Manufacturing Practice), zasad Dobrej Praktyki Higienicznej (GHP - Good Hygiene Practice) oraz zasady systemu HACCP (Hasard Analysis Critical Control Points) lub posiadania innego certyfikatu jakości Systemu Zarządzania Jakością.</w:t>
      </w:r>
    </w:p>
    <w:p w14:paraId="5CA2F84B"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bezwzględnego przestrzegania przy sporządzaniu i dystrybucji posiłków zasad higieny, reżimu sanitarno-epidemiologicznego oraz powszechnie obowiązujących przepisów prawa żywnościowego,</w:t>
      </w:r>
    </w:p>
    <w:p w14:paraId="4DD44E1F"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utrzymywania w czasie transportu odpowiedniej temperatury posiłków (przewóz w termosach, wózkach lub innych urządzeniach utrzymujących odpowiednią temperaturę posiłków), gwarantującej dostarczanie posiłków o temperaturach zgodnych z wymaganiami wskazanymi w § 5 ust. 5.</w:t>
      </w:r>
    </w:p>
    <w:p w14:paraId="28F6E1DC"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dysponowania wykwalifikowanym i dostatecznie licznym personelem oraz zapleczem technicznym zapewniającym prawidłowe wykonanie niniejszej umowy,</w:t>
      </w:r>
    </w:p>
    <w:p w14:paraId="0B5B2414"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powierzeniu sprawowania bieżącego nadzoru nad pracą personelu oraz prowadzenia wymaganej dokumentacji osobie dysponującej odpowiednimi kwalifikacjami oraz posiadającego doświadczenie zawodowe w żywieniu w placówkach służby zdrowia,</w:t>
      </w:r>
    </w:p>
    <w:p w14:paraId="33403452"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umożliwienia Zamawiającemu przeprowadzenia, w ustalonym terminie, kontroli jakości wykonywania niniejszej umowy, w szczególności w zakresie:</w:t>
      </w:r>
    </w:p>
    <w:p w14:paraId="3C579EFF" w14:textId="77777777" w:rsidR="00A157A6" w:rsidRDefault="00B657F6" w:rsidP="000B25D8">
      <w:pPr>
        <w:pStyle w:val="Akapitzlist"/>
        <w:numPr>
          <w:ilvl w:val="1"/>
          <w:numId w:val="13"/>
        </w:numPr>
        <w:jc w:val="both"/>
        <w:rPr>
          <w:rFonts w:ascii="Times New Roman" w:hAnsi="Times New Roman" w:cs="Times New Roman"/>
        </w:rPr>
      </w:pPr>
      <w:r w:rsidRPr="00A157A6">
        <w:rPr>
          <w:rFonts w:ascii="Times New Roman" w:hAnsi="Times New Roman" w:cs="Times New Roman"/>
        </w:rPr>
        <w:t>przestrzegania przepisów norm i zasad sanitarno- epidemiologicznych przy przygotowaniu i dostarczeniu posiłków, myciu i dezynfekcji naczyń kuchennych oraz utylizacji odpadów pokonsumpcyjnych,</w:t>
      </w:r>
    </w:p>
    <w:p w14:paraId="6FC65F30" w14:textId="77777777" w:rsidR="00A157A6" w:rsidRDefault="00B657F6" w:rsidP="000B25D8">
      <w:pPr>
        <w:pStyle w:val="Akapitzlist"/>
        <w:numPr>
          <w:ilvl w:val="1"/>
          <w:numId w:val="13"/>
        </w:numPr>
        <w:jc w:val="both"/>
        <w:rPr>
          <w:rFonts w:ascii="Times New Roman" w:hAnsi="Times New Roman" w:cs="Times New Roman"/>
        </w:rPr>
      </w:pPr>
      <w:r w:rsidRPr="00A157A6">
        <w:rPr>
          <w:rFonts w:ascii="Times New Roman" w:hAnsi="Times New Roman" w:cs="Times New Roman"/>
        </w:rPr>
        <w:t>przestrzegania diet, normatywnych wartości energetycznych, wartości odżywczych i smakowych oraz sezonowości posiłków,</w:t>
      </w:r>
    </w:p>
    <w:p w14:paraId="258EBFB2" w14:textId="77777777" w:rsidR="00A157A6" w:rsidRDefault="00B657F6" w:rsidP="000B25D8">
      <w:pPr>
        <w:pStyle w:val="Akapitzlist"/>
        <w:numPr>
          <w:ilvl w:val="1"/>
          <w:numId w:val="13"/>
        </w:numPr>
        <w:jc w:val="both"/>
        <w:rPr>
          <w:rFonts w:ascii="Times New Roman" w:hAnsi="Times New Roman" w:cs="Times New Roman"/>
        </w:rPr>
      </w:pPr>
      <w:r w:rsidRPr="00A157A6">
        <w:rPr>
          <w:rFonts w:ascii="Times New Roman" w:hAnsi="Times New Roman" w:cs="Times New Roman"/>
        </w:rPr>
        <w:t>przestrzegania harmonogramu dostarczania posiłków oraz przepisów dotyczących jadłospisów.</w:t>
      </w:r>
    </w:p>
    <w:p w14:paraId="3AFA2243"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umożliwienia Zamawiającemu wykonania we własnym zakresie okresowych badań czystości mikrobiologicznej: urządzeń mających kontakt z żywnością, rąk personelu Wykonawcy oraz środka do transportu posiłków,</w:t>
      </w:r>
    </w:p>
    <w:p w14:paraId="6613C48A"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udostępnienia Zamawiającemu na jego żądanie protokołów z każdorazowej kontroli Powiatowej Stacji Sanitarno-Epidemiologicznej przeprowadzonej u Wykonawcy oraz wyników badań jakości wody używanej przez Wykonawcę do przygotowywania posiłków,</w:t>
      </w:r>
    </w:p>
    <w:p w14:paraId="420CDA80"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posiadania przez cały okres obowiązywania niniejszej umowy tytułu prawnego do pomieszczeń kuchni, w której będą przygotowywane posiłki dla Zamawiającego,</w:t>
      </w:r>
    </w:p>
    <w:p w14:paraId="09614377"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dysponowania przez cały okres obowiązywania niniejszej umowy oraz przez okres kolejnych 6 miesięcy od daty jej zakończenia ubezpieczeniem od odpowiedzialności cywilnej z tytułu prowadzonej działalności gospodarczej o sumie ubezpieczenia wynoszącej 300 000,00 zł (słownie: trzysta tysięcy złotych) dla jednego i wszystkich ryzyk z tytułu szkody na osobie lub mieniu, niezależnie od liczby szkód wynikających z jednego zdarzenia, z zastrzeżeniem, że wypłata jakiejkolwiek kwoty odszkodowania nie zmniejsza sumy gwarancyjnej,</w:t>
      </w:r>
    </w:p>
    <w:p w14:paraId="1BE45196"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 xml:space="preserve">przedłożenia Zamawiającemu najpóźniej dzień po zawarciu niniejszej umowy kopii </w:t>
      </w:r>
      <w:r w:rsidRPr="00A157A6">
        <w:rPr>
          <w:rFonts w:ascii="Times New Roman" w:hAnsi="Times New Roman" w:cs="Times New Roman"/>
        </w:rPr>
        <w:lastRenderedPageBreak/>
        <w:t>potwierdzonej za zgodność z oryginałem umowy ubezpieczenia, o której mowa w pkt. 12 niniejszego paragrafu; w przypadku wygaśnięcia umowy ubezpieczenia w okresie obowiązywania niniejszej umowy Wykonawca jest zobowiązany do przedłożenia kopii umowy ubezpieczenia zawartej na kolejny okres,</w:t>
      </w:r>
    </w:p>
    <w:p w14:paraId="13C2E47C"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pokrywanie we własnym zakresie kosztów związanych z zapłatą mandatów oraz grzywien nałożonych na niego przez uprawnione organy za nieprzestrzeganie obowiązujących przepisów, norm, wymogów,</w:t>
      </w:r>
    </w:p>
    <w:p w14:paraId="6802F534" w14:textId="77777777" w:rsid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bezwzględnej realizacji zaleceń Stacji Sanitarno - Epidemiologicznej, Państwowej Inspekcji Pracy, służb p/pożarowych oraz Zamawiającego,</w:t>
      </w:r>
    </w:p>
    <w:p w14:paraId="766233FB" w14:textId="70CC486A" w:rsidR="00ED7001" w:rsidRPr="00A157A6" w:rsidRDefault="00B657F6" w:rsidP="000B25D8">
      <w:pPr>
        <w:pStyle w:val="Akapitzlist"/>
        <w:numPr>
          <w:ilvl w:val="0"/>
          <w:numId w:val="13"/>
        </w:numPr>
        <w:jc w:val="both"/>
        <w:rPr>
          <w:rFonts w:ascii="Times New Roman" w:hAnsi="Times New Roman" w:cs="Times New Roman"/>
        </w:rPr>
      </w:pPr>
      <w:r w:rsidRPr="00A157A6">
        <w:rPr>
          <w:rFonts w:ascii="Times New Roman" w:hAnsi="Times New Roman" w:cs="Times New Roman"/>
        </w:rPr>
        <w:t>zapewnienia Zamawiającemu, zgodnie z jego aktualnymi potrzebami, bez dodatkowego wynagrodzenia, odpowiedniej ilości wózków do transportu posiłków.</w:t>
      </w:r>
    </w:p>
    <w:p w14:paraId="76623402" w14:textId="405BB400" w:rsidR="00ED7001" w:rsidRDefault="00ED7001" w:rsidP="008A66AB">
      <w:pPr>
        <w:jc w:val="both"/>
        <w:rPr>
          <w:rFonts w:ascii="Times New Roman" w:hAnsi="Times New Roman" w:cs="Times New Roman"/>
        </w:rPr>
      </w:pPr>
      <w:bookmarkStart w:id="8" w:name="bookmark14"/>
      <w:bookmarkEnd w:id="8"/>
    </w:p>
    <w:p w14:paraId="191549C1" w14:textId="0A4E9A4D" w:rsidR="00A157A6" w:rsidRPr="008A66AB" w:rsidRDefault="00A157A6" w:rsidP="00A157A6">
      <w:pPr>
        <w:jc w:val="center"/>
        <w:rPr>
          <w:rFonts w:ascii="Times New Roman" w:hAnsi="Times New Roman" w:cs="Times New Roman"/>
        </w:rPr>
      </w:pPr>
      <w:r>
        <w:rPr>
          <w:rFonts w:ascii="Times New Roman" w:hAnsi="Times New Roman" w:cs="Times New Roman"/>
        </w:rPr>
        <w:t>§7</w:t>
      </w:r>
    </w:p>
    <w:p w14:paraId="6C1033D0" w14:textId="77777777" w:rsidR="00A157A6" w:rsidRDefault="00B657F6" w:rsidP="000B25D8">
      <w:pPr>
        <w:pStyle w:val="Akapitzlist"/>
        <w:numPr>
          <w:ilvl w:val="0"/>
          <w:numId w:val="14"/>
        </w:numPr>
        <w:jc w:val="both"/>
        <w:rPr>
          <w:rFonts w:ascii="Times New Roman" w:hAnsi="Times New Roman" w:cs="Times New Roman"/>
        </w:rPr>
      </w:pPr>
      <w:r w:rsidRPr="00A157A6">
        <w:rPr>
          <w:rFonts w:ascii="Times New Roman" w:hAnsi="Times New Roman" w:cs="Times New Roman"/>
        </w:rPr>
        <w:t>Strony zgodnie ustalają, że pojemniki na posiłki, po ich opróżnieniu, zostaną wstępnie opłukane przez salowe kuchenne Zamawiającego, następnie odebrane będą przez Wykonawcę wraz z zewnętrznymi opakowaniami transportowymi i zawiezione zostaną do kuchni Wykonawcy, gdzie poddane zostaną procesowi mycia</w:t>
      </w:r>
      <w:r w:rsidR="00A157A6" w:rsidRPr="00A157A6">
        <w:rPr>
          <w:rFonts w:ascii="Times New Roman" w:hAnsi="Times New Roman" w:cs="Times New Roman"/>
        </w:rPr>
        <w:t xml:space="preserve"> </w:t>
      </w:r>
      <w:r w:rsidRPr="00A157A6">
        <w:rPr>
          <w:rFonts w:ascii="Times New Roman" w:hAnsi="Times New Roman" w:cs="Times New Roman"/>
        </w:rPr>
        <w:t>i dezynfekcji.</w:t>
      </w:r>
    </w:p>
    <w:p w14:paraId="76623405" w14:textId="0181CFDE" w:rsidR="00ED7001" w:rsidRPr="00A157A6" w:rsidRDefault="00B657F6" w:rsidP="000B25D8">
      <w:pPr>
        <w:pStyle w:val="Akapitzlist"/>
        <w:numPr>
          <w:ilvl w:val="0"/>
          <w:numId w:val="14"/>
        </w:numPr>
        <w:jc w:val="both"/>
        <w:rPr>
          <w:rFonts w:ascii="Times New Roman" w:hAnsi="Times New Roman" w:cs="Times New Roman"/>
        </w:rPr>
      </w:pPr>
      <w:r w:rsidRPr="00A157A6">
        <w:rPr>
          <w:rFonts w:ascii="Times New Roman" w:hAnsi="Times New Roman" w:cs="Times New Roman"/>
        </w:rPr>
        <w:t>Odbieranie pojemników odbywać się będzie następująco:</w:t>
      </w:r>
    </w:p>
    <w:p w14:paraId="2E96300A" w14:textId="77777777" w:rsidR="00A157A6" w:rsidRDefault="00B657F6" w:rsidP="000B25D8">
      <w:pPr>
        <w:pStyle w:val="Akapitzlist"/>
        <w:numPr>
          <w:ilvl w:val="0"/>
          <w:numId w:val="15"/>
        </w:numPr>
        <w:jc w:val="both"/>
        <w:rPr>
          <w:rFonts w:ascii="Times New Roman" w:hAnsi="Times New Roman" w:cs="Times New Roman"/>
        </w:rPr>
      </w:pPr>
      <w:r w:rsidRPr="00A157A6">
        <w:rPr>
          <w:rFonts w:ascii="Times New Roman" w:hAnsi="Times New Roman" w:cs="Times New Roman"/>
        </w:rPr>
        <w:t>pojemniki przywiezione ze śniadaniem i II śniadaniem odbierane będą tego samego dnia, po przywiezieniu i dostarczeniu obiadu z kolacją</w:t>
      </w:r>
    </w:p>
    <w:p w14:paraId="76623407" w14:textId="165AA5C5" w:rsidR="00ED7001" w:rsidRPr="00A157A6" w:rsidRDefault="00B657F6" w:rsidP="000B25D8">
      <w:pPr>
        <w:pStyle w:val="Akapitzlist"/>
        <w:numPr>
          <w:ilvl w:val="0"/>
          <w:numId w:val="15"/>
        </w:numPr>
        <w:jc w:val="both"/>
        <w:rPr>
          <w:rFonts w:ascii="Times New Roman" w:hAnsi="Times New Roman" w:cs="Times New Roman"/>
        </w:rPr>
      </w:pPr>
      <w:r w:rsidRPr="00A157A6">
        <w:rPr>
          <w:rFonts w:ascii="Times New Roman" w:hAnsi="Times New Roman" w:cs="Times New Roman"/>
        </w:rPr>
        <w:t>pojemniki przywiezione z obiadem i kolacją zabierane będą na drugi dzień po dostarczeniu śniadania i II śniadania.</w:t>
      </w:r>
    </w:p>
    <w:p w14:paraId="76623408" w14:textId="77777777" w:rsidR="00ED7001" w:rsidRPr="008A66AB" w:rsidRDefault="00ED7001" w:rsidP="008A66AB">
      <w:pPr>
        <w:jc w:val="both"/>
        <w:rPr>
          <w:rFonts w:ascii="Times New Roman" w:hAnsi="Times New Roman" w:cs="Times New Roman"/>
        </w:rPr>
      </w:pPr>
      <w:bookmarkStart w:id="9" w:name="bookmark16"/>
      <w:bookmarkEnd w:id="9"/>
    </w:p>
    <w:p w14:paraId="51FBC5C3" w14:textId="74FA5C32" w:rsidR="00A157A6" w:rsidRDefault="00A157A6" w:rsidP="00A157A6">
      <w:pPr>
        <w:jc w:val="center"/>
        <w:rPr>
          <w:rFonts w:ascii="Times New Roman" w:hAnsi="Times New Roman" w:cs="Times New Roman"/>
        </w:rPr>
      </w:pPr>
      <w:r>
        <w:rPr>
          <w:rFonts w:ascii="Times New Roman" w:hAnsi="Times New Roman" w:cs="Times New Roman"/>
        </w:rPr>
        <w:t>§8</w:t>
      </w:r>
    </w:p>
    <w:p w14:paraId="72AB5289" w14:textId="77777777" w:rsidR="00A157A6" w:rsidRDefault="00B657F6" w:rsidP="000B25D8">
      <w:pPr>
        <w:pStyle w:val="Akapitzlist"/>
        <w:numPr>
          <w:ilvl w:val="0"/>
          <w:numId w:val="16"/>
        </w:numPr>
        <w:jc w:val="both"/>
        <w:rPr>
          <w:rFonts w:ascii="Times New Roman" w:hAnsi="Times New Roman" w:cs="Times New Roman"/>
        </w:rPr>
      </w:pPr>
      <w:r w:rsidRPr="00A157A6">
        <w:rPr>
          <w:rFonts w:ascii="Times New Roman" w:hAnsi="Times New Roman" w:cs="Times New Roman"/>
        </w:rPr>
        <w:t>Wykonawca będzie pobierał i przechowywał próbki każdej składowej części potrawy z dostarczonej partii żywności pod koniec okresu porcjowania w ilościach niezbędnych do przeprowadzania badań laboratoryjnych, stosownie do rozporządzenia Ministra Zdrowia z dnia 17 kwietnia 2007 r. w sprawie pobierania i przechowywania próbek żywności przez zakłady żywienia zbiorowego typu zamkniętego (Dz.U. Nr 80, poz. 545). Strony zgodnie ustalają, że koszty pobrania próbek wynikających z przepisów są wkalkulowane w cenę usługi dostarczania posiłków.</w:t>
      </w:r>
    </w:p>
    <w:p w14:paraId="7662340A" w14:textId="367647C0" w:rsidR="00ED7001" w:rsidRPr="00A157A6" w:rsidRDefault="00B657F6" w:rsidP="000B25D8">
      <w:pPr>
        <w:pStyle w:val="Akapitzlist"/>
        <w:numPr>
          <w:ilvl w:val="0"/>
          <w:numId w:val="16"/>
        </w:numPr>
        <w:jc w:val="both"/>
        <w:rPr>
          <w:rFonts w:ascii="Times New Roman" w:hAnsi="Times New Roman" w:cs="Times New Roman"/>
        </w:rPr>
      </w:pPr>
      <w:r w:rsidRPr="00A157A6">
        <w:rPr>
          <w:rFonts w:ascii="Times New Roman" w:hAnsi="Times New Roman" w:cs="Times New Roman"/>
        </w:rPr>
        <w:t>Zamawiający i Wykonawca wyznaczą osoby, które będą uprawnione do oceny jakości usług, kontroli środków dezynfekcyjnych stosowanych przez Wykonawcę, prawidłowości stosowanej technologii, utrzymania higieny związanej ze stosowanym sprzętem i środkami transportowymi oraz kontroli należytego wykonania postanowień niniejszej umowy i kolejno będą to:</w:t>
      </w:r>
    </w:p>
    <w:p w14:paraId="73526763" w14:textId="5D13CCBD" w:rsidR="00A157A6" w:rsidRDefault="00B657F6" w:rsidP="000B25D8">
      <w:pPr>
        <w:pStyle w:val="Akapitzlist"/>
        <w:numPr>
          <w:ilvl w:val="0"/>
          <w:numId w:val="17"/>
        </w:numPr>
        <w:jc w:val="both"/>
        <w:rPr>
          <w:rFonts w:ascii="Times New Roman" w:hAnsi="Times New Roman" w:cs="Times New Roman"/>
        </w:rPr>
      </w:pPr>
      <w:bookmarkStart w:id="10" w:name="bookmark18"/>
      <w:r w:rsidRPr="00A157A6">
        <w:rPr>
          <w:rFonts w:ascii="Times New Roman" w:hAnsi="Times New Roman" w:cs="Times New Roman"/>
        </w:rPr>
        <w:t>ze strony Zamawiającego - Dietetyk MCM sp. z o.o., w Miliczu.</w:t>
      </w:r>
      <w:bookmarkEnd w:id="10"/>
    </w:p>
    <w:p w14:paraId="0FB39A6A" w14:textId="77777777" w:rsidR="00A96429" w:rsidRDefault="00A96429" w:rsidP="00A96429">
      <w:pPr>
        <w:pStyle w:val="Akapitzlist"/>
        <w:jc w:val="both"/>
        <w:rPr>
          <w:rFonts w:ascii="Times New Roman" w:hAnsi="Times New Roman" w:cs="Times New Roman"/>
        </w:rPr>
      </w:pPr>
    </w:p>
    <w:p w14:paraId="7662340C" w14:textId="719EC758" w:rsidR="00ED7001" w:rsidRDefault="00B657F6" w:rsidP="000B25D8">
      <w:pPr>
        <w:pStyle w:val="Akapitzlist"/>
        <w:numPr>
          <w:ilvl w:val="0"/>
          <w:numId w:val="17"/>
        </w:numPr>
        <w:jc w:val="both"/>
        <w:rPr>
          <w:rFonts w:ascii="Times New Roman" w:hAnsi="Times New Roman" w:cs="Times New Roman"/>
        </w:rPr>
      </w:pPr>
      <w:r w:rsidRPr="00A157A6">
        <w:rPr>
          <w:rFonts w:ascii="Times New Roman" w:hAnsi="Times New Roman" w:cs="Times New Roman"/>
        </w:rPr>
        <w:t>ze strony Wykonawcy - Dietetyk</w:t>
      </w:r>
      <w:r w:rsidRPr="00A157A6">
        <w:rPr>
          <w:rFonts w:ascii="Times New Roman" w:hAnsi="Times New Roman" w:cs="Times New Roman"/>
        </w:rPr>
        <w:tab/>
      </w:r>
    </w:p>
    <w:p w14:paraId="78378163" w14:textId="77777777" w:rsidR="00A96429" w:rsidRPr="00A96429" w:rsidRDefault="00A96429" w:rsidP="00A96429">
      <w:pPr>
        <w:jc w:val="both"/>
        <w:rPr>
          <w:rFonts w:ascii="Times New Roman" w:hAnsi="Times New Roman" w:cs="Times New Roman"/>
        </w:rPr>
      </w:pPr>
    </w:p>
    <w:p w14:paraId="3513BA37" w14:textId="77777777" w:rsidR="00A157A6" w:rsidRDefault="00B657F6" w:rsidP="000B25D8">
      <w:pPr>
        <w:pStyle w:val="Akapitzlist"/>
        <w:numPr>
          <w:ilvl w:val="0"/>
          <w:numId w:val="16"/>
        </w:numPr>
        <w:jc w:val="both"/>
        <w:rPr>
          <w:rFonts w:ascii="Times New Roman" w:hAnsi="Times New Roman" w:cs="Times New Roman"/>
        </w:rPr>
      </w:pPr>
      <w:r w:rsidRPr="00A157A6">
        <w:rPr>
          <w:rFonts w:ascii="Times New Roman" w:hAnsi="Times New Roman" w:cs="Times New Roman"/>
        </w:rPr>
        <w:t>Uwagi i zastrzeżenia Zamawiającego związane z wykonywaniem przedmiotu umowy będą wpisywane do stosownej dokumentacji prowadzonej w punkcie dystrybucji posiłków Zamawiającego, po powiadomieniu o ich rodzaju przedstawiciela Wykonawcy w chwili ich stwierdzenia.</w:t>
      </w:r>
    </w:p>
    <w:p w14:paraId="31D610F7" w14:textId="77777777" w:rsidR="002C431F" w:rsidRPr="002C431F" w:rsidRDefault="002C431F" w:rsidP="002C431F">
      <w:pPr>
        <w:jc w:val="both"/>
        <w:rPr>
          <w:rFonts w:ascii="Times New Roman" w:hAnsi="Times New Roman" w:cs="Times New Roman"/>
        </w:rPr>
      </w:pPr>
    </w:p>
    <w:p w14:paraId="7662340E" w14:textId="0C1C4F1D" w:rsidR="00ED7001" w:rsidRPr="00A157A6" w:rsidRDefault="00B657F6" w:rsidP="000B25D8">
      <w:pPr>
        <w:pStyle w:val="Akapitzlist"/>
        <w:numPr>
          <w:ilvl w:val="0"/>
          <w:numId w:val="16"/>
        </w:numPr>
        <w:jc w:val="both"/>
        <w:rPr>
          <w:rFonts w:ascii="Times New Roman" w:hAnsi="Times New Roman" w:cs="Times New Roman"/>
        </w:rPr>
      </w:pPr>
      <w:r w:rsidRPr="00A157A6">
        <w:rPr>
          <w:rFonts w:ascii="Times New Roman" w:hAnsi="Times New Roman" w:cs="Times New Roman"/>
        </w:rPr>
        <w:t>Wykonawca jest zobowiązany niezwłocznie usunąć zastrzeżenia i usterki związane z wykonaniem przedmiotu umowy.</w:t>
      </w:r>
    </w:p>
    <w:p w14:paraId="7662340F" w14:textId="77777777" w:rsidR="00ED7001" w:rsidRDefault="00ED7001" w:rsidP="008A66AB">
      <w:pPr>
        <w:jc w:val="both"/>
        <w:rPr>
          <w:rFonts w:ascii="Times New Roman" w:hAnsi="Times New Roman" w:cs="Times New Roman"/>
        </w:rPr>
      </w:pPr>
      <w:bookmarkStart w:id="11" w:name="bookmark20"/>
      <w:bookmarkEnd w:id="11"/>
    </w:p>
    <w:p w14:paraId="237C2A3D" w14:textId="77777777" w:rsidR="00A96429" w:rsidRDefault="00A96429" w:rsidP="008A66AB">
      <w:pPr>
        <w:jc w:val="both"/>
        <w:rPr>
          <w:rFonts w:ascii="Times New Roman" w:hAnsi="Times New Roman" w:cs="Times New Roman"/>
        </w:rPr>
      </w:pPr>
    </w:p>
    <w:p w14:paraId="6D6D2865" w14:textId="77777777" w:rsidR="00A96429" w:rsidRPr="008A66AB" w:rsidRDefault="00A96429" w:rsidP="008A66AB">
      <w:pPr>
        <w:jc w:val="both"/>
        <w:rPr>
          <w:rFonts w:ascii="Times New Roman" w:hAnsi="Times New Roman" w:cs="Times New Roman"/>
        </w:rPr>
      </w:pPr>
    </w:p>
    <w:p w14:paraId="16FD443B" w14:textId="68F79D87" w:rsidR="00A157A6" w:rsidRDefault="00A157A6" w:rsidP="00A157A6">
      <w:pPr>
        <w:jc w:val="center"/>
        <w:rPr>
          <w:rFonts w:ascii="Times New Roman" w:hAnsi="Times New Roman" w:cs="Times New Roman"/>
        </w:rPr>
      </w:pPr>
      <w:r>
        <w:rPr>
          <w:rFonts w:ascii="Times New Roman" w:hAnsi="Times New Roman" w:cs="Times New Roman"/>
        </w:rPr>
        <w:t>§9</w:t>
      </w:r>
    </w:p>
    <w:p w14:paraId="5DD0E861" w14:textId="77777777" w:rsidR="00A157A6" w:rsidRDefault="00B657F6" w:rsidP="000B25D8">
      <w:pPr>
        <w:pStyle w:val="Akapitzlist"/>
        <w:numPr>
          <w:ilvl w:val="0"/>
          <w:numId w:val="18"/>
        </w:numPr>
        <w:jc w:val="both"/>
        <w:rPr>
          <w:rFonts w:ascii="Times New Roman" w:hAnsi="Times New Roman" w:cs="Times New Roman"/>
        </w:rPr>
      </w:pPr>
      <w:r w:rsidRPr="00A157A6">
        <w:rPr>
          <w:rFonts w:ascii="Times New Roman" w:hAnsi="Times New Roman" w:cs="Times New Roman"/>
        </w:rPr>
        <w:t>Z tytułu prawidłowego wykonywania przedmiotu umowy Wykonawca będzie otrzymywał wynagrodzenie miesięczne, stanowiące iloczyn ceny jednostkowej netto posiłku (powiększonej o aktualnie obowiązującą stawkę podatku od towarów i usług) wynikającej z oferty Wykonawcy stanowiącej Załącznik Nr 2 do umowy i ilości dostarczonych w danym miesiącu posiłków.</w:t>
      </w:r>
    </w:p>
    <w:p w14:paraId="63916A4A" w14:textId="77777777" w:rsidR="00A157A6" w:rsidRDefault="00B657F6" w:rsidP="000B25D8">
      <w:pPr>
        <w:pStyle w:val="Akapitzlist"/>
        <w:numPr>
          <w:ilvl w:val="0"/>
          <w:numId w:val="18"/>
        </w:numPr>
        <w:jc w:val="both"/>
        <w:rPr>
          <w:rFonts w:ascii="Times New Roman" w:hAnsi="Times New Roman" w:cs="Times New Roman"/>
        </w:rPr>
      </w:pPr>
      <w:r w:rsidRPr="00A157A6">
        <w:rPr>
          <w:rFonts w:ascii="Times New Roman" w:hAnsi="Times New Roman" w:cs="Times New Roman"/>
        </w:rPr>
        <w:t>Strony ustalają, że ceny jednostkowe posiłków wyszczególnione w Załączniku (formularz cenowy) Nr 2 do niniejszej umowy są stałe przez cały okres trwania umowy i obejmują wszystkie koszty realizacji niniejszej umowy przez Wykonawcę.</w:t>
      </w:r>
    </w:p>
    <w:p w14:paraId="172C0283" w14:textId="62E1B5C1" w:rsidR="00A157A6" w:rsidRPr="00DC2C9A" w:rsidRDefault="00A157A6" w:rsidP="00DC2C9A">
      <w:pPr>
        <w:pStyle w:val="Akapitzlist"/>
        <w:numPr>
          <w:ilvl w:val="0"/>
          <w:numId w:val="18"/>
        </w:numPr>
        <w:jc w:val="both"/>
        <w:rPr>
          <w:rFonts w:ascii="Times New Roman" w:hAnsi="Times New Roman" w:cs="Times New Roman"/>
        </w:rPr>
      </w:pPr>
      <w:r w:rsidRPr="00DC2C9A">
        <w:rPr>
          <w:rFonts w:ascii="Times New Roman" w:hAnsi="Times New Roman" w:cs="Times New Roman"/>
        </w:rPr>
        <w:t>Maksymalna w</w:t>
      </w:r>
      <w:r w:rsidR="00B657F6" w:rsidRPr="00DC2C9A">
        <w:rPr>
          <w:rFonts w:ascii="Times New Roman" w:hAnsi="Times New Roman" w:cs="Times New Roman"/>
        </w:rPr>
        <w:t>artość brutto umowy wynosi</w:t>
      </w:r>
      <w:r w:rsidR="00C54C2C">
        <w:rPr>
          <w:rFonts w:ascii="Times New Roman" w:hAnsi="Times New Roman" w:cs="Times New Roman"/>
        </w:rPr>
        <w:t>……………….</w:t>
      </w:r>
      <w:r w:rsidRPr="00DC2C9A">
        <w:rPr>
          <w:rFonts w:ascii="Times New Roman" w:hAnsi="Times New Roman" w:cs="Times New Roman"/>
        </w:rPr>
        <w:t xml:space="preserve"> </w:t>
      </w:r>
      <w:r w:rsidR="00B657F6" w:rsidRPr="00DC2C9A">
        <w:rPr>
          <w:rFonts w:ascii="Times New Roman" w:hAnsi="Times New Roman" w:cs="Times New Roman"/>
        </w:rPr>
        <w:t>(słownie:</w:t>
      </w:r>
      <w:r w:rsidRPr="00DC2C9A">
        <w:rPr>
          <w:rFonts w:ascii="Times New Roman" w:hAnsi="Times New Roman" w:cs="Times New Roman"/>
        </w:rPr>
        <w:t xml:space="preserve">  </w:t>
      </w:r>
      <w:r w:rsidR="00C54C2C">
        <w:rPr>
          <w:rFonts w:ascii="Times New Roman" w:hAnsi="Times New Roman" w:cs="Times New Roman"/>
        </w:rPr>
        <w:t>………………………………</w:t>
      </w:r>
      <w:r w:rsidR="00DC2C9A" w:rsidRPr="00DC2C9A">
        <w:rPr>
          <w:rFonts w:ascii="Times New Roman" w:hAnsi="Times New Roman" w:cs="Times New Roman"/>
        </w:rPr>
        <w:t xml:space="preserve"> zł</w:t>
      </w:r>
      <w:r w:rsidR="00DC2C9A">
        <w:rPr>
          <w:rFonts w:ascii="Times New Roman" w:hAnsi="Times New Roman" w:cs="Times New Roman"/>
        </w:rPr>
        <w:t xml:space="preserve">) </w:t>
      </w:r>
      <w:r w:rsidR="00DC2C9A" w:rsidRPr="00DC2C9A">
        <w:rPr>
          <w:rFonts w:ascii="Times New Roman" w:hAnsi="Times New Roman" w:cs="Times New Roman"/>
        </w:rPr>
        <w:t>brutto</w:t>
      </w:r>
      <w:r w:rsidR="00B657F6" w:rsidRPr="00DC2C9A">
        <w:rPr>
          <w:rFonts w:ascii="Times New Roman" w:hAnsi="Times New Roman" w:cs="Times New Roman"/>
        </w:rPr>
        <w:t>.</w:t>
      </w:r>
    </w:p>
    <w:p w14:paraId="03B176DD" w14:textId="77777777" w:rsidR="00A157A6" w:rsidRDefault="00B657F6" w:rsidP="000B25D8">
      <w:pPr>
        <w:pStyle w:val="Akapitzlist"/>
        <w:numPr>
          <w:ilvl w:val="0"/>
          <w:numId w:val="18"/>
        </w:numPr>
        <w:jc w:val="both"/>
        <w:rPr>
          <w:rFonts w:ascii="Times New Roman" w:hAnsi="Times New Roman" w:cs="Times New Roman"/>
        </w:rPr>
      </w:pPr>
      <w:r w:rsidRPr="00A157A6">
        <w:rPr>
          <w:rFonts w:ascii="Times New Roman" w:hAnsi="Times New Roman" w:cs="Times New Roman"/>
        </w:rPr>
        <w:t>Wynagrodzenie będzie płatne na podstawie faktur VAT wystawianych przez Wykonawcę w okresach miesięcznych, po zakończeniu danego miesiąca. Wykonawca jest zobowiązany załączać każdorazowo do faktury zestawienie ilości przygotowanych i wydanych posiłków z wyszczególnieniem ich rodzaju gramatury i diet.</w:t>
      </w:r>
    </w:p>
    <w:p w14:paraId="6B13DD6F" w14:textId="1749E9A5" w:rsidR="00125134" w:rsidRDefault="00125134" w:rsidP="000B25D8">
      <w:pPr>
        <w:pStyle w:val="Akapitzlist"/>
        <w:numPr>
          <w:ilvl w:val="0"/>
          <w:numId w:val="18"/>
        </w:numPr>
        <w:jc w:val="both"/>
        <w:rPr>
          <w:rFonts w:ascii="Times New Roman" w:hAnsi="Times New Roman" w:cs="Times New Roman"/>
        </w:rPr>
      </w:pPr>
      <w:r>
        <w:rPr>
          <w:rFonts w:ascii="Times New Roman" w:hAnsi="Times New Roman" w:cs="Times New Roman"/>
        </w:rPr>
        <w:t>Wykonawca zobowiązuje się do wystawiania  osobnych  faktur   dla ośrodków:</w:t>
      </w:r>
    </w:p>
    <w:p w14:paraId="45F73133" w14:textId="3C221486" w:rsidR="00125134" w:rsidRDefault="00125134" w:rsidP="00125134">
      <w:pPr>
        <w:pStyle w:val="Akapitzlist"/>
        <w:numPr>
          <w:ilvl w:val="0"/>
          <w:numId w:val="35"/>
        </w:numPr>
        <w:jc w:val="both"/>
        <w:rPr>
          <w:rFonts w:ascii="Times New Roman" w:hAnsi="Times New Roman" w:cs="Times New Roman"/>
        </w:rPr>
      </w:pPr>
      <w:r>
        <w:rPr>
          <w:rFonts w:ascii="Times New Roman" w:hAnsi="Times New Roman" w:cs="Times New Roman"/>
        </w:rPr>
        <w:t xml:space="preserve"> </w:t>
      </w:r>
      <w:r w:rsidRPr="00125134">
        <w:rPr>
          <w:rFonts w:ascii="Times New Roman" w:hAnsi="Times New Roman" w:cs="Times New Roman"/>
        </w:rPr>
        <w:t>MCM w Miliczu</w:t>
      </w:r>
      <w:r w:rsidR="00C421C3" w:rsidRPr="00C421C3">
        <w:rPr>
          <w:rFonts w:ascii="Times New Roman" w:hAnsi="Times New Roman" w:cs="Times New Roman"/>
        </w:rPr>
        <w:t xml:space="preserve"> </w:t>
      </w:r>
      <w:r w:rsidR="00C421C3" w:rsidRPr="00125134">
        <w:rPr>
          <w:rFonts w:ascii="Times New Roman" w:hAnsi="Times New Roman" w:cs="Times New Roman"/>
        </w:rPr>
        <w:t>za posiłki dostarczane dla pacjentów szpitala</w:t>
      </w:r>
    </w:p>
    <w:p w14:paraId="216C9C7F" w14:textId="1D39BE73" w:rsidR="00125134" w:rsidRDefault="00C421C3" w:rsidP="00125134">
      <w:pPr>
        <w:pStyle w:val="Akapitzlist"/>
        <w:numPr>
          <w:ilvl w:val="0"/>
          <w:numId w:val="35"/>
        </w:numPr>
        <w:jc w:val="both"/>
        <w:rPr>
          <w:rFonts w:ascii="Times New Roman" w:hAnsi="Times New Roman" w:cs="Times New Roman"/>
        </w:rPr>
      </w:pPr>
      <w:bookmarkStart w:id="12" w:name="_Hlk168430676"/>
      <w:r w:rsidRPr="00C421C3">
        <w:rPr>
          <w:rFonts w:ascii="Times New Roman" w:hAnsi="Times New Roman" w:cs="Times New Roman"/>
        </w:rPr>
        <w:t>Centrum Zdrowia Psychicznego</w:t>
      </w:r>
      <w:r w:rsidRPr="00C421C3">
        <w:t xml:space="preserve"> </w:t>
      </w:r>
      <w:r w:rsidRPr="00C421C3">
        <w:rPr>
          <w:rFonts w:ascii="Times New Roman" w:hAnsi="Times New Roman" w:cs="Times New Roman"/>
        </w:rPr>
        <w:t>na ul. Armii Krajowej 3A</w:t>
      </w:r>
      <w:r>
        <w:rPr>
          <w:rFonts w:ascii="Times New Roman" w:hAnsi="Times New Roman" w:cs="Times New Roman"/>
        </w:rPr>
        <w:t xml:space="preserve"> w Miliczu </w:t>
      </w:r>
      <w:r w:rsidRPr="00C421C3">
        <w:t xml:space="preserve"> </w:t>
      </w:r>
      <w:bookmarkEnd w:id="12"/>
      <w:r w:rsidRPr="00C421C3">
        <w:rPr>
          <w:rFonts w:ascii="Times New Roman" w:hAnsi="Times New Roman" w:cs="Times New Roman"/>
        </w:rPr>
        <w:t>z</w:t>
      </w:r>
      <w:r w:rsidRPr="00C421C3">
        <w:rPr>
          <w:rFonts w:ascii="Times New Roman" w:hAnsi="Times New Roman" w:cs="Times New Roman"/>
        </w:rPr>
        <w:t>a obiady dostarczone dla pacjentów przebywających</w:t>
      </w:r>
      <w:r>
        <w:rPr>
          <w:rFonts w:ascii="Times New Roman" w:hAnsi="Times New Roman" w:cs="Times New Roman"/>
        </w:rPr>
        <w:t>,</w:t>
      </w:r>
    </w:p>
    <w:p w14:paraId="4563901C" w14:textId="1B16E572" w:rsidR="00C421C3" w:rsidRPr="00F0174B" w:rsidRDefault="00C421C3" w:rsidP="00125134">
      <w:pPr>
        <w:pStyle w:val="Akapitzlist"/>
        <w:numPr>
          <w:ilvl w:val="0"/>
          <w:numId w:val="35"/>
        </w:numPr>
        <w:jc w:val="both"/>
        <w:rPr>
          <w:rFonts w:ascii="Times New Roman" w:hAnsi="Times New Roman" w:cs="Times New Roman"/>
        </w:rPr>
      </w:pPr>
      <w:r w:rsidRPr="00F0174B">
        <w:rPr>
          <w:rFonts w:ascii="Times New Roman" w:hAnsi="Times New Roman" w:cs="Times New Roman"/>
        </w:rPr>
        <w:t xml:space="preserve">2Centrum Zdrowia Psychicznego na ul. Armii Krajowej 3A w Miliczu  </w:t>
      </w:r>
      <w:r w:rsidR="00F0174B" w:rsidRPr="00F0174B">
        <w:rPr>
          <w:rFonts w:ascii="Times New Roman" w:hAnsi="Times New Roman" w:cs="Times New Roman"/>
        </w:rPr>
        <w:t>za II śniadania oraz podwieczorki dla pacjentów przebywających na oddziale A oraz B</w:t>
      </w:r>
    </w:p>
    <w:p w14:paraId="6EA73D42" w14:textId="77777777" w:rsidR="00A157A6" w:rsidRDefault="00B657F6" w:rsidP="000B25D8">
      <w:pPr>
        <w:pStyle w:val="Akapitzlist"/>
        <w:numPr>
          <w:ilvl w:val="0"/>
          <w:numId w:val="18"/>
        </w:numPr>
        <w:jc w:val="both"/>
        <w:rPr>
          <w:rFonts w:ascii="Times New Roman" w:hAnsi="Times New Roman" w:cs="Times New Roman"/>
        </w:rPr>
      </w:pPr>
      <w:r w:rsidRPr="00A157A6">
        <w:rPr>
          <w:rFonts w:ascii="Times New Roman" w:hAnsi="Times New Roman" w:cs="Times New Roman"/>
        </w:rPr>
        <w:t xml:space="preserve">Zapłata faktury nastąpi w terminie </w:t>
      </w:r>
      <w:r w:rsidRPr="00C54C2C">
        <w:rPr>
          <w:rFonts w:ascii="Times New Roman" w:hAnsi="Times New Roman" w:cs="Times New Roman"/>
          <w:highlight w:val="yellow"/>
        </w:rPr>
        <w:t>21</w:t>
      </w:r>
      <w:r w:rsidRPr="00A157A6">
        <w:rPr>
          <w:rFonts w:ascii="Times New Roman" w:hAnsi="Times New Roman" w:cs="Times New Roman"/>
        </w:rPr>
        <w:t xml:space="preserve"> dni od daty wpływu faktury do Zamawiającego.</w:t>
      </w:r>
    </w:p>
    <w:p w14:paraId="48E28A7C" w14:textId="7FDE20CE" w:rsidR="00A157A6" w:rsidRDefault="00B657F6" w:rsidP="000B25D8">
      <w:pPr>
        <w:pStyle w:val="Akapitzlist"/>
        <w:numPr>
          <w:ilvl w:val="0"/>
          <w:numId w:val="18"/>
        </w:numPr>
        <w:jc w:val="both"/>
        <w:rPr>
          <w:rFonts w:ascii="Times New Roman" w:hAnsi="Times New Roman" w:cs="Times New Roman"/>
        </w:rPr>
      </w:pPr>
      <w:r w:rsidRPr="00A157A6">
        <w:rPr>
          <w:rFonts w:ascii="Times New Roman" w:hAnsi="Times New Roman" w:cs="Times New Roman"/>
        </w:rPr>
        <w:t xml:space="preserve">Zamawiający może odmówić wypłaty wynagrodzenia Wykonawcy do czasu wyjaśnienia rozbieżności pomiędzy kwotą wynagrodzenia wskazaną na fakturze a wynikającą </w:t>
      </w:r>
      <w:r w:rsidR="00F2778F">
        <w:rPr>
          <w:rFonts w:ascii="Times New Roman" w:hAnsi="Times New Roman" w:cs="Times New Roman"/>
        </w:rPr>
        <w:t xml:space="preserve">                 </w:t>
      </w:r>
      <w:r w:rsidRPr="00A157A6">
        <w:rPr>
          <w:rFonts w:ascii="Times New Roman" w:hAnsi="Times New Roman" w:cs="Times New Roman"/>
        </w:rPr>
        <w:t>z zest</w:t>
      </w:r>
      <w:r w:rsidR="00F2778F">
        <w:rPr>
          <w:rFonts w:ascii="Times New Roman" w:hAnsi="Times New Roman" w:cs="Times New Roman"/>
        </w:rPr>
        <w:t>awieniem, o którym mowa w ust. 4</w:t>
      </w:r>
      <w:r w:rsidRPr="00A157A6">
        <w:rPr>
          <w:rFonts w:ascii="Times New Roman" w:hAnsi="Times New Roman" w:cs="Times New Roman"/>
        </w:rPr>
        <w:t>.</w:t>
      </w:r>
    </w:p>
    <w:p w14:paraId="1DD848A6" w14:textId="77777777" w:rsidR="00A157A6" w:rsidRDefault="00B657F6" w:rsidP="000B25D8">
      <w:pPr>
        <w:pStyle w:val="Akapitzlist"/>
        <w:numPr>
          <w:ilvl w:val="0"/>
          <w:numId w:val="18"/>
        </w:numPr>
        <w:jc w:val="both"/>
        <w:rPr>
          <w:rFonts w:ascii="Times New Roman" w:hAnsi="Times New Roman" w:cs="Times New Roman"/>
        </w:rPr>
      </w:pPr>
      <w:r w:rsidRPr="00A157A6">
        <w:rPr>
          <w:rFonts w:ascii="Times New Roman" w:hAnsi="Times New Roman" w:cs="Times New Roman"/>
        </w:rPr>
        <w:t>Płatność odbywać się będzie przelewem na konto Wykonawcy wskazane na fakturze.</w:t>
      </w:r>
    </w:p>
    <w:p w14:paraId="4171FB49" w14:textId="77777777" w:rsidR="00A157A6" w:rsidRDefault="00B657F6" w:rsidP="000B25D8">
      <w:pPr>
        <w:pStyle w:val="Akapitzlist"/>
        <w:numPr>
          <w:ilvl w:val="0"/>
          <w:numId w:val="18"/>
        </w:numPr>
        <w:jc w:val="both"/>
        <w:rPr>
          <w:rFonts w:ascii="Times New Roman" w:hAnsi="Times New Roman" w:cs="Times New Roman"/>
        </w:rPr>
      </w:pPr>
      <w:r w:rsidRPr="00A157A6">
        <w:rPr>
          <w:rFonts w:ascii="Times New Roman" w:hAnsi="Times New Roman" w:cs="Times New Roman"/>
        </w:rPr>
        <w:t>Za datę dokonania zapłaty przyjmuje się dzień złożenia polecenia przelewu w banku Zamawiającego.</w:t>
      </w:r>
    </w:p>
    <w:p w14:paraId="7662341B" w14:textId="1AA83124" w:rsidR="00ED7001" w:rsidRPr="00A157A6" w:rsidRDefault="00B657F6" w:rsidP="000B25D8">
      <w:pPr>
        <w:pStyle w:val="Akapitzlist"/>
        <w:numPr>
          <w:ilvl w:val="0"/>
          <w:numId w:val="18"/>
        </w:numPr>
        <w:jc w:val="both"/>
        <w:rPr>
          <w:rFonts w:ascii="Times New Roman" w:hAnsi="Times New Roman" w:cs="Times New Roman"/>
        </w:rPr>
      </w:pPr>
      <w:r w:rsidRPr="00A157A6">
        <w:rPr>
          <w:rFonts w:ascii="Times New Roman" w:hAnsi="Times New Roman" w:cs="Times New Roman"/>
        </w:rPr>
        <w:t>Wykonawca nie jest uprawniony do cesji wierzytelności wynikających z niniejszej umowy na rzecz innych podmiotów bez uprzedniej, pisemnej zgody Zamawiającego.</w:t>
      </w:r>
    </w:p>
    <w:p w14:paraId="7662341C" w14:textId="77777777" w:rsidR="00ED7001" w:rsidRPr="008A66AB" w:rsidRDefault="00ED7001" w:rsidP="008A66AB">
      <w:pPr>
        <w:jc w:val="both"/>
        <w:rPr>
          <w:rFonts w:ascii="Times New Roman" w:hAnsi="Times New Roman" w:cs="Times New Roman"/>
        </w:rPr>
      </w:pPr>
      <w:bookmarkStart w:id="13" w:name="bookmark22"/>
      <w:bookmarkEnd w:id="13"/>
    </w:p>
    <w:p w14:paraId="457193A9" w14:textId="6AE0B7C1" w:rsidR="00A157A6" w:rsidRDefault="00A157A6" w:rsidP="00A157A6">
      <w:pPr>
        <w:jc w:val="center"/>
        <w:rPr>
          <w:rFonts w:ascii="Times New Roman" w:hAnsi="Times New Roman" w:cs="Times New Roman"/>
        </w:rPr>
      </w:pPr>
      <w:r>
        <w:rPr>
          <w:rFonts w:ascii="Times New Roman" w:hAnsi="Times New Roman" w:cs="Times New Roman"/>
        </w:rPr>
        <w:t>§10</w:t>
      </w:r>
    </w:p>
    <w:p w14:paraId="64BD6EE4" w14:textId="77777777" w:rsidR="00A157A6" w:rsidRDefault="00B657F6" w:rsidP="000B25D8">
      <w:pPr>
        <w:pStyle w:val="Akapitzlist"/>
        <w:numPr>
          <w:ilvl w:val="0"/>
          <w:numId w:val="19"/>
        </w:numPr>
        <w:jc w:val="both"/>
        <w:rPr>
          <w:rFonts w:ascii="Times New Roman" w:hAnsi="Times New Roman" w:cs="Times New Roman"/>
        </w:rPr>
      </w:pPr>
      <w:r w:rsidRPr="00A157A6">
        <w:rPr>
          <w:rFonts w:ascii="Times New Roman" w:hAnsi="Times New Roman" w:cs="Times New Roman"/>
        </w:rPr>
        <w:t xml:space="preserve">Umowa zostaje zawarta na czas określony tj: </w:t>
      </w:r>
      <w:r w:rsidRPr="00A96429">
        <w:rPr>
          <w:rFonts w:ascii="Times New Roman" w:hAnsi="Times New Roman" w:cs="Times New Roman"/>
          <w:b/>
        </w:rPr>
        <w:t>na okres 12 miesięcy</w:t>
      </w:r>
      <w:r w:rsidRPr="00A157A6">
        <w:rPr>
          <w:rFonts w:ascii="Times New Roman" w:hAnsi="Times New Roman" w:cs="Times New Roman"/>
        </w:rPr>
        <w:t xml:space="preserve"> od dnia podpisania umowy.</w:t>
      </w:r>
    </w:p>
    <w:p w14:paraId="26420667" w14:textId="77777777" w:rsidR="00A157A6" w:rsidRDefault="00B657F6" w:rsidP="000B25D8">
      <w:pPr>
        <w:pStyle w:val="Akapitzlist"/>
        <w:numPr>
          <w:ilvl w:val="0"/>
          <w:numId w:val="19"/>
        </w:numPr>
        <w:jc w:val="both"/>
        <w:rPr>
          <w:rFonts w:ascii="Times New Roman" w:hAnsi="Times New Roman" w:cs="Times New Roman"/>
        </w:rPr>
      </w:pPr>
      <w:r w:rsidRPr="00A157A6">
        <w:rPr>
          <w:rFonts w:ascii="Times New Roman" w:hAnsi="Times New Roman" w:cs="Times New Roman"/>
        </w:rPr>
        <w:t>Umowa może być rozwiązana przez każdą ze Stron przed upływem terminu wskazanego w ust. 1 z zachowaniem 1 - miesięcznego okresu wypowiedzenia.</w:t>
      </w:r>
    </w:p>
    <w:p w14:paraId="000B4A95" w14:textId="77777777" w:rsidR="00A157A6" w:rsidRDefault="00B657F6" w:rsidP="000B25D8">
      <w:pPr>
        <w:pStyle w:val="Akapitzlist"/>
        <w:numPr>
          <w:ilvl w:val="0"/>
          <w:numId w:val="19"/>
        </w:numPr>
        <w:jc w:val="both"/>
        <w:rPr>
          <w:rFonts w:ascii="Times New Roman" w:hAnsi="Times New Roman" w:cs="Times New Roman"/>
        </w:rPr>
      </w:pPr>
      <w:r w:rsidRPr="00A157A6">
        <w:rPr>
          <w:rFonts w:ascii="Times New Roman" w:hAnsi="Times New Roman" w:cs="Times New Roman"/>
        </w:rPr>
        <w:t>Zamawiający będzie uprawniony do rozwiązania umowy bez zachowania okresu wypowiedzenia wskazanego w ustępie 2 niniejszego paragrafu w przypadku powtarzającego się naruszania przez Wykonawcę postanowień niniejszej umowy, w szczególności w przypadku naruszenia postanowień zawartych w § 2, § 3, § 4, § 5 niniejszej umowy.</w:t>
      </w:r>
    </w:p>
    <w:p w14:paraId="72D039E2" w14:textId="77777777" w:rsidR="00A157A6" w:rsidRDefault="00B657F6" w:rsidP="000B25D8">
      <w:pPr>
        <w:pStyle w:val="Akapitzlist"/>
        <w:numPr>
          <w:ilvl w:val="0"/>
          <w:numId w:val="19"/>
        </w:numPr>
        <w:jc w:val="both"/>
        <w:rPr>
          <w:rFonts w:ascii="Times New Roman" w:hAnsi="Times New Roman" w:cs="Times New Roman"/>
        </w:rPr>
      </w:pPr>
      <w:r w:rsidRPr="00A157A6">
        <w:rPr>
          <w:rFonts w:ascii="Times New Roman" w:hAnsi="Times New Roman" w:cs="Times New Roman"/>
        </w:rPr>
        <w:t>Zamawiający może odstąpić od umowy w przypadku:</w:t>
      </w:r>
    </w:p>
    <w:p w14:paraId="3F3871B2" w14:textId="77777777" w:rsidR="000B25D8" w:rsidRDefault="00B657F6" w:rsidP="000B25D8">
      <w:pPr>
        <w:pStyle w:val="Akapitzlist"/>
        <w:numPr>
          <w:ilvl w:val="0"/>
          <w:numId w:val="20"/>
        </w:numPr>
        <w:jc w:val="both"/>
        <w:rPr>
          <w:rFonts w:ascii="Times New Roman" w:hAnsi="Times New Roman" w:cs="Times New Roman"/>
        </w:rPr>
      </w:pPr>
      <w:r w:rsidRPr="000B25D8">
        <w:rPr>
          <w:rFonts w:ascii="Times New Roman" w:hAnsi="Times New Roman" w:cs="Times New Roman"/>
        </w:rPr>
        <w:t>nie przedłożenia przez Wykonawcę kopii umowy ubezpieczenia, o której mowa w § 6 ust. 1 pkt. 12, w terminie 7 dni od daty jej zawarcia,</w:t>
      </w:r>
    </w:p>
    <w:p w14:paraId="0D82C323" w14:textId="77777777" w:rsidR="000B25D8" w:rsidRDefault="00B657F6" w:rsidP="000B25D8">
      <w:pPr>
        <w:pStyle w:val="Akapitzlist"/>
        <w:numPr>
          <w:ilvl w:val="0"/>
          <w:numId w:val="20"/>
        </w:numPr>
        <w:jc w:val="both"/>
        <w:rPr>
          <w:rFonts w:ascii="Times New Roman" w:hAnsi="Times New Roman" w:cs="Times New Roman"/>
        </w:rPr>
      </w:pPr>
      <w:r w:rsidRPr="000B25D8">
        <w:rPr>
          <w:rFonts w:ascii="Times New Roman" w:hAnsi="Times New Roman" w:cs="Times New Roman"/>
        </w:rPr>
        <w:t>nie wykonywania umowy przez Wykonawcę przez co najmniej 2 dni kalendarzowe,</w:t>
      </w:r>
    </w:p>
    <w:p w14:paraId="76623423" w14:textId="61F84BDA" w:rsidR="00ED7001" w:rsidRDefault="00B657F6" w:rsidP="000B25D8">
      <w:pPr>
        <w:pStyle w:val="Akapitzlist"/>
        <w:numPr>
          <w:ilvl w:val="0"/>
          <w:numId w:val="20"/>
        </w:numPr>
        <w:jc w:val="both"/>
        <w:rPr>
          <w:rFonts w:ascii="Times New Roman" w:hAnsi="Times New Roman" w:cs="Times New Roman"/>
        </w:rPr>
      </w:pPr>
      <w:r w:rsidRPr="000B25D8">
        <w:rPr>
          <w:rFonts w:ascii="Times New Roman" w:hAnsi="Times New Roman" w:cs="Times New Roman"/>
        </w:rPr>
        <w:t xml:space="preserve">w razie zaistnienia istotnej zmiany okoliczności, powodującej stan, w którym wykonanie umowy nie będzie leżało w interesie publicznym - a zmiany tej nie można było przewidzieć w chwili zawarcia umowy - Zamawiający może odstąpić od umowy </w:t>
      </w:r>
      <w:r w:rsidRPr="000B25D8">
        <w:rPr>
          <w:rFonts w:ascii="Times New Roman" w:hAnsi="Times New Roman" w:cs="Times New Roman"/>
        </w:rPr>
        <w:lastRenderedPageBreak/>
        <w:t>w terminie 30 dni od powzięcia wiadomości o tych okolicznościach.</w:t>
      </w:r>
    </w:p>
    <w:p w14:paraId="403EC22E" w14:textId="77777777" w:rsidR="002C431F" w:rsidRPr="002C431F" w:rsidRDefault="002C431F" w:rsidP="002C431F">
      <w:pPr>
        <w:jc w:val="both"/>
        <w:rPr>
          <w:rFonts w:ascii="Times New Roman" w:hAnsi="Times New Roman" w:cs="Times New Roman"/>
        </w:rPr>
      </w:pPr>
    </w:p>
    <w:p w14:paraId="76623424" w14:textId="530EC07D" w:rsidR="00ED7001" w:rsidRDefault="00B657F6" w:rsidP="000B25D8">
      <w:pPr>
        <w:pStyle w:val="Akapitzlist"/>
        <w:numPr>
          <w:ilvl w:val="0"/>
          <w:numId w:val="19"/>
        </w:numPr>
        <w:jc w:val="both"/>
        <w:rPr>
          <w:rFonts w:ascii="Times New Roman" w:hAnsi="Times New Roman" w:cs="Times New Roman"/>
        </w:rPr>
      </w:pPr>
      <w:r w:rsidRPr="000B25D8">
        <w:rPr>
          <w:rFonts w:ascii="Times New Roman" w:hAnsi="Times New Roman" w:cs="Times New Roman"/>
        </w:rPr>
        <w:t>W przypadku odstąpienia od umowy, w sytuacji określonej w ust. 4 pkt 3, Wykonawca ma prawo żądać od Zamawiającego wynagrodzenia należnego za wykonanie przedmiotu umowy, które nastąpiło do dnia odstąpienia od umowy .</w:t>
      </w:r>
    </w:p>
    <w:p w14:paraId="45D7A8C2" w14:textId="62B1A4B8" w:rsidR="00C54C2C" w:rsidRPr="000B25D8" w:rsidRDefault="00C54C2C" w:rsidP="000B25D8">
      <w:pPr>
        <w:pStyle w:val="Akapitzlist"/>
        <w:numPr>
          <w:ilvl w:val="0"/>
          <w:numId w:val="19"/>
        </w:numPr>
        <w:jc w:val="both"/>
        <w:rPr>
          <w:rFonts w:ascii="Times New Roman" w:hAnsi="Times New Roman" w:cs="Times New Roman"/>
        </w:rPr>
      </w:pPr>
      <w:r w:rsidRPr="00C54C2C">
        <w:rPr>
          <w:rFonts w:ascii="Times New Roman" w:hAnsi="Times New Roman" w:cs="Times New Roman"/>
        </w:rPr>
        <w:t>Prawo do odstąpienia od umowy przez Zamawiającego może zostać zrealizowane do momentu upływu terminu określonego w ust. 1 niniejszego paragrafu</w:t>
      </w:r>
    </w:p>
    <w:p w14:paraId="76623425" w14:textId="77777777" w:rsidR="00ED7001" w:rsidRPr="008A66AB" w:rsidRDefault="00ED7001" w:rsidP="008A66AB">
      <w:pPr>
        <w:jc w:val="both"/>
        <w:rPr>
          <w:rFonts w:ascii="Times New Roman" w:hAnsi="Times New Roman" w:cs="Times New Roman"/>
        </w:rPr>
      </w:pPr>
      <w:bookmarkStart w:id="14" w:name="bookmark24"/>
      <w:bookmarkEnd w:id="14"/>
    </w:p>
    <w:p w14:paraId="61504C29" w14:textId="6CC4F963" w:rsidR="00E96668" w:rsidRDefault="00E96668" w:rsidP="00E96668">
      <w:pPr>
        <w:jc w:val="center"/>
        <w:rPr>
          <w:rFonts w:ascii="Times New Roman" w:hAnsi="Times New Roman" w:cs="Times New Roman"/>
        </w:rPr>
      </w:pPr>
      <w:r>
        <w:rPr>
          <w:rFonts w:ascii="Times New Roman" w:hAnsi="Times New Roman" w:cs="Times New Roman"/>
        </w:rPr>
        <w:t>§11</w:t>
      </w:r>
    </w:p>
    <w:p w14:paraId="790EB11F" w14:textId="77777777" w:rsidR="00E96668" w:rsidRDefault="00B657F6" w:rsidP="008A66AB">
      <w:pPr>
        <w:pStyle w:val="Akapitzlist"/>
        <w:numPr>
          <w:ilvl w:val="0"/>
          <w:numId w:val="21"/>
        </w:numPr>
        <w:jc w:val="both"/>
        <w:rPr>
          <w:rFonts w:ascii="Times New Roman" w:hAnsi="Times New Roman" w:cs="Times New Roman"/>
        </w:rPr>
      </w:pPr>
      <w:r w:rsidRPr="00E96668">
        <w:rPr>
          <w:rFonts w:ascii="Times New Roman" w:hAnsi="Times New Roman" w:cs="Times New Roman"/>
        </w:rPr>
        <w:t>Wykonawca ponosi odpowiedzialność w pełnej wysokości za wszelkie szkody wyrządzone Zamawiającemu w okresie obowiązywania niniejszej umowy i jest zobowiązany do ich naprawienia w terminie wskazanym przez Zamawiającego.</w:t>
      </w:r>
    </w:p>
    <w:p w14:paraId="559F6329" w14:textId="77777777" w:rsidR="00E96668" w:rsidRDefault="00B657F6" w:rsidP="008A66AB">
      <w:pPr>
        <w:pStyle w:val="Akapitzlist"/>
        <w:numPr>
          <w:ilvl w:val="0"/>
          <w:numId w:val="21"/>
        </w:numPr>
        <w:jc w:val="both"/>
        <w:rPr>
          <w:rFonts w:ascii="Times New Roman" w:hAnsi="Times New Roman" w:cs="Times New Roman"/>
        </w:rPr>
      </w:pPr>
      <w:r w:rsidRPr="00E96668">
        <w:rPr>
          <w:rFonts w:ascii="Times New Roman" w:hAnsi="Times New Roman" w:cs="Times New Roman"/>
        </w:rPr>
        <w:t>Wykonawca ponosi odpowiedzialność za wszelkie szkody wyrządzone osobom trzecim lub ich mieniu w okresie obowiązywania niniejszej umowy.</w:t>
      </w:r>
    </w:p>
    <w:p w14:paraId="3D0587DB" w14:textId="77777777" w:rsidR="00E96668" w:rsidRDefault="00B657F6" w:rsidP="008A66AB">
      <w:pPr>
        <w:pStyle w:val="Akapitzlist"/>
        <w:numPr>
          <w:ilvl w:val="0"/>
          <w:numId w:val="21"/>
        </w:numPr>
        <w:jc w:val="both"/>
        <w:rPr>
          <w:rFonts w:ascii="Times New Roman" w:hAnsi="Times New Roman" w:cs="Times New Roman"/>
        </w:rPr>
      </w:pPr>
      <w:r w:rsidRPr="00E96668">
        <w:rPr>
          <w:rFonts w:ascii="Times New Roman" w:hAnsi="Times New Roman" w:cs="Times New Roman"/>
        </w:rPr>
        <w:t>W przypadku nie usunięcia szkody w terminie określonym w ust. 1, Zamawiający będzie uprawniony do zlecenie jej naprawienia na koszt i ryzyko Wykonawcy.</w:t>
      </w:r>
    </w:p>
    <w:p w14:paraId="76623429" w14:textId="256C0B98" w:rsidR="00ED7001" w:rsidRPr="00E96668" w:rsidRDefault="00B657F6" w:rsidP="008A66AB">
      <w:pPr>
        <w:pStyle w:val="Akapitzlist"/>
        <w:numPr>
          <w:ilvl w:val="0"/>
          <w:numId w:val="21"/>
        </w:numPr>
        <w:jc w:val="both"/>
        <w:rPr>
          <w:rFonts w:ascii="Times New Roman" w:hAnsi="Times New Roman" w:cs="Times New Roman"/>
        </w:rPr>
      </w:pPr>
      <w:r w:rsidRPr="00E96668">
        <w:rPr>
          <w:rFonts w:ascii="Times New Roman" w:hAnsi="Times New Roman" w:cs="Times New Roman"/>
        </w:rPr>
        <w:t>W razie niewykonania przez Wykonawcę niniejszej umowy przez co najmniej jeden dzień Zamawiający będzie uprawniony do zlecenia wykonywania niniejszej umowy osobie trzeciej, na koszt i ryzyko Wykonawcy.</w:t>
      </w:r>
    </w:p>
    <w:p w14:paraId="7662342A" w14:textId="77777777" w:rsidR="00ED7001" w:rsidRPr="008A66AB" w:rsidRDefault="00ED7001" w:rsidP="008A66AB">
      <w:pPr>
        <w:jc w:val="both"/>
        <w:rPr>
          <w:rFonts w:ascii="Times New Roman" w:hAnsi="Times New Roman" w:cs="Times New Roman"/>
        </w:rPr>
      </w:pPr>
      <w:bookmarkStart w:id="15" w:name="bookmark26"/>
      <w:bookmarkEnd w:id="15"/>
    </w:p>
    <w:p w14:paraId="38C479A5" w14:textId="6F8F0F65" w:rsidR="00BD47AD" w:rsidRDefault="00BD47AD" w:rsidP="00BD47AD">
      <w:pPr>
        <w:jc w:val="center"/>
        <w:rPr>
          <w:rFonts w:ascii="Times New Roman" w:hAnsi="Times New Roman" w:cs="Times New Roman"/>
        </w:rPr>
      </w:pPr>
      <w:r>
        <w:rPr>
          <w:rFonts w:ascii="Times New Roman" w:hAnsi="Times New Roman" w:cs="Times New Roman"/>
        </w:rPr>
        <w:t>§12</w:t>
      </w:r>
    </w:p>
    <w:p w14:paraId="7662342B" w14:textId="5271A4FE" w:rsidR="00ED7001" w:rsidRPr="00BD47AD" w:rsidRDefault="00B657F6" w:rsidP="00BD47AD">
      <w:pPr>
        <w:pStyle w:val="Akapitzlist"/>
        <w:numPr>
          <w:ilvl w:val="0"/>
          <w:numId w:val="22"/>
        </w:numPr>
        <w:jc w:val="both"/>
        <w:rPr>
          <w:rFonts w:ascii="Times New Roman" w:hAnsi="Times New Roman" w:cs="Times New Roman"/>
        </w:rPr>
      </w:pPr>
      <w:r w:rsidRPr="00BD47AD">
        <w:rPr>
          <w:rFonts w:ascii="Times New Roman" w:hAnsi="Times New Roman" w:cs="Times New Roman"/>
        </w:rPr>
        <w:t>Strony zgodnie ustalają, że z tytułu niewykonania lub nienależytego wykonania niniejszej umowy Zamawiający będzie uprawniony do dochodzenia od Wykonawcy następujących kar umownych:</w:t>
      </w:r>
    </w:p>
    <w:p w14:paraId="7662342C" w14:textId="1D843C3A" w:rsidR="00ED7001" w:rsidRPr="00BD47AD" w:rsidRDefault="00B657F6" w:rsidP="00BD47AD">
      <w:pPr>
        <w:pStyle w:val="Akapitzlist"/>
        <w:numPr>
          <w:ilvl w:val="0"/>
          <w:numId w:val="23"/>
        </w:numPr>
        <w:jc w:val="both"/>
        <w:rPr>
          <w:rFonts w:ascii="Times New Roman" w:hAnsi="Times New Roman" w:cs="Times New Roman"/>
        </w:rPr>
      </w:pPr>
      <w:r w:rsidRPr="00BD47AD">
        <w:rPr>
          <w:rFonts w:ascii="Times New Roman" w:hAnsi="Times New Roman" w:cs="Times New Roman"/>
        </w:rPr>
        <w:t>za stwierdzone przez Zamawiającego uchybienie w wykonywaniu niniejszej umowy, tj.: nieodpowiednia temperatura posiłku, niezgodność dostarczonego posiłku z zamówioną dietą, zatrucia pokarmowego spowodowanego dostarczonym posiłkiem, transportu posiłków niezgodnie z postanowieniami niniejszej umowy, nie wywiązywania się z zapisów § 2 ust. 5 niniejszej umowy - w wysokości 1% wynagrodzenia wskazanego w § 9 ust. 3;</w:t>
      </w:r>
    </w:p>
    <w:p w14:paraId="4E44C328" w14:textId="35AAD16F" w:rsidR="00BD47AD" w:rsidRDefault="00B657F6" w:rsidP="008A66AB">
      <w:pPr>
        <w:pStyle w:val="Akapitzlist"/>
        <w:numPr>
          <w:ilvl w:val="0"/>
          <w:numId w:val="23"/>
        </w:numPr>
        <w:jc w:val="both"/>
        <w:rPr>
          <w:rFonts w:ascii="Times New Roman" w:hAnsi="Times New Roman" w:cs="Times New Roman"/>
        </w:rPr>
      </w:pPr>
      <w:r w:rsidRPr="00BD47AD">
        <w:rPr>
          <w:rFonts w:ascii="Times New Roman" w:hAnsi="Times New Roman" w:cs="Times New Roman"/>
        </w:rPr>
        <w:t xml:space="preserve">za </w:t>
      </w:r>
      <w:r w:rsidR="00C54C2C">
        <w:rPr>
          <w:rFonts w:ascii="Times New Roman" w:hAnsi="Times New Roman" w:cs="Times New Roman"/>
        </w:rPr>
        <w:t xml:space="preserve">zwłokę </w:t>
      </w:r>
      <w:r w:rsidRPr="00BD47AD">
        <w:rPr>
          <w:rFonts w:ascii="Times New Roman" w:hAnsi="Times New Roman" w:cs="Times New Roman"/>
        </w:rPr>
        <w:t xml:space="preserve"> Wykonawcy w dostarczeniu Zamawiającemu kopii umowy ubezpieczenia, o której mowa w § 6 ust. 1 pkt. 12 umowy - w wysokości 0,05% wynagrodzenia wskazanego w § 9 ust. 3 umowy za każdy dzień</w:t>
      </w:r>
      <w:r w:rsidR="00C54C2C">
        <w:rPr>
          <w:rFonts w:ascii="Times New Roman" w:hAnsi="Times New Roman" w:cs="Times New Roman"/>
        </w:rPr>
        <w:t xml:space="preserve"> zwłoki,</w:t>
      </w:r>
    </w:p>
    <w:p w14:paraId="7662342E" w14:textId="5B1EF909" w:rsidR="00ED7001" w:rsidRPr="00BD47AD" w:rsidRDefault="00B657F6" w:rsidP="008A66AB">
      <w:pPr>
        <w:pStyle w:val="Akapitzlist"/>
        <w:numPr>
          <w:ilvl w:val="0"/>
          <w:numId w:val="23"/>
        </w:numPr>
        <w:jc w:val="both"/>
        <w:rPr>
          <w:rFonts w:ascii="Times New Roman" w:hAnsi="Times New Roman" w:cs="Times New Roman"/>
        </w:rPr>
      </w:pPr>
      <w:r w:rsidRPr="00BD47AD">
        <w:rPr>
          <w:rFonts w:ascii="Times New Roman" w:hAnsi="Times New Roman" w:cs="Times New Roman"/>
        </w:rPr>
        <w:t>za rozwiązanie niniejszej umowy bez wypowiedzenia przez Zamawiającego z winy Wykonawcy bądź odstąpienie od niej przez Zamawiającego - w wysokości 2% wynagrodzenia wskazanego w § 9 ust. 3 niniejszej umowy.</w:t>
      </w:r>
    </w:p>
    <w:p w14:paraId="72A9A30B" w14:textId="77777777" w:rsidR="00BD47AD" w:rsidRDefault="00B657F6" w:rsidP="008A66AB">
      <w:pPr>
        <w:pStyle w:val="Akapitzlist"/>
        <w:numPr>
          <w:ilvl w:val="0"/>
          <w:numId w:val="22"/>
        </w:numPr>
        <w:jc w:val="both"/>
        <w:rPr>
          <w:rFonts w:ascii="Times New Roman" w:hAnsi="Times New Roman" w:cs="Times New Roman"/>
        </w:rPr>
      </w:pPr>
      <w:r w:rsidRPr="00BD47AD">
        <w:rPr>
          <w:rFonts w:ascii="Times New Roman" w:hAnsi="Times New Roman" w:cs="Times New Roman"/>
        </w:rPr>
        <w:t>Zamawiający może dochodzić od Wykonawcy na zasadach ogólnych odszkodowania przewyższającego kary umowne w przypadku, gdy kary nie pokrywają szkody.</w:t>
      </w:r>
    </w:p>
    <w:p w14:paraId="56138A94" w14:textId="77777777" w:rsidR="00BD47AD" w:rsidRDefault="00B657F6" w:rsidP="008A66AB">
      <w:pPr>
        <w:pStyle w:val="Akapitzlist"/>
        <w:numPr>
          <w:ilvl w:val="0"/>
          <w:numId w:val="22"/>
        </w:numPr>
        <w:jc w:val="both"/>
        <w:rPr>
          <w:rFonts w:ascii="Times New Roman" w:hAnsi="Times New Roman" w:cs="Times New Roman"/>
        </w:rPr>
      </w:pPr>
      <w:r w:rsidRPr="00BD47AD">
        <w:rPr>
          <w:rFonts w:ascii="Times New Roman" w:hAnsi="Times New Roman" w:cs="Times New Roman"/>
        </w:rPr>
        <w:t>Maksymalna łączna wysokość kar umownych określonych w ustępie 1 nakładanych przez Zamawiającego na Wykonawcę wynosić może 30% ceny określonej w § 9 ust. 3 umowy. Wyczerpanie maksymalnej wysokości kar umownych nie wyłącza uprawnienia do dochodzenia odszkodowania uzupełniającego.</w:t>
      </w:r>
    </w:p>
    <w:p w14:paraId="11FD64A9" w14:textId="77777777" w:rsidR="00BD47AD" w:rsidRDefault="00B657F6" w:rsidP="008A66AB">
      <w:pPr>
        <w:pStyle w:val="Akapitzlist"/>
        <w:numPr>
          <w:ilvl w:val="0"/>
          <w:numId w:val="22"/>
        </w:numPr>
        <w:jc w:val="both"/>
        <w:rPr>
          <w:rFonts w:ascii="Times New Roman" w:hAnsi="Times New Roman" w:cs="Times New Roman"/>
        </w:rPr>
      </w:pPr>
      <w:r w:rsidRPr="00BD47AD">
        <w:rPr>
          <w:rFonts w:ascii="Times New Roman" w:hAnsi="Times New Roman" w:cs="Times New Roman"/>
        </w:rPr>
        <w:t>Nałożenie kar umownych nie wyłącza uprawnienia Zamawiającego do odstąpienia od umowy lub jej rozwiązania, jak i nałożenia kary umownej z tego tytułu.</w:t>
      </w:r>
    </w:p>
    <w:p w14:paraId="76623432" w14:textId="6C36EBB5" w:rsidR="00ED7001" w:rsidRPr="00BD47AD" w:rsidRDefault="00B657F6" w:rsidP="008A66AB">
      <w:pPr>
        <w:pStyle w:val="Akapitzlist"/>
        <w:numPr>
          <w:ilvl w:val="0"/>
          <w:numId w:val="22"/>
        </w:numPr>
        <w:jc w:val="both"/>
        <w:rPr>
          <w:rFonts w:ascii="Times New Roman" w:hAnsi="Times New Roman" w:cs="Times New Roman"/>
        </w:rPr>
      </w:pPr>
      <w:r w:rsidRPr="00BD47AD">
        <w:rPr>
          <w:rFonts w:ascii="Times New Roman" w:hAnsi="Times New Roman" w:cs="Times New Roman"/>
        </w:rPr>
        <w:t>Wykonawca wyraża zgodę na potrącanie przez Zamawiającego naliczonych kar umownych z przysługującego mu wynagrodzenia.</w:t>
      </w:r>
    </w:p>
    <w:p w14:paraId="76623433" w14:textId="410B5C12" w:rsidR="00ED7001" w:rsidRDefault="00ED7001" w:rsidP="008A66AB">
      <w:pPr>
        <w:jc w:val="both"/>
        <w:rPr>
          <w:rFonts w:ascii="Times New Roman" w:hAnsi="Times New Roman" w:cs="Times New Roman"/>
        </w:rPr>
      </w:pPr>
      <w:bookmarkStart w:id="16" w:name="bookmark28"/>
      <w:bookmarkEnd w:id="16"/>
    </w:p>
    <w:p w14:paraId="1389972B" w14:textId="77777777" w:rsidR="00147FDC" w:rsidRDefault="00147FDC" w:rsidP="00BD47AD">
      <w:pPr>
        <w:jc w:val="center"/>
        <w:rPr>
          <w:rFonts w:ascii="Times New Roman" w:hAnsi="Times New Roman" w:cs="Times New Roman"/>
        </w:rPr>
      </w:pPr>
    </w:p>
    <w:p w14:paraId="6BD7EC9D" w14:textId="69998D87" w:rsidR="00BD47AD" w:rsidRDefault="00BD47AD" w:rsidP="00BD47AD">
      <w:pPr>
        <w:jc w:val="center"/>
        <w:rPr>
          <w:rFonts w:ascii="Times New Roman" w:hAnsi="Times New Roman" w:cs="Times New Roman"/>
        </w:rPr>
      </w:pPr>
      <w:r>
        <w:rPr>
          <w:rFonts w:ascii="Times New Roman" w:hAnsi="Times New Roman" w:cs="Times New Roman"/>
        </w:rPr>
        <w:t>§13</w:t>
      </w:r>
    </w:p>
    <w:p w14:paraId="7CB77FBC" w14:textId="77777777" w:rsidR="00F631EC" w:rsidRPr="00F631EC" w:rsidRDefault="00F631EC" w:rsidP="00F631EC">
      <w:pPr>
        <w:spacing w:after="100" w:afterAutospacing="1"/>
        <w:rPr>
          <w:rFonts w:ascii="Times New Roman" w:hAnsi="Times New Roman" w:cs="Times New Roman"/>
        </w:rPr>
      </w:pPr>
    </w:p>
    <w:p w14:paraId="54CE42B7" w14:textId="77777777" w:rsidR="00F631EC" w:rsidRPr="00F631EC" w:rsidRDefault="00F631EC" w:rsidP="00F631EC">
      <w:pPr>
        <w:widowControl/>
        <w:numPr>
          <w:ilvl w:val="0"/>
          <w:numId w:val="28"/>
        </w:numPr>
        <w:suppressAutoHyphens/>
        <w:spacing w:after="100" w:afterAutospacing="1"/>
        <w:contextualSpacing/>
        <w:rPr>
          <w:rFonts w:ascii="Times New Roman" w:eastAsia="Times New Roman" w:hAnsi="Times New Roman" w:cs="Times New Roman"/>
          <w:color w:val="auto"/>
          <w:sz w:val="20"/>
          <w:szCs w:val="20"/>
          <w:lang w:bidi="ar-SA"/>
        </w:rPr>
      </w:pPr>
      <w:r w:rsidRPr="00F631EC">
        <w:rPr>
          <w:rFonts w:ascii="Times New Roman" w:eastAsia="Calibri" w:hAnsi="Times New Roman" w:cs="Times New Roman"/>
          <w:color w:val="auto"/>
          <w:lang w:eastAsia="en-US" w:bidi="ar-SA"/>
        </w:rPr>
        <w:t>Wykonawca   oświadcza, że    przedmiot umowy  zrealizuje siłami własnymi/ przy  pomocy   podwykonawcy*( niewłaściwe skreślić – zgodnie   ze złożoną  ofertą).</w:t>
      </w:r>
    </w:p>
    <w:p w14:paraId="07E23C0D" w14:textId="557EB981" w:rsidR="00F631EC" w:rsidRPr="00F631EC" w:rsidRDefault="00F631EC" w:rsidP="00F631EC">
      <w:pPr>
        <w:widowControl/>
        <w:numPr>
          <w:ilvl w:val="0"/>
          <w:numId w:val="28"/>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Calibri" w:hAnsi="Times New Roman" w:cs="Times New Roman"/>
          <w:color w:val="auto"/>
          <w:lang w:eastAsia="en-US" w:bidi="ar-SA"/>
        </w:rPr>
        <w:t xml:space="preserve">Wykonawca może powierzyć wykonanie niniejszej umowy w części, podwykonawcy pod warunkiem, że posiada on odpowiednie uprawnienia i doświadczenie oraz że nie spowoduje to wzrostu kosztów wynikających z niniejszej umowy. W takim jednak przypadku ponosi względem Zamawiającego odpowiedzialność za wszelkie szkody  </w:t>
      </w:r>
      <w:r w:rsidR="00F2778F">
        <w:rPr>
          <w:rFonts w:ascii="Times New Roman" w:eastAsia="Calibri" w:hAnsi="Times New Roman" w:cs="Times New Roman"/>
          <w:color w:val="auto"/>
          <w:lang w:eastAsia="en-US" w:bidi="ar-SA"/>
        </w:rPr>
        <w:t xml:space="preserve">                 </w:t>
      </w:r>
      <w:r w:rsidRPr="00F631EC">
        <w:rPr>
          <w:rFonts w:ascii="Times New Roman" w:eastAsia="Calibri" w:hAnsi="Times New Roman" w:cs="Times New Roman"/>
          <w:color w:val="auto"/>
          <w:lang w:eastAsia="en-US" w:bidi="ar-SA"/>
        </w:rPr>
        <w:t>z tytułu niewykonania i/lub nienależytego wykonania umowy jak za swoje własne działania i zaniechania – nawet wtedy, gdy przy wyborze podwykonawcy dochował należytej staranności.</w:t>
      </w:r>
    </w:p>
    <w:p w14:paraId="0D2682D6" w14:textId="77777777" w:rsidR="00F631EC" w:rsidRPr="00F631EC" w:rsidRDefault="00F631EC" w:rsidP="00F631EC">
      <w:pPr>
        <w:widowControl/>
        <w:numPr>
          <w:ilvl w:val="0"/>
          <w:numId w:val="28"/>
        </w:numPr>
        <w:suppressAutoHyphens/>
        <w:spacing w:after="100" w:afterAutospacing="1"/>
        <w:ind w:left="380" w:hanging="357"/>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 xml:space="preserve">Wykonawca, podwykonawca lub dalszy podwykonawca zamówienia zamierzający  zawrzeć umowę o podwykonawstwo, zobowiązany jest do przedłożenia                               </w:t>
      </w:r>
    </w:p>
    <w:p w14:paraId="1976037E" w14:textId="47E9DAA2" w:rsidR="00F631EC" w:rsidRPr="00F631EC" w:rsidRDefault="00F631EC" w:rsidP="00F631EC">
      <w:pPr>
        <w:widowControl/>
        <w:spacing w:after="100" w:afterAutospacing="1"/>
        <w:ind w:left="380"/>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 xml:space="preserve">Zamawiającemu projektu tej umowy, przy czym podwykonawca lub dalszy podwykonawca jest obowiązany dołączyć zgodę Wykonawcy na zawarcie umowy </w:t>
      </w:r>
      <w:r w:rsidR="001A0C69">
        <w:rPr>
          <w:rFonts w:ascii="Times New Roman" w:eastAsia="Times New Roman" w:hAnsi="Times New Roman" w:cs="Times New Roman"/>
          <w:color w:val="auto"/>
          <w:lang w:bidi="ar-SA"/>
        </w:rPr>
        <w:t xml:space="preserve">                           </w:t>
      </w:r>
      <w:r w:rsidRPr="00F631EC">
        <w:rPr>
          <w:rFonts w:ascii="Times New Roman" w:eastAsia="Times New Roman" w:hAnsi="Times New Roman" w:cs="Times New Roman"/>
          <w:color w:val="auto"/>
          <w:lang w:bidi="ar-SA"/>
        </w:rPr>
        <w:t>o podwykonawstwo   o treści zgodnej z projektem umowy.</w:t>
      </w:r>
    </w:p>
    <w:p w14:paraId="5F70B1A4" w14:textId="77777777" w:rsidR="00F631EC" w:rsidRPr="00F631EC" w:rsidRDefault="00F631EC" w:rsidP="00F631EC">
      <w:pPr>
        <w:widowControl/>
        <w:numPr>
          <w:ilvl w:val="0"/>
          <w:numId w:val="28"/>
        </w:numPr>
        <w:suppressAutoHyphens/>
        <w:spacing w:after="100" w:afterAutospacing="1"/>
        <w:ind w:left="380" w:hanging="357"/>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015BDB9D" w14:textId="77777777" w:rsidR="00F631EC" w:rsidRPr="00F631EC" w:rsidRDefault="00F631EC" w:rsidP="00F631EC">
      <w:pPr>
        <w:widowControl/>
        <w:numPr>
          <w:ilvl w:val="0"/>
          <w:numId w:val="28"/>
        </w:numPr>
        <w:suppressAutoHyphens/>
        <w:spacing w:after="100" w:afterAutospacing="1"/>
        <w:ind w:left="380" w:hanging="357"/>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Zamawiający jest uprawniony do zgłoszenia pisemnych zastrzeżeń do projektu umowy o podwykonawstwo w terminie 7 dni od otrzymania projektu.</w:t>
      </w:r>
      <w:r w:rsidRPr="00F631EC">
        <w:rPr>
          <w:rFonts w:ascii="Times New Roman" w:eastAsia="Times New Roman" w:hAnsi="Times New Roman" w:cs="Times New Roman"/>
          <w:lang w:bidi="ar-SA"/>
        </w:rPr>
        <w:t xml:space="preserve"> </w:t>
      </w:r>
      <w:r w:rsidRPr="00F631EC">
        <w:rPr>
          <w:rFonts w:ascii="Times New Roman" w:eastAsia="Times New Roman" w:hAnsi="Times New Roman" w:cs="Times New Roman"/>
          <w:color w:val="auto"/>
          <w:lang w:bidi="ar-SA"/>
        </w:rPr>
        <w:t>Niezgłoszenie pisemnych zastrzeżeń do przedłożonego projektu w tym terminie oznacza akceptację projektu umowy przez Zamawiającego.</w:t>
      </w:r>
    </w:p>
    <w:p w14:paraId="3C04D341" w14:textId="18792AAB" w:rsidR="00F631EC" w:rsidRPr="00F631EC" w:rsidRDefault="00F631EC" w:rsidP="00F631EC">
      <w:pPr>
        <w:widowControl/>
        <w:numPr>
          <w:ilvl w:val="0"/>
          <w:numId w:val="28"/>
        </w:numPr>
        <w:suppressAutoHyphens/>
        <w:spacing w:after="100" w:afterAutospacing="1"/>
        <w:ind w:left="380" w:hanging="357"/>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 xml:space="preserve">Wykonawca, podwykonawca lub dalszy podwykonawca zamówienia przedkłada              Zamawiającemu poświadczoną za zgodność z oryginałem kopię zawartej umowy  </w:t>
      </w:r>
      <w:r w:rsidR="007D2573">
        <w:rPr>
          <w:rFonts w:ascii="Times New Roman" w:eastAsia="Times New Roman" w:hAnsi="Times New Roman" w:cs="Times New Roman"/>
          <w:color w:val="auto"/>
          <w:lang w:bidi="ar-SA"/>
        </w:rPr>
        <w:t xml:space="preserve">                  </w:t>
      </w:r>
      <w:r w:rsidRPr="00F631EC">
        <w:rPr>
          <w:rFonts w:ascii="Times New Roman" w:eastAsia="Times New Roman" w:hAnsi="Times New Roman" w:cs="Times New Roman"/>
          <w:color w:val="auto"/>
          <w:lang w:bidi="ar-SA"/>
        </w:rPr>
        <w:t xml:space="preserve">  o podwykonawstwo w terminie 7 dni od dnia jej zawarcia.</w:t>
      </w:r>
    </w:p>
    <w:p w14:paraId="20292774" w14:textId="5D8A900D" w:rsidR="00F631EC" w:rsidRPr="00F631EC" w:rsidRDefault="00F631EC" w:rsidP="00F631EC">
      <w:pPr>
        <w:widowControl/>
        <w:numPr>
          <w:ilvl w:val="0"/>
          <w:numId w:val="28"/>
        </w:numPr>
        <w:suppressAutoHyphens/>
        <w:spacing w:after="100" w:afterAutospacing="1"/>
        <w:ind w:left="380" w:hanging="357"/>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Zamawiający jest uprawniony do zgłoszenia pisemnego sprzeciwu do umowy o  podwykonawstwo w terminie 7 dni od jej otrzymania. Niezgłoszenie pisemnego sprzeciwu do przedłożonej umowy w tym terminie oznacza akceptację umowy przez Zamawiającego.</w:t>
      </w:r>
    </w:p>
    <w:p w14:paraId="65DB4CFA" w14:textId="77777777" w:rsidR="00F631EC" w:rsidRPr="00F631EC" w:rsidRDefault="00F631EC" w:rsidP="00F631EC">
      <w:pPr>
        <w:widowControl/>
        <w:numPr>
          <w:ilvl w:val="0"/>
          <w:numId w:val="28"/>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Uregulowania dotyczące umowy o podwykonawstwo określone w niniejszym                paragrafie stosuje się odpowiednio do zmian tych umów.</w:t>
      </w:r>
    </w:p>
    <w:p w14:paraId="292509BC" w14:textId="77777777" w:rsidR="00F631EC" w:rsidRPr="00F631EC" w:rsidRDefault="00F631EC" w:rsidP="00F631EC">
      <w:pPr>
        <w:widowControl/>
        <w:numPr>
          <w:ilvl w:val="0"/>
          <w:numId w:val="28"/>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0CF32EE4" w14:textId="77777777" w:rsidR="00F631EC" w:rsidRPr="00F631EC" w:rsidRDefault="00F631EC" w:rsidP="00F631EC">
      <w:pPr>
        <w:widowControl/>
        <w:numPr>
          <w:ilvl w:val="0"/>
          <w:numId w:val="28"/>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Wynagrodzenie, o którym mowa w ust. 9, dotyczy wyłącznie należności powstałych po zaakceptowaniu przez Zamawiającego umowy o podwykonawstwo.</w:t>
      </w:r>
    </w:p>
    <w:p w14:paraId="685AA024" w14:textId="77777777" w:rsidR="00F631EC" w:rsidRPr="00F631EC" w:rsidRDefault="00F631EC" w:rsidP="00F631EC">
      <w:pPr>
        <w:widowControl/>
        <w:numPr>
          <w:ilvl w:val="0"/>
          <w:numId w:val="28"/>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Bezpośrednia zapłata obejmuje wyłącznie należne wynagrodzenie, bez odsetek,                       należnych podwykonawcy lub dalszemu podwykonawcy.</w:t>
      </w:r>
    </w:p>
    <w:p w14:paraId="77BE7192" w14:textId="77777777" w:rsidR="00F631EC" w:rsidRPr="00F631EC" w:rsidRDefault="00F631EC" w:rsidP="00F631EC">
      <w:pPr>
        <w:widowControl/>
        <w:numPr>
          <w:ilvl w:val="0"/>
          <w:numId w:val="28"/>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Przed dokonaniem bezpośredniej zapłaty Zamawiający umożliwi Wykonawcy zgłoszenie pisemnych uwag dotyczących zasadności bezpośredniej zapłaty wynagrodzenia podwykonawcy lub dalszemu podwykonawcy, o których mowa w ust. 9. Termin zgłaszania uwag wynosi 7 dni od dnia doręczenia informacji przez Zamawiającego.</w:t>
      </w:r>
    </w:p>
    <w:p w14:paraId="6017EED7" w14:textId="77777777" w:rsidR="00F631EC" w:rsidRPr="00F631EC" w:rsidRDefault="00F631EC" w:rsidP="00F631EC">
      <w:pPr>
        <w:widowControl/>
        <w:numPr>
          <w:ilvl w:val="0"/>
          <w:numId w:val="28"/>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lastRenderedPageBreak/>
        <w:t>W przypadku zgłoszenia uwag przez Wykonawcę w terminie określonym w ust. 12, Zamawiający może:</w:t>
      </w:r>
    </w:p>
    <w:p w14:paraId="1132913D" w14:textId="77777777" w:rsidR="00F631EC" w:rsidRPr="00F631EC" w:rsidRDefault="00F631EC" w:rsidP="00F631EC">
      <w:pPr>
        <w:widowControl/>
        <w:numPr>
          <w:ilvl w:val="0"/>
          <w:numId w:val="29"/>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nie dokonać bezpośredniej zapłaty wynagrodzenia podwykonawcy lub dalszemu podwykonawcy, jeżeli Wykonawca wykaże niezasadność takiej zapłaty albo</w:t>
      </w:r>
    </w:p>
    <w:p w14:paraId="5BFA908C" w14:textId="77777777" w:rsidR="00F631EC" w:rsidRPr="00F631EC" w:rsidRDefault="00F631EC" w:rsidP="00F631EC">
      <w:pPr>
        <w:widowControl/>
        <w:numPr>
          <w:ilvl w:val="0"/>
          <w:numId w:val="29"/>
        </w:numPr>
        <w:suppressAutoHyphens/>
        <w:spacing w:after="100" w:afterAutospacing="1"/>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883E53" w14:textId="77777777" w:rsidR="00F631EC" w:rsidRPr="00F631EC" w:rsidRDefault="00F631EC" w:rsidP="00F631EC">
      <w:pPr>
        <w:widowControl/>
        <w:numPr>
          <w:ilvl w:val="0"/>
          <w:numId w:val="29"/>
        </w:numPr>
        <w:suppressAutoHyphens/>
        <w:spacing w:after="100" w:afterAutospacing="1"/>
        <w:ind w:hanging="357"/>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dokonać bezpośredniej zapłaty wynagrodzenia podwykonawcy lub dalszemu podwykonawcy, jeżeli podwykonawca lub dalszy podwykonawca wykaże zasadność takiej zapłaty.</w:t>
      </w:r>
    </w:p>
    <w:p w14:paraId="23CBCC79" w14:textId="77777777" w:rsidR="00F631EC" w:rsidRPr="00F631EC" w:rsidRDefault="00F631EC" w:rsidP="00F631EC">
      <w:pPr>
        <w:widowControl/>
        <w:numPr>
          <w:ilvl w:val="0"/>
          <w:numId w:val="30"/>
        </w:numPr>
        <w:suppressAutoHyphens/>
        <w:spacing w:after="100" w:afterAutospacing="1"/>
        <w:ind w:left="426" w:hanging="578"/>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W przypadku dokonania bezpośredniej zapłaty podwykonawcy lub dalszemu podwykonawcy, o których mowa w ust. 3, Zamawiający potrąca kwotę wypłaconego wynagrodzenia z wynagrodzenia należnego Wykonawcy.</w:t>
      </w:r>
    </w:p>
    <w:p w14:paraId="5C6FFB06" w14:textId="77777777" w:rsidR="00F631EC" w:rsidRPr="00F631EC" w:rsidRDefault="00F631EC" w:rsidP="00F631EC">
      <w:pPr>
        <w:widowControl/>
        <w:numPr>
          <w:ilvl w:val="0"/>
          <w:numId w:val="30"/>
        </w:numPr>
        <w:suppressAutoHyphens/>
        <w:spacing w:after="100" w:afterAutospacing="1"/>
        <w:ind w:left="426" w:hanging="578"/>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Konieczność co najmniej trzykrotnego dokonywania bezpośredniej zapłaty podwykonawcy lub dalszemu podwykonawcy, o których mowa w ust. 3, lub konieczność dokonania bezpośrednich zapłat na sumę większą niż 5% wartości niniejszej umowy uprawnia Zamawiającego do odstąpienia od umowy.</w:t>
      </w:r>
    </w:p>
    <w:p w14:paraId="4EFDF071" w14:textId="77777777" w:rsidR="00F631EC" w:rsidRPr="00F631EC" w:rsidRDefault="00F631EC" w:rsidP="00F631EC">
      <w:pPr>
        <w:widowControl/>
        <w:numPr>
          <w:ilvl w:val="0"/>
          <w:numId w:val="30"/>
        </w:numPr>
        <w:suppressAutoHyphens/>
        <w:spacing w:after="100" w:afterAutospacing="1"/>
        <w:ind w:left="426" w:hanging="578"/>
        <w:jc w:val="both"/>
        <w:rPr>
          <w:rFonts w:ascii="Times New Roman" w:eastAsia="Times New Roman" w:hAnsi="Times New Roman" w:cs="Times New Roman"/>
          <w:color w:val="auto"/>
          <w:sz w:val="20"/>
          <w:szCs w:val="20"/>
          <w:lang w:bidi="ar-SA"/>
        </w:rPr>
      </w:pPr>
      <w:r w:rsidRPr="00F631EC">
        <w:rPr>
          <w:rFonts w:ascii="Times New Roman" w:eastAsia="Times New Roman" w:hAnsi="Times New Roman" w:cs="Times New Roman"/>
          <w:color w:val="auto"/>
          <w:lang w:bidi="ar-SA"/>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14:paraId="7EFE0207" w14:textId="77777777" w:rsidR="00F631EC" w:rsidRPr="00F631EC" w:rsidRDefault="00F631EC" w:rsidP="00F631EC">
      <w:pPr>
        <w:widowControl/>
        <w:suppressAutoHyphens/>
        <w:spacing w:after="100" w:afterAutospacing="1"/>
        <w:ind w:left="426"/>
        <w:contextualSpacing/>
        <w:jc w:val="both"/>
        <w:rPr>
          <w:rFonts w:ascii="Times New Roman" w:eastAsia="Calibri" w:hAnsi="Times New Roman" w:cs="Times New Roman"/>
          <w:color w:val="auto"/>
          <w:lang w:eastAsia="en-US" w:bidi="ar-SA"/>
        </w:rPr>
      </w:pPr>
    </w:p>
    <w:p w14:paraId="3AB7DBBB" w14:textId="77777777" w:rsidR="00F631EC" w:rsidRDefault="00F631EC" w:rsidP="00BD47AD">
      <w:pPr>
        <w:jc w:val="center"/>
        <w:rPr>
          <w:rFonts w:ascii="Times New Roman" w:hAnsi="Times New Roman" w:cs="Times New Roman"/>
        </w:rPr>
      </w:pPr>
    </w:p>
    <w:p w14:paraId="07BA46DA" w14:textId="77777777" w:rsidR="00F631EC" w:rsidRDefault="00F631EC" w:rsidP="00F631EC">
      <w:pPr>
        <w:jc w:val="center"/>
        <w:rPr>
          <w:rFonts w:ascii="Times New Roman" w:hAnsi="Times New Roman" w:cs="Times New Roman"/>
        </w:rPr>
      </w:pPr>
      <w:r>
        <w:rPr>
          <w:rFonts w:ascii="Times New Roman" w:hAnsi="Times New Roman" w:cs="Times New Roman"/>
        </w:rPr>
        <w:t>§14</w:t>
      </w:r>
    </w:p>
    <w:p w14:paraId="42533FB4" w14:textId="77777777" w:rsidR="00F631EC" w:rsidRPr="008A66AB" w:rsidRDefault="00F631EC" w:rsidP="00BD47AD">
      <w:pPr>
        <w:jc w:val="center"/>
        <w:rPr>
          <w:rFonts w:ascii="Times New Roman" w:hAnsi="Times New Roman" w:cs="Times New Roman"/>
        </w:rPr>
      </w:pPr>
    </w:p>
    <w:p w14:paraId="60CF54D8" w14:textId="0E33E9F7" w:rsidR="00BD47AD" w:rsidRDefault="00B657F6" w:rsidP="008A66AB">
      <w:pPr>
        <w:pStyle w:val="Akapitzlist"/>
        <w:numPr>
          <w:ilvl w:val="0"/>
          <w:numId w:val="24"/>
        </w:numPr>
        <w:jc w:val="both"/>
        <w:rPr>
          <w:rFonts w:ascii="Times New Roman" w:hAnsi="Times New Roman" w:cs="Times New Roman"/>
        </w:rPr>
      </w:pPr>
      <w:r w:rsidRPr="00BD47AD">
        <w:rPr>
          <w:rFonts w:ascii="Times New Roman" w:hAnsi="Times New Roman" w:cs="Times New Roman"/>
        </w:rPr>
        <w:t xml:space="preserve">Strony dopuszczają możliwość zmiany umowy </w:t>
      </w:r>
      <w:r w:rsidR="00DC2B32" w:rsidRPr="00DC2B32">
        <w:rPr>
          <w:rFonts w:ascii="Times New Roman" w:hAnsi="Times New Roman" w:cs="Times New Roman"/>
        </w:rPr>
        <w:t>w zakresie:</w:t>
      </w:r>
    </w:p>
    <w:p w14:paraId="2BF109C7" w14:textId="77777777" w:rsidR="00DC2B32" w:rsidRDefault="00DC2B32" w:rsidP="00DC2B32">
      <w:pPr>
        <w:pStyle w:val="Akapitzlist"/>
        <w:ind w:left="360"/>
        <w:jc w:val="both"/>
        <w:rPr>
          <w:rFonts w:ascii="Times New Roman" w:hAnsi="Times New Roman" w:cs="Times New Roman"/>
        </w:rPr>
      </w:pPr>
    </w:p>
    <w:p w14:paraId="09C62AA0" w14:textId="114EAF92" w:rsidR="00DC2B32" w:rsidRPr="00DC2B32" w:rsidRDefault="00DC2B32" w:rsidP="00DC2B32">
      <w:pPr>
        <w:pStyle w:val="Akapitzlist"/>
        <w:numPr>
          <w:ilvl w:val="0"/>
          <w:numId w:val="34"/>
        </w:numPr>
        <w:jc w:val="both"/>
        <w:rPr>
          <w:rFonts w:ascii="Times New Roman" w:hAnsi="Times New Roman" w:cs="Times New Roman"/>
        </w:rPr>
      </w:pPr>
      <w:r w:rsidRPr="00DC2B32">
        <w:rPr>
          <w:rFonts w:ascii="Times New Roman" w:hAnsi="Times New Roman" w:cs="Times New Roman"/>
        </w:rPr>
        <w:t>zmiana sposobu świadczenia usług w przypadku konieczności zastosowania innych rozwiązań technicznych lub materiałowych niż przewidziane w Umowie,                                       z zastrzeżeniem, że zmiana ta nie może skutkować zmianą wynagrodzenia Wykonawcy;</w:t>
      </w:r>
    </w:p>
    <w:p w14:paraId="125DF200" w14:textId="3CC52C9F" w:rsidR="00DC2B32" w:rsidRPr="00DC2B32" w:rsidRDefault="00DC2B32" w:rsidP="00DC2B32">
      <w:pPr>
        <w:pStyle w:val="Akapitzlist"/>
        <w:numPr>
          <w:ilvl w:val="0"/>
          <w:numId w:val="34"/>
        </w:numPr>
        <w:jc w:val="both"/>
        <w:rPr>
          <w:rFonts w:ascii="Times New Roman" w:hAnsi="Times New Roman" w:cs="Times New Roman"/>
        </w:rPr>
      </w:pPr>
      <w:r>
        <w:rPr>
          <w:rFonts w:ascii="Times New Roman" w:hAnsi="Times New Roman" w:cs="Times New Roman"/>
        </w:rPr>
        <w:t xml:space="preserve">zmiana   sposobu wykonywania  usługi  w związku  ze zmianą  przepisów ogólnie  obowiązujących  w zakresie   zasad  sporządzania   posiłków  oraz zaleceń  wydanych przez  </w:t>
      </w:r>
      <w:r w:rsidRPr="00DC2B32">
        <w:rPr>
          <w:rFonts w:ascii="Times New Roman" w:hAnsi="Times New Roman" w:cs="Times New Roman"/>
        </w:rPr>
        <w:t>Instytutu Żywności i Żywienia</w:t>
      </w:r>
    </w:p>
    <w:p w14:paraId="2A2D9B4A" w14:textId="5A81B263" w:rsidR="00DC2B32" w:rsidRPr="00DC2B32" w:rsidRDefault="00235BAF" w:rsidP="00235BAF">
      <w:pPr>
        <w:pStyle w:val="Akapitzlist"/>
        <w:numPr>
          <w:ilvl w:val="0"/>
          <w:numId w:val="34"/>
        </w:numPr>
        <w:jc w:val="both"/>
        <w:rPr>
          <w:rFonts w:ascii="Times New Roman" w:hAnsi="Times New Roman" w:cs="Times New Roman"/>
        </w:rPr>
      </w:pPr>
      <w:r>
        <w:rPr>
          <w:rFonts w:ascii="Times New Roman" w:hAnsi="Times New Roman" w:cs="Times New Roman"/>
        </w:rPr>
        <w:t xml:space="preserve"> przedłużenia </w:t>
      </w:r>
      <w:r w:rsidR="00DC2B32" w:rsidRPr="00DC2B32">
        <w:rPr>
          <w:rFonts w:ascii="Times New Roman" w:hAnsi="Times New Roman" w:cs="Times New Roman"/>
        </w:rPr>
        <w:t>terminu realizacji usług</w:t>
      </w:r>
      <w:r w:rsidR="00DC2B32">
        <w:rPr>
          <w:rFonts w:ascii="Times New Roman" w:hAnsi="Times New Roman" w:cs="Times New Roman"/>
        </w:rPr>
        <w:t>i</w:t>
      </w:r>
      <w:r w:rsidR="00DC2B32" w:rsidRPr="00DC2B32">
        <w:rPr>
          <w:rFonts w:ascii="Times New Roman" w:hAnsi="Times New Roman" w:cs="Times New Roman"/>
        </w:rPr>
        <w:t xml:space="preserve"> objętych przedmiotem zamówienia  (bez zmiany zakresu i wartości Umowy)</w:t>
      </w:r>
      <w:r>
        <w:rPr>
          <w:rFonts w:ascii="Times New Roman" w:hAnsi="Times New Roman" w:cs="Times New Roman"/>
        </w:rPr>
        <w:t xml:space="preserve"> </w:t>
      </w:r>
      <w:r w:rsidRPr="00235BAF">
        <w:rPr>
          <w:rFonts w:ascii="Times New Roman" w:hAnsi="Times New Roman" w:cs="Times New Roman"/>
        </w:rPr>
        <w:t xml:space="preserve">do czas  jego  pełnego wykorzystani </w:t>
      </w:r>
      <w:r>
        <w:rPr>
          <w:rFonts w:ascii="Times New Roman" w:hAnsi="Times New Roman" w:cs="Times New Roman"/>
        </w:rPr>
        <w:t xml:space="preserve"> jednak </w:t>
      </w:r>
      <w:r w:rsidRPr="00235BAF">
        <w:rPr>
          <w:rFonts w:ascii="Times New Roman" w:hAnsi="Times New Roman" w:cs="Times New Roman"/>
        </w:rPr>
        <w:t xml:space="preserve"> nie dłużej niż  o 6 miesięcy</w:t>
      </w:r>
      <w:r w:rsidR="00DC2B32" w:rsidRPr="00DC2B32">
        <w:rPr>
          <w:rFonts w:ascii="Times New Roman" w:hAnsi="Times New Roman" w:cs="Times New Roman"/>
        </w:rPr>
        <w:t>,</w:t>
      </w:r>
      <w:r>
        <w:rPr>
          <w:rFonts w:ascii="Times New Roman" w:hAnsi="Times New Roman" w:cs="Times New Roman"/>
        </w:rPr>
        <w:t xml:space="preserve"> </w:t>
      </w:r>
      <w:r w:rsidR="00DC2B32">
        <w:rPr>
          <w:rFonts w:ascii="Times New Roman" w:hAnsi="Times New Roman" w:cs="Times New Roman"/>
        </w:rPr>
        <w:t>w przypadku niewykorzystania w pierwotnym t</w:t>
      </w:r>
      <w:r>
        <w:rPr>
          <w:rFonts w:ascii="Times New Roman" w:hAnsi="Times New Roman" w:cs="Times New Roman"/>
        </w:rPr>
        <w:t>erminie  obowiązywania  umowy,</w:t>
      </w:r>
    </w:p>
    <w:p w14:paraId="32AB4019" w14:textId="0CD0BDD8" w:rsidR="00DC2B32" w:rsidRPr="00235BAF" w:rsidRDefault="00DC2B32" w:rsidP="00235BAF">
      <w:pPr>
        <w:ind w:left="360"/>
        <w:jc w:val="both"/>
        <w:rPr>
          <w:rFonts w:ascii="Times New Roman" w:hAnsi="Times New Roman" w:cs="Times New Roman"/>
        </w:rPr>
      </w:pPr>
    </w:p>
    <w:p w14:paraId="5BBC3B94" w14:textId="1D7C39DD" w:rsidR="00DC2B32" w:rsidRPr="00DC2B32" w:rsidRDefault="00DC2B32" w:rsidP="00DC2B32">
      <w:pPr>
        <w:pStyle w:val="Akapitzlist"/>
        <w:numPr>
          <w:ilvl w:val="0"/>
          <w:numId w:val="34"/>
        </w:numPr>
        <w:jc w:val="both"/>
        <w:rPr>
          <w:rFonts w:ascii="Times New Roman" w:hAnsi="Times New Roman" w:cs="Times New Roman"/>
        </w:rPr>
      </w:pPr>
      <w:r w:rsidRPr="00DC2B32">
        <w:rPr>
          <w:rFonts w:ascii="Times New Roman" w:hAnsi="Times New Roman" w:cs="Times New Roman"/>
        </w:rPr>
        <w:t>Zakazuje się istotnych zmian postanowień zawartej Umowy w stosunku do treści oferty, na podstawie, której dokonano wyboru Wykonawcy, z zastrzeżeniem zmian wynikających z niniejszej umowy</w:t>
      </w:r>
    </w:p>
    <w:p w14:paraId="76623436" w14:textId="41C48F01" w:rsidR="00ED7001" w:rsidRPr="00BD47AD" w:rsidRDefault="00DC2B32" w:rsidP="00DC2B32">
      <w:pPr>
        <w:pStyle w:val="Akapitzlist"/>
        <w:numPr>
          <w:ilvl w:val="0"/>
          <w:numId w:val="34"/>
        </w:numPr>
        <w:jc w:val="both"/>
        <w:rPr>
          <w:rFonts w:ascii="Times New Roman" w:hAnsi="Times New Roman" w:cs="Times New Roman"/>
        </w:rPr>
      </w:pPr>
      <w:r>
        <w:rPr>
          <w:rFonts w:ascii="Times New Roman" w:hAnsi="Times New Roman" w:cs="Times New Roman"/>
        </w:rPr>
        <w:t>Z</w:t>
      </w:r>
      <w:r w:rsidR="00B657F6" w:rsidRPr="00BD47AD">
        <w:rPr>
          <w:rFonts w:ascii="Times New Roman" w:hAnsi="Times New Roman" w:cs="Times New Roman"/>
        </w:rPr>
        <w:t xml:space="preserve">miany umowy wymagają formy pisemnej pod rygorem nieważności w postaci aneksu </w:t>
      </w:r>
      <w:r w:rsidR="00B657F6" w:rsidRPr="00BD47AD">
        <w:rPr>
          <w:rFonts w:ascii="Times New Roman" w:hAnsi="Times New Roman" w:cs="Times New Roman"/>
        </w:rPr>
        <w:lastRenderedPageBreak/>
        <w:t>do niniejszej umowy, podpisanego przez Strony.</w:t>
      </w:r>
    </w:p>
    <w:p w14:paraId="441BC818" w14:textId="77777777" w:rsidR="00F631EC" w:rsidRDefault="00F631EC" w:rsidP="00F631EC">
      <w:pPr>
        <w:pStyle w:val="Akapitzlist"/>
        <w:ind w:left="3900" w:firstLine="348"/>
        <w:rPr>
          <w:rFonts w:ascii="Times New Roman" w:hAnsi="Times New Roman" w:cs="Times New Roman"/>
        </w:rPr>
      </w:pPr>
      <w:bookmarkStart w:id="17" w:name="bookmark30"/>
      <w:bookmarkEnd w:id="17"/>
    </w:p>
    <w:p w14:paraId="7CC068DD" w14:textId="18347275" w:rsidR="00F631EC" w:rsidRPr="00F631EC" w:rsidRDefault="00F631EC" w:rsidP="00F631EC">
      <w:pPr>
        <w:pStyle w:val="Akapitzlist"/>
        <w:ind w:left="3900" w:firstLine="348"/>
        <w:rPr>
          <w:rFonts w:ascii="Times New Roman" w:hAnsi="Times New Roman" w:cs="Times New Roman"/>
        </w:rPr>
      </w:pPr>
      <w:r>
        <w:rPr>
          <w:rFonts w:ascii="Times New Roman" w:hAnsi="Times New Roman" w:cs="Times New Roman"/>
        </w:rPr>
        <w:t xml:space="preserve">  </w:t>
      </w:r>
      <w:r w:rsidRPr="00F631EC">
        <w:rPr>
          <w:rFonts w:ascii="Times New Roman" w:hAnsi="Times New Roman" w:cs="Times New Roman"/>
        </w:rPr>
        <w:t>§15</w:t>
      </w:r>
    </w:p>
    <w:p w14:paraId="76623437" w14:textId="77777777" w:rsidR="00ED7001" w:rsidRPr="008A66AB" w:rsidRDefault="00ED7001" w:rsidP="008A66AB">
      <w:pPr>
        <w:jc w:val="both"/>
        <w:rPr>
          <w:rFonts w:ascii="Times New Roman" w:hAnsi="Times New Roman" w:cs="Times New Roman"/>
        </w:rPr>
      </w:pPr>
    </w:p>
    <w:p w14:paraId="16961876" w14:textId="77777777" w:rsidR="00BD47AD" w:rsidRPr="00F631EC" w:rsidRDefault="00B657F6" w:rsidP="00F631EC">
      <w:pPr>
        <w:pStyle w:val="Akapitzlist"/>
        <w:numPr>
          <w:ilvl w:val="0"/>
          <w:numId w:val="25"/>
        </w:numPr>
        <w:jc w:val="both"/>
        <w:rPr>
          <w:rFonts w:ascii="Times New Roman" w:hAnsi="Times New Roman" w:cs="Times New Roman"/>
          <w:color w:val="auto"/>
        </w:rPr>
      </w:pPr>
      <w:r w:rsidRPr="00BD47AD">
        <w:rPr>
          <w:rFonts w:ascii="Times New Roman" w:hAnsi="Times New Roman" w:cs="Times New Roman"/>
        </w:rPr>
        <w:t xml:space="preserve">W sprawach nieunormowanych niniejszą umową mają zastosowanie przepisy ustawy Prawo zamówień publicznych oraz Kodeksu </w:t>
      </w:r>
      <w:r w:rsidRPr="00F631EC">
        <w:rPr>
          <w:rFonts w:ascii="Times New Roman" w:hAnsi="Times New Roman" w:cs="Times New Roman"/>
          <w:color w:val="auto"/>
        </w:rPr>
        <w:t>cywilnego oraz pozostałych aktów prawnych powołanych w niniejszej umowie.</w:t>
      </w:r>
    </w:p>
    <w:p w14:paraId="76623439" w14:textId="2AB5AC0C" w:rsidR="00ED7001" w:rsidRPr="00F631EC" w:rsidRDefault="00B657F6" w:rsidP="00F631EC">
      <w:pPr>
        <w:pStyle w:val="Akapitzlist"/>
        <w:numPr>
          <w:ilvl w:val="0"/>
          <w:numId w:val="25"/>
        </w:numPr>
        <w:jc w:val="both"/>
        <w:rPr>
          <w:rFonts w:ascii="Times New Roman" w:hAnsi="Times New Roman" w:cs="Times New Roman"/>
          <w:color w:val="auto"/>
        </w:rPr>
      </w:pPr>
      <w:r w:rsidRPr="00F631EC">
        <w:rPr>
          <w:rFonts w:ascii="Times New Roman" w:hAnsi="Times New Roman" w:cs="Times New Roman"/>
          <w:color w:val="auto"/>
        </w:rPr>
        <w:t>Właściwym do rozpatrywania sporów wynikłych na tle realizacji niniejszej umowy jest sąd właściwy dla siedziby Zamawiającego.</w:t>
      </w:r>
    </w:p>
    <w:p w14:paraId="7662343A" w14:textId="77777777" w:rsidR="00ED7001" w:rsidRPr="00F631EC" w:rsidRDefault="00ED7001" w:rsidP="00F631EC">
      <w:pPr>
        <w:jc w:val="both"/>
        <w:rPr>
          <w:rFonts w:ascii="Times New Roman" w:hAnsi="Times New Roman" w:cs="Times New Roman"/>
          <w:color w:val="auto"/>
        </w:rPr>
      </w:pPr>
      <w:bookmarkStart w:id="18" w:name="bookmark32"/>
      <w:bookmarkEnd w:id="18"/>
    </w:p>
    <w:p w14:paraId="17383237" w14:textId="77777777" w:rsidR="00DC2B32" w:rsidRDefault="00DC2B32" w:rsidP="00F631EC">
      <w:pPr>
        <w:jc w:val="center"/>
        <w:rPr>
          <w:rFonts w:ascii="Times New Roman" w:hAnsi="Times New Roman" w:cs="Times New Roman"/>
          <w:color w:val="auto"/>
        </w:rPr>
      </w:pPr>
    </w:p>
    <w:p w14:paraId="1C76EFCA" w14:textId="34BECFD7" w:rsidR="00F631EC" w:rsidRPr="00F631EC" w:rsidRDefault="00F631EC" w:rsidP="00F631EC">
      <w:pPr>
        <w:jc w:val="center"/>
        <w:rPr>
          <w:rFonts w:ascii="Times New Roman" w:hAnsi="Times New Roman" w:cs="Times New Roman"/>
          <w:color w:val="auto"/>
        </w:rPr>
      </w:pPr>
      <w:r w:rsidRPr="00F631EC">
        <w:rPr>
          <w:rFonts w:ascii="Times New Roman" w:hAnsi="Times New Roman" w:cs="Times New Roman"/>
          <w:color w:val="auto"/>
        </w:rPr>
        <w:t>§16</w:t>
      </w:r>
    </w:p>
    <w:p w14:paraId="404E6326" w14:textId="77777777" w:rsidR="00F631EC" w:rsidRPr="00F631EC" w:rsidRDefault="00F631EC" w:rsidP="00F631EC">
      <w:pPr>
        <w:jc w:val="both"/>
        <w:rPr>
          <w:rFonts w:ascii="Times New Roman" w:hAnsi="Times New Roman" w:cs="Times New Roman"/>
          <w:color w:val="auto"/>
        </w:rPr>
      </w:pPr>
    </w:p>
    <w:p w14:paraId="768E699E" w14:textId="77777777" w:rsidR="00F631EC" w:rsidRPr="00F631EC" w:rsidRDefault="00F631EC" w:rsidP="00F631EC">
      <w:pPr>
        <w:widowControl/>
        <w:numPr>
          <w:ilvl w:val="0"/>
          <w:numId w:val="31"/>
        </w:numPr>
        <w:suppressAutoHyphens/>
        <w:ind w:left="426" w:hanging="426"/>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Zamawiający  przewiduje możliwość zmiany wysokości (obniżenie lub wzrost), wynagrodzenia należnego Wykonawcy w przypadku zmiany cen materiałów lub kosztów związanych z realizacją zamówienia,  zwanych  dalej „indeksacją wynagrodzenia” na  następujących  warunkach:</w:t>
      </w:r>
    </w:p>
    <w:p w14:paraId="5076D18D" w14:textId="6C67D80A" w:rsidR="00F631EC" w:rsidRPr="00F631EC" w:rsidRDefault="00F631EC" w:rsidP="00F631EC">
      <w:pPr>
        <w:widowControl/>
        <w:numPr>
          <w:ilvl w:val="0"/>
          <w:numId w:val="32"/>
        </w:numPr>
        <w:suppressAutoHyphens/>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 xml:space="preserve">zmiany dokonywane będą w oparciu  o  półroczne wskaźniki wzrostu cen towarów </w:t>
      </w:r>
      <w:r w:rsidR="00F2778F">
        <w:rPr>
          <w:rFonts w:ascii="Times New Roman" w:eastAsia="Times New Roman" w:hAnsi="Times New Roman" w:cs="Times New Roman"/>
          <w:color w:val="auto"/>
          <w:lang w:eastAsia="ar-SA" w:bidi="ar-SA"/>
        </w:rPr>
        <w:t xml:space="preserve">                 </w:t>
      </w:r>
      <w:r w:rsidRPr="00F631EC">
        <w:rPr>
          <w:rFonts w:ascii="Times New Roman" w:eastAsia="Times New Roman" w:hAnsi="Times New Roman" w:cs="Times New Roman"/>
          <w:color w:val="auto"/>
          <w:lang w:eastAsia="ar-SA" w:bidi="ar-SA"/>
        </w:rPr>
        <w:t xml:space="preserve">i usług konsumpcyjnych, ogłaszane w komunikatach Prezesa GUS. </w:t>
      </w:r>
    </w:p>
    <w:p w14:paraId="7951F180" w14:textId="7013772D" w:rsidR="00F631EC" w:rsidRPr="00F631EC" w:rsidRDefault="00F631EC" w:rsidP="00F631EC">
      <w:pPr>
        <w:widowControl/>
        <w:numPr>
          <w:ilvl w:val="0"/>
          <w:numId w:val="32"/>
        </w:numPr>
        <w:suppressAutoHyphens/>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 xml:space="preserve">zmiany mogą zostać wprowadzone na wniosek Strony nie wcześniej niż po upływie </w:t>
      </w:r>
      <w:r w:rsidR="00F2778F">
        <w:rPr>
          <w:rFonts w:ascii="Times New Roman" w:eastAsia="Times New Roman" w:hAnsi="Times New Roman" w:cs="Times New Roman"/>
          <w:color w:val="auto"/>
          <w:lang w:eastAsia="ar-SA" w:bidi="ar-SA"/>
        </w:rPr>
        <w:t xml:space="preserve">                </w:t>
      </w:r>
      <w:r w:rsidRPr="00F631EC">
        <w:rPr>
          <w:rFonts w:ascii="Times New Roman" w:eastAsia="Times New Roman" w:hAnsi="Times New Roman" w:cs="Times New Roman"/>
          <w:color w:val="auto"/>
          <w:lang w:eastAsia="ar-SA" w:bidi="ar-SA"/>
        </w:rPr>
        <w:t xml:space="preserve">6 miesięcy od dnia zawarcia Umowy, przy czym zmiana jest dopuszczalna: </w:t>
      </w:r>
    </w:p>
    <w:p w14:paraId="57AAAF30" w14:textId="74E4295B" w:rsidR="00F631EC" w:rsidRPr="00F631EC" w:rsidRDefault="00F631EC" w:rsidP="00F631EC">
      <w:pPr>
        <w:widowControl/>
        <w:numPr>
          <w:ilvl w:val="0"/>
          <w:numId w:val="33"/>
        </w:numPr>
        <w:suppressAutoHyphens/>
        <w:ind w:left="709" w:firstLine="142"/>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 xml:space="preserve">w przypadku pierwszej indeksacji - jeśli wskaźnik cen towarów i usług konsumpcyjnych, o którym mowa w pkt. 1) za  ostatnie  6 miesięcy, poprzedzające  datę  złożenia wniosku o indeksację wynagrodzenia, wzrośnie lub spadnie o min. </w:t>
      </w:r>
      <w:r w:rsidR="00F2778F">
        <w:rPr>
          <w:rFonts w:ascii="Times New Roman" w:eastAsia="Times New Roman" w:hAnsi="Times New Roman" w:cs="Times New Roman"/>
          <w:color w:val="auto"/>
          <w:lang w:eastAsia="ar-SA" w:bidi="ar-SA"/>
        </w:rPr>
        <w:t>6</w:t>
      </w:r>
      <w:r w:rsidRPr="00F631EC">
        <w:rPr>
          <w:rFonts w:ascii="Times New Roman" w:eastAsia="Times New Roman" w:hAnsi="Times New Roman" w:cs="Times New Roman"/>
          <w:color w:val="auto"/>
          <w:lang w:eastAsia="ar-SA" w:bidi="ar-SA"/>
        </w:rPr>
        <w:t xml:space="preserve">% </w:t>
      </w:r>
      <w:r w:rsidR="00F2778F">
        <w:rPr>
          <w:rFonts w:ascii="Times New Roman" w:eastAsia="Times New Roman" w:hAnsi="Times New Roman" w:cs="Times New Roman"/>
          <w:color w:val="auto"/>
          <w:lang w:eastAsia="ar-SA" w:bidi="ar-SA"/>
        </w:rPr>
        <w:t xml:space="preserve"> </w:t>
      </w:r>
      <w:r w:rsidRPr="00F631EC">
        <w:rPr>
          <w:rFonts w:ascii="Times New Roman" w:eastAsia="Times New Roman" w:hAnsi="Times New Roman" w:cs="Times New Roman"/>
          <w:color w:val="auto"/>
          <w:lang w:eastAsia="ar-SA" w:bidi="ar-SA"/>
        </w:rPr>
        <w:t xml:space="preserve">w stosunku do  wskaźnika z dwóch  następujących  po sobie kwartałów,   w którym przypadał termin składania ofert; </w:t>
      </w:r>
    </w:p>
    <w:p w14:paraId="4A0FAFA9" w14:textId="26E5F6F1" w:rsidR="00F631EC" w:rsidRPr="00F631EC" w:rsidRDefault="00F631EC" w:rsidP="00F631EC">
      <w:pPr>
        <w:widowControl/>
        <w:numPr>
          <w:ilvl w:val="0"/>
          <w:numId w:val="33"/>
        </w:numPr>
        <w:suppressAutoHyphens/>
        <w:ind w:firstLine="142"/>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 xml:space="preserve">w przypadku każdej kolejnej indeksacji - jeśli wskaźnik cen towarów i usług konsumpcyjnych, o którym mowa w pkt. 1) za  ostatnie  6 miesięcy poprzedzające datę   złożenia wniosku o indeksację wynagrodzenia, wzrośnie lub spadnie  o min. </w:t>
      </w:r>
      <w:r w:rsidR="00F2778F">
        <w:rPr>
          <w:rFonts w:ascii="Times New Roman" w:eastAsia="Times New Roman" w:hAnsi="Times New Roman" w:cs="Times New Roman"/>
          <w:color w:val="auto"/>
          <w:lang w:eastAsia="ar-SA" w:bidi="ar-SA"/>
        </w:rPr>
        <w:t>6</w:t>
      </w:r>
      <w:r w:rsidRPr="00F631EC">
        <w:rPr>
          <w:rFonts w:ascii="Times New Roman" w:eastAsia="Times New Roman" w:hAnsi="Times New Roman" w:cs="Times New Roman"/>
          <w:color w:val="auto"/>
          <w:lang w:eastAsia="ar-SA" w:bidi="ar-SA"/>
        </w:rPr>
        <w:t xml:space="preserve">% </w:t>
      </w:r>
      <w:r w:rsidR="00F2778F">
        <w:rPr>
          <w:rFonts w:ascii="Times New Roman" w:eastAsia="Times New Roman" w:hAnsi="Times New Roman" w:cs="Times New Roman"/>
          <w:color w:val="auto"/>
          <w:lang w:eastAsia="ar-SA" w:bidi="ar-SA"/>
        </w:rPr>
        <w:t xml:space="preserve">              </w:t>
      </w:r>
      <w:r w:rsidRPr="00F631EC">
        <w:rPr>
          <w:rFonts w:ascii="Times New Roman" w:eastAsia="Times New Roman" w:hAnsi="Times New Roman" w:cs="Times New Roman"/>
          <w:color w:val="auto"/>
          <w:lang w:eastAsia="ar-SA" w:bidi="ar-SA"/>
        </w:rPr>
        <w:t>w stosunku do wskaźnika do  wskaźnika z dwóch  następujących  po sobie kwartałów, w którym nastąpiła ostatnia indeksacja.</w:t>
      </w:r>
    </w:p>
    <w:p w14:paraId="56D2BD76" w14:textId="578647D6" w:rsidR="00F631EC" w:rsidRPr="00F631EC" w:rsidRDefault="00F631EC" w:rsidP="00F631EC">
      <w:pPr>
        <w:widowControl/>
        <w:numPr>
          <w:ilvl w:val="0"/>
          <w:numId w:val="31"/>
        </w:numPr>
        <w:suppressAutoHyphens/>
        <w:ind w:hanging="720"/>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kern w:val="3"/>
          <w:lang w:bidi="hi-IN"/>
        </w:rPr>
        <w:t xml:space="preserve">Każda  ze  stron będzie uprawniona do wystąpienia do drugiej strony z wnioskiem  </w:t>
      </w:r>
      <w:r w:rsidR="00F2778F">
        <w:rPr>
          <w:rFonts w:ascii="Times New Roman" w:eastAsia="Times New Roman" w:hAnsi="Times New Roman" w:cs="Times New Roman"/>
          <w:color w:val="auto"/>
          <w:kern w:val="3"/>
          <w:lang w:bidi="hi-IN"/>
        </w:rPr>
        <w:t xml:space="preserve">                </w:t>
      </w:r>
      <w:r w:rsidRPr="00F631EC">
        <w:rPr>
          <w:rFonts w:ascii="Times New Roman" w:eastAsia="Times New Roman" w:hAnsi="Times New Roman" w:cs="Times New Roman"/>
          <w:color w:val="auto"/>
          <w:kern w:val="3"/>
          <w:lang w:bidi="hi-IN"/>
        </w:rPr>
        <w:t xml:space="preserve">o dokonanie waloryzacji wynagrodzenia wraz  z  uzasadnieniem  określającym  wpływ zmiany </w:t>
      </w:r>
      <w:r w:rsidRPr="00F631EC">
        <w:rPr>
          <w:rFonts w:ascii="Times New Roman" w:eastAsia="Times New Roman" w:hAnsi="Times New Roman" w:cs="Times New Roman"/>
          <w:color w:val="auto"/>
          <w:lang w:eastAsia="ar-SA" w:bidi="ar-SA"/>
        </w:rPr>
        <w:t xml:space="preserve">ceny materiałów lub kosztów na koszt wykonania zamówienia wraz </w:t>
      </w:r>
      <w:r w:rsidR="00F2778F">
        <w:rPr>
          <w:rFonts w:ascii="Times New Roman" w:eastAsia="Times New Roman" w:hAnsi="Times New Roman" w:cs="Times New Roman"/>
          <w:color w:val="auto"/>
          <w:lang w:eastAsia="ar-SA" w:bidi="ar-SA"/>
        </w:rPr>
        <w:t xml:space="preserve">                       </w:t>
      </w:r>
      <w:r w:rsidRPr="00F631EC">
        <w:rPr>
          <w:rFonts w:ascii="Times New Roman" w:eastAsia="Times New Roman" w:hAnsi="Times New Roman" w:cs="Times New Roman"/>
          <w:color w:val="auto"/>
          <w:lang w:eastAsia="ar-SA" w:bidi="ar-SA"/>
        </w:rPr>
        <w:t>z dokumentami   dołączonymi   do tego wniosku</w:t>
      </w:r>
      <w:r w:rsidRPr="00F631EC">
        <w:rPr>
          <w:rFonts w:ascii="Times New Roman" w:eastAsia="Times New Roman" w:hAnsi="Times New Roman" w:cs="Times New Roman"/>
          <w:color w:val="auto"/>
          <w:sz w:val="20"/>
          <w:szCs w:val="20"/>
          <w:lang w:bidi="ar-SA"/>
        </w:rPr>
        <w:t xml:space="preserve"> </w:t>
      </w:r>
      <w:r w:rsidRPr="00F631EC">
        <w:rPr>
          <w:rFonts w:ascii="Times New Roman" w:eastAsia="Times New Roman" w:hAnsi="Times New Roman" w:cs="Times New Roman"/>
          <w:color w:val="auto"/>
          <w:lang w:eastAsia="ar-SA" w:bidi="ar-SA"/>
        </w:rPr>
        <w:t xml:space="preserve">potwierdzającymi  m.in. rzeczywiste zastosowanie poszczególnych materiałów/poniesienie poszczególnych kosztów </w:t>
      </w:r>
      <w:r w:rsidR="00F2778F">
        <w:rPr>
          <w:rFonts w:ascii="Times New Roman" w:eastAsia="Times New Roman" w:hAnsi="Times New Roman" w:cs="Times New Roman"/>
          <w:color w:val="auto"/>
          <w:lang w:eastAsia="ar-SA" w:bidi="ar-SA"/>
        </w:rPr>
        <w:t xml:space="preserve">                  </w:t>
      </w:r>
      <w:r w:rsidRPr="00F631EC">
        <w:rPr>
          <w:rFonts w:ascii="Times New Roman" w:eastAsia="Times New Roman" w:hAnsi="Times New Roman" w:cs="Times New Roman"/>
          <w:color w:val="auto"/>
          <w:lang w:eastAsia="ar-SA" w:bidi="ar-SA"/>
        </w:rPr>
        <w:t xml:space="preserve">w ramach niniejszego zamówienia , </w:t>
      </w:r>
      <w:r w:rsidRPr="00F631EC">
        <w:rPr>
          <w:rFonts w:ascii="Times New Roman" w:eastAsia="Times New Roman" w:hAnsi="Times New Roman" w:cs="Times New Roman"/>
          <w:color w:val="auto"/>
          <w:kern w:val="3"/>
          <w:lang w:bidi="hi-IN"/>
        </w:rPr>
        <w:t>z zastrzeżeniem, że wniosek ten nie może dotyczyć tych usług, które zostały wykonane i odebrane przez Zamawiającego.</w:t>
      </w:r>
      <w:r w:rsidRPr="00F631EC">
        <w:rPr>
          <w:rFonts w:ascii="Times New Roman" w:eastAsia="Times New Roman" w:hAnsi="Times New Roman" w:cs="Times New Roman"/>
          <w:color w:val="auto"/>
          <w:lang w:eastAsia="ar-SA" w:bidi="ar-SA"/>
        </w:rPr>
        <w:t xml:space="preserve"> </w:t>
      </w:r>
    </w:p>
    <w:p w14:paraId="6DBB3440" w14:textId="14E03AEF" w:rsidR="00F631EC" w:rsidRPr="00F631EC" w:rsidRDefault="00F631EC" w:rsidP="00F631EC">
      <w:pPr>
        <w:widowControl/>
        <w:numPr>
          <w:ilvl w:val="0"/>
          <w:numId w:val="31"/>
        </w:numPr>
        <w:suppressAutoHyphens/>
        <w:ind w:hanging="720"/>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Rozpatrzenie wniosku o którym  mowa  w ust.</w:t>
      </w:r>
      <w:r>
        <w:rPr>
          <w:rFonts w:ascii="Times New Roman" w:eastAsia="Times New Roman" w:hAnsi="Times New Roman" w:cs="Times New Roman"/>
          <w:color w:val="auto"/>
          <w:lang w:eastAsia="ar-SA" w:bidi="ar-SA"/>
        </w:rPr>
        <w:t>2</w:t>
      </w:r>
      <w:r w:rsidRPr="00F631EC">
        <w:rPr>
          <w:rFonts w:ascii="Times New Roman" w:eastAsia="Times New Roman" w:hAnsi="Times New Roman" w:cs="Times New Roman"/>
          <w:color w:val="auto"/>
          <w:lang w:eastAsia="ar-SA" w:bidi="ar-SA"/>
        </w:rPr>
        <w:t xml:space="preserve"> nastąpi w terminie 30 dni  od daty złożenia kompletnego wniosku wraz z uzasadnieniem. </w:t>
      </w:r>
    </w:p>
    <w:p w14:paraId="41D07A07" w14:textId="77777777" w:rsidR="00F631EC" w:rsidRPr="00F631EC" w:rsidRDefault="00F631EC" w:rsidP="00F631EC">
      <w:pPr>
        <w:widowControl/>
        <w:numPr>
          <w:ilvl w:val="0"/>
          <w:numId w:val="31"/>
        </w:numPr>
        <w:suppressAutoHyphens/>
        <w:ind w:hanging="720"/>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Strony mogą występować z wnioskami o indeksację wynagrodzenia nie częściej, niż jeden raz na 3 miesięcy.</w:t>
      </w:r>
    </w:p>
    <w:p w14:paraId="75E64544" w14:textId="5F3F3638" w:rsidR="00F631EC" w:rsidRPr="00F631EC" w:rsidRDefault="00F631EC" w:rsidP="00F631EC">
      <w:pPr>
        <w:widowControl/>
        <w:numPr>
          <w:ilvl w:val="0"/>
          <w:numId w:val="31"/>
        </w:numPr>
        <w:suppressAutoHyphens/>
        <w:ind w:hanging="720"/>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 xml:space="preserve">Suma zmian wynagrodzenia Wykonawcy w wyniku indeksacji, wprowadzonych               w takcie obowiązywania Umowy, nie może przekroczyć 20  % ceny brutto umowy </w:t>
      </w:r>
      <w:r w:rsidR="00F2778F">
        <w:rPr>
          <w:rFonts w:ascii="Times New Roman" w:eastAsia="Times New Roman" w:hAnsi="Times New Roman" w:cs="Times New Roman"/>
          <w:color w:val="auto"/>
          <w:lang w:eastAsia="ar-SA" w:bidi="ar-SA"/>
        </w:rPr>
        <w:t xml:space="preserve">               </w:t>
      </w:r>
      <w:r w:rsidRPr="00F631EC">
        <w:rPr>
          <w:rFonts w:ascii="Times New Roman" w:eastAsia="Times New Roman" w:hAnsi="Times New Roman" w:cs="Times New Roman"/>
          <w:color w:val="auto"/>
          <w:lang w:eastAsia="ar-SA" w:bidi="ar-SA"/>
        </w:rPr>
        <w:t xml:space="preserve"> z  dniu zawarcia umowy. </w:t>
      </w:r>
    </w:p>
    <w:p w14:paraId="1DFC4308" w14:textId="77777777" w:rsidR="00F631EC" w:rsidRPr="00F631EC" w:rsidRDefault="00F631EC" w:rsidP="00F631EC">
      <w:pPr>
        <w:widowControl/>
        <w:numPr>
          <w:ilvl w:val="0"/>
          <w:numId w:val="31"/>
        </w:numPr>
        <w:suppressAutoHyphens/>
        <w:ind w:hanging="720"/>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t xml:space="preserve">Zmiany umowy wymagają zachowania formy pisemnego aneksu pod rygorem nieważności. </w:t>
      </w:r>
    </w:p>
    <w:p w14:paraId="71A45129" w14:textId="4C9DFBCB" w:rsidR="00F631EC" w:rsidRPr="00F631EC" w:rsidRDefault="00F631EC" w:rsidP="00F631EC">
      <w:pPr>
        <w:widowControl/>
        <w:numPr>
          <w:ilvl w:val="0"/>
          <w:numId w:val="31"/>
        </w:numPr>
        <w:suppressAutoHyphens/>
        <w:ind w:left="709" w:hanging="709"/>
        <w:contextualSpacing/>
        <w:jc w:val="both"/>
        <w:rPr>
          <w:rFonts w:ascii="Times New Roman" w:eastAsia="Times New Roman" w:hAnsi="Times New Roman" w:cs="Times New Roman"/>
          <w:color w:val="auto"/>
          <w:lang w:eastAsia="ar-SA" w:bidi="ar-SA"/>
        </w:rPr>
      </w:pPr>
      <w:r w:rsidRPr="00F631EC">
        <w:rPr>
          <w:rFonts w:ascii="Times New Roman" w:eastAsia="Times New Roman" w:hAnsi="Times New Roman" w:cs="Times New Roman"/>
          <w:color w:val="auto"/>
          <w:lang w:eastAsia="ar-SA" w:bidi="ar-SA"/>
        </w:rPr>
        <w:lastRenderedPageBreak/>
        <w:t>Brak   zgody   na zmianę  wynagrodzenia  uprawnia każdą ze stron do rozwiązania umowy z zachowaniem  trzymiesięcznego  okresu wypowiedzenia. Rozwiązanie umowy nie stanowi nienależytego wykonania lub niewykonania umowy.</w:t>
      </w:r>
    </w:p>
    <w:p w14:paraId="650A4FD0" w14:textId="77777777" w:rsidR="00F631EC" w:rsidRDefault="00F631EC" w:rsidP="00F631EC">
      <w:pPr>
        <w:jc w:val="center"/>
        <w:rPr>
          <w:rFonts w:ascii="Times New Roman" w:hAnsi="Times New Roman" w:cs="Times New Roman"/>
          <w:color w:val="auto"/>
        </w:rPr>
      </w:pPr>
    </w:p>
    <w:p w14:paraId="1B0444B8" w14:textId="77777777" w:rsidR="001A0C69" w:rsidRDefault="001A0C69" w:rsidP="00F631EC">
      <w:pPr>
        <w:jc w:val="center"/>
        <w:rPr>
          <w:rFonts w:ascii="Times New Roman" w:hAnsi="Times New Roman" w:cs="Times New Roman"/>
          <w:color w:val="auto"/>
        </w:rPr>
      </w:pPr>
    </w:p>
    <w:p w14:paraId="0DCD1898" w14:textId="77777777" w:rsidR="001A0C69" w:rsidRDefault="001A0C69" w:rsidP="00F631EC">
      <w:pPr>
        <w:jc w:val="center"/>
        <w:rPr>
          <w:rFonts w:ascii="Times New Roman" w:hAnsi="Times New Roman" w:cs="Times New Roman"/>
          <w:color w:val="auto"/>
        </w:rPr>
      </w:pPr>
    </w:p>
    <w:p w14:paraId="10353937" w14:textId="77777777" w:rsidR="001A0C69" w:rsidRDefault="001A0C69" w:rsidP="00F631EC">
      <w:pPr>
        <w:jc w:val="center"/>
        <w:rPr>
          <w:rFonts w:ascii="Times New Roman" w:hAnsi="Times New Roman" w:cs="Times New Roman"/>
          <w:color w:val="auto"/>
        </w:rPr>
      </w:pPr>
    </w:p>
    <w:p w14:paraId="682D07E2" w14:textId="79419BFE" w:rsidR="00F631EC" w:rsidRPr="00F631EC" w:rsidRDefault="00F631EC" w:rsidP="00F631EC">
      <w:pPr>
        <w:jc w:val="center"/>
        <w:rPr>
          <w:rFonts w:ascii="Times New Roman" w:hAnsi="Times New Roman" w:cs="Times New Roman"/>
          <w:color w:val="auto"/>
        </w:rPr>
      </w:pPr>
      <w:r w:rsidRPr="00F631EC">
        <w:rPr>
          <w:rFonts w:ascii="Times New Roman" w:hAnsi="Times New Roman" w:cs="Times New Roman"/>
          <w:color w:val="auto"/>
        </w:rPr>
        <w:t>§17</w:t>
      </w:r>
    </w:p>
    <w:p w14:paraId="2F76AB17" w14:textId="77777777" w:rsidR="00F631EC" w:rsidRPr="008A66AB" w:rsidRDefault="00F631EC" w:rsidP="008A66AB">
      <w:pPr>
        <w:jc w:val="both"/>
        <w:rPr>
          <w:rFonts w:ascii="Times New Roman" w:hAnsi="Times New Roman" w:cs="Times New Roman"/>
        </w:rPr>
      </w:pPr>
    </w:p>
    <w:p w14:paraId="2B33E925" w14:textId="6311811E" w:rsidR="000C5FAE" w:rsidRDefault="00B657F6" w:rsidP="001A0C69">
      <w:pPr>
        <w:pStyle w:val="Akapitzlist"/>
        <w:numPr>
          <w:ilvl w:val="0"/>
          <w:numId w:val="26"/>
        </w:numPr>
        <w:ind w:left="426" w:hanging="426"/>
        <w:jc w:val="both"/>
        <w:rPr>
          <w:rFonts w:ascii="Times New Roman" w:hAnsi="Times New Roman" w:cs="Times New Roman"/>
        </w:rPr>
      </w:pPr>
      <w:r w:rsidRPr="00BD47AD">
        <w:rPr>
          <w:rFonts w:ascii="Times New Roman" w:hAnsi="Times New Roman" w:cs="Times New Roman"/>
        </w:rPr>
        <w:t xml:space="preserve">Strony zgodnie oświadczają, że są administratorami danych osobowych w rozumieniu rozporządzenia Parlamentu Europejskiego i Rady (UE) 2016/679 z 27 kwietnia 2016 r. </w:t>
      </w:r>
      <w:r w:rsidR="00F2778F">
        <w:rPr>
          <w:rFonts w:ascii="Times New Roman" w:hAnsi="Times New Roman" w:cs="Times New Roman"/>
        </w:rPr>
        <w:t xml:space="preserve">                </w:t>
      </w:r>
      <w:r w:rsidRPr="00BD47AD">
        <w:rPr>
          <w:rFonts w:ascii="Times New Roman" w:hAnsi="Times New Roman" w:cs="Times New Roman"/>
        </w:rPr>
        <w:t xml:space="preserve">w sprawie ochrony osób fizycznych w związku z przetwarzaniem danych osobowych </w:t>
      </w:r>
      <w:r w:rsidR="001A0C69">
        <w:rPr>
          <w:rFonts w:ascii="Times New Roman" w:hAnsi="Times New Roman" w:cs="Times New Roman"/>
        </w:rPr>
        <w:t xml:space="preserve">                 </w:t>
      </w:r>
      <w:r w:rsidRPr="00BD47AD">
        <w:rPr>
          <w:rFonts w:ascii="Times New Roman" w:hAnsi="Times New Roman" w:cs="Times New Roman"/>
        </w:rPr>
        <w:t xml:space="preserve">i </w:t>
      </w:r>
      <w:r w:rsidR="00F2778F">
        <w:rPr>
          <w:rFonts w:ascii="Times New Roman" w:hAnsi="Times New Roman" w:cs="Times New Roman"/>
        </w:rPr>
        <w:t xml:space="preserve"> </w:t>
      </w:r>
      <w:r w:rsidRPr="00BD47AD">
        <w:rPr>
          <w:rFonts w:ascii="Times New Roman" w:hAnsi="Times New Roman" w:cs="Times New Roman"/>
        </w:rPr>
        <w:t>w sprawie swobodnego przepływu takich danych oraz uchylenia dyrektywy 95/46/WE (ogólne rozporządzenie o ochronie danych).</w:t>
      </w:r>
    </w:p>
    <w:p w14:paraId="73FFFEC6" w14:textId="77777777" w:rsidR="000C5FAE" w:rsidRDefault="00B657F6" w:rsidP="001A0C69">
      <w:pPr>
        <w:pStyle w:val="Akapitzlist"/>
        <w:numPr>
          <w:ilvl w:val="0"/>
          <w:numId w:val="26"/>
        </w:numPr>
        <w:ind w:left="426" w:hanging="426"/>
        <w:jc w:val="both"/>
        <w:rPr>
          <w:rFonts w:ascii="Times New Roman" w:hAnsi="Times New Roman" w:cs="Times New Roman"/>
        </w:rPr>
      </w:pPr>
      <w:r w:rsidRPr="000C5FAE">
        <w:rPr>
          <w:rFonts w:ascii="Times New Roman" w:hAnsi="Times New Roman" w:cs="Times New Roman"/>
        </w:rPr>
        <w:t>Strony zobowiązują się przetwarzać dane osobowe związane z realizacją niniejszej umowy z zachowaniem wymogów obowiązujących przepisów prawa oraz zastosowaniem odpowiednich środków technicznych i organizacyjnych w celu zapewnienia ich ochrony.</w:t>
      </w:r>
    </w:p>
    <w:p w14:paraId="7662343D" w14:textId="081A4CC6" w:rsidR="00ED7001" w:rsidRPr="000C5FAE" w:rsidRDefault="00B657F6" w:rsidP="001A0C69">
      <w:pPr>
        <w:pStyle w:val="Akapitzlist"/>
        <w:numPr>
          <w:ilvl w:val="0"/>
          <w:numId w:val="26"/>
        </w:numPr>
        <w:ind w:left="426" w:hanging="426"/>
        <w:jc w:val="both"/>
        <w:rPr>
          <w:rFonts w:ascii="Times New Roman" w:hAnsi="Times New Roman" w:cs="Times New Roman"/>
        </w:rPr>
      </w:pPr>
      <w:r w:rsidRPr="000C5FAE">
        <w:rPr>
          <w:rFonts w:ascii="Times New Roman" w:hAnsi="Times New Roman" w:cs="Times New Roman"/>
        </w:rPr>
        <w:t>Osoby reprezentujące Wykonawcę oświadczają, że wyrażają zgodę na przetwarzanie swoich danych osobowych przez Zamawiającego do celów związanych z realizacją niniejszej umowy.</w:t>
      </w:r>
    </w:p>
    <w:p w14:paraId="7662343E" w14:textId="3EDDF0A2" w:rsidR="00ED7001" w:rsidRDefault="00ED7001" w:rsidP="008A66AB">
      <w:pPr>
        <w:jc w:val="both"/>
        <w:rPr>
          <w:rFonts w:ascii="Times New Roman" w:hAnsi="Times New Roman" w:cs="Times New Roman"/>
        </w:rPr>
      </w:pPr>
      <w:bookmarkStart w:id="19" w:name="bookmark34"/>
      <w:bookmarkEnd w:id="19"/>
    </w:p>
    <w:p w14:paraId="636556AF" w14:textId="3259A27A" w:rsidR="000C5FAE" w:rsidRPr="008A66AB" w:rsidRDefault="000C5FAE" w:rsidP="000C5FAE">
      <w:pPr>
        <w:jc w:val="center"/>
        <w:rPr>
          <w:rFonts w:ascii="Times New Roman" w:hAnsi="Times New Roman" w:cs="Times New Roman"/>
        </w:rPr>
      </w:pPr>
      <w:r>
        <w:rPr>
          <w:rFonts w:ascii="Times New Roman" w:hAnsi="Times New Roman" w:cs="Times New Roman"/>
        </w:rPr>
        <w:t>§1</w:t>
      </w:r>
      <w:r w:rsidR="00F631EC">
        <w:rPr>
          <w:rFonts w:ascii="Times New Roman" w:hAnsi="Times New Roman" w:cs="Times New Roman"/>
        </w:rPr>
        <w:t>8</w:t>
      </w:r>
    </w:p>
    <w:p w14:paraId="7662343F" w14:textId="77777777" w:rsidR="00ED7001" w:rsidRPr="008A66AB" w:rsidRDefault="00B657F6" w:rsidP="001A0C69">
      <w:pPr>
        <w:ind w:left="426"/>
        <w:jc w:val="both"/>
        <w:rPr>
          <w:rFonts w:ascii="Times New Roman" w:hAnsi="Times New Roman" w:cs="Times New Roman"/>
        </w:rPr>
      </w:pPr>
      <w:r w:rsidRPr="008A66AB">
        <w:rPr>
          <w:rFonts w:ascii="Times New Roman" w:hAnsi="Times New Roman" w:cs="Times New Roman"/>
        </w:rPr>
        <w:t>Umowa została zawarta w dwóch jednobrzmiących egzemplarzach, po jednym dla każdej ze stron, po odczytaniu, przyjęta i podpisana.</w:t>
      </w:r>
    </w:p>
    <w:p w14:paraId="76623440" w14:textId="2265B3B9" w:rsidR="00ED7001" w:rsidRDefault="00ED7001" w:rsidP="008A66AB">
      <w:pPr>
        <w:jc w:val="both"/>
        <w:rPr>
          <w:rFonts w:ascii="Times New Roman" w:hAnsi="Times New Roman" w:cs="Times New Roman"/>
        </w:rPr>
      </w:pPr>
      <w:bookmarkStart w:id="20" w:name="bookmark36"/>
      <w:bookmarkEnd w:id="20"/>
    </w:p>
    <w:p w14:paraId="32AC8D62" w14:textId="25A816BE" w:rsidR="000C5FAE" w:rsidRPr="008A66AB" w:rsidRDefault="000C5FAE" w:rsidP="000C5FAE">
      <w:pPr>
        <w:jc w:val="center"/>
        <w:rPr>
          <w:rFonts w:ascii="Times New Roman" w:hAnsi="Times New Roman" w:cs="Times New Roman"/>
        </w:rPr>
      </w:pPr>
      <w:r>
        <w:rPr>
          <w:rFonts w:ascii="Times New Roman" w:hAnsi="Times New Roman" w:cs="Times New Roman"/>
        </w:rPr>
        <w:t>§1</w:t>
      </w:r>
      <w:r w:rsidR="00F631EC">
        <w:rPr>
          <w:rFonts w:ascii="Times New Roman" w:hAnsi="Times New Roman" w:cs="Times New Roman"/>
        </w:rPr>
        <w:t>9</w:t>
      </w:r>
    </w:p>
    <w:p w14:paraId="76623441" w14:textId="319358CE" w:rsidR="00ED7001" w:rsidRPr="008A66AB" w:rsidRDefault="001A0C69" w:rsidP="008A66AB">
      <w:pPr>
        <w:jc w:val="both"/>
        <w:rPr>
          <w:rFonts w:ascii="Times New Roman" w:hAnsi="Times New Roman" w:cs="Times New Roman"/>
        </w:rPr>
      </w:pPr>
      <w:r>
        <w:rPr>
          <w:rFonts w:ascii="Times New Roman" w:hAnsi="Times New Roman" w:cs="Times New Roman"/>
        </w:rPr>
        <w:t xml:space="preserve"> </w:t>
      </w:r>
      <w:r w:rsidR="00B657F6" w:rsidRPr="008A66AB">
        <w:rPr>
          <w:rFonts w:ascii="Times New Roman" w:hAnsi="Times New Roman" w:cs="Times New Roman"/>
        </w:rPr>
        <w:t>Integralną część niniejszej Umowy stanowią:</w:t>
      </w:r>
    </w:p>
    <w:p w14:paraId="58749A5D" w14:textId="03DB7F17" w:rsidR="000C5FAE" w:rsidRDefault="000C5FAE" w:rsidP="00C54C2C">
      <w:pPr>
        <w:pStyle w:val="Akapitzlist"/>
        <w:jc w:val="both"/>
        <w:rPr>
          <w:rFonts w:ascii="Times New Roman" w:hAnsi="Times New Roman" w:cs="Times New Roman"/>
        </w:rPr>
      </w:pPr>
    </w:p>
    <w:p w14:paraId="62AFE2C7" w14:textId="145688E3" w:rsidR="000C5FAE" w:rsidRDefault="00B657F6" w:rsidP="008A66AB">
      <w:pPr>
        <w:pStyle w:val="Akapitzlist"/>
        <w:numPr>
          <w:ilvl w:val="0"/>
          <w:numId w:val="27"/>
        </w:numPr>
        <w:jc w:val="both"/>
        <w:rPr>
          <w:rFonts w:ascii="Times New Roman" w:hAnsi="Times New Roman" w:cs="Times New Roman"/>
        </w:rPr>
      </w:pPr>
      <w:r w:rsidRPr="000C5FAE">
        <w:rPr>
          <w:rFonts w:ascii="Times New Roman" w:hAnsi="Times New Roman" w:cs="Times New Roman"/>
        </w:rPr>
        <w:t xml:space="preserve">Załącznik Nr </w:t>
      </w:r>
      <w:r w:rsidR="00C54C2C">
        <w:rPr>
          <w:rFonts w:ascii="Times New Roman" w:hAnsi="Times New Roman" w:cs="Times New Roman"/>
        </w:rPr>
        <w:t>1</w:t>
      </w:r>
      <w:r w:rsidRPr="000C5FAE">
        <w:rPr>
          <w:rFonts w:ascii="Times New Roman" w:hAnsi="Times New Roman" w:cs="Times New Roman"/>
        </w:rPr>
        <w:t xml:space="preserve"> </w:t>
      </w:r>
      <w:r w:rsidR="00C54C2C">
        <w:rPr>
          <w:rFonts w:ascii="Times New Roman" w:hAnsi="Times New Roman" w:cs="Times New Roman"/>
        </w:rPr>
        <w:t>op</w:t>
      </w:r>
      <w:r w:rsidRPr="000C5FAE">
        <w:rPr>
          <w:rFonts w:ascii="Times New Roman" w:hAnsi="Times New Roman" w:cs="Times New Roman"/>
        </w:rPr>
        <w:t>is przedmiotu zamówienia.</w:t>
      </w:r>
    </w:p>
    <w:p w14:paraId="305789F1" w14:textId="52F96BFD" w:rsidR="000C5FAE" w:rsidRDefault="00B657F6" w:rsidP="008A66AB">
      <w:pPr>
        <w:pStyle w:val="Akapitzlist"/>
        <w:numPr>
          <w:ilvl w:val="0"/>
          <w:numId w:val="27"/>
        </w:numPr>
        <w:jc w:val="both"/>
        <w:rPr>
          <w:rFonts w:ascii="Times New Roman" w:hAnsi="Times New Roman" w:cs="Times New Roman"/>
        </w:rPr>
      </w:pPr>
      <w:r w:rsidRPr="000C5FAE">
        <w:rPr>
          <w:rFonts w:ascii="Times New Roman" w:hAnsi="Times New Roman" w:cs="Times New Roman"/>
        </w:rPr>
        <w:t xml:space="preserve">Oferta Wykonawcy </w:t>
      </w:r>
    </w:p>
    <w:p w14:paraId="76623445" w14:textId="6289B233" w:rsidR="00ED7001" w:rsidRPr="000C5FAE" w:rsidRDefault="00B657F6" w:rsidP="00F2778F">
      <w:pPr>
        <w:pStyle w:val="Akapitzlist"/>
        <w:jc w:val="both"/>
        <w:rPr>
          <w:rFonts w:ascii="Times New Roman" w:hAnsi="Times New Roman" w:cs="Times New Roman"/>
        </w:rPr>
      </w:pPr>
      <w:r w:rsidRPr="000C5FAE">
        <w:rPr>
          <w:rFonts w:ascii="Times New Roman" w:hAnsi="Times New Roman" w:cs="Times New Roman"/>
        </w:rPr>
        <w:t>.</w:t>
      </w:r>
    </w:p>
    <w:p w14:paraId="0CED9450" w14:textId="77777777" w:rsidR="000C5FAE" w:rsidRDefault="000C5FAE" w:rsidP="008A66AB">
      <w:pPr>
        <w:jc w:val="both"/>
        <w:rPr>
          <w:rFonts w:ascii="Times New Roman" w:hAnsi="Times New Roman" w:cs="Times New Roman"/>
        </w:rPr>
      </w:pPr>
    </w:p>
    <w:p w14:paraId="1787D27A" w14:textId="77777777" w:rsidR="000C5FAE" w:rsidRDefault="000C5FAE" w:rsidP="008A66AB">
      <w:pPr>
        <w:jc w:val="both"/>
        <w:rPr>
          <w:rFonts w:ascii="Times New Roman" w:hAnsi="Times New Roman" w:cs="Times New Roman"/>
        </w:rPr>
      </w:pPr>
    </w:p>
    <w:p w14:paraId="7FC64D76" w14:textId="77777777" w:rsidR="000C5FAE" w:rsidRDefault="000C5FAE" w:rsidP="008A66AB">
      <w:pPr>
        <w:jc w:val="both"/>
        <w:rPr>
          <w:rFonts w:ascii="Times New Roman" w:hAnsi="Times New Roman" w:cs="Times New Roman"/>
        </w:rPr>
      </w:pPr>
    </w:p>
    <w:p w14:paraId="76623446" w14:textId="2853EFAE" w:rsidR="00ED7001" w:rsidRPr="008A66AB" w:rsidRDefault="00B657F6" w:rsidP="000C5FAE">
      <w:pPr>
        <w:ind w:firstLine="360"/>
        <w:jc w:val="both"/>
        <w:rPr>
          <w:rFonts w:ascii="Times New Roman" w:hAnsi="Times New Roman" w:cs="Times New Roman"/>
        </w:rPr>
      </w:pPr>
      <w:r w:rsidRPr="008A66AB">
        <w:rPr>
          <w:rFonts w:ascii="Times New Roman" w:hAnsi="Times New Roman" w:cs="Times New Roman"/>
        </w:rPr>
        <w:t>Zamawiający:</w:t>
      </w:r>
      <w:r w:rsidR="000C5FAE">
        <w:rPr>
          <w:rFonts w:ascii="Times New Roman" w:hAnsi="Times New Roman" w:cs="Times New Roman"/>
        </w:rPr>
        <w:tab/>
      </w:r>
      <w:r w:rsidR="000C5FAE">
        <w:rPr>
          <w:rFonts w:ascii="Times New Roman" w:hAnsi="Times New Roman" w:cs="Times New Roman"/>
        </w:rPr>
        <w:tab/>
      </w:r>
      <w:r w:rsidR="000C5FAE">
        <w:rPr>
          <w:rFonts w:ascii="Times New Roman" w:hAnsi="Times New Roman" w:cs="Times New Roman"/>
        </w:rPr>
        <w:tab/>
      </w:r>
      <w:r w:rsidR="000C5FAE">
        <w:rPr>
          <w:rFonts w:ascii="Times New Roman" w:hAnsi="Times New Roman" w:cs="Times New Roman"/>
        </w:rPr>
        <w:tab/>
      </w:r>
      <w:r w:rsidR="000C5FAE">
        <w:rPr>
          <w:rFonts w:ascii="Times New Roman" w:hAnsi="Times New Roman" w:cs="Times New Roman"/>
        </w:rPr>
        <w:tab/>
      </w:r>
      <w:r w:rsidR="000C5FAE">
        <w:rPr>
          <w:rFonts w:ascii="Times New Roman" w:hAnsi="Times New Roman" w:cs="Times New Roman"/>
        </w:rPr>
        <w:tab/>
      </w:r>
      <w:r w:rsidR="000C5FAE">
        <w:rPr>
          <w:rFonts w:ascii="Times New Roman" w:hAnsi="Times New Roman" w:cs="Times New Roman"/>
        </w:rPr>
        <w:tab/>
      </w:r>
      <w:r w:rsidR="000C5FAE">
        <w:rPr>
          <w:rFonts w:ascii="Times New Roman" w:hAnsi="Times New Roman" w:cs="Times New Roman"/>
        </w:rPr>
        <w:tab/>
        <w:t>Wykonawca:</w:t>
      </w:r>
    </w:p>
    <w:sectPr w:rsidR="00ED7001" w:rsidRPr="008A66AB" w:rsidSect="00EF3746">
      <w:headerReference w:type="default" r:id="rId9"/>
      <w:footerReference w:type="default" r:id="rId10"/>
      <w:pgSz w:w="11900" w:h="16840"/>
      <w:pgMar w:top="1311" w:right="1372" w:bottom="1749" w:left="1384" w:header="142"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0425A" w14:textId="77777777" w:rsidR="00EF3746" w:rsidRDefault="00EF3746">
      <w:r>
        <w:separator/>
      </w:r>
    </w:p>
  </w:endnote>
  <w:endnote w:type="continuationSeparator" w:id="0">
    <w:p w14:paraId="464B78F6" w14:textId="77777777" w:rsidR="00EF3746" w:rsidRDefault="00EF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2344B" w14:textId="77777777" w:rsidR="00ED7001" w:rsidRDefault="00B657F6">
    <w:pPr>
      <w:spacing w:line="1" w:lineRule="exact"/>
    </w:pPr>
    <w:r>
      <w:rPr>
        <w:noProof/>
        <w:lang w:bidi="ar-SA"/>
      </w:rPr>
      <mc:AlternateContent>
        <mc:Choice Requires="wps">
          <w:drawing>
            <wp:anchor distT="0" distB="0" distL="0" distR="0" simplePos="0" relativeHeight="62914690" behindDoc="1" locked="0" layoutInCell="1" allowOverlap="1" wp14:anchorId="7662344C" wp14:editId="7662344D">
              <wp:simplePos x="0" y="0"/>
              <wp:positionH relativeFrom="page">
                <wp:posOffset>6532880</wp:posOffset>
              </wp:positionH>
              <wp:positionV relativeFrom="page">
                <wp:posOffset>9645650</wp:posOffset>
              </wp:positionV>
              <wp:extent cx="128270"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7662344F" w14:textId="77777777" w:rsidR="00ED7001" w:rsidRDefault="00B657F6">
                          <w:pPr>
                            <w:pStyle w:val="Nagweklubstopka20"/>
                            <w:rPr>
                              <w:sz w:val="22"/>
                              <w:szCs w:val="22"/>
                            </w:rPr>
                          </w:pPr>
                          <w:r>
                            <w:fldChar w:fldCharType="begin"/>
                          </w:r>
                          <w:r>
                            <w:instrText xml:space="preserve"> PAGE \* MERGEFORMAT </w:instrText>
                          </w:r>
                          <w:r>
                            <w:fldChar w:fldCharType="separate"/>
                          </w:r>
                          <w:r w:rsidR="0076367A" w:rsidRPr="0076367A">
                            <w:rPr>
                              <w:rStyle w:val="Nagweklubstopka2"/>
                              <w:rFonts w:ascii="Calibri" w:eastAsia="Calibri" w:hAnsi="Calibri" w:cs="Calibri"/>
                              <w:noProof/>
                              <w:sz w:val="22"/>
                              <w:szCs w:val="22"/>
                            </w:rPr>
                            <w:t>12</w:t>
                          </w:r>
                          <w:r>
                            <w:rPr>
                              <w:rStyle w:val="Nagweklubstopka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7662344C" id="_x0000_t202" coordsize="21600,21600" o:spt="202" path="m,l,21600r21600,l21600,xe">
              <v:stroke joinstyle="miter"/>
              <v:path gradientshapeok="t" o:connecttype="rect"/>
            </v:shapetype>
            <v:shape id="Shape 3" o:spid="_x0000_s1026" type="#_x0000_t202" style="position:absolute;margin-left:514.4pt;margin-top:759.5pt;width:10.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" filled="f" stroked="f">
              <v:textbox style="mso-fit-shape-to-text:t" inset="0,0,0,0">
                <w:txbxContent>
                  <w:p w14:paraId="7662344F" w14:textId="77777777" w:rsidR="00ED7001" w:rsidRDefault="00B657F6">
                    <w:pPr>
                      <w:pStyle w:val="Nagweklubstopka20"/>
                      <w:rPr>
                        <w:sz w:val="22"/>
                        <w:szCs w:val="22"/>
                      </w:rPr>
                    </w:pPr>
                    <w:r>
                      <w:fldChar w:fldCharType="begin"/>
                    </w:r>
                    <w:r>
                      <w:instrText xml:space="preserve"> PAGE \* MERGEFORMAT </w:instrText>
                    </w:r>
                    <w:r>
                      <w:fldChar w:fldCharType="separate"/>
                    </w:r>
                    <w:r w:rsidR="0076367A" w:rsidRPr="0076367A">
                      <w:rPr>
                        <w:rStyle w:val="Nagweklubstopka2"/>
                        <w:rFonts w:ascii="Calibri" w:eastAsia="Calibri" w:hAnsi="Calibri" w:cs="Calibri"/>
                        <w:noProof/>
                        <w:sz w:val="22"/>
                        <w:szCs w:val="22"/>
                      </w:rPr>
                      <w:t>12</w:t>
                    </w:r>
                    <w:r>
                      <w:rPr>
                        <w:rStyle w:val="Nagweklubstopka2"/>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765C6" w14:textId="77777777" w:rsidR="00EF3746" w:rsidRDefault="00EF3746"/>
  </w:footnote>
  <w:footnote w:type="continuationSeparator" w:id="0">
    <w:p w14:paraId="5C3595D4" w14:textId="77777777" w:rsidR="00EF3746" w:rsidRDefault="00EF3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45FE3" w14:textId="0E8E50E3" w:rsidR="008A66AB" w:rsidRPr="0026221B" w:rsidRDefault="008A66AB" w:rsidP="008A66AB">
    <w:pPr>
      <w:pBdr>
        <w:bottom w:val="thinThickSmallGap" w:sz="12" w:space="1" w:color="C45911" w:themeColor="accent2" w:themeShade="BF"/>
      </w:pBdr>
      <w:spacing w:before="400" w:after="200" w:line="252" w:lineRule="auto"/>
      <w:jc w:val="center"/>
      <w:outlineLvl w:val="0"/>
      <w:rPr>
        <w:rFonts w:asciiTheme="majorHAnsi" w:eastAsiaTheme="majorEastAsia" w:hAnsiTheme="majorHAnsi" w:cstheme="majorBidi"/>
        <w:caps/>
        <w:color w:val="833C0B" w:themeColor="accent2" w:themeShade="80"/>
        <w:spacing w:val="20"/>
        <w:lang w:eastAsia="en-US"/>
      </w:rPr>
    </w:pPr>
    <w:bookmarkStart w:id="21" w:name="_Hlk94068167"/>
    <w:r w:rsidRPr="0026221B">
      <w:rPr>
        <w:rFonts w:asciiTheme="majorHAnsi" w:eastAsiaTheme="majorEastAsia" w:hAnsiTheme="majorHAnsi" w:cstheme="majorBidi"/>
        <w:caps/>
        <w:color w:val="833C0B" w:themeColor="accent2" w:themeShade="80"/>
        <w:spacing w:val="20"/>
        <w:lang w:eastAsia="en-US"/>
      </w:rPr>
      <w:t xml:space="preserve">Znak sprawy: </w:t>
    </w:r>
    <w:r w:rsidR="00722BC1">
      <w:rPr>
        <w:rFonts w:asciiTheme="majorHAnsi" w:eastAsiaTheme="majorEastAsia" w:hAnsiTheme="majorHAnsi" w:cstheme="majorBidi"/>
        <w:caps/>
        <w:color w:val="833C0B" w:themeColor="accent2" w:themeShade="80"/>
        <w:spacing w:val="20"/>
        <w:lang w:eastAsia="en-US"/>
      </w:rPr>
      <w:t>MCM/WSM/ZP</w:t>
    </w:r>
    <w:r w:rsidR="007C22DF">
      <w:rPr>
        <w:rFonts w:asciiTheme="majorHAnsi" w:eastAsiaTheme="majorEastAsia" w:hAnsiTheme="majorHAnsi" w:cstheme="majorBidi"/>
        <w:caps/>
        <w:color w:val="833C0B" w:themeColor="accent2" w:themeShade="80"/>
        <w:spacing w:val="20"/>
        <w:lang w:eastAsia="en-US"/>
      </w:rPr>
      <w:t>9</w:t>
    </w:r>
    <w:r w:rsidR="00722BC1">
      <w:rPr>
        <w:rFonts w:asciiTheme="majorHAnsi" w:eastAsiaTheme="majorEastAsia" w:hAnsiTheme="majorHAnsi" w:cstheme="majorBidi"/>
        <w:caps/>
        <w:color w:val="833C0B" w:themeColor="accent2" w:themeShade="80"/>
        <w:spacing w:val="20"/>
        <w:lang w:eastAsia="en-US"/>
      </w:rPr>
      <w:t>/202</w:t>
    </w:r>
    <w:r w:rsidR="00C54C2C">
      <w:rPr>
        <w:rFonts w:asciiTheme="majorHAnsi" w:eastAsiaTheme="majorEastAsia" w:hAnsiTheme="majorHAnsi" w:cstheme="majorBidi"/>
        <w:caps/>
        <w:color w:val="833C0B" w:themeColor="accent2" w:themeShade="80"/>
        <w:spacing w:val="20"/>
        <w:lang w:eastAsia="en-US"/>
      </w:rPr>
      <w:t>4</w:t>
    </w:r>
  </w:p>
  <w:bookmarkEnd w:id="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5E80"/>
    <w:multiLevelType w:val="hybridMultilevel"/>
    <w:tmpl w:val="6EB0D286"/>
    <w:lvl w:ilvl="0" w:tplc="B4828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21DA8"/>
    <w:multiLevelType w:val="hybridMultilevel"/>
    <w:tmpl w:val="76003F3A"/>
    <w:lvl w:ilvl="0" w:tplc="07E05B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6E38E9"/>
    <w:multiLevelType w:val="hybridMultilevel"/>
    <w:tmpl w:val="34040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E6A33"/>
    <w:multiLevelType w:val="hybridMultilevel"/>
    <w:tmpl w:val="2B8C0CAC"/>
    <w:lvl w:ilvl="0" w:tplc="60A631B6">
      <w:start w:val="1"/>
      <w:numFmt w:val="decimal"/>
      <w:lvlText w:val="%1)"/>
      <w:lvlJc w:val="left"/>
      <w:pPr>
        <w:ind w:left="720" w:hanging="360"/>
      </w:pPr>
      <w:rPr>
        <w:rFonts w:hint="default"/>
      </w:rPr>
    </w:lvl>
    <w:lvl w:ilvl="1" w:tplc="04150017">
      <w:start w:val="1"/>
      <w:numFmt w:val="lowerLetter"/>
      <w:lvlText w:val="%2)"/>
      <w:lvlJc w:val="left"/>
      <w:pPr>
        <w:ind w:left="19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65564"/>
    <w:multiLevelType w:val="hybridMultilevel"/>
    <w:tmpl w:val="7862E98C"/>
    <w:lvl w:ilvl="0" w:tplc="2AC08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F3390"/>
    <w:multiLevelType w:val="hybridMultilevel"/>
    <w:tmpl w:val="3C3ADE84"/>
    <w:lvl w:ilvl="0" w:tplc="C192A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E5752"/>
    <w:multiLevelType w:val="hybridMultilevel"/>
    <w:tmpl w:val="47D2D8D6"/>
    <w:lvl w:ilvl="0" w:tplc="818C5B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B97D22"/>
    <w:multiLevelType w:val="multilevel"/>
    <w:tmpl w:val="C3A670F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355C67"/>
    <w:multiLevelType w:val="hybridMultilevel"/>
    <w:tmpl w:val="F31860E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9B6EF8"/>
    <w:multiLevelType w:val="hybridMultilevel"/>
    <w:tmpl w:val="B494F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D7EB8"/>
    <w:multiLevelType w:val="hybridMultilevel"/>
    <w:tmpl w:val="1B086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12563"/>
    <w:multiLevelType w:val="hybridMultilevel"/>
    <w:tmpl w:val="B23EA54C"/>
    <w:lvl w:ilvl="0" w:tplc="3006E28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1A3642"/>
    <w:multiLevelType w:val="multilevel"/>
    <w:tmpl w:val="9B5C9A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DAB6E0D"/>
    <w:multiLevelType w:val="multilevel"/>
    <w:tmpl w:val="5BB2276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2E22CC"/>
    <w:multiLevelType w:val="hybridMultilevel"/>
    <w:tmpl w:val="B3EA9F70"/>
    <w:lvl w:ilvl="0" w:tplc="580636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C87B01"/>
    <w:multiLevelType w:val="multilevel"/>
    <w:tmpl w:val="7144A63E"/>
    <w:lvl w:ilvl="0">
      <w:start w:val="1"/>
      <w:numFmt w:val="decimal"/>
      <w:lvlText w:val="%1."/>
      <w:lvlJc w:val="left"/>
      <w:pPr>
        <w:tabs>
          <w:tab w:val="num" w:pos="384"/>
        </w:tabs>
        <w:ind w:left="384" w:hanging="360"/>
      </w:p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16" w15:restartNumberingAfterBreak="0">
    <w:nsid w:val="2B7C6AE0"/>
    <w:multiLevelType w:val="hybridMultilevel"/>
    <w:tmpl w:val="A482A72C"/>
    <w:lvl w:ilvl="0" w:tplc="23A266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93079B"/>
    <w:multiLevelType w:val="hybridMultilevel"/>
    <w:tmpl w:val="2F02A646"/>
    <w:lvl w:ilvl="0" w:tplc="8D00C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1A46E1"/>
    <w:multiLevelType w:val="hybridMultilevel"/>
    <w:tmpl w:val="2B00FF02"/>
    <w:lvl w:ilvl="0" w:tplc="CFDE15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742994"/>
    <w:multiLevelType w:val="hybridMultilevel"/>
    <w:tmpl w:val="64CA299A"/>
    <w:lvl w:ilvl="0" w:tplc="9536C7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571E2C"/>
    <w:multiLevelType w:val="multilevel"/>
    <w:tmpl w:val="8F9E2BF2"/>
    <w:lvl w:ilvl="0">
      <w:start w:val="1"/>
      <w:numFmt w:val="lowerLetter"/>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EC22288"/>
    <w:multiLevelType w:val="hybridMultilevel"/>
    <w:tmpl w:val="74DE0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327CCC"/>
    <w:multiLevelType w:val="hybridMultilevel"/>
    <w:tmpl w:val="C4128396"/>
    <w:lvl w:ilvl="0" w:tplc="659463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0F225F"/>
    <w:multiLevelType w:val="hybridMultilevel"/>
    <w:tmpl w:val="C7C69F7A"/>
    <w:lvl w:ilvl="0" w:tplc="CDCEE5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CD4F62"/>
    <w:multiLevelType w:val="hybridMultilevel"/>
    <w:tmpl w:val="A6A0D1D0"/>
    <w:lvl w:ilvl="0" w:tplc="E9088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C63B96"/>
    <w:multiLevelType w:val="hybridMultilevel"/>
    <w:tmpl w:val="DA7A2E3E"/>
    <w:lvl w:ilvl="0" w:tplc="90B62E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5605E8E"/>
    <w:multiLevelType w:val="hybridMultilevel"/>
    <w:tmpl w:val="F31860EA"/>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start w:val="1"/>
      <w:numFmt w:val="lowerLetter"/>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6CC76CA"/>
    <w:multiLevelType w:val="hybridMultilevel"/>
    <w:tmpl w:val="54886FB8"/>
    <w:lvl w:ilvl="0" w:tplc="E89E7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2B4200"/>
    <w:multiLevelType w:val="hybridMultilevel"/>
    <w:tmpl w:val="EBE8A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F41D94"/>
    <w:multiLevelType w:val="hybridMultilevel"/>
    <w:tmpl w:val="736C7D0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ED795B"/>
    <w:multiLevelType w:val="hybridMultilevel"/>
    <w:tmpl w:val="B7DE6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CE3EAA"/>
    <w:multiLevelType w:val="hybridMultilevel"/>
    <w:tmpl w:val="A148DBB2"/>
    <w:lvl w:ilvl="0" w:tplc="5246DE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E853DA"/>
    <w:multiLevelType w:val="hybridMultilevel"/>
    <w:tmpl w:val="B5840EC4"/>
    <w:lvl w:ilvl="0" w:tplc="D6AC28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FA2C41"/>
    <w:multiLevelType w:val="multilevel"/>
    <w:tmpl w:val="D610C6F0"/>
    <w:lvl w:ilvl="0">
      <w:start w:val="14"/>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A381900"/>
    <w:multiLevelType w:val="hybridMultilevel"/>
    <w:tmpl w:val="13867F4A"/>
    <w:lvl w:ilvl="0" w:tplc="3D4E2A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50504599">
    <w:abstractNumId w:val="8"/>
  </w:num>
  <w:num w:numId="2" w16cid:durableId="1184129230">
    <w:abstractNumId w:val="29"/>
  </w:num>
  <w:num w:numId="3" w16cid:durableId="1266037770">
    <w:abstractNumId w:val="34"/>
  </w:num>
  <w:num w:numId="4" w16cid:durableId="1011180792">
    <w:abstractNumId w:val="26"/>
  </w:num>
  <w:num w:numId="5" w16cid:durableId="2008825659">
    <w:abstractNumId w:val="1"/>
  </w:num>
  <w:num w:numId="6" w16cid:durableId="1512407001">
    <w:abstractNumId w:val="11"/>
  </w:num>
  <w:num w:numId="7" w16cid:durableId="1808930106">
    <w:abstractNumId w:val="24"/>
  </w:num>
  <w:num w:numId="8" w16cid:durableId="1700741180">
    <w:abstractNumId w:val="0"/>
  </w:num>
  <w:num w:numId="9" w16cid:durableId="26297509">
    <w:abstractNumId w:val="4"/>
  </w:num>
  <w:num w:numId="10" w16cid:durableId="1488399279">
    <w:abstractNumId w:val="27"/>
  </w:num>
  <w:num w:numId="11" w16cid:durableId="1173375538">
    <w:abstractNumId w:val="17"/>
  </w:num>
  <w:num w:numId="12" w16cid:durableId="1844590480">
    <w:abstractNumId w:val="25"/>
  </w:num>
  <w:num w:numId="13" w16cid:durableId="1247230887">
    <w:abstractNumId w:val="3"/>
  </w:num>
  <w:num w:numId="14" w16cid:durableId="1327784060">
    <w:abstractNumId w:val="19"/>
  </w:num>
  <w:num w:numId="15" w16cid:durableId="1440562024">
    <w:abstractNumId w:val="2"/>
  </w:num>
  <w:num w:numId="16" w16cid:durableId="231160476">
    <w:abstractNumId w:val="22"/>
  </w:num>
  <w:num w:numId="17" w16cid:durableId="2023360555">
    <w:abstractNumId w:val="9"/>
  </w:num>
  <w:num w:numId="18" w16cid:durableId="1936209121">
    <w:abstractNumId w:val="32"/>
  </w:num>
  <w:num w:numId="19" w16cid:durableId="1041442141">
    <w:abstractNumId w:val="18"/>
  </w:num>
  <w:num w:numId="20" w16cid:durableId="1974015022">
    <w:abstractNumId w:val="10"/>
  </w:num>
  <w:num w:numId="21" w16cid:durableId="1945071167">
    <w:abstractNumId w:val="23"/>
  </w:num>
  <w:num w:numId="22" w16cid:durableId="991983832">
    <w:abstractNumId w:val="31"/>
  </w:num>
  <w:num w:numId="23" w16cid:durableId="1201552986">
    <w:abstractNumId w:val="30"/>
  </w:num>
  <w:num w:numId="24" w16cid:durableId="584613605">
    <w:abstractNumId w:val="14"/>
  </w:num>
  <w:num w:numId="25" w16cid:durableId="1125123784">
    <w:abstractNumId w:val="16"/>
  </w:num>
  <w:num w:numId="26" w16cid:durableId="233587216">
    <w:abstractNumId w:val="6"/>
  </w:num>
  <w:num w:numId="27" w16cid:durableId="923224695">
    <w:abstractNumId w:val="5"/>
  </w:num>
  <w:num w:numId="28" w16cid:durableId="655500715">
    <w:abstractNumId w:val="15"/>
  </w:num>
  <w:num w:numId="29" w16cid:durableId="360663736">
    <w:abstractNumId w:val="12"/>
  </w:num>
  <w:num w:numId="30" w16cid:durableId="1652559195">
    <w:abstractNumId w:val="33"/>
  </w:num>
  <w:num w:numId="31" w16cid:durableId="78214620">
    <w:abstractNumId w:val="7"/>
  </w:num>
  <w:num w:numId="32" w16cid:durableId="390813323">
    <w:abstractNumId w:val="13"/>
  </w:num>
  <w:num w:numId="33" w16cid:durableId="2015911641">
    <w:abstractNumId w:val="20"/>
  </w:num>
  <w:num w:numId="34" w16cid:durableId="228004868">
    <w:abstractNumId w:val="28"/>
  </w:num>
  <w:num w:numId="35" w16cid:durableId="177532410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1B4A62BD-D081-4223-8086-EC00BE43C655}"/>
  </w:docVars>
  <w:rsids>
    <w:rsidRoot w:val="00ED7001"/>
    <w:rsid w:val="00031AA4"/>
    <w:rsid w:val="000B25D8"/>
    <w:rsid w:val="000C5FAE"/>
    <w:rsid w:val="00125134"/>
    <w:rsid w:val="00147FDC"/>
    <w:rsid w:val="00190BC1"/>
    <w:rsid w:val="001A0C69"/>
    <w:rsid w:val="001B6900"/>
    <w:rsid w:val="00235BAF"/>
    <w:rsid w:val="002606FD"/>
    <w:rsid w:val="002C431F"/>
    <w:rsid w:val="00305CEB"/>
    <w:rsid w:val="00324F66"/>
    <w:rsid w:val="00385722"/>
    <w:rsid w:val="004431CC"/>
    <w:rsid w:val="004A2DC8"/>
    <w:rsid w:val="00672C7F"/>
    <w:rsid w:val="00702E40"/>
    <w:rsid w:val="007214AF"/>
    <w:rsid w:val="00722BC1"/>
    <w:rsid w:val="0076367A"/>
    <w:rsid w:val="00785515"/>
    <w:rsid w:val="007C22DF"/>
    <w:rsid w:val="007D2573"/>
    <w:rsid w:val="008A66AB"/>
    <w:rsid w:val="00A157A6"/>
    <w:rsid w:val="00A52053"/>
    <w:rsid w:val="00A96429"/>
    <w:rsid w:val="00B41B35"/>
    <w:rsid w:val="00B5370B"/>
    <w:rsid w:val="00B657F6"/>
    <w:rsid w:val="00BD47AD"/>
    <w:rsid w:val="00C421C3"/>
    <w:rsid w:val="00C54C2C"/>
    <w:rsid w:val="00DA3B60"/>
    <w:rsid w:val="00DC2B32"/>
    <w:rsid w:val="00DC2C9A"/>
    <w:rsid w:val="00E96668"/>
    <w:rsid w:val="00ED7001"/>
    <w:rsid w:val="00EF3746"/>
    <w:rsid w:val="00F0174B"/>
    <w:rsid w:val="00F13360"/>
    <w:rsid w:val="00F2778F"/>
    <w:rsid w:val="00F32930"/>
    <w:rsid w:val="00F42D54"/>
    <w:rsid w:val="00F63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337A"/>
  <w15:docId w15:val="{25630E04-8AC4-44EB-8CEF-C0A020E7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paragraph" w:customStyle="1" w:styleId="Teksttreci0">
    <w:name w:val="Tekst treści"/>
    <w:basedOn w:val="Normalny"/>
    <w:link w:val="Teksttreci"/>
    <w:rPr>
      <w:rFonts w:ascii="Times New Roman" w:eastAsia="Times New Roman" w:hAnsi="Times New Roman" w:cs="Times New Roman"/>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jc w:val="center"/>
      <w:outlineLvl w:val="0"/>
    </w:pPr>
    <w:rPr>
      <w:rFonts w:ascii="Times New Roman" w:eastAsia="Times New Roman" w:hAnsi="Times New Roman" w:cs="Times New Roman"/>
      <w:b/>
      <w:bCs/>
    </w:rPr>
  </w:style>
  <w:style w:type="paragraph" w:styleId="Nagwek">
    <w:name w:val="header"/>
    <w:basedOn w:val="Normalny"/>
    <w:link w:val="NagwekZnak"/>
    <w:uiPriority w:val="99"/>
    <w:unhideWhenUsed/>
    <w:rsid w:val="008A66AB"/>
    <w:pPr>
      <w:tabs>
        <w:tab w:val="center" w:pos="4536"/>
        <w:tab w:val="right" w:pos="9072"/>
      </w:tabs>
    </w:pPr>
  </w:style>
  <w:style w:type="character" w:customStyle="1" w:styleId="NagwekZnak">
    <w:name w:val="Nagłówek Znak"/>
    <w:basedOn w:val="Domylnaczcionkaakapitu"/>
    <w:link w:val="Nagwek"/>
    <w:uiPriority w:val="99"/>
    <w:rsid w:val="008A66AB"/>
    <w:rPr>
      <w:color w:val="000000"/>
    </w:rPr>
  </w:style>
  <w:style w:type="paragraph" w:styleId="Stopka">
    <w:name w:val="footer"/>
    <w:basedOn w:val="Normalny"/>
    <w:link w:val="StopkaZnak"/>
    <w:uiPriority w:val="99"/>
    <w:unhideWhenUsed/>
    <w:rsid w:val="008A66AB"/>
    <w:pPr>
      <w:tabs>
        <w:tab w:val="center" w:pos="4536"/>
        <w:tab w:val="right" w:pos="9072"/>
      </w:tabs>
    </w:pPr>
  </w:style>
  <w:style w:type="character" w:customStyle="1" w:styleId="StopkaZnak">
    <w:name w:val="Stopka Znak"/>
    <w:basedOn w:val="Domylnaczcionkaakapitu"/>
    <w:link w:val="Stopka"/>
    <w:uiPriority w:val="99"/>
    <w:rsid w:val="008A66AB"/>
    <w:rPr>
      <w:color w:val="000000"/>
    </w:rPr>
  </w:style>
  <w:style w:type="paragraph" w:styleId="Akapitzlist">
    <w:name w:val="List Paragraph"/>
    <w:basedOn w:val="Normalny"/>
    <w:uiPriority w:val="34"/>
    <w:qFormat/>
    <w:rsid w:val="008A6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ACA895CE-C4C6-4D29-9B1B-49AA0F458AFC}">
  <ds:schemaRefs>
    <ds:schemaRef ds:uri="http://schemas.openxmlformats.org/officeDocument/2006/bibliography"/>
  </ds:schemaRefs>
</ds:datastoreItem>
</file>

<file path=customXml/itemProps2.xml><?xml version="1.0" encoding="utf-8"?>
<ds:datastoreItem xmlns:ds="http://schemas.openxmlformats.org/officeDocument/2006/customXml" ds:itemID="{1B4A62BD-D081-4223-8086-EC00BE43C65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5088</Words>
  <Characters>30533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t-konieczny</dc:creator>
  <cp:keywords/>
  <cp:lastModifiedBy>Elżbieta Janicka</cp:lastModifiedBy>
  <cp:revision>3</cp:revision>
  <cp:lastPrinted>2024-05-27T09:01:00Z</cp:lastPrinted>
  <dcterms:created xsi:type="dcterms:W3CDTF">2024-06-04T19:39:00Z</dcterms:created>
  <dcterms:modified xsi:type="dcterms:W3CDTF">2024-06-04T20:53:00Z</dcterms:modified>
</cp:coreProperties>
</file>