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:rsidR="00A50A38" w:rsidRDefault="00A50A38" w:rsidP="00F05C95">
      <w:pPr>
        <w:rPr>
          <w:rFonts w:ascii="Calibri" w:hAnsi="Calibri" w:cs="Calibri"/>
          <w:b/>
          <w:bCs/>
        </w:rPr>
      </w:pPr>
    </w:p>
    <w:p w:rsidR="005B31EB" w:rsidRPr="005159F3" w:rsidRDefault="005B31EB" w:rsidP="00F05C95">
      <w:pPr>
        <w:rPr>
          <w:rFonts w:ascii="Calibri" w:eastAsia="Arial Narrow" w:hAnsi="Calibri" w:cs="Calibri"/>
        </w:rPr>
      </w:pPr>
    </w:p>
    <w:p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z uwzględnieniem przepisów stosowanych przy udzielaniu zamówień na usługi społeczne </w:t>
      </w:r>
      <w:r w:rsidR="0097714E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i inne szczególne usługi  zgodnie z art. 275 pkt 1 w związku z art. 359 pkt 2 ustawy z 11 wrześn</w:t>
      </w:r>
      <w:r w:rsidR="00251E48">
        <w:rPr>
          <w:rFonts w:ascii="Calibri" w:hAnsi="Calibri" w:cs="Calibri"/>
        </w:rPr>
        <w:t>ia 2019 r. - (t.j. Dz. U. z 2022</w:t>
      </w:r>
      <w:r w:rsidR="0097714E" w:rsidRPr="0097714E">
        <w:rPr>
          <w:rFonts w:ascii="Calibri" w:hAnsi="Calibri" w:cs="Calibri"/>
        </w:rPr>
        <w:t xml:space="preserve"> r., poz. </w:t>
      </w:r>
      <w:r w:rsidR="00251E48">
        <w:rPr>
          <w:rFonts w:ascii="Calibri" w:hAnsi="Calibri" w:cs="Calibri"/>
        </w:rPr>
        <w:t>1710</w:t>
      </w:r>
      <w:r w:rsidR="0097714E" w:rsidRPr="0097714E">
        <w:rPr>
          <w:rFonts w:ascii="Calibri" w:hAnsi="Calibri" w:cs="Calibri"/>
        </w:rPr>
        <w:t xml:space="preserve"> z późn. zm.) – Prawo zamówień publicznych, dalej Pzp na:</w:t>
      </w:r>
    </w:p>
    <w:p w:rsidR="0097714E" w:rsidRPr="0097714E" w:rsidRDefault="0097714E" w:rsidP="00F05C95">
      <w:pPr>
        <w:rPr>
          <w:rFonts w:ascii="Calibri" w:hAnsi="Calibri" w:cs="Calibri"/>
        </w:rPr>
      </w:pPr>
    </w:p>
    <w:p w:rsidR="0097714E" w:rsidRDefault="0097714E" w:rsidP="00F05C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6A6FE9">
        <w:rPr>
          <w:rFonts w:ascii="Calibri" w:hAnsi="Calibri" w:cs="Calibri"/>
          <w:b/>
          <w:bCs/>
        </w:rPr>
        <w:t>Dożywianie uprawnionych świadczeniobiorców Ośrod</w:t>
      </w:r>
      <w:r>
        <w:rPr>
          <w:rFonts w:ascii="Calibri" w:hAnsi="Calibri" w:cs="Calibri"/>
          <w:b/>
          <w:bCs/>
        </w:rPr>
        <w:t xml:space="preserve">ka Pomocy Społecznej w Świeciu </w:t>
      </w:r>
      <w:r>
        <w:rPr>
          <w:rFonts w:ascii="Calibri" w:hAnsi="Calibri" w:cs="Calibri"/>
          <w:b/>
          <w:bCs/>
        </w:rPr>
        <w:br/>
      </w:r>
      <w:r w:rsidRPr="006A6FE9">
        <w:rPr>
          <w:rFonts w:ascii="Calibri" w:hAnsi="Calibri" w:cs="Calibri"/>
          <w:b/>
          <w:bCs/>
        </w:rPr>
        <w:t>w formie gorącego posiłku na rok 2023”</w:t>
      </w:r>
    </w:p>
    <w:p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>(nazwa przedmiotu zam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wienia)</w:t>
      </w:r>
    </w:p>
    <w:p w:rsidR="0097714E" w:rsidRDefault="0097714E" w:rsidP="00F05C95">
      <w:pPr>
        <w:rPr>
          <w:rFonts w:ascii="Calibri" w:hAnsi="Calibri" w:cs="Calibri"/>
          <w:b/>
          <w:bCs/>
        </w:rPr>
      </w:pPr>
    </w:p>
    <w:p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Zakres</w:t>
      </w:r>
      <w:r w:rsidRPr="005159F3">
        <w:rPr>
          <w:rStyle w:val="Odwoanieprzypisudolnego"/>
          <w:rFonts w:ascii="Calibri" w:hAnsi="Calibri" w:cs="Calibri"/>
        </w:rPr>
        <w:footnoteReference w:id="2"/>
      </w:r>
    </w:p>
    <w:p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Oferujemy wykonanie całości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w zakresie objętym Specyfikacją  Warunk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za:</w:t>
      </w:r>
    </w:p>
    <w:p w:rsidR="007104FE" w:rsidRDefault="0097714E" w:rsidP="00F05C95">
      <w:pPr>
        <w:pStyle w:val="Akapitzlist"/>
        <w:numPr>
          <w:ilvl w:val="0"/>
          <w:numId w:val="17"/>
        </w:numPr>
        <w:tabs>
          <w:tab w:val="left" w:pos="284"/>
        </w:tabs>
        <w:rPr>
          <w:rFonts w:ascii="Calibri" w:hAnsi="Calibri" w:cs="Calibri"/>
          <w:u w:val="single"/>
        </w:rPr>
      </w:pPr>
      <w:r w:rsidRPr="007104FE">
        <w:rPr>
          <w:rFonts w:ascii="Calibri" w:hAnsi="Calibri" w:cs="Calibri"/>
          <w:u w:val="single"/>
        </w:rPr>
        <w:t>Cena za jeden gorący posiłek składający się z dwóch dań na rok 2023</w:t>
      </w:r>
      <w:r w:rsidR="007104FE" w:rsidRPr="007104FE">
        <w:rPr>
          <w:rFonts w:ascii="Calibri" w:hAnsi="Calibri" w:cs="Calibri"/>
          <w:u w:val="single"/>
        </w:rPr>
        <w:t xml:space="preserve"> </w:t>
      </w:r>
    </w:p>
    <w:p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0F3090" w:rsidRDefault="007104FE" w:rsidP="00E4031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0F3090">
        <w:rPr>
          <w:rFonts w:ascii="Calibri" w:hAnsi="Calibri" w:cs="Calibri"/>
          <w:u w:val="single"/>
        </w:rPr>
        <w:t>Cena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za opakowania do </w:t>
      </w:r>
      <w:r w:rsidR="000F3090" w:rsidRPr="000F3090">
        <w:rPr>
          <w:rFonts w:ascii="Calibri" w:hAnsi="Calibri" w:cs="Calibri"/>
          <w:bCs/>
          <w:u w:val="single"/>
        </w:rPr>
        <w:t xml:space="preserve">jednego gorącego posiłku składającego się z dwóch dań „na wynos” </w:t>
      </w:r>
      <w:r w:rsidR="000F3090">
        <w:rPr>
          <w:rFonts w:ascii="Calibri" w:hAnsi="Calibri" w:cs="Calibri"/>
          <w:bCs/>
          <w:u w:val="single"/>
        </w:rPr>
        <w:t>na</w:t>
      </w:r>
      <w:r w:rsidR="000F3090" w:rsidRPr="000F3090">
        <w:rPr>
          <w:rFonts w:ascii="Calibri" w:hAnsi="Calibri" w:cs="Calibri"/>
          <w:bCs/>
          <w:u w:val="single"/>
        </w:rPr>
        <w:t xml:space="preserve"> rok 2023:</w:t>
      </w:r>
    </w:p>
    <w:p w:rsidR="007104FE" w:rsidRPr="007104FE" w:rsidRDefault="007104FE" w:rsidP="00F05C95">
      <w:pPr>
        <w:pStyle w:val="Akapitzlist"/>
        <w:tabs>
          <w:tab w:val="left" w:pos="284"/>
        </w:tabs>
        <w:rPr>
          <w:rFonts w:ascii="Calibri" w:hAnsi="Calibri" w:cs="Calibri"/>
          <w:u w:val="single"/>
        </w:rPr>
      </w:pPr>
    </w:p>
    <w:p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7104FE" w:rsidRDefault="007104FE" w:rsidP="00E4031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7104FE">
        <w:rPr>
          <w:rFonts w:ascii="Calibri" w:hAnsi="Calibri" w:cs="Calibri"/>
          <w:u w:val="single"/>
        </w:rPr>
        <w:t xml:space="preserve">Cena za dowóz jednego gorącego posiłku </w:t>
      </w:r>
      <w:r w:rsidR="00E4031D">
        <w:rPr>
          <w:rFonts w:ascii="Calibri" w:hAnsi="Calibri" w:cs="Calibri"/>
          <w:u w:val="single"/>
        </w:rPr>
        <w:t xml:space="preserve">składającego się z dwóch dań do </w:t>
      </w:r>
      <w:r w:rsidRPr="007104FE">
        <w:rPr>
          <w:rFonts w:ascii="Calibri" w:hAnsi="Calibri" w:cs="Calibri"/>
          <w:u w:val="single"/>
        </w:rPr>
        <w:t>świadczeniobiorcy na terenie gminy Świecie na rok 2023</w:t>
      </w:r>
    </w:p>
    <w:p w:rsidR="007104FE" w:rsidRPr="007104FE" w:rsidRDefault="007104FE" w:rsidP="00F05C95">
      <w:pPr>
        <w:pStyle w:val="Akapitzlist"/>
        <w:rPr>
          <w:rFonts w:ascii="Calibri" w:hAnsi="Calibri" w:cs="Calibri"/>
        </w:rPr>
      </w:pPr>
    </w:p>
    <w:p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14148D" w:rsidRDefault="00BF6235" w:rsidP="00F05C9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:rsidR="007104FE" w:rsidRPr="00D10656" w:rsidRDefault="007104FE" w:rsidP="00F05C95">
      <w:pPr>
        <w:jc w:val="both"/>
        <w:rPr>
          <w:rFonts w:ascii="Calibri" w:eastAsia="Times New Roman" w:hAnsi="Calibri" w:cs="Calibri"/>
        </w:rPr>
      </w:pPr>
      <w:r w:rsidRPr="00D10656">
        <w:rPr>
          <w:rFonts w:ascii="Calibri" w:eastAsia="Times New Roman" w:hAnsi="Calibri" w:cs="Calibri"/>
        </w:rPr>
        <w:t>Oferuj</w:t>
      </w:r>
      <w:r>
        <w:rPr>
          <w:rFonts w:ascii="Calibri" w:eastAsia="Times New Roman" w:hAnsi="Calibri" w:cs="Calibri"/>
        </w:rPr>
        <w:t>ę termin płatności …………..…. dni (należy wskazać 7,14,21 dni).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:rsidR="00BF6235" w:rsidRDefault="003C0AFA" w:rsidP="00F05C95">
      <w:pPr>
        <w:jc w:val="both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E12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:rsidR="00F05C95" w:rsidRDefault="00F05C95" w:rsidP="00F05C95">
      <w:pPr>
        <w:jc w:val="both"/>
        <w:rPr>
          <w:rFonts w:ascii="Calibri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:rsidR="00BF6235" w:rsidRDefault="00BF6235" w:rsidP="00F05C95">
      <w:pPr>
        <w:jc w:val="both"/>
        <w:rPr>
          <w:rFonts w:ascii="Calibri" w:eastAsia="Arial Narrow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:rsidR="0085514E" w:rsidRDefault="0085514E" w:rsidP="00F05C95">
      <w:pPr>
        <w:jc w:val="both"/>
        <w:rPr>
          <w:rFonts w:ascii="Calibri" w:eastAsia="Arial Narrow" w:hAnsi="Calibri" w:cs="Calibri"/>
        </w:rPr>
      </w:pPr>
    </w:p>
    <w:p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projetowane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4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  <w:r w:rsidRPr="005159F3">
        <w:rPr>
          <w:rFonts w:ascii="Calibri" w:eastAsia="Times New Roman" w:hAnsi="Calibri" w:cs="Calibri"/>
          <w:b/>
        </w:rPr>
        <w:t>,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6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FC" w:rsidRDefault="00D277FC">
      <w:r>
        <w:separator/>
      </w:r>
    </w:p>
  </w:endnote>
  <w:endnote w:type="continuationSeparator" w:id="1">
    <w:p w:rsidR="00D277FC" w:rsidRDefault="00D2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FC" w:rsidRDefault="00D277FC">
      <w:r>
        <w:separator/>
      </w:r>
    </w:p>
  </w:footnote>
  <w:footnote w:type="continuationSeparator" w:id="1">
    <w:p w:rsidR="00D277FC" w:rsidRDefault="00D277FC">
      <w:r>
        <w:continuationSeparator/>
      </w:r>
    </w:p>
  </w:footnote>
  <w:footnote w:id="2">
    <w:p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3">
    <w:p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:rsidR="003F2118" w:rsidRPr="005F2419" w:rsidRDefault="003F2118" w:rsidP="003F2118">
      <w:pPr>
        <w:pStyle w:val="Tekstprzypisudolnego"/>
      </w:pPr>
    </w:p>
  </w:footnote>
  <w:footnote w:id="4">
    <w:p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2118" w:rsidRPr="005F2419" w:rsidRDefault="003F2118" w:rsidP="007104FE">
      <w:pPr>
        <w:pStyle w:val="Tekstprzypisudolnego"/>
        <w:jc w:val="both"/>
      </w:pPr>
    </w:p>
  </w:footnote>
  <w:footnote w:id="5">
    <w:p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6">
    <w:p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7AD"/>
    <w:multiLevelType w:val="hybridMultilevel"/>
    <w:tmpl w:val="F8825BB4"/>
    <w:numStyleLink w:val="Zaimportowanystyl3"/>
  </w:abstractNum>
  <w:abstractNum w:abstractNumId="4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23F7"/>
    <w:multiLevelType w:val="hybridMultilevel"/>
    <w:tmpl w:val="E88E4CD6"/>
    <w:numStyleLink w:val="Zaimportowanystyl1"/>
  </w:abstractNum>
  <w:abstractNum w:abstractNumId="9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5277"/>
    <w:multiLevelType w:val="hybridMultilevel"/>
    <w:tmpl w:val="76A0489A"/>
    <w:numStyleLink w:val="Zaimportowanystyl2"/>
  </w:abstractNum>
  <w:abstractNum w:abstractNumId="16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  <w:lvlOverride w:ilvl="0">
      <w:lvl w:ilvl="0" w:tplc="71C286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3"/>
  </w:num>
  <w:num w:numId="7">
    <w:abstractNumId w:val="15"/>
    <w:lvlOverride w:ilvl="0">
      <w:startOverride w:val="2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5"/>
    <w:lvlOverride w:ilvl="0">
      <w:lvl w:ilvl="0" w:tplc="71C286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51E48"/>
    <w:rsid w:val="00257393"/>
    <w:rsid w:val="00274713"/>
    <w:rsid w:val="002A3232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63025"/>
    <w:rsid w:val="004A2283"/>
    <w:rsid w:val="004A74CD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204CE"/>
    <w:rsid w:val="006628F0"/>
    <w:rsid w:val="00670292"/>
    <w:rsid w:val="00672B3D"/>
    <w:rsid w:val="006A2EBC"/>
    <w:rsid w:val="006D5348"/>
    <w:rsid w:val="006E42BC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B2A16"/>
    <w:rsid w:val="00AE0B23"/>
    <w:rsid w:val="00AF4EA9"/>
    <w:rsid w:val="00AF5795"/>
    <w:rsid w:val="00B22756"/>
    <w:rsid w:val="00B43B5B"/>
    <w:rsid w:val="00B621E0"/>
    <w:rsid w:val="00B77726"/>
    <w:rsid w:val="00B86C3E"/>
    <w:rsid w:val="00BA0460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B1B2B"/>
    <w:rsid w:val="00CD616B"/>
    <w:rsid w:val="00CE2671"/>
    <w:rsid w:val="00CE66A7"/>
    <w:rsid w:val="00CE7435"/>
    <w:rsid w:val="00CF0FD1"/>
    <w:rsid w:val="00D251AA"/>
    <w:rsid w:val="00D277FC"/>
    <w:rsid w:val="00D3141A"/>
    <w:rsid w:val="00D37902"/>
    <w:rsid w:val="00D653ED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8</cp:revision>
  <cp:lastPrinted>2022-09-14T09:17:00Z</cp:lastPrinted>
  <dcterms:created xsi:type="dcterms:W3CDTF">2022-10-11T09:48:00Z</dcterms:created>
  <dcterms:modified xsi:type="dcterms:W3CDTF">2022-10-27T13:35:00Z</dcterms:modified>
</cp:coreProperties>
</file>