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2C793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p w14:paraId="694F3E26" w14:textId="77777777" w:rsidR="00A80E60" w:rsidRDefault="0000000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Zał. nr 3</w:t>
      </w:r>
    </w:p>
    <w:p w14:paraId="20101970" w14:textId="77777777" w:rsidR="00A80E60" w:rsidRDefault="00000000">
      <w:pPr>
        <w:pStyle w:val="Nagwek5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NR ..................</w:t>
      </w:r>
    </w:p>
    <w:p w14:paraId="24ACAB2A" w14:textId="78E21797" w:rsidR="00A80E60" w:rsidRDefault="00000000">
      <w:pPr>
        <w:pStyle w:val="Nagwek2"/>
        <w:jc w:val="both"/>
        <w:rPr>
          <w:rFonts w:ascii="Tahoma" w:hAnsi="Tahoma" w:cs="Tahoma"/>
          <w:b w:val="0"/>
          <w:bCs w:val="0"/>
          <w:i w:val="0"/>
          <w:sz w:val="20"/>
          <w:szCs w:val="20"/>
        </w:rPr>
      </w:pPr>
      <w:r>
        <w:rPr>
          <w:rFonts w:ascii="Tahoma" w:hAnsi="Tahoma" w:cs="Tahoma"/>
          <w:b w:val="0"/>
          <w:bCs w:val="0"/>
          <w:i w:val="0"/>
          <w:sz w:val="20"/>
          <w:szCs w:val="20"/>
        </w:rPr>
        <w:t>Umowa zawarta w dniu ……………… r. pomiędzy ………………………………………………………………</w:t>
      </w:r>
      <w:r>
        <w:rPr>
          <w:rFonts w:ascii="Tahoma" w:hAnsi="Tahoma" w:cs="Tahoma"/>
          <w:bCs w:val="0"/>
          <w:i w:val="0"/>
          <w:sz w:val="20"/>
          <w:szCs w:val="20"/>
        </w:rPr>
        <w:t xml:space="preserve">  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reprezentowanym przez ………………………………………………………………zwanym dalej</w:t>
      </w:r>
      <w:r>
        <w:rPr>
          <w:rFonts w:ascii="Tahoma" w:hAnsi="Tahoma" w:cs="Tahoma"/>
          <w:i w:val="0"/>
          <w:sz w:val="20"/>
          <w:szCs w:val="20"/>
        </w:rPr>
        <w:t xml:space="preserve"> Wykonawcą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,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wyłonionym w drodze zamówienia w trybie podstawowym bez negocjacji, zgodnie z art. </w:t>
      </w:r>
      <w:r w:rsidR="00C221D7">
        <w:rPr>
          <w:rFonts w:ascii="Tahoma" w:hAnsi="Tahoma" w:cs="Tahoma"/>
          <w:b w:val="0"/>
          <w:bCs w:val="0"/>
          <w:i w:val="0"/>
          <w:sz w:val="20"/>
          <w:szCs w:val="20"/>
        </w:rPr>
        <w:t>132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br/>
        <w:t>ustawy Prawo zamówień publicznych z dnia 11 września 2019 r. (Dz.U. z 202</w:t>
      </w:r>
      <w:r w:rsidR="008E5E98">
        <w:rPr>
          <w:rFonts w:ascii="Tahoma" w:hAnsi="Tahoma" w:cs="Tahoma"/>
          <w:b w:val="0"/>
          <w:bCs w:val="0"/>
          <w:i w:val="0"/>
          <w:sz w:val="20"/>
          <w:szCs w:val="20"/>
        </w:rPr>
        <w:t>3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poz. </w:t>
      </w:r>
      <w:r w:rsidR="008E5E98">
        <w:rPr>
          <w:rFonts w:ascii="Tahoma" w:hAnsi="Tahoma" w:cs="Tahoma"/>
          <w:b w:val="0"/>
          <w:bCs w:val="0"/>
          <w:i w:val="0"/>
          <w:sz w:val="20"/>
          <w:szCs w:val="20"/>
        </w:rPr>
        <w:t>1605</w:t>
      </w:r>
      <w:r w:rsidR="00C221D7">
        <w:rPr>
          <w:rFonts w:ascii="Tahoma" w:hAnsi="Tahoma" w:cs="Tahoma"/>
          <w:b w:val="0"/>
          <w:bCs w:val="0"/>
          <w:i w:val="0"/>
          <w:sz w:val="20"/>
          <w:szCs w:val="20"/>
        </w:rPr>
        <w:t>, 1720</w:t>
      </w:r>
      <w:r w:rsidR="008E5E98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) 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w postępowaniu o udzielenie zamówienia publicznego</w:t>
      </w:r>
      <w:r w:rsidR="008E5E98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</w:t>
      </w:r>
      <w:r w:rsidR="00C221D7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pn. </w:t>
      </w:r>
      <w:r w:rsidR="00C221D7" w:rsidRPr="00C221D7">
        <w:rPr>
          <w:rFonts w:ascii="Times New Roman" w:hAnsi="Times New Roman"/>
          <w:i w:val="0"/>
          <w:iCs w:val="0"/>
          <w:sz w:val="20"/>
          <w:szCs w:val="20"/>
        </w:rPr>
        <w:t>Dostawa pieczywa do Zakładu Karnego w Tarnowie oraz Oddziale Zewnętrznym Tarnowie-Mościach – I półrocze 2025</w:t>
      </w:r>
      <w:r w:rsidR="00C221D7" w:rsidRPr="00C221D7">
        <w:rPr>
          <w:rFonts w:ascii="Times New Roman" w:hAnsi="Times New Roman"/>
          <w:sz w:val="20"/>
          <w:szCs w:val="20"/>
        </w:rPr>
        <w:t xml:space="preserve"> </w:t>
      </w:r>
      <w:r w:rsidRPr="00C221D7">
        <w:rPr>
          <w:rFonts w:ascii="Tahoma" w:hAnsi="Tahoma" w:cs="Tahoma"/>
          <w:b w:val="0"/>
          <w:bCs w:val="0"/>
          <w:i w:val="0"/>
          <w:sz w:val="14"/>
          <w:szCs w:val="14"/>
        </w:rPr>
        <w:t xml:space="preserve"> 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D.Kw.2232.</w:t>
      </w:r>
      <w:r w:rsidR="00C221D7">
        <w:rPr>
          <w:rFonts w:ascii="Tahoma" w:hAnsi="Tahoma" w:cs="Tahoma"/>
          <w:b w:val="0"/>
          <w:bCs w:val="0"/>
          <w:i w:val="0"/>
          <w:sz w:val="20"/>
          <w:szCs w:val="20"/>
        </w:rPr>
        <w:t>11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.202</w:t>
      </w:r>
      <w:r w:rsidR="008E5E98">
        <w:rPr>
          <w:rFonts w:ascii="Tahoma" w:hAnsi="Tahoma" w:cs="Tahoma"/>
          <w:b w:val="0"/>
          <w:bCs w:val="0"/>
          <w:i w:val="0"/>
          <w:sz w:val="20"/>
          <w:szCs w:val="20"/>
        </w:rPr>
        <w:t>4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.DR.</w:t>
      </w:r>
    </w:p>
    <w:p w14:paraId="0F2F3D0F" w14:textId="44FB7BC3" w:rsidR="00A80E60" w:rsidRDefault="00000000">
      <w:pPr>
        <w:pStyle w:val="Nagwek2"/>
        <w:jc w:val="both"/>
        <w:rPr>
          <w:rFonts w:ascii="Tahoma" w:hAnsi="Tahoma" w:cs="Tahoma"/>
          <w:i w:val="0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 Skarbem Państwa - Zakładem Karnym w Tarnowie, ul. Konarskiego 2, </w:t>
      </w:r>
      <w:r>
        <w:rPr>
          <w:rFonts w:ascii="Tahoma" w:eastAsia="Tahoma" w:hAnsi="Tahoma" w:cs="Tahoma"/>
          <w:b w:val="0"/>
          <w:bCs w:val="0"/>
          <w:sz w:val="20"/>
          <w:szCs w:val="20"/>
        </w:rPr>
        <w:t xml:space="preserve">reprezentowanym przez: </w:t>
      </w:r>
      <w:r>
        <w:rPr>
          <w:rFonts w:ascii="Tahoma" w:eastAsia="Tahoma" w:hAnsi="Tahoma" w:cs="Tahoma"/>
          <w:sz w:val="20"/>
          <w:szCs w:val="20"/>
        </w:rPr>
        <w:t xml:space="preserve">Dyrektora ZK w Tarnowie – ppłk </w:t>
      </w:r>
      <w:r w:rsidR="00B1314E">
        <w:rPr>
          <w:rFonts w:ascii="Tahoma" w:eastAsia="Tahoma" w:hAnsi="Tahoma" w:cs="Tahoma"/>
          <w:sz w:val="20"/>
          <w:szCs w:val="20"/>
        </w:rPr>
        <w:t>Wojciecha Jończyka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 w:val="0"/>
          <w:bCs w:val="0"/>
          <w:sz w:val="20"/>
          <w:szCs w:val="20"/>
        </w:rPr>
        <w:t>zwanym dalej Zamawiającym,</w:t>
      </w:r>
      <w:r>
        <w:rPr>
          <w:rFonts w:ascii="Tahoma" w:eastAsia="Tahoma" w:hAnsi="Tahoma" w:cs="Tahoma"/>
          <w:b w:val="0"/>
          <w:bCs w:val="0"/>
          <w:sz w:val="20"/>
          <w:szCs w:val="20"/>
        </w:rPr>
        <w:br/>
        <w:t>o następującej treści: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224610EA" w14:textId="77777777" w:rsidR="00A80E60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1</w:t>
      </w:r>
    </w:p>
    <w:p w14:paraId="750397C7" w14:textId="7D9E0018" w:rsidR="00A80E60" w:rsidRDefault="00000000">
      <w:pPr>
        <w:pStyle w:val="Akapitzlist"/>
        <w:numPr>
          <w:ilvl w:val="0"/>
          <w:numId w:val="1"/>
        </w:numPr>
        <w:ind w:left="284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Przedmiotem umowy jest dostarczenie Zamawiającemu</w:t>
      </w:r>
      <w:r>
        <w:rPr>
          <w:rFonts w:ascii="Tahoma" w:hAnsi="Tahoma" w:cs="Tahoma"/>
          <w:b/>
          <w:bCs/>
          <w:sz w:val="20"/>
          <w:szCs w:val="20"/>
        </w:rPr>
        <w:t xml:space="preserve"> n/w artykułów </w:t>
      </w:r>
      <w:r>
        <w:rPr>
          <w:rFonts w:ascii="Tahoma" w:hAnsi="Tahoma" w:cs="Tahoma"/>
          <w:sz w:val="20"/>
          <w:szCs w:val="20"/>
        </w:rPr>
        <w:t>na warunkach określonych w niniejszej umowie oraz w postępowaniu o udzielenie zamówienia publicznego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nr D/Kw.2232.</w:t>
      </w:r>
      <w:r w:rsidR="00C221D7">
        <w:rPr>
          <w:rFonts w:ascii="Tahoma" w:hAnsi="Tahoma" w:cs="Tahoma"/>
          <w:b/>
          <w:bCs/>
          <w:sz w:val="20"/>
          <w:szCs w:val="20"/>
        </w:rPr>
        <w:t>11</w:t>
      </w:r>
      <w:r>
        <w:rPr>
          <w:rFonts w:ascii="Tahoma" w:hAnsi="Tahoma" w:cs="Tahoma"/>
          <w:b/>
          <w:bCs/>
          <w:sz w:val="20"/>
          <w:szCs w:val="20"/>
        </w:rPr>
        <w:t>.202</w:t>
      </w:r>
      <w:r w:rsidR="008E5E98">
        <w:rPr>
          <w:rFonts w:ascii="Tahoma" w:hAnsi="Tahoma" w:cs="Tahoma"/>
          <w:b/>
          <w:bCs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 xml:space="preserve">.DR </w:t>
      </w:r>
      <w:r>
        <w:rPr>
          <w:rFonts w:ascii="Tahoma" w:hAnsi="Tahoma" w:cs="Tahoma"/>
          <w:sz w:val="20"/>
          <w:szCs w:val="20"/>
        </w:rPr>
        <w:t>w szacunkowych ilościach (podać ceny zgodne z formularzem cenowym):</w:t>
      </w:r>
    </w:p>
    <w:p w14:paraId="25E2A508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02E1E194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2E978AB0" w14:textId="489957F9" w:rsidR="00A80E60" w:rsidRDefault="00000000">
      <w:pPr>
        <w:pStyle w:val="Tekstpodstawowy21"/>
        <w:numPr>
          <w:ilvl w:val="0"/>
          <w:numId w:val="3"/>
        </w:numPr>
        <w:spacing w:after="0"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bułka tarta –</w:t>
      </w:r>
      <w:r w:rsidR="008E5E98">
        <w:rPr>
          <w:rFonts w:ascii="Arial" w:hAnsi="Arial" w:cs="Arial"/>
          <w:i/>
          <w:sz w:val="20"/>
        </w:rPr>
        <w:t xml:space="preserve"> </w:t>
      </w:r>
      <w:r w:rsidR="00C221D7">
        <w:rPr>
          <w:rFonts w:ascii="Arial" w:hAnsi="Arial" w:cs="Arial"/>
          <w:i/>
          <w:sz w:val="20"/>
        </w:rPr>
        <w:t>1 250</w:t>
      </w:r>
      <w:r>
        <w:rPr>
          <w:rFonts w:ascii="Arial" w:hAnsi="Arial" w:cs="Arial"/>
          <w:b/>
          <w:bCs/>
          <w:i/>
          <w:sz w:val="20"/>
        </w:rPr>
        <w:t xml:space="preserve"> kg </w:t>
      </w:r>
      <w:r>
        <w:rPr>
          <w:rFonts w:ascii="Arial" w:hAnsi="Arial" w:cs="Arial"/>
          <w:sz w:val="19"/>
          <w:szCs w:val="19"/>
        </w:rPr>
        <w:t>w cenie …. zł brutto za kg</w:t>
      </w:r>
    </w:p>
    <w:p w14:paraId="06B043F5" w14:textId="1ADAFA88" w:rsidR="00A80E60" w:rsidRDefault="00000000">
      <w:pPr>
        <w:pStyle w:val="Tekstpodstawowy21"/>
        <w:numPr>
          <w:ilvl w:val="0"/>
          <w:numId w:val="3"/>
        </w:numPr>
        <w:spacing w:after="0"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chleb pszenno-żytni 350g – </w:t>
      </w:r>
      <w:r w:rsidR="00C221D7">
        <w:rPr>
          <w:rFonts w:ascii="Arial" w:hAnsi="Arial" w:cs="Arial"/>
          <w:b/>
          <w:bCs/>
          <w:i/>
          <w:sz w:val="20"/>
        </w:rPr>
        <w:t>112 500</w:t>
      </w:r>
      <w:r>
        <w:rPr>
          <w:rFonts w:ascii="Arial" w:hAnsi="Arial" w:cs="Arial"/>
          <w:b/>
          <w:bCs/>
          <w:i/>
          <w:sz w:val="20"/>
        </w:rPr>
        <w:t xml:space="preserve"> kg </w:t>
      </w:r>
      <w:r>
        <w:rPr>
          <w:rFonts w:ascii="Arial" w:hAnsi="Arial" w:cs="Arial"/>
          <w:sz w:val="19"/>
          <w:szCs w:val="19"/>
        </w:rPr>
        <w:t>w cenie …. zł brutto za kg</w:t>
      </w:r>
    </w:p>
    <w:p w14:paraId="332BB318" w14:textId="67BACCEA" w:rsidR="00A80E60" w:rsidRDefault="00000000">
      <w:pPr>
        <w:pStyle w:val="Tekstpodstawowy21"/>
        <w:numPr>
          <w:ilvl w:val="0"/>
          <w:numId w:val="3"/>
        </w:numPr>
        <w:spacing w:after="0"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chleb pszenny (weka) 350g –</w:t>
      </w:r>
      <w:r w:rsidR="008E5E98">
        <w:rPr>
          <w:rFonts w:ascii="Arial" w:hAnsi="Arial" w:cs="Arial"/>
          <w:i/>
          <w:sz w:val="20"/>
        </w:rPr>
        <w:t xml:space="preserve"> </w:t>
      </w:r>
      <w:r w:rsidR="00C221D7">
        <w:rPr>
          <w:rFonts w:ascii="Arial" w:hAnsi="Arial" w:cs="Arial"/>
          <w:b/>
          <w:bCs/>
          <w:i/>
          <w:sz w:val="20"/>
        </w:rPr>
        <w:t xml:space="preserve">15 625 </w:t>
      </w:r>
      <w:r w:rsidRPr="008E5E98">
        <w:rPr>
          <w:rFonts w:ascii="Arial" w:hAnsi="Arial" w:cs="Arial"/>
          <w:b/>
          <w:bCs/>
          <w:i/>
          <w:sz w:val="20"/>
        </w:rPr>
        <w:t>kg</w:t>
      </w:r>
      <w:r>
        <w:rPr>
          <w:rFonts w:ascii="Arial" w:hAnsi="Arial" w:cs="Arial"/>
          <w:b/>
          <w:bCs/>
          <w:i/>
          <w:sz w:val="20"/>
        </w:rPr>
        <w:t xml:space="preserve"> </w:t>
      </w:r>
      <w:r>
        <w:rPr>
          <w:rFonts w:ascii="Arial" w:hAnsi="Arial" w:cs="Arial"/>
          <w:sz w:val="19"/>
          <w:szCs w:val="19"/>
        </w:rPr>
        <w:t>w cenie …. zł brutto za kg</w:t>
      </w:r>
    </w:p>
    <w:p w14:paraId="2E827630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5DFCDA70" w14:textId="0F4747B4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Dostarczane produktów spożywczych musi być zgodne z warunkami SWZ</w:t>
      </w:r>
      <w:r w:rsidR="00CC6BE9">
        <w:rPr>
          <w:rFonts w:ascii="Tahoma" w:hAnsi="Tahoma" w:cs="Tahoma"/>
          <w:sz w:val="20"/>
          <w:szCs w:val="20"/>
        </w:rPr>
        <w:t>, w szczególności w zakresie określonym w sposobie pakowania pieczywa</w:t>
      </w:r>
      <w:r>
        <w:rPr>
          <w:rFonts w:ascii="Tahoma" w:hAnsi="Tahoma" w:cs="Tahoma"/>
          <w:sz w:val="20"/>
          <w:szCs w:val="20"/>
        </w:rPr>
        <w:t>.</w:t>
      </w:r>
    </w:p>
    <w:p w14:paraId="4854F412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7E243A44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Zamawiający nie gwarantuje realizacji całości przedmiotu zamówienia. Rzeczywiste ilości przedmiotu zamówienia dostarczone przez wykonawcę w okresie obowiązywania umowy będą uzależnione od bieżących potrzeb zamawiającego, nie mniej niż 50% całości zamówienia. Nie wyczerpanie kwoty określonej w ust. 3, powyżej 50% całości umowy, w okresie obowiązywania umowy, nie podlega jakimkolwiek roszczeniom odszkodowawczym ze strony Wykonawcy. </w:t>
      </w:r>
    </w:p>
    <w:p w14:paraId="4EDC39D7" w14:textId="77777777" w:rsidR="00A80E60" w:rsidRDefault="00A80E60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1A3BFC0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Łączna wartość zamówienia nie może przekroczyć kwoty brutto ……….</w:t>
      </w:r>
    </w:p>
    <w:p w14:paraId="32001001" w14:textId="77777777" w:rsidR="00A80E60" w:rsidRDefault="00000000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72B587" w14:textId="77777777" w:rsidR="00A80E60" w:rsidRDefault="00A80E60">
      <w:pPr>
        <w:jc w:val="center"/>
        <w:rPr>
          <w:rFonts w:ascii="Tahoma" w:hAnsi="Tahoma" w:cs="Tahoma"/>
          <w:b/>
          <w:sz w:val="20"/>
          <w:szCs w:val="20"/>
        </w:rPr>
      </w:pPr>
    </w:p>
    <w:p w14:paraId="16AADA9B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14:paraId="339128A1" w14:textId="4F2882B2" w:rsidR="00A80E60" w:rsidRDefault="0000000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niniejsza obowiązuje </w:t>
      </w:r>
      <w:r>
        <w:rPr>
          <w:rFonts w:ascii="Tahoma" w:hAnsi="Tahoma" w:cs="Tahoma"/>
          <w:b/>
          <w:bCs/>
          <w:sz w:val="20"/>
          <w:szCs w:val="20"/>
        </w:rPr>
        <w:t xml:space="preserve">od dnia 1 </w:t>
      </w:r>
      <w:r w:rsidR="00C221D7">
        <w:rPr>
          <w:rFonts w:ascii="Tahoma" w:hAnsi="Tahoma" w:cs="Tahoma"/>
          <w:b/>
          <w:bCs/>
          <w:sz w:val="20"/>
          <w:szCs w:val="20"/>
        </w:rPr>
        <w:t>stycznia 2025</w:t>
      </w:r>
      <w:r>
        <w:rPr>
          <w:rFonts w:ascii="Tahoma" w:hAnsi="Tahoma" w:cs="Tahoma"/>
          <w:b/>
          <w:bCs/>
          <w:sz w:val="20"/>
          <w:szCs w:val="20"/>
        </w:rPr>
        <w:t xml:space="preserve"> r. do dnia </w:t>
      </w:r>
      <w:r w:rsidR="00C221D7">
        <w:rPr>
          <w:rFonts w:ascii="Tahoma" w:hAnsi="Tahoma" w:cs="Tahoma"/>
          <w:b/>
          <w:bCs/>
          <w:sz w:val="20"/>
          <w:szCs w:val="20"/>
        </w:rPr>
        <w:t>30 czerwca 2025</w:t>
      </w:r>
      <w:r>
        <w:rPr>
          <w:rFonts w:ascii="Tahoma" w:hAnsi="Tahoma" w:cs="Tahoma"/>
          <w:b/>
          <w:bCs/>
          <w:sz w:val="20"/>
          <w:szCs w:val="20"/>
        </w:rPr>
        <w:t xml:space="preserve"> r. </w:t>
      </w:r>
    </w:p>
    <w:p w14:paraId="62D0646E" w14:textId="77777777" w:rsidR="00A80E60" w:rsidRDefault="00A80E60">
      <w:pPr>
        <w:rPr>
          <w:rFonts w:ascii="Tahoma" w:hAnsi="Tahoma" w:cs="Tahoma"/>
          <w:b/>
          <w:bCs/>
          <w:sz w:val="20"/>
          <w:szCs w:val="20"/>
        </w:rPr>
      </w:pPr>
    </w:p>
    <w:p w14:paraId="6FA9B5C9" w14:textId="77777777" w:rsidR="00A80E60" w:rsidRDefault="00A80E60">
      <w:pPr>
        <w:rPr>
          <w:rFonts w:ascii="Tahoma" w:hAnsi="Tahoma" w:cs="Tahoma"/>
          <w:b/>
          <w:bCs/>
          <w:sz w:val="20"/>
          <w:szCs w:val="20"/>
        </w:rPr>
      </w:pPr>
    </w:p>
    <w:p w14:paraId="5CAFDA73" w14:textId="77777777" w:rsidR="00A80E60" w:rsidRDefault="00A80E60">
      <w:pPr>
        <w:rPr>
          <w:rFonts w:ascii="Tahoma" w:hAnsi="Tahoma" w:cs="Tahoma"/>
          <w:b/>
          <w:bCs/>
          <w:sz w:val="20"/>
          <w:szCs w:val="20"/>
        </w:rPr>
      </w:pPr>
    </w:p>
    <w:p w14:paraId="615C667C" w14:textId="77777777" w:rsidR="00A80E60" w:rsidRDefault="00A80E60">
      <w:pPr>
        <w:rPr>
          <w:rFonts w:ascii="Tahoma" w:hAnsi="Tahoma" w:cs="Tahoma"/>
          <w:sz w:val="20"/>
          <w:szCs w:val="20"/>
          <w:highlight w:val="yellow"/>
        </w:rPr>
      </w:pPr>
    </w:p>
    <w:p w14:paraId="30D494CA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14:paraId="665CD8E1" w14:textId="77777777" w:rsidR="00A80E60" w:rsidRDefault="00000000">
      <w:pPr>
        <w:pStyle w:val="western"/>
        <w:spacing w:before="238" w:after="62" w:line="102" w:lineRule="atLeast"/>
        <w:jc w:val="both"/>
      </w:pPr>
      <w:r>
        <w:rPr>
          <w:rFonts w:ascii="Tahoma" w:hAnsi="Tahoma" w:cs="Tahoma"/>
          <w:sz w:val="20"/>
          <w:szCs w:val="20"/>
        </w:rPr>
        <w:t xml:space="preserve">Wykonawca zobowiązany jest do utrzymania </w:t>
      </w:r>
      <w:r>
        <w:rPr>
          <w:rFonts w:ascii="Tahoma" w:hAnsi="Tahoma" w:cs="Tahoma"/>
          <w:b/>
          <w:sz w:val="20"/>
          <w:szCs w:val="20"/>
        </w:rPr>
        <w:t>cen</w:t>
      </w:r>
      <w:r>
        <w:rPr>
          <w:rFonts w:ascii="Tahoma" w:hAnsi="Tahoma" w:cs="Tahoma"/>
          <w:sz w:val="20"/>
          <w:szCs w:val="20"/>
        </w:rPr>
        <w:t xml:space="preserve"> zawartych w formularzu cenowym przez cały okres obowiązywania niniejszej umowy. Zamawiający dopuszcza </w:t>
      </w:r>
      <w:r>
        <w:rPr>
          <w:rFonts w:ascii="Tahoma" w:hAnsi="Tahoma" w:cs="Tahoma"/>
          <w:b/>
          <w:sz w:val="20"/>
          <w:szCs w:val="20"/>
        </w:rPr>
        <w:t xml:space="preserve">zmianę cen w przypadku zmiany stawki VAT i tylko o wielkość tej zmiany. </w:t>
      </w:r>
      <w:r>
        <w:rPr>
          <w:rFonts w:ascii="Tahoma" w:hAnsi="Tahoma" w:cs="Tahoma"/>
          <w:sz w:val="20"/>
          <w:szCs w:val="20"/>
        </w:rPr>
        <w:t>W przypadku zmiany stawki podatku od towarów</w:t>
      </w:r>
      <w:r>
        <w:rPr>
          <w:rFonts w:ascii="Tahoma" w:hAnsi="Tahoma" w:cs="Tahoma"/>
          <w:sz w:val="20"/>
          <w:szCs w:val="20"/>
        </w:rPr>
        <w:br/>
        <w:t>i usług (VAT) w stosunku do obowiązującej w dniu zawarcia umowy, dopuszcza się zmianę cen jednostkowych brutto do wysokości wynikającej ze zmienionej stawki VAT. Cena netto pozostaje bez zmian. Jednocześnie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Zamawiający zobowiązuje się do uiszczenia opłaty powiększonej</w:t>
      </w:r>
      <w:r>
        <w:rPr>
          <w:rFonts w:ascii="Tahoma" w:hAnsi="Tahoma" w:cs="Tahoma"/>
          <w:sz w:val="20"/>
          <w:szCs w:val="20"/>
          <w:shd w:val="clear" w:color="auto" w:fill="FFFFFF"/>
        </w:rPr>
        <w:br/>
        <w:t>lub pomniejszonej o obowiązującą stawkę podatku od towarów i usług na dzień wystawienia faktury VAT.</w:t>
      </w:r>
    </w:p>
    <w:p w14:paraId="12F9253B" w14:textId="77777777" w:rsidR="00A80E60" w:rsidRDefault="00A80E60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62F708BB" w14:textId="77777777" w:rsidR="00C221D7" w:rsidRDefault="00C221D7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B15F4B7" w14:textId="77777777" w:rsidR="00A80E60" w:rsidRDefault="00A80E60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459F7BC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14:paraId="5A81A676" w14:textId="77777777" w:rsidR="00A80E60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Wykonawca zobowiązany jest sukcesywnie </w:t>
      </w:r>
      <w:r>
        <w:rPr>
          <w:rFonts w:ascii="Tahoma" w:hAnsi="Tahoma" w:cs="Tahoma"/>
          <w:b/>
          <w:bCs/>
          <w:sz w:val="20"/>
          <w:szCs w:val="20"/>
        </w:rPr>
        <w:t xml:space="preserve">dostarczać własnym transportem i na własny koszt artykuły wymienione w § 1 </w:t>
      </w:r>
      <w:r>
        <w:rPr>
          <w:rFonts w:ascii="Tahoma" w:hAnsi="Tahoma" w:cs="Tahoma"/>
          <w:sz w:val="20"/>
          <w:szCs w:val="20"/>
        </w:rPr>
        <w:t>w terminie i ilościach wynikających z wcześniejszych zamówień telefonicznych lub pisemnych (faks, e-mail) referenta żywnościowego Zamawiającego;</w:t>
      </w:r>
      <w:r>
        <w:rPr>
          <w:rFonts w:ascii="Arial" w:hAnsi="Arial" w:cs="Arial"/>
          <w:sz w:val="20"/>
          <w:szCs w:val="20"/>
        </w:rPr>
        <w:t xml:space="preserve"> do siedziby Zamawiającego codziennie, w dni robocze od poniedziałku do soboty w godzinach 7:30-10.00.</w:t>
      </w:r>
    </w:p>
    <w:p w14:paraId="3ADBDB6D" w14:textId="77777777" w:rsidR="00A80E60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Zamówienia będą realizowane do dwóch punktów dostaw przez cały okres obowiązywania umowy:</w:t>
      </w:r>
    </w:p>
    <w:p w14:paraId="1F7DC748" w14:textId="77777777" w:rsidR="00A80E60" w:rsidRDefault="00000000">
      <w:pPr>
        <w:pStyle w:val="Akapitzlist"/>
        <w:numPr>
          <w:ilvl w:val="1"/>
          <w:numId w:val="3"/>
        </w:numPr>
        <w:suppressAutoHyphens w:val="0"/>
        <w:ind w:hanging="7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Zakład Karny w Tarnowie, ul. Konarskiego 2, 33-100 Tarnów, </w:t>
      </w:r>
    </w:p>
    <w:p w14:paraId="3752D11A" w14:textId="77777777" w:rsidR="00A80E60" w:rsidRDefault="00000000">
      <w:pPr>
        <w:pStyle w:val="Akapitzlist"/>
        <w:numPr>
          <w:ilvl w:val="1"/>
          <w:numId w:val="3"/>
        </w:numPr>
        <w:suppressAutoHyphens w:val="0"/>
        <w:ind w:hanging="7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Karny w Tarnowie Oddział Zewnętrzny Tarnów-Mościce, ul. Śniadeckiego 9 33-101 Tarnów.</w:t>
      </w:r>
    </w:p>
    <w:p w14:paraId="7F2C91E8" w14:textId="77777777" w:rsidR="00A80E60" w:rsidRDefault="00000000">
      <w:pPr>
        <w:pStyle w:val="Akapitzlist"/>
        <w:numPr>
          <w:ilvl w:val="0"/>
          <w:numId w:val="4"/>
        </w:numPr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Czas dostawy od złożenia zamówienia wynosi: </w:t>
      </w:r>
      <w:r>
        <w:rPr>
          <w:rFonts w:ascii="Arial" w:hAnsi="Arial" w:cs="Arial"/>
          <w:sz w:val="20"/>
          <w:szCs w:val="20"/>
          <w:highlight w:val="yellow"/>
        </w:rPr>
        <w:t>…………dni.</w:t>
      </w:r>
    </w:p>
    <w:p w14:paraId="6BE66BB6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01BF1DD5" w14:textId="77777777" w:rsidR="00A80E60" w:rsidRDefault="00A80E60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BE81979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14:paraId="3225E711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Rozliczenie z tytułu dostaw będzie dokonywane w następujący sposób: </w:t>
      </w:r>
    </w:p>
    <w:p w14:paraId="731E32D1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68906C3E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Z każdą dostawą Wykonawca dostarczy do Zakładu Karnego fakturę lub rachunek obejmujący dostarczane artykuły.</w:t>
      </w:r>
    </w:p>
    <w:p w14:paraId="07956B28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0A3C8ED6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Zapłata następować będzie przelewem na rachunek bankowy Wykonawcy, w terminie 30 dni</w:t>
      </w:r>
      <w:r>
        <w:rPr>
          <w:rFonts w:ascii="Tahoma" w:hAnsi="Tahoma" w:cs="Tahoma"/>
          <w:sz w:val="20"/>
          <w:szCs w:val="20"/>
        </w:rPr>
        <w:br/>
        <w:t>od daty dostarczenia poprawnie wystawionej faktury lub rachunku.</w:t>
      </w:r>
    </w:p>
    <w:p w14:paraId="50406F26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52F4E29D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W przypadku zakwestionowania jakości lub ilości dostarczonych artykułów w sposób określony</w:t>
      </w:r>
      <w:r>
        <w:rPr>
          <w:rFonts w:ascii="Tahoma" w:hAnsi="Tahoma" w:cs="Tahoma"/>
          <w:sz w:val="20"/>
          <w:szCs w:val="20"/>
        </w:rPr>
        <w:br/>
        <w:t>w § 7, wraz z nową dostawą Wykonawca przedłoży ewentualną korektę faktury lub rachunku.</w:t>
      </w:r>
    </w:p>
    <w:p w14:paraId="17A68AC3" w14:textId="77777777" w:rsidR="00A80E60" w:rsidRDefault="00A80E60">
      <w:pPr>
        <w:jc w:val="center"/>
        <w:rPr>
          <w:rFonts w:ascii="Tahoma" w:hAnsi="Tahoma" w:cs="Tahoma"/>
          <w:sz w:val="20"/>
          <w:szCs w:val="20"/>
        </w:rPr>
      </w:pPr>
    </w:p>
    <w:p w14:paraId="6B2619A1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</w:p>
    <w:p w14:paraId="2FB21792" w14:textId="77777777" w:rsidR="00A80E60" w:rsidRDefault="00000000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Obowiązek zabezpieczenia dostaw artykułów dla Zamawiającego na warunkach ustalonych niniejszą umową spoczywać będzie na Wykonawcy.</w:t>
      </w:r>
    </w:p>
    <w:p w14:paraId="5E3F0D09" w14:textId="77777777" w:rsidR="00A80E60" w:rsidRDefault="00A80E60">
      <w:pPr>
        <w:ind w:left="360"/>
        <w:jc w:val="center"/>
        <w:rPr>
          <w:rFonts w:ascii="Tahoma" w:hAnsi="Tahoma" w:cs="Tahoma"/>
          <w:sz w:val="20"/>
          <w:szCs w:val="20"/>
        </w:rPr>
      </w:pPr>
    </w:p>
    <w:p w14:paraId="33E3F9AC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14:paraId="4BEE086F" w14:textId="77777777" w:rsidR="00A80E60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1. Zamawiający ma prawo odmówić przyjęcia dostaw lub ich części w przypadku stwierdzenia,</w:t>
      </w:r>
      <w:r>
        <w:rPr>
          <w:rFonts w:ascii="Tahoma" w:hAnsi="Tahoma" w:cs="Tahoma"/>
          <w:bCs/>
          <w:sz w:val="20"/>
          <w:szCs w:val="20"/>
        </w:rPr>
        <w:br/>
        <w:t>że dostarczone artykuły są niezgodne z zamówieniem lub umową w szczególności pod względem ilości, jakości, wagi, terminu przydatności do spożycia.</w:t>
      </w:r>
    </w:p>
    <w:p w14:paraId="05C67912" w14:textId="77777777" w:rsidR="00A80E60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2. Jeżeli po dokonaniu odbioru, a przed upływem terminu przydatności do spożycia ujawnią</w:t>
      </w:r>
      <w:r>
        <w:rPr>
          <w:rFonts w:ascii="Tahoma" w:hAnsi="Tahoma" w:cs="Tahoma"/>
          <w:bCs/>
          <w:sz w:val="20"/>
          <w:szCs w:val="20"/>
        </w:rPr>
        <w:br/>
        <w:t>się niezgodności z zamówieniem lub umową opisane w ust. 1, Zamawiający może zwrócić zakwestionowaną część artykułów do Wykonawcy. Zawiadomienie o stwierdzonych nieprawidłowościach i żądanie odbioru zakwestionowanych artykułów nastąpi telefonicznie</w:t>
      </w:r>
      <w:r>
        <w:rPr>
          <w:rFonts w:ascii="Tahoma" w:hAnsi="Tahoma" w:cs="Tahoma"/>
          <w:bCs/>
          <w:sz w:val="20"/>
          <w:szCs w:val="20"/>
        </w:rPr>
        <w:br/>
        <w:t xml:space="preserve">lub pisemnie (faks, mail), </w:t>
      </w:r>
      <w:r>
        <w:rPr>
          <w:rFonts w:ascii="Tahoma" w:hAnsi="Tahoma" w:cs="Tahoma"/>
          <w:sz w:val="20"/>
          <w:szCs w:val="20"/>
        </w:rPr>
        <w:t>Wykonawca zobowiązuje się do bezpłatnej wymiany towaru o złej jakości</w:t>
      </w:r>
    </w:p>
    <w:p w14:paraId="2A1F6CD9" w14:textId="77777777" w:rsidR="00A80E60" w:rsidRDefault="00A80E60">
      <w:pPr>
        <w:jc w:val="both"/>
        <w:rPr>
          <w:rFonts w:ascii="Tahoma" w:hAnsi="Tahoma" w:cs="Tahoma"/>
          <w:bCs/>
          <w:sz w:val="20"/>
          <w:szCs w:val="20"/>
        </w:rPr>
      </w:pPr>
    </w:p>
    <w:p w14:paraId="129F9B59" w14:textId="77777777" w:rsidR="00A80E60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W przypadkach opisanych w ust. 1 i 2 Wykonawca zobowiązuje się dostarczyć  artykuły odpowiedniej jakości i ilości najpóźniej w terminie do 48 godzin od chwili odmowy przyjęcia lub zawiadomienia o którym mowa w ust. 2, przy jednoczesnym odebraniu zakwestionowanych artykułów. Wykonawcy nie przysługuje z tego tytułu dodatkowe wynagrodzenie.</w:t>
      </w:r>
    </w:p>
    <w:p w14:paraId="101768FF" w14:textId="77777777" w:rsidR="00A80E60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</w:t>
      </w:r>
    </w:p>
    <w:p w14:paraId="6D23B2EF" w14:textId="77777777" w:rsidR="00A80E60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4. W przypadku niedotrzymania przez Wykonawcę warunków określonych w ust. 3 Zamawiający  zakupi ilości artykułu równą ilości reklamowanej partii tego artykułu na koszt Wykonawcy bez względu na cenę  i obciąży kosztami zakupu Wykonawcę, potrącając należną z tego tytułu kwotę z kwoty wynikającej  z najbliżej wymagalnej faktury Wykonawcy, na co Wykonawca wyraża zgodę.</w:t>
      </w:r>
    </w:p>
    <w:p w14:paraId="0D9472CA" w14:textId="77777777" w:rsidR="00A80E60" w:rsidRDefault="00A80E60">
      <w:pPr>
        <w:jc w:val="both"/>
        <w:rPr>
          <w:rFonts w:ascii="Tahoma" w:hAnsi="Tahoma" w:cs="Tahoma"/>
          <w:bCs/>
          <w:sz w:val="20"/>
          <w:szCs w:val="20"/>
        </w:rPr>
      </w:pPr>
    </w:p>
    <w:p w14:paraId="13045B85" w14:textId="77777777" w:rsidR="00A80E60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5. Za każde trzecie naruszenie zasad dostaw o których mowa w niniejszej umowie Wykonawca zapłaci Zamawiającemu karę umowną w wysokości 300 zł.</w:t>
      </w:r>
    </w:p>
    <w:p w14:paraId="2937B045" w14:textId="77777777" w:rsidR="00A80E60" w:rsidRDefault="00A80E60">
      <w:pPr>
        <w:jc w:val="both"/>
        <w:rPr>
          <w:rFonts w:ascii="Tahoma" w:hAnsi="Tahoma" w:cs="Tahoma"/>
          <w:bCs/>
          <w:sz w:val="20"/>
          <w:szCs w:val="20"/>
        </w:rPr>
      </w:pPr>
    </w:p>
    <w:p w14:paraId="58720E52" w14:textId="77777777" w:rsidR="00A80E60" w:rsidRDefault="00A80E60">
      <w:pPr>
        <w:jc w:val="center"/>
        <w:rPr>
          <w:rFonts w:ascii="Tahoma" w:hAnsi="Tahoma" w:cs="Tahoma"/>
          <w:b/>
          <w:sz w:val="20"/>
          <w:szCs w:val="20"/>
        </w:rPr>
      </w:pPr>
    </w:p>
    <w:p w14:paraId="2A9C5607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14:paraId="4A9D1625" w14:textId="77777777" w:rsidR="00A80E60" w:rsidRDefault="00000000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zapewni konieczne warunki sanitarne przewozu żywności, środkami transportu do tego przeznaczonymi, posiadającymi właściwą konstrukcję i wyposażenie, odpowiednie do rodzaju przewożonych towarów, a także spełniającymi właściwe wymagania sanitarne.</w:t>
      </w:r>
    </w:p>
    <w:p w14:paraId="07676DD9" w14:textId="77777777" w:rsidR="00A80E60" w:rsidRDefault="00000000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Wykonawca zabezpieczy należycie dostarczany towar na czas przewozu, a dostarczone artykuły muszą być opakowane w prawidłowy sposób, zabezpieczający przed zanieczyszczeniami</w:t>
      </w:r>
      <w:r>
        <w:rPr>
          <w:rFonts w:ascii="Tahoma" w:hAnsi="Tahoma" w:cs="Tahoma"/>
          <w:sz w:val="20"/>
          <w:szCs w:val="20"/>
        </w:rPr>
        <w:br/>
        <w:t>i uszkodzeniami mogącymi powstać w czasie transportu.</w:t>
      </w:r>
    </w:p>
    <w:p w14:paraId="25EDE098" w14:textId="77777777" w:rsidR="00A80E60" w:rsidRDefault="00000000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ponosi całkowitą odpowiedzialność za dostawę i jakość dostarczanego asortymentu oraz za wady powstałe w czasie transportu. </w:t>
      </w:r>
    </w:p>
    <w:p w14:paraId="31CDFAFD" w14:textId="77777777" w:rsidR="00A80E60" w:rsidRDefault="00A80E60">
      <w:pPr>
        <w:jc w:val="center"/>
        <w:rPr>
          <w:rFonts w:ascii="Tahoma" w:hAnsi="Tahoma" w:cs="Tahoma"/>
          <w:sz w:val="20"/>
          <w:szCs w:val="20"/>
        </w:rPr>
      </w:pPr>
    </w:p>
    <w:p w14:paraId="46229899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14:paraId="3844F382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Zamawiającemu przysługuje prawo żądania od Wykonawcy kary umownej w następujących przypadkach i wysokościach:</w:t>
      </w:r>
    </w:p>
    <w:p w14:paraId="483E9878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z tytułu odstąpienia od umowy z przyczyn zależnych od Wykonawcy, a także z tytułu odstąpienia</w:t>
      </w:r>
      <w:r>
        <w:rPr>
          <w:rFonts w:ascii="Tahoma" w:hAnsi="Tahoma" w:cs="Tahoma"/>
          <w:sz w:val="20"/>
          <w:szCs w:val="20"/>
        </w:rPr>
        <w:br/>
        <w:t xml:space="preserve">od umowy przez Wykonawcę, w wysokości </w:t>
      </w:r>
      <w:r>
        <w:rPr>
          <w:rFonts w:ascii="Tahoma" w:hAnsi="Tahoma" w:cs="Tahoma"/>
          <w:b/>
          <w:bCs/>
          <w:sz w:val="20"/>
          <w:szCs w:val="20"/>
        </w:rPr>
        <w:t>20 %</w:t>
      </w:r>
      <w:r>
        <w:rPr>
          <w:rFonts w:ascii="Tahoma" w:hAnsi="Tahoma" w:cs="Tahoma"/>
          <w:sz w:val="20"/>
          <w:szCs w:val="20"/>
        </w:rPr>
        <w:t xml:space="preserve"> wynagrodzenia należnego Wykonawcy, o którym mowa w § 1 ust. 3 umowy;</w:t>
      </w:r>
    </w:p>
    <w:p w14:paraId="246C100F" w14:textId="2C0AFD8D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w razie zwłoki w realizacji dostawy przez Wykonawcę, w wysokości </w:t>
      </w:r>
      <w:r>
        <w:rPr>
          <w:rFonts w:ascii="Tahoma" w:hAnsi="Tahoma" w:cs="Tahoma"/>
          <w:b/>
          <w:bCs/>
          <w:sz w:val="20"/>
          <w:szCs w:val="20"/>
        </w:rPr>
        <w:t>2%</w:t>
      </w:r>
      <w:r>
        <w:rPr>
          <w:rFonts w:ascii="Tahoma" w:hAnsi="Tahoma" w:cs="Tahoma"/>
          <w:sz w:val="20"/>
          <w:szCs w:val="20"/>
        </w:rPr>
        <w:t xml:space="preserve"> należności dostawy</w:t>
      </w:r>
      <w:r>
        <w:rPr>
          <w:rFonts w:ascii="Tahoma" w:hAnsi="Tahoma" w:cs="Tahoma"/>
          <w:sz w:val="20"/>
          <w:szCs w:val="20"/>
        </w:rPr>
        <w:br/>
        <w:t xml:space="preserve">za każdy dzień zwłoki, nie więcej jednak niż </w:t>
      </w:r>
      <w:r>
        <w:rPr>
          <w:rFonts w:ascii="Tahoma" w:hAnsi="Tahoma" w:cs="Tahoma"/>
          <w:b/>
          <w:bCs/>
          <w:sz w:val="20"/>
          <w:szCs w:val="20"/>
        </w:rPr>
        <w:t xml:space="preserve">20% </w:t>
      </w:r>
      <w:r>
        <w:rPr>
          <w:rFonts w:ascii="Tahoma" w:hAnsi="Tahoma" w:cs="Tahoma"/>
          <w:sz w:val="20"/>
          <w:szCs w:val="20"/>
        </w:rPr>
        <w:t>wynagrodzenia, o którym mowa w § 1 ust. 3 umowy.</w:t>
      </w:r>
    </w:p>
    <w:p w14:paraId="60B0C878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Kary umowne określone w ust. 1, podlegają w pierwszej kolejności potrąceniu z należności przysługujących Wykonawcy, a w przypadku braku możliwości potrącenia podlegają wpłacie</w:t>
      </w:r>
      <w:r>
        <w:rPr>
          <w:rFonts w:ascii="Tahoma" w:hAnsi="Tahoma" w:cs="Tahoma"/>
          <w:sz w:val="20"/>
          <w:szCs w:val="20"/>
        </w:rPr>
        <w:br/>
        <w:t>na rachunek Zamawiającego.</w:t>
      </w:r>
    </w:p>
    <w:p w14:paraId="79078632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W razie zwłoki w zapłaceniu należności liczonej od dnia następnego po upływie terminu określonego w § 5 umowy, Wykonawca może dochodzić odsetek ustawowych.</w:t>
      </w:r>
    </w:p>
    <w:p w14:paraId="30B42DDE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Naliczenie i zapłata kary umownej nie zwalnia Wykonawcy z należytego wykonania przedmiotu umowy.</w:t>
      </w:r>
    </w:p>
    <w:p w14:paraId="0B506150" w14:textId="77777777" w:rsidR="00A80E60" w:rsidRDefault="00000000">
      <w:pPr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5. Niezależnie od kar umownych Zamawiający może dochodzić od Wykonawcy odszkodowania</w:t>
      </w:r>
      <w:r>
        <w:rPr>
          <w:rFonts w:ascii="Tahoma" w:hAnsi="Tahoma" w:cs="Tahoma"/>
          <w:bCs/>
          <w:sz w:val="20"/>
          <w:szCs w:val="20"/>
        </w:rPr>
        <w:br/>
        <w:t>na zasadach ogólnych w przypadku gdy wyrządzona przez Wykonawcę szkoda przewyższała będzie wartość kary umownej.</w:t>
      </w:r>
    </w:p>
    <w:p w14:paraId="25B1EE5D" w14:textId="77777777" w:rsidR="00A80E60" w:rsidRDefault="00A80E60">
      <w:pPr>
        <w:jc w:val="center"/>
        <w:rPr>
          <w:rFonts w:ascii="Tahoma" w:hAnsi="Tahoma" w:cs="Tahoma"/>
          <w:b/>
          <w:sz w:val="20"/>
          <w:szCs w:val="20"/>
        </w:rPr>
      </w:pPr>
    </w:p>
    <w:p w14:paraId="36123762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14:paraId="73E37D05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Zmiana ilości dostarczanych artykułów może nastąpi</w:t>
      </w:r>
      <w:r>
        <w:rPr>
          <w:rFonts w:ascii="Tahoma" w:hAnsi="Tahoma" w:cs="Tahoma"/>
          <w:bCs/>
          <w:sz w:val="20"/>
          <w:szCs w:val="20"/>
        </w:rPr>
        <w:t>ć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 warunkach określonych w § 1 ust. 2.</w:t>
      </w:r>
    </w:p>
    <w:p w14:paraId="79402186" w14:textId="77777777" w:rsidR="00A80E60" w:rsidRDefault="00A80E60">
      <w:pPr>
        <w:jc w:val="center"/>
        <w:rPr>
          <w:rFonts w:ascii="Tahoma" w:hAnsi="Tahoma" w:cs="Tahoma"/>
          <w:sz w:val="20"/>
          <w:szCs w:val="20"/>
        </w:rPr>
      </w:pPr>
    </w:p>
    <w:p w14:paraId="2C53037F" w14:textId="77777777" w:rsidR="00A80E60" w:rsidRDefault="00A80E60">
      <w:pPr>
        <w:jc w:val="center"/>
        <w:rPr>
          <w:rFonts w:ascii="Tahoma" w:hAnsi="Tahoma" w:cs="Tahoma"/>
          <w:b/>
          <w:sz w:val="20"/>
          <w:szCs w:val="20"/>
        </w:rPr>
      </w:pPr>
    </w:p>
    <w:p w14:paraId="07B9F5AF" w14:textId="77777777" w:rsidR="00A80E60" w:rsidRDefault="00A80E60">
      <w:pPr>
        <w:jc w:val="center"/>
        <w:rPr>
          <w:rFonts w:ascii="Tahoma" w:hAnsi="Tahoma" w:cs="Tahoma"/>
          <w:b/>
          <w:sz w:val="20"/>
          <w:szCs w:val="20"/>
        </w:rPr>
      </w:pPr>
    </w:p>
    <w:p w14:paraId="0412E630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11</w:t>
      </w:r>
    </w:p>
    <w:p w14:paraId="641567F9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niniejszą umową zastosowanie mają przepisy kodeksu cywilnego</w:t>
      </w:r>
      <w:r>
        <w:rPr>
          <w:rFonts w:ascii="Tahoma" w:hAnsi="Tahoma" w:cs="Tahoma"/>
          <w:sz w:val="20"/>
          <w:szCs w:val="20"/>
        </w:rPr>
        <w:br/>
        <w:t>oraz ustawy Prawo zamówień publicznych.</w:t>
      </w:r>
    </w:p>
    <w:p w14:paraId="24429F90" w14:textId="77777777" w:rsidR="00A80E60" w:rsidRDefault="00A80E60">
      <w:pPr>
        <w:jc w:val="center"/>
        <w:rPr>
          <w:rFonts w:ascii="Tahoma" w:hAnsi="Tahoma" w:cs="Tahoma"/>
          <w:sz w:val="20"/>
          <w:szCs w:val="20"/>
        </w:rPr>
      </w:pPr>
    </w:p>
    <w:p w14:paraId="2AF02491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12</w:t>
      </w:r>
    </w:p>
    <w:p w14:paraId="59B78C91" w14:textId="77777777" w:rsidR="00A80E60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treści umowy wymagają formy pisemnej pod rygorem nieważności.</w:t>
      </w:r>
    </w:p>
    <w:p w14:paraId="719871DC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p w14:paraId="0055074D" w14:textId="77777777" w:rsidR="00A80E60" w:rsidRDefault="00A80E60">
      <w:pPr>
        <w:jc w:val="center"/>
        <w:rPr>
          <w:rFonts w:ascii="Tahoma" w:hAnsi="Tahoma" w:cs="Tahoma"/>
          <w:sz w:val="20"/>
          <w:szCs w:val="20"/>
        </w:rPr>
      </w:pPr>
    </w:p>
    <w:p w14:paraId="5905CA8C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13</w:t>
      </w:r>
    </w:p>
    <w:p w14:paraId="4E3831D4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Spory wynikłe na tle niniejszej umowy rozstrzygać będzie Sąd właściwy miejscowo</w:t>
      </w:r>
      <w:r>
        <w:rPr>
          <w:rFonts w:ascii="Tahoma" w:hAnsi="Tahoma" w:cs="Tahoma"/>
          <w:sz w:val="20"/>
          <w:szCs w:val="20"/>
        </w:rPr>
        <w:br/>
        <w:t>dla Zamawiającego.</w:t>
      </w:r>
    </w:p>
    <w:p w14:paraId="5CDC797D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112DAAB2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p w14:paraId="1FFA32ED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14</w:t>
      </w:r>
    </w:p>
    <w:p w14:paraId="5C8073C8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niniejsza została sporządzona w 4. jednobrzmiących egzemplarzach, 3 dla Zamawiającego, </w:t>
      </w:r>
      <w:r>
        <w:rPr>
          <w:rFonts w:ascii="Tahoma" w:hAnsi="Tahoma" w:cs="Tahoma"/>
          <w:sz w:val="20"/>
          <w:szCs w:val="20"/>
        </w:rPr>
        <w:br/>
        <w:t>a 1 dla Wykonawcy.</w:t>
      </w:r>
    </w:p>
    <w:p w14:paraId="46E696A6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p w14:paraId="172E33BA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p w14:paraId="62831CBE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p w14:paraId="5AF28B60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p w14:paraId="25D9C05D" w14:textId="77777777" w:rsidR="00A80E60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                                                                .......................................</w:t>
      </w:r>
    </w:p>
    <w:p w14:paraId="2DB56523" w14:textId="77777777" w:rsidR="00A80E60" w:rsidRDefault="00000000">
      <w:pPr>
        <w:pStyle w:val="Nagwek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       /Wykonawca/                                                                                      /Zamawiający/</w:t>
      </w:r>
    </w:p>
    <w:p w14:paraId="22F5AFC8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p w14:paraId="46654ABF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sectPr w:rsidR="00A80E6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536A9"/>
    <w:multiLevelType w:val="multilevel"/>
    <w:tmpl w:val="58AE5E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4120E0"/>
    <w:multiLevelType w:val="multilevel"/>
    <w:tmpl w:val="C5EEEF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903AC1"/>
    <w:multiLevelType w:val="multilevel"/>
    <w:tmpl w:val="5CD6D4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47115A2"/>
    <w:multiLevelType w:val="multilevel"/>
    <w:tmpl w:val="3B56E14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990698F"/>
    <w:multiLevelType w:val="multilevel"/>
    <w:tmpl w:val="DF6E3B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43195008">
    <w:abstractNumId w:val="2"/>
  </w:num>
  <w:num w:numId="2" w16cid:durableId="2074574355">
    <w:abstractNumId w:val="4"/>
  </w:num>
  <w:num w:numId="3" w16cid:durableId="215361213">
    <w:abstractNumId w:val="0"/>
  </w:num>
  <w:num w:numId="4" w16cid:durableId="311181543">
    <w:abstractNumId w:val="3"/>
  </w:num>
  <w:num w:numId="5" w16cid:durableId="174571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60"/>
    <w:rsid w:val="00196237"/>
    <w:rsid w:val="00663BA7"/>
    <w:rsid w:val="008E5E98"/>
    <w:rsid w:val="00A80E60"/>
    <w:rsid w:val="00B1314E"/>
    <w:rsid w:val="00C221D7"/>
    <w:rsid w:val="00CC6BE9"/>
    <w:rsid w:val="00D36B74"/>
    <w:rsid w:val="00D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96B1"/>
  <w15:docId w15:val="{61BB6372-05B9-4112-A26A-B0E26587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2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62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2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8462D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846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462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0F13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4">
    <w:name w:val="WW8Num1z4"/>
    <w:qFormat/>
    <w:rsid w:val="00684798"/>
  </w:style>
  <w:style w:type="character" w:customStyle="1" w:styleId="Absatz-Standardschriftart">
    <w:name w:val="Absatz-Standardschriftart"/>
    <w:qFormat/>
    <w:rsid w:val="00684798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8462D8"/>
    <w:pPr>
      <w:jc w:val="both"/>
    </w:pPr>
    <w:rPr>
      <w:b/>
      <w:bCs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rsid w:val="009F4BB9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9F4BB9"/>
    <w:pPr>
      <w:spacing w:after="120" w:line="480" w:lineRule="auto"/>
    </w:pPr>
    <w:rPr>
      <w:lang w:eastAsia="ar-SA"/>
    </w:rPr>
  </w:style>
  <w:style w:type="paragraph" w:styleId="Bezodstpw">
    <w:name w:val="No Spacing"/>
    <w:qFormat/>
    <w:rsid w:val="00684798"/>
    <w:rPr>
      <w:rFonts w:eastAsia="Arial" w:cs="Calibri"/>
      <w:lang w:eastAsia="ar-SA"/>
    </w:rPr>
  </w:style>
  <w:style w:type="paragraph" w:customStyle="1" w:styleId="western">
    <w:name w:val="western"/>
    <w:basedOn w:val="Normalny"/>
    <w:qFormat/>
    <w:rsid w:val="000D539A"/>
    <w:pPr>
      <w:spacing w:before="100" w:after="142" w:line="276" w:lineRule="auto"/>
    </w:pPr>
    <w:rPr>
      <w:rFonts w:ascii="Liberation Serif" w:hAnsi="Liberation Serif" w:cs="Liberation Serif"/>
      <w:color w:val="000000"/>
    </w:rPr>
  </w:style>
  <w:style w:type="numbering" w:customStyle="1" w:styleId="WW8Num53">
    <w:name w:val="WW8Num53"/>
    <w:qFormat/>
    <w:rsid w:val="000F1327"/>
  </w:style>
  <w:style w:type="numbering" w:customStyle="1" w:styleId="WW8Num44">
    <w:name w:val="WW8Num44"/>
    <w:qFormat/>
    <w:rsid w:val="000F1327"/>
  </w:style>
  <w:style w:type="numbering" w:customStyle="1" w:styleId="WW8Num47">
    <w:name w:val="WW8Num47"/>
    <w:qFormat/>
    <w:rsid w:val="000F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dc:description/>
  <cp:lastModifiedBy>Dominika Ramian</cp:lastModifiedBy>
  <cp:revision>61</cp:revision>
  <cp:lastPrinted>2023-02-22T08:29:00Z</cp:lastPrinted>
  <dcterms:created xsi:type="dcterms:W3CDTF">2021-06-10T08:20:00Z</dcterms:created>
  <dcterms:modified xsi:type="dcterms:W3CDTF">2024-09-04T07:45:00Z</dcterms:modified>
  <dc:language>pl-PL</dc:language>
</cp:coreProperties>
</file>