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87024" w14:textId="7C5D89C3" w:rsidR="008028EA" w:rsidRPr="008028EA" w:rsidRDefault="005C0D40" w:rsidP="00175A54">
      <w:pPr>
        <w:widowControl w:val="0"/>
        <w:suppressAutoHyphens/>
        <w:jc w:val="center"/>
        <w:rPr>
          <w:rFonts w:ascii="Century Gothic" w:hAnsi="Century Gothic"/>
          <w:b/>
          <w:sz w:val="20"/>
          <w:szCs w:val="20"/>
        </w:rPr>
      </w:pPr>
      <w:r w:rsidRPr="00FE4C68">
        <w:rPr>
          <w:noProof/>
        </w:rPr>
        <w:drawing>
          <wp:inline distT="0" distB="0" distL="0" distR="0" wp14:anchorId="2B7AF2E1" wp14:editId="26C47117">
            <wp:extent cx="1886465" cy="729849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406" cy="735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2E6AD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  <w:r>
        <w:br/>
      </w:r>
      <w:r>
        <w:rPr>
          <w:noProof/>
        </w:rPr>
        <w:drawing>
          <wp:anchor distT="0" distB="0" distL="114935" distR="114935" simplePos="0" relativeHeight="251659264" behindDoc="0" locked="0" layoutInCell="1" allowOverlap="1" wp14:anchorId="28C3A97F" wp14:editId="754A3DE8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462">
        <w:rPr>
          <w:b/>
          <w:bCs/>
        </w:rPr>
        <w:t>UNIWERSYTET KAZIMIERZA WIELKIEGO</w:t>
      </w:r>
    </w:p>
    <w:p w14:paraId="1B284D45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b/>
          <w:bCs/>
        </w:rPr>
      </w:pPr>
      <w:r w:rsidRPr="00D82462">
        <w:rPr>
          <w:b/>
          <w:bCs/>
        </w:rPr>
        <w:t>W BYDGOSZCZY</w:t>
      </w:r>
    </w:p>
    <w:p w14:paraId="74292269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tabs>
          <w:tab w:val="left" w:pos="1620"/>
          <w:tab w:val="left" w:pos="3960"/>
          <w:tab w:val="left" w:pos="4320"/>
        </w:tabs>
        <w:suppressAutoHyphens/>
        <w:jc w:val="center"/>
        <w:rPr>
          <w:sz w:val="18"/>
          <w:szCs w:val="18"/>
        </w:rPr>
      </w:pPr>
      <w:r w:rsidRPr="00D82462">
        <w:rPr>
          <w:sz w:val="18"/>
          <w:szCs w:val="18"/>
        </w:rPr>
        <w:t>ul. Chodkiewicza 30, 85 – 064 Bydgoszcz, tel. 052 341 91 00 fax. 052 360 82 06</w:t>
      </w:r>
    </w:p>
    <w:p w14:paraId="691A07E2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NIP 5542647568 REGON 340057695</w:t>
      </w:r>
    </w:p>
    <w:p w14:paraId="26AD5F1E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www.ukw.edu.pl</w:t>
      </w:r>
    </w:p>
    <w:p w14:paraId="6426B898" w14:textId="77777777" w:rsidR="00443AEA" w:rsidRDefault="00443AEA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3C848FFD" w14:textId="2D6CEC69" w:rsidR="0025467A" w:rsidRPr="00EC4953" w:rsidRDefault="00C02CD9" w:rsidP="0025467A">
      <w:pPr>
        <w:spacing w:line="360" w:lineRule="auto"/>
        <w:rPr>
          <w:b/>
          <w:bCs/>
          <w:sz w:val="22"/>
          <w:szCs w:val="22"/>
          <w:lang w:eastAsia="ar-SA"/>
        </w:rPr>
      </w:pPr>
      <w:r w:rsidRPr="00EC4953">
        <w:rPr>
          <w:b/>
          <w:bCs/>
          <w:sz w:val="22"/>
          <w:szCs w:val="22"/>
          <w:lang w:eastAsia="ar-SA"/>
        </w:rPr>
        <w:t>UKW/DZP-282-ZO-</w:t>
      </w:r>
      <w:r w:rsidR="002F6106">
        <w:rPr>
          <w:b/>
          <w:bCs/>
          <w:sz w:val="22"/>
          <w:szCs w:val="22"/>
          <w:lang w:eastAsia="ar-SA"/>
        </w:rPr>
        <w:t>B-</w:t>
      </w:r>
      <w:r w:rsidR="005C0D40">
        <w:rPr>
          <w:b/>
          <w:bCs/>
          <w:sz w:val="22"/>
          <w:szCs w:val="22"/>
          <w:lang w:eastAsia="ar-SA"/>
        </w:rPr>
        <w:t>6</w:t>
      </w:r>
      <w:r w:rsidR="00175A54">
        <w:rPr>
          <w:b/>
          <w:bCs/>
          <w:sz w:val="22"/>
          <w:szCs w:val="22"/>
          <w:lang w:eastAsia="ar-SA"/>
        </w:rPr>
        <w:t>5</w:t>
      </w:r>
      <w:r w:rsidR="007324AE" w:rsidRPr="00EC4953">
        <w:rPr>
          <w:b/>
          <w:bCs/>
          <w:sz w:val="22"/>
          <w:szCs w:val="22"/>
          <w:lang w:eastAsia="ar-SA"/>
        </w:rPr>
        <w:t>/</w:t>
      </w:r>
      <w:r w:rsidR="0041393E">
        <w:rPr>
          <w:b/>
          <w:bCs/>
          <w:sz w:val="22"/>
          <w:szCs w:val="22"/>
          <w:lang w:eastAsia="ar-SA"/>
        </w:rPr>
        <w:t>202</w:t>
      </w:r>
      <w:r w:rsidR="00061960">
        <w:rPr>
          <w:b/>
          <w:bCs/>
          <w:sz w:val="22"/>
          <w:szCs w:val="22"/>
          <w:lang w:eastAsia="ar-SA"/>
        </w:rPr>
        <w:t>3</w:t>
      </w:r>
    </w:p>
    <w:p w14:paraId="44949E8C" w14:textId="10473B3E" w:rsidR="00EC4953" w:rsidRPr="00EC4953" w:rsidRDefault="00B94AAD" w:rsidP="00EC4953">
      <w:pPr>
        <w:spacing w:after="20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Bydgoszcz, dn. </w:t>
      </w:r>
      <w:r w:rsidR="005C0D40">
        <w:rPr>
          <w:sz w:val="22"/>
          <w:szCs w:val="22"/>
        </w:rPr>
        <w:t>04</w:t>
      </w:r>
      <w:r w:rsidR="002F6106">
        <w:rPr>
          <w:sz w:val="22"/>
          <w:szCs w:val="22"/>
        </w:rPr>
        <w:t>.</w:t>
      </w:r>
      <w:r w:rsidR="00175A54">
        <w:rPr>
          <w:sz w:val="22"/>
          <w:szCs w:val="22"/>
        </w:rPr>
        <w:t>1</w:t>
      </w:r>
      <w:r w:rsidR="005C0D40">
        <w:rPr>
          <w:sz w:val="22"/>
          <w:szCs w:val="22"/>
        </w:rPr>
        <w:t>2</w:t>
      </w:r>
      <w:r w:rsidR="0041393E">
        <w:rPr>
          <w:sz w:val="22"/>
          <w:szCs w:val="22"/>
        </w:rPr>
        <w:t>.202</w:t>
      </w:r>
      <w:r w:rsidR="00061960">
        <w:rPr>
          <w:sz w:val="22"/>
          <w:szCs w:val="22"/>
        </w:rPr>
        <w:t>3</w:t>
      </w:r>
      <w:r w:rsidR="00EC4953" w:rsidRPr="00EC4953">
        <w:rPr>
          <w:sz w:val="22"/>
          <w:szCs w:val="22"/>
        </w:rPr>
        <w:t xml:space="preserve"> r.</w:t>
      </w:r>
    </w:p>
    <w:p w14:paraId="14933F32" w14:textId="77777777" w:rsidR="00775BBB" w:rsidRPr="005C0D40" w:rsidRDefault="00775BBB" w:rsidP="0025467A">
      <w:pPr>
        <w:spacing w:line="360" w:lineRule="auto"/>
        <w:rPr>
          <w:b/>
          <w:bCs/>
          <w:color w:val="FF0000"/>
          <w:sz w:val="22"/>
          <w:szCs w:val="22"/>
          <w:lang w:eastAsia="ar-SA"/>
        </w:rPr>
      </w:pPr>
    </w:p>
    <w:p w14:paraId="0139EA3A" w14:textId="56926640" w:rsidR="005C0D40" w:rsidRPr="005B1744" w:rsidRDefault="0025467A" w:rsidP="0041393E">
      <w:pPr>
        <w:spacing w:line="360" w:lineRule="auto"/>
        <w:jc w:val="center"/>
        <w:rPr>
          <w:b/>
          <w:color w:val="000000" w:themeColor="text1"/>
          <w:sz w:val="22"/>
          <w:szCs w:val="22"/>
          <w:u w:val="single"/>
        </w:rPr>
      </w:pPr>
      <w:r w:rsidRPr="005B1744">
        <w:rPr>
          <w:b/>
          <w:color w:val="000000" w:themeColor="text1"/>
          <w:sz w:val="22"/>
          <w:szCs w:val="22"/>
          <w:u w:val="single"/>
        </w:rPr>
        <w:t>OGŁOSZENIE</w:t>
      </w:r>
      <w:r w:rsidR="0082106D" w:rsidRPr="005B1744">
        <w:rPr>
          <w:b/>
          <w:color w:val="000000" w:themeColor="text1"/>
          <w:sz w:val="22"/>
          <w:szCs w:val="22"/>
          <w:u w:val="single"/>
        </w:rPr>
        <w:t xml:space="preserve"> </w:t>
      </w:r>
      <w:r w:rsidRPr="005B1744">
        <w:rPr>
          <w:b/>
          <w:color w:val="000000" w:themeColor="text1"/>
          <w:sz w:val="22"/>
          <w:szCs w:val="22"/>
          <w:u w:val="single"/>
        </w:rPr>
        <w:t xml:space="preserve">O </w:t>
      </w:r>
      <w:r w:rsidR="00175A54" w:rsidRPr="005B1744">
        <w:rPr>
          <w:b/>
          <w:color w:val="000000" w:themeColor="text1"/>
          <w:sz w:val="22"/>
          <w:szCs w:val="22"/>
          <w:u w:val="single"/>
        </w:rPr>
        <w:t xml:space="preserve"> UNIEWAŻNIENIU POSTĘPOWANIA DLA CZĘSCI </w:t>
      </w:r>
      <w:r w:rsidR="005C0D40" w:rsidRPr="005B1744">
        <w:rPr>
          <w:b/>
          <w:color w:val="000000" w:themeColor="text1"/>
          <w:sz w:val="22"/>
          <w:szCs w:val="22"/>
          <w:u w:val="single"/>
        </w:rPr>
        <w:t>5,6,8,12</w:t>
      </w:r>
    </w:p>
    <w:p w14:paraId="4E550556" w14:textId="77777777" w:rsidR="0041393E" w:rsidRPr="00EC4953" w:rsidRDefault="0041393E" w:rsidP="0041393E">
      <w:pPr>
        <w:spacing w:line="360" w:lineRule="auto"/>
        <w:jc w:val="center"/>
        <w:rPr>
          <w:b/>
          <w:sz w:val="22"/>
          <w:szCs w:val="22"/>
        </w:rPr>
      </w:pPr>
    </w:p>
    <w:p w14:paraId="2A8CB4A3" w14:textId="77777777" w:rsidR="005B1744" w:rsidRDefault="0041393E" w:rsidP="005B1744">
      <w:pPr>
        <w:spacing w:after="200" w:line="360" w:lineRule="auto"/>
        <w:ind w:hanging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2EBA99D9" w14:textId="37A0B000" w:rsidR="007324AE" w:rsidRPr="005254DA" w:rsidRDefault="00382980" w:rsidP="005B1744">
      <w:pPr>
        <w:spacing w:after="200" w:line="360" w:lineRule="auto"/>
        <w:ind w:hanging="142"/>
        <w:jc w:val="both"/>
        <w:rPr>
          <w:rFonts w:asciiTheme="majorBidi" w:hAnsiTheme="majorBidi" w:cstheme="majorBidi"/>
          <w:sz w:val="22"/>
          <w:szCs w:val="22"/>
        </w:rPr>
      </w:pPr>
      <w:r w:rsidRPr="00EC4953">
        <w:rPr>
          <w:sz w:val="22"/>
          <w:szCs w:val="22"/>
        </w:rPr>
        <w:t xml:space="preserve"> </w:t>
      </w:r>
      <w:r w:rsidR="007324AE" w:rsidRPr="005254DA">
        <w:rPr>
          <w:rFonts w:asciiTheme="majorBidi" w:hAnsiTheme="majorBidi" w:cstheme="majorBidi"/>
          <w:sz w:val="22"/>
          <w:szCs w:val="22"/>
        </w:rPr>
        <w:t xml:space="preserve">Uniwersytet Kazimierza Wielkiego w Bydgoszczy z siedzibą przy ul. Chodkiewicza 30, 85-064 Bydgoszcz informuje, iż w wyniku przeprowadzonego postępowania w trybie </w:t>
      </w:r>
      <w:r w:rsidR="007324AE" w:rsidRPr="005254DA">
        <w:rPr>
          <w:rFonts w:asciiTheme="majorBidi" w:hAnsiTheme="majorBidi" w:cstheme="majorBidi"/>
          <w:b/>
          <w:bCs/>
          <w:sz w:val="22"/>
          <w:szCs w:val="22"/>
        </w:rPr>
        <w:t>Zapytania Ofertowego</w:t>
      </w:r>
      <w:r w:rsidR="002F6106" w:rsidRPr="005254DA">
        <w:rPr>
          <w:rFonts w:asciiTheme="majorBidi" w:hAnsiTheme="majorBidi" w:cstheme="majorBidi"/>
          <w:b/>
          <w:bCs/>
          <w:sz w:val="22"/>
          <w:szCs w:val="22"/>
        </w:rPr>
        <w:t xml:space="preserve"> wyłącznie na badania naukowe</w:t>
      </w:r>
      <w:r w:rsidR="002F6106" w:rsidRPr="005254DA">
        <w:rPr>
          <w:rFonts w:asciiTheme="majorBidi" w:hAnsiTheme="majorBidi" w:cstheme="majorBidi"/>
          <w:sz w:val="22"/>
          <w:szCs w:val="22"/>
        </w:rPr>
        <w:t xml:space="preserve">  </w:t>
      </w:r>
      <w:r w:rsidR="007324AE" w:rsidRPr="005254DA">
        <w:rPr>
          <w:rFonts w:asciiTheme="majorBidi" w:hAnsiTheme="majorBidi" w:cstheme="majorBidi"/>
          <w:b/>
          <w:bCs/>
          <w:sz w:val="22"/>
          <w:szCs w:val="22"/>
        </w:rPr>
        <w:t xml:space="preserve">Nr </w:t>
      </w:r>
      <w:r w:rsidR="00C02CD9"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UKW/DZP-282-ZO-</w:t>
      </w:r>
      <w:r w:rsidR="002F6106"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B-</w:t>
      </w:r>
      <w:r w:rsidR="005C0D40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6</w:t>
      </w:r>
      <w:r w:rsidR="00FA3C84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5</w:t>
      </w:r>
      <w:r w:rsidR="0041393E"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/202</w:t>
      </w:r>
      <w:r w:rsidR="00455A9B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3</w:t>
      </w:r>
      <w:r w:rsidR="007324AE"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 xml:space="preserve"> </w:t>
      </w:r>
      <w:r w:rsidR="007324AE" w:rsidRPr="005254DA">
        <w:rPr>
          <w:rFonts w:asciiTheme="majorBidi" w:hAnsiTheme="majorBidi" w:cstheme="majorBidi"/>
          <w:sz w:val="22"/>
          <w:szCs w:val="22"/>
        </w:rPr>
        <w:t>pn.</w:t>
      </w:r>
      <w:r w:rsidR="007324AE" w:rsidRPr="005254DA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</w:t>
      </w:r>
      <w:r w:rsidR="00C02CD9" w:rsidRPr="005254DA">
        <w:rPr>
          <w:rFonts w:asciiTheme="majorBidi" w:hAnsiTheme="majorBidi" w:cstheme="majorBidi"/>
          <w:i/>
          <w:sz w:val="22"/>
          <w:szCs w:val="22"/>
        </w:rPr>
        <w:t>„</w:t>
      </w:r>
      <w:r w:rsidR="005C0D40">
        <w:rPr>
          <w:b/>
          <w:i/>
          <w:iCs/>
          <w:sz w:val="22"/>
          <w:szCs w:val="22"/>
        </w:rPr>
        <w:t>Sukcesywne d</w:t>
      </w:r>
      <w:r w:rsidR="005C0D40" w:rsidRPr="00874AE8">
        <w:rPr>
          <w:b/>
          <w:i/>
          <w:iCs/>
          <w:sz w:val="22"/>
          <w:szCs w:val="22"/>
        </w:rPr>
        <w:t>ostaw</w:t>
      </w:r>
      <w:r w:rsidR="005C0D40">
        <w:rPr>
          <w:b/>
          <w:i/>
          <w:iCs/>
          <w:sz w:val="22"/>
          <w:szCs w:val="22"/>
        </w:rPr>
        <w:t>y odczynników , materiałów zużywalnych ,</w:t>
      </w:r>
      <w:r w:rsidR="005C0D40" w:rsidRPr="00874AE8">
        <w:rPr>
          <w:b/>
          <w:i/>
          <w:iCs/>
          <w:sz w:val="22"/>
          <w:szCs w:val="22"/>
        </w:rPr>
        <w:t xml:space="preserve"> </w:t>
      </w:r>
      <w:r w:rsidR="005C0D40">
        <w:rPr>
          <w:b/>
          <w:i/>
          <w:iCs/>
          <w:sz w:val="22"/>
          <w:szCs w:val="22"/>
        </w:rPr>
        <w:t xml:space="preserve">sprzętu pomiarowego </w:t>
      </w:r>
      <w:r w:rsidR="005C0D40" w:rsidRPr="00874AE8">
        <w:rPr>
          <w:b/>
          <w:i/>
          <w:iCs/>
          <w:sz w:val="22"/>
          <w:szCs w:val="22"/>
        </w:rPr>
        <w:t>na potrzeby UKW</w:t>
      </w:r>
      <w:r w:rsidR="00C02CD9" w:rsidRPr="005254DA">
        <w:rPr>
          <w:rFonts w:asciiTheme="majorBidi" w:hAnsiTheme="majorBidi" w:cstheme="majorBidi"/>
          <w:i/>
          <w:sz w:val="22"/>
          <w:szCs w:val="22"/>
        </w:rPr>
        <w:t>”</w:t>
      </w:r>
      <w:r w:rsidR="00B9458D" w:rsidRPr="005254DA">
        <w:rPr>
          <w:rFonts w:asciiTheme="majorBidi" w:hAnsiTheme="majorBidi" w:cstheme="majorBidi"/>
          <w:i/>
          <w:sz w:val="22"/>
          <w:szCs w:val="22"/>
        </w:rPr>
        <w:t xml:space="preserve">, </w:t>
      </w:r>
      <w:r w:rsidR="007324AE" w:rsidRPr="005254DA">
        <w:rPr>
          <w:rFonts w:asciiTheme="majorBidi" w:hAnsiTheme="majorBidi" w:cstheme="majorBidi"/>
          <w:sz w:val="22"/>
          <w:szCs w:val="22"/>
        </w:rPr>
        <w:t xml:space="preserve">została wybrana następująca oferta:  </w:t>
      </w:r>
    </w:p>
    <w:p w14:paraId="11F4B2A1" w14:textId="77777777" w:rsidR="005B1744" w:rsidRDefault="005B1744" w:rsidP="005B1744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</w:p>
    <w:p w14:paraId="4D0D8D32" w14:textId="72FA9360" w:rsidR="008028EA" w:rsidRPr="006F41F2" w:rsidRDefault="008028EA" w:rsidP="005B1744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 w:rsidR="005C0D40">
        <w:rPr>
          <w:rFonts w:asciiTheme="majorBidi" w:hAnsiTheme="majorBidi" w:cstheme="majorBidi"/>
          <w:b/>
          <w:sz w:val="22"/>
          <w:szCs w:val="22"/>
          <w:u w:val="single"/>
        </w:rPr>
        <w:t>5,6,8,12</w:t>
      </w:r>
    </w:p>
    <w:p w14:paraId="2F9E18A4" w14:textId="5B62F011" w:rsidR="004311EC" w:rsidRDefault="004311EC" w:rsidP="005B1744">
      <w:pPr>
        <w:spacing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  <w:r w:rsidRPr="004311EC">
        <w:rPr>
          <w:rFonts w:asciiTheme="majorBidi" w:hAnsiTheme="majorBidi" w:cstheme="majorBidi"/>
          <w:bCs/>
          <w:sz w:val="22"/>
          <w:szCs w:val="22"/>
        </w:rPr>
        <w:t xml:space="preserve">Zamawiający unieważnia przedmiotowe postępowanie dla części </w:t>
      </w:r>
      <w:r w:rsidR="005C0D40">
        <w:rPr>
          <w:rFonts w:asciiTheme="majorBidi" w:hAnsiTheme="majorBidi" w:cstheme="majorBidi"/>
          <w:bCs/>
          <w:sz w:val="22"/>
          <w:szCs w:val="22"/>
        </w:rPr>
        <w:t>5,6,8,12</w:t>
      </w:r>
      <w:r w:rsidRPr="004311EC">
        <w:rPr>
          <w:rFonts w:asciiTheme="majorBidi" w:hAnsiTheme="majorBidi" w:cstheme="majorBidi"/>
          <w:bCs/>
          <w:sz w:val="22"/>
          <w:szCs w:val="22"/>
        </w:rPr>
        <w:t xml:space="preserve"> z uwagi na fakt, że w postępowaniu nie została złożona żadna oferta</w:t>
      </w:r>
      <w:r>
        <w:rPr>
          <w:rFonts w:asciiTheme="majorBidi" w:hAnsiTheme="majorBidi" w:cstheme="majorBidi"/>
          <w:bCs/>
          <w:sz w:val="22"/>
          <w:szCs w:val="22"/>
        </w:rPr>
        <w:t>.</w:t>
      </w:r>
    </w:p>
    <w:p w14:paraId="27D0BF2D" w14:textId="77777777" w:rsidR="004311EC" w:rsidRDefault="004311EC" w:rsidP="005B1744">
      <w:pPr>
        <w:spacing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</w:p>
    <w:p w14:paraId="57583D74" w14:textId="77777777" w:rsidR="004311EC" w:rsidRDefault="004311EC" w:rsidP="00E05845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</w:p>
    <w:p w14:paraId="5290B0FB" w14:textId="498531D0" w:rsidR="00DD21C5" w:rsidRDefault="00525CE6" w:rsidP="00E36272">
      <w:pPr>
        <w:spacing w:after="200" w:line="276" w:lineRule="auto"/>
        <w:rPr>
          <w:rFonts w:eastAsiaTheme="minorHAnsi"/>
          <w:iCs/>
          <w:sz w:val="22"/>
          <w:szCs w:val="22"/>
          <w:lang w:eastAsia="en-US"/>
        </w:rPr>
      </w:pPr>
      <w:r>
        <w:rPr>
          <w:rFonts w:eastAsiaTheme="minorHAnsi"/>
          <w:iCs/>
          <w:sz w:val="22"/>
          <w:szCs w:val="22"/>
          <w:lang w:eastAsia="en-US"/>
        </w:rPr>
        <w:t xml:space="preserve"> </w:t>
      </w:r>
      <w:r w:rsidR="005908B6">
        <w:rPr>
          <w:rFonts w:eastAsiaTheme="minorHAnsi"/>
          <w:iCs/>
          <w:sz w:val="22"/>
          <w:szCs w:val="22"/>
          <w:lang w:eastAsia="en-US"/>
        </w:rPr>
        <w:t xml:space="preserve">    </w:t>
      </w:r>
    </w:p>
    <w:p w14:paraId="00F66E57" w14:textId="469BA3F6" w:rsidR="002C5B2E" w:rsidRDefault="005B1744" w:rsidP="00664B36">
      <w:pPr>
        <w:spacing w:after="200" w:line="276" w:lineRule="auto"/>
        <w:ind w:left="5664"/>
        <w:jc w:val="right"/>
        <w:rPr>
          <w:rFonts w:eastAsiaTheme="minorHAnsi"/>
          <w:iCs/>
          <w:sz w:val="22"/>
          <w:szCs w:val="22"/>
          <w:lang w:eastAsia="en-US"/>
        </w:rPr>
      </w:pPr>
      <w:r>
        <w:rPr>
          <w:rFonts w:eastAsiaTheme="minorHAnsi"/>
          <w:iCs/>
          <w:sz w:val="22"/>
          <w:szCs w:val="22"/>
          <w:lang w:eastAsia="en-US"/>
        </w:rPr>
        <w:t xml:space="preserve">Z-ca </w:t>
      </w:r>
      <w:r w:rsidR="0025467A" w:rsidRPr="0041393E">
        <w:rPr>
          <w:rFonts w:eastAsiaTheme="minorHAnsi"/>
          <w:iCs/>
          <w:sz w:val="22"/>
          <w:szCs w:val="22"/>
          <w:lang w:eastAsia="en-US"/>
        </w:rPr>
        <w:t>Kanclerz</w:t>
      </w:r>
      <w:r>
        <w:rPr>
          <w:rFonts w:eastAsiaTheme="minorHAnsi"/>
          <w:iCs/>
          <w:sz w:val="22"/>
          <w:szCs w:val="22"/>
          <w:lang w:eastAsia="en-US"/>
        </w:rPr>
        <w:t>a</w:t>
      </w:r>
      <w:r w:rsidR="0052079A" w:rsidRPr="0041393E">
        <w:rPr>
          <w:rFonts w:eastAsiaTheme="minorHAnsi"/>
          <w:iCs/>
          <w:sz w:val="22"/>
          <w:szCs w:val="22"/>
          <w:lang w:eastAsia="en-US"/>
        </w:rPr>
        <w:t xml:space="preserve"> </w:t>
      </w:r>
      <w:r w:rsidR="0025467A" w:rsidRPr="0041393E">
        <w:rPr>
          <w:rFonts w:eastAsiaTheme="minorHAnsi"/>
          <w:iCs/>
          <w:sz w:val="22"/>
          <w:szCs w:val="22"/>
          <w:lang w:eastAsia="en-US"/>
        </w:rPr>
        <w:t xml:space="preserve">UKW                                                                                                 </w:t>
      </w:r>
    </w:p>
    <w:p w14:paraId="08F3BB1A" w14:textId="1633E744" w:rsidR="00765AE3" w:rsidRPr="00664B36" w:rsidRDefault="0025467A" w:rsidP="00664B36">
      <w:pPr>
        <w:spacing w:after="200" w:line="276" w:lineRule="auto"/>
        <w:ind w:left="5664"/>
        <w:jc w:val="right"/>
        <w:rPr>
          <w:rFonts w:eastAsiaTheme="minorHAnsi"/>
          <w:iCs/>
          <w:sz w:val="22"/>
          <w:szCs w:val="22"/>
          <w:lang w:eastAsia="en-US"/>
        </w:rPr>
      </w:pPr>
      <w:r w:rsidRPr="0041393E">
        <w:rPr>
          <w:rFonts w:eastAsiaTheme="minorHAnsi"/>
          <w:iCs/>
          <w:sz w:val="22"/>
          <w:szCs w:val="22"/>
          <w:lang w:eastAsia="en-US"/>
        </w:rPr>
        <w:t xml:space="preserve">mgr </w:t>
      </w:r>
      <w:r w:rsidR="005B1744">
        <w:rPr>
          <w:rFonts w:eastAsiaTheme="minorHAnsi"/>
          <w:iCs/>
          <w:sz w:val="22"/>
          <w:szCs w:val="22"/>
          <w:lang w:eastAsia="en-US"/>
        </w:rPr>
        <w:t xml:space="preserve">Mariola </w:t>
      </w:r>
      <w:proofErr w:type="spellStart"/>
      <w:r w:rsidR="005B1744">
        <w:rPr>
          <w:rFonts w:eastAsiaTheme="minorHAnsi"/>
          <w:iCs/>
          <w:sz w:val="22"/>
          <w:szCs w:val="22"/>
          <w:lang w:eastAsia="en-US"/>
        </w:rPr>
        <w:t>Majorkowska</w:t>
      </w:r>
      <w:proofErr w:type="spellEnd"/>
    </w:p>
    <w:sectPr w:rsidR="00765AE3" w:rsidRPr="00664B36" w:rsidSect="000D7206">
      <w:footerReference w:type="default" r:id="rId10"/>
      <w:pgSz w:w="11906" w:h="16838"/>
      <w:pgMar w:top="1418" w:right="1276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67C6D" w14:textId="77777777" w:rsidR="008225C6" w:rsidRDefault="008225C6" w:rsidP="00382980">
      <w:r>
        <w:separator/>
      </w:r>
    </w:p>
  </w:endnote>
  <w:endnote w:type="continuationSeparator" w:id="0">
    <w:p w14:paraId="371E86C6" w14:textId="77777777" w:rsidR="008225C6" w:rsidRDefault="008225C6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</w:rPr>
      <w:id w:val="-332299604"/>
      <w:docPartObj>
        <w:docPartGallery w:val="Page Numbers (Bottom of Page)"/>
        <w:docPartUnique/>
      </w:docPartObj>
    </w:sdtPr>
    <w:sdtEndPr/>
    <w:sdtContent>
      <w:p w14:paraId="5B66CC50" w14:textId="77777777" w:rsidR="00BF1FEC" w:rsidRPr="00BF1FEC" w:rsidRDefault="00BF1FEC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BF1FEC">
          <w:rPr>
            <w:rFonts w:eastAsiaTheme="majorEastAsia"/>
            <w:sz w:val="18"/>
            <w:szCs w:val="18"/>
          </w:rPr>
          <w:t xml:space="preserve">str. </w:t>
        </w:r>
        <w:r w:rsidRPr="00BF1FEC">
          <w:rPr>
            <w:rFonts w:eastAsiaTheme="minorEastAsia"/>
            <w:sz w:val="18"/>
            <w:szCs w:val="18"/>
          </w:rPr>
          <w:fldChar w:fldCharType="begin"/>
        </w:r>
        <w:r w:rsidRPr="00BF1FEC">
          <w:rPr>
            <w:sz w:val="18"/>
            <w:szCs w:val="18"/>
          </w:rPr>
          <w:instrText>PAGE    \* MERGEFORMAT</w:instrText>
        </w:r>
        <w:r w:rsidRPr="00BF1FEC">
          <w:rPr>
            <w:rFonts w:eastAsiaTheme="minorEastAsia"/>
            <w:sz w:val="18"/>
            <w:szCs w:val="18"/>
          </w:rPr>
          <w:fldChar w:fldCharType="separate"/>
        </w:r>
        <w:r w:rsidR="002C5B2E" w:rsidRPr="002C5B2E">
          <w:rPr>
            <w:rFonts w:eastAsiaTheme="majorEastAsia"/>
            <w:noProof/>
            <w:sz w:val="18"/>
            <w:szCs w:val="18"/>
          </w:rPr>
          <w:t>4</w:t>
        </w:r>
        <w:r w:rsidRPr="00BF1FEC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11B8EFC2" w14:textId="77777777" w:rsidR="00382980" w:rsidRDefault="003829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86E9C" w14:textId="77777777" w:rsidR="008225C6" w:rsidRDefault="008225C6" w:rsidP="00382980">
      <w:r>
        <w:separator/>
      </w:r>
    </w:p>
  </w:footnote>
  <w:footnote w:type="continuationSeparator" w:id="0">
    <w:p w14:paraId="3B5FE978" w14:textId="77777777" w:rsidR="008225C6" w:rsidRDefault="008225C6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Styl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02642"/>
    <w:rsid w:val="00010F24"/>
    <w:rsid w:val="00024DAA"/>
    <w:rsid w:val="00047446"/>
    <w:rsid w:val="000526DB"/>
    <w:rsid w:val="00061960"/>
    <w:rsid w:val="00064BD0"/>
    <w:rsid w:val="000653C4"/>
    <w:rsid w:val="0007623A"/>
    <w:rsid w:val="000876E0"/>
    <w:rsid w:val="000C040B"/>
    <w:rsid w:val="000C34BA"/>
    <w:rsid w:val="000D1377"/>
    <w:rsid w:val="000D7206"/>
    <w:rsid w:val="00120ECE"/>
    <w:rsid w:val="0015187C"/>
    <w:rsid w:val="00151F41"/>
    <w:rsid w:val="00175A54"/>
    <w:rsid w:val="00181AFE"/>
    <w:rsid w:val="001849F0"/>
    <w:rsid w:val="00187692"/>
    <w:rsid w:val="00196D61"/>
    <w:rsid w:val="001A4868"/>
    <w:rsid w:val="001B0B70"/>
    <w:rsid w:val="001B7FEE"/>
    <w:rsid w:val="001C5574"/>
    <w:rsid w:val="001C6B03"/>
    <w:rsid w:val="001D479B"/>
    <w:rsid w:val="001E1182"/>
    <w:rsid w:val="001F3ABF"/>
    <w:rsid w:val="001F3FA5"/>
    <w:rsid w:val="00212C7C"/>
    <w:rsid w:val="002132B1"/>
    <w:rsid w:val="002306FA"/>
    <w:rsid w:val="0024020E"/>
    <w:rsid w:val="0025467A"/>
    <w:rsid w:val="0025638D"/>
    <w:rsid w:val="00265997"/>
    <w:rsid w:val="002967DE"/>
    <w:rsid w:val="00297DA3"/>
    <w:rsid w:val="002B23FF"/>
    <w:rsid w:val="002B5ED4"/>
    <w:rsid w:val="002C560D"/>
    <w:rsid w:val="002C5B2E"/>
    <w:rsid w:val="002C67C9"/>
    <w:rsid w:val="002D75FF"/>
    <w:rsid w:val="002E7130"/>
    <w:rsid w:val="002E74A0"/>
    <w:rsid w:val="002F6106"/>
    <w:rsid w:val="002F6ABC"/>
    <w:rsid w:val="003031B7"/>
    <w:rsid w:val="00313555"/>
    <w:rsid w:val="00315C5F"/>
    <w:rsid w:val="00320595"/>
    <w:rsid w:val="00332209"/>
    <w:rsid w:val="00337334"/>
    <w:rsid w:val="00344654"/>
    <w:rsid w:val="003568C3"/>
    <w:rsid w:val="00360767"/>
    <w:rsid w:val="003629C7"/>
    <w:rsid w:val="003638F5"/>
    <w:rsid w:val="00372804"/>
    <w:rsid w:val="00373485"/>
    <w:rsid w:val="00382980"/>
    <w:rsid w:val="003A0E9D"/>
    <w:rsid w:val="003A307D"/>
    <w:rsid w:val="003B29AE"/>
    <w:rsid w:val="003F1493"/>
    <w:rsid w:val="003F5F2A"/>
    <w:rsid w:val="003F7ACC"/>
    <w:rsid w:val="0040585A"/>
    <w:rsid w:val="0041393E"/>
    <w:rsid w:val="00415247"/>
    <w:rsid w:val="00420CAA"/>
    <w:rsid w:val="00422D61"/>
    <w:rsid w:val="004311EC"/>
    <w:rsid w:val="00443AEA"/>
    <w:rsid w:val="00447FEF"/>
    <w:rsid w:val="00455A9B"/>
    <w:rsid w:val="0048290F"/>
    <w:rsid w:val="00484F83"/>
    <w:rsid w:val="00485CC2"/>
    <w:rsid w:val="0049210A"/>
    <w:rsid w:val="004A63F7"/>
    <w:rsid w:val="004C1F35"/>
    <w:rsid w:val="004C5D7C"/>
    <w:rsid w:val="004C679C"/>
    <w:rsid w:val="004F1B83"/>
    <w:rsid w:val="00500456"/>
    <w:rsid w:val="0052079A"/>
    <w:rsid w:val="005254DA"/>
    <w:rsid w:val="00525CE6"/>
    <w:rsid w:val="00534D8C"/>
    <w:rsid w:val="00537FEB"/>
    <w:rsid w:val="00545452"/>
    <w:rsid w:val="00563814"/>
    <w:rsid w:val="005908B6"/>
    <w:rsid w:val="005908CA"/>
    <w:rsid w:val="00596D30"/>
    <w:rsid w:val="005A062A"/>
    <w:rsid w:val="005B1744"/>
    <w:rsid w:val="005C0D40"/>
    <w:rsid w:val="005C795B"/>
    <w:rsid w:val="005D58F8"/>
    <w:rsid w:val="005E25F4"/>
    <w:rsid w:val="005E66F6"/>
    <w:rsid w:val="005E6AF8"/>
    <w:rsid w:val="00604D23"/>
    <w:rsid w:val="00610CFC"/>
    <w:rsid w:val="00640249"/>
    <w:rsid w:val="00642814"/>
    <w:rsid w:val="0064624B"/>
    <w:rsid w:val="0066404F"/>
    <w:rsid w:val="00664B36"/>
    <w:rsid w:val="00665AD3"/>
    <w:rsid w:val="00681894"/>
    <w:rsid w:val="00682F2E"/>
    <w:rsid w:val="006A7756"/>
    <w:rsid w:val="006B3ECD"/>
    <w:rsid w:val="006D74AA"/>
    <w:rsid w:val="006E1027"/>
    <w:rsid w:val="006E6BBD"/>
    <w:rsid w:val="006F41F2"/>
    <w:rsid w:val="006F563B"/>
    <w:rsid w:val="007027F8"/>
    <w:rsid w:val="0071515A"/>
    <w:rsid w:val="00716982"/>
    <w:rsid w:val="007324AE"/>
    <w:rsid w:val="00765AE3"/>
    <w:rsid w:val="00775BBB"/>
    <w:rsid w:val="007806F4"/>
    <w:rsid w:val="007B41B2"/>
    <w:rsid w:val="007C29D5"/>
    <w:rsid w:val="007C4150"/>
    <w:rsid w:val="007D72A1"/>
    <w:rsid w:val="007E11D5"/>
    <w:rsid w:val="008028EA"/>
    <w:rsid w:val="00817D0E"/>
    <w:rsid w:val="00820A29"/>
    <w:rsid w:val="0082106D"/>
    <w:rsid w:val="008225C6"/>
    <w:rsid w:val="0083294C"/>
    <w:rsid w:val="00845D3C"/>
    <w:rsid w:val="00850464"/>
    <w:rsid w:val="0086606F"/>
    <w:rsid w:val="0086615D"/>
    <w:rsid w:val="00866924"/>
    <w:rsid w:val="00867DB5"/>
    <w:rsid w:val="00877513"/>
    <w:rsid w:val="00885821"/>
    <w:rsid w:val="0088769D"/>
    <w:rsid w:val="00897F5F"/>
    <w:rsid w:val="008B320B"/>
    <w:rsid w:val="008B41D1"/>
    <w:rsid w:val="008C0EEF"/>
    <w:rsid w:val="008C220E"/>
    <w:rsid w:val="008E11CF"/>
    <w:rsid w:val="009013EB"/>
    <w:rsid w:val="00922472"/>
    <w:rsid w:val="00952E69"/>
    <w:rsid w:val="0095418E"/>
    <w:rsid w:val="00984309"/>
    <w:rsid w:val="009931E8"/>
    <w:rsid w:val="009B12EA"/>
    <w:rsid w:val="009B4A15"/>
    <w:rsid w:val="00A047EE"/>
    <w:rsid w:val="00A15D89"/>
    <w:rsid w:val="00A60D68"/>
    <w:rsid w:val="00A74EF5"/>
    <w:rsid w:val="00A80918"/>
    <w:rsid w:val="00A81DAC"/>
    <w:rsid w:val="00A86E8D"/>
    <w:rsid w:val="00A90CDF"/>
    <w:rsid w:val="00AB7527"/>
    <w:rsid w:val="00AD1A7C"/>
    <w:rsid w:val="00AE4989"/>
    <w:rsid w:val="00AE720B"/>
    <w:rsid w:val="00B00517"/>
    <w:rsid w:val="00B01E79"/>
    <w:rsid w:val="00B13267"/>
    <w:rsid w:val="00B25805"/>
    <w:rsid w:val="00B35159"/>
    <w:rsid w:val="00B55AEE"/>
    <w:rsid w:val="00B6004F"/>
    <w:rsid w:val="00B64A4B"/>
    <w:rsid w:val="00B65433"/>
    <w:rsid w:val="00B91C0C"/>
    <w:rsid w:val="00B9458D"/>
    <w:rsid w:val="00B94AAD"/>
    <w:rsid w:val="00B96B30"/>
    <w:rsid w:val="00BA0507"/>
    <w:rsid w:val="00BB1BD8"/>
    <w:rsid w:val="00BD4D3A"/>
    <w:rsid w:val="00BF1FEC"/>
    <w:rsid w:val="00C0180C"/>
    <w:rsid w:val="00C02CD9"/>
    <w:rsid w:val="00C115A8"/>
    <w:rsid w:val="00C1543B"/>
    <w:rsid w:val="00C27279"/>
    <w:rsid w:val="00C41C5C"/>
    <w:rsid w:val="00C56CC3"/>
    <w:rsid w:val="00C65DB8"/>
    <w:rsid w:val="00C73BD5"/>
    <w:rsid w:val="00C95A98"/>
    <w:rsid w:val="00CA0735"/>
    <w:rsid w:val="00CA30E1"/>
    <w:rsid w:val="00CA45CF"/>
    <w:rsid w:val="00CB640B"/>
    <w:rsid w:val="00D03281"/>
    <w:rsid w:val="00D0438E"/>
    <w:rsid w:val="00D063AE"/>
    <w:rsid w:val="00D069B8"/>
    <w:rsid w:val="00D1787B"/>
    <w:rsid w:val="00D23700"/>
    <w:rsid w:val="00D34137"/>
    <w:rsid w:val="00D54163"/>
    <w:rsid w:val="00D76766"/>
    <w:rsid w:val="00D8101C"/>
    <w:rsid w:val="00D8206F"/>
    <w:rsid w:val="00D95DDD"/>
    <w:rsid w:val="00D97EF6"/>
    <w:rsid w:val="00DA7F35"/>
    <w:rsid w:val="00DB3248"/>
    <w:rsid w:val="00DC4AA3"/>
    <w:rsid w:val="00DC703F"/>
    <w:rsid w:val="00DD21C5"/>
    <w:rsid w:val="00DD3276"/>
    <w:rsid w:val="00DD4EBD"/>
    <w:rsid w:val="00DE1EFD"/>
    <w:rsid w:val="00DE6A25"/>
    <w:rsid w:val="00DF0F47"/>
    <w:rsid w:val="00E05845"/>
    <w:rsid w:val="00E078C1"/>
    <w:rsid w:val="00E215AE"/>
    <w:rsid w:val="00E36272"/>
    <w:rsid w:val="00E42CEE"/>
    <w:rsid w:val="00E44AEF"/>
    <w:rsid w:val="00E67046"/>
    <w:rsid w:val="00E67F96"/>
    <w:rsid w:val="00E741AB"/>
    <w:rsid w:val="00EA2ED1"/>
    <w:rsid w:val="00EA5A40"/>
    <w:rsid w:val="00EB7648"/>
    <w:rsid w:val="00EC4953"/>
    <w:rsid w:val="00ED05D5"/>
    <w:rsid w:val="00ED2E26"/>
    <w:rsid w:val="00ED4DC3"/>
    <w:rsid w:val="00ED4EAA"/>
    <w:rsid w:val="00EE56FA"/>
    <w:rsid w:val="00F0429B"/>
    <w:rsid w:val="00F04D4E"/>
    <w:rsid w:val="00F07CB1"/>
    <w:rsid w:val="00F1486F"/>
    <w:rsid w:val="00F1515E"/>
    <w:rsid w:val="00F32189"/>
    <w:rsid w:val="00F37A84"/>
    <w:rsid w:val="00F47470"/>
    <w:rsid w:val="00F51272"/>
    <w:rsid w:val="00F95196"/>
    <w:rsid w:val="00FA3C84"/>
    <w:rsid w:val="00FB685D"/>
    <w:rsid w:val="00FC3564"/>
    <w:rsid w:val="00FD1D09"/>
    <w:rsid w:val="00FE7590"/>
    <w:rsid w:val="00FF1C72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18BC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3">
    <w:name w:val="Styl3"/>
    <w:basedOn w:val="Normalny"/>
    <w:rsid w:val="008028EA"/>
    <w:pPr>
      <w:numPr>
        <w:ilvl w:val="2"/>
        <w:numId w:val="9"/>
      </w:numPr>
      <w:tabs>
        <w:tab w:val="clear" w:pos="720"/>
        <w:tab w:val="num" w:pos="360"/>
      </w:tabs>
      <w:suppressAutoHyphens/>
      <w:spacing w:line="360" w:lineRule="auto"/>
      <w:ind w:left="0" w:firstLine="0"/>
      <w:jc w:val="both"/>
      <w:outlineLvl w:val="2"/>
    </w:pPr>
    <w:rPr>
      <w:sz w:val="22"/>
      <w:szCs w:val="20"/>
      <w:lang w:eastAsia="ar-SA"/>
    </w:rPr>
  </w:style>
  <w:style w:type="table" w:styleId="Tabela-Siatka">
    <w:name w:val="Table Grid"/>
    <w:basedOn w:val="Standardowy"/>
    <w:uiPriority w:val="59"/>
    <w:rsid w:val="00002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">
    <w:name w:val="Znak1"/>
    <w:basedOn w:val="Normalny"/>
    <w:rsid w:val="00175A54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7354F-8C77-42E8-9152-68B991B2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a</cp:lastModifiedBy>
  <cp:revision>4</cp:revision>
  <cp:lastPrinted>2023-12-04T10:54:00Z</cp:lastPrinted>
  <dcterms:created xsi:type="dcterms:W3CDTF">2023-12-04T10:52:00Z</dcterms:created>
  <dcterms:modified xsi:type="dcterms:W3CDTF">2023-12-04T10:55:00Z</dcterms:modified>
</cp:coreProperties>
</file>