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51" w:rsidRPr="004A3136" w:rsidRDefault="00295551" w:rsidP="00295551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A3136">
        <w:rPr>
          <w:rFonts w:eastAsia="Times New Roman" w:cstheme="minorHAnsi"/>
          <w:b/>
          <w:bCs/>
          <w:sz w:val="20"/>
          <w:szCs w:val="20"/>
          <w:lang w:eastAsia="pl-PL"/>
        </w:rPr>
        <w:t>Załącznik nr 2 do SWZ</w:t>
      </w:r>
    </w:p>
    <w:p w:rsidR="00295551" w:rsidRPr="004A3136" w:rsidRDefault="00295551" w:rsidP="0029555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0"/>
          <w:lang w:eastAsia="pl-PL"/>
        </w:rPr>
      </w:pPr>
    </w:p>
    <w:p w:rsidR="00295551" w:rsidRPr="004A3136" w:rsidRDefault="00295551" w:rsidP="0029555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0"/>
          <w:lang w:eastAsia="pl-PL"/>
        </w:rPr>
      </w:pPr>
    </w:p>
    <w:p w:rsidR="00295551" w:rsidRPr="004A3136" w:rsidRDefault="00295551" w:rsidP="0029555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0"/>
          <w:lang w:eastAsia="pl-PL"/>
        </w:rPr>
      </w:pPr>
      <w:r w:rsidRPr="004A3136">
        <w:rPr>
          <w:rFonts w:eastAsia="Times New Roman" w:cstheme="minorHAnsi"/>
          <w:b/>
          <w:bCs/>
          <w:sz w:val="28"/>
          <w:szCs w:val="20"/>
          <w:lang w:eastAsia="pl-PL"/>
        </w:rPr>
        <w:t xml:space="preserve">OPIS PRZEDMIOTU ZAMÓWIENIA  - Formularz cenowy </w:t>
      </w:r>
    </w:p>
    <w:p w:rsidR="00295551" w:rsidRPr="004A3136" w:rsidRDefault="004A3136" w:rsidP="0029555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0"/>
          <w:lang w:eastAsia="pl-PL"/>
        </w:rPr>
      </w:pPr>
      <w:r w:rsidRPr="004A3136">
        <w:rPr>
          <w:rFonts w:eastAsia="Times New Roman" w:cstheme="minorHAnsi"/>
          <w:b/>
          <w:bCs/>
          <w:sz w:val="28"/>
          <w:szCs w:val="20"/>
          <w:lang w:eastAsia="pl-PL"/>
        </w:rPr>
        <w:t>dostaw paszy dla</w:t>
      </w:r>
      <w:r w:rsidR="00295551" w:rsidRPr="004A3136">
        <w:rPr>
          <w:rFonts w:eastAsia="Times New Roman" w:cstheme="minorHAnsi"/>
          <w:b/>
          <w:bCs/>
          <w:sz w:val="28"/>
          <w:szCs w:val="20"/>
          <w:lang w:eastAsia="pl-PL"/>
        </w:rPr>
        <w:t xml:space="preserve"> szczurów i myszy dla potrzeb Centrum Medycyny Doświadczalnej </w:t>
      </w:r>
    </w:p>
    <w:p w:rsidR="00295551" w:rsidRPr="004A3136" w:rsidRDefault="00295551" w:rsidP="004A3136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0"/>
          <w:lang w:eastAsia="pl-PL"/>
        </w:rPr>
      </w:pPr>
      <w:r w:rsidRPr="004A3136">
        <w:rPr>
          <w:rFonts w:eastAsia="Times New Roman" w:cstheme="minorHAnsi"/>
          <w:b/>
          <w:bCs/>
          <w:sz w:val="28"/>
          <w:szCs w:val="20"/>
          <w:lang w:eastAsia="pl-PL"/>
        </w:rPr>
        <w:t xml:space="preserve">i innych jednostek organizacyjnych UMB </w:t>
      </w:r>
    </w:p>
    <w:p w:rsidR="00295551" w:rsidRPr="004A3136" w:rsidRDefault="00295551" w:rsidP="0029555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0"/>
          <w:lang w:eastAsia="pl-PL"/>
        </w:rPr>
      </w:pPr>
    </w:p>
    <w:p w:rsidR="00295551" w:rsidRPr="004A3136" w:rsidRDefault="00295551" w:rsidP="0029555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0"/>
          <w:lang w:eastAsia="pl-PL"/>
        </w:rPr>
      </w:pPr>
    </w:p>
    <w:p w:rsidR="00295551" w:rsidRPr="004A3136" w:rsidRDefault="00295551" w:rsidP="0029555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0"/>
          <w:lang w:eastAsia="pl-PL"/>
        </w:rPr>
      </w:pPr>
    </w:p>
    <w:tbl>
      <w:tblPr>
        <w:tblW w:w="15791" w:type="dxa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3373"/>
        <w:gridCol w:w="682"/>
        <w:gridCol w:w="2430"/>
        <w:gridCol w:w="1459"/>
        <w:gridCol w:w="1325"/>
        <w:gridCol w:w="1604"/>
        <w:gridCol w:w="1020"/>
        <w:gridCol w:w="1459"/>
        <w:gridCol w:w="1789"/>
      </w:tblGrid>
      <w:tr w:rsidR="00295551" w:rsidRPr="004A3136" w:rsidTr="004A3136">
        <w:trPr>
          <w:trHeight w:val="1557"/>
        </w:trPr>
        <w:tc>
          <w:tcPr>
            <w:tcW w:w="650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3373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Opis wyposażenia</w:t>
            </w:r>
          </w:p>
        </w:tc>
        <w:tc>
          <w:tcPr>
            <w:tcW w:w="682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J.m.</w:t>
            </w:r>
          </w:p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2430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Przewidywana ilość w skali 18 miesięcy.</w:t>
            </w:r>
          </w:p>
        </w:tc>
        <w:tc>
          <w:tcPr>
            <w:tcW w:w="1459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  <w:t>Cena</w:t>
            </w:r>
          </w:p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jedn. netto</w:t>
            </w:r>
          </w:p>
          <w:p w:rsidR="00295551" w:rsidRPr="004A3136" w:rsidRDefault="00B550C0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  <w:t>[EUR]</w:t>
            </w:r>
          </w:p>
        </w:tc>
        <w:tc>
          <w:tcPr>
            <w:tcW w:w="1325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  <w:t>Cena</w:t>
            </w:r>
          </w:p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proofErr w:type="spellStart"/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jedn.brutto</w:t>
            </w:r>
            <w:proofErr w:type="spellEnd"/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.</w:t>
            </w:r>
          </w:p>
          <w:p w:rsidR="00295551" w:rsidRPr="004A3136" w:rsidRDefault="00B550C0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  <w:t>[EUR</w:t>
            </w:r>
            <w:r w:rsidR="00295551" w:rsidRPr="004A3136"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  <w:t>]</w:t>
            </w:r>
          </w:p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1604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 xml:space="preserve">Wartość </w:t>
            </w:r>
          </w:p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bez pod.</w:t>
            </w:r>
          </w:p>
          <w:p w:rsidR="00295551" w:rsidRPr="004A3136" w:rsidRDefault="00B550C0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  <w:t xml:space="preserve">  [EUR</w:t>
            </w:r>
            <w:r w:rsidR="00295551" w:rsidRPr="004A3136"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  <w:t>]</w:t>
            </w:r>
          </w:p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auto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Stawka</w:t>
            </w:r>
          </w:p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pod. VAT</w:t>
            </w:r>
          </w:p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[%]</w:t>
            </w:r>
          </w:p>
        </w:tc>
        <w:tc>
          <w:tcPr>
            <w:tcW w:w="1459" w:type="dxa"/>
            <w:shd w:val="clear" w:color="auto" w:fill="auto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Kwota pod. VAT</w:t>
            </w:r>
          </w:p>
          <w:p w:rsidR="00295551" w:rsidRPr="004A3136" w:rsidRDefault="00B550C0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[EUR</w:t>
            </w:r>
            <w:r w:rsidR="00295551"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]</w:t>
            </w:r>
          </w:p>
        </w:tc>
        <w:tc>
          <w:tcPr>
            <w:tcW w:w="1789" w:type="dxa"/>
            <w:shd w:val="clear" w:color="auto" w:fill="auto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Wartość</w:t>
            </w:r>
          </w:p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z pod. VAT</w:t>
            </w:r>
          </w:p>
          <w:p w:rsidR="00295551" w:rsidRPr="004A3136" w:rsidRDefault="00B550C0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[EUR</w:t>
            </w:r>
            <w:bookmarkStart w:id="0" w:name="_GoBack"/>
            <w:bookmarkEnd w:id="0"/>
            <w:r w:rsidR="00295551"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]</w:t>
            </w:r>
          </w:p>
        </w:tc>
      </w:tr>
      <w:tr w:rsidR="00295551" w:rsidRPr="004A3136" w:rsidTr="004A3136">
        <w:trPr>
          <w:trHeight w:val="408"/>
        </w:trPr>
        <w:tc>
          <w:tcPr>
            <w:tcW w:w="650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Cs/>
                <w:szCs w:val="20"/>
                <w:lang w:eastAsia="pl-PL"/>
              </w:rPr>
              <w:t>1</w:t>
            </w:r>
          </w:p>
        </w:tc>
        <w:tc>
          <w:tcPr>
            <w:tcW w:w="3373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Cs/>
                <w:szCs w:val="20"/>
                <w:lang w:eastAsia="pl-PL"/>
              </w:rPr>
              <w:t>2</w:t>
            </w:r>
          </w:p>
        </w:tc>
        <w:tc>
          <w:tcPr>
            <w:tcW w:w="682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Cs/>
                <w:szCs w:val="20"/>
                <w:lang w:eastAsia="pl-PL"/>
              </w:rPr>
              <w:t>3</w:t>
            </w:r>
          </w:p>
        </w:tc>
        <w:tc>
          <w:tcPr>
            <w:tcW w:w="2430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Cs/>
                <w:szCs w:val="20"/>
                <w:lang w:eastAsia="pl-PL"/>
              </w:rPr>
              <w:t>4</w:t>
            </w:r>
          </w:p>
        </w:tc>
        <w:tc>
          <w:tcPr>
            <w:tcW w:w="1459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1325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1604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8</w:t>
            </w:r>
          </w:p>
        </w:tc>
        <w:tc>
          <w:tcPr>
            <w:tcW w:w="1459" w:type="dxa"/>
            <w:shd w:val="clear" w:color="auto" w:fill="auto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9</w:t>
            </w:r>
          </w:p>
        </w:tc>
        <w:tc>
          <w:tcPr>
            <w:tcW w:w="1789" w:type="dxa"/>
            <w:shd w:val="clear" w:color="auto" w:fill="auto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10</w:t>
            </w:r>
          </w:p>
        </w:tc>
      </w:tr>
      <w:tr w:rsidR="00295551" w:rsidRPr="004A3136" w:rsidTr="004A3136">
        <w:trPr>
          <w:trHeight w:val="386"/>
        </w:trPr>
        <w:tc>
          <w:tcPr>
            <w:tcW w:w="650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73" w:type="dxa"/>
          </w:tcPr>
          <w:p w:rsidR="00295551" w:rsidRPr="004A3136" w:rsidRDefault="00295551" w:rsidP="002955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Pasza hodowlana dla myszy</w:t>
            </w:r>
          </w:p>
        </w:tc>
        <w:tc>
          <w:tcPr>
            <w:tcW w:w="682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30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sz w:val="24"/>
                <w:szCs w:val="24"/>
                <w:lang w:eastAsia="pl-PL"/>
              </w:rPr>
              <w:t>4680.00kg</w:t>
            </w:r>
          </w:p>
        </w:tc>
        <w:tc>
          <w:tcPr>
            <w:tcW w:w="1459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325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shd w:val="clear" w:color="auto" w:fill="auto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  <w:r w:rsidRPr="004A313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459" w:type="dxa"/>
            <w:shd w:val="clear" w:color="auto" w:fill="auto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  <w:shd w:val="clear" w:color="auto" w:fill="auto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</w:tr>
      <w:tr w:rsidR="00295551" w:rsidRPr="004A3136" w:rsidTr="004A3136">
        <w:trPr>
          <w:trHeight w:val="386"/>
        </w:trPr>
        <w:tc>
          <w:tcPr>
            <w:tcW w:w="650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73" w:type="dxa"/>
          </w:tcPr>
          <w:p w:rsidR="00295551" w:rsidRPr="004A3136" w:rsidRDefault="00295551" w:rsidP="002955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Pasza hodowlana  dla szczurów</w:t>
            </w:r>
          </w:p>
        </w:tc>
        <w:tc>
          <w:tcPr>
            <w:tcW w:w="682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30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6240.00kg</w:t>
            </w:r>
          </w:p>
        </w:tc>
        <w:tc>
          <w:tcPr>
            <w:tcW w:w="1459" w:type="dxa"/>
          </w:tcPr>
          <w:p w:rsidR="00295551" w:rsidRPr="004A3136" w:rsidRDefault="00295551" w:rsidP="0029555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325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shd w:val="clear" w:color="auto" w:fill="auto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459" w:type="dxa"/>
            <w:shd w:val="clear" w:color="auto" w:fill="auto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  <w:shd w:val="clear" w:color="auto" w:fill="auto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95551" w:rsidRPr="004A3136" w:rsidTr="004A3136">
        <w:trPr>
          <w:trHeight w:val="386"/>
        </w:trPr>
        <w:tc>
          <w:tcPr>
            <w:tcW w:w="650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73" w:type="dxa"/>
          </w:tcPr>
          <w:p w:rsidR="00295551" w:rsidRPr="004A3136" w:rsidRDefault="00295551" w:rsidP="0029555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Pasza bytowa mysio-szczurza</w:t>
            </w:r>
          </w:p>
        </w:tc>
        <w:tc>
          <w:tcPr>
            <w:tcW w:w="682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30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4680,00kg</w:t>
            </w:r>
          </w:p>
        </w:tc>
        <w:tc>
          <w:tcPr>
            <w:tcW w:w="1459" w:type="dxa"/>
          </w:tcPr>
          <w:p w:rsidR="00295551" w:rsidRPr="004A3136" w:rsidRDefault="00295551" w:rsidP="0029555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325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shd w:val="clear" w:color="auto" w:fill="auto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459" w:type="dxa"/>
            <w:shd w:val="clear" w:color="auto" w:fill="auto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  <w:shd w:val="clear" w:color="auto" w:fill="auto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A3136" w:rsidRPr="004A3136" w:rsidTr="004A3136">
        <w:trPr>
          <w:trHeight w:val="386"/>
        </w:trPr>
        <w:tc>
          <w:tcPr>
            <w:tcW w:w="9919" w:type="dxa"/>
            <w:gridSpan w:val="6"/>
          </w:tcPr>
          <w:p w:rsidR="004A3136" w:rsidRPr="004A3136" w:rsidRDefault="004A3136" w:rsidP="004A313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04" w:type="dxa"/>
          </w:tcPr>
          <w:p w:rsidR="004A3136" w:rsidRPr="004A3136" w:rsidRDefault="004A3136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shd w:val="clear" w:color="auto" w:fill="auto"/>
          </w:tcPr>
          <w:p w:rsidR="004A3136" w:rsidRPr="004A3136" w:rsidRDefault="004A3136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59" w:type="dxa"/>
            <w:shd w:val="clear" w:color="auto" w:fill="auto"/>
          </w:tcPr>
          <w:p w:rsidR="004A3136" w:rsidRPr="004A3136" w:rsidRDefault="004A3136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  <w:shd w:val="clear" w:color="auto" w:fill="auto"/>
          </w:tcPr>
          <w:p w:rsidR="004A3136" w:rsidRPr="004A3136" w:rsidRDefault="004A3136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295551" w:rsidRPr="004A3136" w:rsidRDefault="00295551" w:rsidP="0029555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0"/>
          <w:lang w:eastAsia="pl-PL"/>
        </w:rPr>
      </w:pPr>
    </w:p>
    <w:p w:rsidR="00295551" w:rsidRPr="004A3136" w:rsidRDefault="00295551" w:rsidP="00295551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4A3136">
        <w:rPr>
          <w:rFonts w:eastAsia="Times New Roman" w:cstheme="minorHAnsi"/>
          <w:color w:val="000000"/>
          <w:lang w:eastAsia="pl-PL"/>
        </w:rPr>
        <w:t xml:space="preserve">                                                                                         </w:t>
      </w:r>
    </w:p>
    <w:p w:rsidR="00295551" w:rsidRPr="004A3136" w:rsidRDefault="00295551" w:rsidP="00295551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4A3136">
        <w:rPr>
          <w:rFonts w:eastAsia="Times New Roman" w:cstheme="minorHAnsi"/>
          <w:color w:val="000000"/>
          <w:lang w:eastAsia="pl-PL"/>
        </w:rPr>
        <w:t xml:space="preserve">                                                                                       </w:t>
      </w:r>
    </w:p>
    <w:p w:rsidR="00C138EE" w:rsidRPr="004A3136" w:rsidRDefault="004A3136" w:rsidP="004A3136">
      <w:pPr>
        <w:jc w:val="right"/>
        <w:rPr>
          <w:rFonts w:cstheme="minorHAnsi"/>
          <w:b/>
          <w:i/>
          <w:sz w:val="24"/>
          <w:szCs w:val="24"/>
        </w:rPr>
      </w:pPr>
      <w:r w:rsidRPr="004A3136">
        <w:rPr>
          <w:rFonts w:cstheme="minorHAnsi"/>
          <w:b/>
          <w:i/>
          <w:sz w:val="24"/>
          <w:szCs w:val="24"/>
        </w:rPr>
        <w:t>podpis</w:t>
      </w:r>
    </w:p>
    <w:sectPr w:rsidR="00C138EE" w:rsidRPr="004A3136" w:rsidSect="002955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51"/>
    <w:rsid w:val="00295551"/>
    <w:rsid w:val="004A3136"/>
    <w:rsid w:val="00B550C0"/>
    <w:rsid w:val="00C138EE"/>
    <w:rsid w:val="00F9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8D59"/>
  <w15:chartTrackingRefBased/>
  <w15:docId w15:val="{66C6C7DA-7336-49F1-92BF-DB8F5DFB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3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</dc:creator>
  <cp:keywords/>
  <dc:description/>
  <cp:lastModifiedBy>Agnieszka Malinowska</cp:lastModifiedBy>
  <cp:revision>3</cp:revision>
  <cp:lastPrinted>2024-05-07T09:36:00Z</cp:lastPrinted>
  <dcterms:created xsi:type="dcterms:W3CDTF">2024-05-07T09:33:00Z</dcterms:created>
  <dcterms:modified xsi:type="dcterms:W3CDTF">2024-05-07T09:39:00Z</dcterms:modified>
</cp:coreProperties>
</file>