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EE4" w:rsidRPr="00151166" w:rsidRDefault="00F1488C" w:rsidP="00C90EE4">
      <w:pPr>
        <w:pStyle w:val="progra"/>
        <w:jc w:val="right"/>
        <w:rPr>
          <w:i/>
          <w:color w:val="000000"/>
          <w:sz w:val="22"/>
          <w:szCs w:val="22"/>
        </w:rPr>
      </w:pPr>
      <w:r w:rsidRPr="00151166">
        <w:rPr>
          <w:i/>
          <w:color w:val="000000"/>
          <w:sz w:val="22"/>
          <w:szCs w:val="22"/>
        </w:rPr>
        <w:t xml:space="preserve"> </w:t>
      </w:r>
    </w:p>
    <w:p w:rsidR="00C90EE4" w:rsidRPr="00AF288D" w:rsidRDefault="00C90EE4" w:rsidP="00AF288D">
      <w:pPr>
        <w:pStyle w:val="Default"/>
        <w:jc w:val="center"/>
        <w:rPr>
          <w:b/>
          <w:sz w:val="22"/>
          <w:szCs w:val="22"/>
          <w:u w:val="single"/>
        </w:rPr>
      </w:pPr>
      <w:r w:rsidRPr="00AF288D">
        <w:rPr>
          <w:b/>
          <w:sz w:val="22"/>
          <w:szCs w:val="22"/>
          <w:u w:val="single"/>
        </w:rPr>
        <w:t>SZCZEGÓŁOWY OPIS PRZEDMIOTU ZAMÓWIENIA</w:t>
      </w:r>
    </w:p>
    <w:p w:rsidR="00AF288D" w:rsidRPr="00AF288D" w:rsidRDefault="00C90EE4" w:rsidP="00AF288D">
      <w:pPr>
        <w:pStyle w:val="Default"/>
        <w:jc w:val="center"/>
        <w:rPr>
          <w:sz w:val="22"/>
          <w:szCs w:val="22"/>
          <w:u w:val="single"/>
        </w:rPr>
      </w:pPr>
      <w:r w:rsidRPr="00AF288D">
        <w:rPr>
          <w:sz w:val="22"/>
          <w:szCs w:val="22"/>
          <w:u w:val="single"/>
        </w:rPr>
        <w:t xml:space="preserve">dla zadania pn. </w:t>
      </w:r>
    </w:p>
    <w:p w:rsidR="003E2B3F" w:rsidRDefault="00C90EE4" w:rsidP="003E2B3F">
      <w:pPr>
        <w:pStyle w:val="Default"/>
        <w:jc w:val="center"/>
        <w:rPr>
          <w:b/>
          <w:sz w:val="22"/>
          <w:szCs w:val="22"/>
          <w:u w:val="single"/>
        </w:rPr>
      </w:pPr>
      <w:r w:rsidRPr="00AF288D">
        <w:rPr>
          <w:b/>
          <w:sz w:val="22"/>
          <w:szCs w:val="22"/>
          <w:u w:val="single"/>
        </w:rPr>
        <w:t>„Odbiór odpadów komunalnych z terenu Gminy Głuszyca</w:t>
      </w:r>
      <w:r w:rsidR="003E2B3F">
        <w:rPr>
          <w:b/>
          <w:sz w:val="22"/>
          <w:szCs w:val="22"/>
          <w:u w:val="single"/>
        </w:rPr>
        <w:t>”</w:t>
      </w:r>
      <w:r w:rsidR="004D2599">
        <w:rPr>
          <w:b/>
          <w:sz w:val="22"/>
          <w:szCs w:val="22"/>
          <w:u w:val="single"/>
        </w:rPr>
        <w:t xml:space="preserve"> </w:t>
      </w:r>
    </w:p>
    <w:p w:rsidR="003E2B3F" w:rsidRDefault="003E2B3F" w:rsidP="003E2B3F">
      <w:pPr>
        <w:pStyle w:val="Default"/>
        <w:jc w:val="center"/>
        <w:rPr>
          <w:b/>
          <w:sz w:val="22"/>
          <w:szCs w:val="22"/>
          <w:u w:val="single"/>
        </w:rPr>
      </w:pPr>
    </w:p>
    <w:p w:rsidR="00C90EE4" w:rsidRPr="003F4873" w:rsidRDefault="00C90EE4" w:rsidP="003E2B3F">
      <w:pPr>
        <w:pStyle w:val="Default"/>
        <w:jc w:val="center"/>
        <w:rPr>
          <w:b/>
          <w:sz w:val="22"/>
          <w:szCs w:val="22"/>
        </w:rPr>
      </w:pPr>
      <w:r w:rsidRPr="003F4873">
        <w:rPr>
          <w:b/>
          <w:sz w:val="22"/>
          <w:szCs w:val="22"/>
        </w:rPr>
        <w:t>Przedmiotem zamówienia jest świadcze</w:t>
      </w:r>
      <w:r w:rsidR="0079430D" w:rsidRPr="003F4873">
        <w:rPr>
          <w:b/>
          <w:sz w:val="22"/>
          <w:szCs w:val="22"/>
        </w:rPr>
        <w:t>nie usług związanych z odbiorem</w:t>
      </w:r>
      <w:r w:rsidR="00E60A3D">
        <w:rPr>
          <w:b/>
          <w:sz w:val="22"/>
          <w:szCs w:val="22"/>
        </w:rPr>
        <w:t xml:space="preserve"> </w:t>
      </w:r>
      <w:r w:rsidR="008E549C">
        <w:rPr>
          <w:b/>
          <w:sz w:val="22"/>
          <w:szCs w:val="22"/>
        </w:rPr>
        <w:t>i transportem</w:t>
      </w:r>
      <w:r w:rsidR="0079430D" w:rsidRPr="003F4873">
        <w:rPr>
          <w:b/>
          <w:sz w:val="22"/>
          <w:szCs w:val="22"/>
        </w:rPr>
        <w:t xml:space="preserve"> </w:t>
      </w:r>
      <w:r w:rsidR="00E935E4" w:rsidRPr="003F4873">
        <w:rPr>
          <w:b/>
          <w:sz w:val="22"/>
          <w:szCs w:val="22"/>
        </w:rPr>
        <w:t xml:space="preserve">                                         </w:t>
      </w:r>
      <w:r w:rsidRPr="003F4873">
        <w:rPr>
          <w:b/>
          <w:sz w:val="22"/>
          <w:szCs w:val="22"/>
        </w:rPr>
        <w:t>odpadów komunalnych z:</w:t>
      </w:r>
    </w:p>
    <w:p w:rsidR="00C90EE4" w:rsidRPr="00151166" w:rsidRDefault="00C90EE4" w:rsidP="00476456">
      <w:pPr>
        <w:pStyle w:val="Akapitzlist"/>
        <w:numPr>
          <w:ilvl w:val="0"/>
          <w:numId w:val="12"/>
        </w:numPr>
        <w:ind w:left="284" w:hanging="284"/>
        <w:jc w:val="both"/>
        <w:rPr>
          <w:sz w:val="22"/>
          <w:szCs w:val="22"/>
        </w:rPr>
      </w:pPr>
      <w:r w:rsidRPr="00151166">
        <w:rPr>
          <w:sz w:val="22"/>
          <w:szCs w:val="22"/>
        </w:rPr>
        <w:t>nieruchomości zamiesz</w:t>
      </w:r>
      <w:r w:rsidR="002D16B7" w:rsidRPr="00151166">
        <w:rPr>
          <w:sz w:val="22"/>
          <w:szCs w:val="22"/>
        </w:rPr>
        <w:t>kałych, częściowo zamieszkałych i niezamieszkałych</w:t>
      </w:r>
      <w:r w:rsidRPr="00151166">
        <w:rPr>
          <w:sz w:val="22"/>
          <w:szCs w:val="22"/>
        </w:rPr>
        <w:t xml:space="preserve"> </w:t>
      </w:r>
    </w:p>
    <w:p w:rsidR="00C90EE4" w:rsidRPr="00151166" w:rsidRDefault="00C90EE4" w:rsidP="00476456">
      <w:pPr>
        <w:pStyle w:val="Akapitzlist"/>
        <w:numPr>
          <w:ilvl w:val="0"/>
          <w:numId w:val="12"/>
        </w:numPr>
        <w:ind w:left="284" w:hanging="284"/>
        <w:jc w:val="both"/>
        <w:rPr>
          <w:sz w:val="22"/>
          <w:szCs w:val="22"/>
        </w:rPr>
      </w:pPr>
      <w:r w:rsidRPr="00151166">
        <w:rPr>
          <w:sz w:val="22"/>
          <w:szCs w:val="22"/>
        </w:rPr>
        <w:t xml:space="preserve">domków letniskowych, </w:t>
      </w:r>
    </w:p>
    <w:p w:rsidR="00C90EE4" w:rsidRPr="00151166" w:rsidRDefault="00C90EE4" w:rsidP="00476456">
      <w:pPr>
        <w:pStyle w:val="Akapitzlist"/>
        <w:numPr>
          <w:ilvl w:val="0"/>
          <w:numId w:val="12"/>
        </w:numPr>
        <w:ind w:left="284" w:hanging="284"/>
        <w:jc w:val="both"/>
        <w:rPr>
          <w:sz w:val="22"/>
          <w:szCs w:val="22"/>
        </w:rPr>
      </w:pPr>
      <w:r w:rsidRPr="00151166">
        <w:rPr>
          <w:sz w:val="22"/>
          <w:szCs w:val="22"/>
        </w:rPr>
        <w:t>Punktu Selektywnej Zbiórki Odpadów Komunalnych</w:t>
      </w:r>
    </w:p>
    <w:p w:rsidR="00151166" w:rsidRDefault="00C90EE4" w:rsidP="00476456">
      <w:pPr>
        <w:pStyle w:val="Akapitzlist"/>
        <w:numPr>
          <w:ilvl w:val="0"/>
          <w:numId w:val="12"/>
        </w:numPr>
        <w:ind w:left="284" w:hanging="284"/>
        <w:jc w:val="both"/>
        <w:rPr>
          <w:sz w:val="22"/>
          <w:szCs w:val="22"/>
        </w:rPr>
      </w:pPr>
      <w:r w:rsidRPr="00151166">
        <w:rPr>
          <w:sz w:val="22"/>
          <w:szCs w:val="22"/>
        </w:rPr>
        <w:t>cmentarza komunalnego na terenie Gminy Głuszyca.</w:t>
      </w:r>
    </w:p>
    <w:p w:rsidR="00413A3F" w:rsidRPr="0079430D" w:rsidRDefault="00413A3F" w:rsidP="00AA7520">
      <w:pPr>
        <w:pStyle w:val="Akapitzlist"/>
        <w:ind w:left="1134" w:hanging="425"/>
        <w:jc w:val="both"/>
        <w:rPr>
          <w:sz w:val="22"/>
          <w:szCs w:val="22"/>
        </w:rPr>
      </w:pPr>
    </w:p>
    <w:p w:rsidR="00151166" w:rsidRPr="00413A3F" w:rsidRDefault="0043049D" w:rsidP="00476456">
      <w:pPr>
        <w:pStyle w:val="Default"/>
        <w:numPr>
          <w:ilvl w:val="0"/>
          <w:numId w:val="10"/>
        </w:numPr>
        <w:ind w:left="284" w:hanging="284"/>
        <w:jc w:val="both"/>
        <w:rPr>
          <w:b/>
          <w:sz w:val="22"/>
          <w:szCs w:val="22"/>
        </w:rPr>
      </w:pPr>
      <w:r>
        <w:rPr>
          <w:b/>
          <w:sz w:val="22"/>
          <w:szCs w:val="22"/>
        </w:rPr>
        <w:t>Charakterystyka Gminy</w:t>
      </w:r>
    </w:p>
    <w:p w:rsidR="007F3430" w:rsidRDefault="00231B3F" w:rsidP="004754D4">
      <w:pPr>
        <w:pStyle w:val="Default"/>
        <w:numPr>
          <w:ilvl w:val="0"/>
          <w:numId w:val="11"/>
        </w:numPr>
        <w:ind w:left="284" w:hanging="284"/>
        <w:jc w:val="both"/>
        <w:rPr>
          <w:sz w:val="22"/>
          <w:szCs w:val="22"/>
        </w:rPr>
      </w:pPr>
      <w:r>
        <w:rPr>
          <w:sz w:val="22"/>
          <w:szCs w:val="22"/>
        </w:rPr>
        <w:tab/>
      </w:r>
      <w:r w:rsidR="007F3430">
        <w:rPr>
          <w:sz w:val="22"/>
          <w:szCs w:val="22"/>
        </w:rPr>
        <w:t>Powierzchnia Gminy Głuszyca wynosi 61,92 km</w:t>
      </w:r>
      <w:r w:rsidR="007F3430" w:rsidRPr="006C4430">
        <w:rPr>
          <w:sz w:val="22"/>
          <w:szCs w:val="22"/>
          <w:vertAlign w:val="superscript"/>
        </w:rPr>
        <w:t>2</w:t>
      </w:r>
      <w:r w:rsidR="007F3430">
        <w:rPr>
          <w:sz w:val="22"/>
          <w:szCs w:val="22"/>
        </w:rPr>
        <w:t>.</w:t>
      </w:r>
    </w:p>
    <w:p w:rsidR="007F3430" w:rsidRDefault="007F3430" w:rsidP="004754D4">
      <w:pPr>
        <w:pStyle w:val="Default"/>
        <w:numPr>
          <w:ilvl w:val="0"/>
          <w:numId w:val="11"/>
        </w:numPr>
        <w:ind w:left="284" w:hanging="284"/>
        <w:jc w:val="both"/>
        <w:rPr>
          <w:sz w:val="22"/>
          <w:szCs w:val="22"/>
        </w:rPr>
      </w:pPr>
      <w:r>
        <w:rPr>
          <w:sz w:val="22"/>
          <w:szCs w:val="22"/>
        </w:rPr>
        <w:tab/>
        <w:t xml:space="preserve">Gmina Głuszyca jest gminą miejsko-wiejską i liczy 5 sołectw: Głuszyca Górna, Kolce, </w:t>
      </w:r>
      <w:r>
        <w:rPr>
          <w:sz w:val="22"/>
          <w:szCs w:val="22"/>
        </w:rPr>
        <w:tab/>
        <w:t>Łomnica, Grzmiąca oraz Sierpnica.</w:t>
      </w:r>
    </w:p>
    <w:p w:rsidR="007F3430" w:rsidRPr="00CC2D88" w:rsidRDefault="007F3430" w:rsidP="004754D4">
      <w:pPr>
        <w:pStyle w:val="Default"/>
        <w:numPr>
          <w:ilvl w:val="0"/>
          <w:numId w:val="11"/>
        </w:numPr>
        <w:ind w:left="284" w:hanging="284"/>
        <w:jc w:val="both"/>
        <w:rPr>
          <w:color w:val="auto"/>
          <w:sz w:val="22"/>
          <w:szCs w:val="22"/>
        </w:rPr>
      </w:pPr>
      <w:r>
        <w:rPr>
          <w:sz w:val="22"/>
          <w:szCs w:val="22"/>
        </w:rPr>
        <w:tab/>
        <w:t>Liczba mieszkańców zameldowanych w Gminie Głuszyca wynosi</w:t>
      </w:r>
      <w:r w:rsidRPr="00CC2D88">
        <w:rPr>
          <w:color w:val="auto"/>
          <w:sz w:val="22"/>
          <w:szCs w:val="22"/>
        </w:rPr>
        <w:t xml:space="preserve">- </w:t>
      </w:r>
      <w:r w:rsidR="00CC2D88" w:rsidRPr="00CC2D88">
        <w:rPr>
          <w:b/>
          <w:color w:val="auto"/>
          <w:sz w:val="22"/>
          <w:szCs w:val="22"/>
        </w:rPr>
        <w:t>7696</w:t>
      </w:r>
      <w:r w:rsidRPr="00CC2D88">
        <w:rPr>
          <w:b/>
          <w:color w:val="auto"/>
          <w:sz w:val="22"/>
          <w:szCs w:val="22"/>
        </w:rPr>
        <w:t xml:space="preserve"> osób</w:t>
      </w:r>
      <w:r w:rsidRPr="00CC2D88">
        <w:rPr>
          <w:color w:val="auto"/>
          <w:sz w:val="22"/>
          <w:szCs w:val="22"/>
        </w:rPr>
        <w:t xml:space="preserve"> (dane </w:t>
      </w:r>
      <w:r w:rsidRPr="00CC2D88">
        <w:rPr>
          <w:color w:val="auto"/>
          <w:sz w:val="22"/>
          <w:szCs w:val="22"/>
        </w:rPr>
        <w:br/>
      </w:r>
      <w:r w:rsidRPr="00CC2D88">
        <w:rPr>
          <w:color w:val="auto"/>
          <w:sz w:val="22"/>
          <w:szCs w:val="22"/>
        </w:rPr>
        <w:tab/>
        <w:t xml:space="preserve">z Ewidencji Ludności, stan na </w:t>
      </w:r>
      <w:r w:rsidR="00CC2D88" w:rsidRPr="00CC2D88">
        <w:rPr>
          <w:color w:val="auto"/>
          <w:sz w:val="22"/>
          <w:szCs w:val="22"/>
        </w:rPr>
        <w:t>07.11</w:t>
      </w:r>
      <w:r w:rsidR="0042769F" w:rsidRPr="00CC2D88">
        <w:rPr>
          <w:color w:val="auto"/>
          <w:sz w:val="22"/>
          <w:szCs w:val="22"/>
        </w:rPr>
        <w:t>.2024</w:t>
      </w:r>
      <w:r w:rsidRPr="00CC2D88">
        <w:rPr>
          <w:color w:val="auto"/>
          <w:sz w:val="22"/>
          <w:szCs w:val="22"/>
        </w:rPr>
        <w:t>).</w:t>
      </w:r>
    </w:p>
    <w:p w:rsidR="007F3430" w:rsidRPr="00CC2D88" w:rsidRDefault="007F3430" w:rsidP="004754D4">
      <w:pPr>
        <w:pStyle w:val="Default"/>
        <w:numPr>
          <w:ilvl w:val="0"/>
          <w:numId w:val="11"/>
        </w:numPr>
        <w:ind w:left="284" w:hanging="284"/>
        <w:jc w:val="both"/>
        <w:rPr>
          <w:color w:val="auto"/>
          <w:sz w:val="22"/>
          <w:szCs w:val="22"/>
        </w:rPr>
      </w:pPr>
      <w:r w:rsidRPr="00CC2D88">
        <w:rPr>
          <w:color w:val="auto"/>
          <w:sz w:val="22"/>
          <w:szCs w:val="22"/>
        </w:rPr>
        <w:tab/>
        <w:t xml:space="preserve">Na terenie Gminy Głuszyca jest ok. </w:t>
      </w:r>
      <w:r w:rsidR="00DD7FF6" w:rsidRPr="00CC2D88">
        <w:rPr>
          <w:b/>
          <w:color w:val="auto"/>
          <w:sz w:val="22"/>
          <w:szCs w:val="22"/>
        </w:rPr>
        <w:t>1250</w:t>
      </w:r>
      <w:r w:rsidRPr="00CC2D88">
        <w:rPr>
          <w:color w:val="auto"/>
          <w:sz w:val="22"/>
          <w:szCs w:val="22"/>
        </w:rPr>
        <w:t xml:space="preserve"> nieruchomości zamieszkałych (wg złożonych </w:t>
      </w:r>
      <w:r w:rsidRPr="00CC2D88">
        <w:rPr>
          <w:color w:val="auto"/>
          <w:sz w:val="22"/>
          <w:szCs w:val="22"/>
        </w:rPr>
        <w:tab/>
        <w:t xml:space="preserve">deklaracji), </w:t>
      </w:r>
      <w:r w:rsidR="00CC2D88" w:rsidRPr="00CC2D88">
        <w:rPr>
          <w:b/>
          <w:color w:val="auto"/>
          <w:sz w:val="22"/>
          <w:szCs w:val="22"/>
        </w:rPr>
        <w:t>78</w:t>
      </w:r>
      <w:r w:rsidR="00DD7FF6" w:rsidRPr="00CC2D88">
        <w:rPr>
          <w:color w:val="auto"/>
          <w:sz w:val="22"/>
          <w:szCs w:val="22"/>
        </w:rPr>
        <w:t xml:space="preserve"> domków letniskowych</w:t>
      </w:r>
      <w:r w:rsidRPr="00CC2D88">
        <w:rPr>
          <w:color w:val="auto"/>
          <w:sz w:val="22"/>
          <w:szCs w:val="22"/>
        </w:rPr>
        <w:t xml:space="preserve"> i </w:t>
      </w:r>
      <w:r w:rsidR="00DD7FF6" w:rsidRPr="00CC2D88">
        <w:rPr>
          <w:b/>
          <w:color w:val="auto"/>
          <w:sz w:val="22"/>
          <w:szCs w:val="22"/>
        </w:rPr>
        <w:t>9</w:t>
      </w:r>
      <w:r w:rsidR="00CC2D88" w:rsidRPr="00CC2D88">
        <w:rPr>
          <w:b/>
          <w:color w:val="auto"/>
          <w:sz w:val="22"/>
          <w:szCs w:val="22"/>
        </w:rPr>
        <w:t>1</w:t>
      </w:r>
      <w:r w:rsidR="00DD7FF6" w:rsidRPr="00CC2D88">
        <w:rPr>
          <w:color w:val="auto"/>
          <w:sz w:val="22"/>
          <w:szCs w:val="22"/>
        </w:rPr>
        <w:t xml:space="preserve"> nieruchomości niezamieszkałych.</w:t>
      </w:r>
    </w:p>
    <w:p w:rsidR="007F3430" w:rsidRPr="00CC2D88" w:rsidRDefault="007F3430" w:rsidP="004754D4">
      <w:pPr>
        <w:pStyle w:val="Default"/>
        <w:numPr>
          <w:ilvl w:val="0"/>
          <w:numId w:val="11"/>
        </w:numPr>
        <w:ind w:left="284" w:hanging="284"/>
        <w:jc w:val="both"/>
        <w:rPr>
          <w:color w:val="auto"/>
          <w:sz w:val="22"/>
          <w:szCs w:val="22"/>
        </w:rPr>
      </w:pPr>
      <w:r w:rsidRPr="00CC2D88">
        <w:rPr>
          <w:color w:val="auto"/>
          <w:sz w:val="22"/>
          <w:szCs w:val="22"/>
        </w:rPr>
        <w:tab/>
        <w:t xml:space="preserve">Według złożonych deklaracji o wysokości opłaty za gospodarowanie odpadami komunalnymi,  </w:t>
      </w:r>
      <w:r w:rsidRPr="00CC2D88">
        <w:rPr>
          <w:color w:val="auto"/>
          <w:sz w:val="22"/>
          <w:szCs w:val="22"/>
        </w:rPr>
        <w:br/>
        <w:t xml:space="preserve">w gminie Głuszca faktycznie zamieszkiwało co najmniej </w:t>
      </w:r>
      <w:r w:rsidRPr="00CC2D88">
        <w:rPr>
          <w:b/>
          <w:color w:val="auto"/>
          <w:sz w:val="22"/>
          <w:szCs w:val="22"/>
        </w:rPr>
        <w:t>6</w:t>
      </w:r>
      <w:r w:rsidR="0042769F" w:rsidRPr="00CC2D88">
        <w:rPr>
          <w:b/>
          <w:color w:val="auto"/>
          <w:sz w:val="22"/>
          <w:szCs w:val="22"/>
        </w:rPr>
        <w:t>2</w:t>
      </w:r>
      <w:r w:rsidR="00CC2D88" w:rsidRPr="00CC2D88">
        <w:rPr>
          <w:b/>
          <w:color w:val="auto"/>
          <w:sz w:val="22"/>
          <w:szCs w:val="22"/>
        </w:rPr>
        <w:t>44</w:t>
      </w:r>
      <w:r w:rsidRPr="00CC2D88">
        <w:rPr>
          <w:b/>
          <w:color w:val="auto"/>
          <w:sz w:val="22"/>
          <w:szCs w:val="22"/>
        </w:rPr>
        <w:t xml:space="preserve"> osób.</w:t>
      </w:r>
      <w:r w:rsidRPr="00CC2D88">
        <w:rPr>
          <w:color w:val="auto"/>
          <w:sz w:val="22"/>
          <w:szCs w:val="22"/>
        </w:rPr>
        <w:t xml:space="preserve"> </w:t>
      </w:r>
    </w:p>
    <w:p w:rsidR="007F3430" w:rsidRPr="004754D4" w:rsidRDefault="007F3430" w:rsidP="004754D4">
      <w:pPr>
        <w:pStyle w:val="Default"/>
        <w:numPr>
          <w:ilvl w:val="0"/>
          <w:numId w:val="11"/>
        </w:numPr>
        <w:ind w:left="284" w:hanging="284"/>
        <w:jc w:val="both"/>
        <w:rPr>
          <w:sz w:val="22"/>
          <w:szCs w:val="22"/>
        </w:rPr>
      </w:pPr>
      <w:r w:rsidRPr="00CC2D88">
        <w:rPr>
          <w:color w:val="auto"/>
          <w:sz w:val="22"/>
          <w:szCs w:val="22"/>
        </w:rPr>
        <w:t xml:space="preserve">Powyższe dane o liczbie nieruchomości to stan na </w:t>
      </w:r>
      <w:r w:rsidR="00CC2D88" w:rsidRPr="00CC2D88">
        <w:rPr>
          <w:b/>
          <w:color w:val="auto"/>
          <w:sz w:val="22"/>
          <w:szCs w:val="22"/>
        </w:rPr>
        <w:t>07.11</w:t>
      </w:r>
      <w:r w:rsidR="0042769F" w:rsidRPr="00CC2D88">
        <w:rPr>
          <w:b/>
          <w:color w:val="auto"/>
          <w:sz w:val="22"/>
          <w:szCs w:val="22"/>
        </w:rPr>
        <w:t>.2024</w:t>
      </w:r>
      <w:r w:rsidRPr="00CC2D88">
        <w:rPr>
          <w:b/>
          <w:color w:val="auto"/>
          <w:sz w:val="22"/>
          <w:szCs w:val="22"/>
        </w:rPr>
        <w:t xml:space="preserve"> r</w:t>
      </w:r>
      <w:r w:rsidRPr="00CC2D88">
        <w:rPr>
          <w:color w:val="auto"/>
          <w:sz w:val="22"/>
          <w:szCs w:val="22"/>
        </w:rPr>
        <w:t>.,</w:t>
      </w:r>
      <w:r w:rsidR="00E8357E" w:rsidRPr="00CC2D88">
        <w:rPr>
          <w:color w:val="auto"/>
          <w:sz w:val="22"/>
          <w:szCs w:val="22"/>
        </w:rPr>
        <w:t xml:space="preserve"> który może </w:t>
      </w:r>
      <w:r w:rsidR="00E8357E" w:rsidRPr="00CC2D88">
        <w:rPr>
          <w:color w:val="auto"/>
          <w:sz w:val="22"/>
          <w:szCs w:val="22"/>
        </w:rPr>
        <w:tab/>
        <w:t>ulec zmianie</w:t>
      </w:r>
      <w:r w:rsidR="00E8357E">
        <w:rPr>
          <w:sz w:val="22"/>
          <w:szCs w:val="22"/>
        </w:rPr>
        <w:t xml:space="preserve"> na </w:t>
      </w:r>
      <w:r w:rsidRPr="004754D4">
        <w:rPr>
          <w:sz w:val="22"/>
          <w:szCs w:val="22"/>
        </w:rPr>
        <w:t xml:space="preserve">skutek ruchu ludności oraz w wyniku oddania do użytku i </w:t>
      </w:r>
      <w:r w:rsidRPr="004754D4">
        <w:rPr>
          <w:sz w:val="22"/>
          <w:szCs w:val="22"/>
        </w:rPr>
        <w:tab/>
        <w:t xml:space="preserve">zamieszkania, </w:t>
      </w:r>
      <w:r w:rsidRPr="004754D4">
        <w:rPr>
          <w:sz w:val="22"/>
          <w:szCs w:val="22"/>
        </w:rPr>
        <w:tab/>
      </w:r>
      <w:r w:rsidR="00E8357E">
        <w:rPr>
          <w:sz w:val="22"/>
          <w:szCs w:val="22"/>
        </w:rPr>
        <w:t>bądź</w:t>
      </w:r>
      <w:r w:rsidR="00CC2D88">
        <w:rPr>
          <w:sz w:val="22"/>
          <w:szCs w:val="22"/>
        </w:rPr>
        <w:t xml:space="preserve"> </w:t>
      </w:r>
      <w:r w:rsidR="00E8357E">
        <w:rPr>
          <w:sz w:val="22"/>
          <w:szCs w:val="22"/>
        </w:rPr>
        <w:t xml:space="preserve">opuszczenia </w:t>
      </w:r>
      <w:r w:rsidRPr="004754D4">
        <w:rPr>
          <w:sz w:val="22"/>
          <w:szCs w:val="22"/>
        </w:rPr>
        <w:t>budynków.</w:t>
      </w:r>
    </w:p>
    <w:p w:rsidR="007F3430" w:rsidRDefault="007F3430" w:rsidP="007F3430">
      <w:pPr>
        <w:pStyle w:val="Default"/>
        <w:numPr>
          <w:ilvl w:val="0"/>
          <w:numId w:val="11"/>
        </w:numPr>
        <w:ind w:left="284" w:hanging="284"/>
        <w:jc w:val="both"/>
        <w:rPr>
          <w:sz w:val="22"/>
          <w:szCs w:val="22"/>
        </w:rPr>
      </w:pPr>
      <w:r>
        <w:rPr>
          <w:sz w:val="22"/>
          <w:szCs w:val="22"/>
        </w:rPr>
        <w:tab/>
      </w:r>
      <w:r w:rsidRPr="00E935E4">
        <w:rPr>
          <w:sz w:val="22"/>
          <w:szCs w:val="22"/>
        </w:rPr>
        <w:t xml:space="preserve">Wykaz nieruchomości zamieszkałych oraz częściowo zamieszkałych (tzw. mieszanych) </w:t>
      </w:r>
      <w:r>
        <w:rPr>
          <w:sz w:val="22"/>
          <w:szCs w:val="22"/>
        </w:rPr>
        <w:tab/>
      </w:r>
      <w:r w:rsidRPr="00E935E4">
        <w:rPr>
          <w:sz w:val="22"/>
          <w:szCs w:val="22"/>
        </w:rPr>
        <w:t>stanow</w:t>
      </w:r>
      <w:r>
        <w:rPr>
          <w:sz w:val="22"/>
          <w:szCs w:val="22"/>
        </w:rPr>
        <w:t>i</w:t>
      </w:r>
      <w:r w:rsidR="004754D4">
        <w:rPr>
          <w:sz w:val="22"/>
          <w:szCs w:val="22"/>
        </w:rPr>
        <w:t>ą</w:t>
      </w:r>
      <w:r>
        <w:rPr>
          <w:sz w:val="22"/>
          <w:szCs w:val="22"/>
        </w:rPr>
        <w:t xml:space="preserve"> </w:t>
      </w:r>
      <w:r w:rsidRPr="00E935E4">
        <w:rPr>
          <w:i/>
          <w:sz w:val="22"/>
          <w:szCs w:val="22"/>
        </w:rPr>
        <w:t>załącznik</w:t>
      </w:r>
      <w:r w:rsidR="004754D4">
        <w:rPr>
          <w:i/>
          <w:sz w:val="22"/>
          <w:szCs w:val="22"/>
        </w:rPr>
        <w:t>i</w:t>
      </w:r>
      <w:r w:rsidRPr="00E935E4">
        <w:rPr>
          <w:i/>
          <w:sz w:val="22"/>
          <w:szCs w:val="22"/>
        </w:rPr>
        <w:t xml:space="preserve"> nr 1</w:t>
      </w:r>
      <w:r w:rsidR="004754D4">
        <w:rPr>
          <w:i/>
          <w:sz w:val="22"/>
          <w:szCs w:val="22"/>
        </w:rPr>
        <w:t xml:space="preserve">a, 1b </w:t>
      </w:r>
      <w:r w:rsidRPr="00E935E4">
        <w:rPr>
          <w:i/>
          <w:sz w:val="22"/>
          <w:szCs w:val="22"/>
        </w:rPr>
        <w:t xml:space="preserve"> do umowy</w:t>
      </w:r>
      <w:r w:rsidRPr="00E935E4">
        <w:rPr>
          <w:sz w:val="22"/>
          <w:szCs w:val="22"/>
        </w:rPr>
        <w:t xml:space="preserve">. </w:t>
      </w:r>
    </w:p>
    <w:p w:rsidR="007F3430" w:rsidRPr="002A1087" w:rsidRDefault="007F3430" w:rsidP="007F3430">
      <w:pPr>
        <w:pStyle w:val="Default"/>
        <w:numPr>
          <w:ilvl w:val="0"/>
          <w:numId w:val="11"/>
        </w:numPr>
        <w:ind w:left="284" w:hanging="284"/>
        <w:jc w:val="both"/>
        <w:rPr>
          <w:sz w:val="22"/>
          <w:szCs w:val="22"/>
        </w:rPr>
      </w:pPr>
      <w:r>
        <w:rPr>
          <w:sz w:val="22"/>
          <w:szCs w:val="22"/>
        </w:rPr>
        <w:tab/>
      </w:r>
      <w:r w:rsidRPr="00E935E4">
        <w:rPr>
          <w:sz w:val="22"/>
          <w:szCs w:val="22"/>
        </w:rPr>
        <w:t xml:space="preserve">Poglądowy wykaz nieruchomości niezamieszkałych stanowi </w:t>
      </w:r>
      <w:r w:rsidRPr="00E935E4">
        <w:rPr>
          <w:i/>
          <w:sz w:val="22"/>
          <w:szCs w:val="22"/>
        </w:rPr>
        <w:t>załącznik nr 2 do umowy.</w:t>
      </w:r>
    </w:p>
    <w:p w:rsidR="007F3430" w:rsidRPr="002A1087" w:rsidRDefault="007F3430" w:rsidP="007F3430">
      <w:pPr>
        <w:pStyle w:val="Default"/>
        <w:numPr>
          <w:ilvl w:val="0"/>
          <w:numId w:val="11"/>
        </w:numPr>
        <w:ind w:left="284" w:hanging="284"/>
        <w:jc w:val="both"/>
        <w:rPr>
          <w:sz w:val="22"/>
          <w:szCs w:val="22"/>
        </w:rPr>
      </w:pPr>
      <w:r>
        <w:rPr>
          <w:sz w:val="22"/>
          <w:szCs w:val="22"/>
        </w:rPr>
        <w:tab/>
      </w:r>
      <w:r w:rsidRPr="00E935E4">
        <w:rPr>
          <w:sz w:val="22"/>
          <w:szCs w:val="22"/>
        </w:rPr>
        <w:t>Poglądowy wyka</w:t>
      </w:r>
      <w:r>
        <w:rPr>
          <w:sz w:val="22"/>
          <w:szCs w:val="22"/>
        </w:rPr>
        <w:t>z nieruchomości letniskowych</w:t>
      </w:r>
      <w:r w:rsidRPr="00E935E4">
        <w:rPr>
          <w:sz w:val="22"/>
          <w:szCs w:val="22"/>
        </w:rPr>
        <w:t xml:space="preserve"> stanowi </w:t>
      </w:r>
      <w:r>
        <w:rPr>
          <w:i/>
          <w:sz w:val="22"/>
          <w:szCs w:val="22"/>
        </w:rPr>
        <w:t xml:space="preserve">załącznik nr 3 </w:t>
      </w:r>
      <w:r w:rsidRPr="00E935E4">
        <w:rPr>
          <w:i/>
          <w:sz w:val="22"/>
          <w:szCs w:val="22"/>
        </w:rPr>
        <w:t xml:space="preserve"> do umowy.</w:t>
      </w:r>
    </w:p>
    <w:p w:rsidR="007F3430" w:rsidRPr="00180280" w:rsidRDefault="007F3430" w:rsidP="007F3430">
      <w:pPr>
        <w:pStyle w:val="Tekstpodstawowywcity"/>
        <w:numPr>
          <w:ilvl w:val="0"/>
          <w:numId w:val="11"/>
        </w:numPr>
        <w:ind w:left="284" w:hanging="284"/>
        <w:jc w:val="both"/>
        <w:rPr>
          <w:sz w:val="22"/>
          <w:szCs w:val="22"/>
        </w:rPr>
      </w:pPr>
      <w:r w:rsidRPr="00180280">
        <w:rPr>
          <w:b w:val="0"/>
          <w:sz w:val="22"/>
          <w:szCs w:val="22"/>
        </w:rPr>
        <w:t xml:space="preserve">Liczba mieszkańców przypisana do poszczególnych nieruchomości została opracowana na </w:t>
      </w:r>
      <w:r>
        <w:rPr>
          <w:b w:val="0"/>
          <w:sz w:val="22"/>
          <w:szCs w:val="22"/>
        </w:rPr>
        <w:tab/>
      </w:r>
      <w:r w:rsidRPr="00180280">
        <w:rPr>
          <w:b w:val="0"/>
          <w:sz w:val="22"/>
          <w:szCs w:val="22"/>
        </w:rPr>
        <w:t>podstawie danych meldunkowych</w:t>
      </w:r>
      <w:r>
        <w:rPr>
          <w:b w:val="0"/>
          <w:sz w:val="22"/>
          <w:szCs w:val="22"/>
        </w:rPr>
        <w:t xml:space="preserve"> i deklaracyjnych</w:t>
      </w:r>
      <w:r w:rsidRPr="00180280">
        <w:rPr>
          <w:b w:val="0"/>
          <w:sz w:val="22"/>
          <w:szCs w:val="22"/>
        </w:rPr>
        <w:t xml:space="preserve"> i ma charakter wyłącznie informacyjny, </w:t>
      </w:r>
      <w:r>
        <w:rPr>
          <w:b w:val="0"/>
          <w:sz w:val="22"/>
          <w:szCs w:val="22"/>
        </w:rPr>
        <w:tab/>
      </w:r>
      <w:r w:rsidRPr="00180280">
        <w:rPr>
          <w:b w:val="0"/>
          <w:sz w:val="22"/>
          <w:szCs w:val="22"/>
        </w:rPr>
        <w:t xml:space="preserve">przedstawiający rozmieszczenie mieszkańców na poszczególnych nieruchomościach. </w:t>
      </w:r>
    </w:p>
    <w:p w:rsidR="003F4873" w:rsidRPr="004754D4" w:rsidRDefault="007F3430" w:rsidP="004754D4">
      <w:pPr>
        <w:pStyle w:val="Default"/>
        <w:numPr>
          <w:ilvl w:val="0"/>
          <w:numId w:val="11"/>
        </w:numPr>
        <w:ind w:left="284" w:hanging="284"/>
        <w:jc w:val="both"/>
        <w:rPr>
          <w:b/>
          <w:sz w:val="22"/>
          <w:szCs w:val="22"/>
        </w:rPr>
      </w:pPr>
      <w:r w:rsidRPr="00E935E4">
        <w:rPr>
          <w:sz w:val="22"/>
          <w:szCs w:val="22"/>
        </w:rPr>
        <w:t>W/w wykazy w trakcie realizacji usługi będą podlegały aktualizacji przez Zamawiającego</w:t>
      </w:r>
      <w:r w:rsidR="00680243">
        <w:rPr>
          <w:sz w:val="22"/>
          <w:szCs w:val="22"/>
        </w:rPr>
        <w:br/>
      </w:r>
    </w:p>
    <w:p w:rsidR="00CD24C3" w:rsidRPr="0042769F" w:rsidRDefault="00082C65" w:rsidP="00476456">
      <w:pPr>
        <w:pStyle w:val="Tekstpodstawowywcity"/>
        <w:numPr>
          <w:ilvl w:val="0"/>
          <w:numId w:val="10"/>
        </w:numPr>
        <w:ind w:left="284" w:hanging="284"/>
        <w:jc w:val="both"/>
        <w:rPr>
          <w:sz w:val="22"/>
          <w:szCs w:val="22"/>
        </w:rPr>
      </w:pPr>
      <w:r w:rsidRPr="0042769F">
        <w:rPr>
          <w:sz w:val="22"/>
          <w:szCs w:val="22"/>
        </w:rPr>
        <w:t>Szacunkowa ilość odpadów komunalnych przewidziana do odebrania</w:t>
      </w:r>
      <w:r w:rsidR="00BC121F" w:rsidRPr="0042769F">
        <w:rPr>
          <w:sz w:val="22"/>
          <w:szCs w:val="22"/>
        </w:rPr>
        <w:t xml:space="preserve"> z terenu Gminy Głuszyca w</w:t>
      </w:r>
      <w:r w:rsidRPr="0042769F">
        <w:rPr>
          <w:sz w:val="22"/>
          <w:szCs w:val="22"/>
        </w:rPr>
        <w:t xml:space="preserve"> okresie realizacji zamówienia</w:t>
      </w:r>
      <w:r w:rsidR="00E42B8A" w:rsidRPr="0042769F">
        <w:rPr>
          <w:sz w:val="22"/>
          <w:szCs w:val="22"/>
        </w:rPr>
        <w:t>:</w:t>
      </w:r>
    </w:p>
    <w:p w:rsidR="00AD3F31" w:rsidRPr="0042769F" w:rsidRDefault="00AD3F31" w:rsidP="00AD3F31">
      <w:pPr>
        <w:pStyle w:val="Tekstpodstawowywcity"/>
        <w:ind w:left="0"/>
        <w:jc w:val="both"/>
        <w:rPr>
          <w:sz w:val="22"/>
          <w:szCs w:val="22"/>
        </w:rPr>
      </w:pPr>
    </w:p>
    <w:p w:rsidR="00E935E4" w:rsidRPr="0042769F" w:rsidRDefault="00B67175" w:rsidP="00476456">
      <w:pPr>
        <w:pStyle w:val="Default"/>
        <w:numPr>
          <w:ilvl w:val="0"/>
          <w:numId w:val="13"/>
        </w:numPr>
        <w:ind w:left="284" w:hanging="283"/>
        <w:jc w:val="both"/>
        <w:rPr>
          <w:b/>
          <w:color w:val="auto"/>
          <w:sz w:val="22"/>
          <w:szCs w:val="22"/>
        </w:rPr>
      </w:pPr>
      <w:r w:rsidRPr="0042769F">
        <w:rPr>
          <w:color w:val="auto"/>
          <w:sz w:val="22"/>
          <w:szCs w:val="22"/>
        </w:rPr>
        <w:t>Zmieszane (resztkowe)</w:t>
      </w:r>
      <w:r w:rsidR="00E935E4" w:rsidRPr="0042769F">
        <w:rPr>
          <w:color w:val="auto"/>
          <w:sz w:val="22"/>
          <w:szCs w:val="22"/>
        </w:rPr>
        <w:t xml:space="preserve"> odpady komunalne w ilości około</w:t>
      </w:r>
      <w:r w:rsidR="00B6083B" w:rsidRPr="0042769F">
        <w:rPr>
          <w:color w:val="auto"/>
          <w:sz w:val="22"/>
          <w:szCs w:val="22"/>
        </w:rPr>
        <w:t>:</w:t>
      </w:r>
      <w:r w:rsidR="00E935E4" w:rsidRPr="0042769F">
        <w:rPr>
          <w:color w:val="auto"/>
          <w:sz w:val="22"/>
          <w:szCs w:val="22"/>
        </w:rPr>
        <w:t xml:space="preserve"> </w:t>
      </w:r>
      <w:r w:rsidR="007A7D6D">
        <w:rPr>
          <w:b/>
          <w:color w:val="auto"/>
          <w:sz w:val="22"/>
          <w:szCs w:val="22"/>
        </w:rPr>
        <w:t>134,11</w:t>
      </w:r>
      <w:r w:rsidR="00F57655" w:rsidRPr="0042769F">
        <w:rPr>
          <w:b/>
          <w:color w:val="auto"/>
          <w:sz w:val="22"/>
          <w:szCs w:val="22"/>
        </w:rPr>
        <w:t xml:space="preserve"> </w:t>
      </w:r>
      <w:r w:rsidR="00E935E4" w:rsidRPr="0042769F">
        <w:rPr>
          <w:b/>
          <w:color w:val="auto"/>
          <w:sz w:val="22"/>
          <w:szCs w:val="22"/>
        </w:rPr>
        <w:t>Mg/m-c</w:t>
      </w:r>
    </w:p>
    <w:p w:rsidR="00E935E4" w:rsidRPr="0042769F" w:rsidRDefault="00E935E4" w:rsidP="00476456">
      <w:pPr>
        <w:pStyle w:val="Default"/>
        <w:numPr>
          <w:ilvl w:val="0"/>
          <w:numId w:val="13"/>
        </w:numPr>
        <w:ind w:left="284" w:hanging="283"/>
        <w:jc w:val="both"/>
        <w:rPr>
          <w:b/>
          <w:color w:val="auto"/>
          <w:sz w:val="22"/>
          <w:szCs w:val="22"/>
        </w:rPr>
      </w:pPr>
      <w:r w:rsidRPr="0042769F">
        <w:rPr>
          <w:color w:val="auto"/>
          <w:sz w:val="22"/>
          <w:szCs w:val="22"/>
        </w:rPr>
        <w:t>Selektywnie zebra</w:t>
      </w:r>
      <w:r w:rsidR="00254427" w:rsidRPr="0042769F">
        <w:rPr>
          <w:color w:val="auto"/>
          <w:sz w:val="22"/>
          <w:szCs w:val="22"/>
        </w:rPr>
        <w:t xml:space="preserve">ne odpady komunalne typu: tworzywo sztuczne, </w:t>
      </w:r>
      <w:r w:rsidRPr="0042769F">
        <w:rPr>
          <w:color w:val="auto"/>
          <w:sz w:val="22"/>
          <w:szCs w:val="22"/>
        </w:rPr>
        <w:t>metale, opakowania wielomateria</w:t>
      </w:r>
      <w:r w:rsidR="00254427" w:rsidRPr="0042769F">
        <w:rPr>
          <w:color w:val="auto"/>
          <w:sz w:val="22"/>
          <w:szCs w:val="22"/>
        </w:rPr>
        <w:t xml:space="preserve">łowe </w:t>
      </w:r>
      <w:r w:rsidR="00BD40DD" w:rsidRPr="0042769F">
        <w:rPr>
          <w:color w:val="auto"/>
          <w:sz w:val="22"/>
          <w:szCs w:val="22"/>
        </w:rPr>
        <w:t xml:space="preserve">w ilości około: </w:t>
      </w:r>
      <w:r w:rsidR="007A7D6D">
        <w:rPr>
          <w:b/>
          <w:color w:val="auto"/>
          <w:sz w:val="22"/>
          <w:szCs w:val="22"/>
        </w:rPr>
        <w:t>19,63</w:t>
      </w:r>
      <w:r w:rsidR="00BD40DD" w:rsidRPr="0042769F">
        <w:rPr>
          <w:b/>
          <w:color w:val="auto"/>
          <w:sz w:val="22"/>
          <w:szCs w:val="22"/>
        </w:rPr>
        <w:t xml:space="preserve"> </w:t>
      </w:r>
      <w:r w:rsidR="00254427" w:rsidRPr="0042769F">
        <w:rPr>
          <w:b/>
          <w:color w:val="auto"/>
          <w:sz w:val="22"/>
          <w:szCs w:val="22"/>
        </w:rPr>
        <w:t>Mg/m-c</w:t>
      </w:r>
    </w:p>
    <w:p w:rsidR="00254427" w:rsidRPr="0042769F" w:rsidRDefault="00254427" w:rsidP="00476456">
      <w:pPr>
        <w:pStyle w:val="Default"/>
        <w:numPr>
          <w:ilvl w:val="0"/>
          <w:numId w:val="13"/>
        </w:numPr>
        <w:ind w:left="284" w:hanging="283"/>
        <w:jc w:val="both"/>
        <w:rPr>
          <w:b/>
          <w:color w:val="auto"/>
          <w:sz w:val="22"/>
          <w:szCs w:val="22"/>
        </w:rPr>
      </w:pPr>
      <w:r w:rsidRPr="0042769F">
        <w:rPr>
          <w:color w:val="auto"/>
          <w:sz w:val="22"/>
          <w:szCs w:val="22"/>
        </w:rPr>
        <w:t xml:space="preserve">Selektywnie zebrane odpady komunalne typu: szkło w ilości około: </w:t>
      </w:r>
      <w:r w:rsidR="007A7D6D">
        <w:rPr>
          <w:b/>
          <w:color w:val="auto"/>
          <w:sz w:val="22"/>
          <w:szCs w:val="22"/>
        </w:rPr>
        <w:t>11,14</w:t>
      </w:r>
      <w:r w:rsidRPr="0042769F">
        <w:rPr>
          <w:b/>
          <w:color w:val="auto"/>
          <w:sz w:val="22"/>
          <w:szCs w:val="22"/>
        </w:rPr>
        <w:t xml:space="preserve"> Mg/m-c</w:t>
      </w:r>
    </w:p>
    <w:p w:rsidR="00254427" w:rsidRPr="0042769F" w:rsidRDefault="00254427" w:rsidP="00476456">
      <w:pPr>
        <w:pStyle w:val="Default"/>
        <w:numPr>
          <w:ilvl w:val="0"/>
          <w:numId w:val="13"/>
        </w:numPr>
        <w:ind w:left="284" w:hanging="283"/>
        <w:jc w:val="both"/>
        <w:rPr>
          <w:b/>
          <w:color w:val="auto"/>
          <w:sz w:val="22"/>
          <w:szCs w:val="22"/>
        </w:rPr>
      </w:pPr>
      <w:r w:rsidRPr="0042769F">
        <w:rPr>
          <w:color w:val="auto"/>
          <w:sz w:val="22"/>
          <w:szCs w:val="22"/>
        </w:rPr>
        <w:t>Selektywnie zebrane odpady komunalne typu: papier w ilości około</w:t>
      </w:r>
      <w:r w:rsidR="00305AAF" w:rsidRPr="0042769F">
        <w:rPr>
          <w:color w:val="auto"/>
          <w:sz w:val="22"/>
          <w:szCs w:val="22"/>
        </w:rPr>
        <w:t xml:space="preserve"> </w:t>
      </w:r>
      <w:r w:rsidR="0042769F" w:rsidRPr="00CB797C">
        <w:rPr>
          <w:b/>
          <w:color w:val="auto"/>
          <w:sz w:val="22"/>
          <w:szCs w:val="22"/>
        </w:rPr>
        <w:t>8,</w:t>
      </w:r>
      <w:r w:rsidR="00CB797C" w:rsidRPr="00CB797C">
        <w:rPr>
          <w:b/>
          <w:color w:val="auto"/>
          <w:sz w:val="22"/>
          <w:szCs w:val="22"/>
        </w:rPr>
        <w:t>46</w:t>
      </w:r>
      <w:r w:rsidRPr="0042769F">
        <w:rPr>
          <w:b/>
          <w:color w:val="auto"/>
          <w:sz w:val="22"/>
          <w:szCs w:val="22"/>
        </w:rPr>
        <w:t xml:space="preserve"> Mg/m-c</w:t>
      </w:r>
    </w:p>
    <w:p w:rsidR="0096388C" w:rsidRPr="00CA5D97" w:rsidRDefault="00254427" w:rsidP="00476456">
      <w:pPr>
        <w:pStyle w:val="Default"/>
        <w:numPr>
          <w:ilvl w:val="0"/>
          <w:numId w:val="13"/>
        </w:numPr>
        <w:ind w:left="284" w:hanging="283"/>
        <w:jc w:val="both"/>
        <w:rPr>
          <w:b/>
          <w:color w:val="auto"/>
          <w:sz w:val="22"/>
          <w:szCs w:val="22"/>
        </w:rPr>
      </w:pPr>
      <w:r w:rsidRPr="0042769F">
        <w:rPr>
          <w:color w:val="auto"/>
          <w:sz w:val="22"/>
          <w:szCs w:val="22"/>
        </w:rPr>
        <w:t xml:space="preserve">Selektywnie zebrane odpady komunalne typu: </w:t>
      </w:r>
      <w:r w:rsidRPr="00CA5D97">
        <w:rPr>
          <w:color w:val="auto"/>
          <w:sz w:val="22"/>
          <w:szCs w:val="22"/>
        </w:rPr>
        <w:t>bioodpady w ilości około:</w:t>
      </w:r>
      <w:r w:rsidR="0042769F" w:rsidRPr="00CA5D97">
        <w:rPr>
          <w:color w:val="auto"/>
          <w:sz w:val="22"/>
          <w:szCs w:val="22"/>
        </w:rPr>
        <w:t xml:space="preserve"> </w:t>
      </w:r>
      <w:r w:rsidR="007A7D6D">
        <w:rPr>
          <w:b/>
          <w:color w:val="auto"/>
          <w:sz w:val="22"/>
          <w:szCs w:val="22"/>
        </w:rPr>
        <w:t>21,00</w:t>
      </w:r>
      <w:r w:rsidR="008C07C2" w:rsidRPr="00CA5D97">
        <w:rPr>
          <w:color w:val="auto"/>
          <w:sz w:val="22"/>
          <w:szCs w:val="22"/>
        </w:rPr>
        <w:t xml:space="preserve"> </w:t>
      </w:r>
      <w:r w:rsidR="008C07C2" w:rsidRPr="00CA5D97">
        <w:rPr>
          <w:b/>
          <w:color w:val="auto"/>
          <w:sz w:val="22"/>
          <w:szCs w:val="22"/>
        </w:rPr>
        <w:t>Mg/ m-c</w:t>
      </w:r>
      <w:r w:rsidR="008C07C2" w:rsidRPr="00CA5D97">
        <w:rPr>
          <w:color w:val="auto"/>
          <w:sz w:val="22"/>
          <w:szCs w:val="22"/>
        </w:rPr>
        <w:t>,</w:t>
      </w:r>
    </w:p>
    <w:p w:rsidR="00254427" w:rsidRPr="0042769F" w:rsidRDefault="00254427" w:rsidP="00476456">
      <w:pPr>
        <w:pStyle w:val="Default"/>
        <w:numPr>
          <w:ilvl w:val="0"/>
          <w:numId w:val="13"/>
        </w:numPr>
        <w:ind w:left="284" w:hanging="283"/>
        <w:jc w:val="both"/>
        <w:rPr>
          <w:b/>
          <w:color w:val="auto"/>
          <w:sz w:val="22"/>
          <w:szCs w:val="22"/>
        </w:rPr>
      </w:pPr>
      <w:r w:rsidRPr="00CA5D97">
        <w:rPr>
          <w:color w:val="auto"/>
          <w:sz w:val="22"/>
          <w:szCs w:val="22"/>
        </w:rPr>
        <w:t>Selektywnie zebrane odpady</w:t>
      </w:r>
      <w:r w:rsidRPr="0042769F">
        <w:rPr>
          <w:color w:val="auto"/>
          <w:sz w:val="22"/>
          <w:szCs w:val="22"/>
        </w:rPr>
        <w:t xml:space="preserve"> komunalne typu: odpady wielkogabarytowe, zużyty sprzęt elektryczny w ilości około: </w:t>
      </w:r>
      <w:r w:rsidR="007A7D6D">
        <w:rPr>
          <w:b/>
          <w:color w:val="auto"/>
          <w:sz w:val="22"/>
          <w:szCs w:val="22"/>
        </w:rPr>
        <w:t>9,78</w:t>
      </w:r>
      <w:r w:rsidR="001C22CD" w:rsidRPr="0042769F">
        <w:rPr>
          <w:b/>
          <w:color w:val="auto"/>
          <w:sz w:val="22"/>
          <w:szCs w:val="22"/>
        </w:rPr>
        <w:t xml:space="preserve"> </w:t>
      </w:r>
      <w:r w:rsidRPr="0042769F">
        <w:rPr>
          <w:b/>
          <w:color w:val="auto"/>
          <w:sz w:val="22"/>
          <w:szCs w:val="22"/>
        </w:rPr>
        <w:t xml:space="preserve"> Mg/m-c</w:t>
      </w:r>
    </w:p>
    <w:p w:rsidR="00254427" w:rsidRPr="0042769F" w:rsidRDefault="00254427" w:rsidP="00476456">
      <w:pPr>
        <w:pStyle w:val="Default"/>
        <w:numPr>
          <w:ilvl w:val="0"/>
          <w:numId w:val="13"/>
        </w:numPr>
        <w:ind w:left="284" w:hanging="283"/>
        <w:jc w:val="both"/>
        <w:rPr>
          <w:b/>
          <w:color w:val="auto"/>
          <w:sz w:val="22"/>
          <w:szCs w:val="22"/>
        </w:rPr>
      </w:pPr>
      <w:r w:rsidRPr="0042769F">
        <w:rPr>
          <w:color w:val="auto"/>
          <w:sz w:val="22"/>
          <w:szCs w:val="22"/>
        </w:rPr>
        <w:t xml:space="preserve">Selektywnie zebrane odpady komunalne typu: opony w ilości około: </w:t>
      </w:r>
      <w:r w:rsidR="006E20E1">
        <w:rPr>
          <w:b/>
          <w:color w:val="auto"/>
          <w:sz w:val="22"/>
          <w:szCs w:val="22"/>
        </w:rPr>
        <w:t>2,25</w:t>
      </w:r>
      <w:r w:rsidRPr="0042769F">
        <w:rPr>
          <w:b/>
          <w:color w:val="auto"/>
          <w:sz w:val="22"/>
          <w:szCs w:val="22"/>
        </w:rPr>
        <w:t xml:space="preserve"> Mg/m-c</w:t>
      </w:r>
    </w:p>
    <w:p w:rsidR="00254427" w:rsidRPr="0042769F" w:rsidRDefault="00254427" w:rsidP="00476456">
      <w:pPr>
        <w:pStyle w:val="Default"/>
        <w:numPr>
          <w:ilvl w:val="0"/>
          <w:numId w:val="13"/>
        </w:numPr>
        <w:ind w:left="284" w:hanging="283"/>
        <w:jc w:val="both"/>
        <w:rPr>
          <w:b/>
          <w:color w:val="auto"/>
          <w:sz w:val="22"/>
          <w:szCs w:val="22"/>
        </w:rPr>
      </w:pPr>
      <w:r w:rsidRPr="0042769F">
        <w:rPr>
          <w:color w:val="auto"/>
          <w:sz w:val="22"/>
          <w:szCs w:val="22"/>
        </w:rPr>
        <w:t xml:space="preserve">Selektywnie zebrane odpady komunalne typu: gruz w ilości około: </w:t>
      </w:r>
      <w:r w:rsidR="007A7D6D">
        <w:rPr>
          <w:b/>
          <w:color w:val="auto"/>
          <w:sz w:val="22"/>
          <w:szCs w:val="22"/>
        </w:rPr>
        <w:t>4,57</w:t>
      </w:r>
      <w:r w:rsidRPr="0042769F">
        <w:rPr>
          <w:b/>
          <w:color w:val="auto"/>
          <w:sz w:val="22"/>
          <w:szCs w:val="22"/>
        </w:rPr>
        <w:t xml:space="preserve"> Mg/m-c</w:t>
      </w:r>
      <w:r w:rsidR="00873C16">
        <w:rPr>
          <w:b/>
          <w:color w:val="auto"/>
          <w:sz w:val="22"/>
          <w:szCs w:val="22"/>
        </w:rPr>
        <w:t xml:space="preserve">  </w:t>
      </w:r>
    </w:p>
    <w:p w:rsidR="008B15D7" w:rsidRPr="0042769F" w:rsidRDefault="00BA490F" w:rsidP="00F57655">
      <w:pPr>
        <w:pStyle w:val="Default"/>
        <w:numPr>
          <w:ilvl w:val="0"/>
          <w:numId w:val="13"/>
        </w:numPr>
        <w:ind w:left="284" w:hanging="284"/>
        <w:jc w:val="both"/>
        <w:rPr>
          <w:bCs/>
          <w:color w:val="auto"/>
        </w:rPr>
      </w:pPr>
      <w:r w:rsidRPr="0042769F">
        <w:rPr>
          <w:color w:val="auto"/>
          <w:sz w:val="22"/>
          <w:szCs w:val="22"/>
        </w:rPr>
        <w:t xml:space="preserve">Selektywnie zebrane odpady komunalne typu: tekstylia w ilości około: </w:t>
      </w:r>
      <w:r w:rsidR="00631193" w:rsidRPr="0042769F">
        <w:rPr>
          <w:b/>
          <w:color w:val="auto"/>
          <w:sz w:val="22"/>
          <w:szCs w:val="22"/>
        </w:rPr>
        <w:t>0,</w:t>
      </w:r>
      <w:r w:rsidR="0042769F" w:rsidRPr="0042769F">
        <w:rPr>
          <w:b/>
          <w:color w:val="auto"/>
          <w:sz w:val="22"/>
          <w:szCs w:val="22"/>
        </w:rPr>
        <w:t>65</w:t>
      </w:r>
      <w:r w:rsidRPr="0042769F">
        <w:rPr>
          <w:b/>
          <w:color w:val="auto"/>
          <w:sz w:val="22"/>
          <w:szCs w:val="22"/>
        </w:rPr>
        <w:t xml:space="preserve"> Mg/m-c</w:t>
      </w:r>
    </w:p>
    <w:p w:rsidR="000F1B52" w:rsidRPr="0042769F" w:rsidRDefault="000F1B52" w:rsidP="00F57655">
      <w:pPr>
        <w:pStyle w:val="Default"/>
        <w:numPr>
          <w:ilvl w:val="0"/>
          <w:numId w:val="13"/>
        </w:numPr>
        <w:ind w:left="284" w:hanging="283"/>
        <w:rPr>
          <w:b/>
          <w:color w:val="auto"/>
          <w:sz w:val="22"/>
          <w:szCs w:val="22"/>
        </w:rPr>
      </w:pPr>
      <w:r w:rsidRPr="0042769F">
        <w:rPr>
          <w:b/>
          <w:color w:val="auto"/>
          <w:sz w:val="22"/>
          <w:szCs w:val="22"/>
        </w:rPr>
        <w:t xml:space="preserve">RAZEM MIESIĘCZNIE </w:t>
      </w:r>
      <w:r w:rsidR="006E20E1">
        <w:rPr>
          <w:b/>
          <w:color w:val="auto"/>
          <w:sz w:val="22"/>
          <w:szCs w:val="22"/>
        </w:rPr>
        <w:t>211,59</w:t>
      </w:r>
      <w:r w:rsidR="0042769F" w:rsidRPr="0042769F">
        <w:rPr>
          <w:b/>
          <w:color w:val="auto"/>
          <w:sz w:val="22"/>
          <w:szCs w:val="22"/>
        </w:rPr>
        <w:t xml:space="preserve"> </w:t>
      </w:r>
      <w:r w:rsidRPr="0042769F">
        <w:rPr>
          <w:b/>
          <w:color w:val="auto"/>
          <w:sz w:val="22"/>
          <w:szCs w:val="22"/>
        </w:rPr>
        <w:t>Mg</w:t>
      </w:r>
    </w:p>
    <w:p w:rsidR="00F57655" w:rsidRPr="0042769F" w:rsidRDefault="00F57655" w:rsidP="00F57655">
      <w:pPr>
        <w:pStyle w:val="Default"/>
        <w:ind w:left="567"/>
        <w:jc w:val="both"/>
        <w:rPr>
          <w:bCs/>
          <w:color w:val="auto"/>
        </w:rPr>
      </w:pPr>
    </w:p>
    <w:p w:rsidR="008B15D7" w:rsidRPr="00CA5D97" w:rsidRDefault="00545714" w:rsidP="00CA5D97">
      <w:pPr>
        <w:pStyle w:val="Standard"/>
        <w:ind w:left="720"/>
        <w:jc w:val="both"/>
        <w:rPr>
          <w:rFonts w:cs="Times New Roman"/>
          <w:bCs/>
        </w:rPr>
      </w:pPr>
      <w:r w:rsidRPr="0042769F">
        <w:rPr>
          <w:rFonts w:cs="Times New Roman"/>
          <w:bCs/>
        </w:rPr>
        <w:t xml:space="preserve">Ilość prognozowana </w:t>
      </w:r>
      <w:r w:rsidR="00995B70" w:rsidRPr="0042769F">
        <w:rPr>
          <w:rFonts w:cs="Times New Roman"/>
          <w:bCs/>
        </w:rPr>
        <w:t xml:space="preserve">na </w:t>
      </w:r>
      <w:r w:rsidRPr="0042769F">
        <w:rPr>
          <w:rFonts w:cs="Times New Roman"/>
          <w:bCs/>
        </w:rPr>
        <w:t xml:space="preserve">okres </w:t>
      </w:r>
      <w:r w:rsidR="00995B70" w:rsidRPr="0042769F">
        <w:rPr>
          <w:rFonts w:cs="Times New Roman"/>
          <w:bCs/>
        </w:rPr>
        <w:t xml:space="preserve">trwania Umowy </w:t>
      </w:r>
      <w:r w:rsidRPr="0042769F">
        <w:rPr>
          <w:rFonts w:cs="Times New Roman"/>
          <w:bCs/>
        </w:rPr>
        <w:t xml:space="preserve">wyniesie </w:t>
      </w:r>
      <w:r w:rsidR="00CB797C">
        <w:rPr>
          <w:rFonts w:cs="Times New Roman"/>
          <w:bCs/>
        </w:rPr>
        <w:t>211,59</w:t>
      </w:r>
      <w:r w:rsidR="007A7D6D">
        <w:rPr>
          <w:rFonts w:cs="Times New Roman"/>
          <w:bCs/>
        </w:rPr>
        <w:t xml:space="preserve"> x 12</w:t>
      </w:r>
      <w:r w:rsidR="0042769F" w:rsidRPr="0042769F">
        <w:rPr>
          <w:rFonts w:cs="Times New Roman"/>
          <w:bCs/>
        </w:rPr>
        <w:t xml:space="preserve">: </w:t>
      </w:r>
      <w:r w:rsidR="006E20E1">
        <w:rPr>
          <w:rFonts w:cs="Times New Roman"/>
          <w:b/>
          <w:bCs/>
          <w:u w:val="single"/>
        </w:rPr>
        <w:t>2539,08</w:t>
      </w:r>
      <w:r w:rsidRPr="0042769F">
        <w:rPr>
          <w:rFonts w:cs="Times New Roman"/>
          <w:b/>
          <w:bCs/>
          <w:u w:val="single"/>
        </w:rPr>
        <w:t xml:space="preserve"> </w:t>
      </w:r>
      <w:proofErr w:type="spellStart"/>
      <w:r w:rsidRPr="0042769F">
        <w:rPr>
          <w:rFonts w:cs="Times New Roman"/>
          <w:b/>
          <w:bCs/>
          <w:u w:val="single"/>
        </w:rPr>
        <w:t>Mg</w:t>
      </w:r>
      <w:proofErr w:type="spellEnd"/>
      <w:r w:rsidRPr="0042769F">
        <w:rPr>
          <w:rFonts w:cs="Times New Roman"/>
          <w:b/>
          <w:bCs/>
          <w:u w:val="single"/>
        </w:rPr>
        <w:t>.</w:t>
      </w:r>
    </w:p>
    <w:p w:rsidR="00567A40" w:rsidRDefault="009606DA" w:rsidP="00B93DD5">
      <w:pPr>
        <w:pStyle w:val="Standard"/>
        <w:jc w:val="both"/>
        <w:rPr>
          <w:rFonts w:eastAsia="Calibri" w:cs="Times New Roman"/>
          <w:kern w:val="0"/>
          <w:sz w:val="22"/>
          <w:szCs w:val="22"/>
          <w:lang w:eastAsia="en-US" w:bidi="ar-SA"/>
        </w:rPr>
      </w:pPr>
      <w:r>
        <w:rPr>
          <w:rFonts w:eastAsia="Calibri" w:cs="Times New Roman"/>
          <w:kern w:val="0"/>
          <w:sz w:val="22"/>
          <w:szCs w:val="22"/>
          <w:lang w:eastAsia="en-US" w:bidi="ar-SA"/>
        </w:rPr>
        <w:t>Przewidywana ilość poszczególnych frakcji odpadów objętych usługą odbioru w ciągu roku w okresie realizacji zamówienia na terenie Gminy Głuszyca jest wartością szacunkową</w:t>
      </w:r>
      <w:r w:rsidR="005273DF">
        <w:rPr>
          <w:rFonts w:eastAsia="Calibri" w:cs="Times New Roman"/>
          <w:kern w:val="0"/>
          <w:sz w:val="22"/>
          <w:szCs w:val="22"/>
          <w:lang w:eastAsia="en-US" w:bidi="ar-SA"/>
        </w:rPr>
        <w:t xml:space="preserve"> </w:t>
      </w:r>
      <w:r>
        <w:rPr>
          <w:rFonts w:eastAsia="Calibri" w:cs="Times New Roman"/>
          <w:kern w:val="0"/>
          <w:sz w:val="22"/>
          <w:szCs w:val="22"/>
          <w:lang w:eastAsia="en-US" w:bidi="ar-SA"/>
        </w:rPr>
        <w:t xml:space="preserve">i może ulec zmianie. Podana ilość jest wielkością służącą do sporządzenia oferty i określenia kwoty wynagrodzenia Wykonawcy. Zamawiający nie zapewnia realizacji zamówienia w podanej ilości odpadów. </w:t>
      </w:r>
      <w:r>
        <w:rPr>
          <w:rFonts w:eastAsia="Calibri" w:cs="Times New Roman"/>
          <w:kern w:val="0"/>
          <w:sz w:val="22"/>
          <w:szCs w:val="22"/>
          <w:lang w:eastAsia="en-US" w:bidi="ar-SA"/>
        </w:rPr>
        <w:lastRenderedPageBreak/>
        <w:t>Wykonawcy nie przysługuje wobec Zamawiającego żadne roszczenie, jeżeli faktyczna ilość odebranych w okresie realizacji zamówienia odpadów komunalnych objętych przedmiotową usługą będzie mniejsza od ilości stanowiącej podstawę ustalenia kwoty wynagrodzenia Wykonawcy</w:t>
      </w:r>
      <w:r w:rsidR="005273DF">
        <w:rPr>
          <w:rFonts w:eastAsia="Calibri" w:cs="Times New Roman"/>
          <w:kern w:val="0"/>
          <w:sz w:val="22"/>
          <w:szCs w:val="22"/>
          <w:lang w:eastAsia="en-US" w:bidi="ar-SA"/>
        </w:rPr>
        <w:t xml:space="preserve">                     </w:t>
      </w:r>
      <w:r>
        <w:rPr>
          <w:rFonts w:eastAsia="Calibri" w:cs="Times New Roman"/>
          <w:kern w:val="0"/>
          <w:sz w:val="22"/>
          <w:szCs w:val="22"/>
          <w:lang w:eastAsia="en-US" w:bidi="ar-SA"/>
        </w:rPr>
        <w:t xml:space="preserve"> w ofercie. </w:t>
      </w:r>
      <w:r w:rsidR="00E76ACC" w:rsidRPr="008E549C">
        <w:rPr>
          <w:rFonts w:eastAsia="Calibri" w:cs="Times New Roman"/>
          <w:kern w:val="0"/>
          <w:sz w:val="22"/>
          <w:szCs w:val="22"/>
          <w:lang w:eastAsia="en-US" w:bidi="ar-SA"/>
        </w:rPr>
        <w:t>Zamawiający deklaruje, że zmniejszenie ilości odbieranych od</w:t>
      </w:r>
      <w:r w:rsidR="00640D3E">
        <w:rPr>
          <w:rFonts w:eastAsia="Calibri" w:cs="Times New Roman"/>
          <w:kern w:val="0"/>
          <w:sz w:val="22"/>
          <w:szCs w:val="22"/>
          <w:lang w:eastAsia="en-US" w:bidi="ar-SA"/>
        </w:rPr>
        <w:t>padów nie nastąpi o więcej niż 2</w:t>
      </w:r>
      <w:r w:rsidR="00E76ACC" w:rsidRPr="008E549C">
        <w:rPr>
          <w:rFonts w:eastAsia="Calibri" w:cs="Times New Roman"/>
          <w:kern w:val="0"/>
          <w:sz w:val="22"/>
          <w:szCs w:val="22"/>
          <w:lang w:eastAsia="en-US" w:bidi="ar-SA"/>
        </w:rPr>
        <w:t xml:space="preserve">0% pierwotnego łącznego zakresu zamówienia. </w:t>
      </w:r>
    </w:p>
    <w:p w:rsidR="00C90EE4" w:rsidRPr="00151166" w:rsidRDefault="00C90EE4" w:rsidP="00C90EE4">
      <w:pPr>
        <w:autoSpaceDE w:val="0"/>
        <w:autoSpaceDN w:val="0"/>
        <w:adjustRightInd w:val="0"/>
        <w:rPr>
          <w:sz w:val="22"/>
          <w:szCs w:val="22"/>
        </w:rPr>
      </w:pPr>
    </w:p>
    <w:p w:rsidR="00C90EE4" w:rsidRPr="00544FE7" w:rsidRDefault="004F27CC" w:rsidP="00476456">
      <w:pPr>
        <w:pStyle w:val="Akapitzlist"/>
        <w:numPr>
          <w:ilvl w:val="0"/>
          <w:numId w:val="10"/>
        </w:numPr>
        <w:autoSpaceDE w:val="0"/>
        <w:autoSpaceDN w:val="0"/>
        <w:adjustRightInd w:val="0"/>
        <w:ind w:left="284" w:hanging="284"/>
        <w:rPr>
          <w:b/>
          <w:sz w:val="22"/>
          <w:szCs w:val="22"/>
        </w:rPr>
      </w:pPr>
      <w:r w:rsidRPr="00544FE7">
        <w:rPr>
          <w:b/>
          <w:sz w:val="22"/>
          <w:szCs w:val="22"/>
        </w:rPr>
        <w:t>Podmioty podlegające świadczeniu usługi</w:t>
      </w:r>
    </w:p>
    <w:p w:rsidR="004F27CC" w:rsidRPr="00151166" w:rsidRDefault="004F27CC" w:rsidP="00231B3F">
      <w:pPr>
        <w:pStyle w:val="Akapitzlist"/>
        <w:autoSpaceDE w:val="0"/>
        <w:autoSpaceDN w:val="0"/>
        <w:adjustRightInd w:val="0"/>
        <w:ind w:left="0"/>
        <w:jc w:val="both"/>
        <w:rPr>
          <w:sz w:val="22"/>
          <w:szCs w:val="22"/>
        </w:rPr>
      </w:pPr>
      <w:r w:rsidRPr="00151166">
        <w:rPr>
          <w:sz w:val="22"/>
          <w:szCs w:val="22"/>
        </w:rPr>
        <w:t>Przedmiotem zamówienia jest u</w:t>
      </w:r>
      <w:r w:rsidR="00C90EE4" w:rsidRPr="00151166">
        <w:rPr>
          <w:sz w:val="22"/>
          <w:szCs w:val="22"/>
        </w:rPr>
        <w:t>sługa odbioru</w:t>
      </w:r>
      <w:r w:rsidR="00E76ACC">
        <w:rPr>
          <w:sz w:val="22"/>
          <w:szCs w:val="22"/>
        </w:rPr>
        <w:t xml:space="preserve"> i </w:t>
      </w:r>
      <w:r w:rsidR="006278DD" w:rsidRPr="00151166">
        <w:rPr>
          <w:sz w:val="22"/>
          <w:szCs w:val="22"/>
        </w:rPr>
        <w:t>transportu</w:t>
      </w:r>
      <w:r w:rsidR="00C90EE4" w:rsidRPr="00151166">
        <w:rPr>
          <w:sz w:val="22"/>
          <w:szCs w:val="22"/>
        </w:rPr>
        <w:t xml:space="preserve"> </w:t>
      </w:r>
      <w:r w:rsidRPr="00151166">
        <w:rPr>
          <w:sz w:val="22"/>
          <w:szCs w:val="22"/>
        </w:rPr>
        <w:t>odpadów komunalnych obejmująca</w:t>
      </w:r>
      <w:r w:rsidR="00E76ACC">
        <w:rPr>
          <w:sz w:val="22"/>
          <w:szCs w:val="22"/>
        </w:rPr>
        <w:t xml:space="preserve"> </w:t>
      </w:r>
      <w:r w:rsidR="00C90EE4" w:rsidRPr="00151166">
        <w:rPr>
          <w:sz w:val="22"/>
          <w:szCs w:val="22"/>
        </w:rPr>
        <w:t>wszystkie nieruchomości, na których</w:t>
      </w:r>
      <w:r w:rsidRPr="00151166">
        <w:rPr>
          <w:sz w:val="22"/>
          <w:szCs w:val="22"/>
        </w:rPr>
        <w:t>:</w:t>
      </w:r>
    </w:p>
    <w:p w:rsidR="00C90EE4" w:rsidRPr="00151166" w:rsidRDefault="00C90EE4" w:rsidP="00476456">
      <w:pPr>
        <w:pStyle w:val="Akapitzlist"/>
        <w:numPr>
          <w:ilvl w:val="0"/>
          <w:numId w:val="9"/>
        </w:numPr>
        <w:tabs>
          <w:tab w:val="clear" w:pos="720"/>
          <w:tab w:val="num" w:pos="0"/>
          <w:tab w:val="num" w:pos="567"/>
        </w:tabs>
        <w:autoSpaceDE w:val="0"/>
        <w:autoSpaceDN w:val="0"/>
        <w:adjustRightInd w:val="0"/>
        <w:ind w:left="284" w:hanging="283"/>
        <w:jc w:val="both"/>
        <w:rPr>
          <w:sz w:val="22"/>
          <w:szCs w:val="22"/>
        </w:rPr>
      </w:pPr>
      <w:r w:rsidRPr="00151166">
        <w:rPr>
          <w:b/>
          <w:sz w:val="22"/>
          <w:szCs w:val="22"/>
        </w:rPr>
        <w:t>zamieszkują mieszkańcy</w:t>
      </w:r>
      <w:r w:rsidR="004F27CC" w:rsidRPr="00151166">
        <w:rPr>
          <w:sz w:val="22"/>
          <w:szCs w:val="22"/>
        </w:rPr>
        <w:t>, czyli takie, w których</w:t>
      </w:r>
      <w:r w:rsidRPr="00151166">
        <w:rPr>
          <w:sz w:val="22"/>
          <w:szCs w:val="22"/>
        </w:rPr>
        <w:t>:</w:t>
      </w:r>
    </w:p>
    <w:p w:rsidR="00C90EE4" w:rsidRPr="00151166" w:rsidRDefault="00C90EE4" w:rsidP="00F72EE3">
      <w:pPr>
        <w:pStyle w:val="Akapitzlist"/>
        <w:numPr>
          <w:ilvl w:val="3"/>
          <w:numId w:val="1"/>
        </w:numPr>
        <w:tabs>
          <w:tab w:val="clear" w:pos="2880"/>
          <w:tab w:val="left" w:pos="567"/>
        </w:tabs>
        <w:autoSpaceDE w:val="0"/>
        <w:autoSpaceDN w:val="0"/>
        <w:adjustRightInd w:val="0"/>
        <w:ind w:left="567" w:hanging="283"/>
        <w:jc w:val="both"/>
        <w:rPr>
          <w:sz w:val="22"/>
          <w:szCs w:val="22"/>
        </w:rPr>
      </w:pPr>
      <w:r w:rsidRPr="00151166">
        <w:rPr>
          <w:sz w:val="22"/>
          <w:szCs w:val="22"/>
        </w:rPr>
        <w:t>znajduje się co najmniej jeden lokal, w którym zamieszkuje co najmniej jeden mieszkaniec</w:t>
      </w:r>
      <w:r w:rsidR="00082C65">
        <w:rPr>
          <w:sz w:val="22"/>
          <w:szCs w:val="22"/>
        </w:rPr>
        <w:t>,</w:t>
      </w:r>
      <w:r w:rsidRPr="00151166">
        <w:rPr>
          <w:sz w:val="22"/>
          <w:szCs w:val="22"/>
        </w:rPr>
        <w:t xml:space="preserve"> </w:t>
      </w:r>
    </w:p>
    <w:p w:rsidR="00C90EE4" w:rsidRPr="00151166" w:rsidRDefault="00C90EE4" w:rsidP="00F72EE3">
      <w:pPr>
        <w:pStyle w:val="Akapitzlist"/>
        <w:numPr>
          <w:ilvl w:val="3"/>
          <w:numId w:val="1"/>
        </w:numPr>
        <w:tabs>
          <w:tab w:val="clear" w:pos="2880"/>
          <w:tab w:val="left" w:pos="567"/>
          <w:tab w:val="num" w:pos="993"/>
        </w:tabs>
        <w:autoSpaceDE w:val="0"/>
        <w:autoSpaceDN w:val="0"/>
        <w:adjustRightInd w:val="0"/>
        <w:ind w:left="567" w:hanging="283"/>
        <w:jc w:val="both"/>
        <w:rPr>
          <w:sz w:val="22"/>
          <w:szCs w:val="22"/>
        </w:rPr>
      </w:pPr>
      <w:r w:rsidRPr="00151166">
        <w:rPr>
          <w:sz w:val="22"/>
          <w:szCs w:val="22"/>
        </w:rPr>
        <w:t>nieruchomości będące zamieszkanymi przez co najmniej jednego mieszkańca w domu jednorodzinnym</w:t>
      </w:r>
      <w:r w:rsidR="00082C65">
        <w:rPr>
          <w:sz w:val="22"/>
          <w:szCs w:val="22"/>
        </w:rPr>
        <w:t>.</w:t>
      </w:r>
    </w:p>
    <w:p w:rsidR="00C90EE4" w:rsidRPr="00151166" w:rsidRDefault="00C90EE4" w:rsidP="00F72EE3">
      <w:pPr>
        <w:pStyle w:val="Akapitzlist"/>
        <w:numPr>
          <w:ilvl w:val="1"/>
          <w:numId w:val="1"/>
        </w:numPr>
        <w:tabs>
          <w:tab w:val="clear" w:pos="720"/>
          <w:tab w:val="num" w:pos="0"/>
        </w:tabs>
        <w:autoSpaceDE w:val="0"/>
        <w:autoSpaceDN w:val="0"/>
        <w:adjustRightInd w:val="0"/>
        <w:ind w:left="284" w:hanging="283"/>
        <w:jc w:val="both"/>
        <w:rPr>
          <w:sz w:val="22"/>
          <w:szCs w:val="22"/>
        </w:rPr>
      </w:pPr>
      <w:r w:rsidRPr="00151166">
        <w:rPr>
          <w:b/>
          <w:sz w:val="22"/>
          <w:szCs w:val="22"/>
        </w:rPr>
        <w:t>nieruchomości w części zamieszkałe</w:t>
      </w:r>
      <w:r w:rsidRPr="00151166">
        <w:rPr>
          <w:sz w:val="22"/>
          <w:szCs w:val="22"/>
        </w:rPr>
        <w:t xml:space="preserve"> </w:t>
      </w:r>
      <w:r w:rsidRPr="00082C65">
        <w:rPr>
          <w:b/>
          <w:sz w:val="22"/>
          <w:szCs w:val="22"/>
        </w:rPr>
        <w:t xml:space="preserve">i </w:t>
      </w:r>
      <w:r w:rsidRPr="00151166">
        <w:rPr>
          <w:b/>
          <w:sz w:val="22"/>
          <w:szCs w:val="22"/>
        </w:rPr>
        <w:t>w części niezamieszkałe</w:t>
      </w:r>
      <w:r w:rsidRPr="00151166">
        <w:rPr>
          <w:sz w:val="22"/>
          <w:szCs w:val="22"/>
        </w:rPr>
        <w:t xml:space="preserve"> (umownie zwane „mieszanymi”)</w:t>
      </w:r>
      <w:r w:rsidR="004F27CC" w:rsidRPr="00151166">
        <w:rPr>
          <w:sz w:val="22"/>
          <w:szCs w:val="22"/>
        </w:rPr>
        <w:t xml:space="preserve"> czyli</w:t>
      </w:r>
      <w:r w:rsidRPr="00151166">
        <w:rPr>
          <w:sz w:val="22"/>
          <w:szCs w:val="22"/>
        </w:rPr>
        <w:t xml:space="preserve">: </w:t>
      </w:r>
    </w:p>
    <w:p w:rsidR="00C90EE4" w:rsidRPr="00151166" w:rsidRDefault="00C90EE4" w:rsidP="00F72EE3">
      <w:pPr>
        <w:pStyle w:val="Akapitzlist"/>
        <w:numPr>
          <w:ilvl w:val="3"/>
          <w:numId w:val="1"/>
        </w:numPr>
        <w:tabs>
          <w:tab w:val="clear" w:pos="2880"/>
          <w:tab w:val="left" w:pos="567"/>
        </w:tabs>
        <w:autoSpaceDE w:val="0"/>
        <w:autoSpaceDN w:val="0"/>
        <w:adjustRightInd w:val="0"/>
        <w:ind w:left="567" w:hanging="283"/>
        <w:jc w:val="both"/>
        <w:rPr>
          <w:sz w:val="22"/>
          <w:szCs w:val="22"/>
        </w:rPr>
      </w:pPr>
      <w:r w:rsidRPr="00151166">
        <w:rPr>
          <w:sz w:val="22"/>
          <w:szCs w:val="22"/>
        </w:rPr>
        <w:t>nieruchomości wielolokalowe, w których oprócz lokali mieszkalnych znajdują się lokale użytkowe</w:t>
      </w:r>
      <w:r w:rsidR="00082C65">
        <w:rPr>
          <w:sz w:val="22"/>
          <w:szCs w:val="22"/>
        </w:rPr>
        <w:t>,</w:t>
      </w:r>
      <w:r w:rsidRPr="00151166">
        <w:rPr>
          <w:sz w:val="22"/>
          <w:szCs w:val="22"/>
        </w:rPr>
        <w:t xml:space="preserve"> </w:t>
      </w:r>
    </w:p>
    <w:p w:rsidR="00C90EE4" w:rsidRPr="00151166" w:rsidRDefault="00C90EE4" w:rsidP="00F72EE3">
      <w:pPr>
        <w:pStyle w:val="Akapitzlist"/>
        <w:numPr>
          <w:ilvl w:val="3"/>
          <w:numId w:val="1"/>
        </w:numPr>
        <w:tabs>
          <w:tab w:val="clear" w:pos="2880"/>
          <w:tab w:val="left" w:pos="567"/>
        </w:tabs>
        <w:autoSpaceDE w:val="0"/>
        <w:autoSpaceDN w:val="0"/>
        <w:adjustRightInd w:val="0"/>
        <w:ind w:left="567" w:hanging="283"/>
        <w:jc w:val="both"/>
        <w:rPr>
          <w:sz w:val="22"/>
          <w:szCs w:val="22"/>
        </w:rPr>
      </w:pPr>
      <w:r w:rsidRPr="00151166">
        <w:rPr>
          <w:sz w:val="22"/>
          <w:szCs w:val="22"/>
        </w:rPr>
        <w:t>nieruchomości stanowiące samodzielne lokale mieszkalne albo domy jednorodzinne, na terenie których oprócz mieszkańców przebywają osoby prowadzące działalność gospodarczą lub inną, w związku z prowadzeniem której powstają odpady komunalne</w:t>
      </w:r>
      <w:r w:rsidR="00082C65">
        <w:rPr>
          <w:sz w:val="22"/>
          <w:szCs w:val="22"/>
        </w:rPr>
        <w:t>,</w:t>
      </w:r>
    </w:p>
    <w:p w:rsidR="00C90EE4" w:rsidRPr="00151166" w:rsidRDefault="00C90EE4" w:rsidP="00F72EE3">
      <w:pPr>
        <w:pStyle w:val="Akapitzlist"/>
        <w:numPr>
          <w:ilvl w:val="3"/>
          <w:numId w:val="1"/>
        </w:numPr>
        <w:tabs>
          <w:tab w:val="clear" w:pos="2880"/>
          <w:tab w:val="left" w:pos="567"/>
        </w:tabs>
        <w:autoSpaceDE w:val="0"/>
        <w:autoSpaceDN w:val="0"/>
        <w:adjustRightInd w:val="0"/>
        <w:ind w:left="567" w:hanging="283"/>
        <w:jc w:val="both"/>
        <w:rPr>
          <w:sz w:val="22"/>
          <w:szCs w:val="22"/>
        </w:rPr>
      </w:pPr>
      <w:r w:rsidRPr="00151166">
        <w:rPr>
          <w:sz w:val="22"/>
          <w:szCs w:val="22"/>
        </w:rPr>
        <w:t xml:space="preserve">jak również inne placówki lub instytucje, na terenie których występują lokale zamieszkałe przez co najmniej jednego mieszkańca. </w:t>
      </w:r>
    </w:p>
    <w:p w:rsidR="00FE36BA" w:rsidRPr="00986A93" w:rsidRDefault="00C32351" w:rsidP="00F72EE3">
      <w:pPr>
        <w:pStyle w:val="Akapitzlist"/>
        <w:numPr>
          <w:ilvl w:val="1"/>
          <w:numId w:val="1"/>
        </w:numPr>
        <w:tabs>
          <w:tab w:val="clear" w:pos="720"/>
          <w:tab w:val="num" w:pos="0"/>
        </w:tabs>
        <w:autoSpaceDE w:val="0"/>
        <w:autoSpaceDN w:val="0"/>
        <w:adjustRightInd w:val="0"/>
        <w:ind w:left="284" w:hanging="283"/>
        <w:jc w:val="both"/>
        <w:rPr>
          <w:sz w:val="22"/>
          <w:szCs w:val="22"/>
        </w:rPr>
      </w:pPr>
      <w:r w:rsidRPr="00151166">
        <w:rPr>
          <w:b/>
          <w:sz w:val="22"/>
          <w:szCs w:val="22"/>
        </w:rPr>
        <w:t>nieruchomości niezamieszkałe</w:t>
      </w:r>
      <w:r w:rsidR="009E7870" w:rsidRPr="00151166">
        <w:rPr>
          <w:b/>
          <w:sz w:val="22"/>
          <w:szCs w:val="22"/>
        </w:rPr>
        <w:t xml:space="preserve"> </w:t>
      </w:r>
      <w:r w:rsidR="009E7870" w:rsidRPr="00151166">
        <w:rPr>
          <w:sz w:val="22"/>
          <w:szCs w:val="22"/>
        </w:rPr>
        <w:t>wykorzystywane na cele prowadzenia działalności gospodarczej</w:t>
      </w:r>
      <w:r w:rsidR="00F44793" w:rsidRPr="00151166">
        <w:rPr>
          <w:sz w:val="22"/>
          <w:szCs w:val="22"/>
        </w:rPr>
        <w:t>, na których nie zamieszkują mieszkańcy a powstają odpady komunalne.</w:t>
      </w:r>
    </w:p>
    <w:p w:rsidR="00C90EE4" w:rsidRPr="00151166" w:rsidRDefault="00151166" w:rsidP="00F72EE3">
      <w:pPr>
        <w:pStyle w:val="Akapitzlist"/>
        <w:numPr>
          <w:ilvl w:val="1"/>
          <w:numId w:val="1"/>
        </w:numPr>
        <w:tabs>
          <w:tab w:val="clear" w:pos="720"/>
          <w:tab w:val="num" w:pos="0"/>
        </w:tabs>
        <w:autoSpaceDE w:val="0"/>
        <w:autoSpaceDN w:val="0"/>
        <w:adjustRightInd w:val="0"/>
        <w:ind w:left="284" w:hanging="283"/>
        <w:jc w:val="both"/>
        <w:rPr>
          <w:sz w:val="22"/>
          <w:szCs w:val="22"/>
        </w:rPr>
      </w:pPr>
      <w:r>
        <w:rPr>
          <w:sz w:val="22"/>
          <w:szCs w:val="22"/>
        </w:rPr>
        <w:t>N</w:t>
      </w:r>
      <w:r w:rsidR="00C90EE4" w:rsidRPr="00151166">
        <w:rPr>
          <w:sz w:val="22"/>
          <w:szCs w:val="22"/>
        </w:rPr>
        <w:t xml:space="preserve">ieruchomości niezamieszkałe użytkowane na cele letniskowe </w:t>
      </w:r>
      <w:r w:rsidR="00887759" w:rsidRPr="00151166">
        <w:rPr>
          <w:sz w:val="22"/>
          <w:szCs w:val="22"/>
        </w:rPr>
        <w:t>wyłącznie przez czę</w:t>
      </w:r>
      <w:r w:rsidR="00C90EE4" w:rsidRPr="00151166">
        <w:rPr>
          <w:sz w:val="22"/>
          <w:szCs w:val="22"/>
        </w:rPr>
        <w:t>ść roku</w:t>
      </w:r>
      <w:r w:rsidR="00082C65">
        <w:rPr>
          <w:sz w:val="22"/>
          <w:szCs w:val="22"/>
        </w:rPr>
        <w:t xml:space="preserve">               </w:t>
      </w:r>
      <w:r w:rsidR="00C90EE4" w:rsidRPr="00151166">
        <w:rPr>
          <w:sz w:val="22"/>
          <w:szCs w:val="22"/>
        </w:rPr>
        <w:t>(</w:t>
      </w:r>
      <w:r w:rsidR="00C90EE4" w:rsidRPr="00151166">
        <w:rPr>
          <w:b/>
          <w:sz w:val="22"/>
          <w:szCs w:val="22"/>
        </w:rPr>
        <w:t>domki letniskowe</w:t>
      </w:r>
      <w:r w:rsidR="00C90EE4" w:rsidRPr="00151166">
        <w:rPr>
          <w:sz w:val="22"/>
          <w:szCs w:val="22"/>
        </w:rPr>
        <w:t>).</w:t>
      </w:r>
    </w:p>
    <w:p w:rsidR="00C90EE4" w:rsidRDefault="00151166" w:rsidP="00F72EE3">
      <w:pPr>
        <w:pStyle w:val="Akapitzlist"/>
        <w:numPr>
          <w:ilvl w:val="1"/>
          <w:numId w:val="1"/>
        </w:numPr>
        <w:tabs>
          <w:tab w:val="clear" w:pos="720"/>
          <w:tab w:val="num" w:pos="0"/>
        </w:tabs>
        <w:autoSpaceDE w:val="0"/>
        <w:autoSpaceDN w:val="0"/>
        <w:adjustRightInd w:val="0"/>
        <w:ind w:left="284" w:hanging="283"/>
        <w:jc w:val="both"/>
        <w:rPr>
          <w:sz w:val="22"/>
          <w:szCs w:val="22"/>
        </w:rPr>
      </w:pPr>
      <w:r>
        <w:rPr>
          <w:sz w:val="22"/>
          <w:szCs w:val="22"/>
        </w:rPr>
        <w:t>O</w:t>
      </w:r>
      <w:r w:rsidR="00C90EE4" w:rsidRPr="00151166">
        <w:rPr>
          <w:sz w:val="22"/>
          <w:szCs w:val="22"/>
        </w:rPr>
        <w:t xml:space="preserve">dbiór i odpadów z </w:t>
      </w:r>
      <w:r w:rsidR="00C90EE4" w:rsidRPr="00151166">
        <w:rPr>
          <w:b/>
          <w:sz w:val="22"/>
          <w:szCs w:val="22"/>
        </w:rPr>
        <w:t>cmentarza komunalnego</w:t>
      </w:r>
      <w:r>
        <w:rPr>
          <w:sz w:val="22"/>
          <w:szCs w:val="22"/>
        </w:rPr>
        <w:t>.</w:t>
      </w:r>
    </w:p>
    <w:p w:rsidR="00C90EE4" w:rsidRPr="00151166" w:rsidRDefault="00151166" w:rsidP="00F72EE3">
      <w:pPr>
        <w:pStyle w:val="Akapitzlist"/>
        <w:numPr>
          <w:ilvl w:val="1"/>
          <w:numId w:val="1"/>
        </w:numPr>
        <w:tabs>
          <w:tab w:val="clear" w:pos="720"/>
          <w:tab w:val="num" w:pos="0"/>
        </w:tabs>
        <w:autoSpaceDE w:val="0"/>
        <w:autoSpaceDN w:val="0"/>
        <w:adjustRightInd w:val="0"/>
        <w:ind w:left="284" w:hanging="283"/>
        <w:jc w:val="both"/>
        <w:rPr>
          <w:sz w:val="22"/>
          <w:szCs w:val="22"/>
        </w:rPr>
      </w:pPr>
      <w:r>
        <w:rPr>
          <w:sz w:val="22"/>
          <w:szCs w:val="22"/>
        </w:rPr>
        <w:t>O</w:t>
      </w:r>
      <w:r w:rsidR="00C90EE4" w:rsidRPr="00151166">
        <w:rPr>
          <w:sz w:val="22"/>
          <w:szCs w:val="22"/>
        </w:rPr>
        <w:t>dbiór i odpadów zebranych w sposób selekty</w:t>
      </w:r>
      <w:r w:rsidR="00817B3B" w:rsidRPr="00151166">
        <w:rPr>
          <w:sz w:val="22"/>
          <w:szCs w:val="22"/>
        </w:rPr>
        <w:t>wny z Punktu do Selektywnej Z</w:t>
      </w:r>
      <w:r w:rsidR="00C90EE4" w:rsidRPr="00151166">
        <w:rPr>
          <w:sz w:val="22"/>
          <w:szCs w:val="22"/>
        </w:rPr>
        <w:t xml:space="preserve">biórki Odpadów Komunalnych </w:t>
      </w:r>
      <w:r w:rsidR="00C90EE4" w:rsidRPr="00151166">
        <w:rPr>
          <w:b/>
          <w:sz w:val="22"/>
          <w:szCs w:val="22"/>
        </w:rPr>
        <w:t>(PSZOK).</w:t>
      </w:r>
    </w:p>
    <w:p w:rsidR="00C90EE4" w:rsidRPr="00151166" w:rsidRDefault="00C90EE4" w:rsidP="00F72EE3">
      <w:pPr>
        <w:tabs>
          <w:tab w:val="num" w:pos="0"/>
        </w:tabs>
        <w:autoSpaceDE w:val="0"/>
        <w:autoSpaceDN w:val="0"/>
        <w:adjustRightInd w:val="0"/>
        <w:ind w:left="284"/>
        <w:rPr>
          <w:sz w:val="22"/>
          <w:szCs w:val="22"/>
        </w:rPr>
      </w:pPr>
    </w:p>
    <w:p w:rsidR="00082C65" w:rsidRDefault="00AA554D" w:rsidP="00231B3F">
      <w:pPr>
        <w:autoSpaceDE w:val="0"/>
        <w:autoSpaceDN w:val="0"/>
        <w:adjustRightInd w:val="0"/>
        <w:ind w:left="284" w:hanging="284"/>
        <w:rPr>
          <w:b/>
          <w:sz w:val="22"/>
          <w:szCs w:val="22"/>
        </w:rPr>
      </w:pPr>
      <w:r>
        <w:rPr>
          <w:b/>
          <w:sz w:val="22"/>
          <w:szCs w:val="22"/>
        </w:rPr>
        <w:t>6</w:t>
      </w:r>
      <w:r w:rsidR="00847221" w:rsidRPr="00151166">
        <w:rPr>
          <w:b/>
          <w:sz w:val="22"/>
          <w:szCs w:val="22"/>
        </w:rPr>
        <w:t>. Zakres szczegółowy przedmiotu zamówienia</w:t>
      </w:r>
    </w:p>
    <w:p w:rsidR="00C90EE4" w:rsidRPr="00F257A1" w:rsidRDefault="00C90EE4" w:rsidP="00476456">
      <w:pPr>
        <w:pStyle w:val="Akapitzlist"/>
        <w:numPr>
          <w:ilvl w:val="0"/>
          <w:numId w:val="14"/>
        </w:numPr>
        <w:autoSpaceDE w:val="0"/>
        <w:autoSpaceDN w:val="0"/>
        <w:adjustRightInd w:val="0"/>
        <w:ind w:left="284" w:hanging="284"/>
        <w:jc w:val="both"/>
        <w:rPr>
          <w:b/>
          <w:sz w:val="22"/>
          <w:szCs w:val="22"/>
        </w:rPr>
      </w:pPr>
      <w:r w:rsidRPr="004353CF">
        <w:rPr>
          <w:b/>
          <w:sz w:val="22"/>
          <w:szCs w:val="22"/>
        </w:rPr>
        <w:t xml:space="preserve">Odbiór </w:t>
      </w:r>
      <w:r w:rsidRPr="00151166">
        <w:rPr>
          <w:sz w:val="22"/>
          <w:szCs w:val="22"/>
        </w:rPr>
        <w:t xml:space="preserve">odpadów komunalnych </w:t>
      </w:r>
      <w:r w:rsidRPr="00151166">
        <w:rPr>
          <w:b/>
          <w:sz w:val="22"/>
          <w:szCs w:val="22"/>
        </w:rPr>
        <w:t>zmieszanych</w:t>
      </w:r>
      <w:r w:rsidR="00FC5DAC">
        <w:rPr>
          <w:b/>
          <w:sz w:val="22"/>
          <w:szCs w:val="22"/>
        </w:rPr>
        <w:t xml:space="preserve"> oraz </w:t>
      </w:r>
      <w:r w:rsidR="00521EDA">
        <w:rPr>
          <w:b/>
          <w:sz w:val="22"/>
          <w:szCs w:val="22"/>
        </w:rPr>
        <w:t>bioodpadów</w:t>
      </w:r>
      <w:r w:rsidRPr="00151166">
        <w:rPr>
          <w:sz w:val="22"/>
          <w:szCs w:val="22"/>
        </w:rPr>
        <w:t xml:space="preserve"> z</w:t>
      </w:r>
      <w:r w:rsidR="00847221" w:rsidRPr="00151166">
        <w:rPr>
          <w:sz w:val="22"/>
          <w:szCs w:val="22"/>
        </w:rPr>
        <w:t>e wszystkich</w:t>
      </w:r>
      <w:r w:rsidRPr="00151166">
        <w:rPr>
          <w:sz w:val="22"/>
          <w:szCs w:val="22"/>
        </w:rPr>
        <w:t xml:space="preserve"> nieruchomo</w:t>
      </w:r>
      <w:r w:rsidRPr="00151166">
        <w:rPr>
          <w:rFonts w:eastAsia="TimesNewRoman"/>
          <w:sz w:val="22"/>
          <w:szCs w:val="22"/>
        </w:rPr>
        <w:t>ś</w:t>
      </w:r>
      <w:r w:rsidR="00847221" w:rsidRPr="00151166">
        <w:rPr>
          <w:sz w:val="22"/>
          <w:szCs w:val="22"/>
        </w:rPr>
        <w:t>ci wskazanych jako podmioty podlegające świadczeniu usługi.</w:t>
      </w:r>
      <w:r w:rsidRPr="00151166">
        <w:rPr>
          <w:sz w:val="22"/>
          <w:szCs w:val="22"/>
        </w:rPr>
        <w:t xml:space="preserve"> Wykaz adresowy nieruchomości, na których zamieszkują mieszkańcy oraz nieruchomości, które w części stanowią nieruchomości, na </w:t>
      </w:r>
      <w:r w:rsidR="00151166">
        <w:rPr>
          <w:sz w:val="22"/>
          <w:szCs w:val="22"/>
        </w:rPr>
        <w:t xml:space="preserve">których zamieszkują mieszkańcy, </w:t>
      </w:r>
      <w:r w:rsidRPr="00151166">
        <w:rPr>
          <w:sz w:val="22"/>
          <w:szCs w:val="22"/>
        </w:rPr>
        <w:t>a w części nieruchomości, na których nie zamieszkują mieszkańcy, a powstają odpady komunalne</w:t>
      </w:r>
      <w:r w:rsidR="009E7870" w:rsidRPr="00151166">
        <w:rPr>
          <w:sz w:val="22"/>
          <w:szCs w:val="22"/>
        </w:rPr>
        <w:t xml:space="preserve"> oraz nieruchomości niezamieszkałych</w:t>
      </w:r>
      <w:r w:rsidR="004353CF">
        <w:rPr>
          <w:sz w:val="22"/>
          <w:szCs w:val="22"/>
        </w:rPr>
        <w:t xml:space="preserve"> i nieruchomości letniskowych</w:t>
      </w:r>
      <w:r w:rsidRPr="00151166">
        <w:rPr>
          <w:sz w:val="22"/>
          <w:szCs w:val="22"/>
        </w:rPr>
        <w:t xml:space="preserve"> stanowi</w:t>
      </w:r>
      <w:r w:rsidRPr="00151166">
        <w:rPr>
          <w:b/>
          <w:sz w:val="22"/>
          <w:szCs w:val="22"/>
        </w:rPr>
        <w:t xml:space="preserve"> </w:t>
      </w:r>
      <w:r w:rsidR="004353CF">
        <w:rPr>
          <w:b/>
          <w:sz w:val="22"/>
          <w:szCs w:val="22"/>
        </w:rPr>
        <w:t>(</w:t>
      </w:r>
      <w:r w:rsidRPr="00151166">
        <w:rPr>
          <w:sz w:val="22"/>
          <w:szCs w:val="22"/>
        </w:rPr>
        <w:t xml:space="preserve">załącznik </w:t>
      </w:r>
      <w:r w:rsidRPr="002A1087">
        <w:rPr>
          <w:sz w:val="22"/>
          <w:szCs w:val="22"/>
        </w:rPr>
        <w:t>nr 1</w:t>
      </w:r>
      <w:r w:rsidR="005B320A">
        <w:rPr>
          <w:sz w:val="22"/>
          <w:szCs w:val="22"/>
        </w:rPr>
        <w:t>a, 1b</w:t>
      </w:r>
      <w:r w:rsidR="002A1087" w:rsidRPr="002A1087">
        <w:rPr>
          <w:sz w:val="22"/>
          <w:szCs w:val="22"/>
        </w:rPr>
        <w:t>,</w:t>
      </w:r>
      <w:r w:rsidR="005B320A">
        <w:rPr>
          <w:sz w:val="22"/>
          <w:szCs w:val="22"/>
        </w:rPr>
        <w:t xml:space="preserve"> </w:t>
      </w:r>
      <w:r w:rsidR="009E7870" w:rsidRPr="002A1087">
        <w:rPr>
          <w:sz w:val="22"/>
          <w:szCs w:val="22"/>
        </w:rPr>
        <w:t>2</w:t>
      </w:r>
      <w:r w:rsidR="002A1087">
        <w:rPr>
          <w:sz w:val="22"/>
          <w:szCs w:val="22"/>
        </w:rPr>
        <w:t xml:space="preserve"> i 3</w:t>
      </w:r>
      <w:r w:rsidRPr="00151166">
        <w:rPr>
          <w:sz w:val="22"/>
          <w:szCs w:val="22"/>
        </w:rPr>
        <w:t xml:space="preserve"> do umowy</w:t>
      </w:r>
      <w:r w:rsidR="004353CF">
        <w:rPr>
          <w:sz w:val="22"/>
          <w:szCs w:val="22"/>
        </w:rPr>
        <w:t>).</w:t>
      </w:r>
    </w:p>
    <w:p w:rsidR="00253A76" w:rsidRPr="00A9344D" w:rsidRDefault="00253A76" w:rsidP="00110BFE">
      <w:pPr>
        <w:numPr>
          <w:ilvl w:val="0"/>
          <w:numId w:val="14"/>
        </w:numPr>
        <w:autoSpaceDE w:val="0"/>
        <w:autoSpaceDN w:val="0"/>
        <w:adjustRightInd w:val="0"/>
        <w:ind w:left="284" w:hanging="284"/>
        <w:jc w:val="both"/>
        <w:rPr>
          <w:sz w:val="22"/>
        </w:rPr>
      </w:pPr>
      <w:r w:rsidRPr="004353CF">
        <w:rPr>
          <w:b/>
          <w:sz w:val="22"/>
          <w:szCs w:val="22"/>
        </w:rPr>
        <w:t>Odbiór</w:t>
      </w:r>
      <w:r w:rsidRPr="00DD537C">
        <w:rPr>
          <w:sz w:val="22"/>
          <w:szCs w:val="22"/>
        </w:rPr>
        <w:t xml:space="preserve"> </w:t>
      </w:r>
      <w:r w:rsidRPr="00DD537C">
        <w:rPr>
          <w:b/>
          <w:sz w:val="22"/>
          <w:szCs w:val="22"/>
        </w:rPr>
        <w:t>selektywnie</w:t>
      </w:r>
      <w:r w:rsidRPr="00DD537C">
        <w:rPr>
          <w:sz w:val="22"/>
          <w:szCs w:val="22"/>
        </w:rPr>
        <w:t xml:space="preserve"> zebranych odpadów zawieraj</w:t>
      </w:r>
      <w:r w:rsidRPr="00DD537C">
        <w:rPr>
          <w:rFonts w:eastAsia="TimesNewRoman"/>
          <w:sz w:val="22"/>
          <w:szCs w:val="22"/>
        </w:rPr>
        <w:t>ą</w:t>
      </w:r>
      <w:r w:rsidRPr="00DD537C">
        <w:rPr>
          <w:sz w:val="22"/>
          <w:szCs w:val="22"/>
        </w:rPr>
        <w:t xml:space="preserve">cych frakcje: </w:t>
      </w:r>
      <w:r w:rsidRPr="004353CF">
        <w:rPr>
          <w:b/>
          <w:sz w:val="22"/>
          <w:szCs w:val="22"/>
        </w:rPr>
        <w:t>papieru i tektury, szkła, tworzyw sztucznych, metali i </w:t>
      </w:r>
      <w:r w:rsidRPr="00A9344D">
        <w:rPr>
          <w:b/>
          <w:sz w:val="22"/>
          <w:szCs w:val="22"/>
        </w:rPr>
        <w:t>opakowa</w:t>
      </w:r>
      <w:r w:rsidRPr="00A9344D">
        <w:rPr>
          <w:rFonts w:eastAsia="TimesNewRoman"/>
          <w:b/>
          <w:sz w:val="22"/>
          <w:szCs w:val="22"/>
        </w:rPr>
        <w:t xml:space="preserve">ń </w:t>
      </w:r>
      <w:r w:rsidRPr="00A9344D">
        <w:rPr>
          <w:b/>
          <w:sz w:val="22"/>
          <w:szCs w:val="22"/>
        </w:rPr>
        <w:t>wielomateriałowych</w:t>
      </w:r>
      <w:r w:rsidRPr="00A9344D">
        <w:rPr>
          <w:sz w:val="22"/>
          <w:szCs w:val="22"/>
        </w:rPr>
        <w:t xml:space="preserve"> ze wszystkich nieruchomo</w:t>
      </w:r>
      <w:r w:rsidRPr="00A9344D">
        <w:rPr>
          <w:rFonts w:eastAsia="TimesNewRoman"/>
          <w:sz w:val="22"/>
          <w:szCs w:val="22"/>
        </w:rPr>
        <w:t>ś</w:t>
      </w:r>
      <w:r w:rsidRPr="00A9344D">
        <w:rPr>
          <w:sz w:val="22"/>
          <w:szCs w:val="22"/>
        </w:rPr>
        <w:t xml:space="preserve">ci wskazanych jako podmioty podlegające świadczeniu usługi </w:t>
      </w:r>
      <w:r w:rsidR="00D2079B" w:rsidRPr="00A9344D">
        <w:rPr>
          <w:sz w:val="22"/>
          <w:szCs w:val="22"/>
        </w:rPr>
        <w:t xml:space="preserve">oraz </w:t>
      </w:r>
      <w:r w:rsidRPr="00A9344D">
        <w:rPr>
          <w:sz w:val="22"/>
          <w:szCs w:val="22"/>
        </w:rPr>
        <w:t>w systemie</w:t>
      </w:r>
      <w:r>
        <w:rPr>
          <w:sz w:val="22"/>
          <w:szCs w:val="22"/>
        </w:rPr>
        <w:t xml:space="preserve"> zbiorczym z tzw. gniazd selektywnych na terenie miasta Głuszyca i na terenie wsi Głuszyca Górna, Grzmiąca, Łomnica, Sierpnica, Kolce, a także z punktu PSZOK</w:t>
      </w:r>
      <w:r w:rsidR="000D3E5B">
        <w:rPr>
          <w:sz w:val="22"/>
          <w:szCs w:val="22"/>
        </w:rPr>
        <w:t xml:space="preserve"> </w:t>
      </w:r>
      <w:r w:rsidR="000D3E5B" w:rsidRPr="00A9344D">
        <w:rPr>
          <w:sz w:val="22"/>
          <w:szCs w:val="22"/>
        </w:rPr>
        <w:t>w tym odbiór odpadów „u źródła” z nieruchomości jednorodzinnych</w:t>
      </w:r>
      <w:r w:rsidR="00697391" w:rsidRPr="00A9344D">
        <w:rPr>
          <w:sz w:val="22"/>
          <w:szCs w:val="22"/>
        </w:rPr>
        <w:t xml:space="preserve"> na terenie wsi Głuszyca Górna, Grzmiąca, Łomnica, Sierpnica, Kolce</w:t>
      </w:r>
      <w:r w:rsidR="00110BFE" w:rsidRPr="00A9344D">
        <w:rPr>
          <w:sz w:val="22"/>
        </w:rPr>
        <w:t>;</w:t>
      </w:r>
    </w:p>
    <w:p w:rsidR="00986A93" w:rsidRDefault="00986A93" w:rsidP="00476456">
      <w:pPr>
        <w:numPr>
          <w:ilvl w:val="0"/>
          <w:numId w:val="14"/>
        </w:numPr>
        <w:autoSpaceDE w:val="0"/>
        <w:autoSpaceDN w:val="0"/>
        <w:adjustRightInd w:val="0"/>
        <w:ind w:left="284" w:hanging="284"/>
        <w:jc w:val="both"/>
        <w:rPr>
          <w:sz w:val="22"/>
          <w:szCs w:val="22"/>
        </w:rPr>
      </w:pPr>
      <w:r>
        <w:rPr>
          <w:b/>
          <w:sz w:val="22"/>
          <w:szCs w:val="22"/>
        </w:rPr>
        <w:t>Odbiór</w:t>
      </w:r>
      <w:r w:rsidR="00BE71EF" w:rsidRPr="00986A93">
        <w:rPr>
          <w:b/>
          <w:sz w:val="22"/>
          <w:szCs w:val="22"/>
        </w:rPr>
        <w:t xml:space="preserve"> </w:t>
      </w:r>
      <w:r>
        <w:rPr>
          <w:b/>
          <w:sz w:val="22"/>
          <w:szCs w:val="22"/>
        </w:rPr>
        <w:t xml:space="preserve">pozostałych </w:t>
      </w:r>
      <w:r w:rsidR="00BE71EF" w:rsidRPr="00986A93">
        <w:rPr>
          <w:b/>
          <w:sz w:val="22"/>
          <w:szCs w:val="22"/>
        </w:rPr>
        <w:t xml:space="preserve">odpadów z punktu PSZOK. </w:t>
      </w:r>
      <w:r w:rsidR="00D921F4">
        <w:rPr>
          <w:sz w:val="22"/>
          <w:szCs w:val="22"/>
        </w:rPr>
        <w:t>Pozostałe odpady zbierane selektywnie pochodzące z gospodarstw domowych (</w:t>
      </w:r>
      <w:r w:rsidR="00E76ACC">
        <w:rPr>
          <w:sz w:val="22"/>
        </w:rPr>
        <w:t>zużyte sprzęt elektryczny i elektroniczny, meble i inne odpady wielkogabarytowe, zużyte opon oraz odpady tekstylne i odzież</w:t>
      </w:r>
      <w:r w:rsidR="007F340A">
        <w:rPr>
          <w:sz w:val="22"/>
        </w:rPr>
        <w:t>, a także odpady</w:t>
      </w:r>
      <w:r w:rsidR="00110BFE" w:rsidRPr="002B157D">
        <w:rPr>
          <w:sz w:val="22"/>
        </w:rPr>
        <w:t xml:space="preserve"> bud</w:t>
      </w:r>
      <w:r w:rsidR="007F340A">
        <w:rPr>
          <w:sz w:val="22"/>
        </w:rPr>
        <w:t>owlane i rozbiórkowe</w:t>
      </w:r>
      <w:r w:rsidR="00110BFE" w:rsidRPr="002B157D">
        <w:rPr>
          <w:sz w:val="22"/>
        </w:rPr>
        <w:t xml:space="preserve"> z gospodarst</w:t>
      </w:r>
      <w:r w:rsidR="00110BFE">
        <w:rPr>
          <w:sz w:val="22"/>
        </w:rPr>
        <w:t>w domowych</w:t>
      </w:r>
      <w:r w:rsidR="00D921F4">
        <w:rPr>
          <w:sz w:val="22"/>
          <w:szCs w:val="22"/>
        </w:rPr>
        <w:t xml:space="preserve">).  </w:t>
      </w:r>
      <w:r w:rsidRPr="00151166">
        <w:rPr>
          <w:sz w:val="22"/>
          <w:szCs w:val="22"/>
        </w:rPr>
        <w:t xml:space="preserve">Częstotliwość odbioru odpadów z PSZOK – aby nie dopuścić do przepełnienia się pojemników, po telefonicznym lub pisemnym zgłoszeniu otrzymanym od Zamawiającego </w:t>
      </w:r>
      <w:r>
        <w:rPr>
          <w:sz w:val="22"/>
          <w:szCs w:val="22"/>
        </w:rPr>
        <w:t xml:space="preserve">w przypadku przepełnienia </w:t>
      </w:r>
      <w:r w:rsidRPr="00151166">
        <w:rPr>
          <w:sz w:val="22"/>
          <w:szCs w:val="22"/>
        </w:rPr>
        <w:t>w terminie 2 dni od zgłoszenia.</w:t>
      </w:r>
    </w:p>
    <w:p w:rsidR="00FB401C" w:rsidRDefault="00206E80" w:rsidP="00476456">
      <w:pPr>
        <w:numPr>
          <w:ilvl w:val="0"/>
          <w:numId w:val="14"/>
        </w:numPr>
        <w:autoSpaceDE w:val="0"/>
        <w:autoSpaceDN w:val="0"/>
        <w:adjustRightInd w:val="0"/>
        <w:ind w:left="284" w:hanging="284"/>
        <w:jc w:val="both"/>
        <w:rPr>
          <w:sz w:val="22"/>
          <w:szCs w:val="22"/>
        </w:rPr>
      </w:pPr>
      <w:r w:rsidRPr="00206E80">
        <w:rPr>
          <w:b/>
          <w:sz w:val="22"/>
          <w:szCs w:val="22"/>
        </w:rPr>
        <w:t xml:space="preserve">Odbiór </w:t>
      </w:r>
      <w:r w:rsidR="00FB401C" w:rsidRPr="00151166">
        <w:rPr>
          <w:sz w:val="22"/>
          <w:szCs w:val="22"/>
        </w:rPr>
        <w:t xml:space="preserve">odpadów </w:t>
      </w:r>
      <w:r w:rsidRPr="00A9344D">
        <w:rPr>
          <w:sz w:val="22"/>
          <w:szCs w:val="22"/>
        </w:rPr>
        <w:t xml:space="preserve">zmieszanych </w:t>
      </w:r>
      <w:r w:rsidR="000D3E5B" w:rsidRPr="00A9344D">
        <w:rPr>
          <w:sz w:val="22"/>
          <w:szCs w:val="22"/>
        </w:rPr>
        <w:t xml:space="preserve">oraz selektywnych </w:t>
      </w:r>
      <w:r w:rsidR="00FB401C" w:rsidRPr="00A9344D">
        <w:rPr>
          <w:sz w:val="22"/>
          <w:szCs w:val="22"/>
        </w:rPr>
        <w:t xml:space="preserve">z </w:t>
      </w:r>
      <w:r w:rsidR="00FB401C" w:rsidRPr="00A9344D">
        <w:rPr>
          <w:b/>
          <w:sz w:val="22"/>
          <w:szCs w:val="22"/>
        </w:rPr>
        <w:t>cmentarza komunalnego</w:t>
      </w:r>
      <w:r w:rsidR="00FB401C" w:rsidRPr="00A9344D">
        <w:rPr>
          <w:sz w:val="22"/>
          <w:szCs w:val="22"/>
        </w:rPr>
        <w:t>. Częstotliwość odbioru o</w:t>
      </w:r>
      <w:r w:rsidR="00697391" w:rsidRPr="00A9344D">
        <w:rPr>
          <w:sz w:val="22"/>
          <w:szCs w:val="22"/>
        </w:rPr>
        <w:t>dpadów z cmentarza komunalnego zgodnie z harmonogramem lecz</w:t>
      </w:r>
      <w:r w:rsidR="00697391">
        <w:rPr>
          <w:sz w:val="22"/>
          <w:szCs w:val="22"/>
        </w:rPr>
        <w:t>,</w:t>
      </w:r>
      <w:r w:rsidR="00FB401C" w:rsidRPr="00151166">
        <w:rPr>
          <w:sz w:val="22"/>
          <w:szCs w:val="22"/>
        </w:rPr>
        <w:t xml:space="preserve"> aby nie dopuścić do przepełnienia się poje</w:t>
      </w:r>
      <w:r w:rsidR="005D2FC2">
        <w:rPr>
          <w:sz w:val="22"/>
          <w:szCs w:val="22"/>
        </w:rPr>
        <w:t>mników, minimum</w:t>
      </w:r>
      <w:r w:rsidR="004C58E2">
        <w:rPr>
          <w:sz w:val="22"/>
          <w:szCs w:val="22"/>
        </w:rPr>
        <w:t xml:space="preserve"> </w:t>
      </w:r>
      <w:r w:rsidR="005D2FC2">
        <w:rPr>
          <w:sz w:val="22"/>
          <w:szCs w:val="22"/>
        </w:rPr>
        <w:t>1</w:t>
      </w:r>
      <w:r w:rsidR="008568DD">
        <w:rPr>
          <w:sz w:val="22"/>
          <w:szCs w:val="22"/>
        </w:rPr>
        <w:t xml:space="preserve"> </w:t>
      </w:r>
      <w:r w:rsidR="004C58E2">
        <w:rPr>
          <w:sz w:val="22"/>
          <w:szCs w:val="22"/>
        </w:rPr>
        <w:t>raz w miesiącu oraz</w:t>
      </w:r>
      <w:r w:rsidR="00FB401C" w:rsidRPr="00151166">
        <w:rPr>
          <w:sz w:val="22"/>
          <w:szCs w:val="22"/>
        </w:rPr>
        <w:t xml:space="preserve"> po telefonicznym lub pisemnym zgłoszeniu otrzymanym od Zamawiającego w terminie 2 dni od zgłoszenia.</w:t>
      </w:r>
    </w:p>
    <w:p w:rsidR="00FB401C" w:rsidRPr="00151166" w:rsidRDefault="00206E80" w:rsidP="00476456">
      <w:pPr>
        <w:numPr>
          <w:ilvl w:val="0"/>
          <w:numId w:val="14"/>
        </w:numPr>
        <w:autoSpaceDE w:val="0"/>
        <w:autoSpaceDN w:val="0"/>
        <w:adjustRightInd w:val="0"/>
        <w:ind w:left="284" w:hanging="284"/>
        <w:jc w:val="both"/>
        <w:rPr>
          <w:sz w:val="22"/>
          <w:szCs w:val="22"/>
        </w:rPr>
      </w:pPr>
      <w:r w:rsidRPr="00206E80">
        <w:rPr>
          <w:b/>
          <w:sz w:val="22"/>
          <w:szCs w:val="22"/>
        </w:rPr>
        <w:lastRenderedPageBreak/>
        <w:t xml:space="preserve">Odbiór </w:t>
      </w:r>
      <w:r w:rsidR="00FB401C" w:rsidRPr="00151166">
        <w:rPr>
          <w:sz w:val="22"/>
          <w:szCs w:val="22"/>
        </w:rPr>
        <w:t xml:space="preserve">odpadów komunalnych </w:t>
      </w:r>
      <w:r>
        <w:rPr>
          <w:sz w:val="22"/>
          <w:szCs w:val="22"/>
        </w:rPr>
        <w:t xml:space="preserve">zmieszanych </w:t>
      </w:r>
      <w:r w:rsidR="00FB401C" w:rsidRPr="00151166">
        <w:rPr>
          <w:sz w:val="22"/>
          <w:szCs w:val="22"/>
        </w:rPr>
        <w:t>z nieruchomości użytkowanych w celach letniskowych (</w:t>
      </w:r>
      <w:r w:rsidR="00FB401C" w:rsidRPr="00151166">
        <w:rPr>
          <w:b/>
          <w:sz w:val="22"/>
          <w:szCs w:val="22"/>
        </w:rPr>
        <w:t>domki letniskowe</w:t>
      </w:r>
      <w:r w:rsidR="00FB401C" w:rsidRPr="00151166">
        <w:rPr>
          <w:sz w:val="22"/>
          <w:szCs w:val="22"/>
        </w:rPr>
        <w:t>) w systemie</w:t>
      </w:r>
      <w:r w:rsidR="005B320A">
        <w:rPr>
          <w:sz w:val="22"/>
          <w:szCs w:val="22"/>
        </w:rPr>
        <w:t xml:space="preserve"> pojemnikowym</w:t>
      </w:r>
      <w:r w:rsidR="00FB401C" w:rsidRPr="00151166">
        <w:rPr>
          <w:sz w:val="22"/>
          <w:szCs w:val="22"/>
        </w:rPr>
        <w:t>. Wykonawca zobowiązany bę</w:t>
      </w:r>
      <w:r w:rsidR="0077097B">
        <w:rPr>
          <w:sz w:val="22"/>
          <w:szCs w:val="22"/>
        </w:rPr>
        <w:t>dzie do zorganizowania odbioru odpadów komunalnych</w:t>
      </w:r>
      <w:r w:rsidR="00781028">
        <w:rPr>
          <w:sz w:val="22"/>
          <w:szCs w:val="22"/>
        </w:rPr>
        <w:t xml:space="preserve"> </w:t>
      </w:r>
      <w:r w:rsidR="00FB401C" w:rsidRPr="00151166">
        <w:rPr>
          <w:sz w:val="22"/>
          <w:szCs w:val="22"/>
        </w:rPr>
        <w:t xml:space="preserve">z domków letniskowych zgodnie </w:t>
      </w:r>
      <w:r w:rsidR="0077097B">
        <w:rPr>
          <w:sz w:val="22"/>
          <w:szCs w:val="22"/>
        </w:rPr>
        <w:t xml:space="preserve">                          </w:t>
      </w:r>
      <w:r w:rsidR="00FB401C" w:rsidRPr="00151166">
        <w:rPr>
          <w:sz w:val="22"/>
          <w:szCs w:val="22"/>
        </w:rPr>
        <w:t>z harmonogramem odbioru dla odpadów zmieszanych.</w:t>
      </w:r>
    </w:p>
    <w:p w:rsidR="003F2669" w:rsidRPr="005D2FC2" w:rsidRDefault="003E262B" w:rsidP="00476456">
      <w:pPr>
        <w:numPr>
          <w:ilvl w:val="0"/>
          <w:numId w:val="14"/>
        </w:numPr>
        <w:autoSpaceDE w:val="0"/>
        <w:autoSpaceDN w:val="0"/>
        <w:adjustRightInd w:val="0"/>
        <w:ind w:left="284" w:hanging="284"/>
        <w:jc w:val="both"/>
        <w:rPr>
          <w:sz w:val="22"/>
          <w:szCs w:val="22"/>
        </w:rPr>
      </w:pPr>
      <w:r w:rsidRPr="005D2FC2">
        <w:rPr>
          <w:sz w:val="22"/>
          <w:szCs w:val="22"/>
        </w:rPr>
        <w:t xml:space="preserve">Wyposażenie nieruchomości w sprawne technicznie </w:t>
      </w:r>
      <w:r w:rsidRPr="005D2FC2">
        <w:rPr>
          <w:b/>
          <w:sz w:val="22"/>
          <w:szCs w:val="22"/>
        </w:rPr>
        <w:t>pojemniki do zbierania</w:t>
      </w:r>
      <w:r w:rsidRPr="005D2FC2">
        <w:rPr>
          <w:sz w:val="22"/>
          <w:szCs w:val="22"/>
        </w:rPr>
        <w:t xml:space="preserve"> zmieszanych odpadów </w:t>
      </w:r>
      <w:r w:rsidRPr="004E2A74">
        <w:rPr>
          <w:sz w:val="22"/>
          <w:szCs w:val="22"/>
        </w:rPr>
        <w:t>komunalnych</w:t>
      </w:r>
      <w:r w:rsidR="00697391">
        <w:rPr>
          <w:sz w:val="22"/>
          <w:szCs w:val="22"/>
        </w:rPr>
        <w:t xml:space="preserve">, </w:t>
      </w:r>
      <w:r w:rsidR="005B320A" w:rsidRPr="004E2A74">
        <w:rPr>
          <w:sz w:val="22"/>
          <w:szCs w:val="22"/>
        </w:rPr>
        <w:t>bioodpadów</w:t>
      </w:r>
      <w:r w:rsidR="00697391">
        <w:rPr>
          <w:sz w:val="22"/>
          <w:szCs w:val="22"/>
        </w:rPr>
        <w:t xml:space="preserve"> </w:t>
      </w:r>
      <w:r w:rsidR="00697391" w:rsidRPr="00A9344D">
        <w:rPr>
          <w:sz w:val="22"/>
          <w:szCs w:val="22"/>
        </w:rPr>
        <w:t>oraz odpadów selektywnych dla nieruchomości jednorodzinnych z terenów wiejskich w gminie Głuszyca</w:t>
      </w:r>
      <w:r w:rsidRPr="005D2FC2">
        <w:rPr>
          <w:sz w:val="22"/>
          <w:szCs w:val="22"/>
        </w:rPr>
        <w:t xml:space="preserve"> o poje</w:t>
      </w:r>
      <w:r w:rsidR="00002CFF" w:rsidRPr="005D2FC2">
        <w:rPr>
          <w:sz w:val="22"/>
          <w:szCs w:val="22"/>
        </w:rPr>
        <w:t>mnościach 120</w:t>
      </w:r>
      <w:r w:rsidRPr="005D2FC2">
        <w:rPr>
          <w:sz w:val="22"/>
          <w:szCs w:val="22"/>
        </w:rPr>
        <w:t xml:space="preserve"> l – </w:t>
      </w:r>
      <w:smartTag w:uri="urn:schemas-microsoft-com:office:smarttags" w:element="metricconverter">
        <w:smartTagPr>
          <w:attr w:name="ProductID" w:val="7000 l"/>
        </w:smartTagPr>
        <w:r w:rsidRPr="005D2FC2">
          <w:rPr>
            <w:sz w:val="22"/>
            <w:szCs w:val="22"/>
          </w:rPr>
          <w:t>7000 l</w:t>
        </w:r>
      </w:smartTag>
      <w:r w:rsidRPr="005D2FC2">
        <w:rPr>
          <w:sz w:val="22"/>
          <w:szCs w:val="22"/>
        </w:rPr>
        <w:t xml:space="preserve">, przystosowane do opróżniania przez pojazdy specjalistyczne, w liczbie zapewniającej wyposażenie wszystkich właścicieli </w:t>
      </w:r>
      <w:r w:rsidR="00E24E5A" w:rsidRPr="005D2FC2">
        <w:rPr>
          <w:sz w:val="22"/>
          <w:szCs w:val="22"/>
        </w:rPr>
        <w:t xml:space="preserve">nieruchomości zamieszkałych, </w:t>
      </w:r>
      <w:r w:rsidRPr="005D2FC2">
        <w:rPr>
          <w:sz w:val="22"/>
          <w:szCs w:val="22"/>
        </w:rPr>
        <w:t>częściowo zamieszkałych („mieszanych”)</w:t>
      </w:r>
      <w:r w:rsidR="0077097B" w:rsidRPr="005D2FC2">
        <w:rPr>
          <w:sz w:val="22"/>
          <w:szCs w:val="22"/>
        </w:rPr>
        <w:t>,</w:t>
      </w:r>
      <w:r w:rsidR="00E24E5A" w:rsidRPr="005D2FC2">
        <w:rPr>
          <w:sz w:val="22"/>
          <w:szCs w:val="22"/>
        </w:rPr>
        <w:t xml:space="preserve"> niezamieszkałych</w:t>
      </w:r>
      <w:r w:rsidR="005B320A">
        <w:rPr>
          <w:sz w:val="22"/>
          <w:szCs w:val="22"/>
        </w:rPr>
        <w:t xml:space="preserve">  </w:t>
      </w:r>
      <w:r w:rsidR="0077097B" w:rsidRPr="005D2FC2">
        <w:rPr>
          <w:sz w:val="22"/>
          <w:szCs w:val="22"/>
        </w:rPr>
        <w:t>i letniskowych</w:t>
      </w:r>
      <w:r w:rsidR="007F340A">
        <w:rPr>
          <w:sz w:val="22"/>
          <w:szCs w:val="22"/>
        </w:rPr>
        <w:t xml:space="preserve">, w terminie do 3 dni </w:t>
      </w:r>
      <w:r w:rsidR="007F340A" w:rsidRPr="00A9344D">
        <w:rPr>
          <w:sz w:val="22"/>
          <w:szCs w:val="22"/>
        </w:rPr>
        <w:t>przed datą</w:t>
      </w:r>
      <w:r w:rsidR="005E29E9" w:rsidRPr="005D2FC2">
        <w:rPr>
          <w:sz w:val="22"/>
          <w:szCs w:val="22"/>
        </w:rPr>
        <w:t xml:space="preserve"> rozpoczęcia świadczenia usługi</w:t>
      </w:r>
      <w:r w:rsidR="00E24E5A" w:rsidRPr="005D2FC2">
        <w:rPr>
          <w:sz w:val="22"/>
          <w:szCs w:val="22"/>
        </w:rPr>
        <w:t xml:space="preserve"> lub złożenia deklaracji</w:t>
      </w:r>
      <w:r w:rsidR="005E29E9" w:rsidRPr="005D2FC2">
        <w:rPr>
          <w:sz w:val="22"/>
          <w:szCs w:val="22"/>
        </w:rPr>
        <w:t>.</w:t>
      </w:r>
      <w:r w:rsidRPr="005D2FC2">
        <w:rPr>
          <w:sz w:val="22"/>
          <w:szCs w:val="22"/>
        </w:rPr>
        <w:t xml:space="preserve"> Wykonawca zobowiązany jest dysponować taką ilością pojemników, aby zapewnić je wszystkim właścicielom nieruchomości zamieszkał</w:t>
      </w:r>
      <w:r w:rsidR="00E24E5A" w:rsidRPr="005D2FC2">
        <w:rPr>
          <w:sz w:val="22"/>
          <w:szCs w:val="22"/>
        </w:rPr>
        <w:t xml:space="preserve">ych, </w:t>
      </w:r>
      <w:r w:rsidRPr="005D2FC2">
        <w:rPr>
          <w:sz w:val="22"/>
          <w:szCs w:val="22"/>
        </w:rPr>
        <w:t>częściowo zamieszkałych</w:t>
      </w:r>
      <w:r w:rsidR="00206E80" w:rsidRPr="005D2FC2">
        <w:rPr>
          <w:sz w:val="22"/>
          <w:szCs w:val="22"/>
        </w:rPr>
        <w:t xml:space="preserve">, </w:t>
      </w:r>
      <w:r w:rsidR="005B320A">
        <w:rPr>
          <w:sz w:val="22"/>
          <w:szCs w:val="22"/>
        </w:rPr>
        <w:t xml:space="preserve">niezamieszkałych </w:t>
      </w:r>
      <w:r w:rsidR="00206E80" w:rsidRPr="005D2FC2">
        <w:rPr>
          <w:sz w:val="22"/>
          <w:szCs w:val="22"/>
        </w:rPr>
        <w:t xml:space="preserve">i letniskowych </w:t>
      </w:r>
      <w:r w:rsidRPr="005D2FC2">
        <w:rPr>
          <w:sz w:val="22"/>
          <w:szCs w:val="22"/>
        </w:rPr>
        <w:t>na terenie Gminy Głuszyca.</w:t>
      </w:r>
      <w:r w:rsidR="00C57A09" w:rsidRPr="005D2FC2">
        <w:rPr>
          <w:sz w:val="22"/>
          <w:szCs w:val="22"/>
        </w:rPr>
        <w:t xml:space="preserve"> </w:t>
      </w:r>
    </w:p>
    <w:p w:rsidR="007618D6" w:rsidRPr="00253A76" w:rsidRDefault="00C90EE4" w:rsidP="00476456">
      <w:pPr>
        <w:numPr>
          <w:ilvl w:val="0"/>
          <w:numId w:val="14"/>
        </w:numPr>
        <w:ind w:left="284" w:hanging="284"/>
        <w:jc w:val="both"/>
        <w:rPr>
          <w:sz w:val="22"/>
          <w:szCs w:val="22"/>
        </w:rPr>
      </w:pPr>
      <w:r w:rsidRPr="00A9344D">
        <w:rPr>
          <w:sz w:val="22"/>
          <w:szCs w:val="22"/>
        </w:rPr>
        <w:t>Organizac</w:t>
      </w:r>
      <w:r w:rsidRPr="00A9344D">
        <w:rPr>
          <w:rFonts w:eastAsia="TimesNewRoman"/>
          <w:sz w:val="22"/>
          <w:szCs w:val="22"/>
        </w:rPr>
        <w:t xml:space="preserve">ję </w:t>
      </w:r>
      <w:r w:rsidRPr="00A9344D">
        <w:rPr>
          <w:sz w:val="22"/>
          <w:szCs w:val="22"/>
        </w:rPr>
        <w:t xml:space="preserve">selektywnej zbiórki odpadów </w:t>
      </w:r>
      <w:r w:rsidR="00312D7B" w:rsidRPr="00A9344D">
        <w:rPr>
          <w:sz w:val="22"/>
          <w:szCs w:val="22"/>
        </w:rPr>
        <w:t xml:space="preserve">z pojemników </w:t>
      </w:r>
      <w:r w:rsidRPr="00A9344D">
        <w:rPr>
          <w:sz w:val="22"/>
          <w:szCs w:val="22"/>
        </w:rPr>
        <w:t>zawiera</w:t>
      </w:r>
      <w:r w:rsidRPr="00A9344D">
        <w:rPr>
          <w:rFonts w:eastAsia="TimesNewRoman"/>
          <w:sz w:val="22"/>
          <w:szCs w:val="22"/>
        </w:rPr>
        <w:t>ją</w:t>
      </w:r>
      <w:r w:rsidRPr="00A9344D">
        <w:rPr>
          <w:sz w:val="22"/>
          <w:szCs w:val="22"/>
        </w:rPr>
        <w:t>cych frakcje papieru i tektury, metali, tworzyw sztucznych, opakow</w:t>
      </w:r>
      <w:r w:rsidRPr="00A9344D">
        <w:rPr>
          <w:rFonts w:eastAsia="TimesNewRoman"/>
          <w:sz w:val="22"/>
          <w:szCs w:val="22"/>
        </w:rPr>
        <w:t xml:space="preserve">ań </w:t>
      </w:r>
      <w:r w:rsidRPr="00A9344D">
        <w:rPr>
          <w:sz w:val="22"/>
          <w:szCs w:val="22"/>
        </w:rPr>
        <w:t xml:space="preserve">wielomateriałowych, szkła </w:t>
      </w:r>
      <w:r w:rsidR="00CB4103" w:rsidRPr="00A9344D">
        <w:rPr>
          <w:sz w:val="22"/>
          <w:szCs w:val="22"/>
        </w:rPr>
        <w:t xml:space="preserve">oraz </w:t>
      </w:r>
      <w:r w:rsidRPr="00A9344D">
        <w:rPr>
          <w:sz w:val="22"/>
          <w:szCs w:val="22"/>
        </w:rPr>
        <w:t>poprzez utworzenie w ob</w:t>
      </w:r>
      <w:r w:rsidRPr="00A9344D">
        <w:rPr>
          <w:rFonts w:eastAsia="TimesNewRoman"/>
          <w:sz w:val="22"/>
          <w:szCs w:val="22"/>
        </w:rPr>
        <w:t>rę</w:t>
      </w:r>
      <w:r w:rsidR="00A91067" w:rsidRPr="00A9344D">
        <w:rPr>
          <w:sz w:val="22"/>
          <w:szCs w:val="22"/>
        </w:rPr>
        <w:t>bie miasta</w:t>
      </w:r>
      <w:r w:rsidRPr="00A9344D">
        <w:rPr>
          <w:sz w:val="22"/>
          <w:szCs w:val="22"/>
        </w:rPr>
        <w:t xml:space="preserve"> Głuszyca </w:t>
      </w:r>
      <w:r w:rsidR="003012C7" w:rsidRPr="00A9344D">
        <w:rPr>
          <w:sz w:val="22"/>
          <w:szCs w:val="22"/>
        </w:rPr>
        <w:t xml:space="preserve">oraz na wsiach </w:t>
      </w:r>
      <w:r w:rsidR="00B80ECB" w:rsidRPr="00A9344D">
        <w:rPr>
          <w:sz w:val="22"/>
          <w:szCs w:val="22"/>
        </w:rPr>
        <w:t xml:space="preserve">z </w:t>
      </w:r>
      <w:r w:rsidR="003E262B" w:rsidRPr="00A9344D">
        <w:rPr>
          <w:sz w:val="22"/>
          <w:szCs w:val="22"/>
        </w:rPr>
        <w:t>co najmniej</w:t>
      </w:r>
      <w:r w:rsidR="007F340A" w:rsidRPr="00A9344D">
        <w:rPr>
          <w:b/>
          <w:sz w:val="22"/>
          <w:szCs w:val="22"/>
        </w:rPr>
        <w:t xml:space="preserve"> 69</w:t>
      </w:r>
      <w:r w:rsidR="00253A76" w:rsidRPr="00A9344D">
        <w:rPr>
          <w:b/>
          <w:sz w:val="22"/>
          <w:szCs w:val="22"/>
        </w:rPr>
        <w:t xml:space="preserve"> </w:t>
      </w:r>
      <w:r w:rsidRPr="00A9344D">
        <w:rPr>
          <w:b/>
          <w:sz w:val="22"/>
          <w:szCs w:val="22"/>
        </w:rPr>
        <w:t>szt</w:t>
      </w:r>
      <w:r w:rsidRPr="00A9344D">
        <w:rPr>
          <w:sz w:val="22"/>
          <w:szCs w:val="22"/>
        </w:rPr>
        <w:t>.</w:t>
      </w:r>
      <w:r w:rsidRPr="00A9344D">
        <w:rPr>
          <w:b/>
          <w:sz w:val="22"/>
          <w:szCs w:val="22"/>
        </w:rPr>
        <w:t xml:space="preserve"> tzw. „gniazd”</w:t>
      </w:r>
      <w:r w:rsidRPr="00A9344D">
        <w:rPr>
          <w:sz w:val="22"/>
          <w:szCs w:val="22"/>
        </w:rPr>
        <w:t xml:space="preserve"> selektywnej zbiórki </w:t>
      </w:r>
      <w:r w:rsidR="003E262B" w:rsidRPr="00A9344D">
        <w:rPr>
          <w:sz w:val="22"/>
          <w:szCs w:val="22"/>
        </w:rPr>
        <w:t xml:space="preserve">odpadów </w:t>
      </w:r>
      <w:r w:rsidR="00B80ECB" w:rsidRPr="00A9344D">
        <w:rPr>
          <w:sz w:val="22"/>
          <w:szCs w:val="22"/>
        </w:rPr>
        <w:t xml:space="preserve">oraz z domów jednorodzinnych </w:t>
      </w:r>
      <w:r w:rsidR="0016060F" w:rsidRPr="00A9344D">
        <w:rPr>
          <w:sz w:val="22"/>
          <w:szCs w:val="22"/>
        </w:rPr>
        <w:t>z terenów wiejskich w gminie Głuszyca</w:t>
      </w:r>
      <w:r w:rsidR="0016060F">
        <w:rPr>
          <w:color w:val="FF0000"/>
          <w:sz w:val="22"/>
          <w:szCs w:val="22"/>
        </w:rPr>
        <w:t xml:space="preserve"> </w:t>
      </w:r>
      <w:r w:rsidRPr="00253A76">
        <w:rPr>
          <w:sz w:val="22"/>
          <w:szCs w:val="22"/>
        </w:rPr>
        <w:t xml:space="preserve">w terminie do 3 dni </w:t>
      </w:r>
      <w:r w:rsidR="007F340A" w:rsidRPr="00A9344D">
        <w:rPr>
          <w:sz w:val="22"/>
          <w:szCs w:val="22"/>
        </w:rPr>
        <w:t>przed datą</w:t>
      </w:r>
      <w:r w:rsidRPr="00253A76">
        <w:rPr>
          <w:sz w:val="22"/>
          <w:szCs w:val="22"/>
        </w:rPr>
        <w:t xml:space="preserve"> rozpoczęcia świadczenia usługi, usytuowanych </w:t>
      </w:r>
      <w:r w:rsidR="003E262B" w:rsidRPr="00253A76">
        <w:rPr>
          <w:sz w:val="22"/>
          <w:szCs w:val="22"/>
        </w:rPr>
        <w:t xml:space="preserve"> </w:t>
      </w:r>
      <w:r w:rsidRPr="00253A76">
        <w:rPr>
          <w:sz w:val="22"/>
          <w:szCs w:val="22"/>
        </w:rPr>
        <w:t>w miejscach wskazanych przez Zamawia</w:t>
      </w:r>
      <w:r w:rsidRPr="00253A76">
        <w:rPr>
          <w:rFonts w:eastAsia="TimesNewRoman"/>
          <w:sz w:val="22"/>
          <w:szCs w:val="22"/>
        </w:rPr>
        <w:t>ją</w:t>
      </w:r>
      <w:r w:rsidRPr="00253A76">
        <w:rPr>
          <w:sz w:val="22"/>
          <w:szCs w:val="22"/>
        </w:rPr>
        <w:t>cego w za</w:t>
      </w:r>
      <w:r w:rsidRPr="00253A76">
        <w:rPr>
          <w:rFonts w:eastAsia="TimesNewRoman"/>
          <w:sz w:val="22"/>
          <w:szCs w:val="22"/>
        </w:rPr>
        <w:t>łą</w:t>
      </w:r>
      <w:r w:rsidR="0077097B" w:rsidRPr="00253A76">
        <w:rPr>
          <w:sz w:val="22"/>
          <w:szCs w:val="22"/>
        </w:rPr>
        <w:t>czniku nr 4</w:t>
      </w:r>
      <w:r w:rsidRPr="00253A76">
        <w:rPr>
          <w:sz w:val="22"/>
          <w:szCs w:val="22"/>
        </w:rPr>
        <w:t xml:space="preserve"> do umowy</w:t>
      </w:r>
      <w:r w:rsidR="00B8198A" w:rsidRPr="00253A76">
        <w:rPr>
          <w:sz w:val="22"/>
          <w:szCs w:val="22"/>
        </w:rPr>
        <w:t>. Ilość pojemników oraz ilość gniazd zbiórki selektywnej ma być dostosowywana na bieżąco do potrzeb mieszkańców, tak aby nie dochodziło do przepełnienia.</w:t>
      </w:r>
    </w:p>
    <w:p w:rsidR="00B80ECB" w:rsidRPr="00A9344D" w:rsidRDefault="00697391" w:rsidP="00B80ECB">
      <w:pPr>
        <w:numPr>
          <w:ilvl w:val="0"/>
          <w:numId w:val="14"/>
        </w:numPr>
        <w:autoSpaceDE w:val="0"/>
        <w:autoSpaceDN w:val="0"/>
        <w:adjustRightInd w:val="0"/>
        <w:ind w:left="284" w:hanging="284"/>
        <w:jc w:val="both"/>
        <w:rPr>
          <w:sz w:val="22"/>
        </w:rPr>
      </w:pPr>
      <w:r w:rsidRPr="00A9344D">
        <w:rPr>
          <w:b/>
          <w:sz w:val="22"/>
        </w:rPr>
        <w:t>O</w:t>
      </w:r>
      <w:r w:rsidR="00B80ECB" w:rsidRPr="00A9344D">
        <w:rPr>
          <w:b/>
          <w:sz w:val="22"/>
        </w:rPr>
        <w:t xml:space="preserve">dbiór </w:t>
      </w:r>
      <w:r w:rsidR="00B80ECB" w:rsidRPr="00A9344D">
        <w:rPr>
          <w:sz w:val="22"/>
        </w:rPr>
        <w:t xml:space="preserve">odpadów </w:t>
      </w:r>
      <w:r w:rsidR="00B80ECB" w:rsidRPr="00A9344D">
        <w:rPr>
          <w:b/>
          <w:sz w:val="22"/>
        </w:rPr>
        <w:t xml:space="preserve">tekstylnych, </w:t>
      </w:r>
      <w:r w:rsidR="00B80ECB" w:rsidRPr="00A9344D">
        <w:rPr>
          <w:sz w:val="22"/>
        </w:rPr>
        <w:t xml:space="preserve">które odbierane będą w workach o pojemności 120 l  w ramach akcji zbiórki odpadów </w:t>
      </w:r>
      <w:r w:rsidR="003B629B" w:rsidRPr="00A9344D">
        <w:rPr>
          <w:sz w:val="22"/>
        </w:rPr>
        <w:t>tekstylnych</w:t>
      </w:r>
      <w:r w:rsidR="007F340A" w:rsidRPr="00A9344D">
        <w:rPr>
          <w:sz w:val="22"/>
        </w:rPr>
        <w:t xml:space="preserve"> od właścicieli nieruchomości raz na </w:t>
      </w:r>
      <w:r w:rsidR="0096654E">
        <w:rPr>
          <w:sz w:val="22"/>
        </w:rPr>
        <w:t>3</w:t>
      </w:r>
      <w:r w:rsidR="007F340A" w:rsidRPr="00A9344D">
        <w:rPr>
          <w:sz w:val="22"/>
        </w:rPr>
        <w:t xml:space="preserve"> miesiące</w:t>
      </w:r>
      <w:r w:rsidR="00B80ECB" w:rsidRPr="00A9344D">
        <w:rPr>
          <w:sz w:val="22"/>
        </w:rPr>
        <w:t xml:space="preserve">. Worki na odpady powinny zostać dostarczone do Zamawiającego w sposób ustalony przez strony w trakcie obowiązywania Umowy i w ilości </w:t>
      </w:r>
      <w:r w:rsidR="00B80ECB" w:rsidRPr="00A9344D">
        <w:rPr>
          <w:sz w:val="22"/>
          <w:u w:val="single"/>
        </w:rPr>
        <w:t>co najmniej</w:t>
      </w:r>
      <w:r w:rsidRPr="00A9344D">
        <w:rPr>
          <w:sz w:val="22"/>
        </w:rPr>
        <w:t xml:space="preserve"> 5</w:t>
      </w:r>
      <w:r w:rsidR="00B80ECB" w:rsidRPr="00A9344D">
        <w:rPr>
          <w:sz w:val="22"/>
        </w:rPr>
        <w:t xml:space="preserve">00 sztuk miesięcznie (worki). Dystrybucja worków wśród mieszkańców gminy pozostaje po stronie Zamawiającego. Odbiór </w:t>
      </w:r>
      <w:r w:rsidR="003B629B" w:rsidRPr="00A9344D">
        <w:rPr>
          <w:sz w:val="22"/>
        </w:rPr>
        <w:t>tekstyliów</w:t>
      </w:r>
      <w:r w:rsidR="00B80ECB" w:rsidRPr="00A9344D">
        <w:rPr>
          <w:sz w:val="22"/>
        </w:rPr>
        <w:t xml:space="preserve"> z PSZOK-u prowadzony ma być przez cały okres trwania Umowy</w:t>
      </w:r>
      <w:r w:rsidR="003B629B" w:rsidRPr="00A9344D">
        <w:rPr>
          <w:sz w:val="22"/>
        </w:rPr>
        <w:t>. Wykonawca zobowiązany będzie do zorganizowania odbioru odpadów tekstylnych zgodnie z harmonogramem</w:t>
      </w:r>
      <w:r w:rsidR="00B80ECB" w:rsidRPr="00A9344D">
        <w:rPr>
          <w:sz w:val="22"/>
        </w:rPr>
        <w:t>;</w:t>
      </w:r>
    </w:p>
    <w:p w:rsidR="00C90EE4" w:rsidRPr="00151166" w:rsidRDefault="00C90EE4" w:rsidP="00476456">
      <w:pPr>
        <w:numPr>
          <w:ilvl w:val="0"/>
          <w:numId w:val="14"/>
        </w:numPr>
        <w:autoSpaceDE w:val="0"/>
        <w:autoSpaceDN w:val="0"/>
        <w:adjustRightInd w:val="0"/>
        <w:ind w:left="284" w:hanging="284"/>
        <w:jc w:val="both"/>
        <w:rPr>
          <w:sz w:val="22"/>
          <w:szCs w:val="22"/>
        </w:rPr>
      </w:pPr>
      <w:r w:rsidRPr="00A91067">
        <w:rPr>
          <w:sz w:val="22"/>
          <w:szCs w:val="22"/>
        </w:rPr>
        <w:t>Opracowywanie we współpracy z Zamawia</w:t>
      </w:r>
      <w:r w:rsidRPr="00A91067">
        <w:rPr>
          <w:rFonts w:eastAsia="TimesNewRoman"/>
          <w:sz w:val="22"/>
          <w:szCs w:val="22"/>
        </w:rPr>
        <w:t>ją</w:t>
      </w:r>
      <w:r w:rsidRPr="00A91067">
        <w:rPr>
          <w:sz w:val="22"/>
          <w:szCs w:val="22"/>
        </w:rPr>
        <w:t>cym</w:t>
      </w:r>
      <w:r w:rsidRPr="00A91067">
        <w:rPr>
          <w:b/>
          <w:sz w:val="22"/>
          <w:szCs w:val="22"/>
        </w:rPr>
        <w:t xml:space="preserve"> harmonogramów</w:t>
      </w:r>
      <w:r w:rsidRPr="00A91067">
        <w:rPr>
          <w:sz w:val="22"/>
          <w:szCs w:val="22"/>
        </w:rPr>
        <w:t xml:space="preserve"> prowadzenia zbiórki odpadów </w:t>
      </w:r>
      <w:r w:rsidR="00811929" w:rsidRPr="00A91067">
        <w:rPr>
          <w:sz w:val="22"/>
          <w:szCs w:val="22"/>
        </w:rPr>
        <w:t>zmieszanych, selektywnie zbieranych, z</w:t>
      </w:r>
      <w:r w:rsidR="003012C7">
        <w:rPr>
          <w:sz w:val="22"/>
          <w:szCs w:val="22"/>
        </w:rPr>
        <w:t>ielonych</w:t>
      </w:r>
      <w:r w:rsidR="00811929" w:rsidRPr="00A91067">
        <w:rPr>
          <w:sz w:val="22"/>
          <w:szCs w:val="22"/>
        </w:rPr>
        <w:t xml:space="preserve"> </w:t>
      </w:r>
      <w:r w:rsidRPr="00A91067">
        <w:rPr>
          <w:sz w:val="22"/>
          <w:szCs w:val="22"/>
        </w:rPr>
        <w:t>i udos</w:t>
      </w:r>
      <w:r w:rsidRPr="00A91067">
        <w:rPr>
          <w:rFonts w:eastAsia="TimesNewRoman"/>
          <w:sz w:val="22"/>
          <w:szCs w:val="22"/>
        </w:rPr>
        <w:t>tę</w:t>
      </w:r>
      <w:r w:rsidRPr="00A91067">
        <w:rPr>
          <w:sz w:val="22"/>
          <w:szCs w:val="22"/>
        </w:rPr>
        <w:t>pnianie ich na własnej stronie interne</w:t>
      </w:r>
      <w:r w:rsidR="00206E80">
        <w:rPr>
          <w:sz w:val="22"/>
          <w:szCs w:val="22"/>
        </w:rPr>
        <w:t>towej przynajmniej na dwa tygodnie</w:t>
      </w:r>
      <w:r w:rsidRPr="00A91067">
        <w:rPr>
          <w:sz w:val="22"/>
          <w:szCs w:val="22"/>
        </w:rPr>
        <w:t xml:space="preserve"> przed planowanymi akcjami oraz eksponowanie ich na tej stronie do czasu zak</w:t>
      </w:r>
      <w:r w:rsidRPr="00A91067">
        <w:rPr>
          <w:rFonts w:eastAsia="TimesNewRoman"/>
          <w:sz w:val="22"/>
          <w:szCs w:val="22"/>
        </w:rPr>
        <w:t>oń</w:t>
      </w:r>
      <w:r w:rsidR="00E24E5A" w:rsidRPr="00A91067">
        <w:rPr>
          <w:sz w:val="22"/>
          <w:szCs w:val="22"/>
        </w:rPr>
        <w:t xml:space="preserve">czenia akcji. Przekazanie harmonogramów pracownikowi Urzędu, w celu udostępnienia ich na stronach gminnych. </w:t>
      </w:r>
    </w:p>
    <w:p w:rsidR="00C90EE4" w:rsidRPr="007F340A" w:rsidRDefault="00C90EE4" w:rsidP="00476456">
      <w:pPr>
        <w:numPr>
          <w:ilvl w:val="0"/>
          <w:numId w:val="14"/>
        </w:numPr>
        <w:autoSpaceDE w:val="0"/>
        <w:autoSpaceDN w:val="0"/>
        <w:adjustRightInd w:val="0"/>
        <w:ind w:left="284" w:hanging="284"/>
        <w:jc w:val="both"/>
        <w:rPr>
          <w:sz w:val="22"/>
          <w:szCs w:val="22"/>
        </w:rPr>
      </w:pPr>
      <w:r w:rsidRPr="007F340A">
        <w:rPr>
          <w:sz w:val="22"/>
          <w:szCs w:val="22"/>
        </w:rPr>
        <w:t xml:space="preserve">Wyposażenie </w:t>
      </w:r>
      <w:r w:rsidRPr="007F340A">
        <w:rPr>
          <w:b/>
          <w:sz w:val="22"/>
          <w:szCs w:val="22"/>
        </w:rPr>
        <w:t>PSZOK w kontenery</w:t>
      </w:r>
      <w:r w:rsidRPr="007F340A">
        <w:rPr>
          <w:sz w:val="22"/>
          <w:szCs w:val="22"/>
        </w:rPr>
        <w:t>:</w:t>
      </w:r>
      <w:r w:rsidR="002978EB" w:rsidRPr="007F340A">
        <w:rPr>
          <w:sz w:val="22"/>
          <w:szCs w:val="22"/>
        </w:rPr>
        <w:t xml:space="preserve"> </w:t>
      </w:r>
      <w:r w:rsidR="005E29E9" w:rsidRPr="007F340A">
        <w:rPr>
          <w:sz w:val="22"/>
          <w:szCs w:val="22"/>
        </w:rPr>
        <w:t>o pojemności 7000 l w ilości 6</w:t>
      </w:r>
      <w:r w:rsidRPr="007F340A">
        <w:rPr>
          <w:sz w:val="22"/>
          <w:szCs w:val="22"/>
        </w:rPr>
        <w:t xml:space="preserve"> szt. (przeznaczone na frakcje: odpady budowlane i rozbiórkowe, od</w:t>
      </w:r>
      <w:r w:rsidR="008E3839" w:rsidRPr="007F340A">
        <w:rPr>
          <w:sz w:val="22"/>
          <w:szCs w:val="22"/>
        </w:rPr>
        <w:t>pady zielone, zużyty sprzęt RTV</w:t>
      </w:r>
      <w:r w:rsidR="005E29E9" w:rsidRPr="007F340A">
        <w:rPr>
          <w:sz w:val="22"/>
          <w:szCs w:val="22"/>
        </w:rPr>
        <w:t xml:space="preserve"> </w:t>
      </w:r>
      <w:r w:rsidRPr="007F340A">
        <w:rPr>
          <w:sz w:val="22"/>
          <w:szCs w:val="22"/>
        </w:rPr>
        <w:t xml:space="preserve">i AGD, meble </w:t>
      </w:r>
      <w:r w:rsidR="00D66C2C" w:rsidRPr="007F340A">
        <w:rPr>
          <w:sz w:val="22"/>
          <w:szCs w:val="22"/>
        </w:rPr>
        <w:br/>
      </w:r>
      <w:r w:rsidRPr="007F340A">
        <w:rPr>
          <w:sz w:val="22"/>
          <w:szCs w:val="22"/>
        </w:rPr>
        <w:t>i inne odpady wielkogabarytowe</w:t>
      </w:r>
      <w:r w:rsidR="005E29E9" w:rsidRPr="007F340A">
        <w:rPr>
          <w:sz w:val="22"/>
          <w:szCs w:val="22"/>
        </w:rPr>
        <w:t>, zużyte opony</w:t>
      </w:r>
      <w:r w:rsidRPr="007F340A">
        <w:rPr>
          <w:sz w:val="22"/>
          <w:szCs w:val="22"/>
        </w:rPr>
        <w:t>), pojemników</w:t>
      </w:r>
      <w:r w:rsidR="008E3839" w:rsidRPr="007F340A">
        <w:rPr>
          <w:sz w:val="22"/>
          <w:szCs w:val="22"/>
        </w:rPr>
        <w:t xml:space="preserve"> </w:t>
      </w:r>
      <w:r w:rsidRPr="007F340A">
        <w:rPr>
          <w:sz w:val="22"/>
          <w:szCs w:val="22"/>
        </w:rPr>
        <w:t xml:space="preserve">o pojemności 1100 l w ilości </w:t>
      </w:r>
      <w:r w:rsidR="00D66C2C" w:rsidRPr="007F340A">
        <w:rPr>
          <w:sz w:val="22"/>
          <w:szCs w:val="22"/>
        </w:rPr>
        <w:br/>
      </w:r>
      <w:r w:rsidRPr="007F340A">
        <w:rPr>
          <w:sz w:val="22"/>
          <w:szCs w:val="22"/>
        </w:rPr>
        <w:t>4 szt. (przeznac</w:t>
      </w:r>
      <w:r w:rsidR="008E3839" w:rsidRPr="007F340A">
        <w:rPr>
          <w:sz w:val="22"/>
          <w:szCs w:val="22"/>
        </w:rPr>
        <w:t>zone na frakcje: papier, metale</w:t>
      </w:r>
      <w:r w:rsidR="005E29E9" w:rsidRPr="007F340A">
        <w:rPr>
          <w:sz w:val="22"/>
          <w:szCs w:val="22"/>
        </w:rPr>
        <w:t xml:space="preserve">  </w:t>
      </w:r>
      <w:r w:rsidRPr="007F340A">
        <w:rPr>
          <w:sz w:val="22"/>
          <w:szCs w:val="22"/>
        </w:rPr>
        <w:t>i tworzywa sztuczne, szkło, tekstylia), poje</w:t>
      </w:r>
      <w:r w:rsidR="008E3839" w:rsidRPr="007F340A">
        <w:rPr>
          <w:sz w:val="22"/>
          <w:szCs w:val="22"/>
        </w:rPr>
        <w:t>mników o pojemności 240</w:t>
      </w:r>
      <w:r w:rsidR="00781028" w:rsidRPr="007F340A">
        <w:rPr>
          <w:sz w:val="22"/>
          <w:szCs w:val="22"/>
        </w:rPr>
        <w:t xml:space="preserve"> </w:t>
      </w:r>
      <w:r w:rsidRPr="007F340A">
        <w:rPr>
          <w:sz w:val="22"/>
          <w:szCs w:val="22"/>
        </w:rPr>
        <w:t>l w ilości 3 szt. (przeznaczonych na frakcje</w:t>
      </w:r>
      <w:r w:rsidR="00640D3E">
        <w:rPr>
          <w:sz w:val="22"/>
          <w:szCs w:val="22"/>
        </w:rPr>
        <w:t xml:space="preserve">, </w:t>
      </w:r>
      <w:r w:rsidR="00D66C2C" w:rsidRPr="007F340A">
        <w:rPr>
          <w:sz w:val="22"/>
          <w:szCs w:val="22"/>
        </w:rPr>
        <w:t>zużyte baterie</w:t>
      </w:r>
      <w:r w:rsidR="005E29E9" w:rsidRPr="007F340A">
        <w:rPr>
          <w:sz w:val="22"/>
          <w:szCs w:val="22"/>
        </w:rPr>
        <w:t xml:space="preserve"> i akumulatory).</w:t>
      </w:r>
      <w:r w:rsidR="00E535BB" w:rsidRPr="007F340A">
        <w:rPr>
          <w:sz w:val="22"/>
          <w:szCs w:val="22"/>
        </w:rPr>
        <w:t xml:space="preserve"> Podana ilość pojemników to ilość minimalna.</w:t>
      </w:r>
    </w:p>
    <w:p w:rsidR="00020EE4" w:rsidRPr="00A9344D" w:rsidRDefault="00C90EE4" w:rsidP="00476456">
      <w:pPr>
        <w:numPr>
          <w:ilvl w:val="0"/>
          <w:numId w:val="14"/>
        </w:numPr>
        <w:autoSpaceDE w:val="0"/>
        <w:autoSpaceDN w:val="0"/>
        <w:adjustRightInd w:val="0"/>
        <w:ind w:left="284" w:hanging="284"/>
        <w:jc w:val="both"/>
        <w:rPr>
          <w:sz w:val="22"/>
          <w:szCs w:val="22"/>
        </w:rPr>
      </w:pPr>
      <w:r w:rsidRPr="00A9344D">
        <w:rPr>
          <w:sz w:val="22"/>
          <w:szCs w:val="22"/>
        </w:rPr>
        <w:t xml:space="preserve">Dostarczenie na </w:t>
      </w:r>
      <w:r w:rsidRPr="00A9344D">
        <w:rPr>
          <w:b/>
          <w:sz w:val="22"/>
          <w:szCs w:val="22"/>
        </w:rPr>
        <w:t>cmentarz komunalny</w:t>
      </w:r>
      <w:r w:rsidRPr="00A9344D">
        <w:rPr>
          <w:sz w:val="22"/>
          <w:szCs w:val="22"/>
        </w:rPr>
        <w:t xml:space="preserve"> kontenerów zamykanyc</w:t>
      </w:r>
      <w:r w:rsidR="00E535BB" w:rsidRPr="00A9344D">
        <w:rPr>
          <w:sz w:val="22"/>
          <w:szCs w:val="22"/>
        </w:rPr>
        <w:t>h o pojemności 7000 L w ilości 5</w:t>
      </w:r>
      <w:r w:rsidR="004C0DE3" w:rsidRPr="00A9344D">
        <w:rPr>
          <w:sz w:val="22"/>
          <w:szCs w:val="22"/>
        </w:rPr>
        <w:br/>
      </w:r>
      <w:r w:rsidRPr="00A9344D">
        <w:rPr>
          <w:sz w:val="22"/>
          <w:szCs w:val="22"/>
        </w:rPr>
        <w:t>szt.</w:t>
      </w:r>
      <w:r w:rsidR="00697391" w:rsidRPr="00A9344D">
        <w:rPr>
          <w:sz w:val="22"/>
          <w:szCs w:val="22"/>
        </w:rPr>
        <w:t xml:space="preserve"> na odpady BIO</w:t>
      </w:r>
      <w:r w:rsidR="003B629B" w:rsidRPr="00A9344D">
        <w:rPr>
          <w:sz w:val="22"/>
          <w:szCs w:val="22"/>
        </w:rPr>
        <w:t xml:space="preserve"> oraz pojemników 1100l do selektywnej zbiórki odpadów </w:t>
      </w:r>
      <w:r w:rsidR="00697391" w:rsidRPr="00A9344D">
        <w:rPr>
          <w:sz w:val="22"/>
          <w:szCs w:val="22"/>
        </w:rPr>
        <w:t>(min 8x szkło, 4x plastik, 4x papier, 4x zmieszane)</w:t>
      </w:r>
    </w:p>
    <w:p w:rsidR="00020EE4" w:rsidRPr="007F340A" w:rsidRDefault="00256C49" w:rsidP="00476456">
      <w:pPr>
        <w:pStyle w:val="Akapitzlist"/>
        <w:numPr>
          <w:ilvl w:val="0"/>
          <w:numId w:val="14"/>
        </w:numPr>
        <w:ind w:left="284" w:right="102" w:hanging="284"/>
        <w:jc w:val="both"/>
        <w:rPr>
          <w:color w:val="000000" w:themeColor="text1"/>
          <w:sz w:val="22"/>
          <w:szCs w:val="22"/>
        </w:rPr>
      </w:pPr>
      <w:r w:rsidRPr="007F340A">
        <w:rPr>
          <w:sz w:val="22"/>
          <w:szCs w:val="22"/>
        </w:rPr>
        <w:t>W</w:t>
      </w:r>
      <w:r w:rsidR="00E24E5A" w:rsidRPr="007F340A">
        <w:rPr>
          <w:sz w:val="22"/>
          <w:szCs w:val="22"/>
        </w:rPr>
        <w:t>yposażenie budynków</w:t>
      </w:r>
      <w:r w:rsidR="00020EE4" w:rsidRPr="007F340A">
        <w:rPr>
          <w:sz w:val="22"/>
          <w:szCs w:val="22"/>
        </w:rPr>
        <w:t xml:space="preserve">: Urząd Miejski, Szkoła Podstawowa Nr 2, Szkoła </w:t>
      </w:r>
      <w:r w:rsidR="00EB13F2" w:rsidRPr="007F340A">
        <w:rPr>
          <w:sz w:val="22"/>
          <w:szCs w:val="22"/>
        </w:rPr>
        <w:t xml:space="preserve"> </w:t>
      </w:r>
      <w:r w:rsidR="00020EE4" w:rsidRPr="007F340A">
        <w:rPr>
          <w:sz w:val="22"/>
          <w:szCs w:val="22"/>
        </w:rPr>
        <w:t>Podstawowa Nr 3, Przedszkole Samorządowe</w:t>
      </w:r>
      <w:r w:rsidRPr="007F340A">
        <w:rPr>
          <w:sz w:val="22"/>
          <w:szCs w:val="22"/>
        </w:rPr>
        <w:t>, Żłobek Gminny</w:t>
      </w:r>
      <w:r w:rsidR="00020EE4" w:rsidRPr="007F340A">
        <w:rPr>
          <w:sz w:val="22"/>
          <w:szCs w:val="22"/>
        </w:rPr>
        <w:t xml:space="preserve"> w pojemniki </w:t>
      </w:r>
      <w:r w:rsidR="001C62C4" w:rsidRPr="007F340A">
        <w:rPr>
          <w:sz w:val="22"/>
          <w:szCs w:val="22"/>
        </w:rPr>
        <w:t>z</w:t>
      </w:r>
      <w:r w:rsidR="00020EE4" w:rsidRPr="007F340A">
        <w:rPr>
          <w:sz w:val="22"/>
          <w:szCs w:val="22"/>
        </w:rPr>
        <w:t>ewnętrzne</w:t>
      </w:r>
      <w:r w:rsidR="00E24E5A" w:rsidRPr="007F340A">
        <w:rPr>
          <w:sz w:val="22"/>
          <w:szCs w:val="22"/>
        </w:rPr>
        <w:t xml:space="preserve"> </w:t>
      </w:r>
      <w:r w:rsidR="00020EE4" w:rsidRPr="007F340A">
        <w:rPr>
          <w:sz w:val="22"/>
          <w:szCs w:val="22"/>
        </w:rPr>
        <w:t>z podziałem na frakcje: metale i plastik, papier</w:t>
      </w:r>
      <w:r w:rsidRPr="007F340A">
        <w:rPr>
          <w:sz w:val="22"/>
          <w:szCs w:val="22"/>
        </w:rPr>
        <w:t>, szkło</w:t>
      </w:r>
      <w:r w:rsidR="004E2A74" w:rsidRPr="007F340A">
        <w:rPr>
          <w:sz w:val="22"/>
          <w:szCs w:val="22"/>
        </w:rPr>
        <w:t xml:space="preserve">, </w:t>
      </w:r>
      <w:r w:rsidR="007F340A">
        <w:rPr>
          <w:sz w:val="22"/>
          <w:szCs w:val="22"/>
        </w:rPr>
        <w:t>bioodpady</w:t>
      </w:r>
      <w:r w:rsidR="00020EE4" w:rsidRPr="007F340A">
        <w:rPr>
          <w:sz w:val="22"/>
          <w:szCs w:val="22"/>
        </w:rPr>
        <w:t>.</w:t>
      </w:r>
      <w:r w:rsidRPr="007F340A">
        <w:rPr>
          <w:sz w:val="22"/>
          <w:szCs w:val="22"/>
        </w:rPr>
        <w:t xml:space="preserve"> Pojemność pojemników należy dostosować do ilości wytwarzanych odpadów.</w:t>
      </w:r>
      <w:r w:rsidR="007A3F12" w:rsidRPr="007F340A">
        <w:rPr>
          <w:color w:val="000000" w:themeColor="text1"/>
          <w:sz w:val="22"/>
          <w:szCs w:val="22"/>
        </w:rPr>
        <w:t xml:space="preserve"> Odbiór odpadów ze wskazanych instytucji jak w </w:t>
      </w:r>
      <w:r w:rsidR="00A91067" w:rsidRPr="007F340A">
        <w:rPr>
          <w:color w:val="000000" w:themeColor="text1"/>
          <w:sz w:val="22"/>
          <w:szCs w:val="22"/>
        </w:rPr>
        <w:t>pozosta</w:t>
      </w:r>
      <w:r w:rsidR="003012C7" w:rsidRPr="007F340A">
        <w:rPr>
          <w:color w:val="000000" w:themeColor="text1"/>
          <w:sz w:val="22"/>
          <w:szCs w:val="22"/>
        </w:rPr>
        <w:t>łych gniazdach na terenie gminy</w:t>
      </w:r>
      <w:r w:rsidR="00A91067" w:rsidRPr="007F340A">
        <w:rPr>
          <w:color w:val="000000" w:themeColor="text1"/>
          <w:sz w:val="22"/>
          <w:szCs w:val="22"/>
        </w:rPr>
        <w:t xml:space="preserve"> Głuszyca. </w:t>
      </w:r>
    </w:p>
    <w:p w:rsidR="008F4EBE" w:rsidRPr="00A9344D" w:rsidRDefault="008F4EBE" w:rsidP="00476456">
      <w:pPr>
        <w:pStyle w:val="Akapitzlist"/>
        <w:numPr>
          <w:ilvl w:val="0"/>
          <w:numId w:val="14"/>
        </w:numPr>
        <w:ind w:left="284" w:right="102" w:hanging="284"/>
        <w:jc w:val="both"/>
        <w:rPr>
          <w:sz w:val="22"/>
          <w:szCs w:val="22"/>
        </w:rPr>
      </w:pPr>
      <w:r w:rsidRPr="00A9344D">
        <w:rPr>
          <w:sz w:val="22"/>
          <w:szCs w:val="22"/>
        </w:rPr>
        <w:t xml:space="preserve">Wyposażenie budynków jednorodzinnych </w:t>
      </w:r>
      <w:r w:rsidR="00697391" w:rsidRPr="00A9344D">
        <w:rPr>
          <w:sz w:val="22"/>
          <w:szCs w:val="22"/>
        </w:rPr>
        <w:t xml:space="preserve">z terenów wiejskich Głuszyca Górna, Grzmiąca, Łomnica, Sierpnica, Kolce </w:t>
      </w:r>
      <w:r w:rsidRPr="00A9344D">
        <w:rPr>
          <w:sz w:val="22"/>
          <w:szCs w:val="22"/>
        </w:rPr>
        <w:t xml:space="preserve">w </w:t>
      </w:r>
      <w:r w:rsidR="00697391" w:rsidRPr="00A9344D">
        <w:rPr>
          <w:sz w:val="22"/>
          <w:szCs w:val="22"/>
        </w:rPr>
        <w:t>pojemniki</w:t>
      </w:r>
      <w:r w:rsidRPr="00A9344D">
        <w:rPr>
          <w:sz w:val="22"/>
          <w:szCs w:val="22"/>
        </w:rPr>
        <w:t xml:space="preserve"> o pojemności 120L do </w:t>
      </w:r>
      <w:r w:rsidR="007F340A" w:rsidRPr="00A9344D">
        <w:rPr>
          <w:sz w:val="22"/>
          <w:szCs w:val="22"/>
        </w:rPr>
        <w:t>zbierania</w:t>
      </w:r>
      <w:r w:rsidRPr="00A9344D">
        <w:rPr>
          <w:sz w:val="22"/>
          <w:szCs w:val="22"/>
        </w:rPr>
        <w:t xml:space="preserve"> odpadów selektywnych: papier, szkło oraz odpady z tworzywa sztucznego i metali.</w:t>
      </w:r>
    </w:p>
    <w:p w:rsidR="00C90EE4" w:rsidRPr="00151166" w:rsidRDefault="00C90EE4" w:rsidP="00476456">
      <w:pPr>
        <w:numPr>
          <w:ilvl w:val="0"/>
          <w:numId w:val="14"/>
        </w:numPr>
        <w:autoSpaceDE w:val="0"/>
        <w:autoSpaceDN w:val="0"/>
        <w:adjustRightInd w:val="0"/>
        <w:ind w:left="284" w:hanging="284"/>
        <w:jc w:val="both"/>
        <w:rPr>
          <w:sz w:val="22"/>
          <w:szCs w:val="22"/>
        </w:rPr>
      </w:pPr>
      <w:r w:rsidRPr="00151166">
        <w:rPr>
          <w:sz w:val="22"/>
          <w:szCs w:val="22"/>
        </w:rPr>
        <w:t>Dokonywanie bieżących napraw pojemników do zbiórki odpadów komunalnych zmieszanych oraz pojemników</w:t>
      </w:r>
      <w:r w:rsidR="00A91067">
        <w:rPr>
          <w:sz w:val="22"/>
          <w:szCs w:val="22"/>
        </w:rPr>
        <w:t xml:space="preserve"> do selektywnej zbiórki odpadów, </w:t>
      </w:r>
      <w:r w:rsidRPr="00151166">
        <w:rPr>
          <w:sz w:val="22"/>
          <w:szCs w:val="22"/>
        </w:rPr>
        <w:t>a w razie koni</w:t>
      </w:r>
      <w:r w:rsidR="0082465E" w:rsidRPr="00151166">
        <w:rPr>
          <w:sz w:val="22"/>
          <w:szCs w:val="22"/>
        </w:rPr>
        <w:t>eczności wymie</w:t>
      </w:r>
      <w:r w:rsidR="00781028">
        <w:rPr>
          <w:sz w:val="22"/>
          <w:szCs w:val="22"/>
        </w:rPr>
        <w:t>nianie ich</w:t>
      </w:r>
      <w:r w:rsidR="0082465E" w:rsidRPr="00151166">
        <w:rPr>
          <w:sz w:val="22"/>
          <w:szCs w:val="22"/>
        </w:rPr>
        <w:t xml:space="preserve"> na nowe.</w:t>
      </w:r>
    </w:p>
    <w:p w:rsidR="0016060F" w:rsidRDefault="00021C31" w:rsidP="00476456">
      <w:pPr>
        <w:numPr>
          <w:ilvl w:val="0"/>
          <w:numId w:val="14"/>
        </w:numPr>
        <w:autoSpaceDE w:val="0"/>
        <w:autoSpaceDN w:val="0"/>
        <w:adjustRightInd w:val="0"/>
        <w:ind w:left="284" w:hanging="284"/>
        <w:jc w:val="both"/>
        <w:rPr>
          <w:sz w:val="22"/>
          <w:szCs w:val="22"/>
        </w:rPr>
      </w:pPr>
      <w:r w:rsidRPr="00151166">
        <w:rPr>
          <w:sz w:val="22"/>
          <w:szCs w:val="22"/>
        </w:rPr>
        <w:t xml:space="preserve">Dysponowanie możliwościami technicznymi w zakresie mycia, dezynfekcji oraz dezynsekcji i napraw technicznych pojemników na odpady komunalne. </w:t>
      </w:r>
    </w:p>
    <w:p w:rsidR="00C90EE4" w:rsidRPr="005425CA" w:rsidRDefault="00C90EE4" w:rsidP="00476456">
      <w:pPr>
        <w:numPr>
          <w:ilvl w:val="0"/>
          <w:numId w:val="14"/>
        </w:numPr>
        <w:autoSpaceDE w:val="0"/>
        <w:autoSpaceDN w:val="0"/>
        <w:adjustRightInd w:val="0"/>
        <w:ind w:left="284" w:hanging="284"/>
        <w:jc w:val="both"/>
        <w:rPr>
          <w:sz w:val="22"/>
          <w:szCs w:val="22"/>
        </w:rPr>
      </w:pPr>
      <w:r w:rsidRPr="00021C31">
        <w:rPr>
          <w:sz w:val="22"/>
          <w:szCs w:val="22"/>
        </w:rPr>
        <w:lastRenderedPageBreak/>
        <w:t>Utrzymywanie pojemników do zbierania odpadów zmieszanych oraz do selektywnej zbiórki odpadów w tzw. „gniazdach” w odpowiednim stanie sanitarnym, porz</w:t>
      </w:r>
      <w:r w:rsidRPr="00021C31">
        <w:rPr>
          <w:rFonts w:eastAsia="TimesNewRoman"/>
          <w:sz w:val="22"/>
          <w:szCs w:val="22"/>
        </w:rPr>
        <w:t>ą</w:t>
      </w:r>
      <w:r w:rsidRPr="00021C31">
        <w:rPr>
          <w:sz w:val="22"/>
          <w:szCs w:val="22"/>
        </w:rPr>
        <w:t>dkowym i technicznym</w:t>
      </w:r>
      <w:r w:rsidR="005D2FC2">
        <w:rPr>
          <w:sz w:val="22"/>
          <w:szCs w:val="22"/>
        </w:rPr>
        <w:t xml:space="preserve">, </w:t>
      </w:r>
      <w:r w:rsidRPr="00021C31">
        <w:rPr>
          <w:sz w:val="22"/>
          <w:szCs w:val="22"/>
        </w:rPr>
        <w:t>dezynfekcj</w:t>
      </w:r>
      <w:r w:rsidRPr="00021C31">
        <w:rPr>
          <w:rFonts w:eastAsia="TimesNewRoman"/>
          <w:sz w:val="22"/>
          <w:szCs w:val="22"/>
        </w:rPr>
        <w:t xml:space="preserve">ę </w:t>
      </w:r>
      <w:r w:rsidRPr="00021C31">
        <w:rPr>
          <w:sz w:val="22"/>
          <w:szCs w:val="22"/>
        </w:rPr>
        <w:t>i dezynsekcj</w:t>
      </w:r>
      <w:r w:rsidRPr="00021C31">
        <w:rPr>
          <w:rFonts w:eastAsia="TimesNewRoman"/>
          <w:sz w:val="22"/>
          <w:szCs w:val="22"/>
        </w:rPr>
        <w:t xml:space="preserve">ę </w:t>
      </w:r>
      <w:r w:rsidRPr="00021C31">
        <w:rPr>
          <w:sz w:val="22"/>
          <w:szCs w:val="22"/>
        </w:rPr>
        <w:t>oraz naprawy techniczne i/lub wymian</w:t>
      </w:r>
      <w:r w:rsidR="005D2FC2">
        <w:rPr>
          <w:rFonts w:eastAsia="TimesNewRoman"/>
          <w:sz w:val="22"/>
          <w:szCs w:val="22"/>
        </w:rPr>
        <w:t>ę w razie potrzeby.</w:t>
      </w:r>
    </w:p>
    <w:p w:rsidR="005425CA" w:rsidRPr="004955C9" w:rsidRDefault="005425CA" w:rsidP="00476456">
      <w:pPr>
        <w:numPr>
          <w:ilvl w:val="0"/>
          <w:numId w:val="14"/>
        </w:numPr>
        <w:autoSpaceDE w:val="0"/>
        <w:autoSpaceDN w:val="0"/>
        <w:adjustRightInd w:val="0"/>
        <w:ind w:left="284" w:hanging="284"/>
        <w:jc w:val="both"/>
        <w:rPr>
          <w:sz w:val="22"/>
          <w:szCs w:val="22"/>
        </w:rPr>
      </w:pPr>
      <w:r w:rsidRPr="004955C9">
        <w:rPr>
          <w:sz w:val="22"/>
          <w:szCs w:val="22"/>
        </w:rPr>
        <w:t>Utrzymywania pojemników do zbierania odpadów zmieszanych, biodegradowalnych, selektywnej zbiórki odpadów oraz miejsc gromadzenia odpadów w należytym stanie sanitarnym i porządkowym polegającym na  myciu, odkażaniu i dezynfekcji  pojemników oraz porządkowaniu miejsc gromadzenia odpadów na każde pisemne zlecenie Zamawiającego.</w:t>
      </w:r>
    </w:p>
    <w:p w:rsidR="00C036DF" w:rsidRPr="00C036DF" w:rsidRDefault="00C036DF" w:rsidP="00C036DF">
      <w:pPr>
        <w:numPr>
          <w:ilvl w:val="0"/>
          <w:numId w:val="14"/>
        </w:numPr>
        <w:autoSpaceDE w:val="0"/>
        <w:autoSpaceDN w:val="0"/>
        <w:adjustRightInd w:val="0"/>
        <w:ind w:left="284"/>
        <w:jc w:val="both"/>
        <w:rPr>
          <w:color w:val="00B050"/>
        </w:rPr>
      </w:pPr>
      <w:r w:rsidRPr="004955C9">
        <w:t>Przeprowadzania mycia, dezynfekcji, dezynsekcji pojemników na odpady komunalne nie rzadziej niż 2 razy w roku bądź w razie zaistnienia konieczności na żądanie Zamawiającego</w:t>
      </w:r>
      <w:r w:rsidRPr="00C036DF">
        <w:rPr>
          <w:color w:val="00B050"/>
        </w:rPr>
        <w:t>.</w:t>
      </w:r>
    </w:p>
    <w:p w:rsidR="00C90EE4" w:rsidRDefault="00C90EE4" w:rsidP="00476456">
      <w:pPr>
        <w:numPr>
          <w:ilvl w:val="0"/>
          <w:numId w:val="14"/>
        </w:numPr>
        <w:autoSpaceDE w:val="0"/>
        <w:autoSpaceDN w:val="0"/>
        <w:adjustRightInd w:val="0"/>
        <w:ind w:left="284" w:hanging="284"/>
        <w:jc w:val="both"/>
        <w:rPr>
          <w:sz w:val="22"/>
          <w:szCs w:val="22"/>
        </w:rPr>
      </w:pPr>
      <w:r w:rsidRPr="00151166">
        <w:rPr>
          <w:sz w:val="22"/>
          <w:szCs w:val="22"/>
        </w:rPr>
        <w:t>Prowadzenie dokumentacji, zwi</w:t>
      </w:r>
      <w:r w:rsidRPr="00151166">
        <w:rPr>
          <w:rFonts w:eastAsia="TimesNewRoman"/>
          <w:sz w:val="22"/>
          <w:szCs w:val="22"/>
        </w:rPr>
        <w:t>ą</w:t>
      </w:r>
      <w:r w:rsidRPr="00151166">
        <w:rPr>
          <w:sz w:val="22"/>
          <w:szCs w:val="22"/>
        </w:rPr>
        <w:t>zanej z działalno</w:t>
      </w:r>
      <w:r w:rsidRPr="00151166">
        <w:rPr>
          <w:rFonts w:eastAsia="TimesNewRoman"/>
          <w:sz w:val="22"/>
          <w:szCs w:val="22"/>
        </w:rPr>
        <w:t>ś</w:t>
      </w:r>
      <w:r w:rsidRPr="00151166">
        <w:rPr>
          <w:sz w:val="22"/>
          <w:szCs w:val="22"/>
        </w:rPr>
        <w:t>ci</w:t>
      </w:r>
      <w:r w:rsidRPr="00151166">
        <w:rPr>
          <w:rFonts w:eastAsia="TimesNewRoman"/>
          <w:sz w:val="22"/>
          <w:szCs w:val="22"/>
        </w:rPr>
        <w:t xml:space="preserve">ą </w:t>
      </w:r>
      <w:r w:rsidRPr="00151166">
        <w:rPr>
          <w:sz w:val="22"/>
          <w:szCs w:val="22"/>
        </w:rPr>
        <w:t>obj</w:t>
      </w:r>
      <w:r w:rsidRPr="00151166">
        <w:rPr>
          <w:rFonts w:eastAsia="TimesNewRoman"/>
          <w:sz w:val="22"/>
          <w:szCs w:val="22"/>
        </w:rPr>
        <w:t>ę</w:t>
      </w:r>
      <w:r w:rsidRPr="00151166">
        <w:rPr>
          <w:sz w:val="22"/>
          <w:szCs w:val="22"/>
        </w:rPr>
        <w:t>t</w:t>
      </w:r>
      <w:r w:rsidRPr="00151166">
        <w:rPr>
          <w:rFonts w:eastAsia="TimesNewRoman"/>
          <w:sz w:val="22"/>
          <w:szCs w:val="22"/>
        </w:rPr>
        <w:t xml:space="preserve">ą </w:t>
      </w:r>
      <w:r w:rsidRPr="00151166">
        <w:rPr>
          <w:sz w:val="22"/>
          <w:szCs w:val="22"/>
        </w:rPr>
        <w:t>przedmiotem zamówienia.</w:t>
      </w:r>
      <w:r w:rsidR="00196282" w:rsidRPr="00151166">
        <w:rPr>
          <w:sz w:val="22"/>
          <w:szCs w:val="22"/>
        </w:rPr>
        <w:t xml:space="preserve"> Udzielanie informacji szczegółowych w zakresie wykonywanej usługi na każdą prośbę zamawiającego.</w:t>
      </w:r>
    </w:p>
    <w:p w:rsidR="00247A07" w:rsidRPr="007F340A" w:rsidRDefault="00247A07" w:rsidP="00476456">
      <w:pPr>
        <w:numPr>
          <w:ilvl w:val="0"/>
          <w:numId w:val="14"/>
        </w:numPr>
        <w:autoSpaceDE w:val="0"/>
        <w:autoSpaceDN w:val="0"/>
        <w:adjustRightInd w:val="0"/>
        <w:ind w:left="284" w:hanging="284"/>
        <w:jc w:val="both"/>
        <w:rPr>
          <w:sz w:val="22"/>
          <w:szCs w:val="22"/>
        </w:rPr>
      </w:pPr>
      <w:r w:rsidRPr="007F340A">
        <w:rPr>
          <w:sz w:val="22"/>
          <w:szCs w:val="22"/>
        </w:rPr>
        <w:t xml:space="preserve">Wykonawca odbierający odpady komunalne od właścicieli nieruchomości musi spełniać wymagania zawarte w art. 9d Ustawy o utrzymaniu czystości i porządku w gminach oraz </w:t>
      </w:r>
      <w:r w:rsidR="00A234E2" w:rsidRPr="007F340A">
        <w:rPr>
          <w:sz w:val="22"/>
          <w:szCs w:val="22"/>
        </w:rPr>
        <w:t xml:space="preserve">                   w </w:t>
      </w:r>
      <w:r w:rsidRPr="007F340A">
        <w:rPr>
          <w:sz w:val="22"/>
          <w:szCs w:val="22"/>
        </w:rPr>
        <w:t>Rozporządzeni</w:t>
      </w:r>
      <w:r w:rsidR="00A234E2" w:rsidRPr="007F340A">
        <w:rPr>
          <w:sz w:val="22"/>
          <w:szCs w:val="22"/>
        </w:rPr>
        <w:t>u</w:t>
      </w:r>
      <w:r w:rsidRPr="007F340A">
        <w:rPr>
          <w:sz w:val="22"/>
          <w:szCs w:val="22"/>
        </w:rPr>
        <w:t xml:space="preserve"> wykonawcz</w:t>
      </w:r>
      <w:r w:rsidR="00A234E2" w:rsidRPr="007F340A">
        <w:rPr>
          <w:sz w:val="22"/>
          <w:szCs w:val="22"/>
        </w:rPr>
        <w:t>ym</w:t>
      </w:r>
      <w:r w:rsidRPr="007F340A">
        <w:rPr>
          <w:sz w:val="22"/>
          <w:szCs w:val="22"/>
        </w:rPr>
        <w:t xml:space="preserve"> do wskazanych zapisów ustawowych.</w:t>
      </w:r>
    </w:p>
    <w:p w:rsidR="00995B70" w:rsidRPr="00741CF3" w:rsidRDefault="00A833BF" w:rsidP="00995B70">
      <w:pPr>
        <w:numPr>
          <w:ilvl w:val="0"/>
          <w:numId w:val="14"/>
        </w:numPr>
        <w:autoSpaceDE w:val="0"/>
        <w:autoSpaceDN w:val="0"/>
        <w:adjustRightInd w:val="0"/>
        <w:ind w:left="284" w:hanging="284"/>
        <w:jc w:val="both"/>
        <w:rPr>
          <w:sz w:val="22"/>
          <w:szCs w:val="22"/>
        </w:rPr>
      </w:pPr>
      <w:r w:rsidRPr="007F340A">
        <w:rPr>
          <w:sz w:val="22"/>
          <w:szCs w:val="22"/>
          <w:u w:val="single"/>
        </w:rPr>
        <w:t>Pojemniki na odpady pozostają własnością Wykonawcy. Wykonawca udostępnia je tylko Zamawiającemu na czas trwania umowy</w:t>
      </w:r>
      <w:r w:rsidR="00CE3BE4" w:rsidRPr="007F340A">
        <w:rPr>
          <w:color w:val="000000" w:themeColor="text1"/>
          <w:sz w:val="22"/>
          <w:szCs w:val="22"/>
        </w:rPr>
        <w:t>. Pojemniki Wykonawca może odebrać w ostatni dzień trwania umowy, po ich opróżnieniu i uporządkowaniu miejsca</w:t>
      </w:r>
      <w:r w:rsidR="000F48F6" w:rsidRPr="007F340A">
        <w:rPr>
          <w:color w:val="000000" w:themeColor="text1"/>
          <w:sz w:val="22"/>
          <w:szCs w:val="22"/>
        </w:rPr>
        <w:t>,</w:t>
      </w:r>
      <w:r w:rsidR="00CE3BE4" w:rsidRPr="007F340A">
        <w:rPr>
          <w:color w:val="000000" w:themeColor="text1"/>
          <w:sz w:val="22"/>
          <w:szCs w:val="22"/>
        </w:rPr>
        <w:t xml:space="preserve"> w którym stały.</w:t>
      </w:r>
    </w:p>
    <w:p w:rsidR="00741CF3" w:rsidRDefault="00741CF3" w:rsidP="00741CF3">
      <w:pPr>
        <w:autoSpaceDE w:val="0"/>
        <w:autoSpaceDN w:val="0"/>
        <w:adjustRightInd w:val="0"/>
        <w:jc w:val="both"/>
        <w:rPr>
          <w:sz w:val="22"/>
          <w:szCs w:val="22"/>
        </w:rPr>
      </w:pPr>
    </w:p>
    <w:p w:rsidR="00741CF3" w:rsidRPr="00995B70" w:rsidRDefault="00741CF3" w:rsidP="00741CF3">
      <w:pPr>
        <w:autoSpaceDE w:val="0"/>
        <w:autoSpaceDN w:val="0"/>
        <w:adjustRightInd w:val="0"/>
        <w:jc w:val="both"/>
        <w:rPr>
          <w:sz w:val="22"/>
          <w:szCs w:val="22"/>
        </w:rPr>
      </w:pPr>
    </w:p>
    <w:p w:rsidR="00F97A5A" w:rsidRPr="00722B35" w:rsidRDefault="00F97A5A" w:rsidP="00995B70">
      <w:pPr>
        <w:pStyle w:val="Akapitzlist"/>
        <w:ind w:left="284"/>
        <w:rPr>
          <w:lang w:eastAsia="en-US"/>
        </w:rPr>
      </w:pPr>
      <w:r w:rsidRPr="007D2A12">
        <w:rPr>
          <w:lang w:eastAsia="en-US"/>
        </w:rPr>
        <w:t xml:space="preserve">Orientacyjna </w:t>
      </w:r>
      <w:r w:rsidRPr="00722B35">
        <w:rPr>
          <w:lang w:eastAsia="en-US"/>
        </w:rPr>
        <w:t>ilość  pojemników na terenie Głuszycy:</w:t>
      </w:r>
    </w:p>
    <w:tbl>
      <w:tblPr>
        <w:tblStyle w:val="Tabela-Siatka"/>
        <w:tblW w:w="0" w:type="auto"/>
        <w:tblInd w:w="534" w:type="dxa"/>
        <w:tblLook w:val="04A0"/>
      </w:tblPr>
      <w:tblGrid>
        <w:gridCol w:w="1559"/>
        <w:gridCol w:w="1559"/>
        <w:gridCol w:w="1559"/>
        <w:gridCol w:w="1566"/>
        <w:gridCol w:w="1693"/>
      </w:tblGrid>
      <w:tr w:rsidR="00F97A5A" w:rsidRPr="00722B35" w:rsidTr="00F97A5A">
        <w:trPr>
          <w:trHeight w:val="247"/>
        </w:trPr>
        <w:tc>
          <w:tcPr>
            <w:tcW w:w="1559" w:type="dxa"/>
          </w:tcPr>
          <w:p w:rsidR="00F97A5A" w:rsidRPr="00722B35" w:rsidRDefault="00F97A5A" w:rsidP="00B90109">
            <w:pPr>
              <w:rPr>
                <w:lang w:eastAsia="en-US"/>
              </w:rPr>
            </w:pPr>
          </w:p>
        </w:tc>
        <w:tc>
          <w:tcPr>
            <w:tcW w:w="1559" w:type="dxa"/>
          </w:tcPr>
          <w:p w:rsidR="00F97A5A" w:rsidRPr="00722B35" w:rsidRDefault="00F97A5A" w:rsidP="00B90109">
            <w:pPr>
              <w:rPr>
                <w:lang w:eastAsia="en-US"/>
              </w:rPr>
            </w:pPr>
            <w:r w:rsidRPr="00722B35">
              <w:rPr>
                <w:lang w:eastAsia="en-US"/>
              </w:rPr>
              <w:t>60l/szt</w:t>
            </w:r>
          </w:p>
        </w:tc>
        <w:tc>
          <w:tcPr>
            <w:tcW w:w="1559" w:type="dxa"/>
          </w:tcPr>
          <w:p w:rsidR="00F97A5A" w:rsidRPr="00722B35" w:rsidRDefault="00F97A5A" w:rsidP="00B90109">
            <w:pPr>
              <w:rPr>
                <w:lang w:eastAsia="en-US"/>
              </w:rPr>
            </w:pPr>
            <w:r w:rsidRPr="00722B35">
              <w:rPr>
                <w:lang w:eastAsia="en-US"/>
              </w:rPr>
              <w:t>120l/szt</w:t>
            </w:r>
          </w:p>
        </w:tc>
        <w:tc>
          <w:tcPr>
            <w:tcW w:w="1566" w:type="dxa"/>
          </w:tcPr>
          <w:p w:rsidR="00F97A5A" w:rsidRPr="00722B35" w:rsidRDefault="00F97A5A" w:rsidP="00B90109">
            <w:pPr>
              <w:rPr>
                <w:lang w:eastAsia="en-US"/>
              </w:rPr>
            </w:pPr>
            <w:r w:rsidRPr="00722B35">
              <w:rPr>
                <w:lang w:eastAsia="en-US"/>
              </w:rPr>
              <w:t>240l/szt</w:t>
            </w:r>
          </w:p>
        </w:tc>
        <w:tc>
          <w:tcPr>
            <w:tcW w:w="1693" w:type="dxa"/>
          </w:tcPr>
          <w:p w:rsidR="00F97A5A" w:rsidRPr="00722B35" w:rsidRDefault="00F97A5A" w:rsidP="00B90109">
            <w:pPr>
              <w:rPr>
                <w:lang w:eastAsia="en-US"/>
              </w:rPr>
            </w:pPr>
            <w:r w:rsidRPr="00722B35">
              <w:rPr>
                <w:lang w:eastAsia="en-US"/>
              </w:rPr>
              <w:t>1100l/szt</w:t>
            </w:r>
          </w:p>
        </w:tc>
      </w:tr>
      <w:tr w:rsidR="00F97A5A" w:rsidRPr="00F749E4" w:rsidTr="00F97A5A">
        <w:trPr>
          <w:trHeight w:val="262"/>
        </w:trPr>
        <w:tc>
          <w:tcPr>
            <w:tcW w:w="1559" w:type="dxa"/>
          </w:tcPr>
          <w:p w:rsidR="00F97A5A" w:rsidRPr="00F749E4" w:rsidRDefault="00F97A5A" w:rsidP="00F97A5A">
            <w:pPr>
              <w:ind w:left="426" w:hanging="426"/>
              <w:rPr>
                <w:lang w:eastAsia="en-US"/>
              </w:rPr>
            </w:pPr>
            <w:r w:rsidRPr="00F749E4">
              <w:rPr>
                <w:lang w:eastAsia="en-US"/>
              </w:rPr>
              <w:t>Zmieszane</w:t>
            </w:r>
          </w:p>
        </w:tc>
        <w:tc>
          <w:tcPr>
            <w:tcW w:w="1559" w:type="dxa"/>
          </w:tcPr>
          <w:p w:rsidR="00F97A5A" w:rsidRPr="00F749E4" w:rsidRDefault="00741CF3" w:rsidP="008C07C2">
            <w:pPr>
              <w:rPr>
                <w:lang w:eastAsia="en-US"/>
              </w:rPr>
            </w:pPr>
            <w:r w:rsidRPr="00F749E4">
              <w:rPr>
                <w:lang w:eastAsia="en-US"/>
              </w:rPr>
              <w:t>2</w:t>
            </w:r>
            <w:r w:rsidR="008C07C2" w:rsidRPr="00F749E4">
              <w:rPr>
                <w:lang w:eastAsia="en-US"/>
              </w:rPr>
              <w:t>34</w:t>
            </w:r>
          </w:p>
        </w:tc>
        <w:tc>
          <w:tcPr>
            <w:tcW w:w="1559" w:type="dxa"/>
          </w:tcPr>
          <w:p w:rsidR="00F97A5A" w:rsidRPr="00F749E4" w:rsidRDefault="008C07C2" w:rsidP="00680324">
            <w:pPr>
              <w:rPr>
                <w:lang w:eastAsia="en-US"/>
              </w:rPr>
            </w:pPr>
            <w:r w:rsidRPr="00F749E4">
              <w:rPr>
                <w:lang w:eastAsia="en-US"/>
              </w:rPr>
              <w:t>889</w:t>
            </w:r>
          </w:p>
        </w:tc>
        <w:tc>
          <w:tcPr>
            <w:tcW w:w="1566" w:type="dxa"/>
          </w:tcPr>
          <w:p w:rsidR="00F97A5A" w:rsidRPr="00F749E4" w:rsidRDefault="008C07C2" w:rsidP="008C07C2">
            <w:pPr>
              <w:tabs>
                <w:tab w:val="left" w:pos="771"/>
              </w:tabs>
              <w:rPr>
                <w:lang w:eastAsia="en-US"/>
              </w:rPr>
            </w:pPr>
            <w:r w:rsidRPr="00F749E4">
              <w:rPr>
                <w:lang w:eastAsia="en-US"/>
              </w:rPr>
              <w:t>1644</w:t>
            </w:r>
          </w:p>
        </w:tc>
        <w:tc>
          <w:tcPr>
            <w:tcW w:w="1693" w:type="dxa"/>
          </w:tcPr>
          <w:p w:rsidR="00F97A5A" w:rsidRPr="00F749E4" w:rsidRDefault="008A0DC8" w:rsidP="00B90109">
            <w:pPr>
              <w:rPr>
                <w:lang w:eastAsia="en-US"/>
              </w:rPr>
            </w:pPr>
            <w:r w:rsidRPr="00F749E4">
              <w:rPr>
                <w:lang w:eastAsia="en-US"/>
              </w:rPr>
              <w:t>1</w:t>
            </w:r>
            <w:r w:rsidR="004B5684" w:rsidRPr="00F749E4">
              <w:rPr>
                <w:lang w:eastAsia="en-US"/>
              </w:rPr>
              <w:t>92</w:t>
            </w:r>
          </w:p>
        </w:tc>
      </w:tr>
      <w:tr w:rsidR="00F97A5A" w:rsidRPr="00F749E4" w:rsidTr="00F97A5A">
        <w:trPr>
          <w:trHeight w:val="247"/>
        </w:trPr>
        <w:tc>
          <w:tcPr>
            <w:tcW w:w="1559" w:type="dxa"/>
          </w:tcPr>
          <w:p w:rsidR="00F97A5A" w:rsidRPr="00F749E4" w:rsidRDefault="00F97A5A" w:rsidP="00B90109">
            <w:pPr>
              <w:rPr>
                <w:lang w:eastAsia="en-US"/>
              </w:rPr>
            </w:pPr>
            <w:r w:rsidRPr="00F749E4">
              <w:rPr>
                <w:lang w:eastAsia="en-US"/>
              </w:rPr>
              <w:t>Tworzywo</w:t>
            </w:r>
          </w:p>
        </w:tc>
        <w:tc>
          <w:tcPr>
            <w:tcW w:w="1559" w:type="dxa"/>
          </w:tcPr>
          <w:p w:rsidR="00F97A5A" w:rsidRPr="00F749E4" w:rsidRDefault="008A0DC8" w:rsidP="00B90109">
            <w:pPr>
              <w:rPr>
                <w:lang w:eastAsia="en-US"/>
              </w:rPr>
            </w:pPr>
            <w:r w:rsidRPr="00F749E4">
              <w:rPr>
                <w:lang w:eastAsia="en-US"/>
              </w:rPr>
              <w:t>---</w:t>
            </w:r>
          </w:p>
        </w:tc>
        <w:tc>
          <w:tcPr>
            <w:tcW w:w="1559" w:type="dxa"/>
          </w:tcPr>
          <w:p w:rsidR="00F97A5A" w:rsidRPr="00F749E4" w:rsidRDefault="004B5684" w:rsidP="00B90109">
            <w:pPr>
              <w:rPr>
                <w:lang w:eastAsia="en-US"/>
              </w:rPr>
            </w:pPr>
            <w:r w:rsidRPr="00F749E4">
              <w:rPr>
                <w:lang w:eastAsia="en-US"/>
              </w:rPr>
              <w:t>356</w:t>
            </w:r>
          </w:p>
        </w:tc>
        <w:tc>
          <w:tcPr>
            <w:tcW w:w="1566" w:type="dxa"/>
          </w:tcPr>
          <w:p w:rsidR="00F97A5A" w:rsidRPr="00F749E4" w:rsidRDefault="008C07C2" w:rsidP="00B90109">
            <w:pPr>
              <w:rPr>
                <w:lang w:eastAsia="en-US"/>
              </w:rPr>
            </w:pPr>
            <w:r w:rsidRPr="00F749E4">
              <w:rPr>
                <w:lang w:eastAsia="en-US"/>
              </w:rPr>
              <w:t>22</w:t>
            </w:r>
          </w:p>
        </w:tc>
        <w:tc>
          <w:tcPr>
            <w:tcW w:w="1693" w:type="dxa"/>
          </w:tcPr>
          <w:p w:rsidR="00F97A5A" w:rsidRPr="00F749E4" w:rsidRDefault="007F340A" w:rsidP="004B5684">
            <w:pPr>
              <w:rPr>
                <w:lang w:eastAsia="en-US"/>
              </w:rPr>
            </w:pPr>
            <w:r w:rsidRPr="00F749E4">
              <w:rPr>
                <w:lang w:eastAsia="en-US"/>
              </w:rPr>
              <w:t>138</w:t>
            </w:r>
          </w:p>
        </w:tc>
      </w:tr>
      <w:tr w:rsidR="00F97A5A" w:rsidRPr="00F749E4" w:rsidTr="00F97A5A">
        <w:trPr>
          <w:trHeight w:val="262"/>
        </w:trPr>
        <w:tc>
          <w:tcPr>
            <w:tcW w:w="1559" w:type="dxa"/>
          </w:tcPr>
          <w:p w:rsidR="00F97A5A" w:rsidRPr="00F749E4" w:rsidRDefault="00F97A5A" w:rsidP="00B90109">
            <w:pPr>
              <w:rPr>
                <w:lang w:eastAsia="en-US"/>
              </w:rPr>
            </w:pPr>
            <w:r w:rsidRPr="00F749E4">
              <w:rPr>
                <w:lang w:eastAsia="en-US"/>
              </w:rPr>
              <w:t>Szkło</w:t>
            </w:r>
          </w:p>
        </w:tc>
        <w:tc>
          <w:tcPr>
            <w:tcW w:w="1559" w:type="dxa"/>
          </w:tcPr>
          <w:p w:rsidR="00F97A5A" w:rsidRPr="00F749E4" w:rsidRDefault="008C07C2" w:rsidP="00B90109">
            <w:pPr>
              <w:rPr>
                <w:lang w:eastAsia="en-US"/>
              </w:rPr>
            </w:pPr>
            <w:r w:rsidRPr="00F749E4">
              <w:rPr>
                <w:lang w:eastAsia="en-US"/>
              </w:rPr>
              <w:t>---</w:t>
            </w:r>
          </w:p>
        </w:tc>
        <w:tc>
          <w:tcPr>
            <w:tcW w:w="1559" w:type="dxa"/>
          </w:tcPr>
          <w:p w:rsidR="00F97A5A" w:rsidRPr="00F749E4" w:rsidRDefault="004B5684" w:rsidP="00B90109">
            <w:pPr>
              <w:rPr>
                <w:lang w:eastAsia="en-US"/>
              </w:rPr>
            </w:pPr>
            <w:r w:rsidRPr="00F749E4">
              <w:rPr>
                <w:lang w:eastAsia="en-US"/>
              </w:rPr>
              <w:t>356</w:t>
            </w:r>
          </w:p>
        </w:tc>
        <w:tc>
          <w:tcPr>
            <w:tcW w:w="1566" w:type="dxa"/>
          </w:tcPr>
          <w:p w:rsidR="00F97A5A" w:rsidRPr="00F749E4" w:rsidRDefault="008C07C2" w:rsidP="00951934">
            <w:pPr>
              <w:rPr>
                <w:lang w:eastAsia="en-US"/>
              </w:rPr>
            </w:pPr>
            <w:r w:rsidRPr="00F749E4">
              <w:rPr>
                <w:lang w:eastAsia="en-US"/>
              </w:rPr>
              <w:t>91</w:t>
            </w:r>
          </w:p>
        </w:tc>
        <w:tc>
          <w:tcPr>
            <w:tcW w:w="1693" w:type="dxa"/>
          </w:tcPr>
          <w:p w:rsidR="00F97A5A" w:rsidRPr="00F749E4" w:rsidRDefault="008C07C2" w:rsidP="00B90109">
            <w:pPr>
              <w:rPr>
                <w:lang w:eastAsia="en-US"/>
              </w:rPr>
            </w:pPr>
            <w:r w:rsidRPr="00F749E4">
              <w:rPr>
                <w:lang w:eastAsia="en-US"/>
              </w:rPr>
              <w:t>4</w:t>
            </w:r>
            <w:r w:rsidR="007F340A" w:rsidRPr="00F749E4">
              <w:rPr>
                <w:lang w:eastAsia="en-US"/>
              </w:rPr>
              <w:t>4</w:t>
            </w:r>
          </w:p>
        </w:tc>
      </w:tr>
      <w:tr w:rsidR="00F97A5A" w:rsidRPr="00F749E4" w:rsidTr="00F2509A">
        <w:trPr>
          <w:trHeight w:val="344"/>
        </w:trPr>
        <w:tc>
          <w:tcPr>
            <w:tcW w:w="1559" w:type="dxa"/>
          </w:tcPr>
          <w:p w:rsidR="00F97A5A" w:rsidRPr="00F749E4" w:rsidRDefault="00F97A5A" w:rsidP="00B90109">
            <w:pPr>
              <w:rPr>
                <w:lang w:eastAsia="en-US"/>
              </w:rPr>
            </w:pPr>
            <w:r w:rsidRPr="00F749E4">
              <w:rPr>
                <w:lang w:eastAsia="en-US"/>
              </w:rPr>
              <w:t>Papier</w:t>
            </w:r>
          </w:p>
        </w:tc>
        <w:tc>
          <w:tcPr>
            <w:tcW w:w="1559" w:type="dxa"/>
          </w:tcPr>
          <w:p w:rsidR="00F97A5A" w:rsidRPr="00F749E4" w:rsidRDefault="00F97A5A" w:rsidP="00B90109">
            <w:pPr>
              <w:rPr>
                <w:lang w:eastAsia="en-US"/>
              </w:rPr>
            </w:pPr>
            <w:r w:rsidRPr="00F749E4">
              <w:rPr>
                <w:lang w:eastAsia="en-US"/>
              </w:rPr>
              <w:t>---</w:t>
            </w:r>
          </w:p>
        </w:tc>
        <w:tc>
          <w:tcPr>
            <w:tcW w:w="1559" w:type="dxa"/>
          </w:tcPr>
          <w:p w:rsidR="00F97A5A" w:rsidRPr="00F749E4" w:rsidRDefault="004B5684" w:rsidP="00B90109">
            <w:pPr>
              <w:rPr>
                <w:lang w:eastAsia="en-US"/>
              </w:rPr>
            </w:pPr>
            <w:r w:rsidRPr="00F749E4">
              <w:rPr>
                <w:lang w:eastAsia="en-US"/>
              </w:rPr>
              <w:t>356</w:t>
            </w:r>
          </w:p>
        </w:tc>
        <w:tc>
          <w:tcPr>
            <w:tcW w:w="1566" w:type="dxa"/>
          </w:tcPr>
          <w:p w:rsidR="00F97A5A" w:rsidRPr="00F749E4" w:rsidRDefault="00951934" w:rsidP="00B90109">
            <w:pPr>
              <w:rPr>
                <w:lang w:eastAsia="en-US"/>
              </w:rPr>
            </w:pPr>
            <w:r w:rsidRPr="00F749E4">
              <w:rPr>
                <w:lang w:eastAsia="en-US"/>
              </w:rPr>
              <w:t>---</w:t>
            </w:r>
          </w:p>
        </w:tc>
        <w:tc>
          <w:tcPr>
            <w:tcW w:w="1693" w:type="dxa"/>
          </w:tcPr>
          <w:p w:rsidR="00F97A5A" w:rsidRPr="00F749E4" w:rsidRDefault="008C07C2" w:rsidP="00B90109">
            <w:pPr>
              <w:rPr>
                <w:lang w:eastAsia="en-US"/>
              </w:rPr>
            </w:pPr>
            <w:r w:rsidRPr="00F749E4">
              <w:rPr>
                <w:lang w:eastAsia="en-US"/>
              </w:rPr>
              <w:t>12</w:t>
            </w:r>
            <w:r w:rsidR="007F340A" w:rsidRPr="00F749E4">
              <w:rPr>
                <w:lang w:eastAsia="en-US"/>
              </w:rPr>
              <w:t>2</w:t>
            </w:r>
          </w:p>
        </w:tc>
      </w:tr>
      <w:tr w:rsidR="003427EE" w:rsidRPr="00F749E4" w:rsidTr="00F2509A">
        <w:trPr>
          <w:trHeight w:val="344"/>
        </w:trPr>
        <w:tc>
          <w:tcPr>
            <w:tcW w:w="1559" w:type="dxa"/>
          </w:tcPr>
          <w:p w:rsidR="003427EE" w:rsidRPr="00F749E4" w:rsidRDefault="003427EE" w:rsidP="00B90109">
            <w:pPr>
              <w:rPr>
                <w:lang w:eastAsia="en-US"/>
              </w:rPr>
            </w:pPr>
            <w:r w:rsidRPr="00F749E4">
              <w:rPr>
                <w:lang w:eastAsia="en-US"/>
              </w:rPr>
              <w:t>BIO</w:t>
            </w:r>
          </w:p>
        </w:tc>
        <w:tc>
          <w:tcPr>
            <w:tcW w:w="1559" w:type="dxa"/>
          </w:tcPr>
          <w:p w:rsidR="003427EE" w:rsidRPr="00F749E4" w:rsidRDefault="003427EE" w:rsidP="00B90109">
            <w:pPr>
              <w:rPr>
                <w:lang w:eastAsia="en-US"/>
              </w:rPr>
            </w:pPr>
            <w:r w:rsidRPr="00F749E4">
              <w:rPr>
                <w:lang w:eastAsia="en-US"/>
              </w:rPr>
              <w:t>234</w:t>
            </w:r>
          </w:p>
        </w:tc>
        <w:tc>
          <w:tcPr>
            <w:tcW w:w="1559" w:type="dxa"/>
          </w:tcPr>
          <w:p w:rsidR="003427EE" w:rsidRPr="00F749E4" w:rsidRDefault="007F340A" w:rsidP="00B90109">
            <w:pPr>
              <w:rPr>
                <w:lang w:eastAsia="en-US"/>
              </w:rPr>
            </w:pPr>
            <w:r w:rsidRPr="00F749E4">
              <w:rPr>
                <w:lang w:eastAsia="en-US"/>
              </w:rPr>
              <w:t>589</w:t>
            </w:r>
          </w:p>
        </w:tc>
        <w:tc>
          <w:tcPr>
            <w:tcW w:w="1566" w:type="dxa"/>
          </w:tcPr>
          <w:p w:rsidR="003427EE" w:rsidRPr="00F749E4" w:rsidRDefault="003427EE" w:rsidP="00B90109">
            <w:pPr>
              <w:rPr>
                <w:lang w:eastAsia="en-US"/>
              </w:rPr>
            </w:pPr>
            <w:r w:rsidRPr="00F749E4">
              <w:rPr>
                <w:lang w:eastAsia="en-US"/>
              </w:rPr>
              <w:t>1644</w:t>
            </w:r>
          </w:p>
        </w:tc>
        <w:tc>
          <w:tcPr>
            <w:tcW w:w="1693" w:type="dxa"/>
          </w:tcPr>
          <w:p w:rsidR="003427EE" w:rsidRPr="00F749E4" w:rsidRDefault="0096388C" w:rsidP="00B90109">
            <w:pPr>
              <w:rPr>
                <w:lang w:eastAsia="en-US"/>
              </w:rPr>
            </w:pPr>
            <w:r w:rsidRPr="00F749E4">
              <w:rPr>
                <w:lang w:eastAsia="en-US"/>
              </w:rPr>
              <w:t>160</w:t>
            </w:r>
          </w:p>
        </w:tc>
      </w:tr>
      <w:tr w:rsidR="00F97A5A" w:rsidRPr="00F749E4" w:rsidTr="00F97A5A">
        <w:trPr>
          <w:trHeight w:val="278"/>
        </w:trPr>
        <w:tc>
          <w:tcPr>
            <w:tcW w:w="1559" w:type="dxa"/>
          </w:tcPr>
          <w:p w:rsidR="00F97A5A" w:rsidRPr="00F749E4" w:rsidRDefault="00F97A5A" w:rsidP="00B90109">
            <w:pPr>
              <w:rPr>
                <w:b/>
                <w:lang w:eastAsia="en-US"/>
              </w:rPr>
            </w:pPr>
            <w:r w:rsidRPr="00F749E4">
              <w:rPr>
                <w:b/>
                <w:lang w:eastAsia="en-US"/>
              </w:rPr>
              <w:t>Razem</w:t>
            </w:r>
          </w:p>
        </w:tc>
        <w:tc>
          <w:tcPr>
            <w:tcW w:w="1559" w:type="dxa"/>
          </w:tcPr>
          <w:p w:rsidR="00F97A5A" w:rsidRPr="00F749E4" w:rsidRDefault="003427EE" w:rsidP="00E5702F">
            <w:pPr>
              <w:rPr>
                <w:b/>
                <w:lang w:eastAsia="en-US"/>
              </w:rPr>
            </w:pPr>
            <w:r w:rsidRPr="00F749E4">
              <w:rPr>
                <w:b/>
                <w:lang w:eastAsia="en-US"/>
              </w:rPr>
              <w:t>468</w:t>
            </w:r>
          </w:p>
        </w:tc>
        <w:tc>
          <w:tcPr>
            <w:tcW w:w="1559" w:type="dxa"/>
          </w:tcPr>
          <w:p w:rsidR="00F97A5A" w:rsidRPr="00F749E4" w:rsidRDefault="004B5684" w:rsidP="007F340A">
            <w:pPr>
              <w:rPr>
                <w:b/>
                <w:lang w:eastAsia="en-US"/>
              </w:rPr>
            </w:pPr>
            <w:r w:rsidRPr="00F749E4">
              <w:rPr>
                <w:b/>
                <w:lang w:eastAsia="en-US"/>
              </w:rPr>
              <w:t>2</w:t>
            </w:r>
            <w:r w:rsidR="007F340A" w:rsidRPr="00F749E4">
              <w:rPr>
                <w:b/>
                <w:lang w:eastAsia="en-US"/>
              </w:rPr>
              <w:t>546</w:t>
            </w:r>
          </w:p>
        </w:tc>
        <w:tc>
          <w:tcPr>
            <w:tcW w:w="1566" w:type="dxa"/>
          </w:tcPr>
          <w:p w:rsidR="00F97A5A" w:rsidRPr="00F749E4" w:rsidRDefault="003427EE" w:rsidP="00730592">
            <w:pPr>
              <w:rPr>
                <w:b/>
                <w:lang w:eastAsia="en-US"/>
              </w:rPr>
            </w:pPr>
            <w:r w:rsidRPr="00F749E4">
              <w:rPr>
                <w:b/>
                <w:lang w:eastAsia="en-US"/>
              </w:rPr>
              <w:t>3401</w:t>
            </w:r>
          </w:p>
        </w:tc>
        <w:tc>
          <w:tcPr>
            <w:tcW w:w="1693" w:type="dxa"/>
          </w:tcPr>
          <w:p w:rsidR="00F97A5A" w:rsidRPr="00F749E4" w:rsidRDefault="004B5684" w:rsidP="00B90109">
            <w:pPr>
              <w:rPr>
                <w:b/>
                <w:lang w:eastAsia="en-US"/>
              </w:rPr>
            </w:pPr>
            <w:r w:rsidRPr="00F749E4">
              <w:rPr>
                <w:b/>
                <w:lang w:eastAsia="en-US"/>
              </w:rPr>
              <w:t>6</w:t>
            </w:r>
            <w:r w:rsidR="007F340A" w:rsidRPr="00F749E4">
              <w:rPr>
                <w:b/>
                <w:lang w:eastAsia="en-US"/>
              </w:rPr>
              <w:t>56</w:t>
            </w:r>
          </w:p>
        </w:tc>
      </w:tr>
    </w:tbl>
    <w:p w:rsidR="00014CD5" w:rsidRPr="00F749E4" w:rsidRDefault="00F97A5A" w:rsidP="00F97A5A">
      <w:pPr>
        <w:rPr>
          <w:b/>
          <w:lang w:eastAsia="en-US"/>
        </w:rPr>
      </w:pPr>
      <w:r w:rsidRPr="00F749E4">
        <w:rPr>
          <w:b/>
          <w:lang w:eastAsia="en-US"/>
        </w:rPr>
        <w:t xml:space="preserve">         Razem :  </w:t>
      </w:r>
      <w:r w:rsidR="004B5684" w:rsidRPr="00F749E4">
        <w:rPr>
          <w:b/>
          <w:lang w:eastAsia="en-US"/>
        </w:rPr>
        <w:t>7</w:t>
      </w:r>
      <w:r w:rsidR="007F340A" w:rsidRPr="00F749E4">
        <w:rPr>
          <w:b/>
          <w:lang w:eastAsia="en-US"/>
        </w:rPr>
        <w:t>071</w:t>
      </w:r>
      <w:r w:rsidRPr="00F749E4">
        <w:rPr>
          <w:b/>
          <w:lang w:eastAsia="en-US"/>
        </w:rPr>
        <w:t xml:space="preserve"> pojemników.</w:t>
      </w:r>
    </w:p>
    <w:p w:rsidR="00014CD5" w:rsidRPr="00781028" w:rsidRDefault="00014CD5" w:rsidP="00781028">
      <w:pPr>
        <w:ind w:left="284" w:hanging="142"/>
        <w:jc w:val="both"/>
        <w:rPr>
          <w:sz w:val="22"/>
          <w:szCs w:val="22"/>
          <w:u w:val="single"/>
        </w:rPr>
      </w:pPr>
    </w:p>
    <w:p w:rsidR="00C90EE4" w:rsidRPr="00AA554D" w:rsidRDefault="00BD5B79" w:rsidP="00476456">
      <w:pPr>
        <w:pStyle w:val="Akapitzlist"/>
        <w:numPr>
          <w:ilvl w:val="0"/>
          <w:numId w:val="15"/>
        </w:numPr>
        <w:autoSpaceDE w:val="0"/>
        <w:autoSpaceDN w:val="0"/>
        <w:adjustRightInd w:val="0"/>
        <w:ind w:left="284" w:hanging="284"/>
        <w:rPr>
          <w:b/>
          <w:sz w:val="22"/>
          <w:szCs w:val="22"/>
        </w:rPr>
      </w:pPr>
      <w:r w:rsidRPr="00AA554D">
        <w:rPr>
          <w:b/>
          <w:sz w:val="22"/>
          <w:szCs w:val="22"/>
        </w:rPr>
        <w:t>S</w:t>
      </w:r>
      <w:r w:rsidR="00491ECF" w:rsidRPr="00AA554D">
        <w:rPr>
          <w:b/>
          <w:sz w:val="22"/>
          <w:szCs w:val="22"/>
        </w:rPr>
        <w:t xml:space="preserve">posób </w:t>
      </w:r>
      <w:r w:rsidR="00C90EE4" w:rsidRPr="00AA554D">
        <w:rPr>
          <w:b/>
          <w:sz w:val="22"/>
          <w:szCs w:val="22"/>
        </w:rPr>
        <w:t>odbioru odpadów komunalnych</w:t>
      </w:r>
      <w:r w:rsidR="00593677" w:rsidRPr="00AA554D">
        <w:rPr>
          <w:b/>
          <w:sz w:val="22"/>
          <w:szCs w:val="22"/>
        </w:rPr>
        <w:t>.</w:t>
      </w:r>
    </w:p>
    <w:p w:rsidR="00593677" w:rsidRPr="009315A5" w:rsidRDefault="00932177" w:rsidP="009315A5">
      <w:pPr>
        <w:pStyle w:val="Akapitzlist"/>
        <w:autoSpaceDE w:val="0"/>
        <w:autoSpaceDN w:val="0"/>
        <w:adjustRightInd w:val="0"/>
        <w:ind w:left="0"/>
        <w:jc w:val="both"/>
        <w:rPr>
          <w:b/>
          <w:bCs/>
          <w:iCs/>
          <w:sz w:val="22"/>
          <w:szCs w:val="22"/>
          <w:u w:val="single"/>
        </w:rPr>
      </w:pPr>
      <w:r w:rsidRPr="009315A5">
        <w:rPr>
          <w:bCs/>
          <w:iCs/>
          <w:sz w:val="22"/>
          <w:szCs w:val="22"/>
          <w:u w:val="single"/>
        </w:rPr>
        <w:t xml:space="preserve">Priorytetem postępowania z odpadami zmieszanymi i zebranymi selektywnie jest </w:t>
      </w:r>
      <w:r w:rsidR="00645CB3" w:rsidRPr="009315A5">
        <w:rPr>
          <w:bCs/>
          <w:iCs/>
          <w:sz w:val="22"/>
          <w:szCs w:val="22"/>
          <w:u w:val="single"/>
        </w:rPr>
        <w:t xml:space="preserve">m.in. </w:t>
      </w:r>
      <w:r w:rsidRPr="009315A5">
        <w:rPr>
          <w:bCs/>
          <w:iCs/>
          <w:sz w:val="22"/>
          <w:szCs w:val="22"/>
          <w:u w:val="single"/>
        </w:rPr>
        <w:t xml:space="preserve">niedopuszczenie </w:t>
      </w:r>
      <w:r w:rsidR="00645CB3" w:rsidRPr="009315A5">
        <w:rPr>
          <w:bCs/>
          <w:iCs/>
          <w:sz w:val="22"/>
          <w:szCs w:val="22"/>
          <w:u w:val="single"/>
        </w:rPr>
        <w:t>do przepełniania się pojemników.</w:t>
      </w:r>
      <w:r w:rsidR="009315A5" w:rsidRPr="009315A5">
        <w:rPr>
          <w:b/>
          <w:bCs/>
          <w:iCs/>
          <w:sz w:val="22"/>
          <w:szCs w:val="22"/>
        </w:rPr>
        <w:t xml:space="preserve"> </w:t>
      </w:r>
      <w:r w:rsidR="00593677" w:rsidRPr="00151166">
        <w:rPr>
          <w:sz w:val="22"/>
          <w:szCs w:val="22"/>
        </w:rPr>
        <w:t>Odbioru odpadów komunalnych nale</w:t>
      </w:r>
      <w:r w:rsidR="00593677" w:rsidRPr="00151166">
        <w:rPr>
          <w:rFonts w:eastAsia="TimesNewRoman"/>
          <w:sz w:val="22"/>
          <w:szCs w:val="22"/>
        </w:rPr>
        <w:t>ż</w:t>
      </w:r>
      <w:r w:rsidR="00593677" w:rsidRPr="00151166">
        <w:rPr>
          <w:sz w:val="22"/>
          <w:szCs w:val="22"/>
        </w:rPr>
        <w:t>y dokonywa</w:t>
      </w:r>
      <w:r w:rsidR="00593677" w:rsidRPr="00151166">
        <w:rPr>
          <w:rFonts w:eastAsia="TimesNewRoman"/>
          <w:sz w:val="22"/>
          <w:szCs w:val="22"/>
        </w:rPr>
        <w:t>ć</w:t>
      </w:r>
      <w:r w:rsidR="00593677" w:rsidRPr="00151166">
        <w:rPr>
          <w:sz w:val="22"/>
          <w:szCs w:val="22"/>
        </w:rPr>
        <w:t>:</w:t>
      </w:r>
    </w:p>
    <w:p w:rsidR="00593677" w:rsidRPr="00151166" w:rsidRDefault="00082C65" w:rsidP="003A5802">
      <w:pPr>
        <w:numPr>
          <w:ilvl w:val="0"/>
          <w:numId w:val="2"/>
        </w:numPr>
        <w:tabs>
          <w:tab w:val="clear" w:pos="360"/>
          <w:tab w:val="num" w:pos="0"/>
        </w:tabs>
        <w:autoSpaceDE w:val="0"/>
        <w:autoSpaceDN w:val="0"/>
        <w:adjustRightInd w:val="0"/>
        <w:ind w:left="284" w:hanging="283"/>
        <w:jc w:val="both"/>
        <w:rPr>
          <w:sz w:val="22"/>
          <w:szCs w:val="22"/>
        </w:rPr>
      </w:pPr>
      <w:r>
        <w:rPr>
          <w:sz w:val="22"/>
          <w:szCs w:val="22"/>
        </w:rPr>
        <w:t>S</w:t>
      </w:r>
      <w:r w:rsidR="00593677" w:rsidRPr="00151166">
        <w:rPr>
          <w:sz w:val="22"/>
          <w:szCs w:val="22"/>
        </w:rPr>
        <w:t>ystematycznie i bez jakiejkolwiek przerwy, w sposób niezakłócaj</w:t>
      </w:r>
      <w:r w:rsidR="00593677" w:rsidRPr="00151166">
        <w:rPr>
          <w:rFonts w:eastAsia="TimesNewRoman"/>
          <w:sz w:val="22"/>
          <w:szCs w:val="22"/>
        </w:rPr>
        <w:t>ą</w:t>
      </w:r>
      <w:r w:rsidR="00593677" w:rsidRPr="00151166">
        <w:rPr>
          <w:sz w:val="22"/>
          <w:szCs w:val="22"/>
        </w:rPr>
        <w:t>cy odpoczynku nocnego oraz ruchu drogowego,</w:t>
      </w:r>
      <w:r w:rsidR="00593677" w:rsidRPr="00151166">
        <w:rPr>
          <w:b/>
          <w:sz w:val="22"/>
          <w:szCs w:val="22"/>
        </w:rPr>
        <w:t xml:space="preserve"> </w:t>
      </w:r>
      <w:r w:rsidR="00593677" w:rsidRPr="00151166">
        <w:rPr>
          <w:sz w:val="22"/>
          <w:szCs w:val="22"/>
        </w:rPr>
        <w:t>gwarantując</w:t>
      </w:r>
      <w:r w:rsidR="00EA71FD" w:rsidRPr="00151166">
        <w:rPr>
          <w:sz w:val="22"/>
          <w:szCs w:val="22"/>
        </w:rPr>
        <w:t>y</w:t>
      </w:r>
      <w:r w:rsidR="00593677" w:rsidRPr="00151166">
        <w:rPr>
          <w:sz w:val="22"/>
          <w:szCs w:val="22"/>
        </w:rPr>
        <w:t xml:space="preserve"> utrzymanie czystości i porządku na nieruchomościach </w:t>
      </w:r>
      <w:r w:rsidR="003265CC">
        <w:rPr>
          <w:sz w:val="22"/>
          <w:szCs w:val="22"/>
        </w:rPr>
        <w:t>objętych przedmiotem zamówienia.</w:t>
      </w:r>
    </w:p>
    <w:p w:rsidR="00593677" w:rsidRPr="00151166" w:rsidRDefault="00082C65" w:rsidP="003A5802">
      <w:pPr>
        <w:numPr>
          <w:ilvl w:val="0"/>
          <w:numId w:val="2"/>
        </w:numPr>
        <w:tabs>
          <w:tab w:val="clear" w:pos="360"/>
          <w:tab w:val="num" w:pos="0"/>
        </w:tabs>
        <w:autoSpaceDE w:val="0"/>
        <w:autoSpaceDN w:val="0"/>
        <w:adjustRightInd w:val="0"/>
        <w:ind w:left="284" w:hanging="283"/>
        <w:jc w:val="both"/>
        <w:rPr>
          <w:sz w:val="22"/>
          <w:szCs w:val="22"/>
        </w:rPr>
      </w:pPr>
      <w:r>
        <w:rPr>
          <w:sz w:val="22"/>
          <w:szCs w:val="22"/>
        </w:rPr>
        <w:t>W</w:t>
      </w:r>
      <w:r w:rsidR="00593677" w:rsidRPr="00151166">
        <w:rPr>
          <w:sz w:val="22"/>
          <w:szCs w:val="22"/>
        </w:rPr>
        <w:t xml:space="preserve"> terminach wynikaj</w:t>
      </w:r>
      <w:r w:rsidR="00593677" w:rsidRPr="00151166">
        <w:rPr>
          <w:rFonts w:eastAsia="TimesNewRoman"/>
          <w:sz w:val="22"/>
          <w:szCs w:val="22"/>
        </w:rPr>
        <w:t>ą</w:t>
      </w:r>
      <w:r w:rsidR="00A833BF" w:rsidRPr="00151166">
        <w:rPr>
          <w:sz w:val="22"/>
          <w:szCs w:val="22"/>
        </w:rPr>
        <w:t>cych z harmonogramów</w:t>
      </w:r>
      <w:r w:rsidR="003265CC">
        <w:rPr>
          <w:sz w:val="22"/>
          <w:szCs w:val="22"/>
        </w:rPr>
        <w:t>.</w:t>
      </w:r>
    </w:p>
    <w:p w:rsidR="00593677" w:rsidRPr="00151166" w:rsidRDefault="00082C65" w:rsidP="003A5802">
      <w:pPr>
        <w:numPr>
          <w:ilvl w:val="0"/>
          <w:numId w:val="2"/>
        </w:numPr>
        <w:tabs>
          <w:tab w:val="clear" w:pos="360"/>
          <w:tab w:val="num" w:pos="0"/>
        </w:tabs>
        <w:autoSpaceDE w:val="0"/>
        <w:autoSpaceDN w:val="0"/>
        <w:adjustRightInd w:val="0"/>
        <w:ind w:left="284" w:hanging="283"/>
        <w:jc w:val="both"/>
        <w:rPr>
          <w:sz w:val="22"/>
          <w:szCs w:val="22"/>
        </w:rPr>
      </w:pPr>
      <w:r>
        <w:rPr>
          <w:sz w:val="22"/>
          <w:szCs w:val="22"/>
        </w:rPr>
        <w:t>N</w:t>
      </w:r>
      <w:r w:rsidR="00593677" w:rsidRPr="00151166">
        <w:rPr>
          <w:sz w:val="22"/>
          <w:szCs w:val="22"/>
        </w:rPr>
        <w:t>iezale</w:t>
      </w:r>
      <w:r w:rsidR="00593677" w:rsidRPr="00151166">
        <w:rPr>
          <w:rFonts w:eastAsia="TimesNewRoman"/>
          <w:sz w:val="22"/>
          <w:szCs w:val="22"/>
        </w:rPr>
        <w:t>ż</w:t>
      </w:r>
      <w:r w:rsidR="003265CC">
        <w:rPr>
          <w:sz w:val="22"/>
          <w:szCs w:val="22"/>
        </w:rPr>
        <w:t>nie od warunków atmosferycznych.</w:t>
      </w:r>
    </w:p>
    <w:p w:rsidR="00593677" w:rsidRPr="00151166" w:rsidRDefault="00082C65" w:rsidP="003A5802">
      <w:pPr>
        <w:pStyle w:val="Akapitzlist"/>
        <w:numPr>
          <w:ilvl w:val="0"/>
          <w:numId w:val="2"/>
        </w:numPr>
        <w:tabs>
          <w:tab w:val="clear" w:pos="360"/>
          <w:tab w:val="num" w:pos="0"/>
        </w:tabs>
        <w:autoSpaceDE w:val="0"/>
        <w:autoSpaceDN w:val="0"/>
        <w:adjustRightInd w:val="0"/>
        <w:ind w:left="284" w:hanging="283"/>
        <w:jc w:val="both"/>
        <w:rPr>
          <w:b/>
          <w:sz w:val="22"/>
          <w:szCs w:val="22"/>
        </w:rPr>
      </w:pPr>
      <w:r>
        <w:rPr>
          <w:sz w:val="22"/>
          <w:szCs w:val="22"/>
        </w:rPr>
        <w:t>P</w:t>
      </w:r>
      <w:r w:rsidR="00593677" w:rsidRPr="00151166">
        <w:rPr>
          <w:sz w:val="22"/>
          <w:szCs w:val="22"/>
        </w:rPr>
        <w:t>ojazdami specjalistycznymi przystosowanymi do odbierania poszczególnych frakcji odpadów, w sposób wykluczaj</w:t>
      </w:r>
      <w:r w:rsidR="00593677" w:rsidRPr="00151166">
        <w:rPr>
          <w:rFonts w:eastAsia="TimesNewRoman"/>
          <w:sz w:val="22"/>
          <w:szCs w:val="22"/>
        </w:rPr>
        <w:t>ą</w:t>
      </w:r>
      <w:r w:rsidR="00593677" w:rsidRPr="00151166">
        <w:rPr>
          <w:sz w:val="22"/>
          <w:szCs w:val="22"/>
        </w:rPr>
        <w:t>cy mieszanie odpadów</w:t>
      </w:r>
      <w:r w:rsidR="003265CC">
        <w:rPr>
          <w:sz w:val="22"/>
          <w:szCs w:val="22"/>
        </w:rPr>
        <w:t>.</w:t>
      </w:r>
      <w:r w:rsidR="00D07968" w:rsidRPr="00D07968">
        <w:rPr>
          <w:sz w:val="22"/>
          <w:szCs w:val="22"/>
        </w:rPr>
        <w:t xml:space="preserve"> </w:t>
      </w:r>
      <w:r w:rsidR="00D07968" w:rsidRPr="000B0884">
        <w:rPr>
          <w:sz w:val="22"/>
          <w:szCs w:val="22"/>
        </w:rPr>
        <w:t xml:space="preserve">Pojazdy, którymi dokonywany jest odbiór odpadów powinny być w pełni sprawne i posiadać oznakowanie z widoczną nazwą przedsiębiorcy </w:t>
      </w:r>
      <w:r w:rsidR="00D921F4">
        <w:rPr>
          <w:sz w:val="22"/>
          <w:szCs w:val="22"/>
        </w:rPr>
        <w:br/>
      </w:r>
      <w:r w:rsidR="00D07968" w:rsidRPr="000B0884">
        <w:rPr>
          <w:sz w:val="22"/>
          <w:szCs w:val="22"/>
        </w:rPr>
        <w:t>i numerem jego telefonu. W przypadku awarii pojazdu odbierającego odpady wykonawca musi dysponować pojazdem zastępczym o właściw</w:t>
      </w:r>
      <w:r w:rsidR="00D07968">
        <w:rPr>
          <w:sz w:val="22"/>
          <w:szCs w:val="22"/>
        </w:rPr>
        <w:t xml:space="preserve">ościach </w:t>
      </w:r>
      <w:r w:rsidR="00D07968" w:rsidRPr="000B0884">
        <w:rPr>
          <w:sz w:val="22"/>
          <w:szCs w:val="22"/>
        </w:rPr>
        <w:t xml:space="preserve"> i możliwościach gwarantujących wykonanie usługi zgodnie</w:t>
      </w:r>
      <w:r w:rsidR="00D921F4">
        <w:rPr>
          <w:sz w:val="22"/>
          <w:szCs w:val="22"/>
        </w:rPr>
        <w:t xml:space="preserve"> </w:t>
      </w:r>
      <w:r w:rsidR="00D07968" w:rsidRPr="000B0884">
        <w:rPr>
          <w:sz w:val="22"/>
          <w:szCs w:val="22"/>
        </w:rPr>
        <w:t>z zapisami umowy.</w:t>
      </w:r>
    </w:p>
    <w:p w:rsidR="00C1557E" w:rsidRDefault="00082C65" w:rsidP="003A5802">
      <w:pPr>
        <w:pStyle w:val="Akapitzlist"/>
        <w:widowControl w:val="0"/>
        <w:numPr>
          <w:ilvl w:val="0"/>
          <w:numId w:val="2"/>
        </w:numPr>
        <w:tabs>
          <w:tab w:val="clear" w:pos="360"/>
          <w:tab w:val="num" w:pos="0"/>
        </w:tabs>
        <w:autoSpaceDE w:val="0"/>
        <w:autoSpaceDN w:val="0"/>
        <w:adjustRightInd w:val="0"/>
        <w:ind w:left="284" w:hanging="283"/>
        <w:jc w:val="both"/>
        <w:rPr>
          <w:bCs/>
          <w:color w:val="000000"/>
          <w:sz w:val="22"/>
          <w:szCs w:val="22"/>
        </w:rPr>
      </w:pPr>
      <w:r>
        <w:rPr>
          <w:bCs/>
          <w:color w:val="000000"/>
          <w:sz w:val="22"/>
          <w:szCs w:val="22"/>
        </w:rPr>
        <w:t>W</w:t>
      </w:r>
      <w:r w:rsidR="006239E6" w:rsidRPr="00151166">
        <w:rPr>
          <w:bCs/>
          <w:color w:val="000000"/>
          <w:sz w:val="22"/>
          <w:szCs w:val="22"/>
        </w:rPr>
        <w:t xml:space="preserve"> dni robocze </w:t>
      </w:r>
      <w:r w:rsidR="00C1557E" w:rsidRPr="00151166">
        <w:rPr>
          <w:bCs/>
          <w:color w:val="000000"/>
          <w:sz w:val="22"/>
          <w:szCs w:val="22"/>
        </w:rPr>
        <w:t xml:space="preserve">od poniedziałku </w:t>
      </w:r>
      <w:r w:rsidR="00021C31">
        <w:rPr>
          <w:bCs/>
          <w:color w:val="000000"/>
          <w:sz w:val="22"/>
          <w:szCs w:val="22"/>
        </w:rPr>
        <w:t>do piątku oraz w razie potrzeby w</w:t>
      </w:r>
      <w:r w:rsidR="00C1557E" w:rsidRPr="00151166">
        <w:rPr>
          <w:bCs/>
          <w:color w:val="000000"/>
          <w:sz w:val="22"/>
          <w:szCs w:val="22"/>
        </w:rPr>
        <w:t xml:space="preserve"> </w:t>
      </w:r>
      <w:r w:rsidR="00021C31">
        <w:rPr>
          <w:bCs/>
          <w:color w:val="000000"/>
          <w:sz w:val="22"/>
          <w:szCs w:val="22"/>
        </w:rPr>
        <w:t xml:space="preserve">soboty, w </w:t>
      </w:r>
      <w:r w:rsidR="009315A5">
        <w:rPr>
          <w:bCs/>
          <w:color w:val="000000"/>
          <w:sz w:val="22"/>
          <w:szCs w:val="22"/>
        </w:rPr>
        <w:t xml:space="preserve">godz. </w:t>
      </w:r>
      <w:r w:rsidR="001B2C45" w:rsidRPr="00151166">
        <w:rPr>
          <w:bCs/>
          <w:color w:val="000000"/>
          <w:sz w:val="22"/>
          <w:szCs w:val="22"/>
        </w:rPr>
        <w:t xml:space="preserve">od </w:t>
      </w:r>
      <w:r w:rsidR="009315A5">
        <w:rPr>
          <w:bCs/>
          <w:color w:val="000000"/>
          <w:sz w:val="22"/>
          <w:szCs w:val="22"/>
        </w:rPr>
        <w:br/>
      </w:r>
      <w:r w:rsidR="00C1557E" w:rsidRPr="00151166">
        <w:rPr>
          <w:bCs/>
          <w:color w:val="000000"/>
          <w:sz w:val="22"/>
          <w:szCs w:val="22"/>
        </w:rPr>
        <w:t>6.00-19.00.</w:t>
      </w:r>
    </w:p>
    <w:p w:rsidR="00BC5B5A" w:rsidRDefault="00BC5B5A" w:rsidP="003A5802">
      <w:pPr>
        <w:pStyle w:val="Akapitzlist"/>
        <w:numPr>
          <w:ilvl w:val="0"/>
          <w:numId w:val="2"/>
        </w:numPr>
        <w:tabs>
          <w:tab w:val="clear" w:pos="360"/>
          <w:tab w:val="num" w:pos="0"/>
        </w:tabs>
        <w:autoSpaceDE w:val="0"/>
        <w:autoSpaceDN w:val="0"/>
        <w:adjustRightInd w:val="0"/>
        <w:ind w:left="284" w:hanging="283"/>
        <w:jc w:val="both"/>
        <w:rPr>
          <w:bCs/>
          <w:sz w:val="22"/>
          <w:szCs w:val="22"/>
        </w:rPr>
      </w:pPr>
      <w:r w:rsidRPr="00BC5B5A">
        <w:rPr>
          <w:bCs/>
          <w:sz w:val="22"/>
          <w:szCs w:val="22"/>
        </w:rPr>
        <w:t>Odbioru odpadów zbieranych selektywnie oraz ich transportu należy dokonywać w taki sposób, aby nie dopuścić do zmieszania tych odpadów, tj. nie doprowadzić do zmieszania poszczególnych odpadów pochodzących z pojemników przeznaczonych na poszczególne frakcje zbierane selektywnie, jak i nie doprowadzić do zmieszania odpadów zbieranych selektywnie z odpadami zmieszanymi.</w:t>
      </w:r>
    </w:p>
    <w:p w:rsidR="000B0884" w:rsidRPr="000B0884" w:rsidRDefault="003265CC" w:rsidP="003A5802">
      <w:pPr>
        <w:pStyle w:val="Akapitzlist"/>
        <w:numPr>
          <w:ilvl w:val="0"/>
          <w:numId w:val="2"/>
        </w:numPr>
        <w:tabs>
          <w:tab w:val="clear" w:pos="360"/>
          <w:tab w:val="num" w:pos="0"/>
        </w:tabs>
        <w:autoSpaceDE w:val="0"/>
        <w:autoSpaceDN w:val="0"/>
        <w:adjustRightInd w:val="0"/>
        <w:ind w:left="284" w:hanging="283"/>
        <w:jc w:val="both"/>
        <w:rPr>
          <w:bCs/>
          <w:sz w:val="22"/>
          <w:szCs w:val="22"/>
        </w:rPr>
      </w:pPr>
      <w:r>
        <w:rPr>
          <w:sz w:val="22"/>
          <w:szCs w:val="22"/>
        </w:rPr>
        <w:lastRenderedPageBreak/>
        <w:t xml:space="preserve">Wykonawca </w:t>
      </w:r>
      <w:r w:rsidR="00BC5B5A" w:rsidRPr="00151166">
        <w:rPr>
          <w:sz w:val="22"/>
          <w:szCs w:val="22"/>
        </w:rPr>
        <w:t xml:space="preserve">zobowiązany jest odbierać </w:t>
      </w:r>
      <w:r w:rsidR="00BC5B5A" w:rsidRPr="00151166">
        <w:rPr>
          <w:b/>
          <w:bCs/>
          <w:sz w:val="22"/>
          <w:szCs w:val="22"/>
        </w:rPr>
        <w:t>wszystkie</w:t>
      </w:r>
      <w:r w:rsidR="00BC5B5A" w:rsidRPr="00151166">
        <w:rPr>
          <w:sz w:val="22"/>
          <w:szCs w:val="22"/>
        </w:rPr>
        <w:t xml:space="preserve"> odpady komunalne</w:t>
      </w:r>
      <w:r w:rsidR="00BC5B5A">
        <w:rPr>
          <w:sz w:val="22"/>
          <w:szCs w:val="22"/>
        </w:rPr>
        <w:t xml:space="preserve"> </w:t>
      </w:r>
      <w:r w:rsidR="00BC5B5A" w:rsidRPr="00151166">
        <w:rPr>
          <w:sz w:val="22"/>
          <w:szCs w:val="22"/>
        </w:rPr>
        <w:t xml:space="preserve">zbierane </w:t>
      </w:r>
      <w:r w:rsidR="00BC5B5A">
        <w:rPr>
          <w:sz w:val="22"/>
          <w:szCs w:val="22"/>
        </w:rPr>
        <w:t xml:space="preserve">                               </w:t>
      </w:r>
      <w:r w:rsidR="00BC5B5A" w:rsidRPr="00151166">
        <w:rPr>
          <w:sz w:val="22"/>
          <w:szCs w:val="22"/>
        </w:rPr>
        <w:t>w pojemnikach</w:t>
      </w:r>
      <w:r w:rsidR="00BC5B5A">
        <w:rPr>
          <w:sz w:val="22"/>
          <w:szCs w:val="22"/>
        </w:rPr>
        <w:t>/workach</w:t>
      </w:r>
      <w:r w:rsidR="00BC5B5A" w:rsidRPr="00151166">
        <w:rPr>
          <w:sz w:val="22"/>
          <w:szCs w:val="22"/>
        </w:rPr>
        <w:t xml:space="preserve"> na odpady z miejsca ustawienia pojemników</w:t>
      </w:r>
      <w:r w:rsidR="00BC5B5A">
        <w:rPr>
          <w:sz w:val="22"/>
          <w:szCs w:val="22"/>
        </w:rPr>
        <w:t>/worków</w:t>
      </w:r>
      <w:r w:rsidR="00BC5B5A" w:rsidRPr="00151166">
        <w:rPr>
          <w:sz w:val="22"/>
          <w:szCs w:val="22"/>
        </w:rPr>
        <w:t xml:space="preserve"> na terenie nieruchomości lub innego miejsca wskazanego przez właściciela nieruchomości, a </w:t>
      </w:r>
      <w:r w:rsidR="00BC5B5A">
        <w:rPr>
          <w:sz w:val="22"/>
          <w:szCs w:val="22"/>
        </w:rPr>
        <w:t xml:space="preserve">także w/w odpady wystawione i pozostawione jako  </w:t>
      </w:r>
      <w:r w:rsidR="00BC5B5A" w:rsidRPr="00151166">
        <w:rPr>
          <w:b/>
          <w:sz w:val="22"/>
          <w:szCs w:val="22"/>
        </w:rPr>
        <w:t>tzw. „nadwyżki”</w:t>
      </w:r>
      <w:r w:rsidR="00BC5B5A">
        <w:rPr>
          <w:sz w:val="22"/>
          <w:szCs w:val="22"/>
        </w:rPr>
        <w:t xml:space="preserve">. </w:t>
      </w:r>
      <w:r w:rsidR="0057100F" w:rsidRPr="0057100F">
        <w:rPr>
          <w:iCs/>
          <w:lang w:eastAsia="en-US"/>
        </w:rPr>
        <w:t>Wykonawca zobowiązany jest również odebrać wszystkie odpady, które zostały rozsypane w trakcie ich odbioru, a także odpady wywiane w trakcie wykonywania usługi odbioru. Wykonawca nie ponosi odpowiedzialności za odpady wyrzucone przez osoby trzecie (np. w wyniku aktów wandalizmu). Odbioru odpadów z pojemników/worków Wykonawca zobowiązany jest dokonywać z miejsca ustawienia tych pojemników, wskazanego przez właściciela nieruchomości, a po opróżnieniu pojemników Wykonawca zobowiązany jest odstawić pojemniki w to samo miejsce</w:t>
      </w:r>
      <w:r w:rsidR="0057100F">
        <w:rPr>
          <w:lang w:eastAsia="en-US"/>
        </w:rPr>
        <w:t>.</w:t>
      </w:r>
    </w:p>
    <w:p w:rsidR="000B0884" w:rsidRPr="000B0884" w:rsidRDefault="00BC5B5A" w:rsidP="003A5802">
      <w:pPr>
        <w:pStyle w:val="Akapitzlist"/>
        <w:numPr>
          <w:ilvl w:val="0"/>
          <w:numId w:val="2"/>
        </w:numPr>
        <w:tabs>
          <w:tab w:val="clear" w:pos="360"/>
          <w:tab w:val="num" w:pos="426"/>
        </w:tabs>
        <w:autoSpaceDE w:val="0"/>
        <w:autoSpaceDN w:val="0"/>
        <w:adjustRightInd w:val="0"/>
        <w:ind w:left="284" w:hanging="283"/>
        <w:jc w:val="both"/>
        <w:rPr>
          <w:bCs/>
          <w:sz w:val="22"/>
          <w:szCs w:val="22"/>
        </w:rPr>
      </w:pPr>
      <w:r>
        <w:rPr>
          <w:sz w:val="22"/>
          <w:szCs w:val="22"/>
        </w:rPr>
        <w:t xml:space="preserve"> </w:t>
      </w:r>
      <w:r w:rsidR="000B0884" w:rsidRPr="000B0884">
        <w:rPr>
          <w:sz w:val="22"/>
          <w:szCs w:val="22"/>
        </w:rPr>
        <w:t xml:space="preserve">Wykonawca zobowiązany jest zapewnić właściwy standard sanitarny usługi odbioru odpadów. </w:t>
      </w:r>
    </w:p>
    <w:p w:rsidR="00BC5B5A" w:rsidRPr="00D07968" w:rsidRDefault="00D07968" w:rsidP="00D07968">
      <w:pPr>
        <w:pStyle w:val="Akapitzlist"/>
        <w:autoSpaceDE w:val="0"/>
        <w:autoSpaceDN w:val="0"/>
        <w:adjustRightInd w:val="0"/>
        <w:ind w:left="360"/>
        <w:jc w:val="both"/>
        <w:rPr>
          <w:bCs/>
          <w:sz w:val="22"/>
          <w:szCs w:val="22"/>
        </w:rPr>
      </w:pPr>
      <w:r>
        <w:rPr>
          <w:sz w:val="22"/>
          <w:szCs w:val="22"/>
        </w:rPr>
        <w:t xml:space="preserve">  </w:t>
      </w:r>
    </w:p>
    <w:p w:rsidR="00323380" w:rsidRDefault="00AA554D" w:rsidP="009315A5">
      <w:pPr>
        <w:pStyle w:val="Akapitzlist"/>
        <w:autoSpaceDE w:val="0"/>
        <w:autoSpaceDN w:val="0"/>
        <w:adjustRightInd w:val="0"/>
        <w:ind w:left="0"/>
        <w:rPr>
          <w:b/>
          <w:sz w:val="22"/>
          <w:szCs w:val="22"/>
        </w:rPr>
      </w:pPr>
      <w:r>
        <w:rPr>
          <w:b/>
          <w:sz w:val="22"/>
          <w:szCs w:val="22"/>
        </w:rPr>
        <w:t>8</w:t>
      </w:r>
      <w:r w:rsidR="00BD5B79">
        <w:rPr>
          <w:b/>
          <w:sz w:val="22"/>
          <w:szCs w:val="22"/>
        </w:rPr>
        <w:t xml:space="preserve">.  </w:t>
      </w:r>
      <w:r w:rsidR="00323380" w:rsidRPr="00151166">
        <w:rPr>
          <w:b/>
          <w:sz w:val="22"/>
          <w:szCs w:val="22"/>
        </w:rPr>
        <w:t>Częstotliwość odbioru odpadów.</w:t>
      </w:r>
    </w:p>
    <w:p w:rsidR="00C90EE4" w:rsidRDefault="00C90EE4" w:rsidP="00476456">
      <w:pPr>
        <w:pStyle w:val="Akapitzlist"/>
        <w:numPr>
          <w:ilvl w:val="0"/>
          <w:numId w:val="6"/>
        </w:numPr>
        <w:ind w:left="284" w:hanging="283"/>
        <w:jc w:val="both"/>
        <w:rPr>
          <w:sz w:val="22"/>
          <w:szCs w:val="22"/>
        </w:rPr>
      </w:pPr>
      <w:r w:rsidRPr="00151166">
        <w:rPr>
          <w:sz w:val="22"/>
          <w:szCs w:val="22"/>
        </w:rPr>
        <w:t>Cz</w:t>
      </w:r>
      <w:r w:rsidRPr="00151166">
        <w:rPr>
          <w:rFonts w:eastAsia="TimesNewRoman"/>
          <w:sz w:val="22"/>
          <w:szCs w:val="22"/>
        </w:rPr>
        <w:t>ę</w:t>
      </w:r>
      <w:r w:rsidRPr="00151166">
        <w:rPr>
          <w:sz w:val="22"/>
          <w:szCs w:val="22"/>
        </w:rPr>
        <w:t>stotliwo</w:t>
      </w:r>
      <w:r w:rsidRPr="00151166">
        <w:rPr>
          <w:rFonts w:eastAsia="TimesNewRoman"/>
          <w:sz w:val="22"/>
          <w:szCs w:val="22"/>
        </w:rPr>
        <w:t xml:space="preserve">ść </w:t>
      </w:r>
      <w:r w:rsidRPr="00151166">
        <w:rPr>
          <w:sz w:val="22"/>
          <w:szCs w:val="22"/>
        </w:rPr>
        <w:t xml:space="preserve">odbioru </w:t>
      </w:r>
      <w:r w:rsidRPr="00151166">
        <w:rPr>
          <w:b/>
          <w:sz w:val="22"/>
          <w:szCs w:val="22"/>
        </w:rPr>
        <w:t>zmieszanych</w:t>
      </w:r>
      <w:r w:rsidRPr="00151166">
        <w:rPr>
          <w:sz w:val="22"/>
          <w:szCs w:val="22"/>
        </w:rPr>
        <w:t xml:space="preserve"> odpadów komunalnych –</w:t>
      </w:r>
      <w:r w:rsidR="00B771B7" w:rsidRPr="00151166">
        <w:rPr>
          <w:sz w:val="22"/>
          <w:szCs w:val="22"/>
        </w:rPr>
        <w:t xml:space="preserve"> </w:t>
      </w:r>
      <w:r w:rsidR="00B771B7" w:rsidRPr="00F41602">
        <w:rPr>
          <w:b/>
          <w:sz w:val="22"/>
          <w:szCs w:val="22"/>
        </w:rPr>
        <w:t>minimum jeden raz na dwa tygodnie</w:t>
      </w:r>
      <w:r w:rsidR="00EC6840" w:rsidRPr="00F41602">
        <w:rPr>
          <w:b/>
          <w:sz w:val="22"/>
          <w:szCs w:val="22"/>
        </w:rPr>
        <w:t xml:space="preserve"> z budynków jednorodzinnych i raz w tygodniu z budynków wielolokalowych</w:t>
      </w:r>
      <w:r w:rsidRPr="00F41602">
        <w:rPr>
          <w:b/>
          <w:sz w:val="22"/>
          <w:szCs w:val="22"/>
        </w:rPr>
        <w:t>,</w:t>
      </w:r>
      <w:r w:rsidRPr="00151166">
        <w:rPr>
          <w:sz w:val="22"/>
          <w:szCs w:val="22"/>
        </w:rPr>
        <w:t xml:space="preserve"> jednakże z uwzględnieniem potrzeb, aby nie dopuszczać do zalegania odp</w:t>
      </w:r>
      <w:r w:rsidR="00B771B7" w:rsidRPr="00151166">
        <w:rPr>
          <w:sz w:val="22"/>
          <w:szCs w:val="22"/>
        </w:rPr>
        <w:t>adów i przepełnienia pojemników</w:t>
      </w:r>
      <w:r w:rsidRPr="00151166">
        <w:rPr>
          <w:sz w:val="22"/>
          <w:szCs w:val="22"/>
        </w:rPr>
        <w:t xml:space="preserve">, w których są zbierane. </w:t>
      </w:r>
      <w:r w:rsidR="00B771B7" w:rsidRPr="00151166">
        <w:rPr>
          <w:sz w:val="22"/>
          <w:szCs w:val="22"/>
        </w:rPr>
        <w:t>W przypadku zgłoszenia przepełnienia pojemnika niezwłocznie (do 2 dni maksymalnie</w:t>
      </w:r>
      <w:r w:rsidR="0004601C" w:rsidRPr="00151166">
        <w:rPr>
          <w:sz w:val="22"/>
          <w:szCs w:val="22"/>
        </w:rPr>
        <w:t xml:space="preserve"> należy opróżnić pojemnik</w:t>
      </w:r>
      <w:r w:rsidR="00B771B7" w:rsidRPr="00151166">
        <w:rPr>
          <w:sz w:val="22"/>
          <w:szCs w:val="22"/>
        </w:rPr>
        <w:t>).</w:t>
      </w:r>
      <w:r w:rsidR="006461D3" w:rsidRPr="00151166">
        <w:rPr>
          <w:sz w:val="22"/>
          <w:szCs w:val="22"/>
        </w:rPr>
        <w:t xml:space="preserve"> Wielkość pojemnika należy dostosować do ilości wytwarzanych odpadów.</w:t>
      </w:r>
      <w:r w:rsidR="0004601C" w:rsidRPr="00151166">
        <w:rPr>
          <w:sz w:val="22"/>
          <w:szCs w:val="22"/>
        </w:rPr>
        <w:t xml:space="preserve"> </w:t>
      </w:r>
      <w:r w:rsidRPr="00151166">
        <w:rPr>
          <w:sz w:val="22"/>
          <w:szCs w:val="22"/>
        </w:rPr>
        <w:t xml:space="preserve">Zmianę częstotliwości odbioru odpadów </w:t>
      </w:r>
      <w:r w:rsidR="00BD5B79">
        <w:rPr>
          <w:sz w:val="22"/>
          <w:szCs w:val="22"/>
        </w:rPr>
        <w:t xml:space="preserve">przez Wykonawcę można przeprowadzić tylko za zgodą </w:t>
      </w:r>
      <w:r w:rsidR="00F749E4">
        <w:rPr>
          <w:sz w:val="22"/>
          <w:szCs w:val="22"/>
        </w:rPr>
        <w:t xml:space="preserve">Zamawiającego </w:t>
      </w:r>
      <w:r w:rsidR="00BD5B79">
        <w:rPr>
          <w:sz w:val="22"/>
          <w:szCs w:val="22"/>
        </w:rPr>
        <w:t xml:space="preserve">i </w:t>
      </w:r>
      <w:r w:rsidR="0004601C" w:rsidRPr="00151166">
        <w:rPr>
          <w:sz w:val="22"/>
          <w:szCs w:val="22"/>
        </w:rPr>
        <w:t>po wcześniejszych konsultacjach z pracownikiem Urzędu.</w:t>
      </w:r>
    </w:p>
    <w:p w:rsidR="004B5684" w:rsidRPr="00F749E4" w:rsidRDefault="00780093" w:rsidP="00EE3C18">
      <w:pPr>
        <w:pStyle w:val="Akapitzlist"/>
        <w:numPr>
          <w:ilvl w:val="0"/>
          <w:numId w:val="6"/>
        </w:numPr>
        <w:ind w:left="284" w:hanging="283"/>
        <w:jc w:val="both"/>
        <w:rPr>
          <w:sz w:val="22"/>
          <w:szCs w:val="22"/>
        </w:rPr>
      </w:pPr>
      <w:r w:rsidRPr="00F749E4">
        <w:rPr>
          <w:sz w:val="22"/>
          <w:szCs w:val="22"/>
        </w:rPr>
        <w:t>Cz</w:t>
      </w:r>
      <w:r w:rsidRPr="00F749E4">
        <w:rPr>
          <w:rFonts w:eastAsia="TimesNewRoman"/>
          <w:sz w:val="22"/>
          <w:szCs w:val="22"/>
        </w:rPr>
        <w:t>ę</w:t>
      </w:r>
      <w:r w:rsidRPr="00F749E4">
        <w:rPr>
          <w:sz w:val="22"/>
          <w:szCs w:val="22"/>
        </w:rPr>
        <w:t>stotliwo</w:t>
      </w:r>
      <w:r w:rsidRPr="00F749E4">
        <w:rPr>
          <w:rFonts w:eastAsia="TimesNewRoman"/>
          <w:sz w:val="22"/>
          <w:szCs w:val="22"/>
        </w:rPr>
        <w:t xml:space="preserve">ść </w:t>
      </w:r>
      <w:r w:rsidRPr="00F749E4">
        <w:rPr>
          <w:sz w:val="22"/>
          <w:szCs w:val="22"/>
        </w:rPr>
        <w:t xml:space="preserve">odbioru </w:t>
      </w:r>
      <w:r w:rsidRPr="00F749E4">
        <w:rPr>
          <w:b/>
          <w:sz w:val="22"/>
          <w:szCs w:val="22"/>
        </w:rPr>
        <w:t>biodegradowalnych</w:t>
      </w:r>
      <w:r w:rsidRPr="00F749E4">
        <w:rPr>
          <w:sz w:val="22"/>
          <w:szCs w:val="22"/>
        </w:rPr>
        <w:t xml:space="preserve"> odpadów komunalnych –</w:t>
      </w:r>
      <w:r w:rsidR="00EE3C18" w:rsidRPr="00F749E4">
        <w:rPr>
          <w:sz w:val="22"/>
          <w:szCs w:val="22"/>
        </w:rPr>
        <w:t xml:space="preserve"> </w:t>
      </w:r>
      <w:r w:rsidR="004B5684" w:rsidRPr="00F749E4">
        <w:rPr>
          <w:sz w:val="22"/>
          <w:szCs w:val="22"/>
        </w:rPr>
        <w:t>w okresie od 1 kwietnia do 31 października – nie rzadziej niż jeden raz w tygodniu; w okresie od 1 listopada do 31 marca – nie rzadziej niż dwa razy w miesiącu; nie dopuszczając jednak do zalegania odpadów i przepełnienia pojemników, w których są zbierane</w:t>
      </w:r>
      <w:r w:rsidR="00EE3C18" w:rsidRPr="00F749E4">
        <w:rPr>
          <w:sz w:val="22"/>
          <w:szCs w:val="22"/>
        </w:rPr>
        <w:t xml:space="preserve">. </w:t>
      </w:r>
      <w:r w:rsidRPr="00F749E4">
        <w:rPr>
          <w:sz w:val="22"/>
          <w:szCs w:val="22"/>
        </w:rPr>
        <w:t>W przypadku zgł</w:t>
      </w:r>
      <w:r w:rsidR="00BC0D37" w:rsidRPr="00F749E4">
        <w:rPr>
          <w:sz w:val="22"/>
          <w:szCs w:val="22"/>
        </w:rPr>
        <w:t xml:space="preserve">oszenia przepełnienia pojemnika </w:t>
      </w:r>
      <w:r w:rsidRPr="00F749E4">
        <w:rPr>
          <w:sz w:val="22"/>
          <w:szCs w:val="22"/>
        </w:rPr>
        <w:t>niezwłocznie (do 2 dni maksymalnie należy opróżnić pojemnik). Wielkość pojemnika należy dostosować do ilości wytwarzanych odpadów. Zmianę częstotliwości odbioru odpadów przez Wykonawcę można przeprowadzić tylko za zgodą Z</w:t>
      </w:r>
      <w:r w:rsidR="0014119D" w:rsidRPr="00F749E4">
        <w:rPr>
          <w:sz w:val="22"/>
          <w:szCs w:val="22"/>
        </w:rPr>
        <w:t>amawiającego</w:t>
      </w:r>
      <w:r w:rsidRPr="00F749E4">
        <w:rPr>
          <w:sz w:val="22"/>
          <w:szCs w:val="22"/>
        </w:rPr>
        <w:t xml:space="preserve"> i po wcześniejszych konsultacjach z pracownikiem Urzędu.</w:t>
      </w:r>
    </w:p>
    <w:p w:rsidR="00C036DF" w:rsidRDefault="00F749E4" w:rsidP="00476456">
      <w:pPr>
        <w:pStyle w:val="Akapitzlist"/>
        <w:numPr>
          <w:ilvl w:val="0"/>
          <w:numId w:val="6"/>
        </w:numPr>
        <w:ind w:left="284" w:hanging="283"/>
        <w:jc w:val="both"/>
        <w:rPr>
          <w:sz w:val="22"/>
          <w:szCs w:val="22"/>
        </w:rPr>
      </w:pPr>
      <w:r w:rsidRPr="00C036DF">
        <w:rPr>
          <w:sz w:val="22"/>
          <w:szCs w:val="22"/>
        </w:rPr>
        <w:t>O</w:t>
      </w:r>
      <w:r w:rsidR="004B5684" w:rsidRPr="00C036DF">
        <w:rPr>
          <w:sz w:val="22"/>
          <w:szCs w:val="22"/>
        </w:rPr>
        <w:t xml:space="preserve">dzież i tekstylia, nie rzadziej niż raz </w:t>
      </w:r>
      <w:r w:rsidR="007F340A" w:rsidRPr="00C036DF">
        <w:rPr>
          <w:sz w:val="22"/>
          <w:szCs w:val="22"/>
        </w:rPr>
        <w:t xml:space="preserve">na </w:t>
      </w:r>
      <w:r w:rsidR="00C036DF" w:rsidRPr="00C036DF">
        <w:rPr>
          <w:sz w:val="22"/>
          <w:szCs w:val="22"/>
        </w:rPr>
        <w:t>3</w:t>
      </w:r>
      <w:r w:rsidR="007F340A" w:rsidRPr="00C036DF">
        <w:rPr>
          <w:sz w:val="22"/>
          <w:szCs w:val="22"/>
        </w:rPr>
        <w:t xml:space="preserve"> mie</w:t>
      </w:r>
      <w:r w:rsidR="0014119D" w:rsidRPr="00C036DF">
        <w:rPr>
          <w:sz w:val="22"/>
          <w:szCs w:val="22"/>
        </w:rPr>
        <w:t>s</w:t>
      </w:r>
      <w:r w:rsidR="007F340A" w:rsidRPr="00C036DF">
        <w:rPr>
          <w:sz w:val="22"/>
          <w:szCs w:val="22"/>
        </w:rPr>
        <w:t>iące</w:t>
      </w:r>
      <w:r w:rsidR="00C036DF">
        <w:rPr>
          <w:sz w:val="22"/>
          <w:szCs w:val="22"/>
        </w:rPr>
        <w:t>,</w:t>
      </w:r>
    </w:p>
    <w:p w:rsidR="009315A5" w:rsidRPr="00C036DF" w:rsidRDefault="00C90EE4" w:rsidP="00476456">
      <w:pPr>
        <w:pStyle w:val="Akapitzlist"/>
        <w:numPr>
          <w:ilvl w:val="0"/>
          <w:numId w:val="6"/>
        </w:numPr>
        <w:ind w:left="284" w:hanging="283"/>
        <w:jc w:val="both"/>
        <w:rPr>
          <w:sz w:val="22"/>
          <w:szCs w:val="22"/>
        </w:rPr>
      </w:pPr>
      <w:r w:rsidRPr="00C036DF">
        <w:rPr>
          <w:sz w:val="22"/>
          <w:szCs w:val="22"/>
        </w:rPr>
        <w:t xml:space="preserve">Częstotliwość odbierania odpadów zebranych w ramach </w:t>
      </w:r>
      <w:r w:rsidRPr="00C036DF">
        <w:rPr>
          <w:b/>
          <w:sz w:val="22"/>
          <w:szCs w:val="22"/>
        </w:rPr>
        <w:t>selektywnej zbiórki</w:t>
      </w:r>
      <w:r w:rsidR="00082C65" w:rsidRPr="00C036DF">
        <w:rPr>
          <w:sz w:val="22"/>
          <w:szCs w:val="22"/>
        </w:rPr>
        <w:t xml:space="preserve"> </w:t>
      </w:r>
      <w:r w:rsidR="006F6774" w:rsidRPr="00C036DF">
        <w:rPr>
          <w:sz w:val="22"/>
          <w:szCs w:val="22"/>
        </w:rPr>
        <w:t xml:space="preserve">w mieście Głuszyca </w:t>
      </w:r>
      <w:r w:rsidR="00082C65" w:rsidRPr="00C036DF">
        <w:rPr>
          <w:sz w:val="22"/>
          <w:szCs w:val="22"/>
        </w:rPr>
        <w:t>określa się</w:t>
      </w:r>
      <w:r w:rsidR="009315A5" w:rsidRPr="00C036DF">
        <w:rPr>
          <w:sz w:val="22"/>
          <w:szCs w:val="22"/>
        </w:rPr>
        <w:t>:</w:t>
      </w:r>
    </w:p>
    <w:p w:rsidR="00C90EE4" w:rsidRPr="00EE3C18" w:rsidRDefault="00C90EE4" w:rsidP="00476456">
      <w:pPr>
        <w:pStyle w:val="Akapitzlist"/>
        <w:numPr>
          <w:ilvl w:val="0"/>
          <w:numId w:val="16"/>
        </w:numPr>
        <w:ind w:left="567" w:hanging="284"/>
        <w:jc w:val="both"/>
        <w:rPr>
          <w:sz w:val="22"/>
          <w:szCs w:val="22"/>
        </w:rPr>
      </w:pPr>
      <w:r w:rsidRPr="00EE3C18">
        <w:rPr>
          <w:sz w:val="22"/>
          <w:szCs w:val="22"/>
        </w:rPr>
        <w:t>dla papieru i tektury/makulatu</w:t>
      </w:r>
      <w:r w:rsidR="006461D3" w:rsidRPr="00EE3C18">
        <w:rPr>
          <w:sz w:val="22"/>
          <w:szCs w:val="22"/>
        </w:rPr>
        <w:t xml:space="preserve">ry – </w:t>
      </w:r>
      <w:r w:rsidR="00AD458F" w:rsidRPr="00EE3C18">
        <w:rPr>
          <w:sz w:val="22"/>
          <w:szCs w:val="22"/>
        </w:rPr>
        <w:t xml:space="preserve">minimum </w:t>
      </w:r>
      <w:r w:rsidR="006461D3" w:rsidRPr="00EE3C18">
        <w:rPr>
          <w:sz w:val="22"/>
          <w:szCs w:val="22"/>
        </w:rPr>
        <w:t>raz w tygodniu</w:t>
      </w:r>
    </w:p>
    <w:p w:rsidR="00C90EE4" w:rsidRPr="00EE3C18" w:rsidRDefault="00C90EE4" w:rsidP="00476456">
      <w:pPr>
        <w:pStyle w:val="Akapitzlist"/>
        <w:numPr>
          <w:ilvl w:val="0"/>
          <w:numId w:val="16"/>
        </w:numPr>
        <w:ind w:left="567" w:hanging="284"/>
        <w:jc w:val="both"/>
        <w:rPr>
          <w:sz w:val="22"/>
          <w:szCs w:val="22"/>
        </w:rPr>
      </w:pPr>
      <w:r w:rsidRPr="00EE3C18">
        <w:rPr>
          <w:sz w:val="22"/>
          <w:szCs w:val="22"/>
        </w:rPr>
        <w:t>dla tworzyw sztucznych, metali i opakowań wielo</w:t>
      </w:r>
      <w:r w:rsidR="007354F2" w:rsidRPr="00EE3C18">
        <w:rPr>
          <w:sz w:val="22"/>
          <w:szCs w:val="22"/>
        </w:rPr>
        <w:t xml:space="preserve">materiałowych – </w:t>
      </w:r>
      <w:r w:rsidR="00AD458F" w:rsidRPr="00EE3C18">
        <w:rPr>
          <w:sz w:val="22"/>
          <w:szCs w:val="22"/>
        </w:rPr>
        <w:t xml:space="preserve">minimum </w:t>
      </w:r>
      <w:r w:rsidR="006461D3" w:rsidRPr="00EE3C18">
        <w:rPr>
          <w:sz w:val="22"/>
          <w:szCs w:val="22"/>
        </w:rPr>
        <w:t xml:space="preserve">raz </w:t>
      </w:r>
      <w:r w:rsidR="009315A5" w:rsidRPr="00EE3C18">
        <w:rPr>
          <w:sz w:val="22"/>
          <w:szCs w:val="22"/>
        </w:rPr>
        <w:br/>
      </w:r>
      <w:r w:rsidR="006461D3" w:rsidRPr="00EE3C18">
        <w:rPr>
          <w:sz w:val="22"/>
          <w:szCs w:val="22"/>
        </w:rPr>
        <w:t>w tygodniu</w:t>
      </w:r>
    </w:p>
    <w:p w:rsidR="00C90EE4" w:rsidRPr="00EE3C18" w:rsidRDefault="006461D3" w:rsidP="00476456">
      <w:pPr>
        <w:pStyle w:val="Akapitzlist"/>
        <w:numPr>
          <w:ilvl w:val="0"/>
          <w:numId w:val="16"/>
        </w:numPr>
        <w:ind w:left="567" w:hanging="284"/>
        <w:jc w:val="both"/>
        <w:rPr>
          <w:sz w:val="22"/>
          <w:szCs w:val="22"/>
        </w:rPr>
      </w:pPr>
      <w:r w:rsidRPr="00EE3C18">
        <w:rPr>
          <w:sz w:val="22"/>
          <w:szCs w:val="22"/>
        </w:rPr>
        <w:t>dla opakowań ze szkła –</w:t>
      </w:r>
      <w:r w:rsidR="00AD458F" w:rsidRPr="00EE3C18">
        <w:rPr>
          <w:sz w:val="22"/>
          <w:szCs w:val="22"/>
        </w:rPr>
        <w:t xml:space="preserve"> minimum dwa razy w miesiącu </w:t>
      </w:r>
    </w:p>
    <w:p w:rsidR="005D2FC2" w:rsidRPr="00EE3C18" w:rsidRDefault="00C90EE4" w:rsidP="00476456">
      <w:pPr>
        <w:pStyle w:val="Akapitzlist"/>
        <w:numPr>
          <w:ilvl w:val="0"/>
          <w:numId w:val="16"/>
        </w:numPr>
        <w:ind w:left="567" w:hanging="284"/>
        <w:jc w:val="both"/>
        <w:rPr>
          <w:sz w:val="22"/>
          <w:szCs w:val="22"/>
        </w:rPr>
      </w:pPr>
      <w:r w:rsidRPr="00EE3C18">
        <w:rPr>
          <w:sz w:val="22"/>
          <w:szCs w:val="22"/>
        </w:rPr>
        <w:t>dla odpadów zebranych w PSZOK</w:t>
      </w:r>
      <w:r w:rsidR="005D2FC2" w:rsidRPr="00EE3C18">
        <w:rPr>
          <w:sz w:val="22"/>
          <w:szCs w:val="22"/>
        </w:rPr>
        <w:t xml:space="preserve"> - aby nie dopuścić do przepełnienia i na zgłoszenie</w:t>
      </w:r>
    </w:p>
    <w:p w:rsidR="00C90EE4" w:rsidRPr="00EE3C18" w:rsidRDefault="005D2FC2" w:rsidP="003E0FC7">
      <w:pPr>
        <w:pStyle w:val="Akapitzlist"/>
        <w:numPr>
          <w:ilvl w:val="0"/>
          <w:numId w:val="16"/>
        </w:numPr>
        <w:ind w:left="567" w:hanging="284"/>
        <w:rPr>
          <w:sz w:val="22"/>
          <w:szCs w:val="22"/>
        </w:rPr>
      </w:pPr>
      <w:r w:rsidRPr="00EE3C18">
        <w:rPr>
          <w:sz w:val="22"/>
          <w:szCs w:val="22"/>
        </w:rPr>
        <w:t xml:space="preserve">dla odpadów </w:t>
      </w:r>
      <w:r w:rsidR="00C90EE4" w:rsidRPr="00EE3C18">
        <w:rPr>
          <w:sz w:val="22"/>
          <w:szCs w:val="22"/>
        </w:rPr>
        <w:t xml:space="preserve">na cmentarzu </w:t>
      </w:r>
      <w:r w:rsidR="006461D3" w:rsidRPr="00EE3C18">
        <w:rPr>
          <w:sz w:val="22"/>
          <w:szCs w:val="22"/>
        </w:rPr>
        <w:t xml:space="preserve">komunalnym </w:t>
      </w:r>
      <w:r w:rsidRPr="00EE3C18">
        <w:rPr>
          <w:sz w:val="22"/>
          <w:szCs w:val="22"/>
        </w:rPr>
        <w:t>–</w:t>
      </w:r>
      <w:r w:rsidR="006461D3" w:rsidRPr="00EE3C18">
        <w:rPr>
          <w:sz w:val="22"/>
          <w:szCs w:val="22"/>
        </w:rPr>
        <w:t xml:space="preserve"> </w:t>
      </w:r>
      <w:r w:rsidR="003E0FC7" w:rsidRPr="00EE3C18">
        <w:rPr>
          <w:sz w:val="22"/>
          <w:szCs w:val="22"/>
        </w:rPr>
        <w:t>minimum 1 raz w miesiącu oraz po telefonicznym lub pisemnym zgłoszeniu</w:t>
      </w:r>
    </w:p>
    <w:p w:rsidR="00C90EE4" w:rsidRPr="00EE3C18" w:rsidRDefault="00C90EE4" w:rsidP="00476456">
      <w:pPr>
        <w:pStyle w:val="Akapitzlist"/>
        <w:numPr>
          <w:ilvl w:val="0"/>
          <w:numId w:val="16"/>
        </w:numPr>
        <w:ind w:left="567" w:hanging="284"/>
        <w:jc w:val="both"/>
        <w:rPr>
          <w:sz w:val="22"/>
          <w:szCs w:val="22"/>
        </w:rPr>
      </w:pPr>
      <w:r w:rsidRPr="00EE3C18">
        <w:rPr>
          <w:sz w:val="22"/>
          <w:szCs w:val="22"/>
        </w:rPr>
        <w:t>dla odpadów zebranych z</w:t>
      </w:r>
      <w:r w:rsidR="006461D3" w:rsidRPr="00EE3C18">
        <w:rPr>
          <w:sz w:val="22"/>
          <w:szCs w:val="22"/>
        </w:rPr>
        <w:t xml:space="preserve"> domków letniskowych - </w:t>
      </w:r>
      <w:r w:rsidR="002E0EB4" w:rsidRPr="00EE3C18">
        <w:rPr>
          <w:sz w:val="22"/>
          <w:szCs w:val="22"/>
        </w:rPr>
        <w:t xml:space="preserve"> zgodnie z harmonogramem </w:t>
      </w:r>
      <w:r w:rsidR="009315A5" w:rsidRPr="00EE3C18">
        <w:rPr>
          <w:sz w:val="22"/>
          <w:szCs w:val="22"/>
        </w:rPr>
        <w:t>odbioru dla odpadów zmieszanych</w:t>
      </w:r>
    </w:p>
    <w:p w:rsidR="00491ECF" w:rsidRPr="000B0884" w:rsidRDefault="00491ECF" w:rsidP="00F749E4">
      <w:pPr>
        <w:autoSpaceDE w:val="0"/>
        <w:autoSpaceDN w:val="0"/>
        <w:adjustRightInd w:val="0"/>
        <w:jc w:val="center"/>
        <w:rPr>
          <w:bCs/>
          <w:sz w:val="22"/>
          <w:szCs w:val="22"/>
        </w:rPr>
      </w:pPr>
    </w:p>
    <w:p w:rsidR="00C90EE4" w:rsidRPr="00AA554D" w:rsidRDefault="00F749E4" w:rsidP="00F749E4">
      <w:pPr>
        <w:pStyle w:val="Akapitzlist"/>
        <w:numPr>
          <w:ilvl w:val="0"/>
          <w:numId w:val="18"/>
        </w:numPr>
        <w:autoSpaceDE w:val="0"/>
        <w:autoSpaceDN w:val="0"/>
        <w:adjustRightInd w:val="0"/>
        <w:ind w:left="0" w:firstLine="0"/>
        <w:jc w:val="both"/>
        <w:rPr>
          <w:b/>
          <w:bCs/>
          <w:sz w:val="22"/>
          <w:szCs w:val="22"/>
        </w:rPr>
      </w:pPr>
      <w:r>
        <w:rPr>
          <w:b/>
          <w:bCs/>
          <w:sz w:val="22"/>
          <w:szCs w:val="22"/>
        </w:rPr>
        <w:t xml:space="preserve"> </w:t>
      </w:r>
      <w:r w:rsidR="00C90EE4" w:rsidRPr="00AA554D">
        <w:rPr>
          <w:b/>
          <w:bCs/>
          <w:sz w:val="22"/>
          <w:szCs w:val="22"/>
        </w:rPr>
        <w:t>Kontrola zawartości pojemników przeznaczonych na odpady zmieszane</w:t>
      </w:r>
      <w:r w:rsidR="00781028" w:rsidRPr="00AA554D">
        <w:rPr>
          <w:b/>
          <w:bCs/>
          <w:sz w:val="22"/>
          <w:szCs w:val="22"/>
        </w:rPr>
        <w:t xml:space="preserve"> </w:t>
      </w:r>
      <w:r w:rsidR="00C90EE4" w:rsidRPr="00AA554D">
        <w:rPr>
          <w:b/>
          <w:bCs/>
          <w:sz w:val="22"/>
          <w:szCs w:val="22"/>
        </w:rPr>
        <w:t>i stwierdzanie nieprawidłowości w prowadzeniu zbiórki</w:t>
      </w:r>
    </w:p>
    <w:p w:rsidR="009315A5" w:rsidRDefault="0078717A" w:rsidP="00F97A5A">
      <w:pPr>
        <w:pStyle w:val="Akapitzlist"/>
        <w:widowControl w:val="0"/>
        <w:numPr>
          <w:ilvl w:val="3"/>
          <w:numId w:val="30"/>
        </w:numPr>
        <w:autoSpaceDE w:val="0"/>
        <w:autoSpaceDN w:val="0"/>
        <w:adjustRightInd w:val="0"/>
        <w:ind w:left="284" w:hanging="283"/>
        <w:jc w:val="both"/>
        <w:rPr>
          <w:bCs/>
          <w:color w:val="000000"/>
          <w:sz w:val="22"/>
          <w:szCs w:val="22"/>
        </w:rPr>
      </w:pPr>
      <w:r w:rsidRPr="009315A5">
        <w:rPr>
          <w:bCs/>
          <w:color w:val="000000"/>
          <w:sz w:val="22"/>
          <w:szCs w:val="22"/>
        </w:rPr>
        <w:t xml:space="preserve">Wykonawca zobowiązany jest do każdorazowego sprawdzenia zawartości pojemnika na </w:t>
      </w:r>
      <w:r w:rsidRPr="009315A5">
        <w:rPr>
          <w:b/>
          <w:bCs/>
          <w:color w:val="000000"/>
          <w:sz w:val="22"/>
          <w:szCs w:val="22"/>
        </w:rPr>
        <w:t>odpady zmieszane</w:t>
      </w:r>
      <w:r w:rsidRPr="009315A5">
        <w:rPr>
          <w:bCs/>
          <w:color w:val="000000"/>
          <w:sz w:val="22"/>
          <w:szCs w:val="22"/>
        </w:rPr>
        <w:t>, a w przypadku stwierdzenia, że w pojemniku na odpady zmieszane zgromadzone zost</w:t>
      </w:r>
      <w:r w:rsidR="00FB4044" w:rsidRPr="009315A5">
        <w:rPr>
          <w:bCs/>
          <w:color w:val="000000"/>
          <w:sz w:val="22"/>
          <w:szCs w:val="22"/>
        </w:rPr>
        <w:t xml:space="preserve">ały odpady podlegające zbiórce selektywnej, </w:t>
      </w:r>
      <w:r w:rsidRPr="009315A5">
        <w:rPr>
          <w:bCs/>
          <w:color w:val="000000"/>
          <w:sz w:val="22"/>
          <w:szCs w:val="22"/>
        </w:rPr>
        <w:t>celem zawiadomienia mieszkańca</w:t>
      </w:r>
      <w:r w:rsidR="00F6159B">
        <w:rPr>
          <w:bCs/>
          <w:color w:val="000000"/>
          <w:sz w:val="22"/>
          <w:szCs w:val="22"/>
        </w:rPr>
        <w:t xml:space="preserve">                                 </w:t>
      </w:r>
      <w:r w:rsidRPr="009315A5">
        <w:rPr>
          <w:bCs/>
          <w:color w:val="000000"/>
          <w:sz w:val="22"/>
          <w:szCs w:val="22"/>
        </w:rPr>
        <w:t xml:space="preserve"> o nieprawi</w:t>
      </w:r>
      <w:r w:rsidR="00FB4044" w:rsidRPr="009315A5">
        <w:rPr>
          <w:bCs/>
          <w:color w:val="000000"/>
          <w:sz w:val="22"/>
          <w:szCs w:val="22"/>
        </w:rPr>
        <w:t>dłowej segregacji w</w:t>
      </w:r>
      <w:r w:rsidRPr="009315A5">
        <w:rPr>
          <w:bCs/>
          <w:color w:val="000000"/>
          <w:sz w:val="22"/>
          <w:szCs w:val="22"/>
        </w:rPr>
        <w:t xml:space="preserve">ykonawca </w:t>
      </w:r>
      <w:r w:rsidR="005C452A" w:rsidRPr="009315A5">
        <w:rPr>
          <w:bCs/>
          <w:color w:val="000000"/>
          <w:sz w:val="22"/>
          <w:szCs w:val="22"/>
        </w:rPr>
        <w:t xml:space="preserve">poinformuje </w:t>
      </w:r>
      <w:r w:rsidRPr="009315A5">
        <w:rPr>
          <w:bCs/>
          <w:color w:val="000000"/>
          <w:sz w:val="22"/>
          <w:szCs w:val="22"/>
        </w:rPr>
        <w:t xml:space="preserve">właściciela </w:t>
      </w:r>
      <w:r w:rsidR="005C452A" w:rsidRPr="009315A5">
        <w:rPr>
          <w:bCs/>
          <w:color w:val="000000"/>
          <w:sz w:val="22"/>
          <w:szCs w:val="22"/>
        </w:rPr>
        <w:t>w formie pisemnej</w:t>
      </w:r>
      <w:r w:rsidR="003265CC" w:rsidRPr="009315A5">
        <w:rPr>
          <w:bCs/>
          <w:color w:val="000000"/>
          <w:sz w:val="22"/>
          <w:szCs w:val="22"/>
        </w:rPr>
        <w:t xml:space="preserve"> lub innej</w:t>
      </w:r>
      <w:r w:rsidR="00F6159B">
        <w:rPr>
          <w:bCs/>
          <w:color w:val="000000"/>
          <w:sz w:val="22"/>
          <w:szCs w:val="22"/>
        </w:rPr>
        <w:t xml:space="preserve">                 </w:t>
      </w:r>
      <w:r w:rsidRPr="009315A5">
        <w:rPr>
          <w:bCs/>
          <w:color w:val="000000"/>
          <w:sz w:val="22"/>
          <w:szCs w:val="22"/>
        </w:rPr>
        <w:t xml:space="preserve"> o braku prawid</w:t>
      </w:r>
      <w:r w:rsidR="00FB4044" w:rsidRPr="009315A5">
        <w:rPr>
          <w:bCs/>
          <w:color w:val="000000"/>
          <w:sz w:val="22"/>
          <w:szCs w:val="22"/>
        </w:rPr>
        <w:t>łowej segregacji</w:t>
      </w:r>
      <w:r w:rsidR="00F6159B">
        <w:rPr>
          <w:bCs/>
          <w:color w:val="000000"/>
          <w:sz w:val="22"/>
          <w:szCs w:val="22"/>
        </w:rPr>
        <w:t xml:space="preserve"> (zaleca się przyklejenie naklejki informującej o złej segregacji)</w:t>
      </w:r>
      <w:r w:rsidR="00FB4044" w:rsidRPr="009315A5">
        <w:rPr>
          <w:bCs/>
          <w:color w:val="000000"/>
          <w:sz w:val="22"/>
          <w:szCs w:val="22"/>
        </w:rPr>
        <w:t xml:space="preserve">. </w:t>
      </w:r>
      <w:r w:rsidR="00F6159B">
        <w:rPr>
          <w:bCs/>
          <w:color w:val="000000"/>
          <w:sz w:val="22"/>
          <w:szCs w:val="22"/>
        </w:rPr>
        <w:t xml:space="preserve">             W przypadku powtórzenia się nieprawidłowego segregowania pod tym samym adresem, </w:t>
      </w:r>
      <w:r w:rsidR="00FB4044" w:rsidRPr="009315A5">
        <w:rPr>
          <w:bCs/>
          <w:color w:val="000000"/>
          <w:sz w:val="22"/>
          <w:szCs w:val="22"/>
        </w:rPr>
        <w:t>w</w:t>
      </w:r>
      <w:r w:rsidRPr="009315A5">
        <w:rPr>
          <w:bCs/>
          <w:color w:val="000000"/>
          <w:sz w:val="22"/>
          <w:szCs w:val="22"/>
        </w:rPr>
        <w:t xml:space="preserve">ykonawca zobowiązany jest zawiadomić o tym fakcie Zamawiającego, dołączając materiał dowodowy umożliwiający identyfikację nieruchomości oraz w sposób niepodważalny potwierdzający brak segregacji odpadów lub segregację niezgodną z regulaminem. Czynność </w:t>
      </w:r>
      <w:r w:rsidRPr="009315A5">
        <w:rPr>
          <w:bCs/>
          <w:color w:val="000000"/>
          <w:sz w:val="22"/>
          <w:szCs w:val="22"/>
        </w:rPr>
        <w:lastRenderedPageBreak/>
        <w:t>należy wykonać w terminie do 5 dni roboczych od</w:t>
      </w:r>
      <w:r w:rsidR="005C452A" w:rsidRPr="009315A5">
        <w:rPr>
          <w:bCs/>
          <w:color w:val="000000"/>
          <w:sz w:val="22"/>
          <w:szCs w:val="22"/>
        </w:rPr>
        <w:t xml:space="preserve"> zaistniałego zdarzenia</w:t>
      </w:r>
      <w:r w:rsidRPr="009315A5">
        <w:rPr>
          <w:bCs/>
          <w:color w:val="000000"/>
          <w:sz w:val="22"/>
          <w:szCs w:val="22"/>
        </w:rPr>
        <w:t>.</w:t>
      </w:r>
    </w:p>
    <w:p w:rsidR="009315A5" w:rsidRDefault="00ED0FDB" w:rsidP="00F97A5A">
      <w:pPr>
        <w:pStyle w:val="Akapitzlist"/>
        <w:widowControl w:val="0"/>
        <w:numPr>
          <w:ilvl w:val="3"/>
          <w:numId w:val="30"/>
        </w:numPr>
        <w:autoSpaceDE w:val="0"/>
        <w:autoSpaceDN w:val="0"/>
        <w:adjustRightInd w:val="0"/>
        <w:ind w:left="284" w:hanging="283"/>
        <w:jc w:val="both"/>
        <w:rPr>
          <w:bCs/>
          <w:color w:val="000000"/>
          <w:sz w:val="22"/>
          <w:szCs w:val="22"/>
        </w:rPr>
      </w:pPr>
      <w:r w:rsidRPr="009315A5">
        <w:rPr>
          <w:bCs/>
          <w:color w:val="000000"/>
          <w:sz w:val="22"/>
          <w:szCs w:val="22"/>
        </w:rPr>
        <w:t xml:space="preserve">Wykonawca zobowiązany jest także do kontroli </w:t>
      </w:r>
      <w:r w:rsidRPr="009315A5">
        <w:rPr>
          <w:b/>
          <w:bCs/>
          <w:color w:val="000000"/>
          <w:sz w:val="22"/>
          <w:szCs w:val="22"/>
        </w:rPr>
        <w:t>gniazd selektywnych</w:t>
      </w:r>
      <w:r w:rsidRPr="009315A5">
        <w:rPr>
          <w:bCs/>
          <w:color w:val="000000"/>
          <w:sz w:val="22"/>
          <w:szCs w:val="22"/>
        </w:rPr>
        <w:t xml:space="preserve"> (pojemników</w:t>
      </w:r>
      <w:r w:rsidR="00820986">
        <w:rPr>
          <w:bCs/>
          <w:color w:val="000000"/>
          <w:sz w:val="22"/>
          <w:szCs w:val="22"/>
        </w:rPr>
        <w:t>)</w:t>
      </w:r>
      <w:r w:rsidRPr="009315A5">
        <w:rPr>
          <w:bCs/>
          <w:color w:val="000000"/>
          <w:sz w:val="22"/>
          <w:szCs w:val="22"/>
        </w:rPr>
        <w:t xml:space="preserve"> na odpady podlegające segregacji). Każdy stwierdzony przypadek „zaśmiecania” gniazda selektywnego należy zgłaszać zamawiającemu </w:t>
      </w:r>
      <w:r w:rsidR="00F44793" w:rsidRPr="009315A5">
        <w:rPr>
          <w:bCs/>
          <w:color w:val="000000"/>
          <w:sz w:val="22"/>
          <w:szCs w:val="22"/>
        </w:rPr>
        <w:t xml:space="preserve">(notatka </w:t>
      </w:r>
      <w:r w:rsidRPr="009315A5">
        <w:rPr>
          <w:bCs/>
          <w:color w:val="000000"/>
          <w:sz w:val="22"/>
          <w:szCs w:val="22"/>
        </w:rPr>
        <w:t>wraz z dokumentacją zdjęciową</w:t>
      </w:r>
      <w:r w:rsidR="000B44CC" w:rsidRPr="009315A5">
        <w:rPr>
          <w:bCs/>
          <w:color w:val="000000"/>
          <w:sz w:val="22"/>
          <w:szCs w:val="22"/>
        </w:rPr>
        <w:t xml:space="preserve">) </w:t>
      </w:r>
      <w:r w:rsidRPr="009315A5">
        <w:rPr>
          <w:bCs/>
          <w:color w:val="000000"/>
          <w:sz w:val="22"/>
          <w:szCs w:val="22"/>
        </w:rPr>
        <w:t>w ciągu 5 dni.</w:t>
      </w:r>
    </w:p>
    <w:p w:rsidR="00C90EE4" w:rsidRPr="009315A5" w:rsidRDefault="00C74475" w:rsidP="00F97A5A">
      <w:pPr>
        <w:pStyle w:val="Akapitzlist"/>
        <w:widowControl w:val="0"/>
        <w:numPr>
          <w:ilvl w:val="3"/>
          <w:numId w:val="30"/>
        </w:numPr>
        <w:autoSpaceDE w:val="0"/>
        <w:autoSpaceDN w:val="0"/>
        <w:adjustRightInd w:val="0"/>
        <w:ind w:left="284" w:hanging="283"/>
        <w:jc w:val="both"/>
        <w:rPr>
          <w:bCs/>
          <w:color w:val="000000"/>
          <w:sz w:val="22"/>
          <w:szCs w:val="22"/>
        </w:rPr>
      </w:pPr>
      <w:r>
        <w:rPr>
          <w:sz w:val="22"/>
          <w:szCs w:val="22"/>
        </w:rPr>
        <w:t xml:space="preserve">Ponadto </w:t>
      </w:r>
      <w:r w:rsidR="00C90EE4" w:rsidRPr="009315A5">
        <w:rPr>
          <w:sz w:val="22"/>
          <w:szCs w:val="22"/>
        </w:rPr>
        <w:t>Wykonawca zobowiązany jest do niezwłocz</w:t>
      </w:r>
      <w:r>
        <w:rPr>
          <w:sz w:val="22"/>
          <w:szCs w:val="22"/>
        </w:rPr>
        <w:t xml:space="preserve">nego informowania Zamawiającego </w:t>
      </w:r>
      <w:r w:rsidR="00C90EE4" w:rsidRPr="009315A5">
        <w:rPr>
          <w:sz w:val="22"/>
          <w:szCs w:val="22"/>
        </w:rPr>
        <w:t>o wszelkich nieprawidłowościach stwierdzonych w trakcie świadczenia usługi, a w szczególności o stwierdzonych przypadkach:</w:t>
      </w:r>
    </w:p>
    <w:p w:rsidR="00C90EE4" w:rsidRPr="00151166" w:rsidRDefault="009315A5" w:rsidP="00476456">
      <w:pPr>
        <w:numPr>
          <w:ilvl w:val="0"/>
          <w:numId w:val="19"/>
        </w:numPr>
        <w:tabs>
          <w:tab w:val="clear" w:pos="360"/>
          <w:tab w:val="num" w:pos="426"/>
        </w:tabs>
        <w:autoSpaceDE w:val="0"/>
        <w:autoSpaceDN w:val="0"/>
        <w:adjustRightInd w:val="0"/>
        <w:ind w:left="567" w:hanging="284"/>
        <w:jc w:val="both"/>
        <w:rPr>
          <w:sz w:val="22"/>
          <w:szCs w:val="22"/>
        </w:rPr>
      </w:pPr>
      <w:r>
        <w:rPr>
          <w:sz w:val="22"/>
          <w:szCs w:val="22"/>
        </w:rPr>
        <w:t>p</w:t>
      </w:r>
      <w:r w:rsidR="00C90EE4" w:rsidRPr="00151166">
        <w:rPr>
          <w:sz w:val="22"/>
          <w:szCs w:val="22"/>
        </w:rPr>
        <w:t>ozostawienia przy pojemnikach na odpady</w:t>
      </w:r>
      <w:r w:rsidR="005C452A">
        <w:rPr>
          <w:sz w:val="22"/>
          <w:szCs w:val="22"/>
        </w:rPr>
        <w:t>,</w:t>
      </w:r>
      <w:r w:rsidR="00C90EE4" w:rsidRPr="00151166">
        <w:rPr>
          <w:sz w:val="22"/>
          <w:szCs w:val="22"/>
        </w:rPr>
        <w:t xml:space="preserve"> odpadów wielkogabarytowych, zużytego sprzętu elektrycznego i elektronicznego, zużytych opon oraz odpadów budowlanych i rozbiórkowych (które nie sta</w:t>
      </w:r>
      <w:r>
        <w:rPr>
          <w:sz w:val="22"/>
          <w:szCs w:val="22"/>
        </w:rPr>
        <w:t xml:space="preserve">nowią odpadów komunalnych) wraz </w:t>
      </w:r>
      <w:r w:rsidR="00C90EE4" w:rsidRPr="00151166">
        <w:rPr>
          <w:sz w:val="22"/>
          <w:szCs w:val="22"/>
        </w:rPr>
        <w:t>z podaniem adresu nieruchomości, na której nieprawidłowość stwierdzono;</w:t>
      </w:r>
    </w:p>
    <w:p w:rsidR="00C86DB1" w:rsidRPr="00151166" w:rsidRDefault="009315A5" w:rsidP="00476456">
      <w:pPr>
        <w:numPr>
          <w:ilvl w:val="0"/>
          <w:numId w:val="19"/>
        </w:numPr>
        <w:tabs>
          <w:tab w:val="clear" w:pos="360"/>
          <w:tab w:val="num" w:pos="426"/>
        </w:tabs>
        <w:autoSpaceDE w:val="0"/>
        <w:autoSpaceDN w:val="0"/>
        <w:adjustRightInd w:val="0"/>
        <w:ind w:left="567" w:hanging="284"/>
        <w:jc w:val="both"/>
        <w:rPr>
          <w:sz w:val="22"/>
          <w:szCs w:val="22"/>
        </w:rPr>
      </w:pPr>
      <w:r>
        <w:rPr>
          <w:bCs/>
          <w:color w:val="000000"/>
          <w:sz w:val="22"/>
          <w:szCs w:val="22"/>
        </w:rPr>
        <w:t>n</w:t>
      </w:r>
      <w:r w:rsidR="00C86DB1" w:rsidRPr="00151166">
        <w:rPr>
          <w:bCs/>
          <w:color w:val="000000"/>
          <w:sz w:val="22"/>
          <w:szCs w:val="22"/>
        </w:rPr>
        <w:t>otorycznego powstawania tzw. „nadwyżek” na danych nieruchomościach</w:t>
      </w:r>
      <w:r>
        <w:rPr>
          <w:bCs/>
          <w:color w:val="000000"/>
          <w:sz w:val="22"/>
          <w:szCs w:val="22"/>
        </w:rPr>
        <w:t>;</w:t>
      </w:r>
    </w:p>
    <w:p w:rsidR="00C90EE4" w:rsidRPr="00151166" w:rsidRDefault="009315A5" w:rsidP="00476456">
      <w:pPr>
        <w:numPr>
          <w:ilvl w:val="0"/>
          <w:numId w:val="19"/>
        </w:numPr>
        <w:tabs>
          <w:tab w:val="clear" w:pos="360"/>
          <w:tab w:val="num" w:pos="426"/>
        </w:tabs>
        <w:autoSpaceDE w:val="0"/>
        <w:autoSpaceDN w:val="0"/>
        <w:adjustRightInd w:val="0"/>
        <w:ind w:left="567" w:hanging="284"/>
        <w:jc w:val="both"/>
        <w:rPr>
          <w:sz w:val="22"/>
          <w:szCs w:val="22"/>
        </w:rPr>
      </w:pPr>
      <w:r>
        <w:rPr>
          <w:sz w:val="22"/>
          <w:szCs w:val="22"/>
        </w:rPr>
        <w:t>n</w:t>
      </w:r>
      <w:r w:rsidR="0001182E">
        <w:rPr>
          <w:sz w:val="22"/>
          <w:szCs w:val="22"/>
        </w:rPr>
        <w:t>i</w:t>
      </w:r>
      <w:r w:rsidR="00C90EE4" w:rsidRPr="00151166">
        <w:rPr>
          <w:sz w:val="22"/>
          <w:szCs w:val="22"/>
        </w:rPr>
        <w:t>emożności odebrania odpadów z nieruchomości ze względu na brak współdziałania właściciela nieruchomości z Wykonawcą (np. nieudostępnienie pojemników) wraz z podaniem adresu nieruchomości, na której nieprawidłowość stwierdzono.</w:t>
      </w:r>
    </w:p>
    <w:p w:rsidR="00C86DB1" w:rsidRPr="009315A5" w:rsidRDefault="00C86DB1" w:rsidP="00F97A5A">
      <w:pPr>
        <w:pStyle w:val="Akapitzlist"/>
        <w:widowControl w:val="0"/>
        <w:numPr>
          <w:ilvl w:val="3"/>
          <w:numId w:val="30"/>
        </w:numPr>
        <w:autoSpaceDE w:val="0"/>
        <w:autoSpaceDN w:val="0"/>
        <w:adjustRightInd w:val="0"/>
        <w:ind w:left="284" w:hanging="283"/>
        <w:jc w:val="both"/>
        <w:rPr>
          <w:color w:val="000000"/>
          <w:sz w:val="22"/>
          <w:szCs w:val="22"/>
        </w:rPr>
      </w:pPr>
      <w:r w:rsidRPr="009315A5">
        <w:rPr>
          <w:bCs/>
          <w:color w:val="000000"/>
          <w:sz w:val="22"/>
          <w:szCs w:val="22"/>
        </w:rPr>
        <w:t>Udokumentowanie faktu nieprawidłowego sposobu prowadzenia selektywnej zbiórki odpadów lub innych wskazanych powyżej nieprawidłowości następuje poprzez wykonanie przez Wykonawcę fotografii cyfrowej, jak również poprzez sporządzenie stosownej notatki zawierającej adres nieruchomości, na której stwierdzono nieprawidłowość wraz z opisem stwierdzonej nieprawidłowości.</w:t>
      </w:r>
      <w:r w:rsidRPr="009315A5">
        <w:rPr>
          <w:color w:val="000000"/>
          <w:sz w:val="22"/>
          <w:szCs w:val="22"/>
        </w:rPr>
        <w:t xml:space="preserve"> </w:t>
      </w:r>
      <w:r w:rsidRPr="009315A5">
        <w:rPr>
          <w:bCs/>
          <w:color w:val="000000"/>
          <w:sz w:val="22"/>
          <w:szCs w:val="22"/>
        </w:rPr>
        <w:t>Dokumentacja fotograficzna stanowiąca potwierdzenie stwierdzonej nieprawidłowości w zakresie gromadzenia odpadów przez właścicieli nieruchomości winna być wykonana w taki sposób, aby nie budząc wątpliwości pozwalała na przypisanie pojemników/worków do konkretnej nieruchomości.</w:t>
      </w:r>
      <w:r w:rsidRPr="009315A5">
        <w:rPr>
          <w:color w:val="000000"/>
          <w:sz w:val="22"/>
          <w:szCs w:val="22"/>
        </w:rPr>
        <w:t xml:space="preserve"> </w:t>
      </w:r>
      <w:r w:rsidRPr="009315A5">
        <w:rPr>
          <w:bCs/>
          <w:color w:val="000000"/>
          <w:sz w:val="22"/>
          <w:szCs w:val="22"/>
        </w:rPr>
        <w:t>Notatka dołączona do fotografii oprócz w/w informacji winna zawierać imię i nazwisko osoby, która stwierdziła nieprawidłowości oraz osoby, która notatkę sporządziła jeśli jest to inna osoba niż, ta która nieprawidłowość stwierdziła.</w:t>
      </w:r>
    </w:p>
    <w:p w:rsidR="00C90EE4" w:rsidRPr="00151166" w:rsidRDefault="00C90EE4" w:rsidP="0078717A">
      <w:pPr>
        <w:autoSpaceDE w:val="0"/>
        <w:autoSpaceDN w:val="0"/>
        <w:adjustRightInd w:val="0"/>
        <w:jc w:val="both"/>
        <w:rPr>
          <w:sz w:val="22"/>
          <w:szCs w:val="22"/>
        </w:rPr>
      </w:pPr>
      <w:r w:rsidRPr="00151166">
        <w:rPr>
          <w:sz w:val="22"/>
          <w:szCs w:val="22"/>
        </w:rPr>
        <w:tab/>
      </w:r>
    </w:p>
    <w:p w:rsidR="00C90EE4" w:rsidRPr="00151166" w:rsidRDefault="00AA554D" w:rsidP="009315A5">
      <w:pPr>
        <w:autoSpaceDE w:val="0"/>
        <w:autoSpaceDN w:val="0"/>
        <w:adjustRightInd w:val="0"/>
        <w:rPr>
          <w:b/>
          <w:bCs/>
          <w:sz w:val="22"/>
          <w:szCs w:val="22"/>
        </w:rPr>
      </w:pPr>
      <w:r>
        <w:rPr>
          <w:b/>
          <w:bCs/>
          <w:sz w:val="22"/>
          <w:szCs w:val="22"/>
        </w:rPr>
        <w:t>10</w:t>
      </w:r>
      <w:r w:rsidR="00C90EE4" w:rsidRPr="00151166">
        <w:rPr>
          <w:b/>
          <w:bCs/>
          <w:sz w:val="22"/>
          <w:szCs w:val="22"/>
        </w:rPr>
        <w:t>. Zagospodarowanie od</w:t>
      </w:r>
      <w:r w:rsidR="00482955">
        <w:rPr>
          <w:b/>
          <w:bCs/>
          <w:sz w:val="22"/>
          <w:szCs w:val="22"/>
        </w:rPr>
        <w:t xml:space="preserve">padów </w:t>
      </w:r>
    </w:p>
    <w:p w:rsidR="0014119D" w:rsidRPr="00112D8E" w:rsidRDefault="00112D8E" w:rsidP="00F749E4">
      <w:pPr>
        <w:widowControl w:val="0"/>
        <w:autoSpaceDE w:val="0"/>
        <w:autoSpaceDN w:val="0"/>
        <w:adjustRightInd w:val="0"/>
        <w:ind w:left="284"/>
        <w:jc w:val="both"/>
        <w:rPr>
          <w:bCs/>
          <w:sz w:val="22"/>
          <w:szCs w:val="22"/>
        </w:rPr>
      </w:pPr>
      <w:r w:rsidRPr="00112D8E">
        <w:rPr>
          <w:bCs/>
          <w:sz w:val="22"/>
          <w:szCs w:val="22"/>
        </w:rPr>
        <w:t>Odpady odebrane selektywnie</w:t>
      </w:r>
      <w:r w:rsidR="0014119D" w:rsidRPr="00112D8E">
        <w:rPr>
          <w:bCs/>
          <w:sz w:val="22"/>
          <w:szCs w:val="22"/>
        </w:rPr>
        <w:t xml:space="preserve"> z terenu gminy Głuszyca Wykonawca zobowiązany jest przekazać do Sortowni Odpadów Selektywnie Zebranych przy ul. Komunalnej 3, w Lubawce (58-420)</w:t>
      </w:r>
      <w:r w:rsidRPr="00112D8E">
        <w:rPr>
          <w:bCs/>
          <w:sz w:val="22"/>
          <w:szCs w:val="22"/>
        </w:rPr>
        <w:t xml:space="preserve"> w dniach od poniedziałku do piątku</w:t>
      </w:r>
      <w:r w:rsidR="0014119D" w:rsidRPr="00112D8E">
        <w:rPr>
          <w:bCs/>
          <w:sz w:val="22"/>
          <w:szCs w:val="22"/>
        </w:rPr>
        <w:t xml:space="preserve"> </w:t>
      </w:r>
      <w:r w:rsidRPr="00112D8E">
        <w:rPr>
          <w:bCs/>
          <w:sz w:val="22"/>
          <w:szCs w:val="22"/>
        </w:rPr>
        <w:t xml:space="preserve">w godzinach pracy zakładu tj. od 6.00 do 14.00 </w:t>
      </w:r>
      <w:r w:rsidR="0014119D" w:rsidRPr="00112D8E">
        <w:rPr>
          <w:bCs/>
          <w:sz w:val="22"/>
          <w:szCs w:val="22"/>
        </w:rPr>
        <w:t xml:space="preserve">oraz </w:t>
      </w:r>
      <w:r w:rsidRPr="00112D8E">
        <w:rPr>
          <w:bCs/>
          <w:sz w:val="22"/>
          <w:szCs w:val="22"/>
        </w:rPr>
        <w:t xml:space="preserve">pozostałe odpady komunalne z terenu gminy Głuszyca </w:t>
      </w:r>
      <w:r w:rsidR="0014119D" w:rsidRPr="00112D8E">
        <w:rPr>
          <w:bCs/>
          <w:sz w:val="22"/>
          <w:szCs w:val="22"/>
        </w:rPr>
        <w:t>do Zakładu Unieszkodliwiania Odpadów przy ul. Zielonej 30 w Lubawce (58-420)</w:t>
      </w:r>
      <w:r w:rsidRPr="00112D8E">
        <w:rPr>
          <w:bCs/>
          <w:sz w:val="22"/>
          <w:szCs w:val="22"/>
        </w:rPr>
        <w:t xml:space="preserve"> w dniach od poniedziałku do piątku w godzinach pracy zakładu tj. od 6.00 do 22.00. </w:t>
      </w:r>
    </w:p>
    <w:p w:rsidR="0014119D" w:rsidRPr="0014119D" w:rsidRDefault="0014119D" w:rsidP="0014119D">
      <w:pPr>
        <w:widowControl w:val="0"/>
        <w:autoSpaceDE w:val="0"/>
        <w:autoSpaceDN w:val="0"/>
        <w:adjustRightInd w:val="0"/>
        <w:ind w:left="284"/>
        <w:jc w:val="both"/>
        <w:rPr>
          <w:bCs/>
          <w:color w:val="FF0000"/>
          <w:sz w:val="22"/>
          <w:szCs w:val="22"/>
        </w:rPr>
      </w:pPr>
    </w:p>
    <w:p w:rsidR="00C90EE4" w:rsidRPr="00EE3C18" w:rsidRDefault="00C90EE4" w:rsidP="00476456">
      <w:pPr>
        <w:pStyle w:val="Akapitzlist"/>
        <w:numPr>
          <w:ilvl w:val="0"/>
          <w:numId w:val="20"/>
        </w:numPr>
        <w:autoSpaceDE w:val="0"/>
        <w:autoSpaceDN w:val="0"/>
        <w:adjustRightInd w:val="0"/>
        <w:ind w:left="0" w:firstLine="0"/>
        <w:jc w:val="both"/>
        <w:rPr>
          <w:b/>
          <w:bCs/>
          <w:sz w:val="22"/>
          <w:szCs w:val="22"/>
        </w:rPr>
      </w:pPr>
      <w:r w:rsidRPr="00EE3C18">
        <w:rPr>
          <w:b/>
          <w:bCs/>
          <w:sz w:val="22"/>
          <w:szCs w:val="22"/>
        </w:rPr>
        <w:t>Raporty z odbioru odpadów komunalnych</w:t>
      </w:r>
    </w:p>
    <w:p w:rsidR="0017039D" w:rsidRDefault="00C90EE4" w:rsidP="0017039D">
      <w:pPr>
        <w:pStyle w:val="Akapitzlist"/>
        <w:numPr>
          <w:ilvl w:val="0"/>
          <w:numId w:val="21"/>
        </w:numPr>
        <w:tabs>
          <w:tab w:val="clear" w:pos="644"/>
          <w:tab w:val="num" w:pos="284"/>
        </w:tabs>
        <w:autoSpaceDE w:val="0"/>
        <w:autoSpaceDN w:val="0"/>
        <w:adjustRightInd w:val="0"/>
        <w:ind w:left="284" w:hanging="283"/>
        <w:jc w:val="both"/>
        <w:rPr>
          <w:sz w:val="22"/>
          <w:szCs w:val="22"/>
        </w:rPr>
      </w:pPr>
      <w:r w:rsidRPr="009315A5">
        <w:rPr>
          <w:sz w:val="22"/>
          <w:szCs w:val="22"/>
        </w:rPr>
        <w:t xml:space="preserve">Wykonawca zobowiązany jest sporządzać miesięczne raporty w terminie </w:t>
      </w:r>
      <w:r w:rsidRPr="009315A5">
        <w:rPr>
          <w:b/>
          <w:sz w:val="22"/>
          <w:szCs w:val="22"/>
        </w:rPr>
        <w:t>do 10 dni</w:t>
      </w:r>
      <w:r w:rsidRPr="009315A5">
        <w:rPr>
          <w:sz w:val="22"/>
          <w:szCs w:val="22"/>
        </w:rPr>
        <w:t xml:space="preserve"> od dnia zakończenia danego miesiąca z odbioru odpadów - w formi</w:t>
      </w:r>
      <w:r w:rsidR="0014119D">
        <w:rPr>
          <w:sz w:val="22"/>
          <w:szCs w:val="22"/>
        </w:rPr>
        <w:t>e papierowej i elektronicznej</w:t>
      </w:r>
      <w:r w:rsidR="0017039D">
        <w:rPr>
          <w:sz w:val="22"/>
          <w:szCs w:val="22"/>
        </w:rPr>
        <w:t>.</w:t>
      </w:r>
    </w:p>
    <w:p w:rsidR="00C90EE4" w:rsidRPr="009315A5" w:rsidRDefault="0017039D" w:rsidP="0017039D">
      <w:pPr>
        <w:pStyle w:val="Akapitzlist"/>
        <w:numPr>
          <w:ilvl w:val="0"/>
          <w:numId w:val="21"/>
        </w:numPr>
        <w:tabs>
          <w:tab w:val="clear" w:pos="644"/>
          <w:tab w:val="num" w:pos="284"/>
        </w:tabs>
        <w:autoSpaceDE w:val="0"/>
        <w:autoSpaceDN w:val="0"/>
        <w:adjustRightInd w:val="0"/>
        <w:ind w:left="284" w:hanging="283"/>
        <w:jc w:val="both"/>
        <w:rPr>
          <w:sz w:val="22"/>
          <w:szCs w:val="22"/>
        </w:rPr>
      </w:pPr>
      <w:r>
        <w:rPr>
          <w:sz w:val="22"/>
          <w:szCs w:val="22"/>
        </w:rPr>
        <w:t>W</w:t>
      </w:r>
      <w:r w:rsidR="00C90EE4" w:rsidRPr="009315A5">
        <w:rPr>
          <w:sz w:val="22"/>
          <w:szCs w:val="22"/>
        </w:rPr>
        <w:t xml:space="preserve"> comiesięcznych raportach z wykonania usługi, Wykonawca ma obowiązek wskazywać również:</w:t>
      </w:r>
    </w:p>
    <w:p w:rsidR="0051024F" w:rsidRPr="00151166" w:rsidRDefault="00C90EE4" w:rsidP="00476456">
      <w:pPr>
        <w:numPr>
          <w:ilvl w:val="0"/>
          <w:numId w:val="3"/>
        </w:numPr>
        <w:tabs>
          <w:tab w:val="clear" w:pos="1440"/>
          <w:tab w:val="num" w:pos="284"/>
        </w:tabs>
        <w:autoSpaceDE w:val="0"/>
        <w:autoSpaceDN w:val="0"/>
        <w:adjustRightInd w:val="0"/>
        <w:ind w:left="567" w:hanging="284"/>
        <w:jc w:val="both"/>
        <w:rPr>
          <w:sz w:val="22"/>
          <w:szCs w:val="22"/>
        </w:rPr>
      </w:pPr>
      <w:r w:rsidRPr="00151166">
        <w:rPr>
          <w:sz w:val="22"/>
          <w:szCs w:val="22"/>
        </w:rPr>
        <w:t>nieruchomości, na których nie jest prowadzona selektywna zbiórka odpadów komunalnych</w:t>
      </w:r>
      <w:r w:rsidR="00F749E4">
        <w:rPr>
          <w:sz w:val="22"/>
          <w:szCs w:val="22"/>
        </w:rPr>
        <w:t>;</w:t>
      </w:r>
      <w:r w:rsidRPr="00151166">
        <w:rPr>
          <w:sz w:val="22"/>
          <w:szCs w:val="22"/>
        </w:rPr>
        <w:t xml:space="preserve"> </w:t>
      </w:r>
    </w:p>
    <w:p w:rsidR="00C90EE4" w:rsidRPr="00151166" w:rsidRDefault="00C90EE4" w:rsidP="00476456">
      <w:pPr>
        <w:numPr>
          <w:ilvl w:val="0"/>
          <w:numId w:val="3"/>
        </w:numPr>
        <w:tabs>
          <w:tab w:val="clear" w:pos="1440"/>
          <w:tab w:val="num" w:pos="284"/>
        </w:tabs>
        <w:autoSpaceDE w:val="0"/>
        <w:autoSpaceDN w:val="0"/>
        <w:adjustRightInd w:val="0"/>
        <w:ind w:left="567" w:hanging="284"/>
        <w:jc w:val="both"/>
        <w:rPr>
          <w:sz w:val="22"/>
          <w:szCs w:val="22"/>
        </w:rPr>
      </w:pPr>
      <w:r w:rsidRPr="00151166">
        <w:rPr>
          <w:sz w:val="22"/>
          <w:szCs w:val="22"/>
        </w:rPr>
        <w:t>nieruchomości, na których obok pojemników</w:t>
      </w:r>
      <w:r w:rsidR="00645CB3">
        <w:rPr>
          <w:sz w:val="22"/>
          <w:szCs w:val="22"/>
        </w:rPr>
        <w:t>/worków</w:t>
      </w:r>
      <w:r w:rsidRPr="00151166">
        <w:rPr>
          <w:sz w:val="22"/>
          <w:szCs w:val="22"/>
        </w:rPr>
        <w:t xml:space="preserve"> na odpady pozostawiono odpady wielkogabarytowe, zużyty sprzęt elektryczny i elektroniczny, zużyte opony oraz odpady </w:t>
      </w:r>
      <w:r w:rsidR="00F749E4">
        <w:rPr>
          <w:sz w:val="22"/>
          <w:szCs w:val="22"/>
        </w:rPr>
        <w:t>budowlane i rozbiórkowe;</w:t>
      </w:r>
    </w:p>
    <w:p w:rsidR="00C90EE4" w:rsidRPr="00151166" w:rsidRDefault="00C90EE4" w:rsidP="00476456">
      <w:pPr>
        <w:numPr>
          <w:ilvl w:val="0"/>
          <w:numId w:val="3"/>
        </w:numPr>
        <w:tabs>
          <w:tab w:val="clear" w:pos="1440"/>
          <w:tab w:val="num" w:pos="284"/>
        </w:tabs>
        <w:autoSpaceDE w:val="0"/>
        <w:autoSpaceDN w:val="0"/>
        <w:adjustRightInd w:val="0"/>
        <w:ind w:left="567" w:hanging="284"/>
        <w:jc w:val="both"/>
        <w:rPr>
          <w:sz w:val="22"/>
          <w:szCs w:val="22"/>
        </w:rPr>
      </w:pPr>
      <w:r w:rsidRPr="00151166">
        <w:rPr>
          <w:sz w:val="22"/>
          <w:szCs w:val="22"/>
        </w:rPr>
        <w:t>nieruchomości, z których nie odebrano odpadów komunalnych ze względu na brak współdziałania właści</w:t>
      </w:r>
      <w:r w:rsidR="00F749E4">
        <w:rPr>
          <w:sz w:val="22"/>
          <w:szCs w:val="22"/>
        </w:rPr>
        <w:t>ciela nieruchomości z Wykonawcą;</w:t>
      </w:r>
    </w:p>
    <w:p w:rsidR="000662A6" w:rsidRDefault="00C90EE4" w:rsidP="00476456">
      <w:pPr>
        <w:numPr>
          <w:ilvl w:val="0"/>
          <w:numId w:val="3"/>
        </w:numPr>
        <w:tabs>
          <w:tab w:val="clear" w:pos="1440"/>
          <w:tab w:val="num" w:pos="284"/>
        </w:tabs>
        <w:autoSpaceDE w:val="0"/>
        <w:autoSpaceDN w:val="0"/>
        <w:adjustRightInd w:val="0"/>
        <w:ind w:left="567" w:hanging="284"/>
        <w:jc w:val="both"/>
        <w:rPr>
          <w:sz w:val="22"/>
          <w:szCs w:val="22"/>
        </w:rPr>
      </w:pPr>
      <w:r w:rsidRPr="00151166">
        <w:rPr>
          <w:sz w:val="22"/>
          <w:szCs w:val="22"/>
        </w:rPr>
        <w:t>inne informacje istotne ze względu na zapisy specyfikacji warunków zamówienia.</w:t>
      </w:r>
    </w:p>
    <w:p w:rsidR="00C90EE4" w:rsidRPr="009315A5" w:rsidRDefault="00C90EE4" w:rsidP="003A5802">
      <w:pPr>
        <w:pStyle w:val="Akapitzlist"/>
        <w:numPr>
          <w:ilvl w:val="0"/>
          <w:numId w:val="1"/>
        </w:numPr>
        <w:tabs>
          <w:tab w:val="clear" w:pos="720"/>
          <w:tab w:val="num" w:pos="-142"/>
        </w:tabs>
        <w:autoSpaceDE w:val="0"/>
        <w:autoSpaceDN w:val="0"/>
        <w:adjustRightInd w:val="0"/>
        <w:ind w:left="284" w:hanging="284"/>
        <w:rPr>
          <w:sz w:val="22"/>
          <w:szCs w:val="22"/>
        </w:rPr>
      </w:pPr>
      <w:r w:rsidRPr="009315A5">
        <w:rPr>
          <w:sz w:val="22"/>
          <w:szCs w:val="22"/>
        </w:rPr>
        <w:t>W zakresie prowadzenia dokumentacji, Wykonawca jest zobowiązany także:</w:t>
      </w:r>
    </w:p>
    <w:p w:rsidR="00C90EE4" w:rsidRPr="00151166" w:rsidRDefault="00C90EE4" w:rsidP="00476456">
      <w:pPr>
        <w:numPr>
          <w:ilvl w:val="0"/>
          <w:numId w:val="4"/>
        </w:numPr>
        <w:tabs>
          <w:tab w:val="clear" w:pos="1440"/>
        </w:tabs>
        <w:autoSpaceDE w:val="0"/>
        <w:autoSpaceDN w:val="0"/>
        <w:adjustRightInd w:val="0"/>
        <w:ind w:left="567" w:hanging="284"/>
        <w:jc w:val="both"/>
        <w:rPr>
          <w:sz w:val="22"/>
          <w:szCs w:val="22"/>
        </w:rPr>
      </w:pPr>
      <w:r w:rsidRPr="00151166">
        <w:rPr>
          <w:sz w:val="22"/>
          <w:szCs w:val="22"/>
        </w:rPr>
        <w:t>trwale zapisywać i przechowywać w sposób zapewniający odczytanie danych oraz udostępniać Zamawiającemu na każde żądanie, informacje o położeniu i miejscach postojów pojazdów, którymi Wykonawca realizuje przedmiot umowy oraz informacje o miejscach wyładunku odpadów, pochodzące z monitoringu bazującego na systemie pozycjonowania satelitarnego,</w:t>
      </w:r>
    </w:p>
    <w:p w:rsidR="00C90EE4" w:rsidRPr="00151166" w:rsidRDefault="00C90EE4" w:rsidP="00476456">
      <w:pPr>
        <w:numPr>
          <w:ilvl w:val="0"/>
          <w:numId w:val="4"/>
        </w:numPr>
        <w:tabs>
          <w:tab w:val="clear" w:pos="1440"/>
        </w:tabs>
        <w:autoSpaceDE w:val="0"/>
        <w:autoSpaceDN w:val="0"/>
        <w:adjustRightInd w:val="0"/>
        <w:ind w:left="567" w:hanging="284"/>
        <w:jc w:val="both"/>
        <w:rPr>
          <w:sz w:val="22"/>
          <w:szCs w:val="22"/>
        </w:rPr>
      </w:pPr>
      <w:r w:rsidRPr="00151166">
        <w:rPr>
          <w:sz w:val="22"/>
          <w:szCs w:val="22"/>
        </w:rPr>
        <w:t>sporządzać dokumentację fotograficzną cyfrową oraz udostępniać Zamawiającemu w przypadku stwierdzenia nieprawidłowości w zbieraniu odpadów przez właścicieli nieruchomości,</w:t>
      </w:r>
    </w:p>
    <w:p w:rsidR="00323380" w:rsidRPr="00151166" w:rsidRDefault="00C90EE4" w:rsidP="00476456">
      <w:pPr>
        <w:numPr>
          <w:ilvl w:val="0"/>
          <w:numId w:val="4"/>
        </w:numPr>
        <w:tabs>
          <w:tab w:val="clear" w:pos="1440"/>
        </w:tabs>
        <w:autoSpaceDE w:val="0"/>
        <w:autoSpaceDN w:val="0"/>
        <w:adjustRightInd w:val="0"/>
        <w:ind w:left="567" w:hanging="284"/>
        <w:jc w:val="both"/>
        <w:rPr>
          <w:sz w:val="22"/>
          <w:szCs w:val="22"/>
        </w:rPr>
      </w:pPr>
      <w:r w:rsidRPr="00151166">
        <w:rPr>
          <w:sz w:val="22"/>
          <w:szCs w:val="22"/>
        </w:rPr>
        <w:lastRenderedPageBreak/>
        <w:t>sporządzać notatkę potwierdzającą rodzaj nieprawidłowości stwierdzonych w zakresie postępowania z odpadami komunalnymi przez właścicieli nieruchomości i dołączać ją do dokumentacji w postaci fotografii cyfrowej, przekazywanej Zamawiającemu.</w:t>
      </w:r>
    </w:p>
    <w:p w:rsidR="00C90EE4" w:rsidRPr="00151166" w:rsidRDefault="00C90EE4" w:rsidP="00C90EE4">
      <w:pPr>
        <w:autoSpaceDE w:val="0"/>
        <w:autoSpaceDN w:val="0"/>
        <w:adjustRightInd w:val="0"/>
        <w:rPr>
          <w:sz w:val="22"/>
          <w:szCs w:val="22"/>
        </w:rPr>
      </w:pPr>
    </w:p>
    <w:p w:rsidR="009315A5" w:rsidRDefault="00C90EE4" w:rsidP="00476456">
      <w:pPr>
        <w:pStyle w:val="Akapitzlist"/>
        <w:numPr>
          <w:ilvl w:val="0"/>
          <w:numId w:val="20"/>
        </w:numPr>
        <w:autoSpaceDE w:val="0"/>
        <w:autoSpaceDN w:val="0"/>
        <w:adjustRightInd w:val="0"/>
        <w:ind w:left="0" w:firstLine="0"/>
        <w:jc w:val="both"/>
        <w:rPr>
          <w:b/>
          <w:bCs/>
          <w:iCs/>
          <w:sz w:val="22"/>
          <w:szCs w:val="22"/>
        </w:rPr>
      </w:pPr>
      <w:r w:rsidRPr="004E749C">
        <w:rPr>
          <w:b/>
          <w:bCs/>
          <w:iCs/>
          <w:sz w:val="22"/>
          <w:szCs w:val="22"/>
        </w:rPr>
        <w:t>Organizacja selektywnej zbiórki oraz odbieranie selektywnie zebranych odpadów zawierających frakcje papieru i tektury/makulatury, szkła, tworzyw sztucznych, metali i opakowań wielomateriałowych</w:t>
      </w:r>
      <w:r w:rsidR="008F2CA0">
        <w:rPr>
          <w:b/>
          <w:bCs/>
          <w:iCs/>
          <w:sz w:val="22"/>
          <w:szCs w:val="22"/>
        </w:rPr>
        <w:t xml:space="preserve"> </w:t>
      </w:r>
      <w:r w:rsidR="008F2CA0" w:rsidRPr="00233B67">
        <w:rPr>
          <w:b/>
          <w:bCs/>
          <w:iCs/>
          <w:sz w:val="22"/>
          <w:szCs w:val="22"/>
        </w:rPr>
        <w:t>oraz tekstyli</w:t>
      </w:r>
      <w:r w:rsidR="0014119D" w:rsidRPr="00233B67">
        <w:rPr>
          <w:b/>
          <w:bCs/>
          <w:iCs/>
          <w:sz w:val="22"/>
          <w:szCs w:val="22"/>
        </w:rPr>
        <w:t>ów</w:t>
      </w:r>
      <w:r w:rsidR="009F2BE5" w:rsidRPr="00233B67">
        <w:rPr>
          <w:b/>
          <w:bCs/>
          <w:iCs/>
          <w:sz w:val="22"/>
          <w:szCs w:val="22"/>
        </w:rPr>
        <w:t>.</w:t>
      </w:r>
    </w:p>
    <w:p w:rsidR="009F2BE5" w:rsidRPr="009315A5" w:rsidRDefault="009F2BE5" w:rsidP="003A5802">
      <w:pPr>
        <w:pStyle w:val="Akapitzlist"/>
        <w:autoSpaceDE w:val="0"/>
        <w:autoSpaceDN w:val="0"/>
        <w:adjustRightInd w:val="0"/>
        <w:ind w:left="0"/>
        <w:jc w:val="both"/>
        <w:rPr>
          <w:bCs/>
          <w:iCs/>
          <w:sz w:val="22"/>
          <w:szCs w:val="22"/>
        </w:rPr>
      </w:pPr>
      <w:r w:rsidRPr="009315A5">
        <w:rPr>
          <w:bCs/>
          <w:iCs/>
          <w:sz w:val="22"/>
          <w:szCs w:val="22"/>
          <w:u w:val="single"/>
        </w:rPr>
        <w:t xml:space="preserve">Priorytetem postępowania z odpadami zebranymi selektywnie jest </w:t>
      </w:r>
      <w:r w:rsidR="00645CB3" w:rsidRPr="009315A5">
        <w:rPr>
          <w:bCs/>
          <w:iCs/>
          <w:sz w:val="22"/>
          <w:szCs w:val="22"/>
          <w:u w:val="single"/>
        </w:rPr>
        <w:t xml:space="preserve">m.in. </w:t>
      </w:r>
      <w:r w:rsidRPr="009315A5">
        <w:rPr>
          <w:bCs/>
          <w:iCs/>
          <w:sz w:val="22"/>
          <w:szCs w:val="22"/>
          <w:u w:val="single"/>
        </w:rPr>
        <w:t>niedopuszczenie do przepełniania się pojemników</w:t>
      </w:r>
      <w:r w:rsidR="00645CB3" w:rsidRPr="009315A5">
        <w:rPr>
          <w:bCs/>
          <w:iCs/>
          <w:sz w:val="22"/>
          <w:szCs w:val="22"/>
          <w:u w:val="single"/>
        </w:rPr>
        <w:t>.</w:t>
      </w:r>
    </w:p>
    <w:p w:rsidR="00D75F96" w:rsidRPr="00A208EA" w:rsidRDefault="00C90EE4" w:rsidP="00476456">
      <w:pPr>
        <w:pStyle w:val="Akapitzlist"/>
        <w:numPr>
          <w:ilvl w:val="0"/>
          <w:numId w:val="22"/>
        </w:numPr>
        <w:autoSpaceDE w:val="0"/>
        <w:autoSpaceDN w:val="0"/>
        <w:adjustRightInd w:val="0"/>
        <w:ind w:left="284" w:hanging="283"/>
        <w:jc w:val="both"/>
        <w:rPr>
          <w:sz w:val="22"/>
          <w:szCs w:val="22"/>
        </w:rPr>
      </w:pPr>
      <w:r w:rsidRPr="00A208EA">
        <w:rPr>
          <w:sz w:val="22"/>
          <w:szCs w:val="22"/>
        </w:rPr>
        <w:t xml:space="preserve">Wykonawca zobowiązany jest </w:t>
      </w:r>
      <w:r w:rsidR="009F2BE5" w:rsidRPr="00A208EA">
        <w:rPr>
          <w:sz w:val="22"/>
          <w:szCs w:val="22"/>
        </w:rPr>
        <w:t xml:space="preserve"> </w:t>
      </w:r>
      <w:r w:rsidRPr="00A208EA">
        <w:rPr>
          <w:sz w:val="22"/>
          <w:szCs w:val="22"/>
        </w:rPr>
        <w:t>zorganizować selektywną zbiórkę odpadów zawierających frakcje papieru i tektury/makulatury, szkła, tworzyw sztucznych, metali i opakowań wielomateriałowych w systemie:</w:t>
      </w:r>
      <w:r w:rsidR="00B63A80" w:rsidRPr="00A208EA">
        <w:rPr>
          <w:sz w:val="22"/>
          <w:szCs w:val="22"/>
        </w:rPr>
        <w:t xml:space="preserve"> </w:t>
      </w:r>
      <w:r w:rsidRPr="00A208EA">
        <w:rPr>
          <w:sz w:val="22"/>
          <w:szCs w:val="22"/>
        </w:rPr>
        <w:t>zbiorczym (zbiorowym) polegającym na selektywnym zbieraniu</w:t>
      </w:r>
      <w:r w:rsidR="00F72EE3" w:rsidRPr="00A208EA">
        <w:rPr>
          <w:sz w:val="22"/>
          <w:szCs w:val="22"/>
        </w:rPr>
        <w:t xml:space="preserve"> </w:t>
      </w:r>
      <w:r w:rsidRPr="00A208EA">
        <w:rPr>
          <w:sz w:val="22"/>
          <w:szCs w:val="22"/>
        </w:rPr>
        <w:t>i odbieraniu odpadów komunalnych zgromadzonych w przystosowanych do tego celu pojemnikach</w:t>
      </w:r>
      <w:r w:rsidR="0007428E">
        <w:rPr>
          <w:sz w:val="22"/>
          <w:szCs w:val="22"/>
        </w:rPr>
        <w:t xml:space="preserve"> lub workach</w:t>
      </w:r>
      <w:r w:rsidRPr="00A208EA">
        <w:rPr>
          <w:sz w:val="22"/>
          <w:szCs w:val="22"/>
        </w:rPr>
        <w:t>, tworzących tzw. „gniazda”</w:t>
      </w:r>
      <w:r w:rsidR="001B0946" w:rsidRPr="00A208EA">
        <w:rPr>
          <w:sz w:val="22"/>
          <w:szCs w:val="22"/>
        </w:rPr>
        <w:t xml:space="preserve"> selektywne</w:t>
      </w:r>
      <w:r w:rsidRPr="00A208EA">
        <w:rPr>
          <w:sz w:val="22"/>
          <w:szCs w:val="22"/>
        </w:rPr>
        <w:t xml:space="preserve">, ustawionych zestawami wg wykazu z </w:t>
      </w:r>
      <w:r w:rsidR="005D6F7D" w:rsidRPr="00A208EA">
        <w:rPr>
          <w:sz w:val="22"/>
          <w:szCs w:val="22"/>
        </w:rPr>
        <w:t>załącznika nr 4</w:t>
      </w:r>
      <w:r w:rsidR="00A208EA">
        <w:rPr>
          <w:sz w:val="22"/>
          <w:szCs w:val="22"/>
        </w:rPr>
        <w:t xml:space="preserve"> do umowy. </w:t>
      </w:r>
      <w:r w:rsidR="004446EC" w:rsidRPr="00A208EA">
        <w:rPr>
          <w:sz w:val="22"/>
          <w:szCs w:val="22"/>
        </w:rPr>
        <w:t>W</w:t>
      </w:r>
      <w:r w:rsidRPr="00A208EA">
        <w:rPr>
          <w:sz w:val="22"/>
          <w:szCs w:val="22"/>
        </w:rPr>
        <w:t xml:space="preserve"> ramach organizacji selektywnej zbiórki odpadów: papieru i makulatury, metali, tworzyw sztucznych, opakowań wielomateriałowych, szkła w systemie zbiorczym, Wykonawca jest zobowiązany wyposażyć </w:t>
      </w:r>
      <w:r w:rsidR="00645CB3" w:rsidRPr="00A208EA">
        <w:rPr>
          <w:sz w:val="22"/>
          <w:szCs w:val="22"/>
        </w:rPr>
        <w:t>mieszkańców miasta</w:t>
      </w:r>
      <w:r w:rsidR="0051024F" w:rsidRPr="00A208EA">
        <w:rPr>
          <w:sz w:val="22"/>
          <w:szCs w:val="22"/>
        </w:rPr>
        <w:t xml:space="preserve"> </w:t>
      </w:r>
      <w:r w:rsidRPr="00A208EA">
        <w:rPr>
          <w:sz w:val="22"/>
          <w:szCs w:val="22"/>
        </w:rPr>
        <w:t xml:space="preserve">w </w:t>
      </w:r>
      <w:r w:rsidR="00645CB3" w:rsidRPr="00A208EA">
        <w:rPr>
          <w:sz w:val="22"/>
          <w:szCs w:val="22"/>
        </w:rPr>
        <w:t>minimum</w:t>
      </w:r>
      <w:r w:rsidR="00645CB3" w:rsidRPr="00A208EA">
        <w:rPr>
          <w:b/>
          <w:sz w:val="22"/>
          <w:szCs w:val="22"/>
        </w:rPr>
        <w:t xml:space="preserve"> </w:t>
      </w:r>
      <w:r w:rsidR="0014119D">
        <w:rPr>
          <w:sz w:val="22"/>
          <w:szCs w:val="22"/>
        </w:rPr>
        <w:t>69</w:t>
      </w:r>
      <w:r w:rsidR="0051024F" w:rsidRPr="008B3A45">
        <w:rPr>
          <w:sz w:val="22"/>
          <w:szCs w:val="22"/>
        </w:rPr>
        <w:t xml:space="preserve"> </w:t>
      </w:r>
      <w:r w:rsidR="00645CB3" w:rsidRPr="008B3A45">
        <w:rPr>
          <w:sz w:val="22"/>
          <w:szCs w:val="22"/>
        </w:rPr>
        <w:t>zestaw</w:t>
      </w:r>
      <w:r w:rsidR="00A208EA" w:rsidRPr="008B3A45">
        <w:rPr>
          <w:sz w:val="22"/>
          <w:szCs w:val="22"/>
        </w:rPr>
        <w:t>ów</w:t>
      </w:r>
      <w:r w:rsidR="0051024F" w:rsidRPr="00A208EA">
        <w:rPr>
          <w:b/>
          <w:sz w:val="22"/>
          <w:szCs w:val="22"/>
        </w:rPr>
        <w:t xml:space="preserve"> </w:t>
      </w:r>
      <w:r w:rsidR="0051024F" w:rsidRPr="00A208EA">
        <w:rPr>
          <w:sz w:val="22"/>
          <w:szCs w:val="22"/>
        </w:rPr>
        <w:t>tzw. „gniazd selektywnych”.</w:t>
      </w:r>
      <w:r w:rsidRPr="00A208EA">
        <w:rPr>
          <w:sz w:val="22"/>
          <w:szCs w:val="22"/>
        </w:rPr>
        <w:t xml:space="preserve"> </w:t>
      </w:r>
      <w:r w:rsidR="0051024F" w:rsidRPr="00A208EA">
        <w:rPr>
          <w:sz w:val="22"/>
          <w:szCs w:val="22"/>
        </w:rPr>
        <w:t>Ilość pojemników w gniazdach należy dostosować do ilości wyt</w:t>
      </w:r>
      <w:r w:rsidR="00645CB3" w:rsidRPr="00A208EA">
        <w:rPr>
          <w:sz w:val="22"/>
          <w:szCs w:val="22"/>
        </w:rPr>
        <w:t>warzanych</w:t>
      </w:r>
      <w:r w:rsidR="000B44CC" w:rsidRPr="00A208EA">
        <w:rPr>
          <w:sz w:val="22"/>
          <w:szCs w:val="22"/>
        </w:rPr>
        <w:t xml:space="preserve"> </w:t>
      </w:r>
      <w:r w:rsidR="0051024F" w:rsidRPr="00A208EA">
        <w:rPr>
          <w:sz w:val="22"/>
          <w:szCs w:val="22"/>
        </w:rPr>
        <w:t xml:space="preserve">i odbieranych w danym miejscu odpadów. </w:t>
      </w:r>
      <w:r w:rsidRPr="00A208EA">
        <w:rPr>
          <w:sz w:val="22"/>
          <w:szCs w:val="22"/>
        </w:rPr>
        <w:t xml:space="preserve">Zestawy pojemników (tzw. „gniazda”), o których mowa powyżej, Wykonawca zobowiązany jest ustawić najpóźniej w terminie do 3 dni od daty rozpoczęcia świadczenia usługi będącej przedmiotem niniejszego postępowania. </w:t>
      </w:r>
      <w:r w:rsidR="00D75F96" w:rsidRPr="00A208EA">
        <w:rPr>
          <w:b/>
          <w:bCs/>
          <w:sz w:val="22"/>
          <w:szCs w:val="22"/>
        </w:rPr>
        <w:t xml:space="preserve">„Gniazdo” selektywnej zbiórki </w:t>
      </w:r>
      <w:r w:rsidR="00D75F96" w:rsidRPr="00A208EA">
        <w:rPr>
          <w:sz w:val="22"/>
          <w:szCs w:val="22"/>
        </w:rPr>
        <w:t>odpadów na terenie miasta jest to miejsce, w którym ustawione są zróżnicowane kolorystycznie pojemniki przeznaczone do zbiórki poszczególnych frakcji odpadów komunalnych: niebieskie na papier i tekturę/makulaturę, żółte na tworzywa sztuczne, metale, opakowania wielomateriałowe, zielone na szkło. Miejsca usytuowania „gniazd” wskazano</w:t>
      </w:r>
      <w:r w:rsidR="003427EE">
        <w:rPr>
          <w:sz w:val="22"/>
          <w:szCs w:val="22"/>
        </w:rPr>
        <w:t xml:space="preserve"> </w:t>
      </w:r>
      <w:r w:rsidR="005D6F7D" w:rsidRPr="00A208EA">
        <w:rPr>
          <w:bCs/>
          <w:sz w:val="22"/>
          <w:szCs w:val="22"/>
        </w:rPr>
        <w:t>w załączniku nr 4</w:t>
      </w:r>
      <w:r w:rsidR="00D75F96" w:rsidRPr="00A208EA">
        <w:rPr>
          <w:bCs/>
          <w:sz w:val="22"/>
          <w:szCs w:val="22"/>
        </w:rPr>
        <w:t xml:space="preserve"> do umowy.</w:t>
      </w:r>
      <w:r w:rsidR="00D75F96" w:rsidRPr="00A208EA">
        <w:rPr>
          <w:b/>
          <w:bCs/>
          <w:sz w:val="22"/>
          <w:szCs w:val="22"/>
        </w:rPr>
        <w:t xml:space="preserve"> </w:t>
      </w:r>
      <w:r w:rsidR="00D75F96" w:rsidRPr="00A208EA">
        <w:rPr>
          <w:sz w:val="22"/>
          <w:szCs w:val="22"/>
        </w:rPr>
        <w:t>Dokładne miejsca ustawienia „gniazd” Zamawiający wskaże Wykonawcy po podpisaniu umowy.</w:t>
      </w:r>
    </w:p>
    <w:p w:rsidR="007F0E81" w:rsidRPr="00F72EE3" w:rsidRDefault="007354F2" w:rsidP="00476456">
      <w:pPr>
        <w:pStyle w:val="Akapitzlist"/>
        <w:numPr>
          <w:ilvl w:val="0"/>
          <w:numId w:val="22"/>
        </w:numPr>
        <w:autoSpaceDE w:val="0"/>
        <w:autoSpaceDN w:val="0"/>
        <w:adjustRightInd w:val="0"/>
        <w:ind w:left="284" w:hanging="283"/>
        <w:jc w:val="both"/>
        <w:rPr>
          <w:sz w:val="22"/>
          <w:szCs w:val="22"/>
        </w:rPr>
      </w:pPr>
      <w:r w:rsidRPr="00F72EE3">
        <w:rPr>
          <w:sz w:val="22"/>
          <w:szCs w:val="22"/>
        </w:rPr>
        <w:t>Ponadto Wykonawca zobowiązany będzie wyposażyć budynki: Urząd Miejski, Szkoła Podstawowa Nr 2, Szkoła Podstawowa Nr 3, Przedszkole Samorządowe</w:t>
      </w:r>
      <w:r w:rsidR="0051024F" w:rsidRPr="00F72EE3">
        <w:rPr>
          <w:sz w:val="22"/>
          <w:szCs w:val="22"/>
        </w:rPr>
        <w:t>, Żłobek Gminny</w:t>
      </w:r>
      <w:r w:rsidR="000B44CC" w:rsidRPr="00F72EE3">
        <w:rPr>
          <w:sz w:val="22"/>
          <w:szCs w:val="22"/>
        </w:rPr>
        <w:t xml:space="preserve"> </w:t>
      </w:r>
      <w:r w:rsidRPr="00F72EE3">
        <w:rPr>
          <w:sz w:val="22"/>
          <w:szCs w:val="22"/>
        </w:rPr>
        <w:t>w</w:t>
      </w:r>
      <w:r w:rsidR="009047D7">
        <w:rPr>
          <w:sz w:val="22"/>
          <w:szCs w:val="22"/>
        </w:rPr>
        <w:t xml:space="preserve"> pojemniki z</w:t>
      </w:r>
      <w:r w:rsidRPr="00F72EE3">
        <w:rPr>
          <w:sz w:val="22"/>
          <w:szCs w:val="22"/>
        </w:rPr>
        <w:t>ewnętrzne</w:t>
      </w:r>
      <w:r w:rsidR="0051024F" w:rsidRPr="00F72EE3">
        <w:rPr>
          <w:sz w:val="22"/>
          <w:szCs w:val="22"/>
        </w:rPr>
        <w:t xml:space="preserve"> (dodatkowe gniazda)</w:t>
      </w:r>
      <w:r w:rsidRPr="00F72EE3">
        <w:rPr>
          <w:sz w:val="22"/>
          <w:szCs w:val="22"/>
        </w:rPr>
        <w:t xml:space="preserve"> o pojemności </w:t>
      </w:r>
      <w:r w:rsidR="0051024F" w:rsidRPr="00F72EE3">
        <w:rPr>
          <w:sz w:val="22"/>
          <w:szCs w:val="22"/>
        </w:rPr>
        <w:t>dostosowanej do potrzeb instytucji.</w:t>
      </w:r>
      <w:r w:rsidR="007F0E81" w:rsidRPr="00F72EE3">
        <w:rPr>
          <w:bCs/>
          <w:color w:val="000000"/>
          <w:sz w:val="22"/>
          <w:szCs w:val="22"/>
        </w:rPr>
        <w:t xml:space="preserve"> </w:t>
      </w:r>
    </w:p>
    <w:p w:rsidR="007F0E81" w:rsidRPr="0007428E" w:rsidRDefault="004446EC" w:rsidP="00476456">
      <w:pPr>
        <w:pStyle w:val="Akapitzlist"/>
        <w:numPr>
          <w:ilvl w:val="0"/>
          <w:numId w:val="22"/>
        </w:numPr>
        <w:autoSpaceDE w:val="0"/>
        <w:autoSpaceDN w:val="0"/>
        <w:adjustRightInd w:val="0"/>
        <w:ind w:left="284" w:hanging="283"/>
        <w:jc w:val="both"/>
        <w:rPr>
          <w:sz w:val="22"/>
          <w:szCs w:val="22"/>
        </w:rPr>
      </w:pPr>
      <w:r>
        <w:rPr>
          <w:bCs/>
          <w:color w:val="000000"/>
          <w:sz w:val="22"/>
          <w:szCs w:val="22"/>
        </w:rPr>
        <w:t>W</w:t>
      </w:r>
      <w:r w:rsidR="007F0E81" w:rsidRPr="00F72EE3">
        <w:rPr>
          <w:bCs/>
          <w:color w:val="000000"/>
          <w:sz w:val="22"/>
          <w:szCs w:val="22"/>
        </w:rPr>
        <w:t xml:space="preserve"> ramach zbiórki odpadów selektywnych należy wyposażyć w pojemniki i kontenery Punkt Selektywnej Zbiórki Odpadów Komunalnych w Głuszycy (PSZOK ) na minimum 3 dni przed rozpoczęciem realizacji usługi.</w:t>
      </w:r>
    </w:p>
    <w:p w:rsidR="0007428E" w:rsidRPr="00233B67" w:rsidRDefault="0007428E" w:rsidP="0007428E">
      <w:pPr>
        <w:pStyle w:val="Akapitzlist"/>
        <w:numPr>
          <w:ilvl w:val="0"/>
          <w:numId w:val="22"/>
        </w:numPr>
        <w:autoSpaceDE w:val="0"/>
        <w:autoSpaceDN w:val="0"/>
        <w:adjustRightInd w:val="0"/>
        <w:ind w:left="284" w:hanging="283"/>
        <w:jc w:val="both"/>
        <w:rPr>
          <w:sz w:val="22"/>
          <w:szCs w:val="22"/>
        </w:rPr>
      </w:pPr>
      <w:r w:rsidRPr="00233B67">
        <w:rPr>
          <w:bCs/>
          <w:sz w:val="22"/>
          <w:szCs w:val="22"/>
        </w:rPr>
        <w:t>W ramach zbiórki odpadów selektywnych należy wyposażyć w pojemniki budynki jednorodzinne</w:t>
      </w:r>
      <w:r w:rsidR="004955C9">
        <w:rPr>
          <w:bCs/>
          <w:sz w:val="22"/>
          <w:szCs w:val="22"/>
        </w:rPr>
        <w:t xml:space="preserve"> z terenów</w:t>
      </w:r>
      <w:r w:rsidR="006D0B0E" w:rsidRPr="00233B67">
        <w:rPr>
          <w:bCs/>
          <w:sz w:val="22"/>
          <w:szCs w:val="22"/>
        </w:rPr>
        <w:t xml:space="preserve"> Głuszyca Górna, Grzmiąca, Łomnica, Sierpnica, Kolce</w:t>
      </w:r>
      <w:r w:rsidRPr="00233B67">
        <w:rPr>
          <w:bCs/>
          <w:sz w:val="22"/>
          <w:szCs w:val="22"/>
        </w:rPr>
        <w:t xml:space="preserve"> (załącznik nr</w:t>
      </w:r>
      <w:r w:rsidR="00233B67" w:rsidRPr="00233B67">
        <w:rPr>
          <w:bCs/>
          <w:sz w:val="22"/>
          <w:szCs w:val="22"/>
        </w:rPr>
        <w:t xml:space="preserve"> 5</w:t>
      </w:r>
      <w:r w:rsidRPr="00233B67">
        <w:rPr>
          <w:bCs/>
          <w:sz w:val="22"/>
          <w:szCs w:val="22"/>
        </w:rPr>
        <w:t>) na minimum 3 dni przed rozpoczęciem realizacji usługi.</w:t>
      </w:r>
    </w:p>
    <w:p w:rsidR="00C90EE4" w:rsidRDefault="004446EC" w:rsidP="00476456">
      <w:pPr>
        <w:pStyle w:val="Akapitzlist"/>
        <w:numPr>
          <w:ilvl w:val="0"/>
          <w:numId w:val="22"/>
        </w:numPr>
        <w:autoSpaceDE w:val="0"/>
        <w:autoSpaceDN w:val="0"/>
        <w:adjustRightInd w:val="0"/>
        <w:ind w:left="284" w:hanging="283"/>
        <w:jc w:val="both"/>
        <w:rPr>
          <w:sz w:val="22"/>
          <w:szCs w:val="22"/>
        </w:rPr>
      </w:pPr>
      <w:r>
        <w:rPr>
          <w:sz w:val="22"/>
          <w:szCs w:val="22"/>
        </w:rPr>
        <w:t>W</w:t>
      </w:r>
      <w:r w:rsidR="00C90EE4" w:rsidRPr="00F72EE3">
        <w:rPr>
          <w:sz w:val="22"/>
          <w:szCs w:val="22"/>
        </w:rPr>
        <w:t xml:space="preserve"> okresie świadczenia usługi przez Wykonawcę, miejsca usytuowania gminnych „gniazd” selektywnej zbiórki odpadów, jak również liczba tych</w:t>
      </w:r>
      <w:r w:rsidR="002265C0" w:rsidRPr="00F72EE3">
        <w:rPr>
          <w:sz w:val="22"/>
          <w:szCs w:val="22"/>
        </w:rPr>
        <w:t xml:space="preserve"> „gniazd”, mogą ulec</w:t>
      </w:r>
      <w:r w:rsidR="00C90EE4" w:rsidRPr="00F72EE3">
        <w:rPr>
          <w:sz w:val="22"/>
          <w:szCs w:val="22"/>
        </w:rPr>
        <w:t xml:space="preserve"> zmianie, przy czym Wykonawca jest zobowiązany do odbioru odpadów z tych gniazd niezależnie od zaistniałych zmian. </w:t>
      </w:r>
      <w:r w:rsidR="00051C9F" w:rsidRPr="00F72EE3">
        <w:rPr>
          <w:sz w:val="22"/>
          <w:szCs w:val="22"/>
        </w:rPr>
        <w:t xml:space="preserve"> </w:t>
      </w:r>
      <w:r w:rsidR="00B662AD" w:rsidRPr="00F72EE3">
        <w:rPr>
          <w:sz w:val="22"/>
          <w:szCs w:val="22"/>
        </w:rPr>
        <w:t>W</w:t>
      </w:r>
      <w:r w:rsidR="00C90EE4" w:rsidRPr="00F72EE3">
        <w:rPr>
          <w:sz w:val="22"/>
          <w:szCs w:val="22"/>
        </w:rPr>
        <w:t xml:space="preserve"> takiej sytuacji Wykonawca zobowiązany będzie do ich przesta</w:t>
      </w:r>
      <w:r w:rsidR="00B662AD" w:rsidRPr="00F72EE3">
        <w:rPr>
          <w:sz w:val="22"/>
          <w:szCs w:val="22"/>
        </w:rPr>
        <w:t>wienia nie później niż w</w:t>
      </w:r>
      <w:r w:rsidR="009047D7">
        <w:rPr>
          <w:sz w:val="22"/>
          <w:szCs w:val="22"/>
        </w:rPr>
        <w:t xml:space="preserve"> ciągu 3</w:t>
      </w:r>
      <w:r w:rsidR="00C90EE4" w:rsidRPr="00F72EE3">
        <w:rPr>
          <w:sz w:val="22"/>
          <w:szCs w:val="22"/>
        </w:rPr>
        <w:t xml:space="preserve"> dni od otrzymania zgłoszenia. Ponadto Wykonawca zapewnić musi przez cały okres świadczenia usługi utrzymanie wszystkich pojemników do selektywnej zbiórki </w:t>
      </w:r>
      <w:r w:rsidR="003A5802">
        <w:rPr>
          <w:sz w:val="22"/>
          <w:szCs w:val="22"/>
        </w:rPr>
        <w:br/>
      </w:r>
      <w:r w:rsidR="00C90EE4" w:rsidRPr="00F72EE3">
        <w:rPr>
          <w:sz w:val="22"/>
          <w:szCs w:val="22"/>
        </w:rPr>
        <w:t xml:space="preserve">w „gniazdach” we właściwym stanie sanitarnym, porządkowym i technicznym, a w przypadku trwałego uszkodzenia pojemników </w:t>
      </w:r>
      <w:r w:rsidR="000B44CC" w:rsidRPr="00F72EE3">
        <w:rPr>
          <w:sz w:val="22"/>
          <w:szCs w:val="22"/>
        </w:rPr>
        <w:t xml:space="preserve"> </w:t>
      </w:r>
      <w:r w:rsidR="00C90EE4" w:rsidRPr="00F72EE3">
        <w:rPr>
          <w:sz w:val="22"/>
          <w:szCs w:val="22"/>
        </w:rPr>
        <w:t>w „gn</w:t>
      </w:r>
      <w:r w:rsidR="002265C0" w:rsidRPr="00F72EE3">
        <w:rPr>
          <w:sz w:val="22"/>
          <w:szCs w:val="22"/>
        </w:rPr>
        <w:t>iazdach”, wymieniać je na nowe.</w:t>
      </w:r>
    </w:p>
    <w:p w:rsidR="00A938CC" w:rsidRPr="00F72EE3" w:rsidRDefault="00C90EE4" w:rsidP="00476456">
      <w:pPr>
        <w:pStyle w:val="Akapitzlist"/>
        <w:numPr>
          <w:ilvl w:val="0"/>
          <w:numId w:val="22"/>
        </w:numPr>
        <w:autoSpaceDE w:val="0"/>
        <w:autoSpaceDN w:val="0"/>
        <w:adjustRightInd w:val="0"/>
        <w:ind w:left="284" w:hanging="283"/>
        <w:jc w:val="both"/>
        <w:rPr>
          <w:sz w:val="22"/>
          <w:szCs w:val="22"/>
        </w:rPr>
      </w:pPr>
      <w:r w:rsidRPr="00F72EE3">
        <w:rPr>
          <w:sz w:val="22"/>
          <w:szCs w:val="22"/>
        </w:rPr>
        <w:t xml:space="preserve">Wykonawca zobowiązany jest do odbioru wszystkich odpadów zawierających frakcje papieru </w:t>
      </w:r>
      <w:r w:rsidR="00F72EE3">
        <w:rPr>
          <w:sz w:val="22"/>
          <w:szCs w:val="22"/>
        </w:rPr>
        <w:br/>
      </w:r>
      <w:r w:rsidRPr="00F72EE3">
        <w:rPr>
          <w:sz w:val="22"/>
          <w:szCs w:val="22"/>
        </w:rPr>
        <w:t>i tektury/makulatury, tworzyw sztucznych, metali i opakowań wielomateriałowych, szkła</w:t>
      </w:r>
      <w:r w:rsidR="000662A6" w:rsidRPr="00F72EE3">
        <w:rPr>
          <w:sz w:val="22"/>
          <w:szCs w:val="22"/>
        </w:rPr>
        <w:t>,</w:t>
      </w:r>
      <w:r w:rsidRPr="00F72EE3">
        <w:rPr>
          <w:sz w:val="22"/>
          <w:szCs w:val="22"/>
        </w:rPr>
        <w:t xml:space="preserve"> zebranych selektywnie</w:t>
      </w:r>
      <w:r w:rsidR="000662A6" w:rsidRPr="00F72EE3">
        <w:rPr>
          <w:sz w:val="22"/>
          <w:szCs w:val="22"/>
        </w:rPr>
        <w:t xml:space="preserve"> </w:t>
      </w:r>
      <w:r w:rsidRPr="00F72EE3">
        <w:rPr>
          <w:sz w:val="22"/>
          <w:szCs w:val="22"/>
        </w:rPr>
        <w:t>w systemie zbiorczym w </w:t>
      </w:r>
      <w:r w:rsidR="000662A6" w:rsidRPr="00F72EE3">
        <w:rPr>
          <w:sz w:val="22"/>
          <w:szCs w:val="22"/>
        </w:rPr>
        <w:t>tzw</w:t>
      </w:r>
      <w:r w:rsidR="000B44CC" w:rsidRPr="00F72EE3">
        <w:rPr>
          <w:sz w:val="22"/>
          <w:szCs w:val="22"/>
        </w:rPr>
        <w:t>.</w:t>
      </w:r>
      <w:r w:rsidR="000662A6" w:rsidRPr="00F72EE3">
        <w:rPr>
          <w:sz w:val="22"/>
          <w:szCs w:val="22"/>
        </w:rPr>
        <w:t xml:space="preserve"> „gniazdach”</w:t>
      </w:r>
      <w:r w:rsidR="0007428E" w:rsidRPr="00233B67">
        <w:rPr>
          <w:sz w:val="22"/>
          <w:szCs w:val="22"/>
        </w:rPr>
        <w:t xml:space="preserve"> oraz</w:t>
      </w:r>
      <w:r w:rsidR="0014119D" w:rsidRPr="00233B67">
        <w:rPr>
          <w:sz w:val="22"/>
          <w:szCs w:val="22"/>
        </w:rPr>
        <w:t xml:space="preserve"> z nieruchomości jednorodzinnych zlokalizowanych na terenie </w:t>
      </w:r>
      <w:r w:rsidR="000D0CDF" w:rsidRPr="00233B67">
        <w:rPr>
          <w:sz w:val="22"/>
          <w:szCs w:val="22"/>
        </w:rPr>
        <w:t>Głuszycy Górnej, Grzmiącej, Łomnicy, Sierpnicy i Kolc</w:t>
      </w:r>
      <w:r w:rsidR="000662A6" w:rsidRPr="00233B67">
        <w:rPr>
          <w:sz w:val="22"/>
          <w:szCs w:val="22"/>
        </w:rPr>
        <w:t>.</w:t>
      </w:r>
      <w:r w:rsidR="00A938CC" w:rsidRPr="00233B67">
        <w:rPr>
          <w:bCs/>
          <w:sz w:val="22"/>
          <w:szCs w:val="22"/>
        </w:rPr>
        <w:t xml:space="preserve"> </w:t>
      </w:r>
      <w:r w:rsidR="00A938CC" w:rsidRPr="00F72EE3">
        <w:rPr>
          <w:b/>
          <w:bCs/>
          <w:color w:val="000000"/>
          <w:sz w:val="22"/>
          <w:szCs w:val="22"/>
        </w:rPr>
        <w:t>„Gniazda selektywne”</w:t>
      </w:r>
      <w:r w:rsidR="005D6F7D" w:rsidRPr="00F72EE3">
        <w:rPr>
          <w:bCs/>
          <w:color w:val="000000"/>
          <w:sz w:val="22"/>
          <w:szCs w:val="22"/>
        </w:rPr>
        <w:t xml:space="preserve"> winny być złożone co najmniej</w:t>
      </w:r>
      <w:r w:rsidR="00A938CC" w:rsidRPr="00F72EE3">
        <w:rPr>
          <w:bCs/>
          <w:color w:val="000000"/>
          <w:sz w:val="22"/>
          <w:szCs w:val="22"/>
        </w:rPr>
        <w:t xml:space="preserve"> z następujących pojemników:</w:t>
      </w:r>
    </w:p>
    <w:p w:rsidR="00A938CC" w:rsidRPr="00151166" w:rsidRDefault="00A938CC" w:rsidP="003A5802">
      <w:pPr>
        <w:widowControl w:val="0"/>
        <w:autoSpaceDE w:val="0"/>
        <w:autoSpaceDN w:val="0"/>
        <w:adjustRightInd w:val="0"/>
        <w:ind w:left="567" w:hanging="284"/>
        <w:jc w:val="both"/>
        <w:rPr>
          <w:color w:val="000000"/>
          <w:sz w:val="22"/>
          <w:szCs w:val="22"/>
        </w:rPr>
      </w:pPr>
      <w:r w:rsidRPr="00151166">
        <w:rPr>
          <w:bCs/>
          <w:color w:val="000000"/>
          <w:sz w:val="22"/>
          <w:szCs w:val="22"/>
        </w:rPr>
        <w:t>a) niebieskich przeznaczonych na papier, odpady z papieru, w tym tektura, odpady opakowaniowe</w:t>
      </w:r>
      <w:r w:rsidR="00F72EE3">
        <w:rPr>
          <w:bCs/>
          <w:color w:val="000000"/>
          <w:sz w:val="22"/>
          <w:szCs w:val="22"/>
        </w:rPr>
        <w:t xml:space="preserve"> </w:t>
      </w:r>
      <w:r w:rsidRPr="00151166">
        <w:rPr>
          <w:bCs/>
          <w:color w:val="000000"/>
          <w:sz w:val="22"/>
          <w:szCs w:val="22"/>
        </w:rPr>
        <w:t xml:space="preserve">z papieru i odpady opakowaniowe z tektury, posiadającego opis informujący o rodzaju gromadzonych w nim odpadów - </w:t>
      </w:r>
      <w:r w:rsidRPr="00151166">
        <w:rPr>
          <w:b/>
          <w:bCs/>
          <w:color w:val="000000"/>
          <w:sz w:val="22"/>
          <w:szCs w:val="22"/>
        </w:rPr>
        <w:t>„Papier”</w:t>
      </w:r>
      <w:r w:rsidRPr="00151166">
        <w:rPr>
          <w:bCs/>
          <w:color w:val="000000"/>
          <w:sz w:val="22"/>
          <w:szCs w:val="22"/>
        </w:rPr>
        <w:t xml:space="preserve">, oraz nazwę i/lub logo firmy odbierającej odpady </w:t>
      </w:r>
    </w:p>
    <w:p w:rsidR="00A938CC" w:rsidRPr="003A5802" w:rsidRDefault="00A938CC" w:rsidP="003A5802">
      <w:pPr>
        <w:widowControl w:val="0"/>
        <w:autoSpaceDE w:val="0"/>
        <w:autoSpaceDN w:val="0"/>
        <w:adjustRightInd w:val="0"/>
        <w:ind w:left="567" w:hanging="284"/>
        <w:jc w:val="both"/>
        <w:rPr>
          <w:b/>
          <w:bCs/>
          <w:color w:val="000000"/>
          <w:sz w:val="22"/>
          <w:szCs w:val="22"/>
        </w:rPr>
      </w:pPr>
      <w:r>
        <w:rPr>
          <w:bCs/>
          <w:color w:val="000000"/>
          <w:sz w:val="22"/>
          <w:szCs w:val="22"/>
        </w:rPr>
        <w:t xml:space="preserve">b) </w:t>
      </w:r>
      <w:r w:rsidRPr="00151166">
        <w:rPr>
          <w:bCs/>
          <w:color w:val="000000"/>
          <w:sz w:val="22"/>
          <w:szCs w:val="22"/>
        </w:rPr>
        <w:t xml:space="preserve">żółtych przeznaczonych na tworzywa sztuczne, w tym odpady opakowaniowe tworzyw sztucznych,  metale, w tym odpady opakowaniowe z metali oraz opakowania wielomateriałowe, posiadającego opis informujący o rodzaju gromadzonych w nim odpadów - </w:t>
      </w:r>
      <w:r w:rsidRPr="00151166">
        <w:rPr>
          <w:b/>
          <w:bCs/>
          <w:color w:val="000000"/>
          <w:sz w:val="22"/>
          <w:szCs w:val="22"/>
        </w:rPr>
        <w:t xml:space="preserve">„Metale </w:t>
      </w:r>
      <w:r w:rsidR="003A5802">
        <w:rPr>
          <w:b/>
          <w:bCs/>
          <w:color w:val="000000"/>
          <w:sz w:val="22"/>
          <w:szCs w:val="22"/>
        </w:rPr>
        <w:br/>
      </w:r>
      <w:r w:rsidRPr="00151166">
        <w:rPr>
          <w:b/>
          <w:bCs/>
          <w:color w:val="000000"/>
          <w:sz w:val="22"/>
          <w:szCs w:val="22"/>
        </w:rPr>
        <w:lastRenderedPageBreak/>
        <w:t>i tworzywa sztuczne"</w:t>
      </w:r>
      <w:r w:rsidRPr="00151166">
        <w:rPr>
          <w:bCs/>
          <w:color w:val="000000"/>
          <w:sz w:val="22"/>
          <w:szCs w:val="22"/>
        </w:rPr>
        <w:t xml:space="preserve">, oraz nazwę i/lub logo firmy odbierającej odpady </w:t>
      </w:r>
    </w:p>
    <w:p w:rsidR="00C90EE4" w:rsidRDefault="00A938CC" w:rsidP="003A5802">
      <w:pPr>
        <w:widowControl w:val="0"/>
        <w:autoSpaceDE w:val="0"/>
        <w:autoSpaceDN w:val="0"/>
        <w:adjustRightInd w:val="0"/>
        <w:ind w:left="567" w:hanging="284"/>
        <w:jc w:val="both"/>
        <w:rPr>
          <w:bCs/>
          <w:color w:val="000000"/>
          <w:sz w:val="22"/>
          <w:szCs w:val="22"/>
        </w:rPr>
      </w:pPr>
      <w:r w:rsidRPr="00151166">
        <w:rPr>
          <w:bCs/>
          <w:color w:val="000000"/>
          <w:sz w:val="22"/>
          <w:szCs w:val="22"/>
        </w:rPr>
        <w:t>c)</w:t>
      </w:r>
      <w:r>
        <w:rPr>
          <w:bCs/>
          <w:color w:val="000000"/>
          <w:sz w:val="22"/>
          <w:szCs w:val="22"/>
        </w:rPr>
        <w:t xml:space="preserve"> </w:t>
      </w:r>
      <w:r w:rsidRPr="00151166">
        <w:rPr>
          <w:bCs/>
          <w:color w:val="000000"/>
          <w:sz w:val="22"/>
          <w:szCs w:val="22"/>
        </w:rPr>
        <w:t>zielonych przeznaczonych na szkło, w tym odpady opakowaniowe ze szkła, posiadającego opis informujący o rodzaju gromadzonych w nim odpadów - „</w:t>
      </w:r>
      <w:r w:rsidRPr="00151166">
        <w:rPr>
          <w:b/>
          <w:bCs/>
          <w:color w:val="000000"/>
          <w:sz w:val="22"/>
          <w:szCs w:val="22"/>
        </w:rPr>
        <w:t>Szkło</w:t>
      </w:r>
      <w:r w:rsidRPr="00151166">
        <w:rPr>
          <w:bCs/>
          <w:color w:val="000000"/>
          <w:sz w:val="22"/>
          <w:szCs w:val="22"/>
        </w:rPr>
        <w:t>”, oraz nazwę i/lub logo firmy odbierającej odpady</w:t>
      </w:r>
    </w:p>
    <w:p w:rsidR="00A533FC" w:rsidRPr="00A533FC" w:rsidRDefault="00C90EE4" w:rsidP="00476456">
      <w:pPr>
        <w:pStyle w:val="Akapitzlist"/>
        <w:numPr>
          <w:ilvl w:val="0"/>
          <w:numId w:val="22"/>
        </w:numPr>
        <w:autoSpaceDE w:val="0"/>
        <w:autoSpaceDN w:val="0"/>
        <w:adjustRightInd w:val="0"/>
        <w:ind w:left="284" w:hanging="283"/>
        <w:jc w:val="both"/>
        <w:rPr>
          <w:sz w:val="22"/>
          <w:szCs w:val="22"/>
        </w:rPr>
      </w:pPr>
      <w:r w:rsidRPr="00A533FC">
        <w:rPr>
          <w:sz w:val="22"/>
          <w:szCs w:val="22"/>
        </w:rPr>
        <w:t>Wyko</w:t>
      </w:r>
      <w:r w:rsidR="005D6F7D" w:rsidRPr="00A533FC">
        <w:rPr>
          <w:sz w:val="22"/>
          <w:szCs w:val="22"/>
        </w:rPr>
        <w:t>nawca zobowiązany jest odebrać</w:t>
      </w:r>
      <w:r w:rsidRPr="00A533FC">
        <w:rPr>
          <w:sz w:val="22"/>
          <w:szCs w:val="22"/>
        </w:rPr>
        <w:t xml:space="preserve"> wszystkie</w:t>
      </w:r>
      <w:r w:rsidR="003A5802" w:rsidRPr="00A533FC">
        <w:rPr>
          <w:sz w:val="22"/>
          <w:szCs w:val="22"/>
        </w:rPr>
        <w:t xml:space="preserve"> odpady selektywnie zgromadzone </w:t>
      </w:r>
      <w:r w:rsidR="003A5802" w:rsidRPr="00A533FC">
        <w:rPr>
          <w:sz w:val="22"/>
          <w:szCs w:val="22"/>
        </w:rPr>
        <w:br/>
      </w:r>
      <w:r w:rsidRPr="00A533FC">
        <w:rPr>
          <w:sz w:val="22"/>
          <w:szCs w:val="22"/>
        </w:rPr>
        <w:t>w pojemnikach/workach, jak i odpady pozostawione obok pojemników</w:t>
      </w:r>
      <w:r w:rsidR="0004681E" w:rsidRPr="00A533FC">
        <w:rPr>
          <w:sz w:val="22"/>
          <w:szCs w:val="22"/>
        </w:rPr>
        <w:t xml:space="preserve"> tzw. „nadwyżki”</w:t>
      </w:r>
      <w:r w:rsidRPr="00A533FC">
        <w:rPr>
          <w:sz w:val="22"/>
          <w:szCs w:val="22"/>
        </w:rPr>
        <w:t xml:space="preserve">, </w:t>
      </w:r>
      <w:r w:rsidR="00F72EE3" w:rsidRPr="00A533FC">
        <w:rPr>
          <w:sz w:val="22"/>
          <w:szCs w:val="22"/>
        </w:rPr>
        <w:br/>
      </w:r>
      <w:r w:rsidRPr="00A533FC">
        <w:rPr>
          <w:sz w:val="22"/>
          <w:szCs w:val="22"/>
        </w:rPr>
        <w:t>a także</w:t>
      </w:r>
      <w:r w:rsidR="000B44CC" w:rsidRPr="00A533FC">
        <w:rPr>
          <w:sz w:val="22"/>
          <w:szCs w:val="22"/>
        </w:rPr>
        <w:t xml:space="preserve"> odpady, które zostały wysypane </w:t>
      </w:r>
      <w:r w:rsidRPr="00A533FC">
        <w:rPr>
          <w:sz w:val="22"/>
          <w:szCs w:val="22"/>
        </w:rPr>
        <w:t>z pojemników/worków w trakcie ich opróżniania, wywiane lub wyrzucone przez osoby trzecie (np. w wyniku aktów wandalizmu) oraz papier/makulaturę/tekturę spakowane w inny sposób niż poprzez umieszczenie w pojemniku/worku do selektywnej zbiórki, np. bele, pudła, wiązanki. Ponadto Wykonawca zobowiązany jest do zapewnienia stałego utr</w:t>
      </w:r>
      <w:r w:rsidR="00F72EE3" w:rsidRPr="00A533FC">
        <w:rPr>
          <w:sz w:val="22"/>
          <w:szCs w:val="22"/>
        </w:rPr>
        <w:t xml:space="preserve">zymania </w:t>
      </w:r>
      <w:r w:rsidRPr="00A533FC">
        <w:rPr>
          <w:sz w:val="22"/>
          <w:szCs w:val="22"/>
        </w:rPr>
        <w:t>w czystości i porządku zarówno pojemników do selektywnego zbierania odpadów (w „gniazdach”), jak i terenu wokół nich</w:t>
      </w:r>
      <w:r w:rsidR="00F76CEA" w:rsidRPr="00A533FC">
        <w:rPr>
          <w:sz w:val="22"/>
          <w:szCs w:val="22"/>
        </w:rPr>
        <w:t xml:space="preserve">. </w:t>
      </w:r>
      <w:r w:rsidR="00BE41BC" w:rsidRPr="00A533FC">
        <w:rPr>
          <w:bCs/>
          <w:color w:val="000000"/>
          <w:sz w:val="22"/>
          <w:szCs w:val="22"/>
        </w:rPr>
        <w:t>Każdy z pojemników powinien posiadać wtopiony lub naklejony napis n</w:t>
      </w:r>
      <w:r w:rsidR="005D6F7D" w:rsidRPr="00A533FC">
        <w:rPr>
          <w:bCs/>
          <w:color w:val="000000"/>
          <w:sz w:val="22"/>
          <w:szCs w:val="22"/>
        </w:rPr>
        <w:t>a czołowej ściance informujący</w:t>
      </w:r>
      <w:r w:rsidR="000B44CC" w:rsidRPr="00A533FC">
        <w:rPr>
          <w:bCs/>
          <w:color w:val="000000"/>
          <w:sz w:val="22"/>
          <w:szCs w:val="22"/>
        </w:rPr>
        <w:t xml:space="preserve"> </w:t>
      </w:r>
      <w:r w:rsidR="00BE41BC" w:rsidRPr="00A533FC">
        <w:rPr>
          <w:bCs/>
          <w:color w:val="000000"/>
          <w:sz w:val="22"/>
          <w:szCs w:val="22"/>
        </w:rPr>
        <w:t>o rodzaju</w:t>
      </w:r>
      <w:r w:rsidR="005D6F7D" w:rsidRPr="00A533FC">
        <w:rPr>
          <w:bCs/>
          <w:color w:val="000000"/>
          <w:sz w:val="22"/>
          <w:szCs w:val="22"/>
        </w:rPr>
        <w:t xml:space="preserve"> zbieranych selektywnie odpadów</w:t>
      </w:r>
      <w:r w:rsidR="00A533FC">
        <w:rPr>
          <w:bCs/>
          <w:color w:val="000000"/>
          <w:sz w:val="22"/>
          <w:szCs w:val="22"/>
        </w:rPr>
        <w:t>.</w:t>
      </w:r>
    </w:p>
    <w:p w:rsidR="00C90EE4" w:rsidRDefault="000F666D" w:rsidP="00476456">
      <w:pPr>
        <w:pStyle w:val="Akapitzlist"/>
        <w:numPr>
          <w:ilvl w:val="0"/>
          <w:numId w:val="22"/>
        </w:numPr>
        <w:autoSpaceDE w:val="0"/>
        <w:autoSpaceDN w:val="0"/>
        <w:adjustRightInd w:val="0"/>
        <w:ind w:left="284" w:hanging="283"/>
        <w:jc w:val="both"/>
        <w:rPr>
          <w:sz w:val="22"/>
          <w:szCs w:val="22"/>
        </w:rPr>
      </w:pPr>
      <w:r>
        <w:rPr>
          <w:sz w:val="22"/>
          <w:szCs w:val="22"/>
        </w:rPr>
        <w:t>P</w:t>
      </w:r>
      <w:r w:rsidR="00C90EE4" w:rsidRPr="00F72EE3">
        <w:rPr>
          <w:sz w:val="22"/>
          <w:szCs w:val="22"/>
        </w:rPr>
        <w:t xml:space="preserve">ojemniki do selektywnej zbiórki odpadów ustawione przez Wykonawcę, po zakończeniu </w:t>
      </w:r>
      <w:r w:rsidR="00F72EE3">
        <w:rPr>
          <w:sz w:val="22"/>
          <w:szCs w:val="22"/>
        </w:rPr>
        <w:tab/>
      </w:r>
      <w:r w:rsidR="00C90EE4" w:rsidRPr="00F72EE3">
        <w:rPr>
          <w:sz w:val="22"/>
          <w:szCs w:val="22"/>
        </w:rPr>
        <w:t>świadczenia usługi pozostają własnością Wykonawcy, przy czym Zamawiający nie ponosi odpowiedzialności za ewentualne uszkodzenia, zniszczenia lub kradzież pojemników, a także za szkody wyrządzone w mieniu osób trzecich, a związane z eksploatacją pojemników.</w:t>
      </w:r>
    </w:p>
    <w:p w:rsidR="00C90EE4" w:rsidRDefault="00C90EE4" w:rsidP="00476456">
      <w:pPr>
        <w:pStyle w:val="Akapitzlist"/>
        <w:numPr>
          <w:ilvl w:val="0"/>
          <w:numId w:val="22"/>
        </w:numPr>
        <w:autoSpaceDE w:val="0"/>
        <w:autoSpaceDN w:val="0"/>
        <w:adjustRightInd w:val="0"/>
        <w:ind w:left="284" w:hanging="283"/>
        <w:jc w:val="both"/>
        <w:rPr>
          <w:sz w:val="22"/>
          <w:szCs w:val="22"/>
        </w:rPr>
      </w:pPr>
      <w:r w:rsidRPr="00F72EE3">
        <w:rPr>
          <w:sz w:val="22"/>
          <w:szCs w:val="22"/>
        </w:rPr>
        <w:t xml:space="preserve">Wykonawca zobowiązany jest odbierać i transportować odpady zebrane selektywnie </w:t>
      </w:r>
      <w:r w:rsidRPr="00F72EE3">
        <w:rPr>
          <w:b/>
          <w:sz w:val="22"/>
          <w:szCs w:val="22"/>
        </w:rPr>
        <w:t>w taki sposób, aby nie doszło do ich zmieszania</w:t>
      </w:r>
      <w:r w:rsidRPr="00F72EE3">
        <w:rPr>
          <w:sz w:val="22"/>
          <w:szCs w:val="22"/>
        </w:rPr>
        <w:t>, tj. tak, by nie doszło do zmieszania odpadów pochodzących z pojemników przeznaczonych na poszczególne frakcje segregowanych odpadów, jak</w:t>
      </w:r>
      <w:r w:rsidR="00F72EE3">
        <w:rPr>
          <w:sz w:val="22"/>
          <w:szCs w:val="22"/>
        </w:rPr>
        <w:t xml:space="preserve"> </w:t>
      </w:r>
      <w:r w:rsidRPr="00F72EE3">
        <w:rPr>
          <w:sz w:val="22"/>
          <w:szCs w:val="22"/>
        </w:rPr>
        <w:t>i do zmieszania odpadów zbieranych selektywnie z odpadami zmieszanymi.</w:t>
      </w:r>
    </w:p>
    <w:p w:rsidR="00C90EE4" w:rsidRPr="00F72EE3" w:rsidRDefault="00C90EE4" w:rsidP="00476456">
      <w:pPr>
        <w:pStyle w:val="Akapitzlist"/>
        <w:numPr>
          <w:ilvl w:val="0"/>
          <w:numId w:val="22"/>
        </w:numPr>
        <w:autoSpaceDE w:val="0"/>
        <w:autoSpaceDN w:val="0"/>
        <w:adjustRightInd w:val="0"/>
        <w:ind w:left="284" w:hanging="283"/>
        <w:jc w:val="both"/>
        <w:rPr>
          <w:sz w:val="22"/>
          <w:szCs w:val="22"/>
        </w:rPr>
      </w:pPr>
      <w:r w:rsidRPr="00F72EE3">
        <w:rPr>
          <w:sz w:val="22"/>
          <w:szCs w:val="22"/>
        </w:rPr>
        <w:t>Wykonawca zobowiązany jest również niezwłocznie informować Zamawiającego</w:t>
      </w:r>
      <w:r w:rsidR="00F72EE3">
        <w:rPr>
          <w:sz w:val="22"/>
          <w:szCs w:val="22"/>
        </w:rPr>
        <w:t xml:space="preserve"> </w:t>
      </w:r>
      <w:r w:rsidRPr="00F72EE3">
        <w:rPr>
          <w:sz w:val="22"/>
          <w:szCs w:val="22"/>
        </w:rPr>
        <w:t>o wszelkich nieprawidłowościach stwierdzonych w trakcie świadczenia usługi, a w szczególności o:</w:t>
      </w:r>
    </w:p>
    <w:p w:rsidR="00C90EE4" w:rsidRPr="00151166" w:rsidRDefault="00C90EE4" w:rsidP="00476456">
      <w:pPr>
        <w:numPr>
          <w:ilvl w:val="0"/>
          <w:numId w:val="23"/>
        </w:numPr>
        <w:tabs>
          <w:tab w:val="clear" w:pos="1440"/>
          <w:tab w:val="num" w:pos="567"/>
        </w:tabs>
        <w:autoSpaceDE w:val="0"/>
        <w:autoSpaceDN w:val="0"/>
        <w:adjustRightInd w:val="0"/>
        <w:ind w:left="567" w:hanging="284"/>
        <w:jc w:val="both"/>
        <w:rPr>
          <w:sz w:val="22"/>
          <w:szCs w:val="22"/>
        </w:rPr>
      </w:pPr>
      <w:r w:rsidRPr="00151166">
        <w:rPr>
          <w:sz w:val="22"/>
          <w:szCs w:val="22"/>
        </w:rPr>
        <w:t>wszystkich nieprawidłowościach związanych z eksploatacją i lokalizacją pojemników oraz sposobem segregacji odpadów przez użytkowników,</w:t>
      </w:r>
    </w:p>
    <w:p w:rsidR="00686950" w:rsidRPr="00AF688C" w:rsidRDefault="00C90EE4" w:rsidP="00476456">
      <w:pPr>
        <w:numPr>
          <w:ilvl w:val="0"/>
          <w:numId w:val="23"/>
        </w:numPr>
        <w:tabs>
          <w:tab w:val="clear" w:pos="1440"/>
          <w:tab w:val="num" w:pos="567"/>
        </w:tabs>
        <w:autoSpaceDE w:val="0"/>
        <w:autoSpaceDN w:val="0"/>
        <w:adjustRightInd w:val="0"/>
        <w:ind w:left="567" w:hanging="284"/>
        <w:jc w:val="both"/>
        <w:rPr>
          <w:sz w:val="22"/>
          <w:szCs w:val="22"/>
        </w:rPr>
      </w:pPr>
      <w:r w:rsidRPr="00151166">
        <w:rPr>
          <w:sz w:val="22"/>
          <w:szCs w:val="22"/>
        </w:rPr>
        <w:t>niemożności odebrania z nieruchomości o</w:t>
      </w:r>
      <w:r w:rsidR="0043368D" w:rsidRPr="00151166">
        <w:rPr>
          <w:sz w:val="22"/>
          <w:szCs w:val="22"/>
        </w:rPr>
        <w:t>dpadów komunalnych</w:t>
      </w:r>
      <w:r w:rsidRPr="00151166">
        <w:rPr>
          <w:sz w:val="22"/>
          <w:szCs w:val="22"/>
        </w:rPr>
        <w:t xml:space="preserve"> ze względu na brak współdziałania właściciela nieruchomości z Wykonawcą (np. nieudostępnienie pojemnika).</w:t>
      </w:r>
    </w:p>
    <w:p w:rsidR="00C90EE4" w:rsidRPr="00151166" w:rsidRDefault="00C90EE4" w:rsidP="00D21F36">
      <w:pPr>
        <w:tabs>
          <w:tab w:val="num" w:pos="142"/>
        </w:tabs>
        <w:autoSpaceDE w:val="0"/>
        <w:autoSpaceDN w:val="0"/>
        <w:adjustRightInd w:val="0"/>
        <w:rPr>
          <w:b/>
          <w:bCs/>
          <w:i/>
          <w:iCs/>
          <w:sz w:val="22"/>
          <w:szCs w:val="22"/>
        </w:rPr>
      </w:pPr>
    </w:p>
    <w:p w:rsidR="00C90EE4" w:rsidRPr="00F72EE3" w:rsidRDefault="00C90EE4" w:rsidP="00476456">
      <w:pPr>
        <w:pStyle w:val="Akapitzlist"/>
        <w:numPr>
          <w:ilvl w:val="0"/>
          <w:numId w:val="20"/>
        </w:numPr>
        <w:autoSpaceDE w:val="0"/>
        <w:autoSpaceDN w:val="0"/>
        <w:adjustRightInd w:val="0"/>
        <w:ind w:left="0" w:firstLine="0"/>
        <w:rPr>
          <w:b/>
          <w:bCs/>
          <w:iCs/>
          <w:sz w:val="22"/>
          <w:szCs w:val="22"/>
        </w:rPr>
      </w:pPr>
      <w:r w:rsidRPr="00F72EE3">
        <w:rPr>
          <w:b/>
          <w:bCs/>
          <w:iCs/>
          <w:sz w:val="22"/>
          <w:szCs w:val="22"/>
        </w:rPr>
        <w:t>Opracowanie harmonogramów odbioru odpadów komunalnych</w:t>
      </w:r>
    </w:p>
    <w:p w:rsidR="00C90EE4" w:rsidRPr="00F72EE3" w:rsidRDefault="00C90EE4" w:rsidP="00476456">
      <w:pPr>
        <w:pStyle w:val="Akapitzlist"/>
        <w:numPr>
          <w:ilvl w:val="0"/>
          <w:numId w:val="5"/>
        </w:numPr>
        <w:tabs>
          <w:tab w:val="clear" w:pos="360"/>
          <w:tab w:val="num" w:pos="284"/>
        </w:tabs>
        <w:autoSpaceDE w:val="0"/>
        <w:autoSpaceDN w:val="0"/>
        <w:adjustRightInd w:val="0"/>
        <w:ind w:left="284" w:hanging="283"/>
        <w:jc w:val="both"/>
        <w:rPr>
          <w:sz w:val="22"/>
          <w:szCs w:val="22"/>
        </w:rPr>
      </w:pPr>
      <w:r w:rsidRPr="00F72EE3">
        <w:rPr>
          <w:sz w:val="22"/>
          <w:szCs w:val="22"/>
        </w:rPr>
        <w:t>W zakresie opracowania harmonogramów odbioru odpadów komunalnych, Wykonawca ma obowiązek opracowywać następujące harmonogramy:</w:t>
      </w:r>
    </w:p>
    <w:p w:rsidR="00F72EE3" w:rsidRDefault="00F72EE3" w:rsidP="00476456">
      <w:pPr>
        <w:numPr>
          <w:ilvl w:val="0"/>
          <w:numId w:val="24"/>
        </w:numPr>
        <w:tabs>
          <w:tab w:val="clear" w:pos="360"/>
          <w:tab w:val="num" w:pos="426"/>
        </w:tabs>
        <w:autoSpaceDE w:val="0"/>
        <w:autoSpaceDN w:val="0"/>
        <w:adjustRightInd w:val="0"/>
        <w:ind w:left="567" w:hanging="284"/>
        <w:jc w:val="both"/>
        <w:rPr>
          <w:sz w:val="22"/>
          <w:szCs w:val="22"/>
        </w:rPr>
      </w:pPr>
      <w:r w:rsidRPr="00151166">
        <w:rPr>
          <w:sz w:val="22"/>
          <w:szCs w:val="22"/>
        </w:rPr>
        <w:t>odbioru odpadów komunalnych zmieszanych</w:t>
      </w:r>
      <w:r w:rsidR="00E76EC8">
        <w:rPr>
          <w:sz w:val="22"/>
          <w:szCs w:val="22"/>
        </w:rPr>
        <w:t xml:space="preserve"> </w:t>
      </w:r>
      <w:r w:rsidR="00E76EC8" w:rsidRPr="006404B5">
        <w:rPr>
          <w:sz w:val="22"/>
          <w:szCs w:val="22"/>
        </w:rPr>
        <w:t xml:space="preserve">oraz </w:t>
      </w:r>
      <w:r w:rsidR="006404B5" w:rsidRPr="006404B5">
        <w:rPr>
          <w:sz w:val="22"/>
          <w:szCs w:val="22"/>
        </w:rPr>
        <w:t>bioodpadów</w:t>
      </w:r>
    </w:p>
    <w:p w:rsidR="00BC420D" w:rsidRPr="00C60484" w:rsidRDefault="00C90EE4" w:rsidP="00476456">
      <w:pPr>
        <w:numPr>
          <w:ilvl w:val="0"/>
          <w:numId w:val="24"/>
        </w:numPr>
        <w:tabs>
          <w:tab w:val="clear" w:pos="360"/>
          <w:tab w:val="num" w:pos="426"/>
        </w:tabs>
        <w:autoSpaceDE w:val="0"/>
        <w:autoSpaceDN w:val="0"/>
        <w:adjustRightInd w:val="0"/>
        <w:ind w:left="567" w:hanging="284"/>
        <w:jc w:val="both"/>
        <w:rPr>
          <w:sz w:val="22"/>
          <w:szCs w:val="22"/>
        </w:rPr>
      </w:pPr>
      <w:r w:rsidRPr="00C60484">
        <w:rPr>
          <w:sz w:val="22"/>
          <w:szCs w:val="22"/>
        </w:rPr>
        <w:t>odbioru odpadów zawierających frakcje papieru i tektury/makulatury, szkła, tworzyw sztucznych, metali i opakowań wielomateriałowych zbieranych</w:t>
      </w:r>
      <w:r w:rsidR="003427EE" w:rsidRPr="00C60484">
        <w:rPr>
          <w:sz w:val="22"/>
          <w:szCs w:val="22"/>
        </w:rPr>
        <w:t xml:space="preserve"> </w:t>
      </w:r>
      <w:r w:rsidRPr="00C60484">
        <w:rPr>
          <w:sz w:val="22"/>
          <w:szCs w:val="22"/>
        </w:rPr>
        <w:t>selektywnie w tzw. „gniazdach” selektywne</w:t>
      </w:r>
      <w:r w:rsidR="006A6C31" w:rsidRPr="00C60484">
        <w:rPr>
          <w:sz w:val="22"/>
          <w:szCs w:val="22"/>
        </w:rPr>
        <w:t>j zbiórki w systemie zbiorczym</w:t>
      </w:r>
      <w:r w:rsidRPr="00C60484">
        <w:rPr>
          <w:sz w:val="22"/>
          <w:szCs w:val="22"/>
        </w:rPr>
        <w:t xml:space="preserve"> </w:t>
      </w:r>
      <w:r w:rsidR="0007428E" w:rsidRPr="00C60484">
        <w:rPr>
          <w:sz w:val="22"/>
          <w:szCs w:val="22"/>
        </w:rPr>
        <w:t>oraz z nieruchomości jednorodzinnych</w:t>
      </w:r>
      <w:r w:rsidR="006D0B0E" w:rsidRPr="00C60484">
        <w:rPr>
          <w:sz w:val="22"/>
          <w:szCs w:val="22"/>
        </w:rPr>
        <w:t xml:space="preserve"> z terenów wiejskich Głuszyca Górna, Grzmiąca, Łomnica, Sierpnica, Kolce.</w:t>
      </w:r>
    </w:p>
    <w:p w:rsidR="000D0CDF" w:rsidRPr="00C60484" w:rsidRDefault="00C60484" w:rsidP="00476456">
      <w:pPr>
        <w:numPr>
          <w:ilvl w:val="0"/>
          <w:numId w:val="24"/>
        </w:numPr>
        <w:tabs>
          <w:tab w:val="clear" w:pos="360"/>
          <w:tab w:val="num" w:pos="426"/>
        </w:tabs>
        <w:autoSpaceDE w:val="0"/>
        <w:autoSpaceDN w:val="0"/>
        <w:adjustRightInd w:val="0"/>
        <w:ind w:left="567" w:hanging="284"/>
        <w:jc w:val="both"/>
        <w:rPr>
          <w:sz w:val="22"/>
          <w:szCs w:val="22"/>
        </w:rPr>
      </w:pPr>
      <w:r w:rsidRPr="00C60484">
        <w:rPr>
          <w:sz w:val="22"/>
          <w:szCs w:val="22"/>
        </w:rPr>
        <w:t>o</w:t>
      </w:r>
      <w:r w:rsidR="000D0CDF" w:rsidRPr="00C60484">
        <w:rPr>
          <w:sz w:val="22"/>
          <w:szCs w:val="22"/>
        </w:rPr>
        <w:t>dbioru odpadów tekstylnych</w:t>
      </w:r>
    </w:p>
    <w:p w:rsidR="00F72EE3" w:rsidRDefault="00C90EE4" w:rsidP="00476456">
      <w:pPr>
        <w:pStyle w:val="Akapitzlist"/>
        <w:numPr>
          <w:ilvl w:val="0"/>
          <w:numId w:val="5"/>
        </w:numPr>
        <w:tabs>
          <w:tab w:val="clear" w:pos="360"/>
          <w:tab w:val="num" w:pos="284"/>
        </w:tabs>
        <w:autoSpaceDE w:val="0"/>
        <w:autoSpaceDN w:val="0"/>
        <w:adjustRightInd w:val="0"/>
        <w:ind w:left="284" w:hanging="283"/>
        <w:jc w:val="both"/>
        <w:rPr>
          <w:sz w:val="22"/>
          <w:szCs w:val="22"/>
          <w:u w:val="single"/>
        </w:rPr>
      </w:pPr>
      <w:r w:rsidRPr="00F72EE3">
        <w:rPr>
          <w:sz w:val="22"/>
          <w:szCs w:val="22"/>
          <w:u w:val="single"/>
        </w:rPr>
        <w:t>Przy opracowywaniu harmonogramu Wykonawca ma obowiązek uwzględnić wymaganą częstotliwość odbioru w taki sposób, aby nie dochodziło do przepełnienia poje</w:t>
      </w:r>
      <w:r w:rsidR="002D4665" w:rsidRPr="00F72EE3">
        <w:rPr>
          <w:sz w:val="22"/>
          <w:szCs w:val="22"/>
          <w:u w:val="single"/>
        </w:rPr>
        <w:t>mników na odpady, szczególnie w </w:t>
      </w:r>
      <w:r w:rsidRPr="00F72EE3">
        <w:rPr>
          <w:sz w:val="22"/>
          <w:szCs w:val="22"/>
          <w:u w:val="single"/>
        </w:rPr>
        <w:t>dniach świątecznych oraz w dniach ustawowo wolnych od pracy.</w:t>
      </w:r>
    </w:p>
    <w:p w:rsidR="00ED7587" w:rsidRPr="003A5802" w:rsidRDefault="00C90EE4" w:rsidP="00476456">
      <w:pPr>
        <w:pStyle w:val="Akapitzlist"/>
        <w:numPr>
          <w:ilvl w:val="0"/>
          <w:numId w:val="5"/>
        </w:numPr>
        <w:tabs>
          <w:tab w:val="clear" w:pos="360"/>
          <w:tab w:val="num" w:pos="284"/>
        </w:tabs>
        <w:autoSpaceDE w:val="0"/>
        <w:autoSpaceDN w:val="0"/>
        <w:adjustRightInd w:val="0"/>
        <w:ind w:left="284" w:hanging="283"/>
        <w:jc w:val="both"/>
        <w:rPr>
          <w:sz w:val="22"/>
          <w:szCs w:val="22"/>
          <w:u w:val="single"/>
        </w:rPr>
      </w:pPr>
      <w:r w:rsidRPr="003A5802">
        <w:rPr>
          <w:sz w:val="22"/>
          <w:szCs w:val="22"/>
        </w:rPr>
        <w:t>Zamawiający dopuszcza, aby Wykonawca w trakcie świadczenia usługi, w uzasadnionych przypadkach, dokonywał zmian w harmonogramie odbioru odpadów, przy czym wszystkie zmiany muszą wcześniej zostać zaakceptowane przez Zamawiającego. Wykonawca ma obowiązek uzyskać zgodę Zamawiającego każdorazowo przed dokonaniem zmiany w harmonogramie.</w:t>
      </w:r>
    </w:p>
    <w:p w:rsidR="00C90EE4" w:rsidRPr="003A5802" w:rsidRDefault="00C90EE4" w:rsidP="00476456">
      <w:pPr>
        <w:pStyle w:val="Akapitzlist"/>
        <w:numPr>
          <w:ilvl w:val="0"/>
          <w:numId w:val="5"/>
        </w:numPr>
        <w:tabs>
          <w:tab w:val="clear" w:pos="360"/>
          <w:tab w:val="num" w:pos="284"/>
        </w:tabs>
        <w:autoSpaceDE w:val="0"/>
        <w:autoSpaceDN w:val="0"/>
        <w:adjustRightInd w:val="0"/>
        <w:ind w:left="284" w:hanging="283"/>
        <w:jc w:val="both"/>
        <w:rPr>
          <w:sz w:val="22"/>
          <w:szCs w:val="22"/>
          <w:u w:val="single"/>
        </w:rPr>
      </w:pPr>
      <w:r w:rsidRPr="003A5802">
        <w:rPr>
          <w:sz w:val="22"/>
          <w:szCs w:val="22"/>
        </w:rPr>
        <w:t>Ponadto, Wykonawca zobowiązany jest na piśmie wyspecyfikować zmiany dokonane w harmonogramie i poinformować o nich Zamawiającego. Zamawiający dokona akceptacji lub zgłosi ewentualne uwagi do zmian w harmonogramie w te</w:t>
      </w:r>
      <w:r w:rsidR="008B7E4A">
        <w:rPr>
          <w:sz w:val="22"/>
          <w:szCs w:val="22"/>
        </w:rPr>
        <w:t>rminie do 5</w:t>
      </w:r>
      <w:r w:rsidRPr="003A5802">
        <w:rPr>
          <w:sz w:val="22"/>
          <w:szCs w:val="22"/>
        </w:rPr>
        <w:t xml:space="preserve"> dni od daty otrzymania zgłoszenia planowanej zmiany.</w:t>
      </w:r>
    </w:p>
    <w:p w:rsidR="003A5802" w:rsidRPr="003A5802" w:rsidRDefault="00C90EE4" w:rsidP="00476456">
      <w:pPr>
        <w:pStyle w:val="Akapitzlist"/>
        <w:numPr>
          <w:ilvl w:val="0"/>
          <w:numId w:val="5"/>
        </w:numPr>
        <w:tabs>
          <w:tab w:val="clear" w:pos="360"/>
          <w:tab w:val="num" w:pos="284"/>
        </w:tabs>
        <w:autoSpaceDE w:val="0"/>
        <w:autoSpaceDN w:val="0"/>
        <w:adjustRightInd w:val="0"/>
        <w:ind w:left="284" w:hanging="283"/>
        <w:jc w:val="both"/>
        <w:rPr>
          <w:sz w:val="22"/>
          <w:szCs w:val="22"/>
          <w:u w:val="single"/>
        </w:rPr>
      </w:pPr>
      <w:r w:rsidRPr="003A5802">
        <w:rPr>
          <w:sz w:val="22"/>
          <w:szCs w:val="22"/>
        </w:rPr>
        <w:t xml:space="preserve">Wykonawca zobowiązany jest również umieścić harmonogram na własnej stronie internetowej, a w przypadku dokonania zmiany również jego aktualizację, w taki sposób, aby na stronie internetowej Wykonawcy przez cały okres świadczenia usługi eksponowany był aktualny harmonogram odbioru odpadów. Wykonawca zobowiązany jest przez cały okres świadczenia usługi eksponować na własnej stronie internetowej aktualny harmonogram odbioru odpadów </w:t>
      </w:r>
      <w:r w:rsidRPr="003A5802">
        <w:rPr>
          <w:sz w:val="22"/>
          <w:szCs w:val="22"/>
        </w:rPr>
        <w:lastRenderedPageBreak/>
        <w:t>komunalnych zmieszan</w:t>
      </w:r>
      <w:r w:rsidR="00BC420D" w:rsidRPr="003A5802">
        <w:rPr>
          <w:sz w:val="22"/>
          <w:szCs w:val="22"/>
        </w:rPr>
        <w:t>ych i zbieranych selektywnie.</w:t>
      </w:r>
      <w:r w:rsidR="00BF38A6" w:rsidRPr="003A5802">
        <w:rPr>
          <w:sz w:val="22"/>
          <w:szCs w:val="22"/>
        </w:rPr>
        <w:t xml:space="preserve"> Wykonawca przekaże wszystkie harmonogramy pracownikowi Urzędu, w celu udostępnienia ich na stronach gminnych.</w:t>
      </w:r>
    </w:p>
    <w:p w:rsidR="003427EE" w:rsidRDefault="003427EE" w:rsidP="003A5802">
      <w:pPr>
        <w:pStyle w:val="Akapitzlist"/>
        <w:autoSpaceDE w:val="0"/>
        <w:autoSpaceDN w:val="0"/>
        <w:adjustRightInd w:val="0"/>
        <w:ind w:left="284"/>
        <w:jc w:val="both"/>
        <w:rPr>
          <w:sz w:val="22"/>
          <w:szCs w:val="22"/>
          <w:u w:val="single"/>
        </w:rPr>
      </w:pPr>
    </w:p>
    <w:p w:rsidR="00231B3F" w:rsidRPr="003A5802" w:rsidRDefault="00231B3F" w:rsidP="00476456">
      <w:pPr>
        <w:pStyle w:val="Akapitzlist"/>
        <w:numPr>
          <w:ilvl w:val="0"/>
          <w:numId w:val="20"/>
        </w:numPr>
        <w:autoSpaceDE w:val="0"/>
        <w:autoSpaceDN w:val="0"/>
        <w:adjustRightInd w:val="0"/>
        <w:ind w:left="0" w:firstLine="0"/>
        <w:jc w:val="both"/>
        <w:rPr>
          <w:sz w:val="22"/>
          <w:szCs w:val="22"/>
          <w:u w:val="single"/>
        </w:rPr>
      </w:pPr>
      <w:r w:rsidRPr="003A5802">
        <w:rPr>
          <w:b/>
          <w:sz w:val="22"/>
          <w:szCs w:val="22"/>
        </w:rPr>
        <w:t>Wymagania dotyczące posiadanych pojazdów:</w:t>
      </w:r>
    </w:p>
    <w:p w:rsidR="00D921F4" w:rsidRPr="00D921F4" w:rsidRDefault="00D921F4" w:rsidP="00476456">
      <w:pPr>
        <w:pStyle w:val="Akapitzlist"/>
        <w:numPr>
          <w:ilvl w:val="2"/>
          <w:numId w:val="9"/>
        </w:numPr>
        <w:tabs>
          <w:tab w:val="clear" w:pos="2160"/>
          <w:tab w:val="num" w:pos="284"/>
        </w:tabs>
        <w:autoSpaceDE w:val="0"/>
        <w:autoSpaceDN w:val="0"/>
        <w:adjustRightInd w:val="0"/>
        <w:ind w:left="284" w:hanging="284"/>
        <w:jc w:val="both"/>
        <w:rPr>
          <w:b/>
          <w:sz w:val="22"/>
          <w:szCs w:val="22"/>
        </w:rPr>
      </w:pPr>
      <w:r>
        <w:rPr>
          <w:sz w:val="22"/>
          <w:szCs w:val="22"/>
        </w:rPr>
        <w:t xml:space="preserve">Wykonawca zobowiązany jest </w:t>
      </w:r>
      <w:r w:rsidRPr="002F5129">
        <w:rPr>
          <w:sz w:val="22"/>
          <w:szCs w:val="22"/>
        </w:rPr>
        <w:t>przez cały okres obowiązywania umowy dysponować pojazdami            w ilości niezbędnej do prawidłowej realizacji Zamówienia, przystosowanymi do odbierania poszczególnych frakcji odpadów, w sposób wyk</w:t>
      </w:r>
      <w:r>
        <w:rPr>
          <w:sz w:val="22"/>
          <w:szCs w:val="22"/>
        </w:rPr>
        <w:t>luczający mieszanie się odpadów.</w:t>
      </w:r>
    </w:p>
    <w:p w:rsidR="00231B3F" w:rsidRPr="00231B3F" w:rsidRDefault="00231B3F" w:rsidP="00476456">
      <w:pPr>
        <w:pStyle w:val="Akapitzlist"/>
        <w:numPr>
          <w:ilvl w:val="2"/>
          <w:numId w:val="9"/>
        </w:numPr>
        <w:tabs>
          <w:tab w:val="clear" w:pos="2160"/>
          <w:tab w:val="num" w:pos="284"/>
        </w:tabs>
        <w:autoSpaceDE w:val="0"/>
        <w:autoSpaceDN w:val="0"/>
        <w:adjustRightInd w:val="0"/>
        <w:ind w:left="284" w:hanging="284"/>
        <w:jc w:val="both"/>
        <w:rPr>
          <w:b/>
          <w:sz w:val="22"/>
          <w:szCs w:val="22"/>
        </w:rPr>
      </w:pPr>
      <w:r w:rsidRPr="002F5129">
        <w:rPr>
          <w:sz w:val="22"/>
          <w:szCs w:val="22"/>
        </w:rPr>
        <w:t>Wszystkie pojazdy przeznaczone do odbierania odpadów muszą posiadać system pozycjonowania satelitarnego umożliwiający Zamawiającemu sprawdzenie aktualnej lokalizacji pojazdów.</w:t>
      </w:r>
    </w:p>
    <w:p w:rsidR="00231B3F" w:rsidRPr="00231B3F" w:rsidRDefault="00231B3F" w:rsidP="00476456">
      <w:pPr>
        <w:pStyle w:val="Akapitzlist"/>
        <w:numPr>
          <w:ilvl w:val="2"/>
          <w:numId w:val="9"/>
        </w:numPr>
        <w:tabs>
          <w:tab w:val="clear" w:pos="2160"/>
          <w:tab w:val="num" w:pos="284"/>
        </w:tabs>
        <w:autoSpaceDE w:val="0"/>
        <w:autoSpaceDN w:val="0"/>
        <w:adjustRightInd w:val="0"/>
        <w:ind w:left="284" w:hanging="284"/>
        <w:jc w:val="both"/>
        <w:rPr>
          <w:b/>
          <w:sz w:val="22"/>
          <w:szCs w:val="22"/>
        </w:rPr>
      </w:pPr>
      <w:r w:rsidRPr="002F5129">
        <w:rPr>
          <w:sz w:val="22"/>
          <w:szCs w:val="22"/>
        </w:rPr>
        <w:t>Wykonawca zobowiązany jest dysponować oprogramowaniem komputerowym pozwalającym na bieżący odczyt monitoringu bazującego na systemie pozycjonowania satelitarnego położenia pojazdów i miejscach postoju oraz czujników zapisujący</w:t>
      </w:r>
      <w:r>
        <w:rPr>
          <w:sz w:val="22"/>
          <w:szCs w:val="22"/>
        </w:rPr>
        <w:t xml:space="preserve">ch dane </w:t>
      </w:r>
      <w:r w:rsidRPr="002F5129">
        <w:rPr>
          <w:sz w:val="22"/>
          <w:szCs w:val="22"/>
        </w:rPr>
        <w:t xml:space="preserve">o miejscach wyładunku odpadów </w:t>
      </w:r>
      <w:r>
        <w:rPr>
          <w:sz w:val="22"/>
          <w:szCs w:val="22"/>
        </w:rPr>
        <w:t xml:space="preserve">                </w:t>
      </w:r>
      <w:r w:rsidRPr="002F5129">
        <w:rPr>
          <w:sz w:val="22"/>
          <w:szCs w:val="22"/>
        </w:rPr>
        <w:t>w celu weryfikacji prawidłowości świadczenia usługi zgodnie z przedmiotem Zamówienia.</w:t>
      </w:r>
    </w:p>
    <w:p w:rsidR="00231B3F" w:rsidRPr="009621D8" w:rsidRDefault="00231B3F" w:rsidP="00476456">
      <w:pPr>
        <w:pStyle w:val="Akapitzlist"/>
        <w:numPr>
          <w:ilvl w:val="2"/>
          <w:numId w:val="9"/>
        </w:numPr>
        <w:tabs>
          <w:tab w:val="clear" w:pos="2160"/>
          <w:tab w:val="num" w:pos="284"/>
        </w:tabs>
        <w:autoSpaceDE w:val="0"/>
        <w:autoSpaceDN w:val="0"/>
        <w:adjustRightInd w:val="0"/>
        <w:ind w:left="284" w:hanging="284"/>
        <w:jc w:val="both"/>
        <w:rPr>
          <w:b/>
          <w:sz w:val="22"/>
          <w:szCs w:val="22"/>
        </w:rPr>
      </w:pPr>
      <w:r w:rsidRPr="002F5129">
        <w:rPr>
          <w:sz w:val="22"/>
          <w:szCs w:val="22"/>
        </w:rPr>
        <w:t xml:space="preserve">Wykonawca przez cały okres realizacji Zamówienia zobowiązany jest zapewnić Zamawiającemu dostęp do portalu internetowego umożliwiającego na bieżąco monitoring pracy i położenia pojazdów Wykonawców. Wykonawca zobowiązany jest do zapewnienia ciągłości pracy systemu monitorującego oraz do archiwizowania na swoim serwerze wszystkich zarejestrowanych przez urządzenia pokładowe danych przez okres nie krótszy niż 12 miesięcy i zapewnienia wglądu </w:t>
      </w:r>
      <w:r>
        <w:rPr>
          <w:sz w:val="22"/>
          <w:szCs w:val="22"/>
        </w:rPr>
        <w:br/>
      </w:r>
      <w:r w:rsidRPr="002F5129">
        <w:rPr>
          <w:sz w:val="22"/>
          <w:szCs w:val="22"/>
        </w:rPr>
        <w:t>w dane przez Zamawiającego</w:t>
      </w:r>
    </w:p>
    <w:p w:rsidR="003A5802" w:rsidRPr="009621D8" w:rsidRDefault="009621D8" w:rsidP="003A5802">
      <w:pPr>
        <w:pStyle w:val="Akapitzlist"/>
        <w:numPr>
          <w:ilvl w:val="2"/>
          <w:numId w:val="9"/>
        </w:numPr>
        <w:tabs>
          <w:tab w:val="clear" w:pos="2160"/>
          <w:tab w:val="num" w:pos="284"/>
        </w:tabs>
        <w:autoSpaceDE w:val="0"/>
        <w:autoSpaceDN w:val="0"/>
        <w:adjustRightInd w:val="0"/>
        <w:ind w:left="284" w:hanging="284"/>
        <w:jc w:val="both"/>
        <w:rPr>
          <w:b/>
          <w:sz w:val="22"/>
          <w:szCs w:val="22"/>
        </w:rPr>
      </w:pPr>
      <w:r w:rsidRPr="009621D8">
        <w:rPr>
          <w:iCs/>
          <w:lang w:eastAsia="en-US"/>
        </w:rPr>
        <w:t>Odpowiedzialność za wybór usługodawcy lub operatora systemu pozycjonowania satelitarnego położenia pojazdów, jak również usługodawcy lub operatora zapewniającego u Wykonawcy system monitorowania pracy sprzętu odbierającego odpady, ponosi Wykonawca. Wykonawca ponosi odpowiedzialność za prawidłowe funkcjonowanie systemu monitorowania pracy sprzętu odbierającego odpady, z wyjątkiem awarii lub wad sprzętu, które wynikają z błędów producenta lub dostawcy sprzętu. W przypadku awarii systemu monitorowania, które są wynikiem wad fabrycznych, błędów producenta lub globalnych awarii, odpowiedzialność ponosi producent lub dostawca sprzętu. Każda awaria, która wynika z winy Wykonawcy lub z jego niewłaściwego działania, będzie traktowana jako zawiniona przez Wykonawcę.</w:t>
      </w:r>
    </w:p>
    <w:p w:rsidR="009621D8" w:rsidRPr="009621D8" w:rsidRDefault="009621D8" w:rsidP="009621D8">
      <w:pPr>
        <w:pStyle w:val="Akapitzlist"/>
        <w:autoSpaceDE w:val="0"/>
        <w:autoSpaceDN w:val="0"/>
        <w:adjustRightInd w:val="0"/>
        <w:ind w:left="284"/>
        <w:jc w:val="both"/>
        <w:rPr>
          <w:b/>
          <w:sz w:val="22"/>
          <w:szCs w:val="22"/>
        </w:rPr>
      </w:pPr>
    </w:p>
    <w:p w:rsidR="00DB1BFE" w:rsidRPr="004F17CB" w:rsidRDefault="00DB1BFE" w:rsidP="00004BD3">
      <w:pPr>
        <w:pStyle w:val="Akapitzlist"/>
        <w:numPr>
          <w:ilvl w:val="0"/>
          <w:numId w:val="20"/>
        </w:numPr>
        <w:autoSpaceDE w:val="0"/>
        <w:autoSpaceDN w:val="0"/>
        <w:adjustRightInd w:val="0"/>
        <w:ind w:left="284" w:hanging="284"/>
        <w:jc w:val="both"/>
        <w:rPr>
          <w:sz w:val="22"/>
          <w:szCs w:val="22"/>
        </w:rPr>
      </w:pPr>
      <w:r w:rsidRPr="004F17CB">
        <w:rPr>
          <w:b/>
          <w:sz w:val="22"/>
          <w:szCs w:val="22"/>
        </w:rPr>
        <w:t>Sposób rozliczania</w:t>
      </w:r>
      <w:r w:rsidR="00787A03" w:rsidRPr="004F17CB">
        <w:rPr>
          <w:b/>
          <w:sz w:val="22"/>
          <w:szCs w:val="22"/>
        </w:rPr>
        <w:t>:</w:t>
      </w:r>
    </w:p>
    <w:p w:rsidR="00F93CFF" w:rsidRPr="000D0CDF" w:rsidRDefault="00F93CFF" w:rsidP="000D0CDF">
      <w:pPr>
        <w:pStyle w:val="Akapitzlist"/>
        <w:numPr>
          <w:ilvl w:val="0"/>
          <w:numId w:val="25"/>
        </w:numPr>
        <w:ind w:left="284" w:hanging="284"/>
        <w:jc w:val="both"/>
        <w:rPr>
          <w:sz w:val="22"/>
          <w:szCs w:val="22"/>
        </w:rPr>
      </w:pPr>
      <w:r w:rsidRPr="004E749C">
        <w:rPr>
          <w:sz w:val="22"/>
          <w:szCs w:val="22"/>
        </w:rPr>
        <w:t>Strony przyjm</w:t>
      </w:r>
      <w:r w:rsidR="00C67C85">
        <w:rPr>
          <w:sz w:val="22"/>
          <w:szCs w:val="22"/>
        </w:rPr>
        <w:t>ują zasadę miesięcznego rozlicza</w:t>
      </w:r>
      <w:r w:rsidR="0056118F">
        <w:rPr>
          <w:sz w:val="22"/>
          <w:szCs w:val="22"/>
        </w:rPr>
        <w:t>nia z</w:t>
      </w:r>
      <w:r w:rsidRPr="004E749C">
        <w:rPr>
          <w:sz w:val="22"/>
          <w:szCs w:val="22"/>
        </w:rPr>
        <w:t>amówienia na podstawie raportu miesięcznego wag</w:t>
      </w:r>
      <w:r w:rsidR="006A6C31" w:rsidRPr="004E749C">
        <w:rPr>
          <w:sz w:val="22"/>
          <w:szCs w:val="22"/>
        </w:rPr>
        <w:t>owego na zasadzie</w:t>
      </w:r>
      <w:r w:rsidR="009359E8" w:rsidRPr="004E749C">
        <w:rPr>
          <w:sz w:val="22"/>
          <w:szCs w:val="22"/>
        </w:rPr>
        <w:t>: iloczyn ilości (masy)</w:t>
      </w:r>
      <w:r w:rsidR="006A6C31" w:rsidRPr="004E749C">
        <w:rPr>
          <w:sz w:val="22"/>
          <w:szCs w:val="22"/>
        </w:rPr>
        <w:t xml:space="preserve"> danej frakcji </w:t>
      </w:r>
      <w:r w:rsidR="00323573" w:rsidRPr="004E749C">
        <w:rPr>
          <w:sz w:val="22"/>
          <w:szCs w:val="22"/>
        </w:rPr>
        <w:t xml:space="preserve">odebranej w miesiącu </w:t>
      </w:r>
      <w:r w:rsidR="006A6C31" w:rsidRPr="004E749C">
        <w:rPr>
          <w:sz w:val="22"/>
          <w:szCs w:val="22"/>
        </w:rPr>
        <w:t>razy stawka za daną frakcję</w:t>
      </w:r>
      <w:r w:rsidRPr="000D0CDF">
        <w:rPr>
          <w:sz w:val="22"/>
          <w:szCs w:val="22"/>
        </w:rPr>
        <w:t xml:space="preserve">. </w:t>
      </w:r>
    </w:p>
    <w:sectPr w:rsidR="00F93CFF" w:rsidRPr="000D0CDF" w:rsidSect="001C737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FDE" w:rsidRDefault="00F74FDE" w:rsidP="00196282">
      <w:r>
        <w:separator/>
      </w:r>
    </w:p>
  </w:endnote>
  <w:endnote w:type="continuationSeparator" w:id="0">
    <w:p w:rsidR="00F74FDE" w:rsidRDefault="00F74FDE" w:rsidP="001962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7727704"/>
      <w:docPartObj>
        <w:docPartGallery w:val="Page Numbers (Bottom of Page)"/>
        <w:docPartUnique/>
      </w:docPartObj>
    </w:sdtPr>
    <w:sdtContent>
      <w:sdt>
        <w:sdtPr>
          <w:id w:val="810570653"/>
          <w:docPartObj>
            <w:docPartGallery w:val="Page Numbers (Top of Page)"/>
            <w:docPartUnique/>
          </w:docPartObj>
        </w:sdtPr>
        <w:sdtContent>
          <w:p w:rsidR="006404B5" w:rsidRDefault="006404B5">
            <w:pPr>
              <w:pStyle w:val="Stopka"/>
              <w:jc w:val="right"/>
            </w:pPr>
            <w:r>
              <w:t xml:space="preserve">Strona </w:t>
            </w:r>
            <w:r w:rsidR="00622E1D">
              <w:rPr>
                <w:b/>
              </w:rPr>
              <w:fldChar w:fldCharType="begin"/>
            </w:r>
            <w:r>
              <w:rPr>
                <w:b/>
              </w:rPr>
              <w:instrText>PAGE</w:instrText>
            </w:r>
            <w:r w:rsidR="00622E1D">
              <w:rPr>
                <w:b/>
              </w:rPr>
              <w:fldChar w:fldCharType="separate"/>
            </w:r>
            <w:r w:rsidR="009621D8">
              <w:rPr>
                <w:b/>
                <w:noProof/>
              </w:rPr>
              <w:t>9</w:t>
            </w:r>
            <w:r w:rsidR="00622E1D">
              <w:rPr>
                <w:b/>
              </w:rPr>
              <w:fldChar w:fldCharType="end"/>
            </w:r>
            <w:r>
              <w:t xml:space="preserve"> z </w:t>
            </w:r>
            <w:r w:rsidR="00622E1D">
              <w:rPr>
                <w:b/>
              </w:rPr>
              <w:fldChar w:fldCharType="begin"/>
            </w:r>
            <w:r>
              <w:rPr>
                <w:b/>
              </w:rPr>
              <w:instrText>NUMPAGES</w:instrText>
            </w:r>
            <w:r w:rsidR="00622E1D">
              <w:rPr>
                <w:b/>
              </w:rPr>
              <w:fldChar w:fldCharType="separate"/>
            </w:r>
            <w:r w:rsidR="009621D8">
              <w:rPr>
                <w:b/>
                <w:noProof/>
              </w:rPr>
              <w:t>9</w:t>
            </w:r>
            <w:r w:rsidR="00622E1D">
              <w:rPr>
                <w:b/>
              </w:rPr>
              <w:fldChar w:fldCharType="end"/>
            </w:r>
          </w:p>
        </w:sdtContent>
      </w:sdt>
    </w:sdtContent>
  </w:sdt>
  <w:p w:rsidR="00855B19" w:rsidRDefault="00855B1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FDE" w:rsidRDefault="00F74FDE" w:rsidP="00196282">
      <w:r>
        <w:separator/>
      </w:r>
    </w:p>
  </w:footnote>
  <w:footnote w:type="continuationSeparator" w:id="0">
    <w:p w:rsidR="00F74FDE" w:rsidRDefault="00F74FDE" w:rsidP="00196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0"/>
    <w:multiLevelType w:val="singleLevel"/>
    <w:tmpl w:val="1FA0C4FC"/>
    <w:name w:val="WW8Num45"/>
    <w:lvl w:ilvl="0">
      <w:start w:val="1"/>
      <w:numFmt w:val="decimal"/>
      <w:lvlText w:val="%1)"/>
      <w:lvlJc w:val="left"/>
      <w:pPr>
        <w:tabs>
          <w:tab w:val="num" w:pos="0"/>
        </w:tabs>
        <w:ind w:left="915" w:hanging="360"/>
      </w:pPr>
      <w:rPr>
        <w:rFonts w:ascii="Times New Roman" w:hAnsi="Times New Roman" w:cs="Times New Roman" w:hint="default"/>
        <w:bCs/>
        <w:sz w:val="22"/>
        <w:szCs w:val="22"/>
      </w:rPr>
    </w:lvl>
  </w:abstractNum>
  <w:abstractNum w:abstractNumId="1">
    <w:nsid w:val="009B6F10"/>
    <w:multiLevelType w:val="hybridMultilevel"/>
    <w:tmpl w:val="F20E9ACA"/>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19C6D22"/>
    <w:multiLevelType w:val="hybridMultilevel"/>
    <w:tmpl w:val="E91ED52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02B34947"/>
    <w:multiLevelType w:val="hybridMultilevel"/>
    <w:tmpl w:val="F48E8F5C"/>
    <w:lvl w:ilvl="0" w:tplc="C1E2A0B6">
      <w:start w:val="7"/>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4437B4"/>
    <w:multiLevelType w:val="hybridMultilevel"/>
    <w:tmpl w:val="AC164052"/>
    <w:lvl w:ilvl="0" w:tplc="0602C70E">
      <w:start w:val="1"/>
      <w:numFmt w:val="decimal"/>
      <w:lvlText w:val="%1)"/>
      <w:lvlJc w:val="left"/>
      <w:pPr>
        <w:tabs>
          <w:tab w:val="num" w:pos="720"/>
        </w:tabs>
        <w:ind w:left="720" w:hanging="360"/>
      </w:pPr>
      <w:rPr>
        <w:rFonts w:ascii="Times New Roman" w:eastAsia="Times New Roman" w:hAnsi="Times New Roman" w:cs="Times New Roman"/>
      </w:rPr>
    </w:lvl>
    <w:lvl w:ilvl="1" w:tplc="E0F01596">
      <w:start w:val="1"/>
      <w:numFmt w:val="decimal"/>
      <w:lvlText w:val="%2)"/>
      <w:lvlJc w:val="left"/>
      <w:pPr>
        <w:tabs>
          <w:tab w:val="num" w:pos="720"/>
        </w:tabs>
        <w:ind w:left="720" w:hanging="360"/>
      </w:pPr>
      <w:rPr>
        <w:rFonts w:hint="default"/>
      </w:rPr>
    </w:lvl>
    <w:lvl w:ilvl="2" w:tplc="04150011">
      <w:start w:val="1"/>
      <w:numFmt w:val="decimal"/>
      <w:lvlText w:val="%3)"/>
      <w:lvlJc w:val="left"/>
      <w:pPr>
        <w:tabs>
          <w:tab w:val="num" w:pos="2160"/>
        </w:tabs>
        <w:ind w:left="2160" w:hanging="360"/>
      </w:pPr>
      <w:rPr>
        <w:rFonts w:hint="default"/>
        <w:b w:val="0"/>
      </w:rPr>
    </w:lvl>
    <w:lvl w:ilvl="3" w:tplc="D25EFAF4">
      <w:start w:val="1"/>
      <w:numFmt w:val="lowerLetter"/>
      <w:lvlText w:val="%4)"/>
      <w:lvlJc w:val="left"/>
      <w:pPr>
        <w:tabs>
          <w:tab w:val="num" w:pos="2880"/>
        </w:tabs>
        <w:ind w:left="2880" w:hanging="360"/>
      </w:pPr>
      <w:rPr>
        <w:rFonts w:ascii="Times New Roman" w:eastAsia="Times New Roman" w:hAnsi="Times New Roman" w:cs="Times New Roman" w:hint="default"/>
        <w:b w:val="0"/>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9675BA1"/>
    <w:multiLevelType w:val="hybridMultilevel"/>
    <w:tmpl w:val="89D087BC"/>
    <w:lvl w:ilvl="0" w:tplc="2F6E01E2">
      <w:start w:val="1"/>
      <w:numFmt w:val="decimal"/>
      <w:lvlText w:val="%1)"/>
      <w:lvlJc w:val="left"/>
      <w:pPr>
        <w:tabs>
          <w:tab w:val="num" w:pos="720"/>
        </w:tabs>
        <w:ind w:left="720" w:hanging="360"/>
      </w:pPr>
      <w:rPr>
        <w:rFonts w:ascii="Times New Roman" w:eastAsia="Times New Roman" w:hAnsi="Times New Roman" w:cs="Times New Roman"/>
      </w:rPr>
    </w:lvl>
    <w:lvl w:ilvl="1" w:tplc="E0F01596">
      <w:start w:val="1"/>
      <w:numFmt w:val="decimal"/>
      <w:lvlText w:val="%2)"/>
      <w:lvlJc w:val="left"/>
      <w:pPr>
        <w:tabs>
          <w:tab w:val="num" w:pos="720"/>
        </w:tabs>
        <w:ind w:left="720" w:hanging="360"/>
      </w:pPr>
      <w:rPr>
        <w:rFonts w:hint="default"/>
      </w:rPr>
    </w:lvl>
    <w:lvl w:ilvl="2" w:tplc="0415000F">
      <w:start w:val="1"/>
      <w:numFmt w:val="decimal"/>
      <w:lvlText w:val="%3."/>
      <w:lvlJc w:val="left"/>
      <w:pPr>
        <w:tabs>
          <w:tab w:val="num" w:pos="2160"/>
        </w:tabs>
        <w:ind w:left="2160" w:hanging="360"/>
      </w:pPr>
      <w:rPr>
        <w:rFonts w:hint="default"/>
      </w:rPr>
    </w:lvl>
    <w:lvl w:ilvl="3" w:tplc="D25EFAF4">
      <w:start w:val="1"/>
      <w:numFmt w:val="lowerLetter"/>
      <w:lvlText w:val="%4)"/>
      <w:lvlJc w:val="left"/>
      <w:pPr>
        <w:tabs>
          <w:tab w:val="num" w:pos="2880"/>
        </w:tabs>
        <w:ind w:left="2880" w:hanging="360"/>
      </w:pPr>
      <w:rPr>
        <w:rFonts w:ascii="Times New Roman" w:eastAsia="Times New Roman" w:hAnsi="Times New Roman" w:cs="Times New Roman" w:hint="default"/>
        <w:b w:val="0"/>
      </w:rPr>
    </w:lvl>
    <w:lvl w:ilvl="4" w:tplc="087CD3B4">
      <w:start w:val="5"/>
      <w:numFmt w:val="upperRoman"/>
      <w:lvlText w:val="%5."/>
      <w:lvlJc w:val="left"/>
      <w:pPr>
        <w:ind w:left="3960" w:hanging="720"/>
      </w:pPr>
      <w:rPr>
        <w:rFonts w:hint="default"/>
        <w:b/>
      </w:rPr>
    </w:lvl>
    <w:lvl w:ilvl="5" w:tplc="E09A029C">
      <w:start w:val="6"/>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E557D66"/>
    <w:multiLevelType w:val="hybridMultilevel"/>
    <w:tmpl w:val="14A683FE"/>
    <w:lvl w:ilvl="0" w:tplc="D25EFAF4">
      <w:start w:val="1"/>
      <w:numFmt w:val="lowerLetter"/>
      <w:lvlText w:val="%1)"/>
      <w:lvlJc w:val="left"/>
      <w:pPr>
        <w:tabs>
          <w:tab w:val="num" w:pos="1440"/>
        </w:tabs>
        <w:ind w:left="1440" w:hanging="360"/>
      </w:pPr>
      <w:rPr>
        <w:rFonts w:ascii="Times New Roman" w:eastAsia="Times New Roman" w:hAnsi="Times New Roman" w:cs="Times New Roman"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7EF6C42"/>
    <w:multiLevelType w:val="multilevel"/>
    <w:tmpl w:val="3E74711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6E246C"/>
    <w:multiLevelType w:val="hybridMultilevel"/>
    <w:tmpl w:val="1174F6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D4E795D"/>
    <w:multiLevelType w:val="hybridMultilevel"/>
    <w:tmpl w:val="4D44A064"/>
    <w:lvl w:ilvl="0" w:tplc="12A80DF2">
      <w:start w:val="16"/>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DB32310"/>
    <w:multiLevelType w:val="hybridMultilevel"/>
    <w:tmpl w:val="88968080"/>
    <w:lvl w:ilvl="0" w:tplc="416AD53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A025C20"/>
    <w:multiLevelType w:val="hybridMultilevel"/>
    <w:tmpl w:val="290E4AEE"/>
    <w:lvl w:ilvl="0" w:tplc="5C64F45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4E1EC3"/>
    <w:multiLevelType w:val="hybridMultilevel"/>
    <w:tmpl w:val="AABEC8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nsid w:val="33DA5F10"/>
    <w:multiLevelType w:val="hybridMultilevel"/>
    <w:tmpl w:val="4858B4CA"/>
    <w:lvl w:ilvl="0" w:tplc="FE42B132">
      <w:start w:val="1"/>
      <w:numFmt w:val="decimal"/>
      <w:lvlText w:val="%1)"/>
      <w:lvlJc w:val="left"/>
      <w:pPr>
        <w:ind w:left="1004" w:hanging="360"/>
      </w:pPr>
      <w:rPr>
        <w:rFonts w:hint="default"/>
        <w:color w:val="000000"/>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nsid w:val="37C77C46"/>
    <w:multiLevelType w:val="hybridMultilevel"/>
    <w:tmpl w:val="95A20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37D52CC"/>
    <w:multiLevelType w:val="hybridMultilevel"/>
    <w:tmpl w:val="A89CFE58"/>
    <w:lvl w:ilvl="0" w:tplc="35ECF45E">
      <w:start w:val="2"/>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46A44121"/>
    <w:multiLevelType w:val="hybridMultilevel"/>
    <w:tmpl w:val="CC568D18"/>
    <w:lvl w:ilvl="0" w:tplc="2C807110">
      <w:start w:val="1"/>
      <w:numFmt w:val="decimal"/>
      <w:lvlText w:val="%1."/>
      <w:lvlJc w:val="left"/>
      <w:pPr>
        <w:ind w:left="1070" w:hanging="360"/>
      </w:pPr>
    </w:lvl>
    <w:lvl w:ilvl="1" w:tplc="04150017">
      <w:start w:val="1"/>
      <w:numFmt w:val="lowerLetter"/>
      <w:lvlText w:val="%2)"/>
      <w:lvlJc w:val="left"/>
      <w:pPr>
        <w:ind w:left="1790" w:hanging="360"/>
      </w:pPr>
    </w:lvl>
    <w:lvl w:ilvl="2" w:tplc="0415000F">
      <w:start w:val="1"/>
      <w:numFmt w:val="decimal"/>
      <w:lvlText w:val="%3."/>
      <w:lvlJc w:val="left"/>
      <w:pPr>
        <w:ind w:left="2510" w:hanging="180"/>
      </w:pPr>
    </w:lvl>
    <w:lvl w:ilvl="3" w:tplc="0415000F">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nsid w:val="49E63462"/>
    <w:multiLevelType w:val="hybridMultilevel"/>
    <w:tmpl w:val="6CC43A78"/>
    <w:lvl w:ilvl="0" w:tplc="5D9CC21C">
      <w:start w:val="1"/>
      <w:numFmt w:val="decimal"/>
      <w:lvlText w:val="%1)"/>
      <w:lvlJc w:val="left"/>
      <w:pPr>
        <w:ind w:left="502"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C3006FF"/>
    <w:multiLevelType w:val="hybridMultilevel"/>
    <w:tmpl w:val="8D1CDCCE"/>
    <w:lvl w:ilvl="0" w:tplc="4E6611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5F6806"/>
    <w:multiLevelType w:val="hybridMultilevel"/>
    <w:tmpl w:val="DED2B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EB301A0"/>
    <w:multiLevelType w:val="hybridMultilevel"/>
    <w:tmpl w:val="61A43BDE"/>
    <w:lvl w:ilvl="0" w:tplc="FF78251A">
      <w:start w:val="1"/>
      <w:numFmt w:val="decimal"/>
      <w:lvlText w:val="%1)"/>
      <w:lvlJc w:val="left"/>
      <w:pPr>
        <w:ind w:left="720" w:hanging="360"/>
      </w:pPr>
      <w:rPr>
        <w:rFonts w:ascii="Times New Roman" w:eastAsia="SimSu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50981950"/>
    <w:multiLevelType w:val="hybridMultilevel"/>
    <w:tmpl w:val="B3C2A7D8"/>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3FB01F0"/>
    <w:multiLevelType w:val="hybridMultilevel"/>
    <w:tmpl w:val="58401FA6"/>
    <w:lvl w:ilvl="0" w:tplc="04150011">
      <w:start w:val="1"/>
      <w:numFmt w:val="decimal"/>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57AD57E3"/>
    <w:multiLevelType w:val="hybridMultilevel"/>
    <w:tmpl w:val="D69E0E22"/>
    <w:lvl w:ilvl="0" w:tplc="D25EFAF4">
      <w:start w:val="1"/>
      <w:numFmt w:val="lowerLetter"/>
      <w:lvlText w:val="%1)"/>
      <w:lvlJc w:val="left"/>
      <w:pPr>
        <w:tabs>
          <w:tab w:val="num" w:pos="1440"/>
        </w:tabs>
        <w:ind w:left="1440" w:hanging="360"/>
      </w:pPr>
      <w:rPr>
        <w:rFonts w:ascii="Times New Roman" w:eastAsia="Times New Roman" w:hAnsi="Times New Roman" w:cs="Times New Roman"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86C5E99"/>
    <w:multiLevelType w:val="hybridMultilevel"/>
    <w:tmpl w:val="A6EC46DA"/>
    <w:lvl w:ilvl="0" w:tplc="04150017">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C8410D3"/>
    <w:multiLevelType w:val="hybridMultilevel"/>
    <w:tmpl w:val="FF32E310"/>
    <w:lvl w:ilvl="0" w:tplc="94423D74">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CF97DA7"/>
    <w:multiLevelType w:val="hybridMultilevel"/>
    <w:tmpl w:val="2F424644"/>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1EE3849"/>
    <w:multiLevelType w:val="hybridMultilevel"/>
    <w:tmpl w:val="F54E6F70"/>
    <w:lvl w:ilvl="0" w:tplc="04150017">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63B31703"/>
    <w:multiLevelType w:val="hybridMultilevel"/>
    <w:tmpl w:val="E5E2C3AE"/>
    <w:lvl w:ilvl="0" w:tplc="2D2078D4">
      <w:start w:val="1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FDD357F"/>
    <w:multiLevelType w:val="singleLevel"/>
    <w:tmpl w:val="1FA0C4FC"/>
    <w:lvl w:ilvl="0">
      <w:start w:val="1"/>
      <w:numFmt w:val="decimal"/>
      <w:lvlText w:val="%1)"/>
      <w:lvlJc w:val="left"/>
      <w:pPr>
        <w:tabs>
          <w:tab w:val="num" w:pos="0"/>
        </w:tabs>
        <w:ind w:left="915" w:hanging="360"/>
      </w:pPr>
      <w:rPr>
        <w:rFonts w:ascii="Times New Roman" w:hAnsi="Times New Roman" w:cs="Times New Roman" w:hint="default"/>
        <w:bCs/>
        <w:sz w:val="22"/>
        <w:szCs w:val="22"/>
      </w:rPr>
    </w:lvl>
  </w:abstractNum>
  <w:abstractNum w:abstractNumId="30">
    <w:nsid w:val="701239F9"/>
    <w:multiLevelType w:val="hybridMultilevel"/>
    <w:tmpl w:val="8D322406"/>
    <w:lvl w:ilvl="0" w:tplc="14E86D6A">
      <w:start w:val="9"/>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2131B50"/>
    <w:multiLevelType w:val="hybridMultilevel"/>
    <w:tmpl w:val="F45CF5AA"/>
    <w:lvl w:ilvl="0" w:tplc="2B688580">
      <w:start w:val="1"/>
      <w:numFmt w:val="decimal"/>
      <w:lvlText w:val="%1)"/>
      <w:lvlJc w:val="left"/>
      <w:pPr>
        <w:tabs>
          <w:tab w:val="num" w:pos="644"/>
        </w:tabs>
        <w:ind w:left="644"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0"/>
  </w:num>
  <w:num w:numId="3">
    <w:abstractNumId w:val="23"/>
  </w:num>
  <w:num w:numId="4">
    <w:abstractNumId w:val="6"/>
  </w:num>
  <w:num w:numId="5">
    <w:abstractNumId w:val="26"/>
  </w:num>
  <w:num w:numId="6">
    <w:abstractNumId w:val="18"/>
  </w:num>
  <w:num w:numId="7">
    <w:abstractNumId w:val="14"/>
  </w:num>
  <w:num w:numId="8">
    <w:abstractNumId w:val="0"/>
  </w:num>
  <w:num w:numId="9">
    <w:abstractNumId w:val="4"/>
  </w:num>
  <w:num w:numId="10">
    <w:abstractNumId w:val="15"/>
  </w:num>
  <w:num w:numId="11">
    <w:abstractNumId w:val="22"/>
  </w:num>
  <w:num w:numId="12">
    <w:abstractNumId w:val="1"/>
  </w:num>
  <w:num w:numId="13">
    <w:abstractNumId w:val="25"/>
  </w:num>
  <w:num w:numId="14">
    <w:abstractNumId w:val="17"/>
  </w:num>
  <w:num w:numId="15">
    <w:abstractNumId w:val="3"/>
  </w:num>
  <w:num w:numId="16">
    <w:abstractNumId w:val="8"/>
  </w:num>
  <w:num w:numId="17">
    <w:abstractNumId w:val="12"/>
  </w:num>
  <w:num w:numId="18">
    <w:abstractNumId w:val="30"/>
  </w:num>
  <w:num w:numId="19">
    <w:abstractNumId w:val="24"/>
  </w:num>
  <w:num w:numId="20">
    <w:abstractNumId w:val="28"/>
  </w:num>
  <w:num w:numId="21">
    <w:abstractNumId w:val="31"/>
  </w:num>
  <w:num w:numId="22">
    <w:abstractNumId w:val="11"/>
  </w:num>
  <w:num w:numId="23">
    <w:abstractNumId w:val="21"/>
  </w:num>
  <w:num w:numId="24">
    <w:abstractNumId w:val="27"/>
  </w:num>
  <w:num w:numId="25">
    <w:abstractNumId w:val="2"/>
  </w:num>
  <w:num w:numId="26">
    <w:abstractNumId w:val="2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9"/>
  </w:num>
  <w:num w:numId="30">
    <w:abstractNumId w:val="9"/>
  </w:num>
  <w:num w:numId="31">
    <w:abstractNumId w:val="7"/>
  </w:num>
  <w:num w:numId="32">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57"/>
  <w:hyphenationZone w:val="425"/>
  <w:characterSpacingControl w:val="doNotCompress"/>
  <w:footnotePr>
    <w:footnote w:id="-1"/>
    <w:footnote w:id="0"/>
  </w:footnotePr>
  <w:endnotePr>
    <w:endnote w:id="-1"/>
    <w:endnote w:id="0"/>
  </w:endnotePr>
  <w:compat/>
  <w:rsids>
    <w:rsidRoot w:val="00C90EE4"/>
    <w:rsid w:val="00000AE2"/>
    <w:rsid w:val="00002CFF"/>
    <w:rsid w:val="000048D3"/>
    <w:rsid w:val="00004BD3"/>
    <w:rsid w:val="000057FC"/>
    <w:rsid w:val="0000751B"/>
    <w:rsid w:val="0000767E"/>
    <w:rsid w:val="00010590"/>
    <w:rsid w:val="00010BE4"/>
    <w:rsid w:val="0001182E"/>
    <w:rsid w:val="00014CD5"/>
    <w:rsid w:val="00020EE4"/>
    <w:rsid w:val="00021C31"/>
    <w:rsid w:val="00025AA3"/>
    <w:rsid w:val="0002718F"/>
    <w:rsid w:val="00030C0A"/>
    <w:rsid w:val="00030D0E"/>
    <w:rsid w:val="000311A4"/>
    <w:rsid w:val="0004601C"/>
    <w:rsid w:val="0004681E"/>
    <w:rsid w:val="00051C9F"/>
    <w:rsid w:val="0005291D"/>
    <w:rsid w:val="00053335"/>
    <w:rsid w:val="00055101"/>
    <w:rsid w:val="00055E81"/>
    <w:rsid w:val="00057DF9"/>
    <w:rsid w:val="00063349"/>
    <w:rsid w:val="00064A11"/>
    <w:rsid w:val="000661FE"/>
    <w:rsid w:val="000662A6"/>
    <w:rsid w:val="0007428E"/>
    <w:rsid w:val="000774AF"/>
    <w:rsid w:val="00082C65"/>
    <w:rsid w:val="00085274"/>
    <w:rsid w:val="00095922"/>
    <w:rsid w:val="000976BD"/>
    <w:rsid w:val="000A2B0C"/>
    <w:rsid w:val="000A7CEC"/>
    <w:rsid w:val="000B02CF"/>
    <w:rsid w:val="000B0884"/>
    <w:rsid w:val="000B264B"/>
    <w:rsid w:val="000B44CC"/>
    <w:rsid w:val="000B4C7F"/>
    <w:rsid w:val="000C31A3"/>
    <w:rsid w:val="000C32D5"/>
    <w:rsid w:val="000C4014"/>
    <w:rsid w:val="000C5B89"/>
    <w:rsid w:val="000C7D30"/>
    <w:rsid w:val="000D0CDF"/>
    <w:rsid w:val="000D0E7D"/>
    <w:rsid w:val="000D3E5B"/>
    <w:rsid w:val="000E00E3"/>
    <w:rsid w:val="000E2E1B"/>
    <w:rsid w:val="000F1B52"/>
    <w:rsid w:val="000F48F6"/>
    <w:rsid w:val="000F666D"/>
    <w:rsid w:val="00100FF9"/>
    <w:rsid w:val="00105836"/>
    <w:rsid w:val="00110BFE"/>
    <w:rsid w:val="00112D8E"/>
    <w:rsid w:val="00116805"/>
    <w:rsid w:val="001168B6"/>
    <w:rsid w:val="0013078E"/>
    <w:rsid w:val="0013384D"/>
    <w:rsid w:val="0014119D"/>
    <w:rsid w:val="00150870"/>
    <w:rsid w:val="00151166"/>
    <w:rsid w:val="0016060F"/>
    <w:rsid w:val="00167E7E"/>
    <w:rsid w:val="0017039D"/>
    <w:rsid w:val="00174A1F"/>
    <w:rsid w:val="00180280"/>
    <w:rsid w:val="00181A92"/>
    <w:rsid w:val="0018340E"/>
    <w:rsid w:val="001842EF"/>
    <w:rsid w:val="001853D0"/>
    <w:rsid w:val="00196282"/>
    <w:rsid w:val="001A0C64"/>
    <w:rsid w:val="001B0946"/>
    <w:rsid w:val="001B2C45"/>
    <w:rsid w:val="001B7198"/>
    <w:rsid w:val="001B7451"/>
    <w:rsid w:val="001C1339"/>
    <w:rsid w:val="001C22CD"/>
    <w:rsid w:val="001C2388"/>
    <w:rsid w:val="001C62C4"/>
    <w:rsid w:val="001C6CA8"/>
    <w:rsid w:val="001C7378"/>
    <w:rsid w:val="001D26D6"/>
    <w:rsid w:val="001D7BD4"/>
    <w:rsid w:val="001E37AD"/>
    <w:rsid w:val="00206E80"/>
    <w:rsid w:val="00210B9B"/>
    <w:rsid w:val="00221832"/>
    <w:rsid w:val="002265C0"/>
    <w:rsid w:val="00231B3F"/>
    <w:rsid w:val="00233B67"/>
    <w:rsid w:val="00235BA6"/>
    <w:rsid w:val="0024009C"/>
    <w:rsid w:val="0024027C"/>
    <w:rsid w:val="002470EA"/>
    <w:rsid w:val="00247A07"/>
    <w:rsid w:val="002503E6"/>
    <w:rsid w:val="00253A76"/>
    <w:rsid w:val="00254427"/>
    <w:rsid w:val="00256C49"/>
    <w:rsid w:val="00257EB2"/>
    <w:rsid w:val="00265969"/>
    <w:rsid w:val="00271D3D"/>
    <w:rsid w:val="00274982"/>
    <w:rsid w:val="002805A5"/>
    <w:rsid w:val="002978EB"/>
    <w:rsid w:val="00297E50"/>
    <w:rsid w:val="002A1087"/>
    <w:rsid w:val="002A2B5C"/>
    <w:rsid w:val="002B444B"/>
    <w:rsid w:val="002B4DC6"/>
    <w:rsid w:val="002B5654"/>
    <w:rsid w:val="002C00E1"/>
    <w:rsid w:val="002D16B7"/>
    <w:rsid w:val="002D4665"/>
    <w:rsid w:val="002D681D"/>
    <w:rsid w:val="002E0967"/>
    <w:rsid w:val="002E0EB4"/>
    <w:rsid w:val="002E5772"/>
    <w:rsid w:val="002F5129"/>
    <w:rsid w:val="003012C7"/>
    <w:rsid w:val="00305AAF"/>
    <w:rsid w:val="00306E9E"/>
    <w:rsid w:val="00312D7B"/>
    <w:rsid w:val="003148C4"/>
    <w:rsid w:val="0031508F"/>
    <w:rsid w:val="00316336"/>
    <w:rsid w:val="00323380"/>
    <w:rsid w:val="00323573"/>
    <w:rsid w:val="00324AEC"/>
    <w:rsid w:val="003265CC"/>
    <w:rsid w:val="00326939"/>
    <w:rsid w:val="00330A02"/>
    <w:rsid w:val="00337BFD"/>
    <w:rsid w:val="003427EE"/>
    <w:rsid w:val="003455CB"/>
    <w:rsid w:val="003511AA"/>
    <w:rsid w:val="00370CBD"/>
    <w:rsid w:val="0037226D"/>
    <w:rsid w:val="003921CD"/>
    <w:rsid w:val="00392825"/>
    <w:rsid w:val="00397EE8"/>
    <w:rsid w:val="003A25DF"/>
    <w:rsid w:val="003A5802"/>
    <w:rsid w:val="003A74C0"/>
    <w:rsid w:val="003B2DA0"/>
    <w:rsid w:val="003B4BD9"/>
    <w:rsid w:val="003B629B"/>
    <w:rsid w:val="003C2A7F"/>
    <w:rsid w:val="003C2AE2"/>
    <w:rsid w:val="003D3B4A"/>
    <w:rsid w:val="003D62DF"/>
    <w:rsid w:val="003E0FC7"/>
    <w:rsid w:val="003E262B"/>
    <w:rsid w:val="003E2B3F"/>
    <w:rsid w:val="003F04CD"/>
    <w:rsid w:val="003F2669"/>
    <w:rsid w:val="003F4873"/>
    <w:rsid w:val="004012F3"/>
    <w:rsid w:val="00401CD8"/>
    <w:rsid w:val="004039C5"/>
    <w:rsid w:val="00413A3F"/>
    <w:rsid w:val="00424711"/>
    <w:rsid w:val="004255E9"/>
    <w:rsid w:val="0042769F"/>
    <w:rsid w:val="00427B01"/>
    <w:rsid w:val="0043049D"/>
    <w:rsid w:val="0043368D"/>
    <w:rsid w:val="0043517B"/>
    <w:rsid w:val="004353CF"/>
    <w:rsid w:val="004378FD"/>
    <w:rsid w:val="00440766"/>
    <w:rsid w:val="00443147"/>
    <w:rsid w:val="00443ACA"/>
    <w:rsid w:val="004446EC"/>
    <w:rsid w:val="0044606E"/>
    <w:rsid w:val="00460F35"/>
    <w:rsid w:val="00471616"/>
    <w:rsid w:val="00471DBA"/>
    <w:rsid w:val="004754D4"/>
    <w:rsid w:val="00476456"/>
    <w:rsid w:val="00477DC4"/>
    <w:rsid w:val="00482955"/>
    <w:rsid w:val="00491ECF"/>
    <w:rsid w:val="004955C9"/>
    <w:rsid w:val="004B240E"/>
    <w:rsid w:val="004B5684"/>
    <w:rsid w:val="004B732B"/>
    <w:rsid w:val="004C0DE3"/>
    <w:rsid w:val="004C57FE"/>
    <w:rsid w:val="004C58E2"/>
    <w:rsid w:val="004D2599"/>
    <w:rsid w:val="004D341A"/>
    <w:rsid w:val="004D6824"/>
    <w:rsid w:val="004D722C"/>
    <w:rsid w:val="004E2A74"/>
    <w:rsid w:val="004E5466"/>
    <w:rsid w:val="004E749C"/>
    <w:rsid w:val="004F17CB"/>
    <w:rsid w:val="004F27CC"/>
    <w:rsid w:val="004F3719"/>
    <w:rsid w:val="004F4C84"/>
    <w:rsid w:val="004F6736"/>
    <w:rsid w:val="004F6F83"/>
    <w:rsid w:val="004F753A"/>
    <w:rsid w:val="00500033"/>
    <w:rsid w:val="0050388B"/>
    <w:rsid w:val="00505972"/>
    <w:rsid w:val="0051024F"/>
    <w:rsid w:val="00521EDA"/>
    <w:rsid w:val="00527237"/>
    <w:rsid w:val="005273DF"/>
    <w:rsid w:val="0053723A"/>
    <w:rsid w:val="00540A72"/>
    <w:rsid w:val="005425CA"/>
    <w:rsid w:val="00544FE7"/>
    <w:rsid w:val="00545714"/>
    <w:rsid w:val="005521F9"/>
    <w:rsid w:val="0056118F"/>
    <w:rsid w:val="005634E4"/>
    <w:rsid w:val="005642A0"/>
    <w:rsid w:val="00567A40"/>
    <w:rsid w:val="00570190"/>
    <w:rsid w:val="0057100F"/>
    <w:rsid w:val="00575388"/>
    <w:rsid w:val="00576A5B"/>
    <w:rsid w:val="00580642"/>
    <w:rsid w:val="00582517"/>
    <w:rsid w:val="00585E6B"/>
    <w:rsid w:val="00593677"/>
    <w:rsid w:val="005A2F4F"/>
    <w:rsid w:val="005A369F"/>
    <w:rsid w:val="005A4145"/>
    <w:rsid w:val="005B16CC"/>
    <w:rsid w:val="005B320A"/>
    <w:rsid w:val="005C2555"/>
    <w:rsid w:val="005C452A"/>
    <w:rsid w:val="005C7102"/>
    <w:rsid w:val="005C7344"/>
    <w:rsid w:val="005D2FC2"/>
    <w:rsid w:val="005D6F7D"/>
    <w:rsid w:val="005E0DDA"/>
    <w:rsid w:val="005E29E9"/>
    <w:rsid w:val="005E6C25"/>
    <w:rsid w:val="005F4FE3"/>
    <w:rsid w:val="005F7AEB"/>
    <w:rsid w:val="0060729B"/>
    <w:rsid w:val="00607B94"/>
    <w:rsid w:val="00622E1D"/>
    <w:rsid w:val="006239E6"/>
    <w:rsid w:val="00625742"/>
    <w:rsid w:val="006274CA"/>
    <w:rsid w:val="006278DD"/>
    <w:rsid w:val="00631193"/>
    <w:rsid w:val="006357C7"/>
    <w:rsid w:val="0063636B"/>
    <w:rsid w:val="006404B5"/>
    <w:rsid w:val="00640D3E"/>
    <w:rsid w:val="006419A4"/>
    <w:rsid w:val="00643FA6"/>
    <w:rsid w:val="00645CB3"/>
    <w:rsid w:val="006461D3"/>
    <w:rsid w:val="006506CB"/>
    <w:rsid w:val="00650C7A"/>
    <w:rsid w:val="006650D0"/>
    <w:rsid w:val="00667D54"/>
    <w:rsid w:val="00674847"/>
    <w:rsid w:val="00674AE5"/>
    <w:rsid w:val="00680243"/>
    <w:rsid w:val="00680324"/>
    <w:rsid w:val="00686950"/>
    <w:rsid w:val="006916E0"/>
    <w:rsid w:val="00697391"/>
    <w:rsid w:val="006A27CA"/>
    <w:rsid w:val="006A38A6"/>
    <w:rsid w:val="006A6C31"/>
    <w:rsid w:val="006B3B10"/>
    <w:rsid w:val="006B6F4D"/>
    <w:rsid w:val="006C4430"/>
    <w:rsid w:val="006D0B0E"/>
    <w:rsid w:val="006E20E1"/>
    <w:rsid w:val="006E7438"/>
    <w:rsid w:val="006F1B88"/>
    <w:rsid w:val="006F6774"/>
    <w:rsid w:val="006F6C9A"/>
    <w:rsid w:val="006F7F6D"/>
    <w:rsid w:val="00707139"/>
    <w:rsid w:val="00717E25"/>
    <w:rsid w:val="00722B35"/>
    <w:rsid w:val="0072347E"/>
    <w:rsid w:val="00723596"/>
    <w:rsid w:val="00723B91"/>
    <w:rsid w:val="00730592"/>
    <w:rsid w:val="00732E4D"/>
    <w:rsid w:val="007354F2"/>
    <w:rsid w:val="00736C55"/>
    <w:rsid w:val="0074027E"/>
    <w:rsid w:val="00740D4E"/>
    <w:rsid w:val="00741CF3"/>
    <w:rsid w:val="007429F9"/>
    <w:rsid w:val="00747C9D"/>
    <w:rsid w:val="007540D2"/>
    <w:rsid w:val="00755743"/>
    <w:rsid w:val="00760B5B"/>
    <w:rsid w:val="007618D6"/>
    <w:rsid w:val="00762C57"/>
    <w:rsid w:val="00766BC3"/>
    <w:rsid w:val="0077097B"/>
    <w:rsid w:val="00780093"/>
    <w:rsid w:val="00780FB8"/>
    <w:rsid w:val="00781028"/>
    <w:rsid w:val="00781C39"/>
    <w:rsid w:val="0078717A"/>
    <w:rsid w:val="00787A03"/>
    <w:rsid w:val="0079430D"/>
    <w:rsid w:val="007A3F12"/>
    <w:rsid w:val="007A7D6D"/>
    <w:rsid w:val="007B638D"/>
    <w:rsid w:val="007C044C"/>
    <w:rsid w:val="007C1211"/>
    <w:rsid w:val="007C4FEC"/>
    <w:rsid w:val="007D2A12"/>
    <w:rsid w:val="007D4156"/>
    <w:rsid w:val="007E1D0B"/>
    <w:rsid w:val="007E3150"/>
    <w:rsid w:val="007F0E81"/>
    <w:rsid w:val="007F340A"/>
    <w:rsid w:val="007F3430"/>
    <w:rsid w:val="007F5B6E"/>
    <w:rsid w:val="00805F87"/>
    <w:rsid w:val="008066D0"/>
    <w:rsid w:val="00811929"/>
    <w:rsid w:val="00813B2B"/>
    <w:rsid w:val="00815B26"/>
    <w:rsid w:val="00817B3B"/>
    <w:rsid w:val="00820986"/>
    <w:rsid w:val="0082465E"/>
    <w:rsid w:val="00833572"/>
    <w:rsid w:val="00833CD0"/>
    <w:rsid w:val="00843891"/>
    <w:rsid w:val="00847221"/>
    <w:rsid w:val="008555F3"/>
    <w:rsid w:val="00855B19"/>
    <w:rsid w:val="008568DD"/>
    <w:rsid w:val="008606A2"/>
    <w:rsid w:val="00861668"/>
    <w:rsid w:val="00862B3D"/>
    <w:rsid w:val="00870F74"/>
    <w:rsid w:val="00873C16"/>
    <w:rsid w:val="00883BDE"/>
    <w:rsid w:val="00885743"/>
    <w:rsid w:val="00886002"/>
    <w:rsid w:val="008865DE"/>
    <w:rsid w:val="00887759"/>
    <w:rsid w:val="0089168F"/>
    <w:rsid w:val="008A0DC8"/>
    <w:rsid w:val="008A4EC8"/>
    <w:rsid w:val="008A5B95"/>
    <w:rsid w:val="008B126A"/>
    <w:rsid w:val="008B15D7"/>
    <w:rsid w:val="008B3A45"/>
    <w:rsid w:val="008B7998"/>
    <w:rsid w:val="008B7E4A"/>
    <w:rsid w:val="008C07C2"/>
    <w:rsid w:val="008C142F"/>
    <w:rsid w:val="008C76E3"/>
    <w:rsid w:val="008D5A04"/>
    <w:rsid w:val="008E3839"/>
    <w:rsid w:val="008E549C"/>
    <w:rsid w:val="008F2CA0"/>
    <w:rsid w:val="008F33EA"/>
    <w:rsid w:val="008F4EBE"/>
    <w:rsid w:val="008F701D"/>
    <w:rsid w:val="009047D7"/>
    <w:rsid w:val="0090662F"/>
    <w:rsid w:val="00906E27"/>
    <w:rsid w:val="00907161"/>
    <w:rsid w:val="00907B7E"/>
    <w:rsid w:val="00911B34"/>
    <w:rsid w:val="00915FA0"/>
    <w:rsid w:val="00920A27"/>
    <w:rsid w:val="009233B1"/>
    <w:rsid w:val="0092740C"/>
    <w:rsid w:val="00930BA6"/>
    <w:rsid w:val="009315A5"/>
    <w:rsid w:val="00932177"/>
    <w:rsid w:val="009335FB"/>
    <w:rsid w:val="00934DC5"/>
    <w:rsid w:val="009359E8"/>
    <w:rsid w:val="00942E1A"/>
    <w:rsid w:val="009430B4"/>
    <w:rsid w:val="00951934"/>
    <w:rsid w:val="00953A86"/>
    <w:rsid w:val="00956999"/>
    <w:rsid w:val="009606DA"/>
    <w:rsid w:val="00962059"/>
    <w:rsid w:val="009621D8"/>
    <w:rsid w:val="0096388C"/>
    <w:rsid w:val="00965295"/>
    <w:rsid w:val="00965E10"/>
    <w:rsid w:val="0096654E"/>
    <w:rsid w:val="00973542"/>
    <w:rsid w:val="00980E01"/>
    <w:rsid w:val="00983F40"/>
    <w:rsid w:val="00986A93"/>
    <w:rsid w:val="00990025"/>
    <w:rsid w:val="00993901"/>
    <w:rsid w:val="00994728"/>
    <w:rsid w:val="00995A84"/>
    <w:rsid w:val="00995B70"/>
    <w:rsid w:val="00996135"/>
    <w:rsid w:val="00997EE8"/>
    <w:rsid w:val="009A0900"/>
    <w:rsid w:val="009A0B33"/>
    <w:rsid w:val="009A17F4"/>
    <w:rsid w:val="009A21F1"/>
    <w:rsid w:val="009A288A"/>
    <w:rsid w:val="009A32D1"/>
    <w:rsid w:val="009C0063"/>
    <w:rsid w:val="009C118F"/>
    <w:rsid w:val="009C2C9D"/>
    <w:rsid w:val="009C4E05"/>
    <w:rsid w:val="009E2A40"/>
    <w:rsid w:val="009E6D73"/>
    <w:rsid w:val="009E7870"/>
    <w:rsid w:val="009F121E"/>
    <w:rsid w:val="009F2BE5"/>
    <w:rsid w:val="00A06670"/>
    <w:rsid w:val="00A06F1B"/>
    <w:rsid w:val="00A14E83"/>
    <w:rsid w:val="00A15145"/>
    <w:rsid w:val="00A208EA"/>
    <w:rsid w:val="00A234E2"/>
    <w:rsid w:val="00A26C35"/>
    <w:rsid w:val="00A318CB"/>
    <w:rsid w:val="00A43FB7"/>
    <w:rsid w:val="00A533FC"/>
    <w:rsid w:val="00A6109B"/>
    <w:rsid w:val="00A73952"/>
    <w:rsid w:val="00A77025"/>
    <w:rsid w:val="00A81DA1"/>
    <w:rsid w:val="00A833BF"/>
    <w:rsid w:val="00A90A89"/>
    <w:rsid w:val="00A91067"/>
    <w:rsid w:val="00A91401"/>
    <w:rsid w:val="00A9344D"/>
    <w:rsid w:val="00A938CC"/>
    <w:rsid w:val="00A93925"/>
    <w:rsid w:val="00A956AF"/>
    <w:rsid w:val="00AA554D"/>
    <w:rsid w:val="00AA7520"/>
    <w:rsid w:val="00AA7DE3"/>
    <w:rsid w:val="00AD3F31"/>
    <w:rsid w:val="00AD458F"/>
    <w:rsid w:val="00AD5E5F"/>
    <w:rsid w:val="00AE1A9D"/>
    <w:rsid w:val="00AF288D"/>
    <w:rsid w:val="00AF688C"/>
    <w:rsid w:val="00AF7FDE"/>
    <w:rsid w:val="00B02815"/>
    <w:rsid w:val="00B04D20"/>
    <w:rsid w:val="00B05B97"/>
    <w:rsid w:val="00B07993"/>
    <w:rsid w:val="00B23CE6"/>
    <w:rsid w:val="00B372BA"/>
    <w:rsid w:val="00B4373F"/>
    <w:rsid w:val="00B55EFF"/>
    <w:rsid w:val="00B57EAB"/>
    <w:rsid w:val="00B6083B"/>
    <w:rsid w:val="00B63A80"/>
    <w:rsid w:val="00B63F78"/>
    <w:rsid w:val="00B64746"/>
    <w:rsid w:val="00B64897"/>
    <w:rsid w:val="00B662AD"/>
    <w:rsid w:val="00B663CD"/>
    <w:rsid w:val="00B67175"/>
    <w:rsid w:val="00B67D9E"/>
    <w:rsid w:val="00B70A84"/>
    <w:rsid w:val="00B70B06"/>
    <w:rsid w:val="00B7425D"/>
    <w:rsid w:val="00B771B7"/>
    <w:rsid w:val="00B80ECB"/>
    <w:rsid w:val="00B8198A"/>
    <w:rsid w:val="00B83776"/>
    <w:rsid w:val="00B902A3"/>
    <w:rsid w:val="00B93DD5"/>
    <w:rsid w:val="00B9636C"/>
    <w:rsid w:val="00BA37D5"/>
    <w:rsid w:val="00BA40DC"/>
    <w:rsid w:val="00BA490F"/>
    <w:rsid w:val="00BA4F36"/>
    <w:rsid w:val="00BA5991"/>
    <w:rsid w:val="00BC04C5"/>
    <w:rsid w:val="00BC0D37"/>
    <w:rsid w:val="00BC121F"/>
    <w:rsid w:val="00BC420D"/>
    <w:rsid w:val="00BC5B5A"/>
    <w:rsid w:val="00BD40DD"/>
    <w:rsid w:val="00BD42C0"/>
    <w:rsid w:val="00BD5B79"/>
    <w:rsid w:val="00BE41BC"/>
    <w:rsid w:val="00BE71EF"/>
    <w:rsid w:val="00BF2104"/>
    <w:rsid w:val="00BF38A6"/>
    <w:rsid w:val="00BF4772"/>
    <w:rsid w:val="00BF7E0D"/>
    <w:rsid w:val="00C036DF"/>
    <w:rsid w:val="00C07F4E"/>
    <w:rsid w:val="00C128DA"/>
    <w:rsid w:val="00C1557E"/>
    <w:rsid w:val="00C15692"/>
    <w:rsid w:val="00C229D9"/>
    <w:rsid w:val="00C26C73"/>
    <w:rsid w:val="00C32351"/>
    <w:rsid w:val="00C375C6"/>
    <w:rsid w:val="00C45A53"/>
    <w:rsid w:val="00C54ED7"/>
    <w:rsid w:val="00C5620E"/>
    <w:rsid w:val="00C57A09"/>
    <w:rsid w:val="00C60484"/>
    <w:rsid w:val="00C60F49"/>
    <w:rsid w:val="00C61116"/>
    <w:rsid w:val="00C67C85"/>
    <w:rsid w:val="00C74475"/>
    <w:rsid w:val="00C8589A"/>
    <w:rsid w:val="00C86DB1"/>
    <w:rsid w:val="00C90C6E"/>
    <w:rsid w:val="00C90EE4"/>
    <w:rsid w:val="00C92941"/>
    <w:rsid w:val="00C93461"/>
    <w:rsid w:val="00CA330B"/>
    <w:rsid w:val="00CA5D97"/>
    <w:rsid w:val="00CB24DE"/>
    <w:rsid w:val="00CB3C61"/>
    <w:rsid w:val="00CB4103"/>
    <w:rsid w:val="00CB583B"/>
    <w:rsid w:val="00CB797C"/>
    <w:rsid w:val="00CC2D88"/>
    <w:rsid w:val="00CD24C3"/>
    <w:rsid w:val="00CD396E"/>
    <w:rsid w:val="00CE3BE4"/>
    <w:rsid w:val="00CE736A"/>
    <w:rsid w:val="00CF025C"/>
    <w:rsid w:val="00CF2CCC"/>
    <w:rsid w:val="00D036DD"/>
    <w:rsid w:val="00D0402E"/>
    <w:rsid w:val="00D07968"/>
    <w:rsid w:val="00D1046E"/>
    <w:rsid w:val="00D13DF5"/>
    <w:rsid w:val="00D1588A"/>
    <w:rsid w:val="00D1694D"/>
    <w:rsid w:val="00D2079B"/>
    <w:rsid w:val="00D21F36"/>
    <w:rsid w:val="00D24232"/>
    <w:rsid w:val="00D258CC"/>
    <w:rsid w:val="00D43367"/>
    <w:rsid w:val="00D50984"/>
    <w:rsid w:val="00D5105C"/>
    <w:rsid w:val="00D5196D"/>
    <w:rsid w:val="00D61CB9"/>
    <w:rsid w:val="00D644E1"/>
    <w:rsid w:val="00D66C2C"/>
    <w:rsid w:val="00D712D6"/>
    <w:rsid w:val="00D748D0"/>
    <w:rsid w:val="00D75F96"/>
    <w:rsid w:val="00D81391"/>
    <w:rsid w:val="00D921F4"/>
    <w:rsid w:val="00D95462"/>
    <w:rsid w:val="00DB1BFE"/>
    <w:rsid w:val="00DB5AB1"/>
    <w:rsid w:val="00DD314D"/>
    <w:rsid w:val="00DD3F95"/>
    <w:rsid w:val="00DD537C"/>
    <w:rsid w:val="00DD7FF6"/>
    <w:rsid w:val="00DF052C"/>
    <w:rsid w:val="00E0176A"/>
    <w:rsid w:val="00E100DE"/>
    <w:rsid w:val="00E12270"/>
    <w:rsid w:val="00E1271D"/>
    <w:rsid w:val="00E15F2B"/>
    <w:rsid w:val="00E15FC6"/>
    <w:rsid w:val="00E23906"/>
    <w:rsid w:val="00E24E5A"/>
    <w:rsid w:val="00E26153"/>
    <w:rsid w:val="00E32568"/>
    <w:rsid w:val="00E33593"/>
    <w:rsid w:val="00E337C6"/>
    <w:rsid w:val="00E339B1"/>
    <w:rsid w:val="00E35DA1"/>
    <w:rsid w:val="00E41405"/>
    <w:rsid w:val="00E42B8A"/>
    <w:rsid w:val="00E535BB"/>
    <w:rsid w:val="00E5702F"/>
    <w:rsid w:val="00E60844"/>
    <w:rsid w:val="00E60A3D"/>
    <w:rsid w:val="00E633B2"/>
    <w:rsid w:val="00E658BD"/>
    <w:rsid w:val="00E753C4"/>
    <w:rsid w:val="00E76ACC"/>
    <w:rsid w:val="00E76EC8"/>
    <w:rsid w:val="00E8357E"/>
    <w:rsid w:val="00E87F3E"/>
    <w:rsid w:val="00E92EEE"/>
    <w:rsid w:val="00E935E4"/>
    <w:rsid w:val="00EA71FD"/>
    <w:rsid w:val="00EA762C"/>
    <w:rsid w:val="00EA7B35"/>
    <w:rsid w:val="00EB13F2"/>
    <w:rsid w:val="00EB3F55"/>
    <w:rsid w:val="00EB5335"/>
    <w:rsid w:val="00EB5E17"/>
    <w:rsid w:val="00EB6266"/>
    <w:rsid w:val="00EC1A50"/>
    <w:rsid w:val="00EC1EDC"/>
    <w:rsid w:val="00EC2D51"/>
    <w:rsid w:val="00EC2E96"/>
    <w:rsid w:val="00EC4EDE"/>
    <w:rsid w:val="00EC6840"/>
    <w:rsid w:val="00ED0FDB"/>
    <w:rsid w:val="00ED42B9"/>
    <w:rsid w:val="00ED5A2D"/>
    <w:rsid w:val="00ED631F"/>
    <w:rsid w:val="00ED7587"/>
    <w:rsid w:val="00EE1293"/>
    <w:rsid w:val="00EE236F"/>
    <w:rsid w:val="00EE273B"/>
    <w:rsid w:val="00EE3C18"/>
    <w:rsid w:val="00EF5635"/>
    <w:rsid w:val="00EF7AC8"/>
    <w:rsid w:val="00F067E4"/>
    <w:rsid w:val="00F12422"/>
    <w:rsid w:val="00F12D83"/>
    <w:rsid w:val="00F1420F"/>
    <w:rsid w:val="00F1488C"/>
    <w:rsid w:val="00F24B4D"/>
    <w:rsid w:val="00F2509A"/>
    <w:rsid w:val="00F257A1"/>
    <w:rsid w:val="00F41602"/>
    <w:rsid w:val="00F4305B"/>
    <w:rsid w:val="00F44793"/>
    <w:rsid w:val="00F47576"/>
    <w:rsid w:val="00F477C3"/>
    <w:rsid w:val="00F54A15"/>
    <w:rsid w:val="00F57655"/>
    <w:rsid w:val="00F6159B"/>
    <w:rsid w:val="00F643BA"/>
    <w:rsid w:val="00F72B76"/>
    <w:rsid w:val="00F72EE3"/>
    <w:rsid w:val="00F749E4"/>
    <w:rsid w:val="00F74FDE"/>
    <w:rsid w:val="00F76CEA"/>
    <w:rsid w:val="00F810B8"/>
    <w:rsid w:val="00F819D4"/>
    <w:rsid w:val="00F85390"/>
    <w:rsid w:val="00F87D3E"/>
    <w:rsid w:val="00F908ED"/>
    <w:rsid w:val="00F92FED"/>
    <w:rsid w:val="00F93CFF"/>
    <w:rsid w:val="00F9491F"/>
    <w:rsid w:val="00F97A5A"/>
    <w:rsid w:val="00FA0D21"/>
    <w:rsid w:val="00FB4015"/>
    <w:rsid w:val="00FB401C"/>
    <w:rsid w:val="00FB4044"/>
    <w:rsid w:val="00FB4BE2"/>
    <w:rsid w:val="00FC068A"/>
    <w:rsid w:val="00FC5DAC"/>
    <w:rsid w:val="00FD6AFD"/>
    <w:rsid w:val="00FD7DD1"/>
    <w:rsid w:val="00FE36BA"/>
    <w:rsid w:val="00FF143B"/>
    <w:rsid w:val="00FF55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0EE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C90EE4"/>
    <w:pPr>
      <w:ind w:left="720"/>
      <w:jc w:val="center"/>
    </w:pPr>
    <w:rPr>
      <w:b/>
      <w:bCs/>
    </w:rPr>
  </w:style>
  <w:style w:type="character" w:customStyle="1" w:styleId="TekstpodstawowywcityZnak">
    <w:name w:val="Tekst podstawowy wcięty Znak"/>
    <w:basedOn w:val="Domylnaczcionkaakapitu"/>
    <w:link w:val="Tekstpodstawowywcity"/>
    <w:rsid w:val="00C90EE4"/>
    <w:rPr>
      <w:rFonts w:ascii="Times New Roman" w:eastAsia="Times New Roman" w:hAnsi="Times New Roman" w:cs="Times New Roman"/>
      <w:b/>
      <w:bCs/>
      <w:sz w:val="24"/>
      <w:szCs w:val="24"/>
      <w:lang w:eastAsia="pl-PL"/>
    </w:rPr>
  </w:style>
  <w:style w:type="paragraph" w:styleId="Tytu">
    <w:name w:val="Title"/>
    <w:basedOn w:val="Normalny"/>
    <w:link w:val="TytuZnak"/>
    <w:uiPriority w:val="99"/>
    <w:qFormat/>
    <w:rsid w:val="00C90EE4"/>
    <w:pPr>
      <w:jc w:val="center"/>
    </w:pPr>
    <w:rPr>
      <w:rFonts w:ascii="Arial" w:hAnsi="Arial" w:cs="Arial"/>
      <w:b/>
      <w:bCs/>
      <w:i/>
      <w:iCs/>
      <w:sz w:val="32"/>
      <w:szCs w:val="32"/>
    </w:rPr>
  </w:style>
  <w:style w:type="character" w:customStyle="1" w:styleId="TytuZnak">
    <w:name w:val="Tytuł Znak"/>
    <w:basedOn w:val="Domylnaczcionkaakapitu"/>
    <w:link w:val="Tytu"/>
    <w:uiPriority w:val="99"/>
    <w:rsid w:val="00C90EE4"/>
    <w:rPr>
      <w:rFonts w:ascii="Arial" w:eastAsia="Times New Roman" w:hAnsi="Arial" w:cs="Arial"/>
      <w:b/>
      <w:bCs/>
      <w:i/>
      <w:iCs/>
      <w:sz w:val="32"/>
      <w:szCs w:val="32"/>
      <w:lang w:eastAsia="pl-PL"/>
    </w:r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C90EE4"/>
    <w:pPr>
      <w:ind w:left="720"/>
      <w:contextualSpacing/>
    </w:pPr>
  </w:style>
  <w:style w:type="paragraph" w:styleId="NormalnyWeb">
    <w:name w:val="Normal (Web)"/>
    <w:basedOn w:val="Normalny"/>
    <w:uiPriority w:val="99"/>
    <w:rsid w:val="00C90EE4"/>
    <w:pPr>
      <w:spacing w:before="100" w:beforeAutospacing="1" w:after="119"/>
    </w:pPr>
  </w:style>
  <w:style w:type="paragraph" w:styleId="Tekstpodstawowy">
    <w:name w:val="Body Text"/>
    <w:basedOn w:val="Normalny"/>
    <w:link w:val="TekstpodstawowyZnak"/>
    <w:rsid w:val="00C90EE4"/>
    <w:pPr>
      <w:spacing w:after="120"/>
    </w:pPr>
  </w:style>
  <w:style w:type="character" w:customStyle="1" w:styleId="TekstpodstawowyZnak">
    <w:name w:val="Tekst podstawowy Znak"/>
    <w:basedOn w:val="Domylnaczcionkaakapitu"/>
    <w:link w:val="Tekstpodstawowy"/>
    <w:rsid w:val="00C90EE4"/>
    <w:rPr>
      <w:rFonts w:ascii="Times New Roman" w:eastAsia="Times New Roman" w:hAnsi="Times New Roman" w:cs="Times New Roman"/>
      <w:sz w:val="24"/>
      <w:szCs w:val="24"/>
      <w:lang w:eastAsia="pl-PL"/>
    </w:rPr>
  </w:style>
  <w:style w:type="paragraph" w:customStyle="1" w:styleId="Default">
    <w:name w:val="Default"/>
    <w:rsid w:val="00C90EE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rogra">
    <w:name w:val="progra"/>
    <w:basedOn w:val="Default"/>
    <w:next w:val="Default"/>
    <w:rsid w:val="00C90EE4"/>
    <w:rPr>
      <w:color w:val="auto"/>
    </w:rPr>
  </w:style>
  <w:style w:type="paragraph" w:customStyle="1" w:styleId="Nag3wek2">
    <w:name w:val="Nag3ówek 2"/>
    <w:basedOn w:val="Default"/>
    <w:next w:val="Default"/>
    <w:rsid w:val="00C90EE4"/>
    <w:rPr>
      <w:color w:val="auto"/>
    </w:rPr>
  </w:style>
  <w:style w:type="paragraph" w:customStyle="1" w:styleId="Standard">
    <w:name w:val="Standard"/>
    <w:rsid w:val="00C90EE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odstpw">
    <w:name w:val="No Spacing"/>
    <w:uiPriority w:val="1"/>
    <w:qFormat/>
    <w:rsid w:val="00C90EE4"/>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196282"/>
    <w:rPr>
      <w:sz w:val="20"/>
      <w:szCs w:val="20"/>
    </w:rPr>
  </w:style>
  <w:style w:type="character" w:customStyle="1" w:styleId="TekstprzypisukocowegoZnak">
    <w:name w:val="Tekst przypisu końcowego Znak"/>
    <w:basedOn w:val="Domylnaczcionkaakapitu"/>
    <w:link w:val="Tekstprzypisukocowego"/>
    <w:uiPriority w:val="99"/>
    <w:semiHidden/>
    <w:rsid w:val="0019628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96282"/>
    <w:rPr>
      <w:vertAlign w:val="superscript"/>
    </w:rPr>
  </w:style>
  <w:style w:type="paragraph" w:styleId="Nagwek">
    <w:name w:val="header"/>
    <w:basedOn w:val="Normalny"/>
    <w:link w:val="NagwekZnak"/>
    <w:uiPriority w:val="99"/>
    <w:semiHidden/>
    <w:unhideWhenUsed/>
    <w:rsid w:val="00570190"/>
    <w:pPr>
      <w:tabs>
        <w:tab w:val="center" w:pos="4536"/>
        <w:tab w:val="right" w:pos="9072"/>
      </w:tabs>
    </w:pPr>
  </w:style>
  <w:style w:type="character" w:customStyle="1" w:styleId="NagwekZnak">
    <w:name w:val="Nagłówek Znak"/>
    <w:basedOn w:val="Domylnaczcionkaakapitu"/>
    <w:link w:val="Nagwek"/>
    <w:uiPriority w:val="99"/>
    <w:semiHidden/>
    <w:rsid w:val="0057019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70190"/>
    <w:pPr>
      <w:tabs>
        <w:tab w:val="center" w:pos="4536"/>
        <w:tab w:val="right" w:pos="9072"/>
      </w:tabs>
    </w:pPr>
  </w:style>
  <w:style w:type="character" w:customStyle="1" w:styleId="StopkaZnak">
    <w:name w:val="Stopka Znak"/>
    <w:basedOn w:val="Domylnaczcionkaakapitu"/>
    <w:link w:val="Stopka"/>
    <w:uiPriority w:val="99"/>
    <w:rsid w:val="00570190"/>
    <w:rPr>
      <w:rFonts w:ascii="Times New Roman" w:eastAsia="Times New Roman" w:hAnsi="Times New Roman" w:cs="Times New Roman"/>
      <w:sz w:val="24"/>
      <w:szCs w:val="24"/>
      <w:lang w:eastAsia="pl-PL"/>
    </w:rPr>
  </w:style>
  <w:style w:type="paragraph" w:customStyle="1" w:styleId="Textbody">
    <w:name w:val="Text body"/>
    <w:basedOn w:val="Normalny"/>
    <w:rsid w:val="00D921F4"/>
    <w:pPr>
      <w:suppressAutoHyphens/>
      <w:autoSpaceDN w:val="0"/>
      <w:spacing w:after="140" w:line="288" w:lineRule="auto"/>
    </w:pPr>
    <w:rPr>
      <w:rFonts w:ascii="Liberation Serif" w:eastAsia="SimSun" w:hAnsi="Liberation Serif" w:cs="Arial"/>
      <w:kern w:val="3"/>
      <w:lang w:eastAsia="zh-CN" w:bidi="hi-IN"/>
    </w:rPr>
  </w:style>
  <w:style w:type="table" w:styleId="Tabela-Siatka">
    <w:name w:val="Table Grid"/>
    <w:basedOn w:val="Standardowy"/>
    <w:uiPriority w:val="59"/>
    <w:rsid w:val="00F97A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CB4103"/>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4103"/>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E339B1"/>
    <w:rPr>
      <w:sz w:val="16"/>
      <w:szCs w:val="16"/>
    </w:rPr>
  </w:style>
  <w:style w:type="paragraph" w:styleId="Tekstkomentarza">
    <w:name w:val="annotation text"/>
    <w:basedOn w:val="Normalny"/>
    <w:link w:val="TekstkomentarzaZnak"/>
    <w:uiPriority w:val="99"/>
    <w:semiHidden/>
    <w:unhideWhenUsed/>
    <w:rsid w:val="00E339B1"/>
    <w:rPr>
      <w:sz w:val="20"/>
      <w:szCs w:val="20"/>
    </w:rPr>
  </w:style>
  <w:style w:type="character" w:customStyle="1" w:styleId="TekstkomentarzaZnak">
    <w:name w:val="Tekst komentarza Znak"/>
    <w:basedOn w:val="Domylnaczcionkaakapitu"/>
    <w:link w:val="Tekstkomentarza"/>
    <w:uiPriority w:val="99"/>
    <w:semiHidden/>
    <w:rsid w:val="00E339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339B1"/>
    <w:rPr>
      <w:b/>
      <w:bCs/>
    </w:rPr>
  </w:style>
  <w:style w:type="character" w:customStyle="1" w:styleId="TematkomentarzaZnak">
    <w:name w:val="Temat komentarza Znak"/>
    <w:basedOn w:val="TekstkomentarzaZnak"/>
    <w:link w:val="Tematkomentarza"/>
    <w:uiPriority w:val="99"/>
    <w:semiHidden/>
    <w:rsid w:val="00E339B1"/>
    <w:rPr>
      <w:rFonts w:ascii="Times New Roman" w:eastAsia="Times New Roman" w:hAnsi="Times New Roman" w:cs="Times New Roman"/>
      <w:b/>
      <w:bCs/>
      <w:sz w:val="20"/>
      <w:szCs w:val="20"/>
      <w:lang w:eastAsia="pl-PL"/>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qFormat/>
    <w:rsid w:val="00780093"/>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rsid w:val="004B5684"/>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4B5684"/>
    <w:pPr>
      <w:widowControl w:val="0"/>
      <w:shd w:val="clear" w:color="auto" w:fill="FFFFFF"/>
      <w:spacing w:before="360" w:after="180" w:line="413" w:lineRule="exact"/>
      <w:ind w:hanging="480"/>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D50F4-C0D7-45B4-857C-F1CD97244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4756</Words>
  <Characters>28538</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dc:creator>
  <cp:lastModifiedBy>p.janasik</cp:lastModifiedBy>
  <cp:revision>3</cp:revision>
  <cp:lastPrinted>2024-11-04T13:14:00Z</cp:lastPrinted>
  <dcterms:created xsi:type="dcterms:W3CDTF">2024-12-09T12:59:00Z</dcterms:created>
  <dcterms:modified xsi:type="dcterms:W3CDTF">2024-12-09T13:02:00Z</dcterms:modified>
</cp:coreProperties>
</file>