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15E7" w14:textId="0830BA08" w:rsidR="00FC27E0" w:rsidRPr="00FC27E0" w:rsidRDefault="00FC27E0" w:rsidP="00FC27E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35399376"/>
      <w:r w:rsidRPr="00FC27E0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C542B2">
        <w:rPr>
          <w:rFonts w:ascii="Times New Roman" w:hAnsi="Times New Roman" w:cs="Times New Roman"/>
          <w:sz w:val="24"/>
          <w:szCs w:val="24"/>
        </w:rPr>
        <w:t>20</w:t>
      </w:r>
      <w:r w:rsidR="00F31D16">
        <w:rPr>
          <w:rFonts w:ascii="Times New Roman" w:hAnsi="Times New Roman" w:cs="Times New Roman"/>
          <w:sz w:val="24"/>
          <w:szCs w:val="24"/>
        </w:rPr>
        <w:t>.09</w:t>
      </w:r>
      <w:r w:rsidR="00DD4BD0">
        <w:rPr>
          <w:rFonts w:ascii="Times New Roman" w:hAnsi="Times New Roman" w:cs="Times New Roman"/>
          <w:sz w:val="24"/>
          <w:szCs w:val="24"/>
        </w:rPr>
        <w:t>.2022 r.</w:t>
      </w:r>
    </w:p>
    <w:p w14:paraId="7DB960F2" w14:textId="77777777" w:rsidR="00FC27E0" w:rsidRPr="00FC27E0" w:rsidRDefault="00FC27E0" w:rsidP="00FC27E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BC9295C" w14:textId="7FF19C1E" w:rsidR="00FC27E0" w:rsidRPr="00FC27E0" w:rsidRDefault="00FC27E0" w:rsidP="00FC27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7E0">
        <w:rPr>
          <w:rFonts w:ascii="Times New Roman" w:eastAsia="Times New Roman" w:hAnsi="Times New Roman" w:cs="Times New Roman"/>
          <w:sz w:val="24"/>
          <w:szCs w:val="24"/>
        </w:rPr>
        <w:t>IGP.271.</w:t>
      </w:r>
      <w:r w:rsidR="00F01E25">
        <w:rPr>
          <w:rFonts w:ascii="Times New Roman" w:eastAsia="Times New Roman" w:hAnsi="Times New Roman" w:cs="Times New Roman"/>
          <w:sz w:val="24"/>
          <w:szCs w:val="24"/>
        </w:rPr>
        <w:t>1</w:t>
      </w:r>
      <w:r w:rsidR="00F31D16">
        <w:rPr>
          <w:rFonts w:ascii="Times New Roman" w:eastAsia="Times New Roman" w:hAnsi="Times New Roman" w:cs="Times New Roman"/>
          <w:sz w:val="24"/>
          <w:szCs w:val="24"/>
        </w:rPr>
        <w:t>4</w:t>
      </w:r>
      <w:r w:rsidR="00DD4BD0">
        <w:rPr>
          <w:rFonts w:ascii="Times New Roman" w:eastAsia="Times New Roman" w:hAnsi="Times New Roman" w:cs="Times New Roman"/>
          <w:sz w:val="24"/>
          <w:szCs w:val="24"/>
        </w:rPr>
        <w:t>.2022.FZ</w:t>
      </w:r>
      <w:r w:rsidRPr="00FC27E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7F449B97" w14:textId="2AEECFA6" w:rsidR="00FC27E0" w:rsidRPr="00FC27E0" w:rsidRDefault="00FC27E0" w:rsidP="00FC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7E0">
        <w:rPr>
          <w:rFonts w:ascii="Times New Roman" w:eastAsia="Times New Roman" w:hAnsi="Times New Roman" w:cs="Times New Roman"/>
          <w:b/>
          <w:sz w:val="28"/>
          <w:szCs w:val="28"/>
        </w:rPr>
        <w:t xml:space="preserve">Wyjaśnienie Nr </w:t>
      </w:r>
      <w:r w:rsidR="00C542B2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14:paraId="0611E2A6" w14:textId="77777777" w:rsidR="00FC27E0" w:rsidRPr="00FC27E0" w:rsidRDefault="00FC27E0" w:rsidP="00FC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7E0">
        <w:rPr>
          <w:rFonts w:ascii="Times New Roman" w:eastAsia="Times New Roman" w:hAnsi="Times New Roman" w:cs="Times New Roman"/>
          <w:b/>
          <w:sz w:val="28"/>
          <w:szCs w:val="28"/>
        </w:rPr>
        <w:t xml:space="preserve"> do Specyfikacji Warunków Zamówienia</w:t>
      </w:r>
    </w:p>
    <w:p w14:paraId="71851DD5" w14:textId="0BAADADC" w:rsidR="00DD4BD0" w:rsidRDefault="00FC27E0" w:rsidP="00F31D16">
      <w:pPr>
        <w:spacing w:after="0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27E0">
        <w:rPr>
          <w:rFonts w:ascii="Times New Roman" w:eastAsia="Calibri" w:hAnsi="Times New Roman" w:cs="Times New Roman"/>
          <w:b/>
          <w:sz w:val="28"/>
          <w:szCs w:val="28"/>
        </w:rPr>
        <w:t xml:space="preserve">w postępowaniu </w:t>
      </w:r>
      <w:r w:rsidR="00F31D16" w:rsidRPr="00F31D16">
        <w:rPr>
          <w:rFonts w:ascii="Times New Roman" w:eastAsia="Calibri" w:hAnsi="Times New Roman" w:cs="Times New Roman"/>
          <w:b/>
          <w:sz w:val="28"/>
          <w:szCs w:val="28"/>
        </w:rPr>
        <w:t xml:space="preserve">o udzielenie zamówienia klasycznego o wartości zamówienia powyżej kwot określonych na podstawie art. 3 ustawy z dnia 11 września 2019 r. Prawo zamówień publicznych (Dz.U. z 2021r. poz.1129 t. j. ze zm.) zwanej dalej "ustawą </w:t>
      </w:r>
      <w:proofErr w:type="spellStart"/>
      <w:r w:rsidR="00F31D16" w:rsidRPr="00F31D16">
        <w:rPr>
          <w:rFonts w:ascii="Times New Roman" w:eastAsia="Calibri" w:hAnsi="Times New Roman" w:cs="Times New Roman"/>
          <w:b/>
          <w:sz w:val="28"/>
          <w:szCs w:val="28"/>
        </w:rPr>
        <w:t>Pzp</w:t>
      </w:r>
      <w:proofErr w:type="spellEnd"/>
      <w:r w:rsidR="00F31D16" w:rsidRPr="00F31D16">
        <w:rPr>
          <w:rFonts w:ascii="Times New Roman" w:eastAsia="Calibri" w:hAnsi="Times New Roman" w:cs="Times New Roman"/>
          <w:b/>
          <w:sz w:val="28"/>
          <w:szCs w:val="28"/>
        </w:rPr>
        <w:t>" prowadzone jest w trybie przetargu nieograniczonego na postawie art. 132 w/w ustawy.</w:t>
      </w:r>
    </w:p>
    <w:p w14:paraId="349AED35" w14:textId="77777777" w:rsidR="00F31D16" w:rsidRDefault="00F31D16" w:rsidP="00F31D16">
      <w:pPr>
        <w:spacing w:after="0"/>
        <w:ind w:left="426" w:firstLine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1A1139" w14:textId="7349CE88" w:rsidR="00FC27E0" w:rsidRPr="00FC27E0" w:rsidRDefault="00FC27E0" w:rsidP="00FC27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27E0">
        <w:rPr>
          <w:rFonts w:ascii="Times New Roman" w:eastAsia="Calibri" w:hAnsi="Times New Roman" w:cs="Times New Roman"/>
          <w:sz w:val="28"/>
          <w:szCs w:val="28"/>
        </w:rPr>
        <w:t>PRZEDMIOT ZAMÓWIENIA:</w:t>
      </w:r>
    </w:p>
    <w:p w14:paraId="5C7A1C6C" w14:textId="75BC8AE3" w:rsidR="00F01E25" w:rsidRPr="00F01E25" w:rsidRDefault="00F01E25" w:rsidP="00F01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01E2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,,Udzielenie długoterminowego kredytu bankowego w kwocie 6 000 000 zł (sześć milionów złotych 00/100), na sfinansowanie planowanego deficytu budżetu gminy</w:t>
      </w:r>
    </w:p>
    <w:p w14:paraId="53A13A3E" w14:textId="77777777" w:rsidR="00F01E25" w:rsidRPr="00F01E25" w:rsidRDefault="00F01E25" w:rsidP="00F01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01E2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 związku z planowaną realizacją inwestycji oraz na spłatę wcześniej zaciągniętych zobowiązań z tytułu pożyczek i kredytów”</w:t>
      </w:r>
    </w:p>
    <w:p w14:paraId="6B4442A6" w14:textId="77777777" w:rsidR="00F01E25" w:rsidRPr="00F01E25" w:rsidRDefault="00F01E25" w:rsidP="00F01E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82131FE" w14:textId="77777777" w:rsidR="00FC27E0" w:rsidRPr="00FC27E0" w:rsidRDefault="00FC27E0" w:rsidP="00FC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87CC04" w14:textId="603E889C" w:rsidR="00FC27E0" w:rsidRPr="00FC27E0" w:rsidRDefault="00FC27E0" w:rsidP="00C542B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E0">
        <w:rPr>
          <w:rFonts w:ascii="Times New Roman" w:eastAsia="Times New Roman" w:hAnsi="Times New Roman" w:cs="Times New Roman"/>
          <w:sz w:val="24"/>
          <w:szCs w:val="24"/>
        </w:rPr>
        <w:t xml:space="preserve">Zgodnie z </w:t>
      </w:r>
      <w:r w:rsidR="00C542B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C27E0">
        <w:rPr>
          <w:rFonts w:ascii="Times New Roman" w:eastAsia="Times New Roman" w:hAnsi="Times New Roman" w:cs="Times New Roman"/>
          <w:sz w:val="24"/>
          <w:szCs w:val="24"/>
        </w:rPr>
        <w:t xml:space="preserve">rt. 284 ust. 1 i 2 Ustawy </w:t>
      </w:r>
      <w:proofErr w:type="spellStart"/>
      <w:r w:rsidR="000D1B82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FC27E0">
        <w:rPr>
          <w:rFonts w:ascii="Times New Roman" w:eastAsia="Times New Roman" w:hAnsi="Times New Roman" w:cs="Times New Roman"/>
          <w:sz w:val="24"/>
          <w:szCs w:val="24"/>
        </w:rPr>
        <w:t xml:space="preserve"> Zamawiający informuje, że w związku </w:t>
      </w:r>
      <w:r w:rsidR="00C542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FC27E0">
        <w:rPr>
          <w:rFonts w:ascii="Times New Roman" w:eastAsia="Times New Roman" w:hAnsi="Times New Roman" w:cs="Times New Roman"/>
          <w:sz w:val="24"/>
          <w:szCs w:val="24"/>
        </w:rPr>
        <w:t>z prowadzonym postępowaniem, wpłynęł</w:t>
      </w:r>
      <w:r w:rsidR="00C542B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C27E0">
        <w:rPr>
          <w:rFonts w:ascii="Times New Roman" w:eastAsia="Times New Roman" w:hAnsi="Times New Roman" w:cs="Times New Roman"/>
          <w:sz w:val="24"/>
          <w:szCs w:val="24"/>
        </w:rPr>
        <w:t xml:space="preserve"> pytani</w:t>
      </w:r>
      <w:r w:rsidR="00C542B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C27E0">
        <w:rPr>
          <w:rFonts w:ascii="Times New Roman" w:eastAsia="Times New Roman" w:hAnsi="Times New Roman" w:cs="Times New Roman"/>
          <w:sz w:val="24"/>
          <w:szCs w:val="24"/>
        </w:rPr>
        <w:t xml:space="preserve"> dotyczące w/w zamówienia:</w:t>
      </w:r>
    </w:p>
    <w:bookmarkEnd w:id="0"/>
    <w:p w14:paraId="11D4BF2F" w14:textId="691959AF" w:rsidR="009B5250" w:rsidRDefault="009B5250" w:rsidP="00CC596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5470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NR 1</w:t>
      </w:r>
      <w:r w:rsidR="00C542B2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14:paraId="0C9273E1" w14:textId="5C088E99" w:rsidR="00C542B2" w:rsidRPr="00C542B2" w:rsidRDefault="00C542B2" w:rsidP="00C54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2B2">
        <w:rPr>
          <w:rFonts w:ascii="Times New Roman" w:hAnsi="Times New Roman" w:cs="Times New Roman"/>
          <w:sz w:val="24"/>
          <w:szCs w:val="24"/>
        </w:rPr>
        <w:t>Witam, zwracam się z prośbą o zmianę zapisów cz. XI.10 pkt 1) SWZ np. poprzez odniesienie wysokości</w:t>
      </w:r>
      <w:r w:rsidRPr="00C542B2">
        <w:rPr>
          <w:rFonts w:ascii="Times New Roman" w:hAnsi="Times New Roman" w:cs="Times New Roman"/>
          <w:sz w:val="24"/>
          <w:szCs w:val="24"/>
        </w:rPr>
        <w:t xml:space="preserve"> </w:t>
      </w:r>
      <w:r w:rsidRPr="00C542B2">
        <w:rPr>
          <w:rFonts w:ascii="Times New Roman" w:hAnsi="Times New Roman" w:cs="Times New Roman"/>
          <w:sz w:val="24"/>
          <w:szCs w:val="24"/>
        </w:rPr>
        <w:t xml:space="preserve">kary do wynagrodzenia Wykonawcy. 1/ pomimo znikomego ryzyka naliczenia kary umownej dot. </w:t>
      </w:r>
      <w:proofErr w:type="spellStart"/>
      <w:r w:rsidRPr="00C542B2">
        <w:rPr>
          <w:rFonts w:ascii="Times New Roman" w:hAnsi="Times New Roman" w:cs="Times New Roman"/>
          <w:sz w:val="24"/>
          <w:szCs w:val="24"/>
        </w:rPr>
        <w:t>wz</w:t>
      </w:r>
      <w:proofErr w:type="spellEnd"/>
      <w:r w:rsidRPr="00C542B2">
        <w:rPr>
          <w:rFonts w:ascii="Times New Roman" w:hAnsi="Times New Roman" w:cs="Times New Roman"/>
          <w:sz w:val="24"/>
          <w:szCs w:val="24"/>
        </w:rPr>
        <w:t xml:space="preserve"> </w:t>
      </w:r>
      <w:r w:rsidRPr="00C542B2">
        <w:rPr>
          <w:rFonts w:ascii="Times New Roman" w:hAnsi="Times New Roman" w:cs="Times New Roman"/>
          <w:sz w:val="24"/>
          <w:szCs w:val="24"/>
        </w:rPr>
        <w:t>zwłoką w postawieniu kredytu do dyspozycji, to wskazać należy że jej wysokość - 10% wartości</w:t>
      </w:r>
      <w:r w:rsidRPr="00C542B2">
        <w:rPr>
          <w:rFonts w:ascii="Times New Roman" w:hAnsi="Times New Roman" w:cs="Times New Roman"/>
          <w:sz w:val="24"/>
          <w:szCs w:val="24"/>
        </w:rPr>
        <w:t xml:space="preserve"> </w:t>
      </w:r>
      <w:r w:rsidRPr="00C542B2">
        <w:rPr>
          <w:rFonts w:ascii="Times New Roman" w:hAnsi="Times New Roman" w:cs="Times New Roman"/>
          <w:sz w:val="24"/>
          <w:szCs w:val="24"/>
        </w:rPr>
        <w:t>wnioskowanej kwoty za każdy dzień - jest drastycznie wysoka i nawet przy minimalnym ryzyku jej</w:t>
      </w:r>
      <w:r w:rsidRPr="00C542B2">
        <w:rPr>
          <w:rFonts w:ascii="Times New Roman" w:hAnsi="Times New Roman" w:cs="Times New Roman"/>
          <w:sz w:val="24"/>
          <w:szCs w:val="24"/>
        </w:rPr>
        <w:t xml:space="preserve"> </w:t>
      </w:r>
      <w:r w:rsidRPr="00C542B2">
        <w:rPr>
          <w:rFonts w:ascii="Times New Roman" w:hAnsi="Times New Roman" w:cs="Times New Roman"/>
          <w:sz w:val="24"/>
          <w:szCs w:val="24"/>
        </w:rPr>
        <w:t>naliczenia dla wielu wykonawców może być nieakceptowalna. 2/ wysokość tej kary jest nadto w</w:t>
      </w:r>
      <w:r w:rsidRPr="00C542B2">
        <w:rPr>
          <w:rFonts w:ascii="Times New Roman" w:hAnsi="Times New Roman" w:cs="Times New Roman"/>
          <w:sz w:val="24"/>
          <w:szCs w:val="24"/>
        </w:rPr>
        <w:t xml:space="preserve"> </w:t>
      </w:r>
      <w:r w:rsidRPr="00C542B2">
        <w:rPr>
          <w:rFonts w:ascii="Times New Roman" w:hAnsi="Times New Roman" w:cs="Times New Roman"/>
          <w:sz w:val="24"/>
          <w:szCs w:val="24"/>
        </w:rPr>
        <w:t>sprzeczności z możliwą łączną wysokością kar określoną w części XI ust. 10 pkt 5) SWZ która odnosi się</w:t>
      </w:r>
      <w:r w:rsidRPr="00C542B2">
        <w:rPr>
          <w:rFonts w:ascii="Times New Roman" w:hAnsi="Times New Roman" w:cs="Times New Roman"/>
          <w:sz w:val="24"/>
          <w:szCs w:val="24"/>
        </w:rPr>
        <w:t xml:space="preserve"> </w:t>
      </w:r>
      <w:r w:rsidRPr="00C542B2">
        <w:rPr>
          <w:rFonts w:ascii="Times New Roman" w:hAnsi="Times New Roman" w:cs="Times New Roman"/>
          <w:sz w:val="24"/>
          <w:szCs w:val="24"/>
        </w:rPr>
        <w:t>już tylko do wynagrodzenia Wykonawcy.</w:t>
      </w:r>
    </w:p>
    <w:p w14:paraId="40568662" w14:textId="77777777" w:rsidR="00C542B2" w:rsidRDefault="00C542B2" w:rsidP="00CC596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F04DF0" w14:textId="5A0BAA74" w:rsidR="00255530" w:rsidRDefault="00852AAC" w:rsidP="00CC596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1D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ODPOWIEDŹ NA PYTANIE NR </w:t>
      </w:r>
      <w:r w:rsidR="00F31D16" w:rsidRPr="00F31D16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C542B2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14:paraId="0C96FF8E" w14:textId="51ADB40F" w:rsidR="00C542B2" w:rsidRPr="00C542B2" w:rsidRDefault="00C542B2" w:rsidP="00CC59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2B2">
        <w:rPr>
          <w:rFonts w:ascii="Times New Roman" w:hAnsi="Times New Roman" w:cs="Times New Roman"/>
          <w:sz w:val="24"/>
          <w:szCs w:val="24"/>
        </w:rPr>
        <w:t>Zamawiający</w:t>
      </w:r>
      <w:r w:rsidR="00AF2B2B">
        <w:rPr>
          <w:rFonts w:ascii="Times New Roman" w:hAnsi="Times New Roman" w:cs="Times New Roman"/>
          <w:sz w:val="24"/>
          <w:szCs w:val="24"/>
        </w:rPr>
        <w:t xml:space="preserve"> informuje, że pozostawia zapisy określone w SWZ. </w:t>
      </w:r>
    </w:p>
    <w:sectPr w:rsidR="00C542B2" w:rsidRPr="00C542B2" w:rsidSect="00C54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E4487" w14:textId="77777777" w:rsidR="00176B93" w:rsidRDefault="00176B93" w:rsidP="00DD4BD0">
      <w:pPr>
        <w:spacing w:after="0" w:line="240" w:lineRule="auto"/>
      </w:pPr>
      <w:r>
        <w:separator/>
      </w:r>
    </w:p>
  </w:endnote>
  <w:endnote w:type="continuationSeparator" w:id="0">
    <w:p w14:paraId="1380F332" w14:textId="77777777" w:rsidR="00176B93" w:rsidRDefault="00176B93" w:rsidP="00DD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KO Bank Polski">
    <w:altName w:val="Calibri"/>
    <w:charset w:val="EE"/>
    <w:family w:val="swiss"/>
    <w:pitch w:val="variable"/>
    <w:sig w:usb0="800000AF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74CC" w14:textId="77777777" w:rsidR="00176B93" w:rsidRDefault="00176B93" w:rsidP="00DD4BD0">
      <w:pPr>
        <w:spacing w:after="0" w:line="240" w:lineRule="auto"/>
      </w:pPr>
      <w:r>
        <w:separator/>
      </w:r>
    </w:p>
  </w:footnote>
  <w:footnote w:type="continuationSeparator" w:id="0">
    <w:p w14:paraId="4AB1429B" w14:textId="77777777" w:rsidR="00176B93" w:rsidRDefault="00176B93" w:rsidP="00DD4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0DFB"/>
    <w:multiLevelType w:val="hybridMultilevel"/>
    <w:tmpl w:val="0E067816"/>
    <w:lvl w:ilvl="0" w:tplc="04150019">
      <w:start w:val="1"/>
      <w:numFmt w:val="lowerLetter"/>
      <w:lvlText w:val="%1."/>
      <w:lvlJc w:val="left"/>
      <w:pPr>
        <w:ind w:left="-264" w:hanging="360"/>
      </w:pPr>
    </w:lvl>
    <w:lvl w:ilvl="1" w:tplc="04150019" w:tentative="1">
      <w:start w:val="1"/>
      <w:numFmt w:val="lowerLetter"/>
      <w:lvlText w:val="%2."/>
      <w:lvlJc w:val="left"/>
      <w:pPr>
        <w:ind w:left="456" w:hanging="360"/>
      </w:pPr>
    </w:lvl>
    <w:lvl w:ilvl="2" w:tplc="0415001B" w:tentative="1">
      <w:start w:val="1"/>
      <w:numFmt w:val="lowerRoman"/>
      <w:lvlText w:val="%3."/>
      <w:lvlJc w:val="right"/>
      <w:pPr>
        <w:ind w:left="1176" w:hanging="180"/>
      </w:pPr>
    </w:lvl>
    <w:lvl w:ilvl="3" w:tplc="0415000F" w:tentative="1">
      <w:start w:val="1"/>
      <w:numFmt w:val="decimal"/>
      <w:lvlText w:val="%4."/>
      <w:lvlJc w:val="left"/>
      <w:pPr>
        <w:ind w:left="1896" w:hanging="360"/>
      </w:pPr>
    </w:lvl>
    <w:lvl w:ilvl="4" w:tplc="04150019" w:tentative="1">
      <w:start w:val="1"/>
      <w:numFmt w:val="lowerLetter"/>
      <w:lvlText w:val="%5."/>
      <w:lvlJc w:val="left"/>
      <w:pPr>
        <w:ind w:left="2616" w:hanging="360"/>
      </w:pPr>
    </w:lvl>
    <w:lvl w:ilvl="5" w:tplc="0415001B" w:tentative="1">
      <w:start w:val="1"/>
      <w:numFmt w:val="lowerRoman"/>
      <w:lvlText w:val="%6."/>
      <w:lvlJc w:val="right"/>
      <w:pPr>
        <w:ind w:left="3336" w:hanging="180"/>
      </w:pPr>
    </w:lvl>
    <w:lvl w:ilvl="6" w:tplc="0415000F" w:tentative="1">
      <w:start w:val="1"/>
      <w:numFmt w:val="decimal"/>
      <w:lvlText w:val="%7."/>
      <w:lvlJc w:val="left"/>
      <w:pPr>
        <w:ind w:left="4056" w:hanging="360"/>
      </w:pPr>
    </w:lvl>
    <w:lvl w:ilvl="7" w:tplc="04150019" w:tentative="1">
      <w:start w:val="1"/>
      <w:numFmt w:val="lowerLetter"/>
      <w:lvlText w:val="%8."/>
      <w:lvlJc w:val="left"/>
      <w:pPr>
        <w:ind w:left="4776" w:hanging="360"/>
      </w:pPr>
    </w:lvl>
    <w:lvl w:ilvl="8" w:tplc="0415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1" w15:restartNumberingAfterBreak="0">
    <w:nsid w:val="0C5A7D0C"/>
    <w:multiLevelType w:val="hybridMultilevel"/>
    <w:tmpl w:val="541076E8"/>
    <w:lvl w:ilvl="0" w:tplc="22AA1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95335"/>
    <w:multiLevelType w:val="hybridMultilevel"/>
    <w:tmpl w:val="9CA86108"/>
    <w:lvl w:ilvl="0" w:tplc="C47A1792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B3B36"/>
    <w:multiLevelType w:val="hybridMultilevel"/>
    <w:tmpl w:val="9D58B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5" w15:restartNumberingAfterBreak="0">
    <w:nsid w:val="17CC0FC0"/>
    <w:multiLevelType w:val="hybridMultilevel"/>
    <w:tmpl w:val="6DA8285C"/>
    <w:lvl w:ilvl="0" w:tplc="45228B3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7" w15:restartNumberingAfterBreak="0">
    <w:nsid w:val="240A4F5F"/>
    <w:multiLevelType w:val="hybridMultilevel"/>
    <w:tmpl w:val="6ECAA87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8" w15:restartNumberingAfterBreak="0">
    <w:nsid w:val="25363219"/>
    <w:multiLevelType w:val="hybridMultilevel"/>
    <w:tmpl w:val="65CA872E"/>
    <w:lvl w:ilvl="0" w:tplc="C5EA1E52">
      <w:start w:val="3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B0C55"/>
    <w:multiLevelType w:val="hybridMultilevel"/>
    <w:tmpl w:val="84CE3874"/>
    <w:lvl w:ilvl="0" w:tplc="BE2A0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5F0357"/>
    <w:multiLevelType w:val="hybridMultilevel"/>
    <w:tmpl w:val="7F321A6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2" w15:restartNumberingAfterBreak="0">
    <w:nsid w:val="57CC03E5"/>
    <w:multiLevelType w:val="hybridMultilevel"/>
    <w:tmpl w:val="5C4C55DC"/>
    <w:lvl w:ilvl="0" w:tplc="95C8C88C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3" w15:restartNumberingAfterBreak="0">
    <w:nsid w:val="5CF61091"/>
    <w:multiLevelType w:val="hybridMultilevel"/>
    <w:tmpl w:val="5870434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60210DC6"/>
    <w:multiLevelType w:val="hybridMultilevel"/>
    <w:tmpl w:val="1F3C98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34EE5"/>
    <w:multiLevelType w:val="hybridMultilevel"/>
    <w:tmpl w:val="3F364F42"/>
    <w:lvl w:ilvl="0" w:tplc="F01891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2481E"/>
    <w:multiLevelType w:val="hybridMultilevel"/>
    <w:tmpl w:val="55BC8A94"/>
    <w:lvl w:ilvl="0" w:tplc="DDC0B56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E5155"/>
    <w:multiLevelType w:val="hybridMultilevel"/>
    <w:tmpl w:val="DC0C6700"/>
    <w:lvl w:ilvl="0" w:tplc="0324EDB4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72136">
    <w:abstractNumId w:val="3"/>
  </w:num>
  <w:num w:numId="2" w16cid:durableId="1907446623">
    <w:abstractNumId w:val="9"/>
  </w:num>
  <w:num w:numId="3" w16cid:durableId="1299148283">
    <w:abstractNumId w:val="5"/>
  </w:num>
  <w:num w:numId="4" w16cid:durableId="1324965451">
    <w:abstractNumId w:val="13"/>
  </w:num>
  <w:num w:numId="5" w16cid:durableId="131990129">
    <w:abstractNumId w:val="0"/>
  </w:num>
  <w:num w:numId="6" w16cid:durableId="1286545575">
    <w:abstractNumId w:val="10"/>
  </w:num>
  <w:num w:numId="7" w16cid:durableId="1868592095">
    <w:abstractNumId w:val="6"/>
  </w:num>
  <w:num w:numId="8" w16cid:durableId="260191288">
    <w:abstractNumId w:val="7"/>
  </w:num>
  <w:num w:numId="9" w16cid:durableId="325017266">
    <w:abstractNumId w:val="2"/>
  </w:num>
  <w:num w:numId="10" w16cid:durableId="573324198">
    <w:abstractNumId w:val="4"/>
  </w:num>
  <w:num w:numId="11" w16cid:durableId="119230281">
    <w:abstractNumId w:val="11"/>
  </w:num>
  <w:num w:numId="12" w16cid:durableId="1910967835">
    <w:abstractNumId w:val="12"/>
  </w:num>
  <w:num w:numId="13" w16cid:durableId="11000280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0500530">
    <w:abstractNumId w:val="15"/>
  </w:num>
  <w:num w:numId="15" w16cid:durableId="758677342">
    <w:abstractNumId w:val="17"/>
  </w:num>
  <w:num w:numId="16" w16cid:durableId="382800057">
    <w:abstractNumId w:val="16"/>
  </w:num>
  <w:num w:numId="17" w16cid:durableId="774986543">
    <w:abstractNumId w:val="14"/>
  </w:num>
  <w:num w:numId="18" w16cid:durableId="10775606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5D"/>
    <w:rsid w:val="0000209A"/>
    <w:rsid w:val="000035E7"/>
    <w:rsid w:val="0001380B"/>
    <w:rsid w:val="00041CB3"/>
    <w:rsid w:val="00060C73"/>
    <w:rsid w:val="00066335"/>
    <w:rsid w:val="00070EBF"/>
    <w:rsid w:val="0008752E"/>
    <w:rsid w:val="00093CFF"/>
    <w:rsid w:val="00094F55"/>
    <w:rsid w:val="000D1B82"/>
    <w:rsid w:val="000D2E88"/>
    <w:rsid w:val="000D699A"/>
    <w:rsid w:val="000E5668"/>
    <w:rsid w:val="00107351"/>
    <w:rsid w:val="00157E90"/>
    <w:rsid w:val="00176B93"/>
    <w:rsid w:val="001C5891"/>
    <w:rsid w:val="001C715D"/>
    <w:rsid w:val="001D3383"/>
    <w:rsid w:val="001D4074"/>
    <w:rsid w:val="001E0D49"/>
    <w:rsid w:val="001E1765"/>
    <w:rsid w:val="001E6102"/>
    <w:rsid w:val="0021558F"/>
    <w:rsid w:val="00230CA0"/>
    <w:rsid w:val="00255530"/>
    <w:rsid w:val="00280636"/>
    <w:rsid w:val="00294FAB"/>
    <w:rsid w:val="002A1D25"/>
    <w:rsid w:val="002A6CC8"/>
    <w:rsid w:val="002B32E7"/>
    <w:rsid w:val="002D4E33"/>
    <w:rsid w:val="00306E19"/>
    <w:rsid w:val="00333A48"/>
    <w:rsid w:val="0034686C"/>
    <w:rsid w:val="003D5829"/>
    <w:rsid w:val="003F493B"/>
    <w:rsid w:val="0040304D"/>
    <w:rsid w:val="004127D2"/>
    <w:rsid w:val="0042313A"/>
    <w:rsid w:val="00432A5A"/>
    <w:rsid w:val="00465A0F"/>
    <w:rsid w:val="004819B0"/>
    <w:rsid w:val="00494E7D"/>
    <w:rsid w:val="004A795D"/>
    <w:rsid w:val="00520A66"/>
    <w:rsid w:val="00533F40"/>
    <w:rsid w:val="0054678B"/>
    <w:rsid w:val="00553B16"/>
    <w:rsid w:val="00576205"/>
    <w:rsid w:val="00581B93"/>
    <w:rsid w:val="005A3866"/>
    <w:rsid w:val="005B6FE4"/>
    <w:rsid w:val="00633D57"/>
    <w:rsid w:val="006376EE"/>
    <w:rsid w:val="006727CE"/>
    <w:rsid w:val="00681B9D"/>
    <w:rsid w:val="006838DE"/>
    <w:rsid w:val="006D6B90"/>
    <w:rsid w:val="00700FC1"/>
    <w:rsid w:val="00710DC8"/>
    <w:rsid w:val="00726955"/>
    <w:rsid w:val="00744912"/>
    <w:rsid w:val="00780EB4"/>
    <w:rsid w:val="00787D3F"/>
    <w:rsid w:val="007937C3"/>
    <w:rsid w:val="007A2985"/>
    <w:rsid w:val="007C71A0"/>
    <w:rsid w:val="007D0C8C"/>
    <w:rsid w:val="007E0F2A"/>
    <w:rsid w:val="007F6E91"/>
    <w:rsid w:val="00852AAC"/>
    <w:rsid w:val="0085320C"/>
    <w:rsid w:val="00880291"/>
    <w:rsid w:val="008839FC"/>
    <w:rsid w:val="00892DE0"/>
    <w:rsid w:val="008C21CE"/>
    <w:rsid w:val="008E569C"/>
    <w:rsid w:val="00904918"/>
    <w:rsid w:val="009252D4"/>
    <w:rsid w:val="00927E17"/>
    <w:rsid w:val="00930133"/>
    <w:rsid w:val="00943444"/>
    <w:rsid w:val="009631E2"/>
    <w:rsid w:val="00990753"/>
    <w:rsid w:val="009A59C0"/>
    <w:rsid w:val="009B482C"/>
    <w:rsid w:val="009B5250"/>
    <w:rsid w:val="009C1B42"/>
    <w:rsid w:val="009D115D"/>
    <w:rsid w:val="009D21F9"/>
    <w:rsid w:val="009D54A5"/>
    <w:rsid w:val="009F749B"/>
    <w:rsid w:val="00A07E1E"/>
    <w:rsid w:val="00A15E06"/>
    <w:rsid w:val="00A23990"/>
    <w:rsid w:val="00A2774E"/>
    <w:rsid w:val="00A33857"/>
    <w:rsid w:val="00A80803"/>
    <w:rsid w:val="00AB1758"/>
    <w:rsid w:val="00AB517E"/>
    <w:rsid w:val="00AE683C"/>
    <w:rsid w:val="00AF2B2B"/>
    <w:rsid w:val="00B040C5"/>
    <w:rsid w:val="00B31490"/>
    <w:rsid w:val="00B42886"/>
    <w:rsid w:val="00B532CF"/>
    <w:rsid w:val="00B61C96"/>
    <w:rsid w:val="00B62A67"/>
    <w:rsid w:val="00BC2DEB"/>
    <w:rsid w:val="00BD714F"/>
    <w:rsid w:val="00BF7DCA"/>
    <w:rsid w:val="00C017C9"/>
    <w:rsid w:val="00C24900"/>
    <w:rsid w:val="00C542B2"/>
    <w:rsid w:val="00C57217"/>
    <w:rsid w:val="00C661F5"/>
    <w:rsid w:val="00C96078"/>
    <w:rsid w:val="00CA5C6E"/>
    <w:rsid w:val="00CC2D3D"/>
    <w:rsid w:val="00CC596E"/>
    <w:rsid w:val="00CE4C30"/>
    <w:rsid w:val="00D162FA"/>
    <w:rsid w:val="00D2353E"/>
    <w:rsid w:val="00D53C29"/>
    <w:rsid w:val="00D54031"/>
    <w:rsid w:val="00D76C8F"/>
    <w:rsid w:val="00DB4FC0"/>
    <w:rsid w:val="00DD4BD0"/>
    <w:rsid w:val="00DD7302"/>
    <w:rsid w:val="00DE0544"/>
    <w:rsid w:val="00DE35EC"/>
    <w:rsid w:val="00DE4325"/>
    <w:rsid w:val="00E1285F"/>
    <w:rsid w:val="00E2199D"/>
    <w:rsid w:val="00E253C4"/>
    <w:rsid w:val="00E411BC"/>
    <w:rsid w:val="00E454E2"/>
    <w:rsid w:val="00E577D7"/>
    <w:rsid w:val="00E67D58"/>
    <w:rsid w:val="00E72EFB"/>
    <w:rsid w:val="00E76D6E"/>
    <w:rsid w:val="00EB1C49"/>
    <w:rsid w:val="00EB5F6B"/>
    <w:rsid w:val="00EB60BB"/>
    <w:rsid w:val="00F01E25"/>
    <w:rsid w:val="00F11A58"/>
    <w:rsid w:val="00F12478"/>
    <w:rsid w:val="00F1706B"/>
    <w:rsid w:val="00F31D16"/>
    <w:rsid w:val="00F35FC1"/>
    <w:rsid w:val="00F61B8D"/>
    <w:rsid w:val="00F8143E"/>
    <w:rsid w:val="00F843DB"/>
    <w:rsid w:val="00F93A3D"/>
    <w:rsid w:val="00FA33D5"/>
    <w:rsid w:val="00FB5470"/>
    <w:rsid w:val="00FC27E0"/>
    <w:rsid w:val="00FC5980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D5A3"/>
  <w15:chartTrackingRefBased/>
  <w15:docId w15:val="{D3C28982-FFC6-4765-882E-E73C9F8D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95D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BD0"/>
  </w:style>
  <w:style w:type="paragraph" w:styleId="Stopka">
    <w:name w:val="footer"/>
    <w:basedOn w:val="Normalny"/>
    <w:link w:val="StopkaZnak"/>
    <w:uiPriority w:val="99"/>
    <w:unhideWhenUsed/>
    <w:rsid w:val="00DD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BD0"/>
  </w:style>
  <w:style w:type="paragraph" w:customStyle="1" w:styleId="Default">
    <w:name w:val="Default"/>
    <w:rsid w:val="00F01E25"/>
    <w:pPr>
      <w:autoSpaceDE w:val="0"/>
      <w:autoSpaceDN w:val="0"/>
      <w:adjustRightInd w:val="0"/>
      <w:spacing w:after="0" w:line="240" w:lineRule="auto"/>
    </w:pPr>
    <w:rPr>
      <w:rFonts w:ascii="PKO Bank Polski" w:hAnsi="PKO Bank Polski" w:cs="PKO Bank Polsk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E9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E9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727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7C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727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8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8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2BAC7-F464-4643-9222-DF0DE473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szpekcinska</dc:creator>
  <cp:keywords/>
  <dc:description/>
  <cp:lastModifiedBy>maciejewskam</cp:lastModifiedBy>
  <cp:revision>82</cp:revision>
  <cp:lastPrinted>2022-09-20T09:07:00Z</cp:lastPrinted>
  <dcterms:created xsi:type="dcterms:W3CDTF">2021-08-05T06:34:00Z</dcterms:created>
  <dcterms:modified xsi:type="dcterms:W3CDTF">2022-09-20T09:07:00Z</dcterms:modified>
</cp:coreProperties>
</file>