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AF63D3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>Załącznik nr 9</w:t>
      </w:r>
      <w:r w:rsidRPr="00AF63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 xml:space="preserve"> do SWZ </w:t>
      </w:r>
    </w:p>
    <w:p w:rsidR="00AF63D3" w:rsidRPr="000B7835" w:rsidRDefault="00AF63D3" w:rsidP="00AF63D3">
      <w:pPr>
        <w:ind w:left="6372"/>
        <w:rPr>
          <w:rFonts w:ascii="Times New Roman" w:hAnsi="Times New Roman" w:cs="Times New Roman"/>
          <w:b/>
          <w:u w:val="single"/>
        </w:rPr>
      </w:pPr>
      <w:r w:rsidRPr="000B7835">
        <w:rPr>
          <w:rFonts w:ascii="Times New Roman" w:hAnsi="Times New Roman" w:cs="Times New Roman"/>
          <w:b/>
          <w:u w:val="single"/>
        </w:rPr>
        <w:t xml:space="preserve">Nr wew. postępowania </w:t>
      </w:r>
      <w:r w:rsidR="000B7835" w:rsidRPr="000B7835">
        <w:rPr>
          <w:rFonts w:ascii="Times New Roman" w:hAnsi="Times New Roman" w:cs="Times New Roman"/>
          <w:b/>
          <w:u w:val="single"/>
        </w:rPr>
        <w:t>6</w:t>
      </w:r>
      <w:r w:rsidR="003217D7" w:rsidRPr="000B7835">
        <w:rPr>
          <w:rFonts w:ascii="Times New Roman" w:hAnsi="Times New Roman" w:cs="Times New Roman"/>
          <w:b/>
          <w:u w:val="single"/>
        </w:rPr>
        <w:t>/23</w:t>
      </w:r>
    </w:p>
    <w:p w:rsidR="00AF63D3" w:rsidRPr="000B7835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0B7835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B783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0B783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B783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B7835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B783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pn:</w:t>
      </w:r>
    </w:p>
    <w:p w:rsidR="000B7835" w:rsidRPr="000B7835" w:rsidRDefault="000B7835" w:rsidP="000B7835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Modernizacja przebudowa  wraz   z  wyposażeniem     Stacji    Kontroli     Pojazdów    KWP  </w:t>
      </w:r>
      <w:proofErr w:type="spellStart"/>
      <w:r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Pr="000B7835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  <w:r w:rsidRPr="000B7835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AF63D3" w:rsidRPr="00720C7A" w:rsidRDefault="00AF63D3" w:rsidP="000B7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0B7835">
        <w:rPr>
          <w:rFonts w:ascii="Arial Black" w:hAnsi="Arial Black" w:cs="Times New Roman"/>
          <w:b/>
          <w:sz w:val="18"/>
          <w:szCs w:val="18"/>
          <w:u w:val="single"/>
        </w:rPr>
        <w:t>6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specjalności: konstrukcyjnej budowlanej,  instalacyjnej w zakresie sieci, instalacji i urządzeń cieplnych, wentylacyjnych, wodociągowych i kanalizacyjnych,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instalacji urządzeń elektrycznych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elektroenergetycznych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AF63D3">
        <w:trPr>
          <w:trHeight w:val="4814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 posiadająca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architektonicznej bez ograniczeń,</w:t>
            </w:r>
            <w:r w:rsidRPr="00AF63D3">
              <w:rPr>
                <w:color w:val="000000"/>
                <w:sz w:val="20"/>
                <w:szCs w:val="20"/>
              </w:rPr>
              <w:t xml:space="preserve"> zgodnie z ustawą z dnia 7 lipca 1994r. Prawo budowlane</w:t>
            </w:r>
          </w:p>
          <w:p w:rsidR="006B2105" w:rsidRPr="00AF63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 w:rsidRPr="00AF63D3">
              <w:rPr>
                <w:color w:val="000000"/>
                <w:sz w:val="20"/>
                <w:szCs w:val="20"/>
              </w:rPr>
              <w:t>2.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posiadając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konstrukcyjno-budowlanej bez ograniczeń</w:t>
            </w:r>
            <w:r w:rsidRPr="00AF63D3">
              <w:rPr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="00AE2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 w:rsidR="00AE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posiadającą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elektrycznych i elektroenergetycznych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zgodnie z ustawą z dnia 7 lipca 1994r. Prawo budowlane</w:t>
            </w: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39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do projektowania w specjalności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instalacyjnej, w zakresie sieci, instalacji i urządzeń cieplnych, wentylacyjnych, wodociągowych, gazowych i kanalizacyjnych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3907DF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</w:t>
            </w:r>
            <w:r w:rsidR="00AF63D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5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budowy</w:t>
            </w:r>
            <w:r w:rsidRPr="00356F5D">
              <w:rPr>
                <w:rFonts w:ascii="Times New Roman" w:hAnsi="Times New Roman" w:cs="Times New Roman"/>
              </w:rPr>
              <w:t xml:space="preserve">, 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9651C4" w:rsidRDefault="009651C4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651C4">
              <w:rPr>
                <w:color w:val="000000"/>
                <w:sz w:val="20"/>
                <w:szCs w:val="20"/>
              </w:rPr>
              <w:t xml:space="preserve">uprawnienia konstrukcyjno-budowlane do pełnienia samodzielnych funkcji technicznych w budownictwie, zgodnie z ustawą z dnia 7 lipca 1994r. Prawo budowlane, uprawniające do kierowania i nadzorowania robót budowlanych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5 letnie</w:t>
            </w:r>
            <w:r w:rsidRPr="003907D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907DF">
              <w:rPr>
                <w:color w:val="000000"/>
                <w:sz w:val="20"/>
                <w:szCs w:val="20"/>
              </w:rPr>
              <w:t>doświadczenie jako kierownik budowy</w:t>
            </w:r>
            <w:r w:rsidR="009113A5" w:rsidRPr="003907DF">
              <w:rPr>
                <w:color w:val="000000"/>
                <w:sz w:val="20"/>
                <w:szCs w:val="20"/>
              </w:rPr>
              <w:t>.</w:t>
            </w:r>
            <w:r w:rsidR="009113A5">
              <w:rPr>
                <w:color w:val="000000"/>
              </w:rPr>
              <w:t xml:space="preserve">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budowy powinno wynikać z faktycznego okresu pełnienia tej funkcji tj. od dnia potwierdzonego własnoręcznym podpisem wpisu do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lastRenderedPageBreak/>
              <w:t>dziennika budowy.</w:t>
            </w:r>
            <w:r w:rsidR="00911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6.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3907DF">
              <w:rPr>
                <w:color w:val="000000"/>
                <w:sz w:val="20"/>
                <w:szCs w:val="20"/>
              </w:rPr>
              <w:t xml:space="preserve"> doświadczenie jako kierownik robót/budowy,</w:t>
            </w:r>
          </w:p>
          <w:p w:rsidR="006B2105" w:rsidRPr="009651C4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20B7B"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P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7. </w:t>
            </w:r>
            <w:r w:rsidR="00E428A8" w:rsidRPr="00E42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E42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E428A8" w:rsidRDefault="009651C4" w:rsidP="009651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28A8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      </w:r>
            <w:r w:rsidRPr="00E428A8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E428A8">
              <w:rPr>
                <w:color w:val="000000"/>
                <w:sz w:val="20"/>
                <w:szCs w:val="20"/>
              </w:rPr>
              <w:t xml:space="preserve"> doświadczenie jako kierownik robót/budowy.</w:t>
            </w:r>
          </w:p>
          <w:p w:rsidR="00B20B7B" w:rsidRPr="009651C4" w:rsidRDefault="00B20B7B" w:rsidP="00B20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B20B7B" w:rsidRPr="002B38D3" w:rsidRDefault="00B20B7B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kierownika robót </w:t>
            </w:r>
            <w:r w:rsidR="0075107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danej specjalności </w:t>
            </w:r>
            <w:r w:rsidR="00751078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="00751078"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9651C4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3.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="0046711C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Pr="00A078BD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lastRenderedPageBreak/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F1"/>
    <w:rsid w:val="00031E20"/>
    <w:rsid w:val="000B7835"/>
    <w:rsid w:val="000E752A"/>
    <w:rsid w:val="00210366"/>
    <w:rsid w:val="00245D20"/>
    <w:rsid w:val="00286479"/>
    <w:rsid w:val="002E59EC"/>
    <w:rsid w:val="003217D7"/>
    <w:rsid w:val="003907DF"/>
    <w:rsid w:val="00421B62"/>
    <w:rsid w:val="0046711C"/>
    <w:rsid w:val="00514398"/>
    <w:rsid w:val="00547B35"/>
    <w:rsid w:val="00597787"/>
    <w:rsid w:val="005F0225"/>
    <w:rsid w:val="006B2105"/>
    <w:rsid w:val="006B68A8"/>
    <w:rsid w:val="00744777"/>
    <w:rsid w:val="00751078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D15A77"/>
    <w:rsid w:val="00D80476"/>
    <w:rsid w:val="00E428A8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3321-FBCC-47A4-9EEF-B5EEE76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15</cp:revision>
  <dcterms:created xsi:type="dcterms:W3CDTF">2022-11-04T07:44:00Z</dcterms:created>
  <dcterms:modified xsi:type="dcterms:W3CDTF">2023-04-11T11:42:00Z</dcterms:modified>
</cp:coreProperties>
</file>