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5CDC2FB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E1197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6C5E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34EF7CD8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8857BD">
        <w:rPr>
          <w:rFonts w:eastAsia="Times New Roman"/>
          <w:b/>
          <w:bCs/>
        </w:rPr>
        <w:t>Termomodernizacja budynku biurowego WIORiN w Koszalinie</w:t>
      </w:r>
      <w:r w:rsidR="008857BD">
        <w:rPr>
          <w:rFonts w:eastAsia="Times New Roman"/>
          <w:b/>
          <w:bCs/>
        </w:rPr>
        <w:br/>
        <w:t xml:space="preserve"> Oddział w </w:t>
      </w:r>
      <w:r w:rsidR="006C5EB5">
        <w:rPr>
          <w:rFonts w:eastAsia="Times New Roman"/>
          <w:b/>
          <w:bCs/>
        </w:rPr>
        <w:t xml:space="preserve">Stargardzie </w:t>
      </w:r>
      <w:r w:rsidR="008857BD">
        <w:rPr>
          <w:rFonts w:eastAsia="Times New Roman"/>
          <w:b/>
          <w:bCs/>
        </w:rPr>
        <w:t xml:space="preserve">przy ul. </w:t>
      </w:r>
      <w:r w:rsidR="006C5EB5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746EEED1" w:rsidR="00545FD1" w:rsidRPr="00044C45" w:rsidRDefault="00545FD1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bookmarkStart w:id="2" w:name="_Hlk52360882"/>
      <w:r w:rsidRPr="00044C45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044C45">
        <w:rPr>
          <w:rFonts w:asciiTheme="minorHAnsi" w:hAnsiTheme="minorHAnsi" w:cstheme="minorHAnsi"/>
        </w:rPr>
        <w:t>108</w:t>
      </w:r>
      <w:r w:rsidRPr="00044C45">
        <w:rPr>
          <w:rFonts w:asciiTheme="minorHAnsi" w:hAnsiTheme="minorHAnsi" w:cstheme="minorHAnsi"/>
        </w:rPr>
        <w:t xml:space="preserve"> ust</w:t>
      </w:r>
      <w:r w:rsidR="0076759C" w:rsidRPr="00044C45">
        <w:rPr>
          <w:rFonts w:asciiTheme="minorHAnsi" w:hAnsiTheme="minorHAnsi" w:cstheme="minorHAnsi"/>
        </w:rPr>
        <w:t>.</w:t>
      </w:r>
      <w:r w:rsidRPr="00044C45">
        <w:rPr>
          <w:rFonts w:asciiTheme="minorHAnsi" w:hAnsiTheme="minorHAnsi" w:cstheme="minorHAnsi"/>
        </w:rPr>
        <w:t xml:space="preserve"> 1 ustawy PZP</w:t>
      </w:r>
      <w:r w:rsidR="00044C45">
        <w:rPr>
          <w:rFonts w:asciiTheme="minorHAnsi" w:hAnsiTheme="minorHAnsi" w:cstheme="minorHAnsi"/>
        </w:rPr>
        <w:t>.</w:t>
      </w:r>
    </w:p>
    <w:p w14:paraId="6C1F5B03" w14:textId="6FD8FABC" w:rsidR="0075179C" w:rsidRPr="00044C45" w:rsidRDefault="00545FD1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044C45">
        <w:rPr>
          <w:rFonts w:asciiTheme="minorHAnsi" w:hAnsiTheme="minorHAnsi" w:cstheme="minorHAnsi"/>
        </w:rPr>
        <w:t>109</w:t>
      </w:r>
      <w:r w:rsidRPr="00044C45">
        <w:rPr>
          <w:rFonts w:asciiTheme="minorHAnsi" w:hAnsiTheme="minorHAnsi" w:cstheme="minorHAnsi"/>
        </w:rPr>
        <w:t xml:space="preserve"> ust. </w:t>
      </w:r>
      <w:r w:rsidR="001A4FC3" w:rsidRPr="00044C45">
        <w:rPr>
          <w:rFonts w:asciiTheme="minorHAnsi" w:hAnsiTheme="minorHAnsi" w:cstheme="minorHAnsi"/>
        </w:rPr>
        <w:t>1</w:t>
      </w:r>
      <w:r w:rsidRPr="00044C45">
        <w:rPr>
          <w:rFonts w:asciiTheme="minorHAnsi" w:hAnsiTheme="minorHAnsi" w:cstheme="minorHAnsi"/>
        </w:rPr>
        <w:t xml:space="preserve"> pkt. </w:t>
      </w:r>
      <w:r w:rsidR="00044C45"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 xml:space="preserve">1 </w:t>
      </w:r>
      <w:r w:rsidR="001A4FC3" w:rsidRPr="00044C45">
        <w:rPr>
          <w:rFonts w:asciiTheme="minorHAnsi" w:hAnsiTheme="minorHAnsi" w:cstheme="minorHAnsi"/>
        </w:rPr>
        <w:t xml:space="preserve">i 4 </w:t>
      </w:r>
      <w:r w:rsidRPr="00044C45">
        <w:rPr>
          <w:rFonts w:asciiTheme="minorHAnsi" w:hAnsiTheme="minorHAnsi" w:cstheme="minorHAnsi"/>
        </w:rPr>
        <w:t xml:space="preserve">ustawy PZP. </w:t>
      </w:r>
    </w:p>
    <w:p w14:paraId="2018BF70" w14:textId="71BE20AD" w:rsidR="00545FD1" w:rsidRPr="00044C45" w:rsidRDefault="0075179C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7 ust. 1 ustawy </w:t>
      </w:r>
      <w:r w:rsidR="00E11979"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>z dnia 13 kwietnia 2022 r. „O szczególnych rozwiązaniach w zakresie przeciwdziałania wspieraniu agresji na Ukrainę oraz służących ochronie bezpieczeństwa narodowego”.</w:t>
      </w:r>
      <w:r w:rsidR="00545FD1" w:rsidRPr="00044C45">
        <w:rPr>
          <w:rFonts w:asciiTheme="minorHAnsi" w:hAnsiTheme="minorHAnsi" w:cstheme="minorHAnsi"/>
        </w:rPr>
        <w:t xml:space="preserve">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7EB17864" w:rsidR="003F7861" w:rsidRPr="003F7861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Zamawiającego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39AACD6A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6897386B" w14:textId="1C1B77BB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5C1BB9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0C5C5217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C60170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33211A8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65E79D" w14:textId="77777777" w:rsidR="006C5EB5" w:rsidRDefault="006C5EB5" w:rsidP="006C5EB5">
      <w:pPr>
        <w:jc w:val="both"/>
        <w:rPr>
          <w:b/>
          <w:color w:val="FF0000"/>
        </w:rPr>
      </w:pPr>
    </w:p>
    <w:p w14:paraId="7C73626D" w14:textId="77777777" w:rsidR="006C5EB5" w:rsidRDefault="006C5EB5" w:rsidP="006C5EB5">
      <w:pPr>
        <w:jc w:val="both"/>
        <w:rPr>
          <w:b/>
          <w:color w:val="FF0000"/>
        </w:rPr>
      </w:pPr>
    </w:p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0EECBF9B" w14:textId="40D63DB8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0F902714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oraz dokładnym sprawdzeniu zaleca się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3D15C3B" w14:textId="77777777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71CC2C8E" w14:textId="77777777" w:rsidR="00EA7A55" w:rsidRPr="00EA7A55" w:rsidRDefault="00EA7A55" w:rsidP="00EA7A55">
      <w:pPr>
        <w:jc w:val="both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90E0892"/>
    <w:multiLevelType w:val="hybridMultilevel"/>
    <w:tmpl w:val="B7EEBB4E"/>
    <w:lvl w:ilvl="0" w:tplc="C92C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1485770">
    <w:abstractNumId w:val="1"/>
  </w:num>
  <w:num w:numId="2" w16cid:durableId="803888744">
    <w:abstractNumId w:val="4"/>
  </w:num>
  <w:num w:numId="3" w16cid:durableId="422531980">
    <w:abstractNumId w:val="3"/>
  </w:num>
  <w:num w:numId="4" w16cid:durableId="1330983583">
    <w:abstractNumId w:val="5"/>
  </w:num>
  <w:num w:numId="5" w16cid:durableId="1972401826">
    <w:abstractNumId w:val="0"/>
  </w:num>
  <w:num w:numId="6" w16cid:durableId="433869101">
    <w:abstractNumId w:val="6"/>
  </w:num>
  <w:num w:numId="7" w16cid:durableId="362637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14510"/>
    <w:rsid w:val="00033E23"/>
    <w:rsid w:val="000440ED"/>
    <w:rsid w:val="00044C45"/>
    <w:rsid w:val="001A4FC3"/>
    <w:rsid w:val="001E252F"/>
    <w:rsid w:val="002635E7"/>
    <w:rsid w:val="002C35CB"/>
    <w:rsid w:val="002F71C9"/>
    <w:rsid w:val="0030323E"/>
    <w:rsid w:val="00345011"/>
    <w:rsid w:val="00380BB4"/>
    <w:rsid w:val="003F1F3D"/>
    <w:rsid w:val="003F7861"/>
    <w:rsid w:val="004071A8"/>
    <w:rsid w:val="004637EF"/>
    <w:rsid w:val="00545FD1"/>
    <w:rsid w:val="00554445"/>
    <w:rsid w:val="005960B5"/>
    <w:rsid w:val="005C1BB9"/>
    <w:rsid w:val="006A2C7D"/>
    <w:rsid w:val="006C2E10"/>
    <w:rsid w:val="006C5EB5"/>
    <w:rsid w:val="00700A97"/>
    <w:rsid w:val="0075179C"/>
    <w:rsid w:val="0076759C"/>
    <w:rsid w:val="007B44B1"/>
    <w:rsid w:val="00803120"/>
    <w:rsid w:val="008665A1"/>
    <w:rsid w:val="008857BD"/>
    <w:rsid w:val="00A02837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6671F"/>
    <w:rsid w:val="00CD6D72"/>
    <w:rsid w:val="00DB4199"/>
    <w:rsid w:val="00DC4264"/>
    <w:rsid w:val="00E11979"/>
    <w:rsid w:val="00E31E8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8</cp:revision>
  <cp:lastPrinted>2022-04-25T09:53:00Z</cp:lastPrinted>
  <dcterms:created xsi:type="dcterms:W3CDTF">2022-04-25T08:31:00Z</dcterms:created>
  <dcterms:modified xsi:type="dcterms:W3CDTF">2022-05-04T08:01:00Z</dcterms:modified>
</cp:coreProperties>
</file>