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0820790D"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D506F1" w:rsidRPr="00D506F1">
        <w:rPr>
          <w:b/>
        </w:rPr>
        <w:t xml:space="preserve">Lupy operacyjne okularowe- okulary chirurgiczne z korektą wady wzroku – 2 </w:t>
      </w:r>
      <w:proofErr w:type="spellStart"/>
      <w:r w:rsidR="00D506F1" w:rsidRPr="00D506F1">
        <w:rPr>
          <w:b/>
        </w:rPr>
        <w:t>kpl</w:t>
      </w:r>
      <w:proofErr w:type="spellEnd"/>
      <w:r w:rsidR="008164E2" w:rsidRPr="00F21CE1">
        <w:rPr>
          <w:b/>
        </w:rPr>
        <w:t>.</w:t>
      </w:r>
      <w:r w:rsidR="000B72E5" w:rsidRPr="00B07DB4">
        <w:rPr>
          <w:b/>
          <w:bCs/>
        </w:rPr>
        <w:t>,</w:t>
      </w:r>
      <w:r w:rsidR="00B74B83" w:rsidRPr="00B07DB4">
        <w:rPr>
          <w:b/>
          <w:bCs/>
        </w:rPr>
        <w:t xml:space="preserve"> </w:t>
      </w:r>
      <w:r w:rsidR="00D506F1">
        <w:rPr>
          <w:b/>
          <w:bCs/>
        </w:rPr>
        <w:br/>
      </w:r>
      <w:bookmarkStart w:id="0" w:name="_GoBack"/>
      <w:bookmarkEnd w:id="0"/>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w:t>
      </w:r>
      <w:r w:rsidRPr="00960CC8">
        <w:rPr>
          <w:rFonts w:eastAsia="Calibri"/>
        </w:rPr>
        <w:lastRenderedPageBreak/>
        <w:t>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506F1"/>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7F1F-0C57-4723-A539-AEACCDDA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4226</Words>
  <Characters>25362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73</cp:revision>
  <cp:lastPrinted>2024-02-25T08:46:00Z</cp:lastPrinted>
  <dcterms:created xsi:type="dcterms:W3CDTF">2020-02-13T13:06:00Z</dcterms:created>
  <dcterms:modified xsi:type="dcterms:W3CDTF">2024-05-12T12:00:00Z</dcterms:modified>
</cp:coreProperties>
</file>