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A300" w14:textId="60E57823" w:rsidR="008F1514" w:rsidRDefault="008F1514" w:rsidP="008F1514">
      <w:pPr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ZGKIM.271.</w:t>
      </w:r>
      <w:r w:rsidR="00134AB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</w:t>
      </w:r>
      <w:r w:rsidR="005B67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Chełmiec, dnia </w:t>
      </w:r>
      <w:r w:rsidR="005B6741">
        <w:rPr>
          <w:rFonts w:ascii="Times New Roman" w:hAnsi="Times New Roman" w:cs="Times New Roman"/>
        </w:rPr>
        <w:t>2</w:t>
      </w:r>
      <w:r w:rsidR="00134AB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5B6741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5B67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7E2F0A77" w14:textId="77777777" w:rsidR="008F1514" w:rsidRDefault="008F1514" w:rsidP="008F1514">
      <w:pPr>
        <w:rPr>
          <w:rFonts w:ascii="Times New Roman" w:hAnsi="Times New Roman" w:cs="Times New Roman"/>
        </w:rPr>
      </w:pPr>
    </w:p>
    <w:p w14:paraId="6DB184C4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14:paraId="4E3F580D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INFORMACJA Z OTWARCIA OFERT</w:t>
      </w:r>
    </w:p>
    <w:p w14:paraId="6F21C682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dot.: postępowania o udzielenie zamówienia publicznego na zadanie pn.</w:t>
      </w:r>
      <w:bookmarkStart w:id="0" w:name="_Hlk88036308"/>
      <w:bookmarkStart w:id="1" w:name="_Hlk88036307"/>
      <w:bookmarkStart w:id="2" w:name="_Hlk88036287"/>
      <w:bookmarkStart w:id="3" w:name="_Hlk88036286"/>
    </w:p>
    <w:p w14:paraId="7DC9569E" w14:textId="41AB51A9" w:rsidR="008F1514" w:rsidRDefault="008F1514" w:rsidP="008F1514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Dostawy żywności – </w:t>
      </w:r>
      <w:r w:rsidR="00134ABE">
        <w:rPr>
          <w:b/>
          <w:bCs/>
          <w:i/>
          <w:iCs/>
        </w:rPr>
        <w:t>warzywa i owoce</w:t>
      </w:r>
      <w:r>
        <w:rPr>
          <w:b/>
          <w:bCs/>
          <w:i/>
          <w:iCs/>
        </w:rPr>
        <w:t xml:space="preserve"> – dla potrzeb kuchni centralnej w Gminie Chełmiec </w:t>
      </w:r>
    </w:p>
    <w:p w14:paraId="300CF318" w14:textId="77777777" w:rsidR="008F1514" w:rsidRPr="008F1514" w:rsidRDefault="008F1514" w:rsidP="008F1514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na rok 202</w:t>
      </w:r>
      <w:bookmarkEnd w:id="0"/>
      <w:bookmarkEnd w:id="1"/>
      <w:bookmarkEnd w:id="2"/>
      <w:bookmarkEnd w:id="3"/>
      <w:r>
        <w:rPr>
          <w:b/>
          <w:bCs/>
          <w:i/>
          <w:iCs/>
        </w:rPr>
        <w:t xml:space="preserve">3 - Część </w:t>
      </w:r>
      <w:r w:rsidR="005B6741">
        <w:rPr>
          <w:b/>
          <w:bCs/>
          <w:i/>
          <w:iCs/>
        </w:rPr>
        <w:t>2</w:t>
      </w:r>
    </w:p>
    <w:p w14:paraId="7BD6B7C2" w14:textId="77777777" w:rsidR="008F1514" w:rsidRDefault="008F1514" w:rsidP="008F1514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75477B9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81E3EC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11CE58" w14:textId="64D3B64F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Zamawiający </w:t>
      </w:r>
      <w:r w:rsidR="00134ABE">
        <w:rPr>
          <w:rStyle w:val="Domylnaczcionkaakapitu1"/>
          <w:rFonts w:ascii="Times New Roman" w:hAnsi="Times New Roman" w:cs="Times New Roman"/>
        </w:rPr>
        <w:t>w</w:t>
      </w:r>
      <w:r>
        <w:rPr>
          <w:rStyle w:val="Domylnaczcionkaakapitu1"/>
          <w:rFonts w:ascii="Times New Roman" w:hAnsi="Times New Roman" w:cs="Times New Roman"/>
        </w:rPr>
        <w:t xml:space="preserve"> postępowani</w:t>
      </w:r>
      <w:r w:rsidR="00134ABE">
        <w:rPr>
          <w:rStyle w:val="Domylnaczcionkaakapitu1"/>
          <w:rFonts w:ascii="Times New Roman" w:hAnsi="Times New Roman" w:cs="Times New Roman"/>
        </w:rPr>
        <w:t xml:space="preserve">u </w:t>
      </w:r>
      <w:r>
        <w:rPr>
          <w:rStyle w:val="Domylnaczcionkaakapitu1"/>
          <w:rFonts w:ascii="Times New Roman" w:hAnsi="Times New Roman" w:cs="Times New Roman"/>
        </w:rPr>
        <w:t xml:space="preserve">o udzielenie zamówienia publicznego </w:t>
      </w:r>
      <w:r w:rsidR="00134ABE">
        <w:rPr>
          <w:rStyle w:val="Domylnaczcionkaakapitu1"/>
          <w:rFonts w:ascii="Times New Roman" w:hAnsi="Times New Roman" w:cs="Times New Roman"/>
        </w:rPr>
        <w:t xml:space="preserve">prowadzonym </w:t>
      </w:r>
      <w:r>
        <w:rPr>
          <w:rStyle w:val="Domylnaczcionkaakapitu1"/>
          <w:rFonts w:ascii="Times New Roman" w:hAnsi="Times New Roman" w:cs="Times New Roman"/>
        </w:rPr>
        <w:t>w trybie</w:t>
      </w:r>
      <w:r w:rsidR="00134ABE">
        <w:rPr>
          <w:rStyle w:val="Domylnaczcionkaakapitu1"/>
          <w:rFonts w:ascii="Times New Roman" w:hAnsi="Times New Roman" w:cs="Times New Roman"/>
        </w:rPr>
        <w:t xml:space="preserve"> podstawowym</w:t>
      </w:r>
      <w:r>
        <w:rPr>
          <w:rStyle w:val="Domylnaczcionkaakapitu1"/>
          <w:rFonts w:ascii="Times New Roman" w:hAnsi="Times New Roman" w:cs="Times New Roman"/>
        </w:rPr>
        <w:t xml:space="preserve"> art. 275</w:t>
      </w:r>
      <w:r w:rsidR="00134ABE">
        <w:rPr>
          <w:rStyle w:val="Domylnaczcionkaakapitu1"/>
          <w:rFonts w:ascii="Times New Roman" w:hAnsi="Times New Roman" w:cs="Times New Roman"/>
        </w:rPr>
        <w:t xml:space="preserve"> pkt. </w:t>
      </w:r>
      <w:r>
        <w:rPr>
          <w:rStyle w:val="Domylnaczcionkaakapitu1"/>
          <w:rFonts w:ascii="Times New Roman" w:hAnsi="Times New Roman" w:cs="Times New Roman"/>
        </w:rPr>
        <w:t>2 pod nazwą jak wyżej, działając na podstawie art. 222 ust. 5  ustawy z dnia 11 września 2019 roku – Prawo Zamówień Publicznych (tj. Dz. U. z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2022 poz. 1710 ze zm.</w:t>
      </w:r>
      <w:r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>
        <w:rPr>
          <w:rStyle w:val="Domylnaczcionkaakapitu1"/>
          <w:rFonts w:ascii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14:paraId="3E25D851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1927"/>
        <w:gridCol w:w="2070"/>
        <w:gridCol w:w="1899"/>
      </w:tblGrid>
      <w:tr w:rsidR="008F1514" w14:paraId="1C880900" w14:textId="77777777" w:rsidTr="006757E3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E866CE" w14:textId="77777777" w:rsidR="008F1514" w:rsidRDefault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BCBC57" w14:textId="77777777" w:rsidR="008F1514" w:rsidRDefault="008F1514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Termin płatności faktury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FE5F" w14:textId="77777777" w:rsidR="008F1514" w:rsidRDefault="008F151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D82ECB" w14:textId="77777777" w:rsidR="008F1514" w:rsidRDefault="008F151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8F1514" w14:paraId="5287362A" w14:textId="77777777" w:rsidTr="00134A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0B5C" w14:textId="77777777" w:rsidR="00A5781A" w:rsidRDefault="00134ABE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TROPICANA Sp. z o.o.</w:t>
            </w:r>
          </w:p>
          <w:p w14:paraId="299012AA" w14:textId="77777777" w:rsidR="00134ABE" w:rsidRDefault="00134ABE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Pużaka 49</w:t>
            </w:r>
          </w:p>
          <w:p w14:paraId="4A6CAE37" w14:textId="77777777" w:rsidR="00134ABE" w:rsidRDefault="00134ABE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38-400 Krosno</w:t>
            </w:r>
          </w:p>
          <w:p w14:paraId="5976CF20" w14:textId="7632EE60" w:rsidR="00134ABE" w:rsidRPr="00A5781A" w:rsidRDefault="00134ABE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 684-22-95-482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58B" w14:textId="77777777" w:rsidR="008F1514" w:rsidRDefault="008F151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03F1" w14:textId="0F61CAB5" w:rsidR="008F1514" w:rsidRDefault="00134ABE" w:rsidP="00134A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86.212,50 zł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B92" w14:textId="1CECD5B1" w:rsidR="008F1514" w:rsidRDefault="00134ABE" w:rsidP="00134A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86.212,50 zł</w:t>
            </w:r>
          </w:p>
        </w:tc>
      </w:tr>
      <w:tr w:rsidR="008F1514" w14:paraId="0DFF5463" w14:textId="77777777" w:rsidTr="00134A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934" w14:textId="2D8BDB62" w:rsidR="008F1514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PPHU AGRO-HURT SP. J.</w:t>
            </w:r>
          </w:p>
          <w:p w14:paraId="729C3C9A" w14:textId="767702E7" w:rsidR="00134ABE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W.P.P. Wideł</w:t>
            </w:r>
          </w:p>
          <w:p w14:paraId="6BF0013E" w14:textId="2FAC714E" w:rsidR="00134ABE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33-300 Nowy Sącz</w:t>
            </w:r>
          </w:p>
          <w:p w14:paraId="20C4D3A1" w14:textId="7DA8118B" w:rsidR="00134ABE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Zdrojowa 12</w:t>
            </w:r>
          </w:p>
          <w:p w14:paraId="743D088C" w14:textId="66EABEBD" w:rsidR="00A5781A" w:rsidRPr="00A5781A" w:rsidRDefault="00134ABE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 734-27-39-189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D340" w14:textId="12A79F27" w:rsidR="008F1514" w:rsidRDefault="00134ABE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550" w14:textId="63D3E02D" w:rsidR="008F1514" w:rsidRDefault="00134ABE" w:rsidP="00134A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73.234,00 zł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998" w14:textId="22CAE031" w:rsidR="008F1514" w:rsidRDefault="008F1514" w:rsidP="00134AB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2AACC34B" w14:textId="5C077AC9" w:rsidR="008F1514" w:rsidRDefault="00134ABE" w:rsidP="00134AB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73.234,00 zł</w:t>
            </w:r>
          </w:p>
          <w:p w14:paraId="40CCDB21" w14:textId="77777777" w:rsidR="008F1514" w:rsidRDefault="008F1514" w:rsidP="00134A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ABE" w14:paraId="12F9EAC3" w14:textId="77777777" w:rsidTr="00134A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FF3" w14:textId="77777777" w:rsidR="00134ABE" w:rsidRDefault="00134ABE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P.H.U.P. „BLIT” </w:t>
            </w:r>
          </w:p>
          <w:p w14:paraId="7E4B097D" w14:textId="1FB80F00" w:rsidR="00134ABE" w:rsidRDefault="00134ABE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Tadeusz Blicharz</w:t>
            </w:r>
          </w:p>
          <w:p w14:paraId="7A2977A3" w14:textId="2303A30C" w:rsidR="00134ABE" w:rsidRDefault="00134ABE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Dojazdowa 3</w:t>
            </w:r>
          </w:p>
          <w:p w14:paraId="6196B4BD" w14:textId="2788DACF" w:rsidR="00134ABE" w:rsidRDefault="00134ABE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33-300 Nowy Sącz</w:t>
            </w:r>
          </w:p>
          <w:p w14:paraId="57090B0C" w14:textId="288891E5" w:rsidR="00134ABE" w:rsidRPr="00A5781A" w:rsidRDefault="00134ABE" w:rsidP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 734-108-69-11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427" w14:textId="59C020E3" w:rsidR="00134ABE" w:rsidRDefault="00134ABE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2902" w14:textId="03BD4A16" w:rsidR="00134ABE" w:rsidRDefault="00134ABE" w:rsidP="00134A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96.201,00 zł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E73" w14:textId="0FCFF1F5" w:rsidR="00134ABE" w:rsidRDefault="00134ABE" w:rsidP="00134AB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96.201,00 zł</w:t>
            </w:r>
          </w:p>
        </w:tc>
      </w:tr>
      <w:tr w:rsidR="00134ABE" w14:paraId="12FB9A10" w14:textId="77777777" w:rsidTr="00134A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EE1" w14:textId="77777777" w:rsidR="00134ABE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PPHU ZZ S.J.</w:t>
            </w:r>
          </w:p>
          <w:p w14:paraId="5EDC059F" w14:textId="77777777" w:rsidR="00134ABE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33-300 Nowy Sącz</w:t>
            </w:r>
          </w:p>
          <w:p w14:paraId="1E93378E" w14:textId="77777777" w:rsidR="00134ABE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Kilińskiego 58</w:t>
            </w:r>
          </w:p>
          <w:p w14:paraId="05152055" w14:textId="2BFA9C30" w:rsidR="00134ABE" w:rsidRPr="00A5781A" w:rsidRDefault="00134AB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 734-283-00-85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800" w14:textId="3ABA8007" w:rsidR="00134ABE" w:rsidRDefault="00134ABE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78A" w14:textId="5509CF34" w:rsidR="00134ABE" w:rsidRDefault="00134ABE" w:rsidP="00134A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75.176,00 </w:t>
            </w:r>
            <w:proofErr w:type="spellStart"/>
            <w:r>
              <w:rPr>
                <w:rFonts w:ascii="Times New Roman" w:hAnsi="Times New Roman" w:cs="Times New Roman"/>
              </w:rPr>
              <w:t>zl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42B" w14:textId="4B554F2A" w:rsidR="00134ABE" w:rsidRDefault="00134ABE" w:rsidP="00134ABE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75.176,00 </w:t>
            </w:r>
            <w:proofErr w:type="spellStart"/>
            <w:r>
              <w:rPr>
                <w:rFonts w:ascii="Times New Roman" w:hAnsi="Times New Roman" w:cs="Times New Roman"/>
              </w:rPr>
              <w:t>zl</w:t>
            </w:r>
            <w:proofErr w:type="spellEnd"/>
          </w:p>
        </w:tc>
      </w:tr>
    </w:tbl>
    <w:p w14:paraId="175513D0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p w14:paraId="35E5CEBB" w14:textId="77777777" w:rsidR="008F1514" w:rsidRDefault="008F1514" w:rsidP="008F1514">
      <w:pPr>
        <w:pStyle w:val="Normalny1"/>
        <w:widowControl/>
        <w:spacing w:line="300" w:lineRule="auto"/>
        <w:rPr>
          <w:rFonts w:ascii="Times New Roman" w:hAnsi="Times New Roman" w:cs="Times New Roman"/>
        </w:rPr>
      </w:pPr>
    </w:p>
    <w:p w14:paraId="4C38B04D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14:paraId="35D0680B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14:paraId="17344152" w14:textId="4592F95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Dyrektor ZGKIM</w:t>
      </w:r>
      <w:r w:rsidR="00134ABE">
        <w:rPr>
          <w:rFonts w:ascii="Times New Roman" w:hAnsi="Times New Roman" w:cs="Times New Roman"/>
          <w:b/>
          <w:bCs/>
        </w:rPr>
        <w:t xml:space="preserve"> w Chełmcu</w:t>
      </w:r>
    </w:p>
    <w:p w14:paraId="4ABA99AA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73A5F568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B6741">
        <w:rPr>
          <w:rFonts w:ascii="Times New Roman" w:hAnsi="Times New Roman" w:cs="Times New Roman"/>
          <w:b/>
          <w:bCs/>
        </w:rPr>
        <w:t>Katarzyna Dudczyk</w:t>
      </w:r>
    </w:p>
    <w:p w14:paraId="4C39C122" w14:textId="25FE59B2" w:rsidR="00797BBC" w:rsidRDefault="008F1514" w:rsidP="00134ABE">
      <w:pPr>
        <w:spacing w:line="300" w:lineRule="auto"/>
        <w:rPr>
          <w:rFonts w:hint="eastAsia"/>
        </w:rPr>
      </w:pP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</w:p>
    <w:sectPr w:rsidR="0079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14"/>
    <w:rsid w:val="00134ABE"/>
    <w:rsid w:val="005B6741"/>
    <w:rsid w:val="006757E3"/>
    <w:rsid w:val="00797BBC"/>
    <w:rsid w:val="008F1514"/>
    <w:rsid w:val="00A5781A"/>
    <w:rsid w:val="00F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A7DB"/>
  <w15:chartTrackingRefBased/>
  <w15:docId w15:val="{466C6C39-3BB7-4ADA-BC10-260E0A7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F1514"/>
    <w:pPr>
      <w:suppressLineNumbers/>
    </w:pPr>
  </w:style>
  <w:style w:type="character" w:customStyle="1" w:styleId="Domylnaczcionkaakapitu1">
    <w:name w:val="Domyślna czcionka akapitu1"/>
    <w:rsid w:val="008F1514"/>
  </w:style>
  <w:style w:type="paragraph" w:styleId="Tekstdymka">
    <w:name w:val="Balloon Text"/>
    <w:basedOn w:val="Normalny"/>
    <w:link w:val="TekstdymkaZnak"/>
    <w:uiPriority w:val="99"/>
    <w:semiHidden/>
    <w:unhideWhenUsed/>
    <w:rsid w:val="008F1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14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2022-12-01T10:11:00Z</cp:lastPrinted>
  <dcterms:created xsi:type="dcterms:W3CDTF">2023-06-27T08:20:00Z</dcterms:created>
  <dcterms:modified xsi:type="dcterms:W3CDTF">2023-06-27T08:20:00Z</dcterms:modified>
</cp:coreProperties>
</file>