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1EF5" w14:textId="43E87E59" w:rsidR="00EF55BB" w:rsidRPr="00B0510F" w:rsidRDefault="00E863FE" w:rsidP="00EF55BB">
      <w:pPr>
        <w:tabs>
          <w:tab w:val="right" w:pos="9753"/>
        </w:tabs>
        <w:spacing w:after="21" w:line="276" w:lineRule="auto"/>
        <w:ind w:right="-617"/>
        <w:contextualSpacing/>
        <w:rPr>
          <w:rFonts w:ascii="Aptos" w:hAnsi="Aptos"/>
          <w:color w:val="auto"/>
          <w:sz w:val="20"/>
          <w:szCs w:val="20"/>
        </w:rPr>
      </w:pPr>
      <w:r w:rsidRPr="00B0510F">
        <w:rPr>
          <w:rFonts w:ascii="Aptos" w:hAnsi="Aptos" w:cs="Arial"/>
          <w:noProof/>
          <w:color w:val="auto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AD1C3A1" wp14:editId="014C2CD8">
            <wp:simplePos x="0" y="0"/>
            <wp:positionH relativeFrom="column">
              <wp:posOffset>4624705</wp:posOffset>
            </wp:positionH>
            <wp:positionV relativeFrom="paragraph">
              <wp:posOffset>0</wp:posOffset>
            </wp:positionV>
            <wp:extent cx="1532890" cy="295275"/>
            <wp:effectExtent l="0" t="0" r="0" b="9525"/>
            <wp:wrapTopAndBottom/>
            <wp:docPr id="907803900" name="Obraz 9078039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5BB" w:rsidRPr="00B0510F">
        <w:rPr>
          <w:rFonts w:ascii="Aptos" w:hAnsi="Aptos"/>
          <w:color w:val="auto"/>
          <w:sz w:val="20"/>
          <w:szCs w:val="20"/>
        </w:rPr>
        <w:t xml:space="preserve">                                                                                                                        </w:t>
      </w:r>
      <w:bookmarkStart w:id="0" w:name="_Hlk96336497"/>
    </w:p>
    <w:p w14:paraId="42BEB62D" w14:textId="1F1F0722" w:rsidR="006310D5" w:rsidRPr="00B0510F" w:rsidRDefault="00EF55BB" w:rsidP="00412ACB">
      <w:pPr>
        <w:pStyle w:val="Nagwek1"/>
        <w:spacing w:after="480" w:line="240" w:lineRule="auto"/>
        <w:ind w:left="11" w:right="40" w:hanging="11"/>
        <w:rPr>
          <w:rFonts w:ascii="Aptos" w:hAnsi="Aptos" w:cs="Calibri"/>
          <w:color w:val="auto"/>
          <w:sz w:val="20"/>
          <w:szCs w:val="20"/>
        </w:rPr>
      </w:pPr>
      <w:r w:rsidRPr="00B0510F">
        <w:rPr>
          <w:rFonts w:ascii="Aptos" w:hAnsi="Aptos" w:cs="Calibri"/>
          <w:color w:val="auto"/>
          <w:sz w:val="20"/>
          <w:szCs w:val="20"/>
        </w:rPr>
        <w:t xml:space="preserve">UMOWA Nr </w:t>
      </w:r>
      <w:r w:rsidR="001D5FC3" w:rsidRPr="00B0510F">
        <w:rPr>
          <w:rFonts w:ascii="Aptos" w:hAnsi="Aptos" w:cs="Calibri"/>
          <w:color w:val="auto"/>
          <w:sz w:val="20"/>
          <w:szCs w:val="20"/>
        </w:rPr>
        <w:t>W/UMWM-UU/UM/OR/…</w:t>
      </w:r>
      <w:r w:rsidR="00290240" w:rsidRPr="00B0510F">
        <w:rPr>
          <w:rFonts w:ascii="Aptos" w:hAnsi="Aptos" w:cs="Calibri"/>
          <w:color w:val="auto"/>
          <w:sz w:val="20"/>
          <w:szCs w:val="20"/>
        </w:rPr>
        <w:t>…</w:t>
      </w:r>
      <w:r w:rsidR="001D5FC3" w:rsidRPr="00B0510F">
        <w:rPr>
          <w:rFonts w:ascii="Aptos" w:hAnsi="Aptos" w:cs="Calibri"/>
          <w:color w:val="auto"/>
          <w:sz w:val="20"/>
          <w:szCs w:val="20"/>
        </w:rPr>
        <w:t>/202</w:t>
      </w:r>
      <w:r w:rsidR="00B65FFA" w:rsidRPr="00B0510F">
        <w:rPr>
          <w:rFonts w:ascii="Aptos" w:hAnsi="Aptos" w:cs="Calibri"/>
          <w:color w:val="auto"/>
          <w:sz w:val="20"/>
          <w:szCs w:val="20"/>
        </w:rPr>
        <w:t>5</w:t>
      </w:r>
      <w:r w:rsidR="00BE2C42" w:rsidRPr="00B0510F">
        <w:rPr>
          <w:rFonts w:ascii="Aptos" w:hAnsi="Aptos" w:cs="Calibri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E4F346C" w14:textId="3845CE3A" w:rsidR="00EF55BB" w:rsidRPr="002046D3" w:rsidRDefault="00EF55BB" w:rsidP="00EF55BB">
      <w:pPr>
        <w:spacing w:after="0" w:line="240" w:lineRule="auto"/>
        <w:jc w:val="both"/>
        <w:rPr>
          <w:rFonts w:ascii="Aptos" w:hAnsi="Aptos" w:cstheme="minorHAnsi"/>
          <w:bCs/>
          <w:color w:val="auto"/>
          <w:sz w:val="18"/>
          <w:szCs w:val="18"/>
        </w:rPr>
      </w:pPr>
      <w:r w:rsidRPr="002046D3">
        <w:rPr>
          <w:rFonts w:ascii="Aptos" w:hAnsi="Aptos" w:cstheme="minorHAnsi"/>
          <w:bCs/>
          <w:color w:val="auto"/>
          <w:sz w:val="18"/>
          <w:szCs w:val="18"/>
        </w:rPr>
        <w:t xml:space="preserve">zawarta </w:t>
      </w:r>
      <w:r w:rsidR="00097CE9" w:rsidRPr="002046D3">
        <w:rPr>
          <w:rFonts w:ascii="Aptos" w:hAnsi="Aptos" w:cstheme="minorHAnsi"/>
          <w:bCs/>
          <w:color w:val="auto"/>
          <w:sz w:val="18"/>
          <w:szCs w:val="18"/>
        </w:rPr>
        <w:t>w</w:t>
      </w:r>
      <w:r w:rsidRPr="002046D3">
        <w:rPr>
          <w:rFonts w:ascii="Aptos" w:hAnsi="Aptos" w:cstheme="minorHAnsi"/>
          <w:bCs/>
          <w:color w:val="auto"/>
          <w:sz w:val="18"/>
          <w:szCs w:val="18"/>
        </w:rPr>
        <w:t xml:space="preserve"> Warszawie, pomiędzy:</w:t>
      </w:r>
    </w:p>
    <w:p w14:paraId="2F9AE4FC" w14:textId="4E9EE1FF" w:rsidR="00EF55BB" w:rsidRPr="002046D3" w:rsidRDefault="00EF55BB" w:rsidP="00EF55BB">
      <w:pPr>
        <w:pStyle w:val="TableParagraph"/>
        <w:jc w:val="center"/>
        <w:rPr>
          <w:rFonts w:ascii="Aptos" w:hAnsi="Aptos"/>
          <w:sz w:val="18"/>
          <w:szCs w:val="18"/>
          <w:lang w:val="en-US"/>
        </w:rPr>
      </w:pPr>
    </w:p>
    <w:p w14:paraId="644F518A" w14:textId="77777777" w:rsidR="00EF55BB" w:rsidRPr="002046D3" w:rsidRDefault="00EF55BB" w:rsidP="00EF55BB">
      <w:pPr>
        <w:pStyle w:val="TableParagraph"/>
        <w:jc w:val="center"/>
        <w:rPr>
          <w:rFonts w:ascii="Aptos" w:hAnsi="Aptos"/>
          <w:sz w:val="18"/>
          <w:szCs w:val="18"/>
          <w:lang w:val="en-US"/>
        </w:rPr>
      </w:pPr>
    </w:p>
    <w:p w14:paraId="76FE4207" w14:textId="77777777" w:rsidR="00097CE9" w:rsidRPr="002046D3" w:rsidRDefault="00097CE9" w:rsidP="00097CE9">
      <w:pPr>
        <w:spacing w:after="0" w:line="276" w:lineRule="auto"/>
        <w:contextualSpacing/>
        <w:rPr>
          <w:rFonts w:ascii="Aptos" w:hAnsi="Aptos" w:cstheme="minorHAnsi"/>
          <w:color w:val="auto"/>
          <w:sz w:val="18"/>
          <w:szCs w:val="18"/>
        </w:rPr>
      </w:pPr>
      <w:bookmarkStart w:id="1" w:name="bookmark1"/>
      <w:bookmarkEnd w:id="0"/>
      <w:r w:rsidRPr="002046D3">
        <w:rPr>
          <w:rFonts w:ascii="Aptos" w:hAnsi="Aptos" w:cstheme="minorHAnsi"/>
          <w:b/>
          <w:color w:val="auto"/>
          <w:sz w:val="18"/>
          <w:szCs w:val="18"/>
        </w:rPr>
        <w:t>Województwem Mazowieckim,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NIP 113-245-39-40, REGON 015528910, z siedzibą w Warszawie przy </w:t>
      </w:r>
      <w:r w:rsidRPr="002046D3">
        <w:rPr>
          <w:rFonts w:ascii="Aptos" w:hAnsi="Aptos" w:cstheme="minorHAnsi"/>
          <w:color w:val="auto"/>
          <w:sz w:val="18"/>
          <w:szCs w:val="18"/>
        </w:rPr>
        <w:br/>
        <w:t>ul. Jagiellońskiej 26, 03-719 Warszawa, w imieniu którego na podstawie uchwały nr 1316/425/23 Zarządu Województwa Mazowieckiego z dnia 1 sierpnia 2023 r. w sprawie upoważnienia do zaciągania zobowiązań oraz dokonywania wydatków w imieniu Województwa Mazowieckiego przewidzianych w planie finansowym Urzędu Marszałkowskiego Województwa Mazowieckiego w Warszawie na dany rok w części, której dysponentem jest Departament Organizacji działają:</w:t>
      </w:r>
    </w:p>
    <w:p w14:paraId="73CC3FE8" w14:textId="77777777" w:rsidR="00097CE9" w:rsidRPr="002046D3" w:rsidRDefault="00097CE9" w:rsidP="00EF55BB">
      <w:pPr>
        <w:spacing w:after="0" w:line="276" w:lineRule="auto"/>
        <w:contextualSpacing/>
        <w:rPr>
          <w:rFonts w:ascii="Aptos" w:hAnsi="Aptos" w:cstheme="minorHAnsi"/>
          <w:b/>
          <w:color w:val="auto"/>
          <w:sz w:val="18"/>
          <w:szCs w:val="18"/>
        </w:rPr>
      </w:pPr>
    </w:p>
    <w:p w14:paraId="33E1DF13" w14:textId="4343EF84" w:rsidR="00EF55BB" w:rsidRPr="002046D3" w:rsidRDefault="00EF55BB" w:rsidP="00EF55BB">
      <w:pPr>
        <w:spacing w:after="0" w:line="276" w:lineRule="auto"/>
        <w:contextualSpacing/>
        <w:rPr>
          <w:rFonts w:ascii="Aptos" w:hAnsi="Aptos" w:cstheme="minorHAnsi"/>
          <w:b/>
          <w:color w:val="auto"/>
          <w:sz w:val="18"/>
          <w:szCs w:val="18"/>
        </w:rPr>
      </w:pPr>
      <w:r w:rsidRPr="002046D3">
        <w:rPr>
          <w:rFonts w:ascii="Aptos" w:hAnsi="Aptos" w:cstheme="minorHAnsi"/>
          <w:b/>
          <w:color w:val="auto"/>
          <w:sz w:val="18"/>
          <w:szCs w:val="18"/>
        </w:rPr>
        <w:t>…</w:t>
      </w:r>
      <w:r w:rsidR="00097CE9" w:rsidRPr="002046D3">
        <w:rPr>
          <w:rFonts w:ascii="Aptos" w:hAnsi="Aptos" w:cstheme="minorHAnsi"/>
          <w:b/>
          <w:color w:val="auto"/>
          <w:sz w:val="18"/>
          <w:szCs w:val="18"/>
        </w:rPr>
        <w:t>……………………………</w:t>
      </w:r>
    </w:p>
    <w:p w14:paraId="186A4DC3" w14:textId="0DC70164" w:rsidR="00097CE9" w:rsidRPr="002046D3" w:rsidRDefault="00097CE9" w:rsidP="00EF55BB">
      <w:pPr>
        <w:spacing w:after="0" w:line="276" w:lineRule="auto"/>
        <w:contextualSpacing/>
        <w:rPr>
          <w:rFonts w:ascii="Aptos" w:hAnsi="Aptos" w:cstheme="minorHAnsi"/>
          <w:b/>
          <w:color w:val="auto"/>
          <w:sz w:val="18"/>
          <w:szCs w:val="18"/>
        </w:rPr>
      </w:pPr>
      <w:r w:rsidRPr="002046D3">
        <w:rPr>
          <w:rFonts w:ascii="Aptos" w:hAnsi="Aptos" w:cstheme="minorHAnsi"/>
          <w:b/>
          <w:color w:val="auto"/>
          <w:sz w:val="18"/>
          <w:szCs w:val="18"/>
        </w:rPr>
        <w:t>……………………………...</w:t>
      </w:r>
    </w:p>
    <w:p w14:paraId="7B37A45B" w14:textId="77777777" w:rsidR="00EF55BB" w:rsidRPr="002046D3" w:rsidRDefault="00EF55BB" w:rsidP="00EF55BB">
      <w:pPr>
        <w:spacing w:after="0" w:line="276" w:lineRule="auto"/>
        <w:rPr>
          <w:rFonts w:ascii="Aptos" w:hAnsi="Aptos" w:cstheme="minorHAnsi"/>
          <w:color w:val="auto"/>
          <w:sz w:val="18"/>
          <w:szCs w:val="18"/>
        </w:rPr>
      </w:pPr>
    </w:p>
    <w:p w14:paraId="026629CD" w14:textId="2DDB6941" w:rsidR="00097CE9" w:rsidRPr="002046D3" w:rsidRDefault="00097CE9" w:rsidP="00097CE9">
      <w:pPr>
        <w:spacing w:after="0" w:line="276" w:lineRule="auto"/>
        <w:rPr>
          <w:rFonts w:ascii="Aptos" w:hAnsi="Aptos" w:cstheme="minorHAnsi"/>
          <w:b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zwan</w:t>
      </w:r>
      <w:r w:rsidR="00BB5528" w:rsidRPr="002046D3">
        <w:rPr>
          <w:rFonts w:ascii="Aptos" w:hAnsi="Aptos" w:cstheme="minorHAnsi"/>
          <w:color w:val="auto"/>
          <w:sz w:val="18"/>
          <w:szCs w:val="18"/>
        </w:rPr>
        <w:t>y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w dalszej części umowy jako </w:t>
      </w:r>
      <w:r w:rsidRPr="002046D3">
        <w:rPr>
          <w:rFonts w:ascii="Aptos" w:hAnsi="Aptos" w:cstheme="minorHAnsi"/>
          <w:b/>
          <w:color w:val="auto"/>
          <w:sz w:val="18"/>
          <w:szCs w:val="18"/>
        </w:rPr>
        <w:t>„Zamawiający”,</w:t>
      </w:r>
    </w:p>
    <w:p w14:paraId="245E41E4" w14:textId="77777777" w:rsidR="00097CE9" w:rsidRPr="002046D3" w:rsidRDefault="00097CE9" w:rsidP="00097CE9">
      <w:pPr>
        <w:spacing w:after="0" w:line="276" w:lineRule="auto"/>
        <w:rPr>
          <w:rFonts w:ascii="Aptos" w:hAnsi="Aptos" w:cstheme="minorHAnsi"/>
          <w:color w:val="auto"/>
          <w:sz w:val="18"/>
          <w:szCs w:val="18"/>
        </w:rPr>
      </w:pPr>
    </w:p>
    <w:p w14:paraId="4F1285F2" w14:textId="77777777" w:rsidR="00097CE9" w:rsidRPr="002046D3" w:rsidRDefault="00097CE9" w:rsidP="00097CE9">
      <w:pPr>
        <w:spacing w:after="0" w:line="276" w:lineRule="auto"/>
        <w:contextualSpacing/>
        <w:jc w:val="both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a</w:t>
      </w:r>
    </w:p>
    <w:p w14:paraId="14A975A6" w14:textId="77777777" w:rsidR="00097CE9" w:rsidRPr="002046D3" w:rsidRDefault="00097CE9" w:rsidP="00097CE9">
      <w:pPr>
        <w:spacing w:after="0" w:line="276" w:lineRule="auto"/>
        <w:contextualSpacing/>
        <w:jc w:val="both"/>
        <w:rPr>
          <w:rFonts w:ascii="Aptos" w:hAnsi="Aptos" w:cstheme="minorHAnsi"/>
          <w:color w:val="auto"/>
          <w:sz w:val="18"/>
          <w:szCs w:val="18"/>
        </w:rPr>
      </w:pPr>
    </w:p>
    <w:p w14:paraId="441327E3" w14:textId="1929497C" w:rsidR="00097CE9" w:rsidRPr="002046D3" w:rsidRDefault="00097CE9" w:rsidP="00097CE9">
      <w:pPr>
        <w:spacing w:after="0" w:line="276" w:lineRule="auto"/>
        <w:contextualSpacing/>
        <w:jc w:val="both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………………………………</w:t>
      </w:r>
    </w:p>
    <w:p w14:paraId="690F8476" w14:textId="326AE0EC" w:rsidR="00097CE9" w:rsidRPr="002046D3" w:rsidRDefault="00097CE9" w:rsidP="00097CE9">
      <w:pPr>
        <w:spacing w:after="0" w:line="276" w:lineRule="auto"/>
        <w:contextualSpacing/>
        <w:jc w:val="both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……………………………..</w:t>
      </w:r>
    </w:p>
    <w:p w14:paraId="2DEE0D5A" w14:textId="77777777" w:rsidR="00097CE9" w:rsidRPr="002046D3" w:rsidRDefault="00097CE9" w:rsidP="00097CE9">
      <w:pPr>
        <w:spacing w:after="0" w:line="276" w:lineRule="auto"/>
        <w:contextualSpacing/>
        <w:rPr>
          <w:rFonts w:ascii="Aptos" w:hAnsi="Aptos" w:cstheme="minorHAnsi"/>
          <w:color w:val="auto"/>
          <w:sz w:val="18"/>
          <w:szCs w:val="18"/>
        </w:rPr>
      </w:pPr>
    </w:p>
    <w:p w14:paraId="20830007" w14:textId="77777777" w:rsidR="00097CE9" w:rsidRPr="002046D3" w:rsidRDefault="00097CE9" w:rsidP="00097CE9">
      <w:pPr>
        <w:spacing w:after="0" w:line="276" w:lineRule="auto"/>
        <w:contextualSpacing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zwany w dalszej części umowy jako</w:t>
      </w: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 xml:space="preserve"> ,,Wykonawca”</w:t>
      </w:r>
    </w:p>
    <w:p w14:paraId="5CA4C736" w14:textId="77777777" w:rsidR="00097CE9" w:rsidRPr="002046D3" w:rsidRDefault="00097CE9" w:rsidP="00097CE9">
      <w:pPr>
        <w:spacing w:after="0" w:line="276" w:lineRule="auto"/>
        <w:contextualSpacing/>
        <w:rPr>
          <w:rFonts w:ascii="Aptos" w:hAnsi="Aptos" w:cstheme="minorHAnsi"/>
          <w:color w:val="auto"/>
          <w:sz w:val="18"/>
          <w:szCs w:val="18"/>
        </w:rPr>
      </w:pPr>
    </w:p>
    <w:p w14:paraId="387B4513" w14:textId="77777777" w:rsidR="00097CE9" w:rsidRPr="002046D3" w:rsidRDefault="00097CE9" w:rsidP="00097CE9">
      <w:pPr>
        <w:spacing w:after="0" w:line="276" w:lineRule="auto"/>
        <w:contextualSpacing/>
        <w:jc w:val="both"/>
        <w:rPr>
          <w:rFonts w:ascii="Aptos" w:hAnsi="Aptos" w:cstheme="minorHAnsi"/>
          <w:b/>
          <w:bCs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Łącznie zwanymi też </w:t>
      </w: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 xml:space="preserve">,,Stronami” </w:t>
      </w:r>
      <w:r w:rsidRPr="002046D3">
        <w:rPr>
          <w:rFonts w:ascii="Aptos" w:hAnsi="Aptos" w:cstheme="minorHAnsi"/>
          <w:color w:val="auto"/>
          <w:sz w:val="18"/>
          <w:szCs w:val="18"/>
        </w:rPr>
        <w:t>lub pojedynczo</w:t>
      </w: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 xml:space="preserve"> „Stroną”</w:t>
      </w:r>
    </w:p>
    <w:p w14:paraId="197F88CE" w14:textId="77777777" w:rsidR="008200EC" w:rsidRPr="002046D3" w:rsidRDefault="008200EC" w:rsidP="008200EC">
      <w:pPr>
        <w:spacing w:line="360" w:lineRule="auto"/>
        <w:jc w:val="both"/>
        <w:rPr>
          <w:rFonts w:ascii="Aptos" w:hAnsi="Aptos" w:cs="Arial"/>
          <w:color w:val="auto"/>
          <w:sz w:val="18"/>
          <w:szCs w:val="18"/>
        </w:rPr>
      </w:pPr>
    </w:p>
    <w:p w14:paraId="0040411F" w14:textId="02517F7F" w:rsidR="008200EC" w:rsidRPr="002046D3" w:rsidRDefault="008200EC" w:rsidP="003B4CED">
      <w:pPr>
        <w:pStyle w:val="Nagwek2"/>
        <w:spacing w:before="240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Strony zawierają umowę w ramach zamówienia, prowadzonego w trybie podstawowym bez negocjacji, zgodnie z art. </w:t>
      </w:r>
      <w:r w:rsidR="007D7E38" w:rsidRPr="00C01580">
        <w:rPr>
          <w:rFonts w:ascii="Aptos" w:hAnsi="Aptos" w:cstheme="minorHAnsi"/>
          <w:color w:val="auto"/>
          <w:sz w:val="18"/>
          <w:szCs w:val="18"/>
        </w:rPr>
        <w:t>Art.</w:t>
      </w:r>
      <w:r w:rsidR="00C01580" w:rsidRPr="00C01580">
        <w:rPr>
          <w:rFonts w:ascii="Aptos" w:hAnsi="Aptos" w:cstheme="minorHAnsi"/>
          <w:color w:val="auto"/>
          <w:sz w:val="18"/>
          <w:szCs w:val="18"/>
        </w:rPr>
        <w:t xml:space="preserve"> 130 ust. 1 pkt 1</w:t>
      </w:r>
      <w:r w:rsidR="00C01580">
        <w:rPr>
          <w:rFonts w:ascii="Aptos" w:hAnsi="Aptos" w:cstheme="minorHAnsi"/>
          <w:color w:val="auto"/>
          <w:sz w:val="18"/>
          <w:szCs w:val="18"/>
        </w:rPr>
        <w:t xml:space="preserve"> ustawy z dnia 11 września 2019 r.-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Prawo zamówień publicznych (Dz. U. z 2024 r. poz. 1320., z </w:t>
      </w:r>
      <w:proofErr w:type="spellStart"/>
      <w:r w:rsidRPr="002046D3">
        <w:rPr>
          <w:rFonts w:ascii="Aptos" w:hAnsi="Aptos" w:cstheme="minorHAnsi"/>
          <w:color w:val="auto"/>
          <w:sz w:val="18"/>
          <w:szCs w:val="18"/>
        </w:rPr>
        <w:t>późn</w:t>
      </w:r>
      <w:proofErr w:type="spellEnd"/>
      <w:r w:rsidRPr="002046D3">
        <w:rPr>
          <w:rFonts w:ascii="Aptos" w:hAnsi="Aptos" w:cstheme="minorHAnsi"/>
          <w:color w:val="auto"/>
          <w:sz w:val="18"/>
          <w:szCs w:val="18"/>
        </w:rPr>
        <w:t>. zm.), zwanej dalej „</w:t>
      </w:r>
      <w:proofErr w:type="spellStart"/>
      <w:r w:rsidRPr="002046D3">
        <w:rPr>
          <w:rFonts w:ascii="Aptos" w:hAnsi="Aptos" w:cstheme="minorHAnsi"/>
          <w:color w:val="auto"/>
          <w:sz w:val="18"/>
          <w:szCs w:val="18"/>
        </w:rPr>
        <w:t>Pzp</w:t>
      </w:r>
      <w:proofErr w:type="spellEnd"/>
      <w:r w:rsidRPr="002046D3">
        <w:rPr>
          <w:rFonts w:ascii="Aptos" w:hAnsi="Aptos" w:cstheme="minorHAnsi"/>
          <w:color w:val="auto"/>
          <w:sz w:val="18"/>
          <w:szCs w:val="18"/>
        </w:rPr>
        <w:t>”, o następującej treści:</w:t>
      </w:r>
    </w:p>
    <w:p w14:paraId="7573C584" w14:textId="77777777" w:rsidR="00EF55BB" w:rsidRPr="002046D3" w:rsidRDefault="00EF55BB" w:rsidP="003B4CED">
      <w:pPr>
        <w:pStyle w:val="Nagwek2"/>
        <w:spacing w:before="240" w:after="120" w:line="360" w:lineRule="auto"/>
        <w:contextualSpacing/>
        <w:jc w:val="center"/>
        <w:rPr>
          <w:rFonts w:ascii="Aptos" w:hAnsi="Aptos" w:cstheme="minorHAnsi"/>
          <w:b/>
          <w:bCs/>
          <w:color w:val="auto"/>
          <w:sz w:val="18"/>
          <w:szCs w:val="18"/>
        </w:rPr>
      </w:pP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>§ 1</w:t>
      </w:r>
      <w:bookmarkEnd w:id="1"/>
    </w:p>
    <w:p w14:paraId="756D5495" w14:textId="650B1F0E" w:rsidR="00EF55BB" w:rsidRPr="002046D3" w:rsidRDefault="006A4449" w:rsidP="003B4CED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Przedmiot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em </w:t>
      </w:r>
      <w:r w:rsidR="000A7B66" w:rsidRPr="002046D3">
        <w:rPr>
          <w:rFonts w:ascii="Aptos" w:hAnsi="Aptos"/>
          <w:color w:val="auto"/>
          <w:sz w:val="18"/>
          <w:szCs w:val="18"/>
        </w:rPr>
        <w:t xml:space="preserve">Zamówienia </w:t>
      </w:r>
      <w:r w:rsidR="00EF55BB" w:rsidRPr="002046D3">
        <w:rPr>
          <w:rFonts w:ascii="Aptos" w:hAnsi="Aptos"/>
          <w:color w:val="auto"/>
          <w:sz w:val="18"/>
          <w:szCs w:val="18"/>
        </w:rPr>
        <w:t>jest opracowanie merytoryczne</w:t>
      </w:r>
      <w:r w:rsidR="00521C0F" w:rsidRPr="002046D3">
        <w:rPr>
          <w:rFonts w:ascii="Aptos" w:hAnsi="Aptos"/>
          <w:color w:val="auto"/>
          <w:sz w:val="18"/>
          <w:szCs w:val="18"/>
        </w:rPr>
        <w:t xml:space="preserve">, </w:t>
      </w:r>
      <w:r w:rsidR="00EF55BB" w:rsidRPr="002046D3">
        <w:rPr>
          <w:rFonts w:ascii="Aptos" w:hAnsi="Aptos"/>
          <w:color w:val="auto"/>
          <w:sz w:val="18"/>
          <w:szCs w:val="18"/>
        </w:rPr>
        <w:t>graficzne</w:t>
      </w:r>
      <w:r w:rsidR="00B65FFA" w:rsidRPr="002046D3">
        <w:rPr>
          <w:rFonts w:ascii="Aptos" w:hAnsi="Aptos"/>
          <w:color w:val="auto"/>
          <w:sz w:val="18"/>
          <w:szCs w:val="18"/>
        </w:rPr>
        <w:t xml:space="preserve"> (w tym korekta poprawności językowej)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, </w:t>
      </w:r>
      <w:r w:rsidRPr="002046D3">
        <w:rPr>
          <w:rFonts w:ascii="Aptos" w:hAnsi="Aptos"/>
          <w:color w:val="auto"/>
          <w:sz w:val="18"/>
          <w:szCs w:val="18"/>
        </w:rPr>
        <w:t xml:space="preserve">wykonanie 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i dostawa </w:t>
      </w:r>
      <w:r w:rsidR="00097CE9" w:rsidRPr="002046D3">
        <w:rPr>
          <w:rFonts w:ascii="Aptos" w:hAnsi="Aptos"/>
          <w:color w:val="auto"/>
          <w:sz w:val="18"/>
          <w:szCs w:val="18"/>
        </w:rPr>
        <w:t>10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 000 sztuk </w:t>
      </w:r>
      <w:r w:rsidR="006F302A" w:rsidRPr="002046D3">
        <w:rPr>
          <w:rFonts w:ascii="Aptos" w:hAnsi="Aptos"/>
          <w:color w:val="auto"/>
          <w:sz w:val="18"/>
          <w:szCs w:val="18"/>
        </w:rPr>
        <w:t>publikacji</w:t>
      </w:r>
      <w:r w:rsidR="00521C0F" w:rsidRPr="002046D3">
        <w:rPr>
          <w:rFonts w:ascii="Aptos" w:hAnsi="Aptos"/>
          <w:color w:val="auto"/>
          <w:sz w:val="18"/>
          <w:szCs w:val="18"/>
        </w:rPr>
        <w:t xml:space="preserve"> edukacyjn</w:t>
      </w:r>
      <w:r w:rsidR="000A7B66" w:rsidRPr="002046D3">
        <w:rPr>
          <w:rFonts w:ascii="Aptos" w:hAnsi="Aptos"/>
          <w:color w:val="auto"/>
          <w:sz w:val="18"/>
          <w:szCs w:val="18"/>
        </w:rPr>
        <w:t>ej</w:t>
      </w:r>
      <w:r w:rsidR="00097CE9" w:rsidRPr="002046D3">
        <w:rPr>
          <w:rFonts w:ascii="Aptos" w:hAnsi="Aptos"/>
          <w:color w:val="auto"/>
          <w:sz w:val="18"/>
          <w:szCs w:val="18"/>
        </w:rPr>
        <w:t xml:space="preserve"> dla dzieci z klas 1-3 szkół podstawowych </w:t>
      </w:r>
      <w:r w:rsidR="00521C0F" w:rsidRPr="002046D3">
        <w:rPr>
          <w:rFonts w:ascii="Aptos" w:hAnsi="Aptos"/>
          <w:color w:val="auto"/>
          <w:sz w:val="18"/>
          <w:szCs w:val="18"/>
        </w:rPr>
        <w:t xml:space="preserve">opracowanych w celu promocji </w:t>
      </w:r>
      <w:r w:rsidR="00097CE9" w:rsidRPr="002046D3">
        <w:rPr>
          <w:rFonts w:ascii="Aptos" w:hAnsi="Aptos"/>
          <w:color w:val="auto"/>
          <w:sz w:val="18"/>
          <w:szCs w:val="18"/>
        </w:rPr>
        <w:t>bezpieczeństw</w:t>
      </w:r>
      <w:r w:rsidR="00521C0F" w:rsidRPr="002046D3">
        <w:rPr>
          <w:rFonts w:ascii="Aptos" w:hAnsi="Aptos"/>
          <w:color w:val="auto"/>
          <w:sz w:val="18"/>
          <w:szCs w:val="18"/>
        </w:rPr>
        <w:t>a</w:t>
      </w:r>
      <w:r w:rsidR="00097CE9" w:rsidRPr="002046D3">
        <w:rPr>
          <w:rFonts w:ascii="Aptos" w:hAnsi="Aptos"/>
          <w:color w:val="auto"/>
          <w:sz w:val="18"/>
          <w:szCs w:val="18"/>
        </w:rPr>
        <w:t xml:space="preserve"> w ruchu drogowym </w:t>
      </w:r>
      <w:r w:rsidR="00EF55BB" w:rsidRPr="002046D3">
        <w:rPr>
          <w:rFonts w:ascii="Aptos" w:hAnsi="Aptos"/>
          <w:color w:val="auto"/>
          <w:sz w:val="18"/>
          <w:szCs w:val="18"/>
        </w:rPr>
        <w:t>zgodnie z</w:t>
      </w:r>
      <w:r w:rsidR="003E0F3F" w:rsidRPr="002046D3">
        <w:rPr>
          <w:rFonts w:ascii="Aptos" w:hAnsi="Aptos"/>
          <w:color w:val="auto"/>
          <w:sz w:val="18"/>
          <w:szCs w:val="18"/>
        </w:rPr>
        <w:t> 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Opisem </w:t>
      </w:r>
      <w:r w:rsidRPr="002046D3">
        <w:rPr>
          <w:rFonts w:ascii="Aptos" w:hAnsi="Aptos"/>
          <w:color w:val="auto"/>
          <w:sz w:val="18"/>
          <w:szCs w:val="18"/>
        </w:rPr>
        <w:t>Przedmiot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6F302A" w:rsidRPr="002046D3">
        <w:rPr>
          <w:rFonts w:ascii="Aptos" w:hAnsi="Aptos"/>
          <w:color w:val="auto"/>
          <w:sz w:val="18"/>
          <w:szCs w:val="18"/>
        </w:rPr>
        <w:t>Z</w:t>
      </w:r>
      <w:r w:rsidR="00EF55BB" w:rsidRPr="002046D3">
        <w:rPr>
          <w:rFonts w:ascii="Aptos" w:hAnsi="Aptos"/>
          <w:color w:val="auto"/>
          <w:sz w:val="18"/>
          <w:szCs w:val="18"/>
        </w:rPr>
        <w:t>amówienia</w:t>
      </w:r>
      <w:r w:rsidR="00097CE9" w:rsidRPr="002046D3">
        <w:rPr>
          <w:rFonts w:ascii="Aptos" w:hAnsi="Aptos"/>
          <w:color w:val="auto"/>
          <w:sz w:val="18"/>
          <w:szCs w:val="18"/>
        </w:rPr>
        <w:t xml:space="preserve">, </w:t>
      </w:r>
      <w:r w:rsidR="00EF55BB" w:rsidRPr="002046D3">
        <w:rPr>
          <w:rFonts w:ascii="Aptos" w:hAnsi="Aptos"/>
          <w:color w:val="auto"/>
          <w:sz w:val="18"/>
          <w:szCs w:val="18"/>
        </w:rPr>
        <w:t>stanowiąc</w:t>
      </w:r>
      <w:r w:rsidR="009041EA" w:rsidRPr="002046D3">
        <w:rPr>
          <w:rFonts w:ascii="Aptos" w:hAnsi="Aptos"/>
          <w:color w:val="auto"/>
          <w:sz w:val="18"/>
          <w:szCs w:val="18"/>
        </w:rPr>
        <w:t>ym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 załącznik nr 1 </w:t>
      </w:r>
      <w:r w:rsidR="00C317C3" w:rsidRPr="002046D3">
        <w:rPr>
          <w:rFonts w:ascii="Aptos" w:hAnsi="Aptos"/>
          <w:color w:val="auto"/>
          <w:sz w:val="18"/>
          <w:szCs w:val="18"/>
        </w:rPr>
        <w:t xml:space="preserve">oraz </w:t>
      </w:r>
      <w:r w:rsidRPr="002046D3">
        <w:rPr>
          <w:rFonts w:ascii="Aptos" w:hAnsi="Aptos"/>
          <w:color w:val="auto"/>
          <w:sz w:val="18"/>
          <w:szCs w:val="18"/>
        </w:rPr>
        <w:t xml:space="preserve">Formularzem </w:t>
      </w:r>
      <w:r w:rsidR="009F7AEE" w:rsidRPr="002046D3">
        <w:rPr>
          <w:rFonts w:ascii="Aptos" w:hAnsi="Aptos"/>
          <w:color w:val="auto"/>
          <w:sz w:val="18"/>
          <w:szCs w:val="18"/>
        </w:rPr>
        <w:t>O</w:t>
      </w:r>
      <w:r w:rsidRPr="002046D3">
        <w:rPr>
          <w:rFonts w:ascii="Aptos" w:hAnsi="Aptos"/>
          <w:color w:val="auto"/>
          <w:sz w:val="18"/>
          <w:szCs w:val="18"/>
        </w:rPr>
        <w:t>fertowym</w:t>
      </w:r>
      <w:r w:rsidR="00C317C3" w:rsidRPr="002046D3">
        <w:rPr>
          <w:rFonts w:ascii="Aptos" w:hAnsi="Aptos"/>
          <w:color w:val="auto"/>
          <w:sz w:val="18"/>
          <w:szCs w:val="18"/>
        </w:rPr>
        <w:t>, stanowiąc</w:t>
      </w:r>
      <w:r w:rsidRPr="002046D3">
        <w:rPr>
          <w:rFonts w:ascii="Aptos" w:hAnsi="Aptos"/>
          <w:color w:val="auto"/>
          <w:sz w:val="18"/>
          <w:szCs w:val="18"/>
        </w:rPr>
        <w:t xml:space="preserve">ym </w:t>
      </w:r>
      <w:r w:rsidR="00C317C3" w:rsidRPr="002046D3">
        <w:rPr>
          <w:rFonts w:ascii="Aptos" w:hAnsi="Aptos"/>
          <w:color w:val="auto"/>
          <w:sz w:val="18"/>
          <w:szCs w:val="18"/>
        </w:rPr>
        <w:t>załącznik nr 2</w:t>
      </w:r>
      <w:r w:rsidR="006F302A" w:rsidRPr="002046D3">
        <w:rPr>
          <w:rFonts w:ascii="Aptos" w:hAnsi="Aptos"/>
          <w:color w:val="auto"/>
          <w:sz w:val="18"/>
          <w:szCs w:val="18"/>
        </w:rPr>
        <w:t xml:space="preserve"> do niniejszej umowy</w:t>
      </w:r>
      <w:r w:rsidR="00426F42" w:rsidRPr="002046D3">
        <w:rPr>
          <w:rFonts w:ascii="Aptos" w:hAnsi="Aptos"/>
          <w:color w:val="auto"/>
          <w:sz w:val="18"/>
          <w:szCs w:val="18"/>
        </w:rPr>
        <w:t>.</w:t>
      </w:r>
    </w:p>
    <w:p w14:paraId="7E52CD3D" w14:textId="635B8287" w:rsidR="00EF55BB" w:rsidRPr="002046D3" w:rsidRDefault="00EF55BB" w:rsidP="00915DE7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Wykonawca zobowiązuje się zrealizować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6F302A" w:rsidRPr="002046D3">
        <w:rPr>
          <w:rFonts w:ascii="Aptos" w:hAnsi="Aptos"/>
          <w:color w:val="auto"/>
          <w:sz w:val="18"/>
          <w:szCs w:val="18"/>
        </w:rPr>
        <w:t>Zamówienia</w:t>
      </w:r>
      <w:r w:rsidRPr="002046D3">
        <w:rPr>
          <w:rFonts w:ascii="Aptos" w:hAnsi="Aptos"/>
          <w:color w:val="auto"/>
          <w:sz w:val="18"/>
          <w:szCs w:val="18"/>
        </w:rPr>
        <w:t>, wskazany w</w:t>
      </w:r>
      <w:r w:rsidR="00490570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490570" w:rsidRPr="002046D3">
        <w:rPr>
          <w:rFonts w:ascii="Aptos" w:hAnsi="Aptos" w:cstheme="minorHAnsi"/>
          <w:color w:val="auto"/>
          <w:sz w:val="18"/>
          <w:szCs w:val="18"/>
        </w:rPr>
        <w:t>§1</w:t>
      </w:r>
      <w:r w:rsidR="00490570" w:rsidRPr="002046D3">
        <w:rPr>
          <w:rFonts w:ascii="Aptos" w:hAnsi="Aptos"/>
          <w:color w:val="auto"/>
          <w:sz w:val="18"/>
          <w:szCs w:val="18"/>
        </w:rPr>
        <w:t xml:space="preserve"> </w:t>
      </w:r>
      <w:r w:rsidRPr="002046D3">
        <w:rPr>
          <w:rFonts w:ascii="Aptos" w:hAnsi="Aptos"/>
          <w:color w:val="auto"/>
          <w:sz w:val="18"/>
          <w:szCs w:val="18"/>
        </w:rPr>
        <w:t>ust. 1, zgodnie z</w:t>
      </w:r>
      <w:r w:rsidR="00097CE9" w:rsidRPr="002046D3">
        <w:rPr>
          <w:rFonts w:ascii="Aptos" w:hAnsi="Aptos"/>
          <w:color w:val="auto"/>
          <w:sz w:val="18"/>
          <w:szCs w:val="18"/>
        </w:rPr>
        <w:t> </w:t>
      </w:r>
      <w:r w:rsidRPr="002046D3">
        <w:rPr>
          <w:rFonts w:ascii="Aptos" w:hAnsi="Aptos"/>
          <w:color w:val="auto"/>
          <w:sz w:val="18"/>
          <w:szCs w:val="18"/>
        </w:rPr>
        <w:t>wymogami określonymi w OPZ</w:t>
      </w:r>
      <w:r w:rsidR="00C317C3" w:rsidRPr="002046D3">
        <w:rPr>
          <w:rFonts w:ascii="Aptos" w:hAnsi="Aptos"/>
          <w:color w:val="auto"/>
          <w:sz w:val="18"/>
          <w:szCs w:val="18"/>
        </w:rPr>
        <w:t xml:space="preserve">, </w:t>
      </w:r>
      <w:r w:rsidR="006F302A" w:rsidRPr="002046D3">
        <w:rPr>
          <w:rFonts w:ascii="Aptos" w:hAnsi="Aptos"/>
          <w:color w:val="auto"/>
          <w:sz w:val="18"/>
          <w:szCs w:val="18"/>
        </w:rPr>
        <w:t xml:space="preserve">Formularzem </w:t>
      </w:r>
      <w:r w:rsidR="008744B2" w:rsidRPr="002046D3">
        <w:rPr>
          <w:rFonts w:ascii="Aptos" w:hAnsi="Aptos"/>
          <w:color w:val="auto"/>
          <w:sz w:val="18"/>
          <w:szCs w:val="18"/>
        </w:rPr>
        <w:t>O</w:t>
      </w:r>
      <w:r w:rsidR="006F302A" w:rsidRPr="002046D3">
        <w:rPr>
          <w:rFonts w:ascii="Aptos" w:hAnsi="Aptos"/>
          <w:color w:val="auto"/>
          <w:sz w:val="18"/>
          <w:szCs w:val="18"/>
        </w:rPr>
        <w:t>fertowym</w:t>
      </w:r>
      <w:r w:rsidRPr="002046D3">
        <w:rPr>
          <w:rFonts w:ascii="Aptos" w:hAnsi="Aptos"/>
          <w:color w:val="auto"/>
          <w:sz w:val="18"/>
          <w:szCs w:val="18"/>
        </w:rPr>
        <w:t xml:space="preserve"> i warunkami niniejszej umowy. </w:t>
      </w:r>
    </w:p>
    <w:p w14:paraId="5D880607" w14:textId="579DEEF0" w:rsidR="00955D84" w:rsidRPr="002046D3" w:rsidRDefault="00955D84" w:rsidP="00955D84">
      <w:pPr>
        <w:pStyle w:val="Akapitzlist"/>
        <w:numPr>
          <w:ilvl w:val="0"/>
          <w:numId w:val="1"/>
        </w:numPr>
        <w:spacing w:after="0" w:line="360" w:lineRule="auto"/>
        <w:ind w:right="34"/>
        <w:rPr>
          <w:rFonts w:ascii="Aptos" w:hAnsi="Aptos" w:cstheme="minorHAnsi"/>
          <w:color w:val="auto"/>
          <w:sz w:val="18"/>
          <w:szCs w:val="18"/>
        </w:rPr>
      </w:pPr>
      <w:bookmarkStart w:id="2" w:name="_Hlk191453129"/>
      <w:r w:rsidRPr="002046D3">
        <w:rPr>
          <w:rFonts w:ascii="Aptos" w:hAnsi="Aptos" w:cstheme="minorHAnsi"/>
          <w:color w:val="auto"/>
          <w:sz w:val="18"/>
          <w:szCs w:val="18"/>
        </w:rPr>
        <w:t>Zamawiający zastrzega sobie prawo do weryfikacji tekstów w projekcie publikacji oraz żądania ich poprawy. Wykonawca ma obowiązek uwzględnić wszystkie uwagi Zamawiającego odnośnie do stylistyki oraz edycji projektu publikacji</w:t>
      </w:r>
      <w:r w:rsidR="00426F42" w:rsidRPr="002046D3">
        <w:rPr>
          <w:rFonts w:ascii="Aptos" w:hAnsi="Aptos" w:cstheme="minorHAnsi"/>
          <w:color w:val="auto"/>
          <w:sz w:val="18"/>
          <w:szCs w:val="18"/>
        </w:rPr>
        <w:t>.</w:t>
      </w:r>
    </w:p>
    <w:p w14:paraId="465C17D4" w14:textId="2FFBAF6C" w:rsidR="00955D84" w:rsidRPr="002046D3" w:rsidRDefault="00955D84" w:rsidP="00955D84">
      <w:pPr>
        <w:pStyle w:val="Akapitzlist"/>
        <w:numPr>
          <w:ilvl w:val="0"/>
          <w:numId w:val="1"/>
        </w:numPr>
        <w:spacing w:after="0" w:line="360" w:lineRule="auto"/>
        <w:ind w:right="34"/>
        <w:rPr>
          <w:rFonts w:ascii="Aptos" w:hAnsi="Aptos" w:cstheme="minorHAnsi"/>
          <w:b/>
          <w:bCs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Wykonawca zobowiązany jest do przesłania projektu publikacji w formie edytowalnej (WORD) </w:t>
      </w:r>
      <w:r w:rsidR="00937133" w:rsidRPr="002046D3">
        <w:rPr>
          <w:rFonts w:ascii="Aptos" w:hAnsi="Aptos" w:cstheme="minorHAnsi"/>
          <w:color w:val="auto"/>
          <w:sz w:val="18"/>
          <w:szCs w:val="18"/>
        </w:rPr>
        <w:t xml:space="preserve">na 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adresy mailowe wskazane przez Zamawiającego w ciągu </w:t>
      </w: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>7 dni roboczych od podpisania umowy</w:t>
      </w:r>
      <w:r w:rsidR="00426F42" w:rsidRPr="002046D3">
        <w:rPr>
          <w:rFonts w:ascii="Aptos" w:hAnsi="Aptos" w:cstheme="minorHAnsi"/>
          <w:b/>
          <w:bCs/>
          <w:color w:val="auto"/>
          <w:sz w:val="18"/>
          <w:szCs w:val="18"/>
        </w:rPr>
        <w:t>.</w:t>
      </w: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 xml:space="preserve"> </w:t>
      </w:r>
    </w:p>
    <w:p w14:paraId="560AFF53" w14:textId="52960D01" w:rsidR="00955D84" w:rsidRPr="002046D3" w:rsidRDefault="00955D84" w:rsidP="00955D84">
      <w:pPr>
        <w:pStyle w:val="Akapitzlist"/>
        <w:numPr>
          <w:ilvl w:val="0"/>
          <w:numId w:val="1"/>
        </w:numPr>
        <w:spacing w:after="0" w:line="360" w:lineRule="auto"/>
        <w:ind w:right="34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Zamawiającemu przysługuj</w:t>
      </w:r>
      <w:r w:rsidR="00B96DFE" w:rsidRPr="002046D3">
        <w:rPr>
          <w:rFonts w:ascii="Aptos" w:hAnsi="Aptos" w:cstheme="minorHAnsi"/>
          <w:color w:val="auto"/>
          <w:sz w:val="18"/>
          <w:szCs w:val="18"/>
        </w:rPr>
        <w:t xml:space="preserve">ą </w:t>
      </w: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>3 dni</w:t>
      </w:r>
      <w:r w:rsidR="00B96DFE" w:rsidRPr="002046D3">
        <w:rPr>
          <w:rFonts w:ascii="Aptos" w:hAnsi="Aptos" w:cstheme="minorHAnsi"/>
          <w:b/>
          <w:bCs/>
          <w:color w:val="auto"/>
          <w:sz w:val="18"/>
          <w:szCs w:val="18"/>
        </w:rPr>
        <w:t xml:space="preserve"> robocze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na akceptację projektu</w:t>
      </w:r>
      <w:r w:rsidR="00426F42" w:rsidRPr="002046D3">
        <w:rPr>
          <w:rFonts w:ascii="Aptos" w:hAnsi="Aptos" w:cstheme="minorHAnsi"/>
          <w:color w:val="auto"/>
          <w:sz w:val="18"/>
          <w:szCs w:val="18"/>
        </w:rPr>
        <w:t>.</w:t>
      </w:r>
    </w:p>
    <w:p w14:paraId="7EF1EEC9" w14:textId="2F704EFA" w:rsidR="00955D84" w:rsidRPr="002046D3" w:rsidRDefault="00955D84" w:rsidP="00955D84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lastRenderedPageBreak/>
        <w:t xml:space="preserve">W przypadku uwag Zamawiającego w celu dopracowania koncepcji projektu, Wykonawca w ciągu 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>3 dni roboczych</w:t>
      </w:r>
      <w:r w:rsidRPr="002046D3">
        <w:rPr>
          <w:rFonts w:ascii="Aptos" w:hAnsi="Aptos"/>
          <w:color w:val="auto"/>
          <w:sz w:val="18"/>
          <w:szCs w:val="18"/>
        </w:rPr>
        <w:t>, ponownie prześle projekt z uwzględnieniem zgłoszonych uwag pod adresy mailowe wskazane przez Zamawiającego</w:t>
      </w:r>
      <w:r w:rsidR="00426F42" w:rsidRPr="002046D3">
        <w:rPr>
          <w:rFonts w:ascii="Aptos" w:hAnsi="Aptos"/>
          <w:color w:val="auto"/>
          <w:sz w:val="18"/>
          <w:szCs w:val="18"/>
        </w:rPr>
        <w:t>.</w:t>
      </w:r>
    </w:p>
    <w:p w14:paraId="22629AD8" w14:textId="4E24BDAC" w:rsidR="00955D84" w:rsidRPr="002046D3" w:rsidRDefault="00955D84" w:rsidP="00955D84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Zamawiający ma prawo do żądania maksymalnie 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>3 - krotnej poprawy projektu</w:t>
      </w:r>
      <w:r w:rsidRPr="002046D3">
        <w:rPr>
          <w:rFonts w:ascii="Aptos" w:hAnsi="Aptos"/>
          <w:color w:val="auto"/>
          <w:sz w:val="18"/>
          <w:szCs w:val="18"/>
        </w:rPr>
        <w:t xml:space="preserve"> (na każdą Wykonawc</w:t>
      </w:r>
      <w:r w:rsidR="00A35EF4" w:rsidRPr="002046D3">
        <w:rPr>
          <w:rFonts w:ascii="Aptos" w:hAnsi="Aptos"/>
          <w:color w:val="auto"/>
          <w:sz w:val="18"/>
          <w:szCs w:val="18"/>
        </w:rPr>
        <w:t>y</w:t>
      </w:r>
      <w:r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A35EF4" w:rsidRPr="002046D3">
        <w:rPr>
          <w:rFonts w:ascii="Aptos" w:hAnsi="Aptos"/>
          <w:color w:val="auto"/>
          <w:sz w:val="18"/>
          <w:szCs w:val="18"/>
        </w:rPr>
        <w:t>przysługuje</w:t>
      </w:r>
      <w:r w:rsidRPr="002046D3">
        <w:rPr>
          <w:rFonts w:ascii="Aptos" w:hAnsi="Aptos"/>
          <w:color w:val="auto"/>
          <w:sz w:val="18"/>
          <w:szCs w:val="18"/>
        </w:rPr>
        <w:t xml:space="preserve"> maksymalny termin realizacji do 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>3 dni roboczych</w:t>
      </w:r>
      <w:r w:rsidRPr="002046D3">
        <w:rPr>
          <w:rFonts w:ascii="Aptos" w:hAnsi="Aptos"/>
          <w:color w:val="auto"/>
          <w:sz w:val="18"/>
          <w:szCs w:val="18"/>
        </w:rPr>
        <w:t>)</w:t>
      </w:r>
      <w:r w:rsidR="00426F42" w:rsidRPr="002046D3">
        <w:rPr>
          <w:rFonts w:ascii="Aptos" w:hAnsi="Aptos"/>
          <w:color w:val="auto"/>
          <w:sz w:val="18"/>
          <w:szCs w:val="18"/>
        </w:rPr>
        <w:t>.</w:t>
      </w:r>
    </w:p>
    <w:p w14:paraId="3BDB13D4" w14:textId="4D1F500E" w:rsidR="00955D84" w:rsidRPr="002046D3" w:rsidRDefault="00955D84" w:rsidP="00955D84">
      <w:pPr>
        <w:pStyle w:val="Akapitzlist"/>
        <w:numPr>
          <w:ilvl w:val="0"/>
          <w:numId w:val="1"/>
        </w:numPr>
        <w:spacing w:after="0" w:line="360" w:lineRule="auto"/>
        <w:ind w:right="34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Każdorazowo Zamawiającemu przysługuj</w:t>
      </w:r>
      <w:r w:rsidR="00B96DFE" w:rsidRPr="002046D3">
        <w:rPr>
          <w:rFonts w:ascii="Aptos" w:hAnsi="Aptos" w:cstheme="minorHAnsi"/>
          <w:color w:val="auto"/>
          <w:sz w:val="18"/>
          <w:szCs w:val="18"/>
        </w:rPr>
        <w:t>ą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</w:t>
      </w: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>3 dni robocze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na akceptację poprawionego projektu;</w:t>
      </w:r>
    </w:p>
    <w:p w14:paraId="398BB712" w14:textId="3017EB47" w:rsidR="00E94BD0" w:rsidRPr="002046D3" w:rsidRDefault="00E94BD0" w:rsidP="00E94BD0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bookmarkStart w:id="3" w:name="_Hlk191460496"/>
      <w:r w:rsidRPr="002046D3">
        <w:rPr>
          <w:rFonts w:ascii="Aptos" w:hAnsi="Aptos"/>
          <w:color w:val="auto"/>
          <w:sz w:val="18"/>
          <w:szCs w:val="18"/>
        </w:rPr>
        <w:t xml:space="preserve">Po akceptacji projektu przez Zamawiającego, Wykonawca zobowiązany jest do dostarczenia próbnego wydruku publikacji do siedziby Zamawiającego w ciągu 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>3 dni roboczych</w:t>
      </w:r>
      <w:r w:rsidRPr="002046D3">
        <w:rPr>
          <w:rFonts w:ascii="Aptos" w:hAnsi="Aptos"/>
          <w:color w:val="auto"/>
          <w:sz w:val="18"/>
          <w:szCs w:val="18"/>
        </w:rPr>
        <w:t xml:space="preserve"> od dnia akceptacji</w:t>
      </w:r>
      <w:r w:rsidR="00426F42" w:rsidRPr="002046D3">
        <w:rPr>
          <w:rFonts w:ascii="Aptos" w:hAnsi="Aptos"/>
          <w:color w:val="auto"/>
          <w:sz w:val="18"/>
          <w:szCs w:val="18"/>
        </w:rPr>
        <w:t>.</w:t>
      </w:r>
      <w:r w:rsidRPr="002046D3">
        <w:rPr>
          <w:rFonts w:ascii="Aptos" w:hAnsi="Aptos"/>
          <w:color w:val="auto"/>
          <w:sz w:val="18"/>
          <w:szCs w:val="18"/>
        </w:rPr>
        <w:t xml:space="preserve"> </w:t>
      </w:r>
    </w:p>
    <w:p w14:paraId="049200B5" w14:textId="5FD8F764" w:rsidR="00955D84" w:rsidRPr="002046D3" w:rsidRDefault="00955D84" w:rsidP="00955D84">
      <w:pPr>
        <w:pStyle w:val="Akapitzlist"/>
        <w:numPr>
          <w:ilvl w:val="0"/>
          <w:numId w:val="1"/>
        </w:numPr>
        <w:spacing w:after="0" w:line="360" w:lineRule="auto"/>
        <w:ind w:right="34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Zamawiającemu przysługuj</w:t>
      </w:r>
      <w:r w:rsidR="00B96DFE" w:rsidRPr="002046D3">
        <w:rPr>
          <w:rFonts w:ascii="Aptos" w:hAnsi="Aptos" w:cstheme="minorHAnsi"/>
          <w:color w:val="auto"/>
          <w:sz w:val="18"/>
          <w:szCs w:val="18"/>
        </w:rPr>
        <w:t>ą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</w:t>
      </w: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>3 dni robocze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na akceptację</w:t>
      </w:r>
      <w:r w:rsidR="00B96DFE" w:rsidRPr="002046D3">
        <w:rPr>
          <w:rFonts w:ascii="Aptos" w:hAnsi="Aptos" w:cstheme="minorHAnsi"/>
          <w:color w:val="auto"/>
          <w:sz w:val="18"/>
          <w:szCs w:val="18"/>
        </w:rPr>
        <w:t xml:space="preserve"> próbnego wydruku</w:t>
      </w:r>
      <w:r w:rsidRPr="002046D3">
        <w:rPr>
          <w:rFonts w:ascii="Aptos" w:hAnsi="Aptos" w:cstheme="minorHAnsi"/>
          <w:color w:val="auto"/>
          <w:sz w:val="18"/>
          <w:szCs w:val="18"/>
        </w:rPr>
        <w:t>;</w:t>
      </w:r>
    </w:p>
    <w:p w14:paraId="7031CA50" w14:textId="77777777" w:rsidR="00955D84" w:rsidRPr="002046D3" w:rsidRDefault="00955D84" w:rsidP="00955D84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 przypadku realizacji wydruku w sposób nieakceptowalny dla Zamawiającego, Wykonawca w ciągu 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>3 dni roboczych</w:t>
      </w:r>
      <w:r w:rsidRPr="002046D3">
        <w:rPr>
          <w:rFonts w:ascii="Aptos" w:hAnsi="Aptos"/>
          <w:color w:val="auto"/>
          <w:sz w:val="18"/>
          <w:szCs w:val="18"/>
        </w:rPr>
        <w:t xml:space="preserve"> ponownie wykona wydruk z uwzględnieniem zgłoszonych uwag i prześle do siedziby Zamawiającego; </w:t>
      </w:r>
    </w:p>
    <w:p w14:paraId="412B3F7F" w14:textId="2F14C970" w:rsidR="00955D84" w:rsidRPr="002046D3" w:rsidRDefault="00955D84" w:rsidP="00955D84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Zamawiający ma prawo do żądania 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>2 - krotnej poprawy</w:t>
      </w:r>
      <w:r w:rsidRPr="002046D3">
        <w:rPr>
          <w:rFonts w:ascii="Aptos" w:hAnsi="Aptos"/>
          <w:color w:val="auto"/>
          <w:sz w:val="18"/>
          <w:szCs w:val="18"/>
        </w:rPr>
        <w:t xml:space="preserve"> jakości wydruku (na każdą</w:t>
      </w:r>
      <w:r w:rsidR="00E94BD0" w:rsidRPr="002046D3">
        <w:rPr>
          <w:rFonts w:ascii="Aptos" w:hAnsi="Aptos"/>
          <w:color w:val="auto"/>
          <w:sz w:val="18"/>
          <w:szCs w:val="18"/>
        </w:rPr>
        <w:t>,</w:t>
      </w:r>
      <w:r w:rsidRPr="002046D3">
        <w:rPr>
          <w:rFonts w:ascii="Aptos" w:hAnsi="Aptos"/>
          <w:color w:val="auto"/>
          <w:sz w:val="18"/>
          <w:szCs w:val="18"/>
        </w:rPr>
        <w:t xml:space="preserve"> Wykonawc</w:t>
      </w:r>
      <w:r w:rsidR="00E94BD0" w:rsidRPr="002046D3">
        <w:rPr>
          <w:rFonts w:ascii="Aptos" w:hAnsi="Aptos"/>
          <w:color w:val="auto"/>
          <w:sz w:val="18"/>
          <w:szCs w:val="18"/>
        </w:rPr>
        <w:t>y</w:t>
      </w:r>
      <w:r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E94BD0" w:rsidRPr="002046D3">
        <w:rPr>
          <w:rFonts w:ascii="Aptos" w:hAnsi="Aptos"/>
          <w:color w:val="auto"/>
          <w:sz w:val="18"/>
          <w:szCs w:val="18"/>
        </w:rPr>
        <w:t>przysługuje</w:t>
      </w:r>
      <w:r w:rsidRPr="002046D3">
        <w:rPr>
          <w:rFonts w:ascii="Aptos" w:hAnsi="Aptos"/>
          <w:color w:val="auto"/>
          <w:sz w:val="18"/>
          <w:szCs w:val="18"/>
        </w:rPr>
        <w:t xml:space="preserve"> maksymalny termin realizacji do 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>3 dni roboczych</w:t>
      </w:r>
      <w:r w:rsidRPr="002046D3">
        <w:rPr>
          <w:rFonts w:ascii="Aptos" w:hAnsi="Aptos"/>
          <w:color w:val="auto"/>
          <w:sz w:val="18"/>
          <w:szCs w:val="18"/>
        </w:rPr>
        <w:t>)</w:t>
      </w:r>
      <w:r w:rsidR="00426F42" w:rsidRPr="002046D3">
        <w:rPr>
          <w:rFonts w:ascii="Aptos" w:hAnsi="Aptos"/>
          <w:color w:val="auto"/>
          <w:sz w:val="18"/>
          <w:szCs w:val="18"/>
        </w:rPr>
        <w:t>.</w:t>
      </w:r>
    </w:p>
    <w:p w14:paraId="332FBC49" w14:textId="220F3310" w:rsidR="00955D84" w:rsidRPr="002046D3" w:rsidRDefault="00955D84" w:rsidP="00955D84">
      <w:pPr>
        <w:pStyle w:val="Akapitzlist"/>
        <w:numPr>
          <w:ilvl w:val="0"/>
          <w:numId w:val="1"/>
        </w:numPr>
        <w:spacing w:after="0" w:line="360" w:lineRule="auto"/>
        <w:ind w:right="34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Każdorazowo Zamawiającemu </w:t>
      </w:r>
      <w:r w:rsidR="00B96DFE" w:rsidRPr="002046D3">
        <w:rPr>
          <w:rFonts w:ascii="Aptos" w:hAnsi="Aptos" w:cstheme="minorHAnsi"/>
          <w:color w:val="auto"/>
          <w:sz w:val="18"/>
          <w:szCs w:val="18"/>
        </w:rPr>
        <w:t>przysługują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</w:t>
      </w: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>3 dni robocze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na akceptację poprawionego projektu</w:t>
      </w:r>
      <w:r w:rsidR="00426F42" w:rsidRPr="002046D3">
        <w:rPr>
          <w:rFonts w:ascii="Aptos" w:hAnsi="Aptos" w:cstheme="minorHAnsi"/>
          <w:color w:val="auto"/>
          <w:sz w:val="18"/>
          <w:szCs w:val="18"/>
        </w:rPr>
        <w:t>.</w:t>
      </w:r>
    </w:p>
    <w:bookmarkEnd w:id="3"/>
    <w:p w14:paraId="49570B7E" w14:textId="3192408A" w:rsidR="00955D84" w:rsidRPr="002046D3" w:rsidRDefault="00955D84" w:rsidP="00955D84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Po akceptacji ostatecznej wersji wydruku przez Zamawiającego, Wykonawca przystąpi do wykonania Przedmiotu Zamówienia, na które </w:t>
      </w:r>
      <w:r w:rsidR="00B96DFE" w:rsidRPr="002046D3">
        <w:rPr>
          <w:rFonts w:ascii="Aptos" w:hAnsi="Aptos"/>
          <w:color w:val="auto"/>
          <w:sz w:val="18"/>
          <w:szCs w:val="18"/>
        </w:rPr>
        <w:t xml:space="preserve">przysługuje 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>10 dni roboczych</w:t>
      </w:r>
      <w:r w:rsidR="00426F42" w:rsidRPr="002046D3">
        <w:rPr>
          <w:rFonts w:ascii="Aptos" w:hAnsi="Aptos"/>
          <w:color w:val="auto"/>
          <w:sz w:val="18"/>
          <w:szCs w:val="18"/>
        </w:rPr>
        <w:t>.</w:t>
      </w:r>
    </w:p>
    <w:p w14:paraId="5042CC76" w14:textId="4095CAF1" w:rsidR="00C01580" w:rsidRPr="00C01580" w:rsidRDefault="00DB4876" w:rsidP="00C01580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Całkowity czas niezbędny od </w:t>
      </w:r>
      <w:r w:rsidR="00915DE7" w:rsidRPr="002046D3">
        <w:rPr>
          <w:rFonts w:ascii="Aptos" w:hAnsi="Aptos"/>
          <w:color w:val="auto"/>
          <w:sz w:val="18"/>
          <w:szCs w:val="18"/>
        </w:rPr>
        <w:t xml:space="preserve">momentu </w:t>
      </w:r>
      <w:r w:rsidRPr="002046D3">
        <w:rPr>
          <w:rFonts w:ascii="Aptos" w:hAnsi="Aptos"/>
          <w:color w:val="auto"/>
          <w:sz w:val="18"/>
          <w:szCs w:val="18"/>
        </w:rPr>
        <w:t xml:space="preserve">podpisania umowy do </w:t>
      </w:r>
      <w:r w:rsidR="0023531E" w:rsidRPr="002046D3">
        <w:rPr>
          <w:rFonts w:ascii="Aptos" w:hAnsi="Aptos"/>
          <w:color w:val="auto"/>
          <w:sz w:val="18"/>
          <w:szCs w:val="18"/>
        </w:rPr>
        <w:t xml:space="preserve">realizacji przedmiotu zamówienia, o którym mowa w § 1 ust. </w:t>
      </w:r>
      <w:r w:rsidR="007D7E38" w:rsidRPr="002046D3">
        <w:rPr>
          <w:rFonts w:ascii="Aptos" w:hAnsi="Aptos"/>
          <w:color w:val="auto"/>
          <w:sz w:val="18"/>
          <w:szCs w:val="18"/>
        </w:rPr>
        <w:t>1 nastąpi</w:t>
      </w:r>
      <w:r w:rsidR="00375BA1" w:rsidRPr="002046D3">
        <w:rPr>
          <w:rFonts w:ascii="Aptos" w:hAnsi="Aptos"/>
          <w:color w:val="auto"/>
          <w:sz w:val="18"/>
          <w:szCs w:val="18"/>
        </w:rPr>
        <w:t xml:space="preserve"> w terminach określonych w ust. 4-</w:t>
      </w:r>
      <w:r w:rsidR="007D7E38" w:rsidRPr="002046D3">
        <w:rPr>
          <w:rFonts w:ascii="Aptos" w:hAnsi="Aptos"/>
          <w:color w:val="auto"/>
          <w:sz w:val="18"/>
          <w:szCs w:val="18"/>
        </w:rPr>
        <w:t>14 tj.</w:t>
      </w:r>
      <w:r w:rsidR="00375BA1" w:rsidRPr="002046D3">
        <w:rPr>
          <w:rFonts w:ascii="Aptos" w:hAnsi="Aptos"/>
          <w:color w:val="auto"/>
          <w:sz w:val="18"/>
          <w:szCs w:val="18"/>
        </w:rPr>
        <w:t xml:space="preserve"> Czas obowiązywania umowy</w:t>
      </w:r>
      <w:r w:rsidR="00603A46" w:rsidRPr="002046D3">
        <w:rPr>
          <w:rFonts w:ascii="Aptos" w:hAnsi="Aptos" w:cstheme="minorHAnsi"/>
          <w:color w:val="auto"/>
          <w:sz w:val="18"/>
          <w:szCs w:val="18"/>
        </w:rPr>
        <w:t>,</w:t>
      </w:r>
      <w:r w:rsidR="00603A46" w:rsidRPr="002046D3">
        <w:rPr>
          <w:rFonts w:ascii="Aptos" w:hAnsi="Aptos" w:cstheme="minorHAnsi"/>
          <w:sz w:val="18"/>
          <w:szCs w:val="18"/>
        </w:rPr>
        <w:t xml:space="preserve"> z uwzględnieniem </w:t>
      </w:r>
      <w:r w:rsidR="00603A46" w:rsidRPr="002046D3">
        <w:rPr>
          <w:rFonts w:ascii="Aptos" w:hAnsi="Aptos" w:cstheme="minorHAnsi"/>
          <w:color w:val="auto"/>
          <w:sz w:val="18"/>
          <w:szCs w:val="18"/>
        </w:rPr>
        <w:t>§ 2 ust. 1-</w:t>
      </w:r>
      <w:r w:rsidR="007D7E38" w:rsidRPr="002046D3">
        <w:rPr>
          <w:rFonts w:ascii="Aptos" w:hAnsi="Aptos" w:cstheme="minorHAnsi"/>
          <w:color w:val="auto"/>
          <w:sz w:val="18"/>
          <w:szCs w:val="18"/>
        </w:rPr>
        <w:t>4</w:t>
      </w:r>
      <w:r w:rsidR="007D7E38" w:rsidRPr="002046D3">
        <w:rPr>
          <w:rFonts w:ascii="Aptos" w:hAnsi="Aptos"/>
          <w:color w:val="auto"/>
          <w:sz w:val="18"/>
          <w:szCs w:val="18"/>
        </w:rPr>
        <w:t xml:space="preserve"> to</w:t>
      </w:r>
      <w:r w:rsidR="00C01580">
        <w:rPr>
          <w:rFonts w:ascii="Aptos" w:hAnsi="Aptos"/>
          <w:color w:val="auto"/>
          <w:sz w:val="18"/>
          <w:szCs w:val="18"/>
        </w:rPr>
        <w:t xml:space="preserve"> </w:t>
      </w:r>
      <w:r w:rsidR="00C01580" w:rsidRPr="00C01580">
        <w:rPr>
          <w:rFonts w:ascii="Aptos" w:hAnsi="Aptos"/>
          <w:b/>
          <w:bCs/>
          <w:color w:val="auto"/>
          <w:sz w:val="18"/>
          <w:szCs w:val="18"/>
        </w:rPr>
        <w:t>150 dni kalendarzowych z zastrzeżeniem, że 130 dni kalendarzowych dotyczy zakresu podstawowego, a 20 dni kalendarzowych dotyczy prawa opcji</w:t>
      </w:r>
      <w:r w:rsidR="00C01580" w:rsidRPr="00C01580">
        <w:rPr>
          <w:rFonts w:ascii="Aptos" w:hAnsi="Aptos"/>
          <w:color w:val="auto"/>
          <w:sz w:val="18"/>
          <w:szCs w:val="18"/>
        </w:rPr>
        <w:t xml:space="preserve">. </w:t>
      </w:r>
    </w:p>
    <w:p w14:paraId="15FD33D7" w14:textId="7F091EEA" w:rsidR="00DB4876" w:rsidRPr="002046D3" w:rsidRDefault="00DB4876" w:rsidP="00915DE7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W ustalonym miejscu</w:t>
      </w:r>
      <w:r w:rsidR="00E94BD0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E94BD0" w:rsidRPr="002046D3">
        <w:rPr>
          <w:rFonts w:ascii="Aptos" w:hAnsi="Aptos" w:cstheme="minorHAnsi"/>
          <w:color w:val="auto"/>
          <w:sz w:val="18"/>
          <w:szCs w:val="18"/>
        </w:rPr>
        <w:t xml:space="preserve">publikacji np.: okładka </w:t>
      </w:r>
      <w:r w:rsidR="00D93B7F" w:rsidRPr="002046D3">
        <w:rPr>
          <w:rFonts w:ascii="Aptos" w:hAnsi="Aptos" w:cstheme="minorHAnsi"/>
          <w:color w:val="auto"/>
          <w:sz w:val="18"/>
          <w:szCs w:val="18"/>
        </w:rPr>
        <w:t>i/</w:t>
      </w:r>
      <w:r w:rsidR="00E94BD0" w:rsidRPr="002046D3">
        <w:rPr>
          <w:rFonts w:ascii="Aptos" w:hAnsi="Aptos" w:cstheme="minorHAnsi"/>
          <w:color w:val="auto"/>
          <w:sz w:val="18"/>
          <w:szCs w:val="18"/>
        </w:rPr>
        <w:t>lub plan lekcji,</w:t>
      </w:r>
      <w:r w:rsidR="00E94BD0" w:rsidRPr="002046D3">
        <w:rPr>
          <w:rFonts w:ascii="Aptos" w:hAnsi="Aptos"/>
          <w:color w:val="auto"/>
          <w:sz w:val="18"/>
          <w:szCs w:val="18"/>
        </w:rPr>
        <w:t xml:space="preserve"> </w:t>
      </w:r>
      <w:r w:rsidRPr="002046D3">
        <w:rPr>
          <w:rFonts w:ascii="Aptos" w:hAnsi="Aptos"/>
          <w:color w:val="auto"/>
          <w:sz w:val="18"/>
          <w:szCs w:val="18"/>
        </w:rPr>
        <w:t xml:space="preserve">obligatoryjne jest umieszczenie logotypu marki Mazowsze (Mazowsze Serce Polski), zgodnie z Systemem Identyfikacji Wizualnej Marki Mazowsze, zaakceptowanej przez Biuro Marki i Wizerunku Urzędu Marszałkowskiego Województwa Mazowieckiego w Warszawie. </w:t>
      </w:r>
      <w:r w:rsidR="00E94BD0" w:rsidRPr="002046D3">
        <w:rPr>
          <w:rFonts w:ascii="Aptos" w:hAnsi="Aptos" w:cstheme="minorHAnsi"/>
          <w:color w:val="auto"/>
          <w:sz w:val="18"/>
          <w:szCs w:val="18"/>
        </w:rPr>
        <w:t>Przesłaniem projektu do akceptacji do Biura Marki i Wizerunku zajmą się osoby wskazane w umowie do kontaktu po stronie Zamawiającego</w:t>
      </w:r>
      <w:r w:rsidRPr="002046D3">
        <w:rPr>
          <w:rFonts w:ascii="Aptos" w:hAnsi="Aptos"/>
          <w:color w:val="auto"/>
          <w:sz w:val="18"/>
          <w:szCs w:val="18"/>
        </w:rPr>
        <w:t>. Logotyp do pobrania wraz z</w:t>
      </w:r>
      <w:r w:rsidR="00E12D57" w:rsidRPr="002046D3">
        <w:rPr>
          <w:rFonts w:ascii="Aptos" w:hAnsi="Aptos"/>
          <w:color w:val="auto"/>
          <w:sz w:val="18"/>
          <w:szCs w:val="18"/>
        </w:rPr>
        <w:t> </w:t>
      </w:r>
      <w:r w:rsidRPr="002046D3">
        <w:rPr>
          <w:rFonts w:ascii="Aptos" w:hAnsi="Aptos"/>
          <w:color w:val="auto"/>
          <w:sz w:val="18"/>
          <w:szCs w:val="18"/>
        </w:rPr>
        <w:t xml:space="preserve">wytycznymi dotyczącymi stosowania go znajduje się na stronie </w:t>
      </w:r>
      <w:hyperlink r:id="rId11" w:history="1">
        <w:r w:rsidRPr="002046D3">
          <w:rPr>
            <w:rStyle w:val="Hipercze"/>
            <w:rFonts w:ascii="Aptos" w:hAnsi="Aptos"/>
            <w:color w:val="auto"/>
            <w:sz w:val="18"/>
            <w:szCs w:val="18"/>
          </w:rPr>
          <w:t>www.mazovia.pl</w:t>
        </w:r>
      </w:hyperlink>
      <w:r w:rsidRPr="002046D3">
        <w:rPr>
          <w:rFonts w:ascii="Aptos" w:hAnsi="Aptos"/>
          <w:color w:val="auto"/>
          <w:sz w:val="18"/>
          <w:szCs w:val="18"/>
        </w:rPr>
        <w:t xml:space="preserve"> w zakładce Samorząd-&gt; Marka Mazowsze oraz pod linkiem </w:t>
      </w:r>
      <w:hyperlink r:id="rId12" w:history="1">
        <w:r w:rsidRPr="002046D3">
          <w:rPr>
            <w:rStyle w:val="Hipercze"/>
            <w:rFonts w:ascii="Aptos" w:hAnsi="Aptos"/>
            <w:color w:val="auto"/>
            <w:sz w:val="18"/>
            <w:szCs w:val="18"/>
          </w:rPr>
          <w:t>https://mazovia.pl/pl/samorzad/marka-mazowsze/</w:t>
        </w:r>
      </w:hyperlink>
      <w:r w:rsidRPr="002046D3">
        <w:rPr>
          <w:rFonts w:ascii="Aptos" w:hAnsi="Aptos"/>
          <w:color w:val="auto"/>
          <w:sz w:val="18"/>
          <w:szCs w:val="18"/>
        </w:rPr>
        <w:t>.</w:t>
      </w:r>
    </w:p>
    <w:p w14:paraId="11EE4A7F" w14:textId="3B69ABCC" w:rsidR="00E94BD0" w:rsidRPr="002046D3" w:rsidRDefault="00E94BD0" w:rsidP="00D93B7F">
      <w:pPr>
        <w:spacing w:line="360" w:lineRule="auto"/>
        <w:ind w:left="709"/>
        <w:rPr>
          <w:rFonts w:ascii="Aptos" w:hAnsi="Aptos"/>
          <w:b/>
          <w:bCs/>
          <w:color w:val="auto"/>
          <w:sz w:val="18"/>
          <w:szCs w:val="18"/>
        </w:rPr>
      </w:pPr>
      <w:bookmarkStart w:id="4" w:name="_Hlk191462455"/>
      <w:r w:rsidRPr="002046D3">
        <w:rPr>
          <w:rFonts w:ascii="Aptos" w:hAnsi="Aptos" w:cstheme="minorHAnsi"/>
          <w:color w:val="auto"/>
          <w:sz w:val="18"/>
          <w:szCs w:val="18"/>
        </w:rPr>
        <w:t>Adres, pod który należy dostarczyć próbne wydruki oraz dostawę Przedmiotu Zamówienia to: Urząd Marszałkowski Województwa Mazowieckiego w Warszawie, Wydział Promocji Bezpieczeństwa Publicznego, ul. Władysława Skoczylasa 4, 03-469 Warszawa</w:t>
      </w:r>
      <w:r w:rsidRPr="002046D3">
        <w:rPr>
          <w:rFonts w:ascii="Aptos" w:hAnsi="Aptos" w:cstheme="minorHAnsi"/>
          <w:strike/>
          <w:color w:val="auto"/>
          <w:sz w:val="18"/>
          <w:szCs w:val="18"/>
        </w:rPr>
        <w:t xml:space="preserve">, </w:t>
      </w:r>
      <w:r w:rsidRPr="002046D3">
        <w:rPr>
          <w:rFonts w:ascii="Aptos" w:hAnsi="Aptos" w:cstheme="minorHAnsi"/>
          <w:color w:val="auto"/>
          <w:sz w:val="18"/>
          <w:szCs w:val="18"/>
        </w:rPr>
        <w:t>w godzinach 9:00-14:00</w:t>
      </w:r>
      <w:r w:rsidR="00D93B7F" w:rsidRPr="002046D3">
        <w:rPr>
          <w:rFonts w:ascii="Aptos" w:hAnsi="Aptos" w:cstheme="minorHAnsi"/>
          <w:color w:val="auto"/>
          <w:sz w:val="18"/>
          <w:szCs w:val="18"/>
        </w:rPr>
        <w:t xml:space="preserve"> po wcześniejszym uzgodnieniu z osobami wskazanymi do kontaktu w </w:t>
      </w:r>
      <w:r w:rsidR="00D93B7F" w:rsidRPr="002046D3">
        <w:rPr>
          <w:rFonts w:ascii="Aptos" w:hAnsi="Aptos"/>
          <w:color w:val="auto"/>
          <w:sz w:val="18"/>
          <w:szCs w:val="18"/>
        </w:rPr>
        <w:t>§8 ust. 2</w:t>
      </w:r>
    </w:p>
    <w:bookmarkEnd w:id="4"/>
    <w:p w14:paraId="68A49A71" w14:textId="46837454" w:rsidR="00DB4876" w:rsidRPr="002046D3" w:rsidRDefault="00DB4876" w:rsidP="00915DE7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Dostarczony Przedmiot Zamówienia powinien być dokładnie opisany na etykiecie załączonej do każdej paczki (tytuł, </w:t>
      </w:r>
      <w:r w:rsidR="00090EEC" w:rsidRPr="002046D3">
        <w:rPr>
          <w:rFonts w:ascii="Aptos" w:hAnsi="Aptos"/>
          <w:color w:val="auto"/>
          <w:sz w:val="18"/>
          <w:szCs w:val="18"/>
        </w:rPr>
        <w:t xml:space="preserve">liczba sztuk w paczce, </w:t>
      </w:r>
      <w:r w:rsidRPr="002046D3">
        <w:rPr>
          <w:rFonts w:ascii="Aptos" w:hAnsi="Aptos"/>
          <w:color w:val="auto"/>
          <w:sz w:val="18"/>
          <w:szCs w:val="18"/>
        </w:rPr>
        <w:t>nazwa drukarni).</w:t>
      </w:r>
    </w:p>
    <w:p w14:paraId="70D488F2" w14:textId="624439CD" w:rsidR="00426F42" w:rsidRPr="002046D3" w:rsidRDefault="00DB4876" w:rsidP="00426F42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Potwierdzenie właściwego wykonania i dostawy Przedmiotu Zamówienia nastąpi na podstawie protokołu odbioru </w:t>
      </w:r>
      <w:r w:rsidR="00915DE7" w:rsidRPr="002046D3">
        <w:rPr>
          <w:rFonts w:ascii="Aptos" w:hAnsi="Aptos"/>
          <w:color w:val="auto"/>
          <w:sz w:val="18"/>
          <w:szCs w:val="18"/>
        </w:rPr>
        <w:t xml:space="preserve">(zał. nr 4 do umowy) </w:t>
      </w:r>
      <w:r w:rsidRPr="002046D3">
        <w:rPr>
          <w:rFonts w:ascii="Aptos" w:hAnsi="Aptos"/>
          <w:color w:val="auto"/>
          <w:sz w:val="18"/>
          <w:szCs w:val="18"/>
        </w:rPr>
        <w:t>podpisanego przez upoważnionych przedstawicieli Stron.</w:t>
      </w:r>
      <w:bookmarkEnd w:id="2"/>
    </w:p>
    <w:p w14:paraId="72E19CA1" w14:textId="3B6E87D1" w:rsidR="004A0F2C" w:rsidRPr="002046D3" w:rsidRDefault="004A0F2C" w:rsidP="002046D3">
      <w:pPr>
        <w:pStyle w:val="Akapitzlist"/>
        <w:spacing w:after="0" w:line="360" w:lineRule="auto"/>
        <w:jc w:val="center"/>
        <w:rPr>
          <w:rFonts w:ascii="Aptos" w:hAnsi="Aptos"/>
          <w:b/>
          <w:bCs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>§ 2</w:t>
      </w:r>
    </w:p>
    <w:p w14:paraId="36022896" w14:textId="01919EED" w:rsidR="00974EF1" w:rsidRPr="002046D3" w:rsidRDefault="00375BA1" w:rsidP="00426F42">
      <w:pPr>
        <w:numPr>
          <w:ilvl w:val="0"/>
          <w:numId w:val="27"/>
        </w:numPr>
        <w:spacing w:after="4" w:line="360" w:lineRule="auto"/>
        <w:ind w:right="34" w:hanging="283"/>
        <w:jc w:val="both"/>
        <w:rPr>
          <w:rFonts w:ascii="Aptos" w:hAnsi="Aptos" w:cs="Arial"/>
          <w:bCs/>
          <w:color w:val="auto"/>
          <w:sz w:val="18"/>
          <w:szCs w:val="18"/>
        </w:rPr>
      </w:pPr>
      <w:r w:rsidRPr="002046D3">
        <w:rPr>
          <w:rFonts w:ascii="Aptos" w:hAnsi="Aptos" w:cs="Arial"/>
          <w:bCs/>
          <w:color w:val="auto"/>
          <w:sz w:val="18"/>
          <w:szCs w:val="18"/>
        </w:rPr>
        <w:t xml:space="preserve">W czasie obowiązywania Umowy, o którym mowa w § 1 ust. 15 </w:t>
      </w:r>
      <w:r w:rsidR="00974EF1" w:rsidRPr="002046D3">
        <w:rPr>
          <w:rFonts w:ascii="Aptos" w:hAnsi="Aptos" w:cs="Arial"/>
          <w:bCs/>
          <w:color w:val="auto"/>
          <w:sz w:val="18"/>
          <w:szCs w:val="18"/>
        </w:rPr>
        <w:t xml:space="preserve">Umowa będzie realizowana w zakresie zamówienia podstawowego (gwarantowany zakres zamówienia) z możliwością dodatkowego zamówienia w opcji. Szczegółowy zakres podmiotowy, przedmiotowy i ilościowy przedmiotu umowy w zakresie zamówienia podstawowego oraz w </w:t>
      </w:r>
      <w:r w:rsidR="00974EF1" w:rsidRPr="002046D3">
        <w:rPr>
          <w:rFonts w:ascii="Aptos" w:hAnsi="Aptos" w:cs="Arial"/>
          <w:bCs/>
          <w:color w:val="auto"/>
          <w:sz w:val="18"/>
          <w:szCs w:val="18"/>
        </w:rPr>
        <w:lastRenderedPageBreak/>
        <w:t>zakresie zamówienia w opcji określony został w opisie przedmiotu zamówienia stanowiącym załącznik nr 1 do umowy.</w:t>
      </w:r>
    </w:p>
    <w:p w14:paraId="2BFD966E" w14:textId="2FC5628D" w:rsidR="00974EF1" w:rsidRPr="002046D3" w:rsidRDefault="00974EF1" w:rsidP="00974EF1">
      <w:pPr>
        <w:numPr>
          <w:ilvl w:val="0"/>
          <w:numId w:val="27"/>
        </w:numPr>
        <w:spacing w:after="4" w:line="360" w:lineRule="auto"/>
        <w:ind w:right="34" w:hanging="283"/>
        <w:jc w:val="both"/>
        <w:rPr>
          <w:rFonts w:ascii="Aptos" w:hAnsi="Aptos" w:cs="Arial"/>
          <w:bCs/>
          <w:color w:val="auto"/>
          <w:sz w:val="18"/>
          <w:szCs w:val="18"/>
        </w:rPr>
      </w:pPr>
      <w:r w:rsidRPr="002046D3">
        <w:rPr>
          <w:rFonts w:ascii="Aptos" w:hAnsi="Aptos" w:cs="Arial"/>
          <w:bCs/>
          <w:color w:val="auto"/>
          <w:sz w:val="18"/>
          <w:szCs w:val="18"/>
        </w:rPr>
        <w:t xml:space="preserve">Zamawiający może skorzystać z całości lub części zamówienia określonego w prawie opcji. Zakres ilościowy prawa opcji zostanie określony szczegółowo w powiadomieniu złożonym przez Zamawiającego. Realizacja umowy w ramach zamówienia podstawowego oraz zamówienia opcji będzie się odbywała na podstawie cen określonych w formularzu oferty Wykonawcy na zasadach określonych umową. </w:t>
      </w:r>
    </w:p>
    <w:p w14:paraId="70762436" w14:textId="72B91695" w:rsidR="00974EF1" w:rsidRPr="002046D3" w:rsidRDefault="00974EF1" w:rsidP="00974EF1">
      <w:pPr>
        <w:numPr>
          <w:ilvl w:val="0"/>
          <w:numId w:val="27"/>
        </w:numPr>
        <w:spacing w:after="0" w:line="360" w:lineRule="auto"/>
        <w:ind w:hanging="357"/>
        <w:jc w:val="both"/>
        <w:rPr>
          <w:rFonts w:ascii="Aptos" w:hAnsi="Aptos" w:cs="Arial"/>
          <w:color w:val="auto"/>
          <w:sz w:val="18"/>
          <w:szCs w:val="18"/>
        </w:rPr>
      </w:pPr>
      <w:r w:rsidRPr="002046D3">
        <w:rPr>
          <w:rFonts w:ascii="Aptos" w:hAnsi="Aptos" w:cs="Arial"/>
          <w:color w:val="auto"/>
          <w:sz w:val="18"/>
          <w:szCs w:val="18"/>
        </w:rPr>
        <w:t xml:space="preserve">Zamawiający powiadomi Wykonawcę o uruchomieniu opcji, najpóźniej w terminie </w:t>
      </w:r>
      <w:r w:rsidRPr="002046D3">
        <w:rPr>
          <w:rFonts w:ascii="Aptos" w:hAnsi="Aptos" w:cs="Arial"/>
          <w:b/>
          <w:bCs/>
          <w:color w:val="auto"/>
          <w:sz w:val="18"/>
          <w:szCs w:val="18"/>
        </w:rPr>
        <w:t>do 130 dni kalendarzowych od dnia zawarcia umowy</w:t>
      </w:r>
      <w:r w:rsidRPr="002046D3">
        <w:rPr>
          <w:rFonts w:ascii="Aptos" w:hAnsi="Aptos" w:cs="Arial"/>
          <w:color w:val="auto"/>
          <w:sz w:val="18"/>
          <w:szCs w:val="18"/>
        </w:rPr>
        <w:t xml:space="preserve">. Po upływie tego terminu prawo opcji wygasa. </w:t>
      </w:r>
    </w:p>
    <w:p w14:paraId="7D9630EE" w14:textId="77777777" w:rsidR="00412ACB" w:rsidRPr="002046D3" w:rsidRDefault="00974EF1" w:rsidP="00412ACB">
      <w:pPr>
        <w:numPr>
          <w:ilvl w:val="0"/>
          <w:numId w:val="27"/>
        </w:numPr>
        <w:spacing w:after="0" w:line="360" w:lineRule="auto"/>
        <w:ind w:hanging="357"/>
        <w:jc w:val="both"/>
        <w:rPr>
          <w:rFonts w:ascii="Aptos" w:hAnsi="Aptos" w:cs="Arial"/>
          <w:color w:val="auto"/>
          <w:sz w:val="18"/>
          <w:szCs w:val="18"/>
        </w:rPr>
      </w:pPr>
      <w:r w:rsidRPr="002046D3">
        <w:rPr>
          <w:rFonts w:ascii="Aptos" w:hAnsi="Aptos" w:cs="Arial"/>
          <w:color w:val="auto"/>
          <w:sz w:val="18"/>
          <w:szCs w:val="18"/>
        </w:rPr>
        <w:t xml:space="preserve">W przypadku uruchomienia prawa opcji termin realizacji przedmiotu umowy wydłuża się o </w:t>
      </w:r>
      <w:r w:rsidRPr="002046D3">
        <w:rPr>
          <w:rFonts w:ascii="Aptos" w:hAnsi="Aptos" w:cs="Arial"/>
          <w:b/>
          <w:bCs/>
          <w:color w:val="auto"/>
          <w:sz w:val="18"/>
          <w:szCs w:val="18"/>
        </w:rPr>
        <w:t>20 dni</w:t>
      </w:r>
      <w:r w:rsidRPr="002046D3">
        <w:rPr>
          <w:rFonts w:ascii="Aptos" w:hAnsi="Aptos" w:cs="Arial"/>
          <w:color w:val="auto"/>
          <w:sz w:val="18"/>
          <w:szCs w:val="18"/>
        </w:rPr>
        <w:t xml:space="preserve"> kalendarzowych w stosunku do terminu, o którym mowa w ust. 3.</w:t>
      </w:r>
    </w:p>
    <w:p w14:paraId="2B2A5A9C" w14:textId="77777777" w:rsidR="00412ACB" w:rsidRPr="002046D3" w:rsidRDefault="00534544" w:rsidP="00412ACB">
      <w:pPr>
        <w:numPr>
          <w:ilvl w:val="0"/>
          <w:numId w:val="27"/>
        </w:numPr>
        <w:spacing w:after="0" w:line="360" w:lineRule="auto"/>
        <w:ind w:hanging="357"/>
        <w:jc w:val="both"/>
        <w:rPr>
          <w:rFonts w:ascii="Aptos" w:hAnsi="Aptos" w:cs="Arial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Zakres ilościowy wykorzystania opcji lub jej części, zostan</w:t>
      </w:r>
      <w:r w:rsidR="007E31FF" w:rsidRPr="002046D3">
        <w:rPr>
          <w:rFonts w:ascii="Aptos" w:hAnsi="Aptos"/>
          <w:color w:val="auto"/>
          <w:sz w:val="18"/>
          <w:szCs w:val="18"/>
        </w:rPr>
        <w:t>ie</w:t>
      </w:r>
      <w:r w:rsidRPr="002046D3">
        <w:rPr>
          <w:rFonts w:ascii="Aptos" w:hAnsi="Aptos"/>
          <w:color w:val="auto"/>
          <w:sz w:val="18"/>
          <w:szCs w:val="18"/>
        </w:rPr>
        <w:t xml:space="preserve"> określon</w:t>
      </w:r>
      <w:r w:rsidR="007E31FF" w:rsidRPr="002046D3">
        <w:rPr>
          <w:rFonts w:ascii="Aptos" w:hAnsi="Aptos"/>
          <w:color w:val="auto"/>
          <w:sz w:val="18"/>
          <w:szCs w:val="18"/>
        </w:rPr>
        <w:t>y</w:t>
      </w:r>
      <w:r w:rsidRPr="002046D3">
        <w:rPr>
          <w:rFonts w:ascii="Aptos" w:hAnsi="Aptos"/>
          <w:color w:val="auto"/>
          <w:sz w:val="18"/>
          <w:szCs w:val="18"/>
        </w:rPr>
        <w:t xml:space="preserve"> szczegółowo w</w:t>
      </w:r>
      <w:r w:rsidR="00E12D57" w:rsidRPr="002046D3">
        <w:rPr>
          <w:rFonts w:ascii="Aptos" w:hAnsi="Aptos"/>
          <w:color w:val="auto"/>
          <w:sz w:val="18"/>
          <w:szCs w:val="18"/>
        </w:rPr>
        <w:t> </w:t>
      </w:r>
      <w:r w:rsidRPr="002046D3">
        <w:rPr>
          <w:rFonts w:ascii="Aptos" w:hAnsi="Aptos"/>
          <w:color w:val="auto"/>
          <w:sz w:val="18"/>
          <w:szCs w:val="18"/>
        </w:rPr>
        <w:t xml:space="preserve">powiadomieniu składanym </w:t>
      </w:r>
      <w:r w:rsidR="00980C23" w:rsidRPr="002046D3">
        <w:rPr>
          <w:rFonts w:ascii="Aptos" w:hAnsi="Aptos"/>
          <w:color w:val="auto"/>
          <w:sz w:val="18"/>
          <w:szCs w:val="18"/>
        </w:rPr>
        <w:t xml:space="preserve">mailowo </w:t>
      </w:r>
      <w:r w:rsidRPr="002046D3">
        <w:rPr>
          <w:rFonts w:ascii="Aptos" w:hAnsi="Aptos"/>
          <w:color w:val="auto"/>
          <w:sz w:val="18"/>
          <w:szCs w:val="18"/>
        </w:rPr>
        <w:t>przez Zamawiająceg</w:t>
      </w:r>
      <w:r w:rsidR="00E711C3" w:rsidRPr="002046D3">
        <w:rPr>
          <w:rFonts w:ascii="Aptos" w:hAnsi="Aptos"/>
          <w:color w:val="auto"/>
          <w:sz w:val="18"/>
          <w:szCs w:val="18"/>
        </w:rPr>
        <w:t>o drogą mailową</w:t>
      </w:r>
      <w:r w:rsidR="00915DE7" w:rsidRPr="002046D3">
        <w:rPr>
          <w:rFonts w:ascii="Aptos" w:hAnsi="Aptos"/>
          <w:color w:val="auto"/>
          <w:sz w:val="18"/>
          <w:szCs w:val="18"/>
        </w:rPr>
        <w:t xml:space="preserve"> pod adres Wykonawcy wskazany w </w:t>
      </w:r>
      <w:r w:rsidR="00915DE7" w:rsidRPr="002046D3">
        <w:rPr>
          <w:rFonts w:ascii="Aptos" w:hAnsi="Aptos"/>
          <w:sz w:val="18"/>
          <w:szCs w:val="18"/>
        </w:rPr>
        <w:t>§ 8 ust. 1.</w:t>
      </w:r>
    </w:p>
    <w:p w14:paraId="7B67739E" w14:textId="77777777" w:rsidR="00412ACB" w:rsidRPr="002046D3" w:rsidRDefault="004454DA" w:rsidP="00412ACB">
      <w:pPr>
        <w:numPr>
          <w:ilvl w:val="0"/>
          <w:numId w:val="27"/>
        </w:numPr>
        <w:spacing w:after="0" w:line="360" w:lineRule="auto"/>
        <w:ind w:hanging="357"/>
        <w:jc w:val="both"/>
        <w:rPr>
          <w:rFonts w:ascii="Aptos" w:hAnsi="Aptos" w:cs="Arial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Nabycie asortymentu objętego opcją nastąpi po cenach jednostkowych podanych w</w:t>
      </w:r>
      <w:r w:rsidR="00165826" w:rsidRPr="002046D3">
        <w:rPr>
          <w:rFonts w:ascii="Aptos" w:hAnsi="Aptos"/>
          <w:color w:val="auto"/>
          <w:sz w:val="18"/>
          <w:szCs w:val="18"/>
        </w:rPr>
        <w:t> </w:t>
      </w:r>
      <w:r w:rsidR="00A87AEC" w:rsidRPr="002046D3">
        <w:rPr>
          <w:rFonts w:ascii="Aptos" w:hAnsi="Aptos"/>
          <w:color w:val="auto"/>
          <w:sz w:val="18"/>
          <w:szCs w:val="18"/>
        </w:rPr>
        <w:t xml:space="preserve">Formularzu Ofertowym </w:t>
      </w:r>
      <w:r w:rsidRPr="002046D3">
        <w:rPr>
          <w:rFonts w:ascii="Aptos" w:hAnsi="Aptos"/>
          <w:color w:val="auto"/>
          <w:sz w:val="18"/>
          <w:szCs w:val="18"/>
        </w:rPr>
        <w:t xml:space="preserve">Wykonawcy.  </w:t>
      </w:r>
    </w:p>
    <w:p w14:paraId="1F863F9D" w14:textId="77777777" w:rsidR="00412ACB" w:rsidRPr="002046D3" w:rsidRDefault="004454DA" w:rsidP="00412ACB">
      <w:pPr>
        <w:numPr>
          <w:ilvl w:val="0"/>
          <w:numId w:val="27"/>
        </w:numPr>
        <w:spacing w:after="0" w:line="360" w:lineRule="auto"/>
        <w:ind w:hanging="357"/>
        <w:jc w:val="both"/>
        <w:rPr>
          <w:rFonts w:ascii="Aptos" w:hAnsi="Aptos" w:cs="Arial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Nieuruchomienie opcji przez Zamawiającego nie wymaga podania przyczyn i nie może stanowić podstawy jakiejkolwiek odpowiedzialności </w:t>
      </w:r>
      <w:r w:rsidR="00D26F38" w:rsidRPr="002046D3">
        <w:rPr>
          <w:rFonts w:ascii="Aptos" w:hAnsi="Aptos"/>
          <w:color w:val="auto"/>
          <w:sz w:val="18"/>
          <w:szCs w:val="18"/>
        </w:rPr>
        <w:t xml:space="preserve">Zamawiającego </w:t>
      </w:r>
      <w:r w:rsidRPr="002046D3">
        <w:rPr>
          <w:rFonts w:ascii="Aptos" w:hAnsi="Aptos"/>
          <w:color w:val="auto"/>
          <w:sz w:val="18"/>
          <w:szCs w:val="18"/>
        </w:rPr>
        <w:t xml:space="preserve">wobec Wykonawcy z tytułu niewykonania lub nienależytego wykonania umowy. </w:t>
      </w:r>
    </w:p>
    <w:p w14:paraId="250AC5E6" w14:textId="77777777" w:rsidR="00412ACB" w:rsidRPr="002046D3" w:rsidRDefault="004454DA" w:rsidP="00412ACB">
      <w:pPr>
        <w:numPr>
          <w:ilvl w:val="0"/>
          <w:numId w:val="27"/>
        </w:numPr>
        <w:spacing w:after="0" w:line="360" w:lineRule="auto"/>
        <w:ind w:hanging="357"/>
        <w:jc w:val="both"/>
        <w:rPr>
          <w:rFonts w:ascii="Aptos" w:hAnsi="Aptos" w:cs="Arial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Wykonawcy nie </w:t>
      </w:r>
      <w:r w:rsidR="00B96DFE" w:rsidRPr="002046D3">
        <w:rPr>
          <w:rFonts w:ascii="Aptos" w:hAnsi="Aptos"/>
          <w:color w:val="auto"/>
          <w:sz w:val="18"/>
          <w:szCs w:val="18"/>
        </w:rPr>
        <w:t>przysługuj</w:t>
      </w:r>
      <w:r w:rsidR="00252509" w:rsidRPr="002046D3">
        <w:rPr>
          <w:rFonts w:ascii="Aptos" w:hAnsi="Aptos"/>
          <w:color w:val="auto"/>
          <w:sz w:val="18"/>
          <w:szCs w:val="18"/>
        </w:rPr>
        <w:t>e</w:t>
      </w:r>
      <w:r w:rsidRPr="002046D3">
        <w:rPr>
          <w:rFonts w:ascii="Aptos" w:hAnsi="Aptos"/>
          <w:color w:val="auto"/>
          <w:sz w:val="18"/>
          <w:szCs w:val="18"/>
        </w:rPr>
        <w:t xml:space="preserve"> prawo domagania się realizacji zamówienia w zakresie szerszym niż podstawowy, jeżeli Zamawiający nie skorzysta ze swego uprawnienia do opcji. </w:t>
      </w:r>
    </w:p>
    <w:p w14:paraId="21B80A5E" w14:textId="6CB2DE65" w:rsidR="004A0F2C" w:rsidRPr="002046D3" w:rsidRDefault="007E31FF" w:rsidP="00412ACB">
      <w:pPr>
        <w:numPr>
          <w:ilvl w:val="0"/>
          <w:numId w:val="27"/>
        </w:numPr>
        <w:spacing w:after="0" w:line="360" w:lineRule="auto"/>
        <w:ind w:hanging="357"/>
        <w:jc w:val="both"/>
        <w:rPr>
          <w:rFonts w:ascii="Aptos" w:hAnsi="Aptos" w:cs="Arial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Zamawiający nie ma obowiązku informowania Wykonawcy o niewykorzystaniu możliwości opcji.</w:t>
      </w:r>
    </w:p>
    <w:p w14:paraId="7FB70C55" w14:textId="5DED787C" w:rsidR="00EF55BB" w:rsidRPr="002046D3" w:rsidRDefault="00EF55BB" w:rsidP="00915DE7">
      <w:pPr>
        <w:pStyle w:val="Akapitzlist"/>
        <w:spacing w:line="360" w:lineRule="auto"/>
        <w:jc w:val="center"/>
        <w:rPr>
          <w:rFonts w:ascii="Aptos" w:hAnsi="Aptos"/>
          <w:b/>
          <w:bCs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 xml:space="preserve">§ </w:t>
      </w:r>
      <w:r w:rsidR="004A0F2C" w:rsidRPr="002046D3">
        <w:rPr>
          <w:rFonts w:ascii="Aptos" w:hAnsi="Aptos"/>
          <w:b/>
          <w:bCs/>
          <w:color w:val="auto"/>
          <w:sz w:val="18"/>
          <w:szCs w:val="18"/>
        </w:rPr>
        <w:t>3</w:t>
      </w:r>
    </w:p>
    <w:p w14:paraId="25C0F8B8" w14:textId="56E1FE86" w:rsidR="00EF55BB" w:rsidRPr="002046D3" w:rsidRDefault="00EF55BB" w:rsidP="00915DE7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Wykonawca zobowiązuje się dostarczyć </w:t>
      </w:r>
      <w:r w:rsidR="007E31FF" w:rsidRPr="002046D3">
        <w:rPr>
          <w:rFonts w:ascii="Aptos" w:hAnsi="Aptos"/>
          <w:color w:val="auto"/>
          <w:sz w:val="18"/>
          <w:szCs w:val="18"/>
        </w:rPr>
        <w:t>Przedmiot Zamówienia</w:t>
      </w:r>
      <w:r w:rsidRPr="002046D3">
        <w:rPr>
          <w:rFonts w:ascii="Aptos" w:hAnsi="Aptos"/>
          <w:color w:val="auto"/>
          <w:sz w:val="18"/>
          <w:szCs w:val="18"/>
        </w:rPr>
        <w:t xml:space="preserve"> na własny koszt w miejsce wskazane w</w:t>
      </w:r>
      <w:r w:rsidR="00596D93" w:rsidRPr="002046D3">
        <w:rPr>
          <w:rFonts w:ascii="Aptos" w:hAnsi="Aptos"/>
          <w:color w:val="auto"/>
          <w:sz w:val="18"/>
          <w:szCs w:val="18"/>
        </w:rPr>
        <w:t> </w:t>
      </w:r>
      <w:r w:rsidR="00902223" w:rsidRPr="002046D3">
        <w:rPr>
          <w:rFonts w:ascii="Aptos" w:hAnsi="Aptos"/>
          <w:color w:val="auto"/>
          <w:sz w:val="18"/>
          <w:szCs w:val="18"/>
        </w:rPr>
        <w:t>Umowie</w:t>
      </w:r>
      <w:r w:rsidR="007E31FF" w:rsidRPr="002046D3">
        <w:rPr>
          <w:rFonts w:ascii="Aptos" w:hAnsi="Aptos"/>
          <w:color w:val="auto"/>
          <w:sz w:val="18"/>
          <w:szCs w:val="18"/>
        </w:rPr>
        <w:t xml:space="preserve"> oraz OPZ</w:t>
      </w:r>
      <w:r w:rsidRPr="002046D3">
        <w:rPr>
          <w:rFonts w:ascii="Aptos" w:hAnsi="Aptos"/>
          <w:color w:val="auto"/>
          <w:sz w:val="18"/>
          <w:szCs w:val="18"/>
        </w:rPr>
        <w:t>, po wcześniejszym ustaleniu terminu i godziny dostawy z</w:t>
      </w:r>
      <w:r w:rsidR="00E12D57" w:rsidRPr="002046D3">
        <w:rPr>
          <w:rFonts w:ascii="Aptos" w:hAnsi="Aptos"/>
          <w:color w:val="auto"/>
          <w:sz w:val="18"/>
          <w:szCs w:val="18"/>
        </w:rPr>
        <w:t> </w:t>
      </w:r>
      <w:r w:rsidRPr="002046D3">
        <w:rPr>
          <w:rFonts w:ascii="Aptos" w:hAnsi="Aptos"/>
          <w:color w:val="auto"/>
          <w:sz w:val="18"/>
          <w:szCs w:val="18"/>
        </w:rPr>
        <w:t>Zamawiającym.</w:t>
      </w:r>
    </w:p>
    <w:p w14:paraId="3DA1E208" w14:textId="77777777" w:rsidR="00BF499F" w:rsidRPr="002046D3" w:rsidRDefault="006835A4" w:rsidP="00915DE7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 ramach realizacji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6F302A" w:rsidRPr="002046D3">
        <w:rPr>
          <w:rFonts w:ascii="Aptos" w:hAnsi="Aptos"/>
          <w:color w:val="auto"/>
          <w:sz w:val="18"/>
          <w:szCs w:val="18"/>
        </w:rPr>
        <w:t xml:space="preserve">Zamówienia </w:t>
      </w:r>
      <w:r w:rsidRPr="002046D3">
        <w:rPr>
          <w:rFonts w:ascii="Aptos" w:hAnsi="Aptos"/>
          <w:color w:val="auto"/>
          <w:sz w:val="18"/>
          <w:szCs w:val="18"/>
        </w:rPr>
        <w:t xml:space="preserve">Wykonawca zobowiązany jest </w:t>
      </w:r>
      <w:r w:rsidR="000A7B66" w:rsidRPr="002046D3">
        <w:rPr>
          <w:rFonts w:ascii="Aptos" w:hAnsi="Aptos"/>
          <w:color w:val="auto"/>
          <w:sz w:val="18"/>
          <w:szCs w:val="18"/>
        </w:rPr>
        <w:t>dostarczyć próbne wydruki oraz dostawę</w:t>
      </w:r>
      <w:r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0A7B66" w:rsidRPr="002046D3">
        <w:rPr>
          <w:rFonts w:ascii="Aptos" w:hAnsi="Aptos"/>
          <w:color w:val="auto"/>
          <w:sz w:val="18"/>
          <w:szCs w:val="18"/>
        </w:rPr>
        <w:t>Zamówienia</w:t>
      </w:r>
      <w:r w:rsidRPr="002046D3">
        <w:rPr>
          <w:rFonts w:ascii="Aptos" w:hAnsi="Aptos"/>
          <w:color w:val="auto"/>
          <w:sz w:val="18"/>
          <w:szCs w:val="18"/>
        </w:rPr>
        <w:t xml:space="preserve"> do pomieszczenia/pomieszczeń wskazanego/-</w:t>
      </w:r>
      <w:proofErr w:type="spellStart"/>
      <w:r w:rsidRPr="002046D3">
        <w:rPr>
          <w:rFonts w:ascii="Aptos" w:hAnsi="Aptos"/>
          <w:color w:val="auto"/>
          <w:sz w:val="18"/>
          <w:szCs w:val="18"/>
        </w:rPr>
        <w:t>ych</w:t>
      </w:r>
      <w:proofErr w:type="spellEnd"/>
      <w:r w:rsidRPr="002046D3">
        <w:rPr>
          <w:rFonts w:ascii="Aptos" w:hAnsi="Aptos"/>
          <w:color w:val="auto"/>
          <w:sz w:val="18"/>
          <w:szCs w:val="18"/>
        </w:rPr>
        <w:t xml:space="preserve"> przez Zamawiającego. </w:t>
      </w:r>
    </w:p>
    <w:p w14:paraId="77127E9C" w14:textId="6D3CC88F" w:rsidR="00EF55BB" w:rsidRPr="002046D3" w:rsidRDefault="006835A4" w:rsidP="00915DE7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Dostawa, w tym rozładunek i wniesienie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D755CE" w:rsidRPr="002046D3">
        <w:rPr>
          <w:rFonts w:ascii="Aptos" w:hAnsi="Aptos"/>
          <w:color w:val="auto"/>
          <w:sz w:val="18"/>
          <w:szCs w:val="18"/>
        </w:rPr>
        <w:t>Zamówienia</w:t>
      </w:r>
      <w:r w:rsidRPr="002046D3">
        <w:rPr>
          <w:rFonts w:ascii="Aptos" w:hAnsi="Aptos"/>
          <w:color w:val="auto"/>
          <w:sz w:val="18"/>
          <w:szCs w:val="18"/>
        </w:rPr>
        <w:t xml:space="preserve">, odbywa się na koszt i ryzyko Wykonawcy. 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Rozładunek nastąpi w </w:t>
      </w:r>
      <w:r w:rsidR="00915DE7" w:rsidRPr="002046D3">
        <w:rPr>
          <w:rFonts w:ascii="Aptos" w:hAnsi="Aptos"/>
          <w:color w:val="auto"/>
          <w:sz w:val="18"/>
          <w:szCs w:val="18"/>
        </w:rPr>
        <w:t xml:space="preserve">miejscu wskazanym w </w:t>
      </w:r>
      <w:r w:rsidR="00915DE7" w:rsidRPr="002046D3">
        <w:rPr>
          <w:rFonts w:ascii="Aptos" w:hAnsi="Aptos"/>
          <w:sz w:val="18"/>
          <w:szCs w:val="18"/>
        </w:rPr>
        <w:t>§ 1 ust. 1</w:t>
      </w:r>
      <w:r w:rsidR="00A3791B" w:rsidRPr="002046D3">
        <w:rPr>
          <w:rFonts w:ascii="Aptos" w:hAnsi="Aptos"/>
          <w:sz w:val="18"/>
          <w:szCs w:val="18"/>
        </w:rPr>
        <w:t>7</w:t>
      </w:r>
      <w:r w:rsidR="00915DE7" w:rsidRPr="002046D3">
        <w:rPr>
          <w:rFonts w:ascii="Aptos" w:hAnsi="Aptos"/>
          <w:color w:val="auto"/>
          <w:sz w:val="18"/>
          <w:szCs w:val="18"/>
        </w:rPr>
        <w:t>.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D755CE" w:rsidRPr="002046D3">
        <w:rPr>
          <w:rFonts w:ascii="Aptos" w:hAnsi="Aptos"/>
          <w:color w:val="auto"/>
          <w:sz w:val="18"/>
          <w:szCs w:val="18"/>
        </w:rPr>
        <w:t xml:space="preserve">                                                                                         </w:t>
      </w:r>
    </w:p>
    <w:p w14:paraId="410995D3" w14:textId="400E0B86" w:rsidR="006F302A" w:rsidRPr="002046D3" w:rsidRDefault="006F302A" w:rsidP="00915DE7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Dostawa publikacji</w:t>
      </w:r>
      <w:r w:rsidR="00902223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EF55BB" w:rsidRPr="002046D3">
        <w:rPr>
          <w:rFonts w:ascii="Aptos" w:hAnsi="Aptos"/>
          <w:color w:val="auto"/>
          <w:sz w:val="18"/>
          <w:szCs w:val="18"/>
        </w:rPr>
        <w:t>powinn</w:t>
      </w:r>
      <w:r w:rsidRPr="002046D3">
        <w:rPr>
          <w:rFonts w:ascii="Aptos" w:hAnsi="Aptos"/>
          <w:color w:val="auto"/>
          <w:sz w:val="18"/>
          <w:szCs w:val="18"/>
        </w:rPr>
        <w:t>a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 być dokładnie opisan</w:t>
      </w:r>
      <w:r w:rsidRPr="002046D3">
        <w:rPr>
          <w:rFonts w:ascii="Aptos" w:hAnsi="Aptos"/>
          <w:color w:val="auto"/>
          <w:sz w:val="18"/>
          <w:szCs w:val="18"/>
        </w:rPr>
        <w:t>a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0A7B66" w:rsidRPr="002046D3">
        <w:rPr>
          <w:rFonts w:ascii="Aptos" w:hAnsi="Aptos"/>
          <w:color w:val="auto"/>
          <w:sz w:val="18"/>
          <w:szCs w:val="18"/>
        </w:rPr>
        <w:t xml:space="preserve">na etykietach </w:t>
      </w:r>
      <w:r w:rsidR="00BF499F" w:rsidRPr="002046D3">
        <w:rPr>
          <w:rFonts w:ascii="Aptos" w:hAnsi="Aptos"/>
          <w:color w:val="auto"/>
          <w:sz w:val="18"/>
          <w:szCs w:val="18"/>
        </w:rPr>
        <w:t>załączonych do każdej paczki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E12D57" w:rsidRPr="002046D3">
        <w:rPr>
          <w:rFonts w:ascii="Aptos" w:hAnsi="Aptos"/>
          <w:color w:val="auto"/>
          <w:sz w:val="18"/>
          <w:szCs w:val="18"/>
        </w:rPr>
        <w:t>(</w:t>
      </w:r>
      <w:r w:rsidRPr="002046D3">
        <w:rPr>
          <w:rFonts w:ascii="Aptos" w:hAnsi="Aptos"/>
          <w:color w:val="auto"/>
          <w:sz w:val="18"/>
          <w:szCs w:val="18"/>
        </w:rPr>
        <w:t>tytuł,</w:t>
      </w:r>
      <w:r w:rsidR="00D755CE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E12D57" w:rsidRPr="002046D3">
        <w:rPr>
          <w:rFonts w:ascii="Aptos" w:hAnsi="Aptos"/>
          <w:color w:val="auto"/>
          <w:sz w:val="18"/>
          <w:szCs w:val="18"/>
        </w:rPr>
        <w:t xml:space="preserve">liczba sztuk w paczce, </w:t>
      </w:r>
      <w:r w:rsidR="00D755CE" w:rsidRPr="002046D3">
        <w:rPr>
          <w:rFonts w:ascii="Aptos" w:hAnsi="Aptos"/>
          <w:color w:val="auto"/>
          <w:sz w:val="18"/>
          <w:szCs w:val="18"/>
        </w:rPr>
        <w:t>nazwa drukarni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). </w:t>
      </w:r>
    </w:p>
    <w:p w14:paraId="1B9029B9" w14:textId="7ABAF769" w:rsidR="00EF55BB" w:rsidRPr="002046D3" w:rsidRDefault="00EF55BB" w:rsidP="00915DE7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Waga każdej paczki nie </w:t>
      </w:r>
      <w:r w:rsidR="006F302A" w:rsidRPr="002046D3">
        <w:rPr>
          <w:rFonts w:ascii="Aptos" w:hAnsi="Aptos"/>
          <w:color w:val="auto"/>
          <w:sz w:val="18"/>
          <w:szCs w:val="18"/>
        </w:rPr>
        <w:t xml:space="preserve">może </w:t>
      </w:r>
      <w:r w:rsidRPr="002046D3">
        <w:rPr>
          <w:rFonts w:ascii="Aptos" w:hAnsi="Aptos"/>
          <w:color w:val="auto"/>
          <w:sz w:val="18"/>
          <w:szCs w:val="18"/>
        </w:rPr>
        <w:t xml:space="preserve">przekraczać 10 kg. </w:t>
      </w:r>
    </w:p>
    <w:p w14:paraId="049D6C36" w14:textId="5A48527A" w:rsidR="00EF55BB" w:rsidRPr="002046D3" w:rsidRDefault="00A3791B" w:rsidP="00915DE7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Po</w:t>
      </w:r>
      <w:r w:rsidR="003A5C24" w:rsidRPr="002046D3">
        <w:rPr>
          <w:rFonts w:ascii="Aptos" w:hAnsi="Aptos"/>
          <w:color w:val="auto"/>
          <w:sz w:val="18"/>
          <w:szCs w:val="18"/>
        </w:rPr>
        <w:t>t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wierdzenie wykonania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BF499F" w:rsidRPr="002046D3">
        <w:rPr>
          <w:rFonts w:ascii="Aptos" w:hAnsi="Aptos"/>
          <w:color w:val="auto"/>
          <w:sz w:val="18"/>
          <w:szCs w:val="18"/>
        </w:rPr>
        <w:t>Zamówienia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 nastąpi na podstawie protokołu odbioru</w:t>
      </w:r>
      <w:r w:rsidR="001B7337" w:rsidRPr="002046D3">
        <w:rPr>
          <w:rFonts w:ascii="Aptos" w:hAnsi="Aptos"/>
          <w:color w:val="auto"/>
          <w:sz w:val="18"/>
          <w:szCs w:val="18"/>
        </w:rPr>
        <w:t xml:space="preserve">, stanowiącego załącznik nr </w:t>
      </w:r>
      <w:r w:rsidR="00DB4876" w:rsidRPr="002046D3">
        <w:rPr>
          <w:rFonts w:ascii="Aptos" w:hAnsi="Aptos"/>
          <w:color w:val="auto"/>
          <w:sz w:val="18"/>
          <w:szCs w:val="18"/>
        </w:rPr>
        <w:t>4</w:t>
      </w:r>
      <w:r w:rsidR="00A35EF4" w:rsidRPr="002046D3">
        <w:rPr>
          <w:rFonts w:ascii="Aptos" w:hAnsi="Aptos"/>
          <w:color w:val="auto"/>
          <w:sz w:val="18"/>
          <w:szCs w:val="18"/>
        </w:rPr>
        <w:t xml:space="preserve"> do umowy</w:t>
      </w:r>
      <w:r w:rsidR="001B7337" w:rsidRPr="002046D3">
        <w:rPr>
          <w:rFonts w:ascii="Aptos" w:hAnsi="Aptos"/>
          <w:color w:val="auto"/>
          <w:sz w:val="18"/>
          <w:szCs w:val="18"/>
        </w:rPr>
        <w:t>,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 podpisanego przez upoważnionych przedstawicieli Stron</w:t>
      </w:r>
      <w:r w:rsidR="00DB4876" w:rsidRPr="002046D3">
        <w:rPr>
          <w:rFonts w:ascii="Aptos" w:hAnsi="Aptos"/>
          <w:color w:val="auto"/>
          <w:sz w:val="18"/>
          <w:szCs w:val="18"/>
        </w:rPr>
        <w:t xml:space="preserve"> w</w:t>
      </w:r>
      <w:r w:rsidR="00E12D57" w:rsidRPr="002046D3">
        <w:rPr>
          <w:rFonts w:ascii="Aptos" w:hAnsi="Aptos"/>
          <w:color w:val="auto"/>
          <w:sz w:val="18"/>
          <w:szCs w:val="18"/>
        </w:rPr>
        <w:t> </w:t>
      </w:r>
      <w:r w:rsidR="007D7E38" w:rsidRPr="002046D3">
        <w:rPr>
          <w:rFonts w:ascii="Aptos" w:hAnsi="Aptos"/>
          <w:color w:val="auto"/>
          <w:sz w:val="18"/>
          <w:szCs w:val="18"/>
        </w:rPr>
        <w:t>momencie,</w:t>
      </w:r>
      <w:r w:rsidR="00DB4876" w:rsidRPr="002046D3">
        <w:rPr>
          <w:rFonts w:ascii="Aptos" w:hAnsi="Aptos"/>
          <w:color w:val="auto"/>
          <w:sz w:val="18"/>
          <w:szCs w:val="18"/>
        </w:rPr>
        <w:t xml:space="preserve"> gdy dostawa</w:t>
      </w:r>
      <w:r w:rsidR="00BF499F" w:rsidRPr="002046D3">
        <w:rPr>
          <w:rFonts w:ascii="Aptos" w:hAnsi="Aptos"/>
          <w:color w:val="auto"/>
          <w:sz w:val="18"/>
          <w:szCs w:val="18"/>
        </w:rPr>
        <w:t xml:space="preserve"> będzie wykonana bez zarzutów pod względem jakościowym i</w:t>
      </w:r>
      <w:r w:rsidR="00E12D57" w:rsidRPr="002046D3">
        <w:rPr>
          <w:rFonts w:ascii="Aptos" w:hAnsi="Aptos"/>
          <w:color w:val="auto"/>
          <w:sz w:val="18"/>
          <w:szCs w:val="18"/>
        </w:rPr>
        <w:t> </w:t>
      </w:r>
      <w:r w:rsidR="00BF499F" w:rsidRPr="002046D3">
        <w:rPr>
          <w:rFonts w:ascii="Aptos" w:hAnsi="Aptos"/>
          <w:color w:val="auto"/>
          <w:sz w:val="18"/>
          <w:szCs w:val="18"/>
        </w:rPr>
        <w:t xml:space="preserve">ilościowym. </w:t>
      </w:r>
    </w:p>
    <w:p w14:paraId="264D0A77" w14:textId="2ADCC58C" w:rsidR="00EF55BB" w:rsidRPr="002046D3" w:rsidRDefault="00EF55BB" w:rsidP="00915DE7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Do podpisania protokołu odbioru wyznacza się:</w:t>
      </w:r>
    </w:p>
    <w:p w14:paraId="74974F91" w14:textId="37B06D0B" w:rsidR="00EF55BB" w:rsidRPr="002046D3" w:rsidRDefault="00EF55BB" w:rsidP="00915DE7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Ze strony Zamawiającego</w:t>
      </w:r>
      <w:r w:rsidR="00CF5B84" w:rsidRPr="002046D3">
        <w:rPr>
          <w:rFonts w:ascii="Aptos" w:hAnsi="Aptos"/>
          <w:color w:val="auto"/>
          <w:sz w:val="18"/>
          <w:szCs w:val="18"/>
        </w:rPr>
        <w:t>:</w:t>
      </w:r>
      <w:r w:rsidR="00FE0F80" w:rsidRPr="002046D3">
        <w:rPr>
          <w:rFonts w:ascii="Aptos" w:hAnsi="Aptos"/>
          <w:color w:val="auto"/>
          <w:sz w:val="18"/>
          <w:szCs w:val="18"/>
        </w:rPr>
        <w:br/>
      </w:r>
      <w:r w:rsidR="00CF5B84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252509" w:rsidRPr="002046D3">
        <w:rPr>
          <w:rFonts w:ascii="Aptos" w:hAnsi="Aptos"/>
          <w:color w:val="auto"/>
          <w:sz w:val="18"/>
          <w:szCs w:val="18"/>
        </w:rPr>
        <w:t>…………………………</w:t>
      </w:r>
    </w:p>
    <w:p w14:paraId="6BD473CC" w14:textId="1AEDDE7F" w:rsidR="00EF55BB" w:rsidRPr="002046D3" w:rsidRDefault="00EF55BB" w:rsidP="00915DE7">
      <w:pPr>
        <w:pStyle w:val="Akapitzlist"/>
        <w:numPr>
          <w:ilvl w:val="0"/>
          <w:numId w:val="3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Ze strony Wykonawcy</w:t>
      </w:r>
      <w:r w:rsidR="00CF5B84" w:rsidRPr="002046D3">
        <w:rPr>
          <w:rFonts w:ascii="Aptos" w:hAnsi="Aptos"/>
          <w:color w:val="auto"/>
          <w:sz w:val="18"/>
          <w:szCs w:val="18"/>
        </w:rPr>
        <w:t>:</w:t>
      </w:r>
      <w:r w:rsidR="00FE0F80" w:rsidRPr="002046D3">
        <w:rPr>
          <w:rFonts w:ascii="Aptos" w:hAnsi="Aptos"/>
          <w:color w:val="auto"/>
          <w:sz w:val="18"/>
          <w:szCs w:val="18"/>
        </w:rPr>
        <w:br/>
        <w:t>…………</w:t>
      </w:r>
      <w:proofErr w:type="gramStart"/>
      <w:r w:rsidR="00FE0F80" w:rsidRPr="002046D3">
        <w:rPr>
          <w:rFonts w:ascii="Aptos" w:hAnsi="Aptos"/>
          <w:color w:val="auto"/>
          <w:sz w:val="18"/>
          <w:szCs w:val="18"/>
        </w:rPr>
        <w:t>…….</w:t>
      </w:r>
      <w:proofErr w:type="gramEnd"/>
      <w:r w:rsidR="00FE0F80" w:rsidRPr="002046D3">
        <w:rPr>
          <w:rFonts w:ascii="Aptos" w:hAnsi="Aptos"/>
          <w:color w:val="auto"/>
          <w:sz w:val="18"/>
          <w:szCs w:val="18"/>
        </w:rPr>
        <w:t>.</w:t>
      </w:r>
    </w:p>
    <w:p w14:paraId="506B3858" w14:textId="36DC8234" w:rsidR="00EF55BB" w:rsidRPr="002046D3" w:rsidRDefault="00EF55BB" w:rsidP="00915DE7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Stwierdzone podczas odbioru </w:t>
      </w:r>
      <w:r w:rsidR="006F302A" w:rsidRPr="002046D3">
        <w:rPr>
          <w:rFonts w:ascii="Aptos" w:hAnsi="Aptos"/>
          <w:color w:val="auto"/>
          <w:sz w:val="18"/>
          <w:szCs w:val="18"/>
        </w:rPr>
        <w:t>publikacji</w:t>
      </w:r>
      <w:r w:rsidRPr="002046D3">
        <w:rPr>
          <w:rFonts w:ascii="Aptos" w:hAnsi="Aptos"/>
          <w:color w:val="auto"/>
          <w:sz w:val="18"/>
          <w:szCs w:val="18"/>
        </w:rPr>
        <w:t xml:space="preserve"> braki ilościowe i jakościowe Wykonawca uzupełni niezwłocznie, nie później niż w terminie </w:t>
      </w:r>
      <w:r w:rsidR="00DB4876" w:rsidRPr="002046D3">
        <w:rPr>
          <w:rFonts w:ascii="Aptos" w:hAnsi="Aptos"/>
          <w:b/>
          <w:bCs/>
          <w:color w:val="auto"/>
          <w:sz w:val="18"/>
          <w:szCs w:val="18"/>
        </w:rPr>
        <w:t>3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 xml:space="preserve"> dni</w:t>
      </w:r>
      <w:r w:rsidR="00CE78EC" w:rsidRPr="002046D3">
        <w:rPr>
          <w:rFonts w:ascii="Aptos" w:hAnsi="Aptos"/>
          <w:b/>
          <w:bCs/>
          <w:color w:val="auto"/>
          <w:sz w:val="18"/>
          <w:szCs w:val="18"/>
        </w:rPr>
        <w:t xml:space="preserve"> </w:t>
      </w:r>
      <w:r w:rsidR="008C30CF" w:rsidRPr="002046D3">
        <w:rPr>
          <w:rFonts w:ascii="Aptos" w:hAnsi="Aptos"/>
          <w:b/>
          <w:bCs/>
          <w:color w:val="auto"/>
          <w:sz w:val="18"/>
          <w:szCs w:val="18"/>
        </w:rPr>
        <w:t>roboczych</w:t>
      </w:r>
      <w:r w:rsidRPr="002046D3">
        <w:rPr>
          <w:rFonts w:ascii="Aptos" w:hAnsi="Aptos"/>
          <w:color w:val="auto"/>
          <w:sz w:val="18"/>
          <w:szCs w:val="18"/>
        </w:rPr>
        <w:t xml:space="preserve"> od dnia ich stwierdzenia.</w:t>
      </w:r>
    </w:p>
    <w:p w14:paraId="66190AD6" w14:textId="2DA6489D" w:rsidR="00EF55BB" w:rsidRDefault="00EF55BB" w:rsidP="00915DE7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O brakach w dostawie </w:t>
      </w:r>
      <w:r w:rsidR="006F302A" w:rsidRPr="002046D3">
        <w:rPr>
          <w:rFonts w:ascii="Aptos" w:hAnsi="Aptos"/>
          <w:color w:val="auto"/>
          <w:sz w:val="18"/>
          <w:szCs w:val="18"/>
        </w:rPr>
        <w:t>publikacji</w:t>
      </w:r>
      <w:r w:rsidRPr="002046D3">
        <w:rPr>
          <w:rFonts w:ascii="Aptos" w:hAnsi="Aptos"/>
          <w:color w:val="auto"/>
          <w:sz w:val="18"/>
          <w:szCs w:val="18"/>
        </w:rPr>
        <w:t xml:space="preserve"> Wykonawca zostanie poinformowany drogą elektroniczną na adres </w:t>
      </w:r>
      <w:r w:rsidR="007340DD" w:rsidRPr="002046D3">
        <w:rPr>
          <w:rFonts w:ascii="Aptos" w:hAnsi="Aptos"/>
          <w:color w:val="auto"/>
          <w:sz w:val="18"/>
          <w:szCs w:val="18"/>
        </w:rPr>
        <w:t xml:space="preserve">mailowy </w:t>
      </w:r>
      <w:r w:rsidRPr="002046D3">
        <w:rPr>
          <w:rFonts w:ascii="Aptos" w:hAnsi="Aptos"/>
          <w:color w:val="auto"/>
          <w:sz w:val="18"/>
          <w:szCs w:val="18"/>
        </w:rPr>
        <w:t xml:space="preserve">wskazany w § </w:t>
      </w:r>
      <w:r w:rsidR="008314C9" w:rsidRPr="002046D3">
        <w:rPr>
          <w:rFonts w:ascii="Aptos" w:hAnsi="Aptos"/>
          <w:color w:val="auto"/>
          <w:sz w:val="18"/>
          <w:szCs w:val="18"/>
        </w:rPr>
        <w:t>8</w:t>
      </w:r>
      <w:r w:rsidRPr="002046D3">
        <w:rPr>
          <w:rFonts w:ascii="Aptos" w:hAnsi="Aptos"/>
          <w:color w:val="auto"/>
          <w:sz w:val="18"/>
          <w:szCs w:val="18"/>
        </w:rPr>
        <w:t xml:space="preserve"> ust. </w:t>
      </w:r>
      <w:r w:rsidR="009041EA" w:rsidRPr="002046D3">
        <w:rPr>
          <w:rFonts w:ascii="Aptos" w:hAnsi="Aptos"/>
          <w:color w:val="auto"/>
          <w:sz w:val="18"/>
          <w:szCs w:val="18"/>
        </w:rPr>
        <w:t>1</w:t>
      </w:r>
      <w:r w:rsidRPr="002046D3">
        <w:rPr>
          <w:rFonts w:ascii="Aptos" w:hAnsi="Aptos"/>
          <w:color w:val="auto"/>
          <w:sz w:val="18"/>
          <w:szCs w:val="18"/>
        </w:rPr>
        <w:t xml:space="preserve"> niezwłocznie po ich stwierdzeniu.</w:t>
      </w:r>
    </w:p>
    <w:p w14:paraId="35194D94" w14:textId="77777777" w:rsidR="002046D3" w:rsidRPr="002046D3" w:rsidRDefault="002046D3" w:rsidP="002046D3">
      <w:pPr>
        <w:spacing w:line="360" w:lineRule="auto"/>
        <w:rPr>
          <w:rFonts w:ascii="Aptos" w:hAnsi="Aptos"/>
          <w:color w:val="auto"/>
          <w:sz w:val="18"/>
          <w:szCs w:val="18"/>
        </w:rPr>
      </w:pPr>
    </w:p>
    <w:p w14:paraId="69C18EDA" w14:textId="3D0A3B93" w:rsidR="00EF55BB" w:rsidRPr="002046D3" w:rsidRDefault="00EF55BB" w:rsidP="00915DE7">
      <w:pPr>
        <w:pStyle w:val="Akapitzlist"/>
        <w:spacing w:line="360" w:lineRule="auto"/>
        <w:jc w:val="center"/>
        <w:rPr>
          <w:rFonts w:ascii="Aptos" w:hAnsi="Aptos"/>
          <w:b/>
          <w:bCs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 xml:space="preserve">§ </w:t>
      </w:r>
      <w:r w:rsidR="00D73F3D" w:rsidRPr="002046D3">
        <w:rPr>
          <w:rFonts w:ascii="Aptos" w:hAnsi="Aptos"/>
          <w:b/>
          <w:bCs/>
          <w:color w:val="auto"/>
          <w:sz w:val="18"/>
          <w:szCs w:val="18"/>
        </w:rPr>
        <w:t>4</w:t>
      </w:r>
    </w:p>
    <w:p w14:paraId="41923C9A" w14:textId="394720B4" w:rsidR="00EF55BB" w:rsidRPr="002046D3" w:rsidRDefault="00EF55BB" w:rsidP="00915DE7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Wykonawcy za wykonanie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 xml:space="preserve">u umowy określonego w § 1 ust. 1 </w:t>
      </w:r>
      <w:r w:rsidR="00B96DFE" w:rsidRPr="002046D3">
        <w:rPr>
          <w:rFonts w:ascii="Aptos" w:hAnsi="Aptos"/>
          <w:color w:val="auto"/>
          <w:sz w:val="18"/>
          <w:szCs w:val="18"/>
        </w:rPr>
        <w:t>przysługuj</w:t>
      </w:r>
      <w:r w:rsidR="00A35EF4" w:rsidRPr="002046D3">
        <w:rPr>
          <w:rFonts w:ascii="Aptos" w:hAnsi="Aptos"/>
          <w:color w:val="auto"/>
          <w:sz w:val="18"/>
          <w:szCs w:val="18"/>
        </w:rPr>
        <w:t>e</w:t>
      </w:r>
      <w:r w:rsidRPr="002046D3">
        <w:rPr>
          <w:rFonts w:ascii="Aptos" w:hAnsi="Aptos"/>
          <w:color w:val="auto"/>
          <w:sz w:val="18"/>
          <w:szCs w:val="18"/>
        </w:rPr>
        <w:t xml:space="preserve"> wynagrodzenie brutto (z VAT) w kwocie</w:t>
      </w:r>
      <w:r w:rsidR="007D7E38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7D7E38" w:rsidRPr="002046D3">
        <w:rPr>
          <w:rFonts w:ascii="Aptos" w:hAnsi="Aptos"/>
          <w:b/>
          <w:bCs/>
          <w:color w:val="auto"/>
          <w:sz w:val="18"/>
          <w:szCs w:val="18"/>
        </w:rPr>
        <w:t>…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>.</w:t>
      </w:r>
      <w:r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7D7E38" w:rsidRPr="002046D3">
        <w:rPr>
          <w:rFonts w:ascii="Aptos" w:hAnsi="Aptos"/>
          <w:color w:val="auto"/>
          <w:sz w:val="18"/>
          <w:szCs w:val="18"/>
        </w:rPr>
        <w:t>(słownie</w:t>
      </w:r>
      <w:r w:rsidRPr="002046D3">
        <w:rPr>
          <w:rFonts w:ascii="Aptos" w:hAnsi="Aptos"/>
          <w:color w:val="auto"/>
          <w:sz w:val="18"/>
          <w:szCs w:val="18"/>
        </w:rPr>
        <w:t>: …) tj.</w:t>
      </w:r>
      <w:r w:rsidR="007D7E38" w:rsidRPr="002046D3">
        <w:rPr>
          <w:rFonts w:ascii="Aptos" w:hAnsi="Aptos"/>
          <w:color w:val="auto"/>
          <w:sz w:val="18"/>
          <w:szCs w:val="18"/>
        </w:rPr>
        <w:t xml:space="preserve"> …</w:t>
      </w:r>
      <w:r w:rsidRPr="002046D3">
        <w:rPr>
          <w:rFonts w:ascii="Aptos" w:hAnsi="Aptos"/>
          <w:color w:val="auto"/>
          <w:sz w:val="18"/>
          <w:szCs w:val="18"/>
        </w:rPr>
        <w:t xml:space="preserve">. netto </w:t>
      </w:r>
      <w:r w:rsidR="007D7E38" w:rsidRPr="002046D3">
        <w:rPr>
          <w:rFonts w:ascii="Aptos" w:hAnsi="Aptos"/>
          <w:color w:val="auto"/>
          <w:sz w:val="18"/>
          <w:szCs w:val="18"/>
        </w:rPr>
        <w:t>(słownie</w:t>
      </w:r>
      <w:r w:rsidRPr="002046D3">
        <w:rPr>
          <w:rFonts w:ascii="Aptos" w:hAnsi="Aptos"/>
          <w:color w:val="auto"/>
          <w:sz w:val="18"/>
          <w:szCs w:val="18"/>
        </w:rPr>
        <w:t>: …)</w:t>
      </w:r>
      <w:r w:rsidR="00CA6DD7" w:rsidRPr="002046D3">
        <w:rPr>
          <w:rFonts w:ascii="Aptos" w:hAnsi="Aptos"/>
          <w:color w:val="auto"/>
          <w:sz w:val="18"/>
          <w:szCs w:val="18"/>
        </w:rPr>
        <w:t xml:space="preserve"> dla realizacji zamówienia podstawowego określonego w opisie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="00CA6DD7"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F50BAD" w:rsidRPr="002046D3">
        <w:rPr>
          <w:rFonts w:ascii="Aptos" w:hAnsi="Aptos"/>
          <w:color w:val="auto"/>
          <w:sz w:val="18"/>
          <w:szCs w:val="18"/>
        </w:rPr>
        <w:t>Z</w:t>
      </w:r>
      <w:r w:rsidR="00CA6DD7" w:rsidRPr="002046D3">
        <w:rPr>
          <w:rFonts w:ascii="Aptos" w:hAnsi="Aptos"/>
          <w:color w:val="auto"/>
          <w:sz w:val="18"/>
          <w:szCs w:val="18"/>
        </w:rPr>
        <w:t>amówienia (z</w:t>
      </w:r>
      <w:r w:rsidR="00165826" w:rsidRPr="002046D3">
        <w:rPr>
          <w:rFonts w:ascii="Aptos" w:hAnsi="Aptos"/>
          <w:color w:val="auto"/>
          <w:sz w:val="18"/>
          <w:szCs w:val="18"/>
        </w:rPr>
        <w:t> </w:t>
      </w:r>
      <w:r w:rsidR="00CA6DD7" w:rsidRPr="002046D3">
        <w:rPr>
          <w:rFonts w:ascii="Aptos" w:hAnsi="Aptos"/>
          <w:color w:val="auto"/>
          <w:sz w:val="18"/>
          <w:szCs w:val="18"/>
        </w:rPr>
        <w:t>wyłączeniem asortymentu przewidzianego prawem opcj</w:t>
      </w:r>
      <w:r w:rsidR="00DF1053" w:rsidRPr="002046D3">
        <w:rPr>
          <w:rFonts w:ascii="Aptos" w:hAnsi="Aptos"/>
          <w:color w:val="auto"/>
          <w:sz w:val="18"/>
          <w:szCs w:val="18"/>
        </w:rPr>
        <w:t>i).</w:t>
      </w:r>
    </w:p>
    <w:p w14:paraId="1BD6175D" w14:textId="39DC5832" w:rsidR="00DF1053" w:rsidRPr="002046D3" w:rsidRDefault="00DF1053" w:rsidP="00915DE7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 przypadku uruchomienia prawa opcji, o którym mowa w § </w:t>
      </w:r>
      <w:r w:rsidR="004A0F2C" w:rsidRPr="002046D3">
        <w:rPr>
          <w:rFonts w:ascii="Aptos" w:hAnsi="Aptos"/>
          <w:color w:val="auto"/>
          <w:sz w:val="18"/>
          <w:szCs w:val="18"/>
        </w:rPr>
        <w:t>2</w:t>
      </w:r>
      <w:r w:rsidRPr="002046D3">
        <w:rPr>
          <w:rFonts w:ascii="Aptos" w:hAnsi="Aptos"/>
          <w:color w:val="auto"/>
          <w:sz w:val="18"/>
          <w:szCs w:val="18"/>
        </w:rPr>
        <w:t xml:space="preserve"> ust. 1 wynagrodzenie Wykonawcy z</w:t>
      </w:r>
      <w:r w:rsidR="00E12D57" w:rsidRPr="002046D3">
        <w:rPr>
          <w:rFonts w:ascii="Aptos" w:hAnsi="Aptos"/>
          <w:color w:val="auto"/>
          <w:sz w:val="18"/>
          <w:szCs w:val="18"/>
        </w:rPr>
        <w:t> </w:t>
      </w:r>
      <w:r w:rsidRPr="002046D3">
        <w:rPr>
          <w:rFonts w:ascii="Aptos" w:hAnsi="Aptos"/>
          <w:color w:val="auto"/>
          <w:sz w:val="18"/>
          <w:szCs w:val="18"/>
        </w:rPr>
        <w:t xml:space="preserve">tytułu realizacji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>u umowy wzrasta maksymalnie o wartość opcji tj. o</w:t>
      </w:r>
      <w:r w:rsidR="00165826" w:rsidRPr="002046D3">
        <w:rPr>
          <w:rFonts w:ascii="Aptos" w:hAnsi="Aptos"/>
          <w:color w:val="auto"/>
          <w:sz w:val="18"/>
          <w:szCs w:val="18"/>
        </w:rPr>
        <w:t> </w:t>
      </w:r>
      <w:r w:rsidRPr="002046D3">
        <w:rPr>
          <w:rFonts w:ascii="Aptos" w:hAnsi="Aptos"/>
          <w:color w:val="auto"/>
          <w:sz w:val="18"/>
          <w:szCs w:val="18"/>
        </w:rPr>
        <w:t xml:space="preserve">kwotę </w:t>
      </w:r>
      <w:r w:rsidR="007340DD" w:rsidRPr="002046D3">
        <w:rPr>
          <w:rFonts w:ascii="Aptos" w:hAnsi="Aptos"/>
          <w:color w:val="auto"/>
          <w:sz w:val="18"/>
          <w:szCs w:val="18"/>
        </w:rPr>
        <w:t>brutto (z</w:t>
      </w:r>
      <w:r w:rsidR="00E12D57" w:rsidRPr="002046D3">
        <w:rPr>
          <w:rFonts w:ascii="Aptos" w:hAnsi="Aptos"/>
          <w:color w:val="auto"/>
          <w:sz w:val="18"/>
          <w:szCs w:val="18"/>
        </w:rPr>
        <w:t> </w:t>
      </w:r>
      <w:r w:rsidR="007340DD" w:rsidRPr="002046D3">
        <w:rPr>
          <w:rFonts w:ascii="Aptos" w:hAnsi="Aptos"/>
          <w:color w:val="auto"/>
          <w:sz w:val="18"/>
          <w:szCs w:val="18"/>
        </w:rPr>
        <w:t xml:space="preserve">VAT) </w:t>
      </w:r>
      <w:r w:rsidRPr="002046D3">
        <w:rPr>
          <w:rFonts w:ascii="Aptos" w:hAnsi="Aptos"/>
          <w:color w:val="auto"/>
          <w:sz w:val="18"/>
          <w:szCs w:val="18"/>
        </w:rPr>
        <w:t>……………. zł (słownie: ……………………………………</w:t>
      </w:r>
      <w:proofErr w:type="gramStart"/>
      <w:r w:rsidR="007D7E38" w:rsidRPr="002046D3">
        <w:rPr>
          <w:rFonts w:ascii="Aptos" w:hAnsi="Aptos"/>
          <w:color w:val="auto"/>
          <w:sz w:val="18"/>
          <w:szCs w:val="18"/>
        </w:rPr>
        <w:t>……</w:t>
      </w:r>
      <w:r w:rsidRPr="002046D3">
        <w:rPr>
          <w:rFonts w:ascii="Aptos" w:hAnsi="Aptos"/>
          <w:color w:val="auto"/>
          <w:sz w:val="18"/>
          <w:szCs w:val="18"/>
        </w:rPr>
        <w:t>.</w:t>
      </w:r>
      <w:proofErr w:type="gramEnd"/>
      <w:r w:rsidRPr="002046D3">
        <w:rPr>
          <w:rFonts w:ascii="Aptos" w:hAnsi="Aptos"/>
          <w:color w:val="auto"/>
          <w:sz w:val="18"/>
          <w:szCs w:val="18"/>
        </w:rPr>
        <w:t>)</w:t>
      </w:r>
      <w:r w:rsidR="007340DD" w:rsidRPr="002046D3">
        <w:rPr>
          <w:rFonts w:ascii="Aptos" w:hAnsi="Aptos"/>
          <w:color w:val="auto"/>
          <w:sz w:val="18"/>
          <w:szCs w:val="18"/>
        </w:rPr>
        <w:t xml:space="preserve"> tj. netto (słownie: …</w:t>
      </w:r>
      <w:proofErr w:type="gramStart"/>
      <w:r w:rsidR="007340DD" w:rsidRPr="002046D3">
        <w:rPr>
          <w:rFonts w:ascii="Aptos" w:hAnsi="Aptos"/>
          <w:color w:val="auto"/>
          <w:sz w:val="18"/>
          <w:szCs w:val="18"/>
        </w:rPr>
        <w:t>…….</w:t>
      </w:r>
      <w:proofErr w:type="gramEnd"/>
      <w:r w:rsidR="007340DD" w:rsidRPr="002046D3">
        <w:rPr>
          <w:rFonts w:ascii="Aptos" w:hAnsi="Aptos"/>
          <w:color w:val="auto"/>
          <w:sz w:val="18"/>
          <w:szCs w:val="18"/>
        </w:rPr>
        <w:t>).</w:t>
      </w:r>
    </w:p>
    <w:p w14:paraId="222BC001" w14:textId="351CC8FF" w:rsidR="00EF55BB" w:rsidRPr="002046D3" w:rsidRDefault="00EF55BB" w:rsidP="00915DE7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Wynagrodzenie uwzględnia wszystkie koszty Wykonawcy związane z realizacją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7579D2" w:rsidRPr="002046D3">
        <w:rPr>
          <w:rFonts w:ascii="Aptos" w:hAnsi="Aptos"/>
          <w:color w:val="auto"/>
          <w:sz w:val="18"/>
          <w:szCs w:val="18"/>
        </w:rPr>
        <w:t>Zamówienia</w:t>
      </w:r>
      <w:r w:rsidRPr="002046D3">
        <w:rPr>
          <w:rFonts w:ascii="Aptos" w:hAnsi="Aptos"/>
          <w:color w:val="auto"/>
          <w:sz w:val="18"/>
          <w:szCs w:val="18"/>
        </w:rPr>
        <w:t>.</w:t>
      </w:r>
    </w:p>
    <w:p w14:paraId="0371BAF6" w14:textId="7951AB23" w:rsidR="00EF55BB" w:rsidRPr="002046D3" w:rsidRDefault="00EF55BB" w:rsidP="00915DE7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Wykonawcy nie </w:t>
      </w:r>
      <w:r w:rsidR="00B96DFE" w:rsidRPr="002046D3">
        <w:rPr>
          <w:rFonts w:ascii="Aptos" w:hAnsi="Aptos"/>
          <w:color w:val="auto"/>
          <w:sz w:val="18"/>
          <w:szCs w:val="18"/>
        </w:rPr>
        <w:t>przysługują</w:t>
      </w:r>
      <w:r w:rsidRPr="002046D3">
        <w:rPr>
          <w:rFonts w:ascii="Aptos" w:hAnsi="Aptos"/>
          <w:color w:val="auto"/>
          <w:sz w:val="18"/>
          <w:szCs w:val="18"/>
        </w:rPr>
        <w:t xml:space="preserve"> żadne inne roszczenie o dodatkowe wynagrodzenie lub świadczenie</w:t>
      </w:r>
      <w:r w:rsidR="00DE75EF" w:rsidRPr="002046D3">
        <w:rPr>
          <w:rFonts w:ascii="Aptos" w:hAnsi="Aptos"/>
          <w:color w:val="auto"/>
          <w:sz w:val="18"/>
          <w:szCs w:val="18"/>
        </w:rPr>
        <w:t>,</w:t>
      </w:r>
      <w:r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DE75EF" w:rsidRPr="002046D3">
        <w:rPr>
          <w:rFonts w:ascii="Aptos" w:hAnsi="Aptos"/>
          <w:color w:val="auto"/>
          <w:sz w:val="18"/>
          <w:szCs w:val="18"/>
        </w:rPr>
        <w:t>n</w:t>
      </w:r>
      <w:r w:rsidRPr="002046D3">
        <w:rPr>
          <w:rFonts w:ascii="Aptos" w:hAnsi="Aptos"/>
          <w:color w:val="auto"/>
          <w:sz w:val="18"/>
          <w:szCs w:val="18"/>
        </w:rPr>
        <w:t>ieprzewidziane w umowie, ani roszczenie o zwrot kosztów poniesionych w związku z</w:t>
      </w:r>
      <w:r w:rsidR="00E12D57" w:rsidRPr="002046D3">
        <w:rPr>
          <w:rFonts w:ascii="Aptos" w:hAnsi="Aptos"/>
          <w:color w:val="auto"/>
          <w:sz w:val="18"/>
          <w:szCs w:val="18"/>
        </w:rPr>
        <w:t> </w:t>
      </w:r>
      <w:r w:rsidRPr="002046D3">
        <w:rPr>
          <w:rFonts w:ascii="Aptos" w:hAnsi="Aptos"/>
          <w:color w:val="auto"/>
          <w:sz w:val="18"/>
          <w:szCs w:val="18"/>
        </w:rPr>
        <w:t>wykonywaniem umowy.</w:t>
      </w:r>
    </w:p>
    <w:p w14:paraId="3D1E259E" w14:textId="22B58CF6" w:rsidR="00EF55BB" w:rsidRPr="002046D3" w:rsidRDefault="00EF55BB" w:rsidP="00915DE7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Zapłata wynagrodzenia zostanie dokonana po wykonaniu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F50BAD" w:rsidRPr="002046D3">
        <w:rPr>
          <w:rFonts w:ascii="Aptos" w:hAnsi="Aptos"/>
          <w:color w:val="auto"/>
          <w:sz w:val="18"/>
          <w:szCs w:val="18"/>
        </w:rPr>
        <w:t>Zamówienia</w:t>
      </w:r>
      <w:r w:rsidRPr="002046D3">
        <w:rPr>
          <w:rFonts w:ascii="Aptos" w:hAnsi="Aptos"/>
          <w:color w:val="auto"/>
          <w:sz w:val="18"/>
          <w:szCs w:val="18"/>
        </w:rPr>
        <w:t>, na podstawie potwierdzonego i podpisanego przez Strony protokołu odbioru, bez wniesionych uwag i zastrzeżeń, przelewem na rachunek bankowy Wykonawcy na podstawie poprawnie wystawionej faktury VAT zawierającej m.in.  poniższe dane:</w:t>
      </w:r>
    </w:p>
    <w:p w14:paraId="43638FF1" w14:textId="77777777" w:rsidR="00412ACB" w:rsidRPr="002046D3" w:rsidRDefault="00EF55BB" w:rsidP="00412ACB">
      <w:pPr>
        <w:pStyle w:val="Akapitzlist"/>
        <w:numPr>
          <w:ilvl w:val="0"/>
          <w:numId w:val="15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>Nabywca:</w:t>
      </w:r>
      <w:r w:rsidRPr="002046D3">
        <w:rPr>
          <w:rFonts w:ascii="Aptos" w:hAnsi="Aptos"/>
          <w:color w:val="auto"/>
          <w:sz w:val="18"/>
          <w:szCs w:val="18"/>
        </w:rPr>
        <w:t xml:space="preserve"> Województwo Mazowieckie ul. Jagiellońska 26, 03-719 Warszawa, NIP: 113-245-39-40;</w:t>
      </w:r>
    </w:p>
    <w:p w14:paraId="398CAE6C" w14:textId="1434A9D2" w:rsidR="00EF55BB" w:rsidRPr="002046D3" w:rsidRDefault="00EF55BB" w:rsidP="00412ACB">
      <w:pPr>
        <w:pStyle w:val="Akapitzlist"/>
        <w:numPr>
          <w:ilvl w:val="0"/>
          <w:numId w:val="15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>Odbiorca:</w:t>
      </w:r>
      <w:r w:rsidRPr="002046D3">
        <w:rPr>
          <w:rFonts w:ascii="Aptos" w:hAnsi="Aptos"/>
          <w:color w:val="auto"/>
          <w:sz w:val="18"/>
          <w:szCs w:val="18"/>
        </w:rPr>
        <w:t xml:space="preserve"> Urząd Marszałkowski Województwa Mazowieckiego w Warszawie ul. Jagiellońska 26, 03-719 Warszawa, </w:t>
      </w:r>
    </w:p>
    <w:p w14:paraId="650C4152" w14:textId="18FFD8AA" w:rsidR="00EF55BB" w:rsidRPr="002046D3" w:rsidRDefault="00915DE7" w:rsidP="00915DE7">
      <w:pPr>
        <w:pStyle w:val="Akapitzlist"/>
        <w:numPr>
          <w:ilvl w:val="0"/>
          <w:numId w:val="15"/>
        </w:numPr>
        <w:spacing w:after="0" w:line="360" w:lineRule="auto"/>
        <w:ind w:right="34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>N</w:t>
      </w:r>
      <w:r w:rsidR="00EF55BB" w:rsidRPr="002046D3">
        <w:rPr>
          <w:rFonts w:ascii="Aptos" w:hAnsi="Aptos"/>
          <w:b/>
          <w:bCs/>
          <w:color w:val="auto"/>
          <w:sz w:val="18"/>
          <w:szCs w:val="18"/>
        </w:rPr>
        <w:t>umer niniejszej umowy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 xml:space="preserve"> w uwagach do faktury.</w:t>
      </w:r>
    </w:p>
    <w:p w14:paraId="2232C9B2" w14:textId="50CAB348" w:rsidR="00EF55BB" w:rsidRPr="002046D3" w:rsidRDefault="00EF55BB" w:rsidP="00915DE7">
      <w:pPr>
        <w:pStyle w:val="Akapitzlist"/>
        <w:numPr>
          <w:ilvl w:val="0"/>
          <w:numId w:val="4"/>
        </w:numPr>
        <w:spacing w:after="120" w:line="360" w:lineRule="auto"/>
        <w:ind w:left="714" w:hanging="357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Wykonawca zobowiązuje się dostarczyć, za pośrednictwem operatora lub drogą elektroniczną, poprawnie wystawioną fakturę VAT w ciągu 14 dni</w:t>
      </w:r>
      <w:r w:rsidR="00CE78EC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8C30CF" w:rsidRPr="002046D3">
        <w:rPr>
          <w:rFonts w:ascii="Aptos" w:hAnsi="Aptos"/>
          <w:color w:val="auto"/>
          <w:sz w:val="18"/>
          <w:szCs w:val="18"/>
        </w:rPr>
        <w:t xml:space="preserve">roboczych </w:t>
      </w:r>
      <w:r w:rsidRPr="002046D3">
        <w:rPr>
          <w:rFonts w:ascii="Aptos" w:hAnsi="Aptos"/>
          <w:color w:val="auto"/>
          <w:sz w:val="18"/>
          <w:szCs w:val="18"/>
        </w:rPr>
        <w:t>licząc od dnia podpisania protokołu odbioru</w:t>
      </w:r>
      <w:r w:rsidR="00BF499F" w:rsidRPr="002046D3">
        <w:rPr>
          <w:rFonts w:ascii="Aptos" w:hAnsi="Aptos"/>
          <w:color w:val="auto"/>
          <w:sz w:val="18"/>
          <w:szCs w:val="18"/>
        </w:rPr>
        <w:t xml:space="preserve"> (zał. nr 4 do umowy)</w:t>
      </w:r>
      <w:r w:rsidRPr="002046D3">
        <w:rPr>
          <w:rFonts w:ascii="Aptos" w:hAnsi="Aptos"/>
          <w:color w:val="auto"/>
          <w:sz w:val="18"/>
          <w:szCs w:val="18"/>
        </w:rPr>
        <w:t xml:space="preserve">, o którym mowa w § </w:t>
      </w:r>
      <w:r w:rsidR="00D73F3D" w:rsidRPr="002046D3">
        <w:rPr>
          <w:rFonts w:ascii="Aptos" w:hAnsi="Aptos"/>
          <w:color w:val="auto"/>
          <w:sz w:val="18"/>
          <w:szCs w:val="18"/>
        </w:rPr>
        <w:t>3</w:t>
      </w:r>
      <w:r w:rsidRPr="002046D3">
        <w:rPr>
          <w:rFonts w:ascii="Aptos" w:hAnsi="Aptos"/>
          <w:color w:val="auto"/>
          <w:sz w:val="18"/>
          <w:szCs w:val="18"/>
        </w:rPr>
        <w:t xml:space="preserve"> ust. </w:t>
      </w:r>
      <w:r w:rsidR="00F50BAD" w:rsidRPr="002046D3">
        <w:rPr>
          <w:rFonts w:ascii="Aptos" w:hAnsi="Aptos"/>
          <w:color w:val="auto"/>
          <w:sz w:val="18"/>
          <w:szCs w:val="18"/>
        </w:rPr>
        <w:t>7</w:t>
      </w:r>
      <w:r w:rsidRPr="002046D3">
        <w:rPr>
          <w:rFonts w:ascii="Aptos" w:hAnsi="Aptos"/>
          <w:color w:val="auto"/>
          <w:sz w:val="18"/>
          <w:szCs w:val="18"/>
        </w:rPr>
        <w:t>.</w:t>
      </w:r>
    </w:p>
    <w:p w14:paraId="11708284" w14:textId="6A23B7AE" w:rsidR="00EF55BB" w:rsidRPr="002046D3" w:rsidRDefault="00BF499F" w:rsidP="00915DE7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Zamawiający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 zobowiązuje się dokonać zapłaty wynagrodzenia, o którym mowa w</w:t>
      </w:r>
      <w:r w:rsidR="00F50BAD" w:rsidRPr="002046D3">
        <w:rPr>
          <w:rFonts w:ascii="Aptos" w:hAnsi="Aptos"/>
          <w:color w:val="auto"/>
          <w:sz w:val="18"/>
          <w:szCs w:val="18"/>
        </w:rPr>
        <w:t> </w:t>
      </w:r>
      <w:r w:rsidR="00EF55BB" w:rsidRPr="002046D3">
        <w:rPr>
          <w:rFonts w:ascii="Aptos" w:hAnsi="Aptos"/>
          <w:color w:val="auto"/>
          <w:sz w:val="18"/>
          <w:szCs w:val="18"/>
        </w:rPr>
        <w:t>ust.1</w:t>
      </w:r>
      <w:r w:rsidR="003A5C24" w:rsidRPr="002046D3">
        <w:rPr>
          <w:rFonts w:ascii="Aptos" w:hAnsi="Aptos"/>
          <w:color w:val="auto"/>
          <w:sz w:val="18"/>
          <w:szCs w:val="18"/>
        </w:rPr>
        <w:t>,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 przelewem, w terminie 14 dni </w:t>
      </w:r>
      <w:r w:rsidR="008C30CF" w:rsidRPr="002046D3">
        <w:rPr>
          <w:rFonts w:ascii="Aptos" w:hAnsi="Aptos"/>
          <w:color w:val="auto"/>
          <w:sz w:val="18"/>
          <w:szCs w:val="18"/>
        </w:rPr>
        <w:t>roboczych</w:t>
      </w:r>
      <w:r w:rsidR="00CE78EC" w:rsidRPr="002046D3">
        <w:rPr>
          <w:rFonts w:ascii="Aptos" w:hAnsi="Aptos"/>
          <w:color w:val="auto"/>
          <w:sz w:val="18"/>
          <w:szCs w:val="18"/>
        </w:rPr>
        <w:t xml:space="preserve"> 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od daty doręczenia </w:t>
      </w:r>
      <w:r w:rsidR="008314C9" w:rsidRPr="002046D3">
        <w:rPr>
          <w:rFonts w:ascii="Aptos" w:hAnsi="Aptos"/>
          <w:color w:val="auto"/>
          <w:sz w:val="18"/>
          <w:szCs w:val="18"/>
        </w:rPr>
        <w:t>Zamawiającemu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 prawidłowo wystawionej faktury na rachunek bankowy Wykonawcy wskazany w ust. </w:t>
      </w:r>
      <w:r w:rsidR="00340F88" w:rsidRPr="002046D3">
        <w:rPr>
          <w:rFonts w:ascii="Aptos" w:hAnsi="Aptos"/>
          <w:color w:val="auto"/>
          <w:sz w:val="18"/>
          <w:szCs w:val="18"/>
        </w:rPr>
        <w:t>9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 oraz wskazany na fakturze. </w:t>
      </w:r>
    </w:p>
    <w:p w14:paraId="244BB50E" w14:textId="77C8A4C2" w:rsidR="00EF55BB" w:rsidRPr="002046D3" w:rsidRDefault="00EF55BB" w:rsidP="00915DE7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 przypadku przekazania faktury VAT drogą elektroniczną, należy ją wysłać na adresy mailowe wskazane przez Zamawiającego. </w:t>
      </w:r>
    </w:p>
    <w:p w14:paraId="076DAF48" w14:textId="3D6C8D9C" w:rsidR="00EF55BB" w:rsidRPr="002046D3" w:rsidRDefault="00EF55BB" w:rsidP="00915DE7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Wykonawca oświadcza, że posiada rachunek bankowy ujawniony w wykazie podatników VAT służący wyłącznie do celów rozliczeń z tytułu prowadzonej przez niego działalności gospodarczej o numerze </w:t>
      </w:r>
      <w:r w:rsidRPr="002046D3">
        <w:rPr>
          <w:rFonts w:ascii="Aptos" w:hAnsi="Aptos"/>
          <w:b/>
          <w:bCs/>
          <w:color w:val="auto"/>
          <w:sz w:val="18"/>
          <w:szCs w:val="18"/>
        </w:rPr>
        <w:t>……</w:t>
      </w:r>
      <w:r w:rsidRPr="002046D3">
        <w:rPr>
          <w:rFonts w:ascii="Aptos" w:hAnsi="Aptos"/>
          <w:color w:val="auto"/>
          <w:sz w:val="18"/>
          <w:szCs w:val="18"/>
        </w:rPr>
        <w:t xml:space="preserve"> i który będzie wskazany w dokumencie księgowym</w:t>
      </w:r>
      <w:r w:rsidR="00DE75EF" w:rsidRPr="002046D3">
        <w:rPr>
          <w:rFonts w:ascii="Aptos" w:hAnsi="Aptos"/>
          <w:color w:val="auto"/>
          <w:sz w:val="18"/>
          <w:szCs w:val="18"/>
        </w:rPr>
        <w:t>,</w:t>
      </w:r>
      <w:r w:rsidRPr="002046D3">
        <w:rPr>
          <w:rFonts w:ascii="Aptos" w:hAnsi="Aptos"/>
          <w:color w:val="auto"/>
          <w:sz w:val="18"/>
          <w:szCs w:val="18"/>
        </w:rPr>
        <w:t xml:space="preserve"> o którym mowa w ust. </w:t>
      </w:r>
      <w:r w:rsidR="005F104C" w:rsidRPr="002046D3">
        <w:rPr>
          <w:rFonts w:ascii="Aptos" w:hAnsi="Aptos"/>
          <w:color w:val="auto"/>
          <w:sz w:val="18"/>
          <w:szCs w:val="18"/>
        </w:rPr>
        <w:t>5</w:t>
      </w:r>
      <w:r w:rsidRPr="002046D3">
        <w:rPr>
          <w:rFonts w:ascii="Aptos" w:hAnsi="Aptos"/>
          <w:color w:val="auto"/>
          <w:sz w:val="18"/>
          <w:szCs w:val="18"/>
        </w:rPr>
        <w:t xml:space="preserve"> Zmiana numeru rachunku nie stanowi zmiany niniejszej umowy a jedynie wymaga powiadomienia o tym fakcie Zamawiającego pismem (w formie papierowej) lub </w:t>
      </w:r>
      <w:r w:rsidRPr="002046D3">
        <w:rPr>
          <w:rFonts w:ascii="Aptos" w:hAnsi="Aptos"/>
          <w:color w:val="auto"/>
          <w:sz w:val="18"/>
          <w:szCs w:val="18"/>
        </w:rPr>
        <w:br/>
        <w:t>elektronicznej, z podpisem</w:t>
      </w:r>
      <w:r w:rsidR="001D5FC3" w:rsidRPr="002046D3">
        <w:rPr>
          <w:rFonts w:ascii="Aptos" w:hAnsi="Aptos"/>
          <w:color w:val="auto"/>
          <w:sz w:val="18"/>
          <w:szCs w:val="18"/>
        </w:rPr>
        <w:t xml:space="preserve"> elektroniczn</w:t>
      </w:r>
      <w:r w:rsidR="00680AED" w:rsidRPr="002046D3">
        <w:rPr>
          <w:rFonts w:ascii="Aptos" w:hAnsi="Aptos"/>
          <w:color w:val="auto"/>
          <w:sz w:val="18"/>
          <w:szCs w:val="18"/>
        </w:rPr>
        <w:t>ym</w:t>
      </w:r>
      <w:r w:rsidRPr="002046D3">
        <w:rPr>
          <w:rFonts w:ascii="Aptos" w:hAnsi="Aptos"/>
          <w:color w:val="auto"/>
          <w:sz w:val="18"/>
          <w:szCs w:val="18"/>
        </w:rPr>
        <w:t xml:space="preserve"> osoby upoważnionej do podpisania niniejszej umowy w imieniu Wykonawcy.</w:t>
      </w:r>
    </w:p>
    <w:p w14:paraId="529225BC" w14:textId="0E6E66AB" w:rsidR="00EF55BB" w:rsidRPr="002046D3" w:rsidRDefault="00EF55BB" w:rsidP="00915DE7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Zamawiający zastrzega sobie prawo do wstrzymania płatności w przypadku braku rachunku bankowego lub jego zmiany w wykazie podatników VAT, bez wcześniejszego powiadomienia Wykonawcy, do czasu uzupełnienia informacji przez Wykonawcę.</w:t>
      </w:r>
    </w:p>
    <w:p w14:paraId="4BBE7AA8" w14:textId="77777777" w:rsidR="00EF55BB" w:rsidRPr="002046D3" w:rsidRDefault="00EF55BB" w:rsidP="00915DE7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Za datę dokonania płatności Strony będą uważały datę przekazania przez Zamawiającego polecenia przelewu do banku prowadzącego jego rachunek.</w:t>
      </w:r>
    </w:p>
    <w:p w14:paraId="3D889A61" w14:textId="77777777" w:rsidR="002046D3" w:rsidRDefault="00EF55BB" w:rsidP="00915DE7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Postanowienia umowy, o których mowa w ust. </w:t>
      </w:r>
      <w:r w:rsidR="005F104C" w:rsidRPr="002046D3">
        <w:rPr>
          <w:rFonts w:ascii="Aptos" w:hAnsi="Aptos"/>
          <w:color w:val="auto"/>
          <w:sz w:val="18"/>
          <w:szCs w:val="18"/>
        </w:rPr>
        <w:t>9</w:t>
      </w:r>
      <w:r w:rsidRPr="002046D3">
        <w:rPr>
          <w:rFonts w:ascii="Aptos" w:hAnsi="Aptos"/>
          <w:color w:val="auto"/>
          <w:sz w:val="18"/>
          <w:szCs w:val="18"/>
        </w:rPr>
        <w:t xml:space="preserve"> i </w:t>
      </w:r>
      <w:r w:rsidR="007340DD" w:rsidRPr="002046D3">
        <w:rPr>
          <w:rFonts w:ascii="Aptos" w:hAnsi="Aptos"/>
          <w:color w:val="auto"/>
          <w:sz w:val="18"/>
          <w:szCs w:val="18"/>
        </w:rPr>
        <w:t xml:space="preserve">ust. </w:t>
      </w:r>
      <w:r w:rsidR="005F104C" w:rsidRPr="002046D3">
        <w:rPr>
          <w:rFonts w:ascii="Aptos" w:hAnsi="Aptos"/>
          <w:color w:val="auto"/>
          <w:sz w:val="18"/>
          <w:szCs w:val="18"/>
        </w:rPr>
        <w:t>10</w:t>
      </w:r>
      <w:r w:rsidRPr="002046D3">
        <w:rPr>
          <w:rFonts w:ascii="Aptos" w:hAnsi="Aptos"/>
          <w:color w:val="auto"/>
          <w:sz w:val="18"/>
          <w:szCs w:val="18"/>
        </w:rPr>
        <w:t xml:space="preserve"> dotyczą Wykonawcy, który jest podatnikiem VAT.</w:t>
      </w:r>
    </w:p>
    <w:p w14:paraId="12436D7D" w14:textId="77777777" w:rsidR="002046D3" w:rsidRDefault="002046D3" w:rsidP="002046D3">
      <w:pPr>
        <w:pStyle w:val="Akapitzlist"/>
        <w:spacing w:line="360" w:lineRule="auto"/>
        <w:rPr>
          <w:rFonts w:ascii="Aptos" w:hAnsi="Aptos"/>
          <w:color w:val="auto"/>
          <w:sz w:val="18"/>
          <w:szCs w:val="18"/>
        </w:rPr>
      </w:pPr>
    </w:p>
    <w:p w14:paraId="0ED4A0D1" w14:textId="3C97451E" w:rsidR="00EF55BB" w:rsidRPr="002046D3" w:rsidRDefault="00DE75EF" w:rsidP="002046D3">
      <w:pPr>
        <w:pStyle w:val="Akapitzlist"/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lastRenderedPageBreak/>
        <w:br/>
      </w:r>
      <w:r w:rsidR="008314C9" w:rsidRPr="002046D3">
        <w:rPr>
          <w:rFonts w:ascii="Aptos" w:hAnsi="Aptos"/>
          <w:b/>
          <w:bCs/>
          <w:color w:val="auto"/>
          <w:sz w:val="18"/>
          <w:szCs w:val="18"/>
        </w:rPr>
        <w:t xml:space="preserve">                                            </w:t>
      </w:r>
      <w:r w:rsidR="008314C9" w:rsidRPr="002046D3">
        <w:rPr>
          <w:rFonts w:ascii="Aptos" w:hAnsi="Aptos"/>
          <w:b/>
          <w:bCs/>
          <w:color w:val="auto"/>
          <w:sz w:val="18"/>
          <w:szCs w:val="18"/>
        </w:rPr>
        <w:tab/>
      </w:r>
      <w:r w:rsidR="008314C9" w:rsidRPr="002046D3">
        <w:rPr>
          <w:rFonts w:ascii="Aptos" w:hAnsi="Aptos"/>
          <w:b/>
          <w:bCs/>
          <w:color w:val="auto"/>
          <w:sz w:val="18"/>
          <w:szCs w:val="18"/>
        </w:rPr>
        <w:tab/>
      </w:r>
      <w:r w:rsidR="008314C9" w:rsidRPr="002046D3">
        <w:rPr>
          <w:rFonts w:ascii="Aptos" w:hAnsi="Aptos"/>
          <w:b/>
          <w:bCs/>
          <w:color w:val="auto"/>
          <w:sz w:val="18"/>
          <w:szCs w:val="18"/>
        </w:rPr>
        <w:tab/>
      </w:r>
      <w:r w:rsidR="00EF55BB" w:rsidRPr="002046D3">
        <w:rPr>
          <w:rFonts w:ascii="Aptos" w:hAnsi="Aptos"/>
          <w:b/>
          <w:bCs/>
          <w:color w:val="auto"/>
          <w:sz w:val="18"/>
          <w:szCs w:val="18"/>
        </w:rPr>
        <w:t xml:space="preserve">§ </w:t>
      </w:r>
      <w:r w:rsidR="00D73F3D" w:rsidRPr="002046D3">
        <w:rPr>
          <w:rFonts w:ascii="Aptos" w:hAnsi="Aptos"/>
          <w:b/>
          <w:bCs/>
          <w:color w:val="auto"/>
          <w:sz w:val="18"/>
          <w:szCs w:val="18"/>
        </w:rPr>
        <w:t>5</w:t>
      </w:r>
    </w:p>
    <w:p w14:paraId="14146DA9" w14:textId="13209AF5" w:rsidR="00CF7E84" w:rsidRPr="002046D3" w:rsidRDefault="00EF55BB" w:rsidP="00090EEC">
      <w:pPr>
        <w:pStyle w:val="Akapitzlist"/>
        <w:spacing w:line="360" w:lineRule="auto"/>
        <w:ind w:left="284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W przypadku gdy Wykonawca skorzysta przy wykon</w:t>
      </w:r>
      <w:r w:rsidR="00DE75EF" w:rsidRPr="002046D3">
        <w:rPr>
          <w:rFonts w:ascii="Aptos" w:hAnsi="Aptos"/>
          <w:color w:val="auto"/>
          <w:sz w:val="18"/>
          <w:szCs w:val="18"/>
        </w:rPr>
        <w:t>yw</w:t>
      </w:r>
      <w:r w:rsidRPr="002046D3">
        <w:rPr>
          <w:rFonts w:ascii="Aptos" w:hAnsi="Aptos"/>
          <w:color w:val="auto"/>
          <w:sz w:val="18"/>
          <w:szCs w:val="18"/>
        </w:rPr>
        <w:t xml:space="preserve">aniu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D1130F" w:rsidRPr="002046D3">
        <w:rPr>
          <w:rFonts w:ascii="Aptos" w:hAnsi="Aptos"/>
          <w:color w:val="auto"/>
          <w:sz w:val="18"/>
          <w:szCs w:val="18"/>
        </w:rPr>
        <w:t>Zamówienia</w:t>
      </w:r>
      <w:r w:rsidRPr="002046D3">
        <w:rPr>
          <w:rFonts w:ascii="Aptos" w:hAnsi="Aptos"/>
          <w:color w:val="auto"/>
          <w:sz w:val="18"/>
          <w:szCs w:val="18"/>
        </w:rPr>
        <w:t xml:space="preserve"> z pomocy osób trzecich, ponosi pełną odpowiedzialność za podjęte przez nich działania</w:t>
      </w:r>
      <w:r w:rsidR="00DE75EF" w:rsidRPr="002046D3">
        <w:rPr>
          <w:rFonts w:ascii="Aptos" w:hAnsi="Aptos"/>
          <w:color w:val="auto"/>
          <w:sz w:val="18"/>
          <w:szCs w:val="18"/>
        </w:rPr>
        <w:t xml:space="preserve"> tak,</w:t>
      </w:r>
      <w:r w:rsidRPr="002046D3">
        <w:rPr>
          <w:rFonts w:ascii="Aptos" w:hAnsi="Aptos"/>
          <w:color w:val="auto"/>
          <w:sz w:val="18"/>
          <w:szCs w:val="18"/>
        </w:rPr>
        <w:t xml:space="preserve"> jak za swoje własne. </w:t>
      </w:r>
    </w:p>
    <w:p w14:paraId="0117DD76" w14:textId="34CB61DE" w:rsidR="00CF7E84" w:rsidRPr="002046D3" w:rsidRDefault="00CF7E84" w:rsidP="00090EEC">
      <w:pPr>
        <w:pStyle w:val="Akapitzlist"/>
        <w:spacing w:line="360" w:lineRule="auto"/>
        <w:ind w:left="4260"/>
        <w:rPr>
          <w:rFonts w:ascii="Aptos" w:hAnsi="Aptos"/>
          <w:b/>
          <w:bCs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>§ 6</w:t>
      </w:r>
    </w:p>
    <w:p w14:paraId="359DB2C2" w14:textId="4AFD31D0" w:rsidR="00A32460" w:rsidRPr="002046D3" w:rsidRDefault="00CF7E84" w:rsidP="00090EEC">
      <w:pPr>
        <w:pStyle w:val="Akapitzlist"/>
        <w:spacing w:before="120" w:line="360" w:lineRule="auto"/>
        <w:ind w:left="284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 xml:space="preserve">Wykonawca </w:t>
      </w:r>
      <w:r w:rsidRPr="002046D3">
        <w:rPr>
          <w:rFonts w:ascii="Aptos" w:hAnsi="Aptos"/>
          <w:color w:val="auto"/>
          <w:sz w:val="18"/>
          <w:szCs w:val="18"/>
        </w:rPr>
        <w:t>udziela 24-miesięcznej gwarancji na jakość druku i oprawy, obejmującej wszystkie defekty techniczne niedostrzeżone podczas odbioru lub powstałe w czasie poprawnego, zgodnego z</w:t>
      </w:r>
      <w:r w:rsidR="00E12D57" w:rsidRPr="002046D3">
        <w:rPr>
          <w:rFonts w:ascii="Aptos" w:hAnsi="Aptos"/>
          <w:color w:val="auto"/>
          <w:sz w:val="18"/>
          <w:szCs w:val="18"/>
        </w:rPr>
        <w:t> </w:t>
      </w:r>
      <w:r w:rsidRPr="002046D3">
        <w:rPr>
          <w:rFonts w:ascii="Aptos" w:hAnsi="Aptos"/>
          <w:color w:val="auto"/>
          <w:sz w:val="18"/>
          <w:szCs w:val="18"/>
        </w:rPr>
        <w:t xml:space="preserve">przeznaczeniem użytkowania liczonej od dnia pisemnego potwierdzenia odbioru każdorazowego zamówienia bez zastrzeżeń. </w:t>
      </w:r>
    </w:p>
    <w:p w14:paraId="343761ED" w14:textId="1E24683A" w:rsidR="00EF55BB" w:rsidRPr="002046D3" w:rsidRDefault="008314C9" w:rsidP="00915DE7">
      <w:pPr>
        <w:pStyle w:val="Akapitzlist"/>
        <w:spacing w:before="120" w:line="360" w:lineRule="auto"/>
        <w:ind w:left="3540" w:firstLine="708"/>
        <w:rPr>
          <w:rFonts w:ascii="Aptos" w:hAnsi="Aptos"/>
          <w:b/>
          <w:bCs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 xml:space="preserve"> </w:t>
      </w:r>
      <w:r w:rsidR="00EF55BB" w:rsidRPr="002046D3">
        <w:rPr>
          <w:rFonts w:ascii="Aptos" w:hAnsi="Aptos"/>
          <w:b/>
          <w:bCs/>
          <w:color w:val="auto"/>
          <w:sz w:val="18"/>
          <w:szCs w:val="18"/>
        </w:rPr>
        <w:t xml:space="preserve">§ </w:t>
      </w:r>
      <w:r w:rsidR="00CF7E84" w:rsidRPr="002046D3">
        <w:rPr>
          <w:rFonts w:ascii="Aptos" w:hAnsi="Aptos"/>
          <w:b/>
          <w:bCs/>
          <w:color w:val="auto"/>
          <w:sz w:val="18"/>
          <w:szCs w:val="18"/>
        </w:rPr>
        <w:t>7</w:t>
      </w:r>
    </w:p>
    <w:p w14:paraId="669269EF" w14:textId="58704E51" w:rsidR="00EF55BB" w:rsidRPr="002046D3" w:rsidRDefault="00D1130F" w:rsidP="00D1130F">
      <w:pPr>
        <w:pStyle w:val="Akapitzlist"/>
        <w:numPr>
          <w:ilvl w:val="0"/>
          <w:numId w:val="26"/>
        </w:numPr>
        <w:spacing w:line="360" w:lineRule="auto"/>
        <w:ind w:hanging="218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Za niewykonanie lub nienależyte wykonanie Przedmiotu umowy </w:t>
      </w:r>
      <w:r w:rsidR="00EF55BB" w:rsidRPr="002046D3">
        <w:rPr>
          <w:rFonts w:ascii="Aptos" w:hAnsi="Aptos"/>
          <w:color w:val="auto"/>
          <w:sz w:val="18"/>
          <w:szCs w:val="18"/>
        </w:rPr>
        <w:t>Wykonawca zapłaci Zamawiającemu karę umowną:</w:t>
      </w:r>
    </w:p>
    <w:p w14:paraId="19F6D31D" w14:textId="34AD3FDB" w:rsidR="00EF55BB" w:rsidRPr="002046D3" w:rsidRDefault="00EF55BB" w:rsidP="00915DE7">
      <w:pPr>
        <w:pStyle w:val="Akapitzlist"/>
        <w:numPr>
          <w:ilvl w:val="0"/>
          <w:numId w:val="7"/>
        </w:numPr>
        <w:spacing w:line="360" w:lineRule="auto"/>
        <w:ind w:left="1276" w:hanging="283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za zwłokę w wykonaniu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426F42" w:rsidRPr="002046D3">
        <w:rPr>
          <w:rFonts w:ascii="Aptos" w:hAnsi="Aptos"/>
          <w:color w:val="auto"/>
          <w:sz w:val="18"/>
          <w:szCs w:val="18"/>
        </w:rPr>
        <w:t>Zamówienia</w:t>
      </w:r>
      <w:r w:rsidRPr="002046D3">
        <w:rPr>
          <w:rFonts w:ascii="Aptos" w:hAnsi="Aptos"/>
          <w:color w:val="auto"/>
          <w:sz w:val="18"/>
          <w:szCs w:val="18"/>
        </w:rPr>
        <w:t xml:space="preserve"> – w wysokości </w:t>
      </w:r>
      <w:r w:rsidR="007B5F38" w:rsidRPr="002046D3">
        <w:rPr>
          <w:rFonts w:ascii="Aptos" w:hAnsi="Aptos"/>
          <w:color w:val="auto"/>
          <w:sz w:val="18"/>
          <w:szCs w:val="18"/>
        </w:rPr>
        <w:t xml:space="preserve">0,1 </w:t>
      </w:r>
      <w:r w:rsidRPr="002046D3">
        <w:rPr>
          <w:rFonts w:ascii="Aptos" w:hAnsi="Aptos"/>
          <w:color w:val="auto"/>
          <w:sz w:val="18"/>
          <w:szCs w:val="18"/>
        </w:rPr>
        <w:t xml:space="preserve">% kwoty wynagrodzenia brutto określonego w § </w:t>
      </w:r>
      <w:r w:rsidR="002852CB" w:rsidRPr="002046D3">
        <w:rPr>
          <w:rFonts w:ascii="Aptos" w:hAnsi="Aptos"/>
          <w:color w:val="auto"/>
          <w:sz w:val="18"/>
          <w:szCs w:val="18"/>
        </w:rPr>
        <w:t>4</w:t>
      </w:r>
      <w:r w:rsidRPr="002046D3">
        <w:rPr>
          <w:rFonts w:ascii="Aptos" w:hAnsi="Aptos"/>
          <w:color w:val="auto"/>
          <w:sz w:val="18"/>
          <w:szCs w:val="18"/>
        </w:rPr>
        <w:t xml:space="preserve"> ust. 1, za każdy rozpoczęty dzień zwłoki licząc od następnego dnia po upływie terminu realizacji </w:t>
      </w:r>
      <w:r w:rsidR="006A4449" w:rsidRPr="002046D3">
        <w:rPr>
          <w:rFonts w:ascii="Aptos" w:hAnsi="Aptos"/>
          <w:color w:val="auto"/>
          <w:sz w:val="18"/>
          <w:szCs w:val="18"/>
        </w:rPr>
        <w:t>Przedmiot</w:t>
      </w:r>
      <w:r w:rsidRPr="002046D3">
        <w:rPr>
          <w:rFonts w:ascii="Aptos" w:hAnsi="Aptos"/>
          <w:color w:val="auto"/>
          <w:sz w:val="18"/>
          <w:szCs w:val="18"/>
        </w:rPr>
        <w:t xml:space="preserve">u </w:t>
      </w:r>
      <w:r w:rsidR="00F50BAD" w:rsidRPr="002046D3">
        <w:rPr>
          <w:rFonts w:ascii="Aptos" w:hAnsi="Aptos"/>
          <w:color w:val="auto"/>
          <w:sz w:val="18"/>
          <w:szCs w:val="18"/>
        </w:rPr>
        <w:t>Zamówienia</w:t>
      </w:r>
      <w:r w:rsidRPr="002046D3">
        <w:rPr>
          <w:rFonts w:ascii="Aptos" w:hAnsi="Aptos"/>
          <w:color w:val="auto"/>
          <w:sz w:val="18"/>
          <w:szCs w:val="18"/>
        </w:rPr>
        <w:t xml:space="preserve">, o którym mowa w </w:t>
      </w:r>
      <w:r w:rsidR="00426F42" w:rsidRPr="002046D3">
        <w:rPr>
          <w:rFonts w:ascii="Aptos" w:hAnsi="Aptos"/>
          <w:color w:val="auto"/>
          <w:sz w:val="18"/>
          <w:szCs w:val="18"/>
        </w:rPr>
        <w:t>§ 1 ust. 14;</w:t>
      </w:r>
    </w:p>
    <w:p w14:paraId="2D0DB87B" w14:textId="214D610A" w:rsidR="00EF55BB" w:rsidRPr="002046D3" w:rsidRDefault="00EF55BB" w:rsidP="00915DE7">
      <w:pPr>
        <w:pStyle w:val="Akapitzlist"/>
        <w:numPr>
          <w:ilvl w:val="0"/>
          <w:numId w:val="7"/>
        </w:numPr>
        <w:spacing w:line="360" w:lineRule="auto"/>
        <w:ind w:left="1276" w:hanging="283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za odstąpienie od umowy, przez którąkolwiek ze </w:t>
      </w:r>
      <w:r w:rsidR="007340DD" w:rsidRPr="002046D3">
        <w:rPr>
          <w:rFonts w:ascii="Aptos" w:hAnsi="Aptos"/>
          <w:color w:val="auto"/>
          <w:sz w:val="18"/>
          <w:szCs w:val="18"/>
        </w:rPr>
        <w:t>S</w:t>
      </w:r>
      <w:r w:rsidRPr="002046D3">
        <w:rPr>
          <w:rFonts w:ascii="Aptos" w:hAnsi="Aptos"/>
          <w:color w:val="auto"/>
          <w:sz w:val="18"/>
          <w:szCs w:val="18"/>
        </w:rPr>
        <w:t xml:space="preserve">tron, z przyczyn leżących po stronie Wykonawcy – w wysokości 20% wynagrodzenia brutto, określonego w § </w:t>
      </w:r>
      <w:r w:rsidR="002852CB" w:rsidRPr="002046D3">
        <w:rPr>
          <w:rFonts w:ascii="Aptos" w:hAnsi="Aptos"/>
          <w:color w:val="auto"/>
          <w:sz w:val="18"/>
          <w:szCs w:val="18"/>
        </w:rPr>
        <w:t>4</w:t>
      </w:r>
      <w:r w:rsidRPr="002046D3">
        <w:rPr>
          <w:rFonts w:ascii="Aptos" w:hAnsi="Aptos"/>
          <w:color w:val="auto"/>
          <w:sz w:val="18"/>
          <w:szCs w:val="18"/>
        </w:rPr>
        <w:t xml:space="preserve"> ust. 1</w:t>
      </w:r>
      <w:r w:rsidR="00426F42" w:rsidRPr="002046D3">
        <w:rPr>
          <w:rFonts w:ascii="Aptos" w:hAnsi="Aptos"/>
          <w:color w:val="auto"/>
          <w:sz w:val="18"/>
          <w:szCs w:val="18"/>
        </w:rPr>
        <w:t>;</w:t>
      </w:r>
    </w:p>
    <w:p w14:paraId="6310833F" w14:textId="0B76DDA3" w:rsidR="00EF55BB" w:rsidRPr="002046D3" w:rsidRDefault="00EF55BB" w:rsidP="00412ACB">
      <w:pPr>
        <w:pStyle w:val="Akapitzlist"/>
        <w:numPr>
          <w:ilvl w:val="0"/>
          <w:numId w:val="26"/>
        </w:numPr>
        <w:spacing w:line="360" w:lineRule="auto"/>
        <w:ind w:left="993" w:hanging="284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Wykonawca wyraża zgodę na dokonanie potrącenia kar umownych przez Zamawiającego, o</w:t>
      </w:r>
      <w:r w:rsidR="00E12D57" w:rsidRPr="002046D3">
        <w:rPr>
          <w:rFonts w:ascii="Aptos" w:hAnsi="Aptos"/>
          <w:color w:val="auto"/>
          <w:sz w:val="18"/>
          <w:szCs w:val="18"/>
        </w:rPr>
        <w:t> </w:t>
      </w:r>
      <w:r w:rsidRPr="002046D3">
        <w:rPr>
          <w:rFonts w:ascii="Aptos" w:hAnsi="Aptos"/>
          <w:color w:val="auto"/>
          <w:sz w:val="18"/>
          <w:szCs w:val="18"/>
        </w:rPr>
        <w:t xml:space="preserve">których mowa w </w:t>
      </w:r>
      <w:r w:rsidR="003B4CED" w:rsidRPr="002046D3">
        <w:rPr>
          <w:rFonts w:ascii="Aptos" w:hAnsi="Aptos"/>
          <w:color w:val="auto"/>
          <w:sz w:val="18"/>
          <w:szCs w:val="18"/>
        </w:rPr>
        <w:t>ust.</w:t>
      </w:r>
      <w:r w:rsidRPr="002046D3">
        <w:rPr>
          <w:rFonts w:ascii="Aptos" w:hAnsi="Aptos"/>
          <w:color w:val="auto"/>
          <w:sz w:val="18"/>
          <w:szCs w:val="18"/>
        </w:rPr>
        <w:t xml:space="preserve"> 1 z należnego mu wynagrodzenia</w:t>
      </w:r>
      <w:r w:rsidR="00DD5728" w:rsidRPr="002046D3">
        <w:rPr>
          <w:rFonts w:ascii="Aptos" w:hAnsi="Aptos"/>
          <w:color w:val="auto"/>
          <w:sz w:val="18"/>
          <w:szCs w:val="18"/>
        </w:rPr>
        <w:t>. Wykonawca zostanie uprzednio wezwany do zapłaty. Wezwanie, o którym mowa w zdaniu poprzedzającym może mieć formę noty księgowej</w:t>
      </w:r>
      <w:r w:rsidR="00426F42" w:rsidRPr="002046D3">
        <w:rPr>
          <w:rFonts w:ascii="Aptos" w:hAnsi="Aptos"/>
          <w:color w:val="auto"/>
          <w:sz w:val="18"/>
          <w:szCs w:val="18"/>
        </w:rPr>
        <w:t>.</w:t>
      </w:r>
      <w:r w:rsidRPr="002046D3">
        <w:rPr>
          <w:rFonts w:ascii="Aptos" w:hAnsi="Aptos"/>
          <w:color w:val="auto"/>
          <w:sz w:val="18"/>
          <w:szCs w:val="18"/>
        </w:rPr>
        <w:t xml:space="preserve"> </w:t>
      </w:r>
    </w:p>
    <w:p w14:paraId="0B87F177" w14:textId="5625060B" w:rsidR="00EF55BB" w:rsidRPr="002046D3" w:rsidRDefault="008314C9" w:rsidP="00D1130F">
      <w:pPr>
        <w:pStyle w:val="Akapitzlist"/>
        <w:numPr>
          <w:ilvl w:val="0"/>
          <w:numId w:val="26"/>
        </w:numPr>
        <w:spacing w:line="360" w:lineRule="auto"/>
        <w:ind w:left="993" w:hanging="284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J</w:t>
      </w:r>
      <w:r w:rsidR="00EF55BB" w:rsidRPr="002046D3">
        <w:rPr>
          <w:rFonts w:ascii="Aptos" w:hAnsi="Aptos"/>
          <w:color w:val="auto"/>
          <w:sz w:val="18"/>
          <w:szCs w:val="18"/>
        </w:rPr>
        <w:t xml:space="preserve">eżeli szkoda wyrządzona Zamawiającemu z powodu niewykonania lub nienależytego wykonania albo odstąpienia od umowy przewyższy </w:t>
      </w:r>
      <w:r w:rsidR="00F70BA5" w:rsidRPr="002046D3">
        <w:rPr>
          <w:rFonts w:ascii="Aptos" w:hAnsi="Aptos"/>
          <w:color w:val="auto"/>
          <w:sz w:val="18"/>
          <w:szCs w:val="18"/>
        </w:rPr>
        <w:t xml:space="preserve">maksymalną łączną </w:t>
      </w:r>
      <w:r w:rsidR="00EF55BB" w:rsidRPr="002046D3">
        <w:rPr>
          <w:rFonts w:ascii="Aptos" w:hAnsi="Aptos"/>
          <w:color w:val="auto"/>
          <w:sz w:val="18"/>
          <w:szCs w:val="18"/>
        </w:rPr>
        <w:t>wysokość kar umownych, o których mowa w postanowieniach umowy, Zamawiający może dochodzić od Wykonawcy różnicy pomiędzy wysokością uiszczonych kar, a rzeczywiście zaistniałą szkodą</w:t>
      </w:r>
      <w:r w:rsidR="00426F42" w:rsidRPr="002046D3">
        <w:rPr>
          <w:rFonts w:ascii="Aptos" w:hAnsi="Aptos"/>
          <w:color w:val="auto"/>
          <w:sz w:val="18"/>
          <w:szCs w:val="18"/>
        </w:rPr>
        <w:t>.</w:t>
      </w:r>
    </w:p>
    <w:p w14:paraId="03DBE2B5" w14:textId="56A3253F" w:rsidR="007B5F38" w:rsidRPr="002046D3" w:rsidRDefault="00DD5728" w:rsidP="009F71FF">
      <w:pPr>
        <w:pStyle w:val="Akapitzlist"/>
        <w:numPr>
          <w:ilvl w:val="0"/>
          <w:numId w:val="26"/>
        </w:numPr>
        <w:spacing w:line="360" w:lineRule="auto"/>
        <w:ind w:left="993" w:hanging="284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Kary umowne podlegają sumowaniu z zastrzeżeniem</w:t>
      </w:r>
      <w:r w:rsidR="00EF55BB" w:rsidRPr="002046D3">
        <w:rPr>
          <w:rFonts w:ascii="Aptos" w:hAnsi="Aptos"/>
          <w:color w:val="auto"/>
          <w:sz w:val="18"/>
          <w:szCs w:val="18"/>
        </w:rPr>
        <w:t>, że łączna wysokość kar umownych należnych w związku z niniejszą umową nie może przekroczyć 30% wynagrodzenia brutto, określonego w § </w:t>
      </w:r>
      <w:r w:rsidR="007B3EDE" w:rsidRPr="002046D3">
        <w:rPr>
          <w:rFonts w:ascii="Aptos" w:hAnsi="Aptos"/>
          <w:color w:val="auto"/>
          <w:sz w:val="18"/>
          <w:szCs w:val="18"/>
        </w:rPr>
        <w:t>4</w:t>
      </w:r>
      <w:r w:rsidR="00EF55BB" w:rsidRPr="002046D3">
        <w:rPr>
          <w:rFonts w:ascii="Aptos" w:hAnsi="Aptos"/>
          <w:color w:val="auto"/>
          <w:sz w:val="18"/>
          <w:szCs w:val="18"/>
        </w:rPr>
        <w:t> ust. 1</w:t>
      </w:r>
      <w:r w:rsidR="00426F42" w:rsidRPr="002046D3">
        <w:rPr>
          <w:rFonts w:ascii="Aptos" w:hAnsi="Aptos"/>
          <w:color w:val="auto"/>
          <w:sz w:val="18"/>
          <w:szCs w:val="18"/>
        </w:rPr>
        <w:t>.</w:t>
      </w:r>
    </w:p>
    <w:p w14:paraId="1ED00708" w14:textId="1CD54A5E" w:rsidR="00EF55BB" w:rsidRPr="002046D3" w:rsidRDefault="008314C9" w:rsidP="00915DE7">
      <w:pPr>
        <w:spacing w:line="360" w:lineRule="auto"/>
        <w:jc w:val="center"/>
        <w:rPr>
          <w:rFonts w:ascii="Aptos" w:hAnsi="Aptos"/>
          <w:b/>
          <w:bCs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 xml:space="preserve">    </w:t>
      </w:r>
      <w:r w:rsidR="00EF55BB" w:rsidRPr="002046D3">
        <w:rPr>
          <w:rFonts w:ascii="Aptos" w:hAnsi="Aptos"/>
          <w:b/>
          <w:bCs/>
          <w:color w:val="auto"/>
          <w:sz w:val="18"/>
          <w:szCs w:val="18"/>
        </w:rPr>
        <w:t xml:space="preserve">§ </w:t>
      </w:r>
      <w:r w:rsidR="00CF7E84" w:rsidRPr="002046D3">
        <w:rPr>
          <w:rFonts w:ascii="Aptos" w:hAnsi="Aptos"/>
          <w:b/>
          <w:bCs/>
          <w:color w:val="auto"/>
          <w:sz w:val="18"/>
          <w:szCs w:val="18"/>
        </w:rPr>
        <w:t>8</w:t>
      </w:r>
    </w:p>
    <w:p w14:paraId="2DAA82C4" w14:textId="6879BC76" w:rsidR="00EF55BB" w:rsidRPr="002046D3" w:rsidRDefault="00EF55BB" w:rsidP="00915DE7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Osob</w:t>
      </w:r>
      <w:r w:rsidR="00E711C3" w:rsidRPr="002046D3">
        <w:rPr>
          <w:rFonts w:ascii="Aptos" w:hAnsi="Aptos"/>
          <w:color w:val="auto"/>
          <w:sz w:val="18"/>
          <w:szCs w:val="18"/>
        </w:rPr>
        <w:t>ami</w:t>
      </w:r>
      <w:r w:rsidRPr="002046D3">
        <w:rPr>
          <w:rFonts w:ascii="Aptos" w:hAnsi="Aptos"/>
          <w:color w:val="auto"/>
          <w:sz w:val="18"/>
          <w:szCs w:val="18"/>
        </w:rPr>
        <w:t xml:space="preserve"> upoważnion</w:t>
      </w:r>
      <w:r w:rsidR="00E711C3" w:rsidRPr="002046D3">
        <w:rPr>
          <w:rFonts w:ascii="Aptos" w:hAnsi="Aptos"/>
          <w:color w:val="auto"/>
          <w:sz w:val="18"/>
          <w:szCs w:val="18"/>
        </w:rPr>
        <w:t xml:space="preserve">ymi </w:t>
      </w:r>
      <w:r w:rsidRPr="002046D3">
        <w:rPr>
          <w:rFonts w:ascii="Aptos" w:hAnsi="Aptos"/>
          <w:color w:val="auto"/>
          <w:sz w:val="18"/>
          <w:szCs w:val="18"/>
        </w:rPr>
        <w:t>do kontaktu ze strony Wykonawcy w sprawach związanych z realizacją niniejszej umowy są:</w:t>
      </w:r>
    </w:p>
    <w:p w14:paraId="01677046" w14:textId="4C40F8B8" w:rsidR="00EF55BB" w:rsidRPr="002046D3" w:rsidRDefault="00EF55BB" w:rsidP="00252509">
      <w:pPr>
        <w:pStyle w:val="Akapitzlist"/>
        <w:spacing w:line="360" w:lineRule="auto"/>
        <w:ind w:left="1440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…</w:t>
      </w:r>
      <w:r w:rsidR="00252509" w:rsidRPr="002046D3">
        <w:rPr>
          <w:rFonts w:ascii="Aptos" w:hAnsi="Aptos"/>
          <w:color w:val="auto"/>
          <w:sz w:val="18"/>
          <w:szCs w:val="18"/>
        </w:rPr>
        <w:t>………………………………………………</w:t>
      </w:r>
    </w:p>
    <w:p w14:paraId="784AE373" w14:textId="77777777" w:rsidR="00EF55BB" w:rsidRPr="002046D3" w:rsidRDefault="00EF55BB" w:rsidP="00915DE7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Osobami upoważnionymi do kontaktu ze strony Zamawiającego w sprawach związanych z realizacją niniejszej umowy są:</w:t>
      </w:r>
    </w:p>
    <w:p w14:paraId="6C04B18E" w14:textId="0F73EBE4" w:rsidR="00EF55BB" w:rsidRPr="002046D3" w:rsidRDefault="00252509" w:rsidP="00252509">
      <w:pPr>
        <w:pStyle w:val="Akapitzlist"/>
        <w:spacing w:line="360" w:lineRule="auto"/>
        <w:ind w:left="1440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………………………………………………..</w:t>
      </w:r>
    </w:p>
    <w:p w14:paraId="0B1C86DB" w14:textId="6524CC7B" w:rsidR="00EF55BB" w:rsidRPr="002046D3" w:rsidRDefault="00EF55BB" w:rsidP="00915DE7">
      <w:pPr>
        <w:spacing w:after="0" w:line="360" w:lineRule="auto"/>
        <w:ind w:left="283" w:right="34"/>
        <w:contextualSpacing/>
        <w:jc w:val="center"/>
        <w:rPr>
          <w:rFonts w:ascii="Aptos" w:hAnsi="Aptos" w:cstheme="minorHAnsi"/>
          <w:b/>
          <w:bCs/>
          <w:color w:val="auto"/>
          <w:sz w:val="18"/>
          <w:szCs w:val="18"/>
        </w:rPr>
      </w:pP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 xml:space="preserve">§ </w:t>
      </w:r>
      <w:r w:rsidR="00CF7E84" w:rsidRPr="002046D3">
        <w:rPr>
          <w:rFonts w:ascii="Aptos" w:hAnsi="Aptos" w:cstheme="minorHAnsi"/>
          <w:b/>
          <w:bCs/>
          <w:color w:val="auto"/>
          <w:sz w:val="18"/>
          <w:szCs w:val="18"/>
        </w:rPr>
        <w:t>9</w:t>
      </w:r>
    </w:p>
    <w:p w14:paraId="74B3A094" w14:textId="77777777" w:rsidR="002046D3" w:rsidRDefault="00EF55BB" w:rsidP="00915DE7">
      <w:pPr>
        <w:spacing w:after="0" w:line="360" w:lineRule="auto"/>
        <w:ind w:left="283" w:right="34"/>
        <w:contextualSpacing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Wykonawca oświadcza, że zgodnie z art. 24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UE. L 119 z 04.05.2016, str. 1, z </w:t>
      </w:r>
      <w:proofErr w:type="spellStart"/>
      <w:r w:rsidRPr="002046D3">
        <w:rPr>
          <w:rFonts w:ascii="Aptos" w:hAnsi="Aptos"/>
          <w:color w:val="auto"/>
          <w:sz w:val="18"/>
          <w:szCs w:val="18"/>
        </w:rPr>
        <w:t>późn</w:t>
      </w:r>
      <w:proofErr w:type="spellEnd"/>
      <w:r w:rsidRPr="002046D3">
        <w:rPr>
          <w:rFonts w:ascii="Aptos" w:hAnsi="Aptos"/>
          <w:color w:val="auto"/>
          <w:sz w:val="18"/>
          <w:szCs w:val="18"/>
        </w:rPr>
        <w:t xml:space="preserve">. zm.; dalej zwanego RODO) wdrożył środki techniczne i organizacyjne, mające na celu zapewnienie zgodności przetwarzania danych osobowych z </w:t>
      </w:r>
    </w:p>
    <w:p w14:paraId="5C7DA83C" w14:textId="1DFC5773" w:rsidR="00C93068" w:rsidRDefault="00EF55BB" w:rsidP="00915DE7">
      <w:pPr>
        <w:spacing w:after="0" w:line="360" w:lineRule="auto"/>
        <w:ind w:left="283" w:right="34"/>
        <w:contextualSpacing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przepisami RODO.</w:t>
      </w:r>
    </w:p>
    <w:p w14:paraId="4D545A53" w14:textId="77777777" w:rsidR="002046D3" w:rsidRDefault="002046D3" w:rsidP="00915DE7">
      <w:pPr>
        <w:spacing w:after="0" w:line="360" w:lineRule="auto"/>
        <w:ind w:left="283" w:right="34"/>
        <w:contextualSpacing/>
        <w:rPr>
          <w:rFonts w:ascii="Aptos" w:hAnsi="Aptos"/>
          <w:color w:val="auto"/>
          <w:sz w:val="18"/>
          <w:szCs w:val="18"/>
        </w:rPr>
      </w:pPr>
    </w:p>
    <w:p w14:paraId="579D069F" w14:textId="77777777" w:rsidR="002046D3" w:rsidRPr="002046D3" w:rsidRDefault="002046D3" w:rsidP="002046D3">
      <w:pPr>
        <w:spacing w:after="0" w:line="360" w:lineRule="auto"/>
        <w:ind w:right="34"/>
        <w:contextualSpacing/>
        <w:rPr>
          <w:rFonts w:ascii="Aptos" w:hAnsi="Aptos"/>
          <w:color w:val="auto"/>
          <w:sz w:val="18"/>
          <w:szCs w:val="18"/>
        </w:rPr>
      </w:pPr>
    </w:p>
    <w:p w14:paraId="62397761" w14:textId="77777777" w:rsidR="005A22A5" w:rsidRPr="002046D3" w:rsidRDefault="005A22A5" w:rsidP="00915DE7">
      <w:pPr>
        <w:spacing w:after="0" w:line="360" w:lineRule="auto"/>
        <w:ind w:right="34"/>
        <w:contextualSpacing/>
        <w:rPr>
          <w:rFonts w:ascii="Aptos" w:hAnsi="Aptos"/>
          <w:b/>
          <w:bCs/>
          <w:color w:val="auto"/>
          <w:sz w:val="18"/>
          <w:szCs w:val="18"/>
        </w:rPr>
      </w:pPr>
    </w:p>
    <w:p w14:paraId="054C17BA" w14:textId="488C0C15" w:rsidR="00EF55BB" w:rsidRPr="002046D3" w:rsidRDefault="00EF55BB" w:rsidP="00915DE7">
      <w:pPr>
        <w:spacing w:after="0" w:line="360" w:lineRule="auto"/>
        <w:ind w:left="283" w:right="34"/>
        <w:contextualSpacing/>
        <w:jc w:val="center"/>
        <w:rPr>
          <w:rFonts w:ascii="Aptos" w:hAnsi="Aptos"/>
          <w:b/>
          <w:bCs/>
          <w:color w:val="auto"/>
          <w:sz w:val="18"/>
          <w:szCs w:val="18"/>
        </w:rPr>
      </w:pPr>
      <w:r w:rsidRPr="002046D3">
        <w:rPr>
          <w:rFonts w:ascii="Aptos" w:hAnsi="Aptos"/>
          <w:b/>
          <w:bCs/>
          <w:color w:val="auto"/>
          <w:sz w:val="18"/>
          <w:szCs w:val="18"/>
        </w:rPr>
        <w:t xml:space="preserve">§ </w:t>
      </w:r>
      <w:r w:rsidR="00CF7E84" w:rsidRPr="002046D3">
        <w:rPr>
          <w:rFonts w:ascii="Aptos" w:hAnsi="Aptos"/>
          <w:b/>
          <w:bCs/>
          <w:color w:val="auto"/>
          <w:sz w:val="18"/>
          <w:szCs w:val="18"/>
        </w:rPr>
        <w:t>10</w:t>
      </w:r>
    </w:p>
    <w:p w14:paraId="5336E341" w14:textId="77777777" w:rsidR="00EF55BB" w:rsidRPr="002046D3" w:rsidRDefault="00EF55BB" w:rsidP="00915DE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92"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>Wykonawca zobowiązuje się do:</w:t>
      </w:r>
    </w:p>
    <w:p w14:paraId="7BB926A7" w14:textId="21D404B6" w:rsidR="00EF55BB" w:rsidRPr="002046D3" w:rsidRDefault="00EF55BB" w:rsidP="00915D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92"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nieujawniania i nierozpowszechniania w jakiejkolwiek formie informacji uzyskanych podczas realizacji </w:t>
      </w:r>
      <w:r w:rsidR="001A4418" w:rsidRPr="002046D3">
        <w:rPr>
          <w:rFonts w:ascii="Aptos" w:hAnsi="Aptos"/>
          <w:color w:val="auto"/>
          <w:sz w:val="18"/>
          <w:szCs w:val="18"/>
        </w:rPr>
        <w:t>u</w:t>
      </w:r>
      <w:r w:rsidRPr="002046D3">
        <w:rPr>
          <w:rFonts w:ascii="Aptos" w:hAnsi="Aptos"/>
          <w:color w:val="auto"/>
          <w:sz w:val="18"/>
          <w:szCs w:val="18"/>
        </w:rPr>
        <w:t>mowy, w trakcie jej trwania i po jej zakończeniu, jakiejkolwiek osobie trzeciej lub podmiotowi trzeciemu, z wyjątkiem organów do tego upoważnionych, na ich pisemne żądanie;</w:t>
      </w:r>
    </w:p>
    <w:p w14:paraId="090CC00B" w14:textId="1FAAE761" w:rsidR="00EF55BB" w:rsidRPr="002046D3" w:rsidRDefault="00EF55BB" w:rsidP="00915D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92" w:line="360" w:lineRule="auto"/>
        <w:rPr>
          <w:rFonts w:ascii="Aptos" w:hAnsi="Aptos"/>
          <w:color w:val="auto"/>
          <w:sz w:val="18"/>
          <w:szCs w:val="18"/>
        </w:rPr>
      </w:pPr>
      <w:r w:rsidRPr="002046D3">
        <w:rPr>
          <w:rFonts w:ascii="Aptos" w:hAnsi="Aptos"/>
          <w:color w:val="auto"/>
          <w:sz w:val="18"/>
          <w:szCs w:val="18"/>
        </w:rPr>
        <w:t xml:space="preserve">zachowania w tajemnicy oraz nierozpowszechniania treści dokumentów wewnętrznych, danych, informacji lub plików otrzymanych drogą elektroniczną lub na nośniku danych, udostępnionych przez Zamawiającego, w trakcie trwania </w:t>
      </w:r>
      <w:r w:rsidR="00C929B7" w:rsidRPr="002046D3">
        <w:rPr>
          <w:rFonts w:ascii="Aptos" w:hAnsi="Aptos"/>
          <w:color w:val="auto"/>
          <w:sz w:val="18"/>
          <w:szCs w:val="18"/>
        </w:rPr>
        <w:t>u</w:t>
      </w:r>
      <w:r w:rsidRPr="002046D3">
        <w:rPr>
          <w:rFonts w:ascii="Aptos" w:hAnsi="Aptos"/>
          <w:color w:val="auto"/>
          <w:sz w:val="18"/>
          <w:szCs w:val="18"/>
        </w:rPr>
        <w:t>mowy i po jej zakończeniu oraz usunięcia ich kopii po zakończeniu realizacji usługi.</w:t>
      </w:r>
    </w:p>
    <w:p w14:paraId="493024B6" w14:textId="64306C50" w:rsidR="00EF55BB" w:rsidRPr="002046D3" w:rsidRDefault="00EF55BB" w:rsidP="00915DE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W przypadku wykrycia przez Zamawiającego, że Wykonawca postępuje niezgodnie z treścią </w:t>
      </w:r>
      <w:r w:rsidR="00C929B7" w:rsidRPr="002046D3">
        <w:rPr>
          <w:rFonts w:ascii="Aptos" w:hAnsi="Aptos" w:cstheme="minorHAnsi"/>
          <w:color w:val="auto"/>
          <w:sz w:val="18"/>
          <w:szCs w:val="18"/>
        </w:rPr>
        <w:t>u</w:t>
      </w:r>
      <w:r w:rsidRPr="002046D3">
        <w:rPr>
          <w:rFonts w:ascii="Aptos" w:hAnsi="Aptos" w:cstheme="minorHAnsi"/>
          <w:color w:val="auto"/>
          <w:sz w:val="18"/>
          <w:szCs w:val="18"/>
        </w:rPr>
        <w:t>mowy, Wykonawca zobowiązuje się do niezwłocznego przywrócenia stanu zgodności.</w:t>
      </w:r>
    </w:p>
    <w:p w14:paraId="56FD353B" w14:textId="718579F1" w:rsidR="00EF55BB" w:rsidRPr="002046D3" w:rsidRDefault="00EF55BB" w:rsidP="00915DE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Obowiązek ochrony informacji poufnych spoczywa na Wykonawcy zamówienia, niezależnie od formy ich przekazania przez Zamawiającego (w tym w formie przekazu ustnego, dokumentu lub zapisu na komputerowym nośniku informacji).</w:t>
      </w:r>
    </w:p>
    <w:p w14:paraId="381197A3" w14:textId="39E1F5C7" w:rsidR="00717017" w:rsidRPr="002046D3" w:rsidRDefault="00717017" w:rsidP="00915DE7">
      <w:pPr>
        <w:numPr>
          <w:ilvl w:val="0"/>
          <w:numId w:val="11"/>
        </w:numPr>
        <w:spacing w:after="92" w:line="360" w:lineRule="auto"/>
        <w:ind w:left="714" w:hanging="357"/>
        <w:contextualSpacing/>
        <w:jc w:val="both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Zamawiający informuje, że Urząd Marszałkowski Województwa Mazowieckiego w Warszawie funkcjonuje w oparciu o Zintegrowany System Zarządzania, na który składają się: System Zarządzania Jakością wg normy ISO 9001, System Zarządzania Bezpieczeństwem Informacji wg normy ISO/IEC 27001, System Zarządzania Środowiskowego wg normy ISO 14001, System Zarządzania Bezpieczeństwem i Higieną Pracy wg normy ISO 45001, System Zarządzania Działaniami Antykorupcyjnymi wg normy ISO 37001 oraz System Społecznej Odpowiedzialności wg wytycznych ISO 26000.</w:t>
      </w:r>
    </w:p>
    <w:p w14:paraId="6B7137D2" w14:textId="26232D07" w:rsidR="00CF7E84" w:rsidRPr="002046D3" w:rsidRDefault="00EF55BB" w:rsidP="00915DE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Wykonawca oświadcza, że osoby skierowane przez niego do realizacji zamówienia zostaną zobowiązane do dbałości o bezpieczeństwo wszelkich informacji oraz danych osobowych uzyskanych lub wytworzonych w związku z realizacją umowy, a w szczególności do zachowania tych informacji oraz danych osobowych w poufności, zarówno w t</w:t>
      </w:r>
      <w:r w:rsidR="00700419" w:rsidRPr="002046D3">
        <w:rPr>
          <w:rFonts w:ascii="Aptos" w:hAnsi="Aptos" w:cstheme="minorHAnsi"/>
          <w:color w:val="auto"/>
          <w:sz w:val="18"/>
          <w:szCs w:val="18"/>
        </w:rPr>
        <w:t>r</w:t>
      </w:r>
      <w:r w:rsidRPr="002046D3">
        <w:rPr>
          <w:rFonts w:ascii="Aptos" w:hAnsi="Aptos" w:cstheme="minorHAnsi"/>
          <w:color w:val="auto"/>
          <w:sz w:val="18"/>
          <w:szCs w:val="18"/>
        </w:rPr>
        <w:t>akcie obowiązywania umowy, jak i po jej zakończeniu.</w:t>
      </w:r>
    </w:p>
    <w:p w14:paraId="60B6FAD5" w14:textId="3831D97C" w:rsidR="00EF55BB" w:rsidRPr="002046D3" w:rsidRDefault="00EF55BB" w:rsidP="00915DE7">
      <w:pPr>
        <w:autoSpaceDE w:val="0"/>
        <w:autoSpaceDN w:val="0"/>
        <w:adjustRightInd w:val="0"/>
        <w:spacing w:after="92" w:line="360" w:lineRule="auto"/>
        <w:ind w:left="360"/>
        <w:jc w:val="center"/>
        <w:rPr>
          <w:rFonts w:ascii="Aptos" w:hAnsi="Aptos" w:cstheme="minorHAnsi"/>
          <w:b/>
          <w:bCs/>
          <w:color w:val="auto"/>
          <w:sz w:val="18"/>
          <w:szCs w:val="18"/>
        </w:rPr>
      </w:pP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 xml:space="preserve">§ </w:t>
      </w:r>
      <w:r w:rsidR="00D73F3D" w:rsidRPr="002046D3">
        <w:rPr>
          <w:rFonts w:ascii="Aptos" w:hAnsi="Aptos" w:cstheme="minorHAnsi"/>
          <w:b/>
          <w:bCs/>
          <w:color w:val="auto"/>
          <w:sz w:val="18"/>
          <w:szCs w:val="18"/>
        </w:rPr>
        <w:t>1</w:t>
      </w:r>
      <w:r w:rsidR="00CF7E84" w:rsidRPr="002046D3">
        <w:rPr>
          <w:rFonts w:ascii="Aptos" w:hAnsi="Aptos" w:cstheme="minorHAnsi"/>
          <w:b/>
          <w:bCs/>
          <w:color w:val="auto"/>
          <w:sz w:val="18"/>
          <w:szCs w:val="18"/>
        </w:rPr>
        <w:t>1</w:t>
      </w:r>
    </w:p>
    <w:p w14:paraId="66C19A10" w14:textId="637180C7" w:rsidR="00EF55BB" w:rsidRPr="002046D3" w:rsidRDefault="00EF55BB" w:rsidP="00915DE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Wykonawca przenosi na zasadzie wyłączności na Zamawiającego, a Zamawiający nabywa autorskie prawa majątkowe do dzieła wytworzonego w trakcie realizacji </w:t>
      </w:r>
      <w:r w:rsidR="006A4449" w:rsidRPr="002046D3">
        <w:rPr>
          <w:rFonts w:ascii="Aptos" w:hAnsi="Aptos" w:cstheme="minorHAnsi"/>
          <w:color w:val="auto"/>
          <w:sz w:val="18"/>
          <w:szCs w:val="18"/>
        </w:rPr>
        <w:t>Przedmiot</w:t>
      </w:r>
      <w:r w:rsidRPr="002046D3">
        <w:rPr>
          <w:rFonts w:ascii="Aptos" w:hAnsi="Aptos" w:cstheme="minorHAnsi"/>
          <w:color w:val="auto"/>
          <w:sz w:val="18"/>
          <w:szCs w:val="18"/>
        </w:rPr>
        <w:t>u umowy, zwanego dalej „Dziełem” obejmujące prawo do nieograniczonego korzystania i</w:t>
      </w:r>
      <w:r w:rsidR="00717017" w:rsidRPr="002046D3">
        <w:rPr>
          <w:rFonts w:ascii="Aptos" w:hAnsi="Aptos" w:cstheme="minorHAnsi"/>
          <w:color w:val="auto"/>
          <w:sz w:val="18"/>
          <w:szCs w:val="18"/>
        </w:rPr>
        <w:t> </w:t>
      </w:r>
      <w:r w:rsidRPr="002046D3">
        <w:rPr>
          <w:rFonts w:ascii="Aptos" w:hAnsi="Aptos" w:cstheme="minorHAnsi"/>
          <w:color w:val="auto"/>
          <w:sz w:val="18"/>
          <w:szCs w:val="18"/>
        </w:rPr>
        <w:t>rozporządzania nim oraz zezwala Zamawiającemu na wykonywani</w:t>
      </w:r>
      <w:r w:rsidR="00653AC3" w:rsidRPr="002046D3">
        <w:rPr>
          <w:rFonts w:ascii="Aptos" w:hAnsi="Aptos" w:cstheme="minorHAnsi"/>
          <w:color w:val="auto"/>
          <w:sz w:val="18"/>
          <w:szCs w:val="18"/>
        </w:rPr>
        <w:t>e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autorskich praw zależnych.</w:t>
      </w:r>
    </w:p>
    <w:p w14:paraId="2C404C1A" w14:textId="77777777" w:rsidR="00EF55BB" w:rsidRPr="002046D3" w:rsidRDefault="00EF55BB" w:rsidP="00915DE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Dzieło i jego wyniki nie mogą być udostępniane osobom trzecim bez zgody Zamawiającego.</w:t>
      </w:r>
    </w:p>
    <w:p w14:paraId="39B457B0" w14:textId="77777777" w:rsidR="00EF55BB" w:rsidRPr="002046D3" w:rsidRDefault="00EF55BB" w:rsidP="00915DE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W związku z ust. 1 przeniesienie praw następuje na niżej wymienionych polach eksploatacji:</w:t>
      </w:r>
    </w:p>
    <w:p w14:paraId="5694D766" w14:textId="77777777" w:rsidR="00EF55BB" w:rsidRPr="002046D3" w:rsidRDefault="00EF55BB" w:rsidP="00915DE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korzystania z Dzieła na własny użytek;</w:t>
      </w:r>
    </w:p>
    <w:p w14:paraId="27184371" w14:textId="77777777" w:rsidR="00EF55BB" w:rsidRPr="002046D3" w:rsidRDefault="00EF55BB" w:rsidP="00915DE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publikowania Dzieła;</w:t>
      </w:r>
    </w:p>
    <w:p w14:paraId="68E0024A" w14:textId="77777777" w:rsidR="00EF55BB" w:rsidRPr="002046D3" w:rsidRDefault="00EF55BB" w:rsidP="00915DE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utrwalania Dzieła;</w:t>
      </w:r>
    </w:p>
    <w:p w14:paraId="74C4D295" w14:textId="057F3DAA" w:rsidR="00EF55BB" w:rsidRPr="002046D3" w:rsidRDefault="00EF55BB" w:rsidP="00915DE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udostępniania i przekazywania osobom trzecim Dzieła</w:t>
      </w:r>
      <w:r w:rsidR="00426F42" w:rsidRPr="002046D3">
        <w:rPr>
          <w:rFonts w:ascii="Aptos" w:hAnsi="Aptos" w:cstheme="minorHAnsi"/>
          <w:color w:val="auto"/>
          <w:sz w:val="18"/>
          <w:szCs w:val="18"/>
        </w:rPr>
        <w:t>;</w:t>
      </w:r>
    </w:p>
    <w:p w14:paraId="3DCF8814" w14:textId="77777777" w:rsidR="00EF55BB" w:rsidRDefault="00EF55BB" w:rsidP="00915DE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Wszelkie materiały i informacje uzyskane przez Wykonawcę w związku z realizacją umowy, nie będące danymi ogólnodostępnymi, mogą być wykorzystane tylko w celu realizacji umowy. Wykonawca będzie zachowywał zasady najściślejszej poufności w stosunku do wszystkich ww. informacji.</w:t>
      </w:r>
    </w:p>
    <w:p w14:paraId="6BB92999" w14:textId="77777777" w:rsidR="002046D3" w:rsidRDefault="002046D3" w:rsidP="002046D3">
      <w:pPr>
        <w:pStyle w:val="Akapitzlist"/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</w:p>
    <w:p w14:paraId="526D1E6C" w14:textId="77777777" w:rsidR="002046D3" w:rsidRPr="002046D3" w:rsidRDefault="002046D3" w:rsidP="002046D3">
      <w:pPr>
        <w:pStyle w:val="Akapitzlist"/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</w:p>
    <w:p w14:paraId="5DA43B1C" w14:textId="376ED88E" w:rsidR="00EF55BB" w:rsidRPr="002046D3" w:rsidRDefault="008314C9" w:rsidP="00915DE7">
      <w:pPr>
        <w:autoSpaceDE w:val="0"/>
        <w:autoSpaceDN w:val="0"/>
        <w:adjustRightInd w:val="0"/>
        <w:spacing w:after="92" w:line="360" w:lineRule="auto"/>
        <w:jc w:val="center"/>
        <w:rPr>
          <w:rFonts w:ascii="Aptos" w:hAnsi="Aptos" w:cstheme="minorHAnsi"/>
          <w:b/>
          <w:bCs/>
          <w:color w:val="auto"/>
          <w:sz w:val="18"/>
          <w:szCs w:val="18"/>
        </w:rPr>
      </w:pP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lastRenderedPageBreak/>
        <w:t xml:space="preserve">        </w:t>
      </w:r>
      <w:r w:rsidR="00EF55BB" w:rsidRPr="002046D3">
        <w:rPr>
          <w:rFonts w:ascii="Aptos" w:hAnsi="Aptos" w:cstheme="minorHAnsi"/>
          <w:b/>
          <w:bCs/>
          <w:color w:val="auto"/>
          <w:sz w:val="18"/>
          <w:szCs w:val="18"/>
        </w:rPr>
        <w:t>§ 1</w:t>
      </w:r>
      <w:r w:rsidR="00CF7E84" w:rsidRPr="002046D3">
        <w:rPr>
          <w:rFonts w:ascii="Aptos" w:hAnsi="Aptos" w:cstheme="minorHAnsi"/>
          <w:b/>
          <w:bCs/>
          <w:color w:val="auto"/>
          <w:sz w:val="18"/>
          <w:szCs w:val="18"/>
        </w:rPr>
        <w:t>2</w:t>
      </w:r>
    </w:p>
    <w:p w14:paraId="007C84D5" w14:textId="0EAFF7D0" w:rsidR="00EF55BB" w:rsidRPr="002046D3" w:rsidRDefault="00EF55BB" w:rsidP="00915DE7">
      <w:pPr>
        <w:pStyle w:val="Default"/>
        <w:numPr>
          <w:ilvl w:val="0"/>
          <w:numId w:val="18"/>
        </w:numPr>
        <w:spacing w:after="39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Administratorem danych osobowych osób reprezentujących Wykonawcę oraz osób wskazanych przez Wykonawcę jako osoby do kontaktu jest Województwo Mazowieckie, którego dane kontaktowe to: Urząd Marszałkowski Województwa Mazowieckiego w</w:t>
      </w:r>
      <w:r w:rsidR="00717017" w:rsidRPr="002046D3">
        <w:rPr>
          <w:rFonts w:ascii="Aptos" w:hAnsi="Aptos" w:cstheme="minorHAnsi"/>
          <w:color w:val="auto"/>
          <w:sz w:val="18"/>
          <w:szCs w:val="18"/>
        </w:rPr>
        <w:t> </w:t>
      </w:r>
      <w:r w:rsidRPr="002046D3">
        <w:rPr>
          <w:rFonts w:ascii="Aptos" w:hAnsi="Aptos" w:cstheme="minorHAnsi"/>
          <w:color w:val="auto"/>
          <w:sz w:val="18"/>
          <w:szCs w:val="18"/>
        </w:rPr>
        <w:t>Warszawie, ul. Jagiellońska 26, 03-719 Warszawa, tel. (22) 5979-100, e</w:t>
      </w:r>
      <w:r w:rsidR="00717017" w:rsidRPr="002046D3">
        <w:rPr>
          <w:rFonts w:ascii="Aptos" w:hAnsi="Aptos" w:cstheme="minorHAnsi"/>
          <w:color w:val="auto"/>
          <w:sz w:val="18"/>
          <w:szCs w:val="18"/>
        </w:rPr>
        <w:t>-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mail: urzad_marszalkowski@mazovia.pl, </w:t>
      </w:r>
      <w:proofErr w:type="spellStart"/>
      <w:r w:rsidRPr="002046D3">
        <w:rPr>
          <w:rFonts w:ascii="Aptos" w:hAnsi="Aptos" w:cstheme="minorHAnsi"/>
          <w:color w:val="auto"/>
          <w:sz w:val="18"/>
          <w:szCs w:val="18"/>
        </w:rPr>
        <w:t>ePUAP</w:t>
      </w:r>
      <w:proofErr w:type="spellEnd"/>
      <w:r w:rsidRPr="002046D3">
        <w:rPr>
          <w:rFonts w:ascii="Aptos" w:hAnsi="Aptos" w:cstheme="minorHAnsi"/>
          <w:color w:val="auto"/>
          <w:sz w:val="18"/>
          <w:szCs w:val="18"/>
        </w:rPr>
        <w:t>: /</w:t>
      </w:r>
      <w:proofErr w:type="spellStart"/>
      <w:r w:rsidRPr="002046D3">
        <w:rPr>
          <w:rFonts w:ascii="Aptos" w:hAnsi="Aptos" w:cstheme="minorHAnsi"/>
          <w:color w:val="auto"/>
          <w:sz w:val="18"/>
          <w:szCs w:val="18"/>
        </w:rPr>
        <w:t>umwm</w:t>
      </w:r>
      <w:proofErr w:type="spellEnd"/>
      <w:r w:rsidRPr="002046D3">
        <w:rPr>
          <w:rFonts w:ascii="Aptos" w:hAnsi="Aptos" w:cstheme="minorHAnsi"/>
          <w:color w:val="auto"/>
          <w:sz w:val="18"/>
          <w:szCs w:val="18"/>
        </w:rPr>
        <w:t>/</w:t>
      </w:r>
      <w:proofErr w:type="spellStart"/>
      <w:r w:rsidRPr="002046D3">
        <w:rPr>
          <w:rFonts w:ascii="Aptos" w:hAnsi="Aptos" w:cstheme="minorHAnsi"/>
          <w:color w:val="auto"/>
          <w:sz w:val="18"/>
          <w:szCs w:val="18"/>
        </w:rPr>
        <w:t>SkrytkaESP</w:t>
      </w:r>
      <w:proofErr w:type="spellEnd"/>
      <w:r w:rsidRPr="002046D3">
        <w:rPr>
          <w:rFonts w:ascii="Aptos" w:hAnsi="Aptos" w:cstheme="minorHAnsi"/>
          <w:color w:val="auto"/>
          <w:sz w:val="18"/>
          <w:szCs w:val="18"/>
        </w:rPr>
        <w:t xml:space="preserve">. </w:t>
      </w:r>
    </w:p>
    <w:p w14:paraId="440082D2" w14:textId="7F7984A8" w:rsidR="00EF55BB" w:rsidRPr="002046D3" w:rsidRDefault="00EF55BB" w:rsidP="00915DE7">
      <w:pPr>
        <w:pStyle w:val="Default"/>
        <w:numPr>
          <w:ilvl w:val="0"/>
          <w:numId w:val="18"/>
        </w:numPr>
        <w:spacing w:after="39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Administrator wyznaczył inspektora ochrony danych, z którym można się kontaktować pisząc na adres wskazany w ust. 1 lub adres e-mail: iod@mazovia.pl.</w:t>
      </w:r>
    </w:p>
    <w:p w14:paraId="62A788E8" w14:textId="77777777" w:rsidR="00EF55BB" w:rsidRPr="002046D3" w:rsidRDefault="00EF55BB" w:rsidP="00915DE7">
      <w:pPr>
        <w:pStyle w:val="Default"/>
        <w:numPr>
          <w:ilvl w:val="0"/>
          <w:numId w:val="18"/>
        </w:numPr>
        <w:spacing w:after="39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Dane osobowe: </w:t>
      </w:r>
    </w:p>
    <w:p w14:paraId="503C10AF" w14:textId="06871C6C" w:rsidR="00EF55BB" w:rsidRPr="002046D3" w:rsidRDefault="00EF55BB" w:rsidP="00915DE7">
      <w:pPr>
        <w:pStyle w:val="Default"/>
        <w:numPr>
          <w:ilvl w:val="0"/>
          <w:numId w:val="19"/>
        </w:numPr>
        <w:spacing w:after="39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osób reprezentujących Wykonawcę będą przetwarzane na podstawie obowiązku prawnego, o którym mowa w art. 6 ust. 1 lit. c rozporządzenia Parlamentu Europejskiego i</w:t>
      </w:r>
      <w:r w:rsidR="00E12D57" w:rsidRPr="002046D3">
        <w:rPr>
          <w:rFonts w:ascii="Aptos" w:hAnsi="Aptos" w:cstheme="minorHAnsi"/>
          <w:color w:val="auto"/>
          <w:sz w:val="18"/>
          <w:szCs w:val="18"/>
        </w:rPr>
        <w:t> </w:t>
      </w:r>
      <w:r w:rsidRPr="002046D3">
        <w:rPr>
          <w:rFonts w:ascii="Aptos" w:hAnsi="Aptos" w:cstheme="minorHAnsi"/>
          <w:color w:val="auto"/>
          <w:sz w:val="18"/>
          <w:szCs w:val="18"/>
        </w:rPr>
        <w:t>Rady (UE) 2016/679 z dnia 27 kwietnia 2016 r. w sprawie ochrony osób fizycznych w</w:t>
      </w:r>
      <w:r w:rsidR="00E12D57" w:rsidRPr="002046D3">
        <w:rPr>
          <w:rFonts w:ascii="Aptos" w:hAnsi="Aptos" w:cstheme="minorHAnsi"/>
          <w:color w:val="auto"/>
          <w:sz w:val="18"/>
          <w:szCs w:val="18"/>
        </w:rPr>
        <w:t> </w:t>
      </w:r>
      <w:r w:rsidRPr="002046D3">
        <w:rPr>
          <w:rFonts w:ascii="Aptos" w:hAnsi="Aptos" w:cstheme="minorHAnsi"/>
          <w:color w:val="auto"/>
          <w:sz w:val="18"/>
          <w:szCs w:val="18"/>
        </w:rPr>
        <w:t>związku z przetwarzaniem danych osobowych i w sprawie swobodnego przepływu takich danych oraz uchylenia dyrektywy 95/46/WE (ogólne rozporządzenie o ochronie danych – dalej RODO), wynikającego z przepisów prawa określających umocowanie do reprezentowania – w zakresie ważności umów i</w:t>
      </w:r>
      <w:r w:rsidR="00717017" w:rsidRPr="002046D3">
        <w:rPr>
          <w:rFonts w:ascii="Aptos" w:hAnsi="Aptos" w:cstheme="minorHAnsi"/>
          <w:color w:val="auto"/>
          <w:sz w:val="18"/>
          <w:szCs w:val="18"/>
        </w:rPr>
        <w:t> </w:t>
      </w:r>
      <w:r w:rsidRPr="002046D3">
        <w:rPr>
          <w:rFonts w:ascii="Aptos" w:hAnsi="Aptos" w:cstheme="minorHAnsi"/>
          <w:color w:val="auto"/>
          <w:sz w:val="18"/>
          <w:szCs w:val="18"/>
        </w:rPr>
        <w:t>właściwej reprezentacji stron. Podan</w:t>
      </w:r>
      <w:r w:rsidR="00ED270F" w:rsidRPr="002046D3">
        <w:rPr>
          <w:rFonts w:ascii="Aptos" w:hAnsi="Aptos" w:cstheme="minorHAnsi"/>
          <w:color w:val="auto"/>
          <w:sz w:val="18"/>
          <w:szCs w:val="18"/>
        </w:rPr>
        <w:t>i</w:t>
      </w:r>
      <w:r w:rsidRPr="002046D3">
        <w:rPr>
          <w:rFonts w:ascii="Aptos" w:hAnsi="Aptos" w:cstheme="minorHAnsi"/>
          <w:color w:val="auto"/>
          <w:sz w:val="18"/>
          <w:szCs w:val="18"/>
        </w:rPr>
        <w:t>e tych danych jest warunkiem zawarcia umowy lub ważności podejmowanych czynności</w:t>
      </w:r>
      <w:r w:rsidR="00426F42" w:rsidRPr="002046D3">
        <w:rPr>
          <w:rFonts w:ascii="Aptos" w:hAnsi="Aptos" w:cstheme="minorHAnsi"/>
          <w:color w:val="auto"/>
          <w:sz w:val="18"/>
          <w:szCs w:val="18"/>
        </w:rPr>
        <w:t>;</w:t>
      </w:r>
    </w:p>
    <w:p w14:paraId="2B58F2B3" w14:textId="0A928921" w:rsidR="00EF55BB" w:rsidRPr="002046D3" w:rsidRDefault="00EF55BB" w:rsidP="00915DE7">
      <w:pPr>
        <w:pStyle w:val="Default"/>
        <w:numPr>
          <w:ilvl w:val="0"/>
          <w:numId w:val="19"/>
        </w:numPr>
        <w:spacing w:after="39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osób wskazanych przez </w:t>
      </w:r>
      <w:r w:rsidR="007D7E38" w:rsidRPr="002046D3">
        <w:rPr>
          <w:rFonts w:ascii="Aptos" w:hAnsi="Aptos" w:cstheme="minorHAnsi"/>
          <w:color w:val="auto"/>
          <w:sz w:val="18"/>
          <w:szCs w:val="18"/>
        </w:rPr>
        <w:t>Wykonawcę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jako osoby do kontaktu/realizacji umowy (imię i</w:t>
      </w:r>
      <w:r w:rsidR="00653AC3" w:rsidRPr="002046D3">
        <w:rPr>
          <w:rFonts w:ascii="Aptos" w:hAnsi="Aptos" w:cstheme="minorHAnsi"/>
          <w:color w:val="auto"/>
          <w:sz w:val="18"/>
          <w:szCs w:val="18"/>
        </w:rPr>
        <w:t> </w:t>
      </w:r>
      <w:r w:rsidRPr="002046D3">
        <w:rPr>
          <w:rFonts w:ascii="Aptos" w:hAnsi="Aptos" w:cstheme="minorHAnsi"/>
          <w:color w:val="auto"/>
          <w:sz w:val="18"/>
          <w:szCs w:val="18"/>
        </w:rPr>
        <w:t>nazwisko, służbowe dane kontaktowe, miejsce pracy) będą przetwarzane w prawnie uzasadnionym interesie, o którym mowa w art. 6 ust. 1 lit. f RODO, w celu realizacji niniejszej umowy/przebiegu postępowania. Dane zostały podane przez Stronę w</w:t>
      </w:r>
      <w:r w:rsidR="00717017" w:rsidRPr="002046D3">
        <w:rPr>
          <w:rFonts w:ascii="Aptos" w:hAnsi="Aptos" w:cstheme="minorHAnsi"/>
          <w:color w:val="auto"/>
          <w:sz w:val="18"/>
          <w:szCs w:val="18"/>
        </w:rPr>
        <w:t> </w:t>
      </w:r>
      <w:r w:rsidRPr="002046D3">
        <w:rPr>
          <w:rFonts w:ascii="Aptos" w:hAnsi="Aptos" w:cstheme="minorHAnsi"/>
          <w:color w:val="auto"/>
          <w:sz w:val="18"/>
          <w:szCs w:val="18"/>
        </w:rPr>
        <w:t>ramach zawieranej umowy/prowadzonego postępowania</w:t>
      </w:r>
      <w:r w:rsidR="00426F42" w:rsidRPr="002046D3">
        <w:rPr>
          <w:rFonts w:ascii="Aptos" w:hAnsi="Aptos" w:cstheme="minorHAnsi"/>
          <w:color w:val="auto"/>
          <w:sz w:val="18"/>
          <w:szCs w:val="18"/>
        </w:rPr>
        <w:t>;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</w:t>
      </w:r>
    </w:p>
    <w:p w14:paraId="1CB942F3" w14:textId="21649CA9" w:rsidR="00BD63C4" w:rsidRPr="002046D3" w:rsidRDefault="00EF55BB" w:rsidP="00915DE7">
      <w:pPr>
        <w:pStyle w:val="Default"/>
        <w:numPr>
          <w:ilvl w:val="0"/>
          <w:numId w:val="18"/>
        </w:numPr>
        <w:spacing w:after="39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Dane osobowe, o których mowa w ust. 1, mogą zostać udostępnione podmiotom uprawnionym na podstawie przepisów prawa oraz podmiotom świadczącym obsługę administracyjno-organizacyjną Urzędu Marszałkowskiego Województwa Mazowieckiego w</w:t>
      </w:r>
      <w:r w:rsidR="00653AC3" w:rsidRPr="002046D3">
        <w:rPr>
          <w:rFonts w:ascii="Aptos" w:hAnsi="Aptos" w:cstheme="minorHAnsi"/>
          <w:color w:val="auto"/>
          <w:sz w:val="18"/>
          <w:szCs w:val="18"/>
        </w:rPr>
        <w:t> </w:t>
      </w:r>
      <w:r w:rsidRPr="002046D3">
        <w:rPr>
          <w:rFonts w:ascii="Aptos" w:hAnsi="Aptos" w:cstheme="minorHAnsi"/>
          <w:color w:val="auto"/>
          <w:sz w:val="18"/>
          <w:szCs w:val="18"/>
        </w:rPr>
        <w:t>Warszawie oraz będą przechowywane nie dłużej niż to wynika z przepisów ustawy o</w:t>
      </w:r>
      <w:r w:rsidR="00653AC3" w:rsidRPr="002046D3">
        <w:rPr>
          <w:rFonts w:ascii="Aptos" w:hAnsi="Aptos" w:cstheme="minorHAnsi"/>
          <w:color w:val="auto"/>
          <w:sz w:val="18"/>
          <w:szCs w:val="18"/>
        </w:rPr>
        <w:t> </w:t>
      </w:r>
      <w:r w:rsidRPr="002046D3">
        <w:rPr>
          <w:rFonts w:ascii="Aptos" w:hAnsi="Aptos" w:cstheme="minorHAnsi"/>
          <w:color w:val="auto"/>
          <w:sz w:val="18"/>
          <w:szCs w:val="18"/>
        </w:rPr>
        <w:t>narodowym zasobie archiwalnym i</w:t>
      </w:r>
      <w:r w:rsidR="00E12D57" w:rsidRPr="002046D3">
        <w:rPr>
          <w:rFonts w:ascii="Aptos" w:hAnsi="Aptos" w:cstheme="minorHAnsi"/>
          <w:color w:val="auto"/>
          <w:sz w:val="18"/>
          <w:szCs w:val="18"/>
        </w:rPr>
        <w:t> 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archiwach. </w:t>
      </w:r>
    </w:p>
    <w:p w14:paraId="1CB6BECC" w14:textId="6FA34771" w:rsidR="00EF55BB" w:rsidRPr="002046D3" w:rsidRDefault="00EF55BB" w:rsidP="00915DE7">
      <w:pPr>
        <w:autoSpaceDE w:val="0"/>
        <w:autoSpaceDN w:val="0"/>
        <w:adjustRightInd w:val="0"/>
        <w:spacing w:after="92" w:line="360" w:lineRule="auto"/>
        <w:ind w:left="360"/>
        <w:jc w:val="center"/>
        <w:rPr>
          <w:rFonts w:ascii="Aptos" w:hAnsi="Aptos" w:cstheme="minorHAnsi"/>
          <w:b/>
          <w:bCs/>
          <w:color w:val="auto"/>
          <w:sz w:val="18"/>
          <w:szCs w:val="18"/>
        </w:rPr>
      </w:pP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>§ 1</w:t>
      </w:r>
      <w:r w:rsidR="00CF7E84" w:rsidRPr="002046D3">
        <w:rPr>
          <w:rFonts w:ascii="Aptos" w:hAnsi="Aptos" w:cstheme="minorHAnsi"/>
          <w:b/>
          <w:bCs/>
          <w:color w:val="auto"/>
          <w:sz w:val="18"/>
          <w:szCs w:val="18"/>
        </w:rPr>
        <w:t>3</w:t>
      </w:r>
    </w:p>
    <w:p w14:paraId="29C26609" w14:textId="77777777" w:rsidR="00EF55BB" w:rsidRPr="002046D3" w:rsidRDefault="00EF55BB" w:rsidP="00915DE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Datą zawarcia umowy jest data złożenia oświadczenia woli o jej zawarciu przez ostatnią ze Stron.</w:t>
      </w:r>
    </w:p>
    <w:p w14:paraId="21D13D84" w14:textId="066F16E9" w:rsidR="00EF55BB" w:rsidRPr="002046D3" w:rsidRDefault="00EF55BB" w:rsidP="00915DE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Umowa zostaje zawarta w formie elektronicznej</w:t>
      </w:r>
      <w:r w:rsidR="00BD63C4" w:rsidRPr="002046D3">
        <w:rPr>
          <w:rFonts w:ascii="Aptos" w:hAnsi="Aptos" w:cstheme="minorHAnsi"/>
          <w:color w:val="auto"/>
          <w:sz w:val="18"/>
          <w:szCs w:val="18"/>
        </w:rPr>
        <w:t xml:space="preserve"> z wykorzystaniem kwalifikowanego podpisu elektronicznego.</w:t>
      </w:r>
    </w:p>
    <w:p w14:paraId="7331A70C" w14:textId="77777777" w:rsidR="00EF55BB" w:rsidRPr="002046D3" w:rsidRDefault="00EF55BB" w:rsidP="00915DE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Wszelkie zmiany postanowień umowy wymagają, pod rygorem nieważności, sporządzenia aneksu w formie właściwej dla zawarcia umowy, chyba że niniejsza umowa stanowi inaczej.</w:t>
      </w:r>
    </w:p>
    <w:p w14:paraId="52E27D1B" w14:textId="77777777" w:rsidR="00EF55BB" w:rsidRPr="002046D3" w:rsidRDefault="00EF55BB" w:rsidP="00915DE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W sprawach nieuregulowanych umową zastosowanie mają przepisy ustawy Kodeks cywilny oraz inne przepisy powszechnie obowiązujące.</w:t>
      </w:r>
    </w:p>
    <w:p w14:paraId="55E6577D" w14:textId="77777777" w:rsidR="00EF55BB" w:rsidRPr="002046D3" w:rsidRDefault="00EF55BB" w:rsidP="00915DE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W przypadku zaistnienia między Stronami sporu wynikającego z niniejszej umowy, sądem właściwym dla jego rozstrzygnięcia będzie sąd właściwy miejscowo dla siedziby Zamawiającego.</w:t>
      </w:r>
    </w:p>
    <w:p w14:paraId="00B738B8" w14:textId="10128FD6" w:rsidR="00EF55BB" w:rsidRPr="002046D3" w:rsidRDefault="00EF55BB" w:rsidP="00915DE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Wykonawca przyjmuje do wiadomości, że fakt zawarcia </w:t>
      </w:r>
      <w:r w:rsidR="007F35FF" w:rsidRPr="002046D3">
        <w:rPr>
          <w:rFonts w:ascii="Aptos" w:hAnsi="Aptos" w:cstheme="minorHAnsi"/>
          <w:color w:val="auto"/>
          <w:sz w:val="18"/>
          <w:szCs w:val="18"/>
        </w:rPr>
        <w:t>u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mowy, dane go identyfikujące w zakresie nazwy/ imienia i nazwiska oraz wynagrodzenia określonego w § </w:t>
      </w:r>
      <w:r w:rsidR="007B3EDE" w:rsidRPr="002046D3">
        <w:rPr>
          <w:rFonts w:ascii="Aptos" w:hAnsi="Aptos" w:cstheme="minorHAnsi"/>
          <w:color w:val="auto"/>
          <w:sz w:val="18"/>
          <w:szCs w:val="18"/>
        </w:rPr>
        <w:t>4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ust. 1 umowy stanowią informację publiczną i mogą być udostępniane w trybie ustawy z dnia 6 września 2001 r. o dostępie do informacji publicznej (Dz. U. z 2022 r. poz. 902), na co wyraża on zgodę.</w:t>
      </w:r>
    </w:p>
    <w:p w14:paraId="79611F57" w14:textId="294F9FC0" w:rsidR="002046D3" w:rsidRPr="002046D3" w:rsidRDefault="00EF55BB" w:rsidP="002046D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Integralną część umowy stanowią:</w:t>
      </w:r>
    </w:p>
    <w:p w14:paraId="111D6CC6" w14:textId="43AC33E6" w:rsidR="00EF55BB" w:rsidRPr="002046D3" w:rsidRDefault="00EF55BB" w:rsidP="00915DE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Załącznik nr 1 Opis </w:t>
      </w:r>
      <w:r w:rsidR="006A4449" w:rsidRPr="002046D3">
        <w:rPr>
          <w:rFonts w:ascii="Aptos" w:hAnsi="Aptos" w:cstheme="minorHAnsi"/>
          <w:color w:val="auto"/>
          <w:sz w:val="18"/>
          <w:szCs w:val="18"/>
        </w:rPr>
        <w:t>Przedmiot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u </w:t>
      </w:r>
      <w:r w:rsidR="00C93068" w:rsidRPr="002046D3">
        <w:rPr>
          <w:rFonts w:ascii="Aptos" w:hAnsi="Aptos" w:cstheme="minorHAnsi"/>
          <w:color w:val="auto"/>
          <w:sz w:val="18"/>
          <w:szCs w:val="18"/>
        </w:rPr>
        <w:t>Z</w:t>
      </w:r>
      <w:r w:rsidRPr="002046D3">
        <w:rPr>
          <w:rFonts w:ascii="Aptos" w:hAnsi="Aptos" w:cstheme="minorHAnsi"/>
          <w:color w:val="auto"/>
          <w:sz w:val="18"/>
          <w:szCs w:val="18"/>
        </w:rPr>
        <w:t>amówienia;</w:t>
      </w:r>
    </w:p>
    <w:p w14:paraId="14C53A43" w14:textId="2C462BEA" w:rsidR="00C317C3" w:rsidRPr="002046D3" w:rsidRDefault="00C317C3" w:rsidP="00915DE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lastRenderedPageBreak/>
        <w:t xml:space="preserve">Załącznik nr 2 </w:t>
      </w:r>
      <w:r w:rsidR="00CF7E84" w:rsidRPr="002046D3">
        <w:rPr>
          <w:rFonts w:ascii="Aptos" w:hAnsi="Aptos" w:cstheme="minorHAnsi"/>
          <w:color w:val="auto"/>
          <w:sz w:val="18"/>
          <w:szCs w:val="18"/>
        </w:rPr>
        <w:t xml:space="preserve">Formularz Ofertowy </w:t>
      </w:r>
      <w:r w:rsidR="00C93068" w:rsidRPr="002046D3">
        <w:rPr>
          <w:rFonts w:ascii="Aptos" w:hAnsi="Aptos" w:cstheme="minorHAnsi"/>
          <w:color w:val="auto"/>
          <w:sz w:val="18"/>
          <w:szCs w:val="18"/>
        </w:rPr>
        <w:t>W</w:t>
      </w:r>
      <w:r w:rsidR="00CF7E84" w:rsidRPr="002046D3">
        <w:rPr>
          <w:rFonts w:ascii="Aptos" w:hAnsi="Aptos" w:cstheme="minorHAnsi"/>
          <w:color w:val="auto"/>
          <w:sz w:val="18"/>
          <w:szCs w:val="18"/>
        </w:rPr>
        <w:t>ykonawcy</w:t>
      </w:r>
      <w:r w:rsidR="007F35FF" w:rsidRPr="002046D3">
        <w:rPr>
          <w:rFonts w:ascii="Aptos" w:hAnsi="Aptos" w:cstheme="minorHAnsi"/>
          <w:color w:val="auto"/>
          <w:sz w:val="18"/>
          <w:szCs w:val="18"/>
        </w:rPr>
        <w:t>;</w:t>
      </w:r>
    </w:p>
    <w:p w14:paraId="30E29F44" w14:textId="3C11738F" w:rsidR="00EF55BB" w:rsidRPr="002046D3" w:rsidRDefault="00EF55BB" w:rsidP="00915DE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Załącznik nr</w:t>
      </w:r>
      <w:r w:rsidR="00C317C3" w:rsidRPr="002046D3">
        <w:rPr>
          <w:rFonts w:ascii="Aptos" w:hAnsi="Aptos" w:cstheme="minorHAnsi"/>
          <w:color w:val="auto"/>
          <w:sz w:val="18"/>
          <w:szCs w:val="18"/>
        </w:rPr>
        <w:t xml:space="preserve"> 3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</w:t>
      </w:r>
      <w:r w:rsidR="00CF7E84" w:rsidRPr="002046D3">
        <w:rPr>
          <w:rFonts w:ascii="Aptos" w:hAnsi="Aptos" w:cstheme="minorHAnsi"/>
          <w:color w:val="auto"/>
          <w:sz w:val="18"/>
          <w:szCs w:val="18"/>
        </w:rPr>
        <w:t>Klauzula informacyjna o przetwarzaniu danych osobowych – dla osób fizycznych lub dla osób prawnych</w:t>
      </w:r>
      <w:r w:rsidR="007F35FF" w:rsidRPr="002046D3">
        <w:rPr>
          <w:rFonts w:ascii="Aptos" w:hAnsi="Aptos" w:cstheme="minorHAnsi"/>
          <w:color w:val="auto"/>
          <w:sz w:val="18"/>
          <w:szCs w:val="18"/>
        </w:rPr>
        <w:t>;</w:t>
      </w:r>
    </w:p>
    <w:p w14:paraId="40A095D9" w14:textId="4C9CACC9" w:rsidR="00004F22" w:rsidRPr="002046D3" w:rsidRDefault="00DD5D1C" w:rsidP="00915DE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Załącznik nr 4 </w:t>
      </w:r>
      <w:r w:rsidR="00CF7E84" w:rsidRPr="002046D3">
        <w:rPr>
          <w:rFonts w:ascii="Aptos" w:hAnsi="Aptos" w:cstheme="minorHAnsi"/>
          <w:color w:val="auto"/>
          <w:sz w:val="18"/>
          <w:szCs w:val="18"/>
        </w:rPr>
        <w:t>Protokół odbioru;</w:t>
      </w:r>
    </w:p>
    <w:p w14:paraId="3560DBEC" w14:textId="77777777" w:rsidR="00915DE7" w:rsidRPr="002046D3" w:rsidRDefault="00915DE7" w:rsidP="00915DE7">
      <w:pPr>
        <w:autoSpaceDE w:val="0"/>
        <w:autoSpaceDN w:val="0"/>
        <w:adjustRightInd w:val="0"/>
        <w:spacing w:after="92" w:line="360" w:lineRule="auto"/>
        <w:rPr>
          <w:rFonts w:ascii="Aptos" w:hAnsi="Aptos" w:cstheme="minorHAnsi"/>
          <w:color w:val="auto"/>
          <w:sz w:val="18"/>
          <w:szCs w:val="18"/>
        </w:rPr>
      </w:pPr>
    </w:p>
    <w:p w14:paraId="6CF1169D" w14:textId="77777777" w:rsidR="008314C9" w:rsidRPr="002046D3" w:rsidRDefault="008314C9" w:rsidP="00915DE7">
      <w:pPr>
        <w:pStyle w:val="Akapitzlist"/>
        <w:autoSpaceDE w:val="0"/>
        <w:autoSpaceDN w:val="0"/>
        <w:adjustRightInd w:val="0"/>
        <w:spacing w:after="92" w:line="276" w:lineRule="auto"/>
        <w:ind w:left="1440"/>
        <w:rPr>
          <w:rFonts w:ascii="Aptos" w:hAnsi="Aptos" w:cstheme="minorHAnsi"/>
          <w:color w:val="auto"/>
          <w:sz w:val="18"/>
          <w:szCs w:val="18"/>
        </w:rPr>
      </w:pPr>
    </w:p>
    <w:p w14:paraId="5FF22D22" w14:textId="77777777" w:rsidR="001663D4" w:rsidRPr="002046D3" w:rsidRDefault="00EF55BB" w:rsidP="001663D4">
      <w:pPr>
        <w:spacing w:after="0"/>
        <w:ind w:left="283" w:right="36"/>
        <w:rPr>
          <w:rFonts w:ascii="Aptos" w:hAnsi="Aptos" w:cstheme="minorHAnsi"/>
          <w:b/>
          <w:bCs/>
          <w:color w:val="auto"/>
          <w:sz w:val="18"/>
          <w:szCs w:val="18"/>
        </w:rPr>
      </w:pPr>
      <w:r w:rsidRPr="002046D3">
        <w:rPr>
          <w:rFonts w:ascii="Aptos" w:hAnsi="Aptos" w:cstheme="minorHAnsi"/>
          <w:b/>
          <w:bCs/>
          <w:color w:val="auto"/>
          <w:sz w:val="18"/>
          <w:szCs w:val="18"/>
        </w:rPr>
        <w:t xml:space="preserve">       </w:t>
      </w:r>
      <w:r w:rsidR="001663D4" w:rsidRPr="002046D3">
        <w:rPr>
          <w:rFonts w:ascii="Aptos" w:hAnsi="Aptos" w:cstheme="minorHAnsi"/>
          <w:b/>
          <w:bCs/>
          <w:color w:val="auto"/>
          <w:sz w:val="18"/>
          <w:szCs w:val="18"/>
        </w:rPr>
        <w:t>Wykonawca</w:t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>:</w:t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b/>
          <w:bCs/>
          <w:color w:val="auto"/>
          <w:sz w:val="18"/>
          <w:szCs w:val="18"/>
        </w:rPr>
        <w:t>Zamawiający:</w:t>
      </w:r>
    </w:p>
    <w:p w14:paraId="68BA62CA" w14:textId="77777777" w:rsidR="001663D4" w:rsidRPr="002046D3" w:rsidRDefault="001663D4" w:rsidP="001663D4">
      <w:pPr>
        <w:spacing w:after="0"/>
        <w:ind w:left="5664" w:right="36"/>
        <w:rPr>
          <w:rFonts w:ascii="Aptos" w:hAnsi="Aptos" w:cstheme="minorHAnsi"/>
          <w:color w:val="auto"/>
          <w:sz w:val="18"/>
          <w:szCs w:val="18"/>
        </w:rPr>
      </w:pPr>
    </w:p>
    <w:p w14:paraId="4F21598E" w14:textId="77777777" w:rsidR="00915DE7" w:rsidRPr="002046D3" w:rsidRDefault="001663D4" w:rsidP="00BD63C4">
      <w:pPr>
        <w:spacing w:after="0"/>
        <w:ind w:left="5664" w:right="36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Województwo Mazowieckie - Urząd </w:t>
      </w:r>
      <w:r w:rsidRPr="002046D3">
        <w:rPr>
          <w:rFonts w:ascii="Aptos" w:hAnsi="Aptos" w:cstheme="minorHAnsi"/>
          <w:color w:val="auto"/>
          <w:sz w:val="18"/>
          <w:szCs w:val="18"/>
        </w:rPr>
        <w:br/>
        <w:t xml:space="preserve">Marszałkowski Województwa Mazowieckiego </w:t>
      </w:r>
      <w:r w:rsidRPr="002046D3">
        <w:rPr>
          <w:rFonts w:ascii="Aptos" w:hAnsi="Aptos" w:cstheme="minorHAnsi"/>
          <w:color w:val="auto"/>
          <w:sz w:val="18"/>
          <w:szCs w:val="18"/>
        </w:rPr>
        <w:br/>
        <w:t>w Warszawie</w:t>
      </w:r>
      <w:r w:rsidR="00ED270F" w:rsidRPr="002046D3">
        <w:rPr>
          <w:rFonts w:ascii="Aptos" w:hAnsi="Aptos" w:cstheme="minorHAnsi"/>
          <w:color w:val="auto"/>
          <w:sz w:val="18"/>
          <w:szCs w:val="18"/>
        </w:rPr>
        <w:br/>
      </w:r>
    </w:p>
    <w:p w14:paraId="307D8C0D" w14:textId="77777777" w:rsidR="00915DE7" w:rsidRPr="002046D3" w:rsidRDefault="00915DE7" w:rsidP="00BD63C4">
      <w:pPr>
        <w:spacing w:after="0"/>
        <w:ind w:left="5664" w:right="36"/>
        <w:rPr>
          <w:rFonts w:ascii="Aptos" w:hAnsi="Aptos" w:cstheme="minorHAnsi"/>
          <w:color w:val="auto"/>
          <w:sz w:val="18"/>
          <w:szCs w:val="18"/>
        </w:rPr>
      </w:pPr>
    </w:p>
    <w:p w14:paraId="2B4A5693" w14:textId="77777777" w:rsidR="00004F22" w:rsidRPr="002046D3" w:rsidRDefault="00004F22" w:rsidP="00BD63C4">
      <w:pPr>
        <w:spacing w:after="0"/>
        <w:ind w:left="5664" w:right="36"/>
        <w:rPr>
          <w:rFonts w:ascii="Aptos" w:hAnsi="Aptos" w:cstheme="minorHAnsi"/>
          <w:color w:val="auto"/>
          <w:sz w:val="18"/>
          <w:szCs w:val="18"/>
        </w:rPr>
      </w:pPr>
    </w:p>
    <w:p w14:paraId="58D00EE7" w14:textId="6BA16FC9" w:rsidR="001663D4" w:rsidRPr="002046D3" w:rsidRDefault="00ED270F" w:rsidP="00BD63C4">
      <w:pPr>
        <w:spacing w:after="0"/>
        <w:ind w:left="5664" w:right="36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br/>
      </w:r>
    </w:p>
    <w:p w14:paraId="40D8AB6E" w14:textId="356265AE" w:rsidR="001663D4" w:rsidRPr="002046D3" w:rsidRDefault="001663D4" w:rsidP="001663D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>……………………………</w:t>
      </w:r>
      <w:r w:rsidR="00ED270F" w:rsidRPr="002046D3">
        <w:rPr>
          <w:rFonts w:ascii="Aptos" w:hAnsi="Aptos" w:cstheme="minorHAnsi"/>
          <w:color w:val="auto"/>
          <w:sz w:val="18"/>
          <w:szCs w:val="18"/>
        </w:rPr>
        <w:t>…</w:t>
      </w:r>
      <w:r w:rsidR="005F4DB5" w:rsidRPr="002046D3">
        <w:rPr>
          <w:rFonts w:ascii="Aptos" w:hAnsi="Aptos" w:cstheme="minorHAnsi"/>
          <w:color w:val="auto"/>
          <w:sz w:val="18"/>
          <w:szCs w:val="18"/>
        </w:rPr>
        <w:t>.</w:t>
      </w:r>
      <w:r w:rsidRPr="002046D3">
        <w:rPr>
          <w:rFonts w:ascii="Aptos" w:hAnsi="Aptos" w:cstheme="minorHAnsi"/>
          <w:color w:val="auto"/>
          <w:sz w:val="18"/>
          <w:szCs w:val="18"/>
        </w:rPr>
        <w:tab/>
      </w:r>
      <w:r w:rsidRPr="002046D3">
        <w:rPr>
          <w:rFonts w:ascii="Aptos" w:hAnsi="Aptos" w:cstheme="minorHAnsi"/>
          <w:color w:val="auto"/>
          <w:sz w:val="18"/>
          <w:szCs w:val="18"/>
        </w:rPr>
        <w:tab/>
      </w:r>
      <w:r w:rsidRPr="002046D3">
        <w:rPr>
          <w:rFonts w:ascii="Aptos" w:hAnsi="Aptos" w:cstheme="minorHAnsi"/>
          <w:color w:val="auto"/>
          <w:sz w:val="18"/>
          <w:szCs w:val="18"/>
        </w:rPr>
        <w:tab/>
      </w:r>
      <w:r w:rsidRPr="002046D3">
        <w:rPr>
          <w:rFonts w:ascii="Aptos" w:hAnsi="Aptos" w:cstheme="minorHAnsi"/>
          <w:color w:val="auto"/>
          <w:sz w:val="18"/>
          <w:szCs w:val="18"/>
        </w:rPr>
        <w:tab/>
      </w:r>
      <w:r w:rsidRPr="002046D3">
        <w:rPr>
          <w:rFonts w:ascii="Aptos" w:hAnsi="Aptos" w:cstheme="minorHAnsi"/>
          <w:color w:val="auto"/>
          <w:sz w:val="18"/>
          <w:szCs w:val="18"/>
        </w:rPr>
        <w:tab/>
      </w:r>
      <w:r w:rsidR="002046D3">
        <w:rPr>
          <w:rFonts w:ascii="Aptos" w:hAnsi="Aptos" w:cstheme="minorHAnsi"/>
          <w:color w:val="auto"/>
          <w:sz w:val="18"/>
          <w:szCs w:val="18"/>
        </w:rPr>
        <w:t xml:space="preserve">                     </w:t>
      </w:r>
      <w:r w:rsidRPr="002046D3">
        <w:rPr>
          <w:rFonts w:ascii="Aptos" w:hAnsi="Aptos" w:cstheme="minorHAnsi"/>
          <w:color w:val="auto"/>
          <w:sz w:val="18"/>
          <w:szCs w:val="18"/>
        </w:rPr>
        <w:t>……………………………</w:t>
      </w:r>
      <w:r w:rsidR="00ED270F" w:rsidRPr="002046D3">
        <w:rPr>
          <w:rFonts w:ascii="Aptos" w:hAnsi="Aptos" w:cstheme="minorHAnsi"/>
          <w:color w:val="auto"/>
          <w:sz w:val="18"/>
          <w:szCs w:val="18"/>
        </w:rPr>
        <w:t>…</w:t>
      </w:r>
    </w:p>
    <w:p w14:paraId="197EEF7F" w14:textId="20FA1773" w:rsidR="00C93068" w:rsidRPr="002046D3" w:rsidRDefault="007F35FF" w:rsidP="008314C9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 w:cstheme="minorHAnsi"/>
          <w:color w:val="auto"/>
          <w:sz w:val="18"/>
          <w:szCs w:val="18"/>
        </w:rPr>
        <w:t xml:space="preserve">    </w:t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>(</w:t>
      </w:r>
      <w:r w:rsidRPr="002046D3">
        <w:rPr>
          <w:rFonts w:ascii="Aptos" w:hAnsi="Aptos" w:cstheme="minorHAnsi"/>
          <w:color w:val="auto"/>
          <w:sz w:val="18"/>
          <w:szCs w:val="18"/>
        </w:rPr>
        <w:t>p</w:t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>odpis i data</w:t>
      </w:r>
      <w:r w:rsidRPr="002046D3">
        <w:rPr>
          <w:rFonts w:ascii="Aptos" w:hAnsi="Aptos" w:cstheme="minorHAnsi"/>
          <w:color w:val="auto"/>
          <w:sz w:val="18"/>
          <w:szCs w:val="18"/>
        </w:rPr>
        <w:t>)</w:t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ab/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   </w:t>
      </w:r>
      <w:r w:rsidR="002046D3">
        <w:rPr>
          <w:rFonts w:ascii="Aptos" w:hAnsi="Aptos" w:cstheme="minorHAnsi"/>
          <w:color w:val="auto"/>
          <w:sz w:val="18"/>
          <w:szCs w:val="18"/>
        </w:rPr>
        <w:t xml:space="preserve">      </w:t>
      </w:r>
      <w:proofErr w:type="gramStart"/>
      <w:r w:rsidR="002046D3">
        <w:rPr>
          <w:rFonts w:ascii="Aptos" w:hAnsi="Aptos" w:cstheme="minorHAnsi"/>
          <w:color w:val="auto"/>
          <w:sz w:val="18"/>
          <w:szCs w:val="18"/>
        </w:rPr>
        <w:t xml:space="preserve">  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</w:t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>(</w:t>
      </w:r>
      <w:proofErr w:type="gramEnd"/>
      <w:r w:rsidRPr="002046D3">
        <w:rPr>
          <w:rFonts w:ascii="Aptos" w:hAnsi="Aptos" w:cstheme="minorHAnsi"/>
          <w:color w:val="auto"/>
          <w:sz w:val="18"/>
          <w:szCs w:val="18"/>
        </w:rPr>
        <w:t>p</w:t>
      </w:r>
      <w:r w:rsidR="001663D4" w:rsidRPr="002046D3">
        <w:rPr>
          <w:rFonts w:ascii="Aptos" w:hAnsi="Aptos" w:cstheme="minorHAnsi"/>
          <w:color w:val="auto"/>
          <w:sz w:val="18"/>
          <w:szCs w:val="18"/>
        </w:rPr>
        <w:t xml:space="preserve">odpis i </w:t>
      </w:r>
      <w:proofErr w:type="gramStart"/>
      <w:r w:rsidR="001663D4" w:rsidRPr="002046D3">
        <w:rPr>
          <w:rFonts w:ascii="Aptos" w:hAnsi="Aptos" w:cstheme="minorHAnsi"/>
          <w:color w:val="auto"/>
          <w:sz w:val="18"/>
          <w:szCs w:val="18"/>
        </w:rPr>
        <w:t xml:space="preserve">data)   </w:t>
      </w:r>
      <w:proofErr w:type="gramEnd"/>
      <w:r w:rsidR="001663D4" w:rsidRPr="002046D3">
        <w:rPr>
          <w:rFonts w:ascii="Aptos" w:hAnsi="Aptos" w:cstheme="minorHAnsi"/>
          <w:color w:val="auto"/>
          <w:sz w:val="18"/>
          <w:szCs w:val="18"/>
        </w:rPr>
        <w:t xml:space="preserve">                                                            </w:t>
      </w:r>
      <w:r w:rsidR="005F4DB5" w:rsidRPr="002046D3">
        <w:rPr>
          <w:rFonts w:ascii="Aptos" w:hAnsi="Aptos" w:cstheme="minorHAnsi"/>
          <w:bCs/>
          <w:color w:val="auto"/>
          <w:sz w:val="18"/>
          <w:szCs w:val="18"/>
          <w:vertAlign w:val="superscript"/>
        </w:rPr>
        <w:br/>
      </w:r>
    </w:p>
    <w:p w14:paraId="36E61614" w14:textId="77777777" w:rsidR="00C93068" w:rsidRPr="002046D3" w:rsidRDefault="00C93068" w:rsidP="00CF7E8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</w:p>
    <w:p w14:paraId="075F07D9" w14:textId="77777777" w:rsidR="008314C9" w:rsidRPr="002046D3" w:rsidRDefault="008314C9" w:rsidP="00CF7E8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</w:p>
    <w:p w14:paraId="59AC35BE" w14:textId="77777777" w:rsidR="008314C9" w:rsidRPr="002046D3" w:rsidRDefault="008314C9" w:rsidP="00CF7E8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</w:p>
    <w:p w14:paraId="34219254" w14:textId="77777777" w:rsidR="008314C9" w:rsidRPr="002046D3" w:rsidRDefault="008314C9" w:rsidP="00CF7E8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</w:p>
    <w:p w14:paraId="4799E344" w14:textId="77777777" w:rsidR="00915DE7" w:rsidRPr="002046D3" w:rsidRDefault="00915DE7" w:rsidP="00CF7E8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</w:p>
    <w:p w14:paraId="0DD41547" w14:textId="77777777" w:rsidR="00915DE7" w:rsidRPr="002046D3" w:rsidRDefault="00915DE7" w:rsidP="00CF7E8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</w:p>
    <w:p w14:paraId="03AF3EAC" w14:textId="77777777" w:rsidR="00915DE7" w:rsidRPr="002046D3" w:rsidRDefault="00915DE7" w:rsidP="00CF7E8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</w:p>
    <w:p w14:paraId="370C0031" w14:textId="77777777" w:rsidR="00915DE7" w:rsidRPr="002046D3" w:rsidRDefault="00915DE7" w:rsidP="00CF7E8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</w:p>
    <w:p w14:paraId="76C14B35" w14:textId="77777777" w:rsidR="00426F42" w:rsidRPr="002046D3" w:rsidRDefault="00426F42" w:rsidP="00412ACB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1E6A6647" w14:textId="77777777" w:rsidR="00426F42" w:rsidRPr="002046D3" w:rsidRDefault="00426F42" w:rsidP="00412ACB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5F029AB4" w14:textId="77777777" w:rsidR="00915DE7" w:rsidRDefault="00915DE7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24FD3AE5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3C06FDD1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1630D121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73EEB92D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2ABD0306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4E61A10D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5FB38675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20E22283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677CF50A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62AA4A86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44E8B4A1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26690345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4D83A230" w14:textId="77777777" w:rsid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7CEF503F" w14:textId="77777777" w:rsidR="002046D3" w:rsidRPr="002046D3" w:rsidRDefault="002046D3" w:rsidP="00602CB4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501FF1A0" w14:textId="77777777" w:rsidR="00915DE7" w:rsidRPr="002046D3" w:rsidRDefault="00915DE7" w:rsidP="00CF7E8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</w:p>
    <w:p w14:paraId="5D9C980F" w14:textId="77777777" w:rsidR="008314C9" w:rsidRPr="002046D3" w:rsidRDefault="008314C9" w:rsidP="00CF7E84">
      <w:pPr>
        <w:spacing w:after="0"/>
        <w:ind w:left="283" w:right="36"/>
        <w:rPr>
          <w:rFonts w:ascii="Aptos" w:hAnsi="Aptos" w:cstheme="minorHAnsi"/>
          <w:color w:val="auto"/>
          <w:sz w:val="18"/>
          <w:szCs w:val="18"/>
        </w:rPr>
      </w:pPr>
    </w:p>
    <w:p w14:paraId="52E526F6" w14:textId="77777777" w:rsidR="00CF7E84" w:rsidRPr="002046D3" w:rsidRDefault="00CF7E84" w:rsidP="008314C9">
      <w:pPr>
        <w:spacing w:after="0"/>
        <w:ind w:right="36"/>
        <w:rPr>
          <w:rFonts w:ascii="Aptos" w:hAnsi="Aptos" w:cstheme="minorHAnsi"/>
          <w:color w:val="auto"/>
          <w:sz w:val="18"/>
          <w:szCs w:val="18"/>
        </w:rPr>
      </w:pPr>
    </w:p>
    <w:p w14:paraId="2F3CAFD3" w14:textId="29EC9ED2" w:rsidR="00EF55BB" w:rsidRPr="002046D3" w:rsidRDefault="00EF55BB" w:rsidP="00EF55BB">
      <w:pPr>
        <w:spacing w:before="240" w:after="240" w:line="360" w:lineRule="auto"/>
        <w:rPr>
          <w:rFonts w:ascii="Aptos" w:hAnsi="Aptos" w:cstheme="minorHAnsi"/>
          <w:bCs/>
          <w:color w:val="auto"/>
          <w:sz w:val="18"/>
          <w:szCs w:val="18"/>
        </w:rPr>
      </w:pPr>
      <w:r w:rsidRPr="002046D3">
        <w:rPr>
          <w:rFonts w:ascii="Aptos" w:hAnsi="Aptos" w:cstheme="minorHAnsi"/>
          <w:bCs/>
          <w:color w:val="auto"/>
          <w:sz w:val="18"/>
          <w:szCs w:val="18"/>
          <w:vertAlign w:val="superscript"/>
        </w:rPr>
        <w:t>1</w:t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Dział 754, rozdział 75495, </w:t>
      </w:r>
      <w:r w:rsidRPr="002046D3">
        <w:rPr>
          <w:rFonts w:ascii="Aptos" w:hAnsi="Aptos" w:cstheme="minorHAnsi"/>
          <w:bCs/>
          <w:color w:val="auto"/>
          <w:sz w:val="18"/>
          <w:szCs w:val="18"/>
        </w:rPr>
        <w:t xml:space="preserve">§ 4300 Zadanie </w:t>
      </w:r>
      <w:r w:rsidR="00FC4FAC" w:rsidRPr="002046D3">
        <w:rPr>
          <w:rFonts w:ascii="Aptos" w:hAnsi="Aptos" w:cstheme="minorHAnsi"/>
          <w:bCs/>
          <w:color w:val="auto"/>
          <w:sz w:val="18"/>
          <w:szCs w:val="18"/>
        </w:rPr>
        <w:t>1.2.67. KAMP_SPOŁ_ JESTEŚ_WIDOCZNY_JESTEŚ_BEZP</w:t>
      </w:r>
      <w:r w:rsidR="00D93B7F" w:rsidRPr="002046D3">
        <w:rPr>
          <w:rFonts w:ascii="Aptos" w:hAnsi="Aptos" w:cstheme="minorHAnsi"/>
          <w:bCs/>
          <w:color w:val="auto"/>
          <w:sz w:val="18"/>
          <w:szCs w:val="18"/>
        </w:rPr>
        <w:t>IECZNY</w:t>
      </w:r>
    </w:p>
    <w:p w14:paraId="463209D8" w14:textId="77777777" w:rsidR="00EF55BB" w:rsidRPr="002046D3" w:rsidRDefault="00EF55BB" w:rsidP="00EF55BB">
      <w:pPr>
        <w:rPr>
          <w:rFonts w:ascii="Aptos" w:hAnsi="Aptos" w:cstheme="minorHAnsi"/>
          <w:color w:val="auto"/>
          <w:sz w:val="18"/>
          <w:szCs w:val="18"/>
        </w:rPr>
      </w:pPr>
      <w:r w:rsidRPr="002046D3">
        <w:rPr>
          <w:rFonts w:ascii="Aptos" w:hAnsi="Aptos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0099" wp14:editId="7EBCE098">
                <wp:simplePos x="0" y="0"/>
                <wp:positionH relativeFrom="column">
                  <wp:posOffset>4724400</wp:posOffset>
                </wp:positionH>
                <wp:positionV relativeFrom="paragraph">
                  <wp:posOffset>27940</wp:posOffset>
                </wp:positionV>
                <wp:extent cx="1318260" cy="371475"/>
                <wp:effectExtent l="0" t="0" r="15240" b="28575"/>
                <wp:wrapNone/>
                <wp:docPr id="2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67DCD" w14:textId="77777777" w:rsidR="00EF55BB" w:rsidRDefault="00EF55BB" w:rsidP="00EF55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24"/>
                              </w:rPr>
                              <w:t>mazovia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.pl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D00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margin-left:372pt;margin-top:2.2pt;width:103.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" strokecolor="white">
                <v:textbox>
                  <w:txbxContent>
                    <w:p w14:paraId="43867DCD" w14:textId="77777777" w:rsidR="00EF55BB" w:rsidRDefault="00EF55BB" w:rsidP="00EF55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C00000"/>
                          <w:sz w:val="24"/>
                          <w:szCs w:val="24"/>
                        </w:rPr>
                        <w:t>mazovia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.pl</w:t>
                      </w:r>
                    </w:p>
                  </w:txbxContent>
                </v:textbox>
              </v:shape>
            </w:pict>
          </mc:Fallback>
        </mc:AlternateContent>
      </w:r>
      <w:r w:rsidRPr="002046D3">
        <w:rPr>
          <w:rFonts w:ascii="Aptos" w:hAnsi="Aptos"/>
          <w:noProof/>
          <w:color w:val="auto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F012074" wp14:editId="5946D815">
            <wp:simplePos x="0" y="0"/>
            <wp:positionH relativeFrom="margin">
              <wp:posOffset>0</wp:posOffset>
            </wp:positionH>
            <wp:positionV relativeFrom="paragraph">
              <wp:posOffset>27940</wp:posOffset>
            </wp:positionV>
            <wp:extent cx="1952625" cy="276225"/>
            <wp:effectExtent l="0" t="0" r="9525" b="9525"/>
            <wp:wrapThrough wrapText="bothSides">
              <wp:wrapPolygon edited="0">
                <wp:start x="0" y="0"/>
                <wp:lineTo x="0" y="20855"/>
                <wp:lineTo x="21495" y="20855"/>
                <wp:lineTo x="21495" y="0"/>
                <wp:lineTo x="0" y="0"/>
              </wp:wrapPolygon>
            </wp:wrapThrough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6D3">
        <w:rPr>
          <w:rFonts w:ascii="Aptos" w:hAnsi="Aptos" w:cstheme="minorHAnsi"/>
          <w:color w:val="auto"/>
          <w:sz w:val="18"/>
          <w:szCs w:val="18"/>
        </w:rPr>
        <w:t xml:space="preserve">  </w:t>
      </w:r>
    </w:p>
    <w:sectPr w:rsidR="00EF55BB" w:rsidRPr="002046D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E862" w14:textId="77777777" w:rsidR="00D86BAA" w:rsidRDefault="00D86BAA" w:rsidP="00BB100B">
      <w:pPr>
        <w:spacing w:after="0" w:line="240" w:lineRule="auto"/>
      </w:pPr>
      <w:r>
        <w:separator/>
      </w:r>
    </w:p>
  </w:endnote>
  <w:endnote w:type="continuationSeparator" w:id="0">
    <w:p w14:paraId="15E2E6A1" w14:textId="77777777" w:rsidR="00D86BAA" w:rsidRDefault="00D86BAA" w:rsidP="00BB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5536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CC071B" w14:textId="2CA17668" w:rsidR="00BB100B" w:rsidRDefault="00BB100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CAA7BE" w14:textId="77777777" w:rsidR="00BB100B" w:rsidRDefault="00BB1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A290" w14:textId="77777777" w:rsidR="00D86BAA" w:rsidRDefault="00D86BAA" w:rsidP="00BB100B">
      <w:pPr>
        <w:spacing w:after="0" w:line="240" w:lineRule="auto"/>
      </w:pPr>
      <w:r>
        <w:separator/>
      </w:r>
    </w:p>
  </w:footnote>
  <w:footnote w:type="continuationSeparator" w:id="0">
    <w:p w14:paraId="55439BD0" w14:textId="77777777" w:rsidR="00D86BAA" w:rsidRDefault="00D86BAA" w:rsidP="00BB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7534"/>
    <w:multiLevelType w:val="hybridMultilevel"/>
    <w:tmpl w:val="31947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4CE"/>
    <w:multiLevelType w:val="hybridMultilevel"/>
    <w:tmpl w:val="94B2E518"/>
    <w:lvl w:ilvl="0" w:tplc="5B3CA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4504"/>
    <w:multiLevelType w:val="hybridMultilevel"/>
    <w:tmpl w:val="867E374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43150"/>
    <w:multiLevelType w:val="hybridMultilevel"/>
    <w:tmpl w:val="127EDBE2"/>
    <w:lvl w:ilvl="0" w:tplc="F7AE5692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46E6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6CF0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C2ED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4EB6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1C71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E044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D4EF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08C4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1C50E5"/>
    <w:multiLevelType w:val="hybridMultilevel"/>
    <w:tmpl w:val="73702814"/>
    <w:lvl w:ilvl="0" w:tplc="D96A3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4244F9"/>
    <w:multiLevelType w:val="hybridMultilevel"/>
    <w:tmpl w:val="F5A67E4E"/>
    <w:lvl w:ilvl="0" w:tplc="45C27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6186F"/>
    <w:multiLevelType w:val="hybridMultilevel"/>
    <w:tmpl w:val="FB3269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F16864"/>
    <w:multiLevelType w:val="hybridMultilevel"/>
    <w:tmpl w:val="497EEE66"/>
    <w:lvl w:ilvl="0" w:tplc="DA3A6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077F1"/>
    <w:multiLevelType w:val="hybridMultilevel"/>
    <w:tmpl w:val="F642D01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424D38"/>
    <w:multiLevelType w:val="hybridMultilevel"/>
    <w:tmpl w:val="4256572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10458E1"/>
    <w:multiLevelType w:val="hybridMultilevel"/>
    <w:tmpl w:val="FA7E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50D0"/>
    <w:multiLevelType w:val="hybridMultilevel"/>
    <w:tmpl w:val="9326A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70375"/>
    <w:multiLevelType w:val="hybridMultilevel"/>
    <w:tmpl w:val="CB1EB906"/>
    <w:lvl w:ilvl="0" w:tplc="480AF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365DEC"/>
    <w:multiLevelType w:val="hybridMultilevel"/>
    <w:tmpl w:val="C8B8CDEE"/>
    <w:lvl w:ilvl="0" w:tplc="B86C7B4A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EAE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A0A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6410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1A13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22F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367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74AC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2E3E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96115A"/>
    <w:multiLevelType w:val="hybridMultilevel"/>
    <w:tmpl w:val="BCF4946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B07CF1"/>
    <w:multiLevelType w:val="hybridMultilevel"/>
    <w:tmpl w:val="01F2E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38A3"/>
    <w:multiLevelType w:val="hybridMultilevel"/>
    <w:tmpl w:val="4B7EA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D3684"/>
    <w:multiLevelType w:val="hybridMultilevel"/>
    <w:tmpl w:val="867E37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D907E8"/>
    <w:multiLevelType w:val="hybridMultilevel"/>
    <w:tmpl w:val="898EA36C"/>
    <w:lvl w:ilvl="0" w:tplc="132E1816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BB2134"/>
    <w:multiLevelType w:val="hybridMultilevel"/>
    <w:tmpl w:val="118A1ECE"/>
    <w:lvl w:ilvl="0" w:tplc="9DC07B68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E0E8AB3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D7DCC05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5650BFE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5C1ABD52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8CC281D2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E116B67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1500DEC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08ECAF3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0" w15:restartNumberingAfterBreak="0">
    <w:nsid w:val="6C037B84"/>
    <w:multiLevelType w:val="hybridMultilevel"/>
    <w:tmpl w:val="ED16104C"/>
    <w:lvl w:ilvl="0" w:tplc="9D8A3E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C1448"/>
    <w:multiLevelType w:val="hybridMultilevel"/>
    <w:tmpl w:val="64F20A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C81ECE"/>
    <w:multiLevelType w:val="hybridMultilevel"/>
    <w:tmpl w:val="1C1232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F4544E"/>
    <w:multiLevelType w:val="hybridMultilevel"/>
    <w:tmpl w:val="01F2E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568F4"/>
    <w:multiLevelType w:val="hybridMultilevel"/>
    <w:tmpl w:val="6EC037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C40CB4"/>
    <w:multiLevelType w:val="hybridMultilevel"/>
    <w:tmpl w:val="3222C5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7996224">
    <w:abstractNumId w:val="20"/>
  </w:num>
  <w:num w:numId="2" w16cid:durableId="1503160220">
    <w:abstractNumId w:val="11"/>
  </w:num>
  <w:num w:numId="3" w16cid:durableId="345134953">
    <w:abstractNumId w:val="24"/>
  </w:num>
  <w:num w:numId="4" w16cid:durableId="60178040">
    <w:abstractNumId w:val="7"/>
  </w:num>
  <w:num w:numId="5" w16cid:durableId="1304429735">
    <w:abstractNumId w:val="4"/>
  </w:num>
  <w:num w:numId="6" w16cid:durableId="707949585">
    <w:abstractNumId w:val="8"/>
  </w:num>
  <w:num w:numId="7" w16cid:durableId="1955289697">
    <w:abstractNumId w:val="9"/>
  </w:num>
  <w:num w:numId="8" w16cid:durableId="313030022">
    <w:abstractNumId w:val="1"/>
  </w:num>
  <w:num w:numId="9" w16cid:durableId="1774208936">
    <w:abstractNumId w:val="22"/>
  </w:num>
  <w:num w:numId="10" w16cid:durableId="993676892">
    <w:abstractNumId w:val="17"/>
  </w:num>
  <w:num w:numId="11" w16cid:durableId="1990282866">
    <w:abstractNumId w:val="0"/>
  </w:num>
  <w:num w:numId="12" w16cid:durableId="1092818712">
    <w:abstractNumId w:val="14"/>
  </w:num>
  <w:num w:numId="13" w16cid:durableId="864749972">
    <w:abstractNumId w:val="5"/>
  </w:num>
  <w:num w:numId="14" w16cid:durableId="384108587">
    <w:abstractNumId w:val="2"/>
  </w:num>
  <w:num w:numId="15" w16cid:durableId="326906859">
    <w:abstractNumId w:val="25"/>
  </w:num>
  <w:num w:numId="16" w16cid:durableId="42944258">
    <w:abstractNumId w:val="15"/>
  </w:num>
  <w:num w:numId="17" w16cid:durableId="1399010913">
    <w:abstractNumId w:val="21"/>
  </w:num>
  <w:num w:numId="18" w16cid:durableId="57673204">
    <w:abstractNumId w:val="23"/>
  </w:num>
  <w:num w:numId="19" w16cid:durableId="1846288903">
    <w:abstractNumId w:val="6"/>
  </w:num>
  <w:num w:numId="20" w16cid:durableId="2049337325">
    <w:abstractNumId w:val="3"/>
  </w:num>
  <w:num w:numId="21" w16cid:durableId="947355472">
    <w:abstractNumId w:val="13"/>
  </w:num>
  <w:num w:numId="22" w16cid:durableId="1743748745">
    <w:abstractNumId w:val="16"/>
  </w:num>
  <w:num w:numId="23" w16cid:durableId="1084108146">
    <w:abstractNumId w:val="10"/>
  </w:num>
  <w:num w:numId="24" w16cid:durableId="238831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0662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9059857">
    <w:abstractNumId w:val="12"/>
  </w:num>
  <w:num w:numId="27" w16cid:durableId="10094530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BB"/>
    <w:rsid w:val="00004F22"/>
    <w:rsid w:val="00022CAB"/>
    <w:rsid w:val="0004015D"/>
    <w:rsid w:val="00043493"/>
    <w:rsid w:val="00047AF7"/>
    <w:rsid w:val="00055521"/>
    <w:rsid w:val="00064622"/>
    <w:rsid w:val="000874CB"/>
    <w:rsid w:val="00090EEC"/>
    <w:rsid w:val="0009428A"/>
    <w:rsid w:val="00097CE9"/>
    <w:rsid w:val="000A2D6C"/>
    <w:rsid w:val="000A7B66"/>
    <w:rsid w:val="000F223B"/>
    <w:rsid w:val="000F3D24"/>
    <w:rsid w:val="001066A4"/>
    <w:rsid w:val="001557B6"/>
    <w:rsid w:val="00165826"/>
    <w:rsid w:val="001663D4"/>
    <w:rsid w:val="0017167F"/>
    <w:rsid w:val="00174052"/>
    <w:rsid w:val="00181AF9"/>
    <w:rsid w:val="0018777C"/>
    <w:rsid w:val="001A4418"/>
    <w:rsid w:val="001A6F1C"/>
    <w:rsid w:val="001B7337"/>
    <w:rsid w:val="001D5FC3"/>
    <w:rsid w:val="002046D3"/>
    <w:rsid w:val="00223EE0"/>
    <w:rsid w:val="00230424"/>
    <w:rsid w:val="00230DCC"/>
    <w:rsid w:val="00231310"/>
    <w:rsid w:val="00232B9C"/>
    <w:rsid w:val="00233EA1"/>
    <w:rsid w:val="0023531E"/>
    <w:rsid w:val="00251CED"/>
    <w:rsid w:val="00252509"/>
    <w:rsid w:val="00252F14"/>
    <w:rsid w:val="00272986"/>
    <w:rsid w:val="002852CB"/>
    <w:rsid w:val="00286000"/>
    <w:rsid w:val="00290240"/>
    <w:rsid w:val="00295885"/>
    <w:rsid w:val="00297E9A"/>
    <w:rsid w:val="002A41DE"/>
    <w:rsid w:val="002B38D3"/>
    <w:rsid w:val="002C5C20"/>
    <w:rsid w:val="002D299E"/>
    <w:rsid w:val="002E0374"/>
    <w:rsid w:val="002E6B2C"/>
    <w:rsid w:val="002F075B"/>
    <w:rsid w:val="003241C6"/>
    <w:rsid w:val="00340F88"/>
    <w:rsid w:val="00351177"/>
    <w:rsid w:val="003707D7"/>
    <w:rsid w:val="00375BA1"/>
    <w:rsid w:val="003A5C24"/>
    <w:rsid w:val="003B4CED"/>
    <w:rsid w:val="003D6C97"/>
    <w:rsid w:val="003E0F3F"/>
    <w:rsid w:val="003E2413"/>
    <w:rsid w:val="003E7491"/>
    <w:rsid w:val="003F6988"/>
    <w:rsid w:val="00412ACB"/>
    <w:rsid w:val="00423C25"/>
    <w:rsid w:val="00426F42"/>
    <w:rsid w:val="00435A6B"/>
    <w:rsid w:val="00443EA8"/>
    <w:rsid w:val="004454DA"/>
    <w:rsid w:val="00485160"/>
    <w:rsid w:val="00485DB5"/>
    <w:rsid w:val="00490570"/>
    <w:rsid w:val="004A0F2C"/>
    <w:rsid w:val="004B6FEF"/>
    <w:rsid w:val="004C4C7E"/>
    <w:rsid w:val="004E137F"/>
    <w:rsid w:val="00500423"/>
    <w:rsid w:val="005059DF"/>
    <w:rsid w:val="00506E92"/>
    <w:rsid w:val="00521C0F"/>
    <w:rsid w:val="00534544"/>
    <w:rsid w:val="00541FF4"/>
    <w:rsid w:val="00552C5C"/>
    <w:rsid w:val="00574322"/>
    <w:rsid w:val="00596D93"/>
    <w:rsid w:val="005A22A5"/>
    <w:rsid w:val="005B6A98"/>
    <w:rsid w:val="005F0371"/>
    <w:rsid w:val="005F104C"/>
    <w:rsid w:val="005F4DB5"/>
    <w:rsid w:val="005F518A"/>
    <w:rsid w:val="00601579"/>
    <w:rsid w:val="00602CB4"/>
    <w:rsid w:val="00603A46"/>
    <w:rsid w:val="00611433"/>
    <w:rsid w:val="006307D5"/>
    <w:rsid w:val="006310D5"/>
    <w:rsid w:val="00636E55"/>
    <w:rsid w:val="00647AA1"/>
    <w:rsid w:val="00652090"/>
    <w:rsid w:val="00653AC3"/>
    <w:rsid w:val="00671C1F"/>
    <w:rsid w:val="00674888"/>
    <w:rsid w:val="00680AED"/>
    <w:rsid w:val="006835A4"/>
    <w:rsid w:val="006A4449"/>
    <w:rsid w:val="006E7CDE"/>
    <w:rsid w:val="006F302A"/>
    <w:rsid w:val="006F4EDF"/>
    <w:rsid w:val="00700419"/>
    <w:rsid w:val="00704545"/>
    <w:rsid w:val="00706276"/>
    <w:rsid w:val="007100EF"/>
    <w:rsid w:val="0071111B"/>
    <w:rsid w:val="007165A4"/>
    <w:rsid w:val="00717017"/>
    <w:rsid w:val="00717818"/>
    <w:rsid w:val="0073019B"/>
    <w:rsid w:val="00730DCF"/>
    <w:rsid w:val="007340DD"/>
    <w:rsid w:val="00735AD0"/>
    <w:rsid w:val="0074161C"/>
    <w:rsid w:val="007579D2"/>
    <w:rsid w:val="007737FE"/>
    <w:rsid w:val="00775980"/>
    <w:rsid w:val="007A1AC5"/>
    <w:rsid w:val="007A1EB7"/>
    <w:rsid w:val="007B3EDE"/>
    <w:rsid w:val="007B5A81"/>
    <w:rsid w:val="007B5F38"/>
    <w:rsid w:val="007C1D30"/>
    <w:rsid w:val="007D067D"/>
    <w:rsid w:val="007D19AE"/>
    <w:rsid w:val="007D7E38"/>
    <w:rsid w:val="007E31FF"/>
    <w:rsid w:val="007F3523"/>
    <w:rsid w:val="007F35FF"/>
    <w:rsid w:val="0081003F"/>
    <w:rsid w:val="008200EC"/>
    <w:rsid w:val="00821BDA"/>
    <w:rsid w:val="008314C9"/>
    <w:rsid w:val="008344D2"/>
    <w:rsid w:val="0084044D"/>
    <w:rsid w:val="00870574"/>
    <w:rsid w:val="008727B2"/>
    <w:rsid w:val="008744B2"/>
    <w:rsid w:val="00892403"/>
    <w:rsid w:val="008A0386"/>
    <w:rsid w:val="008A048A"/>
    <w:rsid w:val="008B6AE9"/>
    <w:rsid w:val="008C1216"/>
    <w:rsid w:val="008C30CF"/>
    <w:rsid w:val="008F4FF8"/>
    <w:rsid w:val="008F517D"/>
    <w:rsid w:val="008F79C8"/>
    <w:rsid w:val="00902223"/>
    <w:rsid w:val="009041EA"/>
    <w:rsid w:val="009070EE"/>
    <w:rsid w:val="00915DE7"/>
    <w:rsid w:val="00937133"/>
    <w:rsid w:val="00953FAD"/>
    <w:rsid w:val="00955D84"/>
    <w:rsid w:val="00967141"/>
    <w:rsid w:val="00974EF1"/>
    <w:rsid w:val="00980C23"/>
    <w:rsid w:val="009A3B30"/>
    <w:rsid w:val="009B0AF6"/>
    <w:rsid w:val="009B2849"/>
    <w:rsid w:val="009B49F2"/>
    <w:rsid w:val="009C7C58"/>
    <w:rsid w:val="009E409E"/>
    <w:rsid w:val="009F71FF"/>
    <w:rsid w:val="009F7AEE"/>
    <w:rsid w:val="00A32460"/>
    <w:rsid w:val="00A3393A"/>
    <w:rsid w:val="00A35EF4"/>
    <w:rsid w:val="00A3791B"/>
    <w:rsid w:val="00A87AEC"/>
    <w:rsid w:val="00A92360"/>
    <w:rsid w:val="00A9366B"/>
    <w:rsid w:val="00AE170A"/>
    <w:rsid w:val="00B0510F"/>
    <w:rsid w:val="00B23E94"/>
    <w:rsid w:val="00B43E7E"/>
    <w:rsid w:val="00B5134B"/>
    <w:rsid w:val="00B52BE3"/>
    <w:rsid w:val="00B61A05"/>
    <w:rsid w:val="00B63118"/>
    <w:rsid w:val="00B65FFA"/>
    <w:rsid w:val="00B759FF"/>
    <w:rsid w:val="00B96DFE"/>
    <w:rsid w:val="00BB100B"/>
    <w:rsid w:val="00BB5528"/>
    <w:rsid w:val="00BC1584"/>
    <w:rsid w:val="00BC261C"/>
    <w:rsid w:val="00BD3E1D"/>
    <w:rsid w:val="00BD63C4"/>
    <w:rsid w:val="00BD6608"/>
    <w:rsid w:val="00BE2C42"/>
    <w:rsid w:val="00BF1CBF"/>
    <w:rsid w:val="00BF4288"/>
    <w:rsid w:val="00BF499F"/>
    <w:rsid w:val="00C01580"/>
    <w:rsid w:val="00C21CF7"/>
    <w:rsid w:val="00C317C3"/>
    <w:rsid w:val="00C51D90"/>
    <w:rsid w:val="00C724B9"/>
    <w:rsid w:val="00C91C9D"/>
    <w:rsid w:val="00C929B7"/>
    <w:rsid w:val="00C93068"/>
    <w:rsid w:val="00C95171"/>
    <w:rsid w:val="00CA6DD7"/>
    <w:rsid w:val="00CE78EC"/>
    <w:rsid w:val="00CF5B84"/>
    <w:rsid w:val="00CF7E84"/>
    <w:rsid w:val="00D1130F"/>
    <w:rsid w:val="00D22843"/>
    <w:rsid w:val="00D26F38"/>
    <w:rsid w:val="00D5688E"/>
    <w:rsid w:val="00D62BE4"/>
    <w:rsid w:val="00D671AE"/>
    <w:rsid w:val="00D73F3D"/>
    <w:rsid w:val="00D755AD"/>
    <w:rsid w:val="00D755CE"/>
    <w:rsid w:val="00D85737"/>
    <w:rsid w:val="00D86BAA"/>
    <w:rsid w:val="00D93B7F"/>
    <w:rsid w:val="00DA1412"/>
    <w:rsid w:val="00DA3D56"/>
    <w:rsid w:val="00DB41AA"/>
    <w:rsid w:val="00DB4876"/>
    <w:rsid w:val="00DB7753"/>
    <w:rsid w:val="00DB7CEC"/>
    <w:rsid w:val="00DD5728"/>
    <w:rsid w:val="00DD5D1C"/>
    <w:rsid w:val="00DE75EF"/>
    <w:rsid w:val="00DF1053"/>
    <w:rsid w:val="00E02D6E"/>
    <w:rsid w:val="00E12D57"/>
    <w:rsid w:val="00E15FC1"/>
    <w:rsid w:val="00E52EDB"/>
    <w:rsid w:val="00E61908"/>
    <w:rsid w:val="00E652F4"/>
    <w:rsid w:val="00E711C3"/>
    <w:rsid w:val="00E764F0"/>
    <w:rsid w:val="00E77A14"/>
    <w:rsid w:val="00E8053B"/>
    <w:rsid w:val="00E816EC"/>
    <w:rsid w:val="00E863FE"/>
    <w:rsid w:val="00E94BD0"/>
    <w:rsid w:val="00EA4F93"/>
    <w:rsid w:val="00EA5630"/>
    <w:rsid w:val="00EB28F3"/>
    <w:rsid w:val="00EB68CB"/>
    <w:rsid w:val="00EC1E4E"/>
    <w:rsid w:val="00EC3D0D"/>
    <w:rsid w:val="00ED270F"/>
    <w:rsid w:val="00EE3E8B"/>
    <w:rsid w:val="00EF55BB"/>
    <w:rsid w:val="00EF55C9"/>
    <w:rsid w:val="00F148C0"/>
    <w:rsid w:val="00F50BAD"/>
    <w:rsid w:val="00F62252"/>
    <w:rsid w:val="00F70BA5"/>
    <w:rsid w:val="00F711D3"/>
    <w:rsid w:val="00F97EA5"/>
    <w:rsid w:val="00FB07C3"/>
    <w:rsid w:val="00FC4FAC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46BD"/>
  <w15:chartTrackingRefBased/>
  <w15:docId w15:val="{7A8AE078-7723-40EC-855B-54C78DDB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B"/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55BB"/>
    <w:pPr>
      <w:keepNext/>
      <w:keepLines/>
      <w:spacing w:after="119"/>
      <w:ind w:left="10" w:right="41" w:hanging="10"/>
      <w:jc w:val="center"/>
      <w:outlineLvl w:val="0"/>
    </w:pPr>
    <w:rPr>
      <w:rFonts w:ascii="Arial" w:hAnsi="Arial" w:cs="Times New Roman"/>
      <w:b/>
      <w:sz w:val="18"/>
    </w:rPr>
  </w:style>
  <w:style w:type="paragraph" w:styleId="Nagwek2">
    <w:name w:val="heading 2"/>
    <w:basedOn w:val="Normalny"/>
    <w:next w:val="Normalny"/>
    <w:link w:val="Nagwek2Znak"/>
    <w:unhideWhenUsed/>
    <w:qFormat/>
    <w:rsid w:val="00EF55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F55BB"/>
    <w:rPr>
      <w:rFonts w:ascii="Arial" w:eastAsia="Times New Roman" w:hAnsi="Arial" w:cs="Times New Roman"/>
      <w:b/>
      <w:color w:val="000000"/>
      <w:kern w:val="0"/>
      <w:sz w:val="1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EF55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styleId="Akapitzlist">
    <w:name w:val="List Paragraph"/>
    <w:aliases w:val="Akapit z listą 1,maz_wyliczenie,opis dzialania,K-P_odwolanie,A_wyliczenie,Numerowanie,List Paragraph,Akapit z listą4,Podsis rysunku,T_SZ_List Paragraph,L1,Akapit z listą5,BulletC,Wyliczanie,Obiekt,normalny tekst,Akapit z listą31,Bullets"/>
    <w:basedOn w:val="Normalny"/>
    <w:link w:val="AkapitzlistZnak"/>
    <w:uiPriority w:val="34"/>
    <w:qFormat/>
    <w:rsid w:val="00EF55BB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4 Znak,Podsis rysunku Znak,T_SZ_List Paragraph Znak,L1 Znak,Akapit z listą5 Znak"/>
    <w:basedOn w:val="Domylnaczcionkaakapitu"/>
    <w:link w:val="Akapitzlist"/>
    <w:uiPriority w:val="34"/>
    <w:qFormat/>
    <w:locked/>
    <w:rsid w:val="00EF55BB"/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F55BB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EF55BB"/>
    <w:pPr>
      <w:widowControl w:val="0"/>
      <w:autoSpaceDE w:val="0"/>
      <w:autoSpaceDN w:val="0"/>
      <w:spacing w:after="0" w:line="240" w:lineRule="auto"/>
    </w:pPr>
    <w:rPr>
      <w:rFonts w:ascii="Gill Sans Nova" w:eastAsia="Gill Sans Nova" w:hAnsi="Gill Sans Nova" w:cs="Gill Sans Nova"/>
      <w:color w:val="auto"/>
      <w:lang w:eastAsia="en-US"/>
    </w:rPr>
  </w:style>
  <w:style w:type="paragraph" w:customStyle="1" w:styleId="Default">
    <w:name w:val="Default"/>
    <w:rsid w:val="00EF55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5B8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0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00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0EF"/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0EF"/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B1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00B"/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1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00B"/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23531E"/>
    <w:pPr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zovia.pl/pl/samorzad/marka-mazowsz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zovi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_ip_UnifiedCompliancePolicyProperties xmlns="http://schemas.microsoft.com/sharepoint/v3" xsi:nil="true"/>
    <lcf76f155ced4ddcb4097134ff3c332f xmlns="f935a3fe-fc68-4188-9771-a871657059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EEA3D38740014C998E7F20C3E65D46" ma:contentTypeVersion="20" ma:contentTypeDescription="Utwórz nowy dokument." ma:contentTypeScope="" ma:versionID="8e1c9ea0f199e8a4a0386a99f4a940cc">
  <xsd:schema xmlns:xsd="http://www.w3.org/2001/XMLSchema" xmlns:xs="http://www.w3.org/2001/XMLSchema" xmlns:p="http://schemas.microsoft.com/office/2006/metadata/properties" xmlns:ns1="http://schemas.microsoft.com/sharepoint/v3" xmlns:ns2="acc32c44-54cb-4e06-b7ad-ef015f8e118d" xmlns:ns3="f935a3fe-fc68-4188-9771-a8716570591a" targetNamespace="http://schemas.microsoft.com/office/2006/metadata/properties" ma:root="true" ma:fieldsID="734e7468b1d47df2c62266df6267bc1f" ns1:_="" ns2:_="" ns3:_="">
    <xsd:import namespace="http://schemas.microsoft.com/sharepoint/v3"/>
    <xsd:import namespace="acc32c44-54cb-4e06-b7ad-ef015f8e118d"/>
    <xsd:import namespace="f935a3fe-fc68-4188-9771-a871657059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7fd029d-9237-4765-9353-ba6ab4c342bc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5a3fe-fc68-4188-9771-a87165705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597EA-E2BA-4E98-9FCE-A9F03105F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B1BC0-9E0B-45FB-BBD5-DA88E66634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f935a3fe-fc68-4188-9771-a8716570591a"/>
  </ds:schemaRefs>
</ds:datastoreItem>
</file>

<file path=customXml/itemProps3.xml><?xml version="1.0" encoding="utf-8"?>
<ds:datastoreItem xmlns:ds="http://schemas.openxmlformats.org/officeDocument/2006/customXml" ds:itemID="{C528A662-D2EC-4CC1-973B-1DE02B54B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3021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Staśkiewicz Sylwia</dc:creator>
  <cp:keywords/>
  <dc:description/>
  <cp:lastModifiedBy>Wagner Marek</cp:lastModifiedBy>
  <cp:revision>3</cp:revision>
  <cp:lastPrinted>2025-03-26T06:19:00Z</cp:lastPrinted>
  <dcterms:created xsi:type="dcterms:W3CDTF">2025-05-08T11:12:00Z</dcterms:created>
  <dcterms:modified xsi:type="dcterms:W3CDTF">2025-05-26T08:16:00Z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0x01010040EEA3D38740014C998E7F20C3E65D46</vt:lpwstr>
  </property>
  <property fmtid="{D5CDD505-2E9C-101B-9397-08002B2CF9AE}" pid="3" name="MediaServiceImageTags">
    <vt:lpwstr/>
  </property>
</Properties>
</file>