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E8" w:rsidRPr="005B0FE8" w:rsidRDefault="005B0FE8" w:rsidP="005B0FE8">
      <w:pPr>
        <w:pStyle w:val="Nagwek1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2 do oferty  (</w:t>
      </w:r>
      <w:r w:rsidRPr="005B0FE8">
        <w:rPr>
          <w:rFonts w:asciiTheme="minorHAnsi" w:hAnsiTheme="minorHAnsi"/>
          <w:sz w:val="22"/>
          <w:szCs w:val="22"/>
        </w:rPr>
        <w:t>ZESTAWIENIE PARAMETRÓW  TECHNICZNYCH</w:t>
      </w:r>
      <w:r>
        <w:rPr>
          <w:rFonts w:asciiTheme="minorHAnsi" w:hAnsiTheme="minorHAnsi"/>
          <w:sz w:val="22"/>
          <w:szCs w:val="22"/>
        </w:rPr>
        <w:t>)</w:t>
      </w:r>
    </w:p>
    <w:p w:rsidR="006A3DE3" w:rsidRDefault="006A3DE3" w:rsidP="006A3DE3">
      <w:pPr>
        <w:tabs>
          <w:tab w:val="left" w:pos="4308"/>
        </w:tabs>
        <w:jc w:val="center"/>
        <w:rPr>
          <w:rFonts w:ascii="Arial Narrow" w:hAnsi="Arial Narrow" w:cs="Arial Narrow"/>
          <w:b/>
          <w:iCs/>
          <w:sz w:val="20"/>
          <w:szCs w:val="20"/>
        </w:rPr>
      </w:pPr>
      <w:r>
        <w:rPr>
          <w:rFonts w:ascii="Calibri" w:hAnsi="Calibri"/>
          <w:b/>
          <w:sz w:val="22"/>
          <w:szCs w:val="22"/>
        </w:rPr>
        <w:t>Sprawa</w:t>
      </w:r>
      <w:r>
        <w:rPr>
          <w:rFonts w:ascii="Arial Narrow" w:hAnsi="Arial Narrow" w:cs="Arial Narrow"/>
          <w:b/>
          <w:iCs/>
          <w:sz w:val="20"/>
          <w:szCs w:val="20"/>
        </w:rPr>
        <w:t xml:space="preserve"> ZP/1/2021.TP</w:t>
      </w:r>
    </w:p>
    <w:p w:rsidR="006A3DE3" w:rsidRDefault="006A3DE3" w:rsidP="00A4562D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5B0FE8" w:rsidRPr="00A4562D" w:rsidRDefault="005B0FE8" w:rsidP="00A4562D">
      <w:pPr>
        <w:rPr>
          <w:rFonts w:asciiTheme="minorHAnsi" w:hAnsiTheme="minorHAnsi"/>
          <w:b/>
        </w:rPr>
      </w:pPr>
      <w:r w:rsidRPr="005B0FE8">
        <w:rPr>
          <w:rFonts w:asciiTheme="minorHAnsi" w:hAnsiTheme="minorHAnsi"/>
          <w:b/>
          <w:sz w:val="22"/>
          <w:szCs w:val="22"/>
          <w:u w:val="single"/>
        </w:rPr>
        <w:t>PAKIET NR 1</w:t>
      </w:r>
      <w:r w:rsidR="00A4562D" w:rsidRPr="00A4562D">
        <w:rPr>
          <w:rFonts w:asciiTheme="minorHAnsi" w:hAnsiTheme="minorHAnsi"/>
          <w:b/>
        </w:rPr>
        <w:t xml:space="preserve"> </w:t>
      </w:r>
      <w:r w:rsidR="00A4562D">
        <w:rPr>
          <w:rFonts w:asciiTheme="minorHAnsi" w:hAnsiTheme="minorHAnsi"/>
          <w:b/>
        </w:rPr>
        <w:t>:</w:t>
      </w:r>
      <w:r w:rsidR="00D565C9">
        <w:rPr>
          <w:rFonts w:asciiTheme="minorHAnsi" w:hAnsiTheme="minorHAnsi"/>
          <w:b/>
        </w:rPr>
        <w:t xml:space="preserve"> </w:t>
      </w:r>
      <w:r w:rsidR="00A4562D" w:rsidRPr="005B0FE8">
        <w:rPr>
          <w:rFonts w:asciiTheme="minorHAnsi" w:hAnsiTheme="minorHAnsi"/>
          <w:b/>
          <w:sz w:val="22"/>
          <w:szCs w:val="22"/>
        </w:rPr>
        <w:t xml:space="preserve">Diatermia elektrochirurgiczna </w:t>
      </w:r>
      <w:r w:rsidR="006A65EC">
        <w:rPr>
          <w:rFonts w:asciiTheme="minorHAnsi" w:hAnsiTheme="minorHAnsi"/>
          <w:b/>
          <w:sz w:val="22"/>
          <w:szCs w:val="22"/>
        </w:rPr>
        <w:t xml:space="preserve"> </w:t>
      </w:r>
      <w:r w:rsidR="00D565C9">
        <w:rPr>
          <w:rFonts w:asciiTheme="minorHAnsi" w:hAnsiTheme="minorHAnsi"/>
          <w:b/>
          <w:sz w:val="22"/>
          <w:szCs w:val="22"/>
        </w:rPr>
        <w:t>(</w:t>
      </w:r>
      <w:r w:rsidR="006A65EC">
        <w:rPr>
          <w:rFonts w:asciiTheme="minorHAnsi" w:hAnsiTheme="minorHAnsi"/>
          <w:b/>
          <w:sz w:val="22"/>
          <w:szCs w:val="22"/>
        </w:rPr>
        <w:t>1</w:t>
      </w:r>
      <w:r w:rsidR="00CA32CF">
        <w:rPr>
          <w:rFonts w:asciiTheme="minorHAnsi" w:hAnsiTheme="minorHAnsi"/>
          <w:b/>
          <w:sz w:val="22"/>
          <w:szCs w:val="22"/>
        </w:rPr>
        <w:t xml:space="preserve"> </w:t>
      </w:r>
      <w:r w:rsidR="00A4562D" w:rsidRPr="005B0FE8">
        <w:rPr>
          <w:rFonts w:asciiTheme="minorHAnsi" w:hAnsiTheme="minorHAnsi"/>
          <w:b/>
          <w:sz w:val="22"/>
          <w:szCs w:val="22"/>
        </w:rPr>
        <w:t>szt</w:t>
      </w:r>
      <w:r w:rsidR="00A4562D">
        <w:rPr>
          <w:rFonts w:asciiTheme="minorHAnsi" w:hAnsiTheme="minorHAnsi"/>
          <w:b/>
          <w:sz w:val="22"/>
          <w:szCs w:val="22"/>
        </w:rPr>
        <w:t>uka</w:t>
      </w:r>
      <w:r w:rsidR="00D565C9">
        <w:rPr>
          <w:rFonts w:asciiTheme="minorHAnsi" w:hAnsiTheme="minorHAnsi"/>
          <w:b/>
          <w:sz w:val="22"/>
          <w:szCs w:val="22"/>
        </w:rPr>
        <w:t>)</w:t>
      </w:r>
    </w:p>
    <w:p w:rsidR="005B0FE8" w:rsidRPr="005B0FE8" w:rsidRDefault="005B0FE8" w:rsidP="005B0FE8">
      <w:pPr>
        <w:rPr>
          <w:rFonts w:asciiTheme="minorHAnsi" w:hAnsiTheme="minorHAnsi"/>
          <w:sz w:val="22"/>
          <w:szCs w:val="22"/>
        </w:rPr>
      </w:pPr>
    </w:p>
    <w:tbl>
      <w:tblPr>
        <w:tblW w:w="124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394"/>
        <w:gridCol w:w="1985"/>
        <w:gridCol w:w="3436"/>
        <w:gridCol w:w="1843"/>
      </w:tblGrid>
      <w:tr w:rsidR="005B0FE8" w:rsidRPr="005B0FE8" w:rsidTr="005B0FE8">
        <w:tc>
          <w:tcPr>
            <w:tcW w:w="817" w:type="dxa"/>
            <w:shd w:val="clear" w:color="auto" w:fill="auto"/>
            <w:vAlign w:val="center"/>
          </w:tcPr>
          <w:p w:rsidR="005B0FE8" w:rsidRPr="005B0FE8" w:rsidRDefault="005B0FE8" w:rsidP="00FC2962">
            <w:pPr>
              <w:jc w:val="center"/>
              <w:rPr>
                <w:rFonts w:asciiTheme="minorHAnsi" w:hAnsiTheme="minorHAnsi"/>
                <w:bCs/>
              </w:rPr>
            </w:pPr>
            <w:r w:rsidRPr="005B0FE8">
              <w:rPr>
                <w:rFonts w:asciiTheme="minorHAnsi" w:hAnsi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B0FE8" w:rsidRPr="005B0FE8" w:rsidRDefault="005B0FE8" w:rsidP="00FC2962">
            <w:pPr>
              <w:jc w:val="center"/>
              <w:rPr>
                <w:rFonts w:asciiTheme="minorHAnsi" w:hAnsiTheme="minorHAnsi"/>
                <w:bCs/>
              </w:rPr>
            </w:pPr>
            <w:r w:rsidRPr="005B0FE8">
              <w:rPr>
                <w:rFonts w:asciiTheme="minorHAnsi" w:hAnsiTheme="minorHAnsi"/>
                <w:bCs/>
                <w:sz w:val="22"/>
                <w:szCs w:val="22"/>
              </w:rPr>
              <w:t>Opis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0FE8" w:rsidRPr="005B0FE8" w:rsidRDefault="005B0FE8" w:rsidP="00FC2962">
            <w:pPr>
              <w:jc w:val="center"/>
              <w:rPr>
                <w:rFonts w:asciiTheme="minorHAnsi" w:hAnsiTheme="minorHAnsi"/>
                <w:bCs/>
              </w:rPr>
            </w:pPr>
            <w:r w:rsidRPr="005B0FE8">
              <w:rPr>
                <w:rFonts w:asciiTheme="minorHAnsi" w:hAnsiTheme="minorHAnsi"/>
                <w:bCs/>
                <w:sz w:val="22"/>
                <w:szCs w:val="22"/>
              </w:rPr>
              <w:t>Wymagana cecha lub wartość parametru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5B0FE8" w:rsidRPr="005B0FE8" w:rsidRDefault="005B0FE8" w:rsidP="00FC2962">
            <w:pPr>
              <w:jc w:val="center"/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>Potwierdzenie  wartości / cechy parametru poprzez podanie oferowanej  wartości/cechy parametru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FE8" w:rsidRPr="005B0FE8" w:rsidRDefault="005B0FE8" w:rsidP="00FC2962">
            <w:pPr>
              <w:ind w:left="-72" w:firstLine="355"/>
              <w:jc w:val="center"/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>Punktacja</w:t>
            </w:r>
          </w:p>
        </w:tc>
      </w:tr>
      <w:tr w:rsidR="005B0FE8" w:rsidRPr="005B0FE8" w:rsidTr="005B0FE8">
        <w:trPr>
          <w:trHeight w:val="639"/>
        </w:trPr>
        <w:tc>
          <w:tcPr>
            <w:tcW w:w="817" w:type="dxa"/>
            <w:shd w:val="clear" w:color="auto" w:fill="auto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</w:p>
        </w:tc>
        <w:tc>
          <w:tcPr>
            <w:tcW w:w="11658" w:type="dxa"/>
            <w:gridSpan w:val="4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  <w:b/>
              </w:rPr>
            </w:pPr>
          </w:p>
          <w:p w:rsidR="005B0FE8" w:rsidRPr="005B0FE8" w:rsidRDefault="005B0FE8" w:rsidP="00FC2962">
            <w:pPr>
              <w:rPr>
                <w:rFonts w:asciiTheme="minorHAnsi" w:hAnsiTheme="minorHAnsi"/>
                <w:b/>
              </w:rPr>
            </w:pPr>
            <w:r w:rsidRPr="005B0FE8">
              <w:rPr>
                <w:rFonts w:asciiTheme="minorHAnsi" w:hAnsiTheme="minorHAnsi"/>
                <w:b/>
                <w:sz w:val="22"/>
                <w:szCs w:val="22"/>
              </w:rPr>
              <w:t xml:space="preserve">Diatermia elektrochirurgiczna </w:t>
            </w:r>
            <w:r w:rsidR="00BD677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B0FE8">
              <w:rPr>
                <w:rFonts w:asciiTheme="minorHAnsi" w:hAnsiTheme="minorHAnsi"/>
                <w:b/>
                <w:sz w:val="22"/>
                <w:szCs w:val="22"/>
              </w:rPr>
              <w:t>szt. 1.</w:t>
            </w:r>
          </w:p>
        </w:tc>
      </w:tr>
      <w:tr w:rsidR="005B0FE8" w:rsidRPr="005B0FE8" w:rsidTr="005B0FE8">
        <w:tc>
          <w:tcPr>
            <w:tcW w:w="817" w:type="dxa"/>
            <w:shd w:val="clear" w:color="auto" w:fill="auto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</w:p>
        </w:tc>
        <w:tc>
          <w:tcPr>
            <w:tcW w:w="11658" w:type="dxa"/>
            <w:gridSpan w:val="4"/>
            <w:shd w:val="clear" w:color="auto" w:fill="auto"/>
          </w:tcPr>
          <w:p w:rsidR="005B0FE8" w:rsidRPr="006E697A" w:rsidRDefault="005B0FE8" w:rsidP="00FC2962">
            <w:pPr>
              <w:tabs>
                <w:tab w:val="left" w:pos="2880"/>
                <w:tab w:val="left" w:pos="3420"/>
              </w:tabs>
              <w:rPr>
                <w:rFonts w:asciiTheme="minorHAnsi" w:hAnsiTheme="minorHAnsi"/>
                <w:b/>
                <w:lang w:eastAsia="en-US"/>
              </w:rPr>
            </w:pPr>
            <w:r w:rsidRPr="006E697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nazwa produktu/urządzenia</w:t>
            </w:r>
            <w:r w:rsidRPr="006E697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ab/>
              <w:t xml:space="preserve">         .......................................................</w:t>
            </w:r>
          </w:p>
          <w:p w:rsidR="005B0FE8" w:rsidRPr="006E697A" w:rsidRDefault="005B0FE8" w:rsidP="00FC2962">
            <w:pPr>
              <w:tabs>
                <w:tab w:val="left" w:pos="2880"/>
                <w:tab w:val="left" w:pos="3420"/>
              </w:tabs>
              <w:rPr>
                <w:rFonts w:asciiTheme="minorHAnsi" w:hAnsiTheme="minorHAnsi"/>
                <w:b/>
                <w:lang w:eastAsia="en-US"/>
              </w:rPr>
            </w:pPr>
            <w:r w:rsidRPr="006E697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model       </w:t>
            </w:r>
            <w:r w:rsidRPr="006E697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ab/>
              <w:t xml:space="preserve">         .......................................................</w:t>
            </w:r>
          </w:p>
          <w:p w:rsidR="005B0FE8" w:rsidRPr="006E697A" w:rsidRDefault="005B0FE8" w:rsidP="00FC2962">
            <w:pPr>
              <w:tabs>
                <w:tab w:val="left" w:pos="2880"/>
                <w:tab w:val="left" w:pos="3420"/>
              </w:tabs>
              <w:rPr>
                <w:rFonts w:asciiTheme="minorHAnsi" w:hAnsiTheme="minorHAnsi"/>
                <w:b/>
                <w:lang w:eastAsia="en-US"/>
              </w:rPr>
            </w:pPr>
            <w:r w:rsidRPr="006E697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Producent/wytwórca:</w:t>
            </w:r>
            <w:r w:rsidRPr="006E697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ab/>
            </w:r>
            <w:r w:rsidRPr="006E697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ab/>
              <w:t>.......................................................</w:t>
            </w:r>
          </w:p>
          <w:p w:rsidR="005B0FE8" w:rsidRPr="006E697A" w:rsidRDefault="005B0FE8" w:rsidP="00FC2962">
            <w:pPr>
              <w:tabs>
                <w:tab w:val="left" w:pos="3420"/>
              </w:tabs>
              <w:rPr>
                <w:rFonts w:asciiTheme="minorHAnsi" w:hAnsiTheme="minorHAnsi"/>
                <w:b/>
                <w:lang w:eastAsia="en-US"/>
              </w:rPr>
            </w:pPr>
            <w:r w:rsidRPr="006E697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Kraj pochodzenia:</w:t>
            </w:r>
            <w:r w:rsidRPr="006E697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ab/>
              <w:t>.......................................................</w:t>
            </w:r>
          </w:p>
          <w:p w:rsidR="005B0FE8" w:rsidRPr="005B0FE8" w:rsidRDefault="005B0FE8" w:rsidP="00FC2962">
            <w:pPr>
              <w:tabs>
                <w:tab w:val="left" w:pos="3420"/>
              </w:tabs>
              <w:rPr>
                <w:rFonts w:asciiTheme="minorHAnsi" w:hAnsiTheme="minorHAnsi"/>
                <w:lang w:eastAsia="en-US"/>
              </w:rPr>
            </w:pPr>
            <w:r w:rsidRPr="006E697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Nr katalogowy</w:t>
            </w:r>
            <w:r w:rsidRPr="005B0FE8">
              <w:rPr>
                <w:rFonts w:asciiTheme="minorHAnsi" w:hAnsiTheme="minorHAnsi"/>
                <w:sz w:val="22"/>
                <w:szCs w:val="22"/>
                <w:lang w:eastAsia="en-US"/>
              </w:rPr>
              <w:tab/>
              <w:t>......................................................</w:t>
            </w:r>
          </w:p>
        </w:tc>
      </w:tr>
      <w:tr w:rsidR="005B0FE8" w:rsidRPr="005B0FE8" w:rsidTr="005B0FE8">
        <w:trPr>
          <w:trHeight w:val="798"/>
        </w:trPr>
        <w:tc>
          <w:tcPr>
            <w:tcW w:w="817" w:type="dxa"/>
            <w:shd w:val="clear" w:color="auto" w:fill="auto"/>
          </w:tcPr>
          <w:p w:rsidR="005B0FE8" w:rsidRPr="005B0FE8" w:rsidRDefault="005B0FE8" w:rsidP="005B0FE8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 xml:space="preserve">Praca w wersji </w:t>
            </w:r>
            <w:proofErr w:type="spellStart"/>
            <w:r w:rsidRPr="005B0FE8">
              <w:rPr>
                <w:rFonts w:asciiTheme="minorHAnsi" w:hAnsiTheme="minorHAnsi"/>
                <w:sz w:val="22"/>
                <w:szCs w:val="22"/>
              </w:rPr>
              <w:t>monopolarnej</w:t>
            </w:r>
            <w:proofErr w:type="spellEnd"/>
            <w:r w:rsidRPr="005B0FE8">
              <w:rPr>
                <w:rFonts w:asciiTheme="minorHAnsi" w:hAnsiTheme="minorHAnsi"/>
                <w:sz w:val="22"/>
                <w:szCs w:val="22"/>
              </w:rPr>
              <w:t xml:space="preserve"> i bipolarnej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0FE8" w:rsidRPr="005B0FE8" w:rsidRDefault="005B0FE8" w:rsidP="00FC2962">
            <w:pPr>
              <w:jc w:val="center"/>
              <w:rPr>
                <w:rFonts w:asciiTheme="minorHAnsi" w:hAnsiTheme="minorHAnsi"/>
                <w:b/>
              </w:rPr>
            </w:pPr>
            <w:r w:rsidRPr="005B0FE8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>Brak punktacji</w:t>
            </w:r>
          </w:p>
        </w:tc>
      </w:tr>
      <w:tr w:rsidR="005B0FE8" w:rsidRPr="005B0FE8" w:rsidTr="005B0FE8">
        <w:tc>
          <w:tcPr>
            <w:tcW w:w="817" w:type="dxa"/>
            <w:shd w:val="clear" w:color="auto" w:fill="auto"/>
          </w:tcPr>
          <w:p w:rsidR="005B0FE8" w:rsidRPr="005B0FE8" w:rsidRDefault="005B0FE8" w:rsidP="005B0FE8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FE8" w:rsidRPr="005B0FE8" w:rsidRDefault="005B0FE8" w:rsidP="00FC2962">
            <w:pPr>
              <w:snapToGrid w:val="0"/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 xml:space="preserve">Zabezpieczenie przeciwporażeniowe </w:t>
            </w:r>
          </w:p>
          <w:p w:rsidR="005B0FE8" w:rsidRPr="005B0FE8" w:rsidRDefault="005B0FE8" w:rsidP="00FC2962">
            <w:pPr>
              <w:snapToGrid w:val="0"/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>Klasa I CF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0FE8" w:rsidRPr="005B0FE8" w:rsidRDefault="005B0FE8" w:rsidP="00FC2962">
            <w:pPr>
              <w:jc w:val="center"/>
              <w:rPr>
                <w:rFonts w:asciiTheme="minorHAnsi" w:hAnsiTheme="minorHAnsi"/>
                <w:b/>
              </w:rPr>
            </w:pPr>
            <w:r w:rsidRPr="005B0FE8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>Brak punktacji</w:t>
            </w:r>
          </w:p>
        </w:tc>
      </w:tr>
      <w:tr w:rsidR="005B0FE8" w:rsidRPr="005B0FE8" w:rsidTr="005B0FE8">
        <w:trPr>
          <w:trHeight w:val="865"/>
        </w:trPr>
        <w:tc>
          <w:tcPr>
            <w:tcW w:w="817" w:type="dxa"/>
            <w:shd w:val="clear" w:color="auto" w:fill="auto"/>
          </w:tcPr>
          <w:p w:rsidR="005B0FE8" w:rsidRPr="005B0FE8" w:rsidRDefault="005B0FE8" w:rsidP="005B0FE8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FE8" w:rsidRPr="005B0FE8" w:rsidRDefault="005B0FE8" w:rsidP="00FC2962">
            <w:pPr>
              <w:snapToGrid w:val="0"/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 xml:space="preserve">Pobór mocy do </w:t>
            </w:r>
            <w:proofErr w:type="spellStart"/>
            <w:r w:rsidRPr="005B0FE8">
              <w:rPr>
                <w:rFonts w:asciiTheme="minorHAnsi" w:hAnsiTheme="minorHAnsi"/>
                <w:sz w:val="22"/>
                <w:szCs w:val="22"/>
              </w:rPr>
              <w:t>max</w:t>
            </w:r>
            <w:proofErr w:type="spellEnd"/>
            <w:r w:rsidRPr="005B0FE8">
              <w:rPr>
                <w:rFonts w:asciiTheme="minorHAnsi" w:hAnsiTheme="minorHAnsi"/>
                <w:sz w:val="22"/>
                <w:szCs w:val="22"/>
              </w:rPr>
              <w:t>. 350W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0FE8" w:rsidRPr="005B0FE8" w:rsidRDefault="005B0FE8" w:rsidP="00FC2962">
            <w:pPr>
              <w:jc w:val="center"/>
              <w:rPr>
                <w:rFonts w:asciiTheme="minorHAnsi" w:hAnsiTheme="minorHAnsi"/>
                <w:b/>
              </w:rPr>
            </w:pPr>
            <w:r w:rsidRPr="005B0FE8">
              <w:rPr>
                <w:rFonts w:asciiTheme="minorHAnsi" w:hAnsiTheme="minorHAnsi"/>
                <w:b/>
                <w:sz w:val="22"/>
                <w:szCs w:val="22"/>
              </w:rPr>
              <w:t>Tak, podać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>Brak punktacji</w:t>
            </w:r>
          </w:p>
        </w:tc>
      </w:tr>
      <w:tr w:rsidR="005B0FE8" w:rsidRPr="005B0FE8" w:rsidTr="005B0FE8">
        <w:trPr>
          <w:trHeight w:val="408"/>
        </w:trPr>
        <w:tc>
          <w:tcPr>
            <w:tcW w:w="817" w:type="dxa"/>
            <w:shd w:val="clear" w:color="auto" w:fill="auto"/>
          </w:tcPr>
          <w:p w:rsidR="005B0FE8" w:rsidRPr="005B0FE8" w:rsidRDefault="005B0FE8" w:rsidP="005B0FE8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FE8" w:rsidRDefault="005B0FE8" w:rsidP="00FC2962">
            <w:pPr>
              <w:snapToGrid w:val="0"/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>Zabezpieczenie przed przeciążeniem aparatu.</w:t>
            </w:r>
          </w:p>
          <w:p w:rsidR="000403F5" w:rsidRPr="005B0FE8" w:rsidRDefault="000403F5" w:rsidP="00FC2962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B0FE8" w:rsidRPr="005B0FE8" w:rsidRDefault="005B0FE8" w:rsidP="00FC2962">
            <w:pPr>
              <w:jc w:val="center"/>
              <w:rPr>
                <w:rFonts w:asciiTheme="minorHAnsi" w:hAnsiTheme="minorHAnsi"/>
                <w:b/>
              </w:rPr>
            </w:pPr>
            <w:r w:rsidRPr="005B0FE8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>Brak punktacji</w:t>
            </w:r>
          </w:p>
        </w:tc>
      </w:tr>
      <w:tr w:rsidR="005B0FE8" w:rsidRPr="005B0FE8" w:rsidTr="005B0FE8">
        <w:tc>
          <w:tcPr>
            <w:tcW w:w="817" w:type="dxa"/>
            <w:shd w:val="clear" w:color="auto" w:fill="auto"/>
          </w:tcPr>
          <w:p w:rsidR="005B0FE8" w:rsidRPr="005B0FE8" w:rsidRDefault="005B0FE8" w:rsidP="005B0FE8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FE8" w:rsidRPr="005B0FE8" w:rsidRDefault="005B0FE8" w:rsidP="00FC2962">
            <w:pPr>
              <w:snapToGrid w:val="0"/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>Częstotliwość pracy generatora 357kHz +/- 5%.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0FE8" w:rsidRPr="005B0FE8" w:rsidRDefault="005B0FE8" w:rsidP="00FC2962">
            <w:pPr>
              <w:jc w:val="center"/>
              <w:rPr>
                <w:rFonts w:asciiTheme="minorHAnsi" w:hAnsiTheme="minorHAnsi"/>
                <w:b/>
              </w:rPr>
            </w:pPr>
            <w:r w:rsidRPr="005B0FE8">
              <w:rPr>
                <w:rFonts w:asciiTheme="minorHAnsi" w:hAnsiTheme="minorHAnsi"/>
                <w:b/>
                <w:sz w:val="22"/>
                <w:szCs w:val="22"/>
              </w:rPr>
              <w:t>Tak, podać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>Brak punktacji</w:t>
            </w:r>
          </w:p>
        </w:tc>
      </w:tr>
      <w:tr w:rsidR="005B0FE8" w:rsidRPr="005B0FE8" w:rsidTr="005B0FE8">
        <w:tc>
          <w:tcPr>
            <w:tcW w:w="817" w:type="dxa"/>
            <w:shd w:val="clear" w:color="auto" w:fill="auto"/>
          </w:tcPr>
          <w:p w:rsidR="005B0FE8" w:rsidRPr="005B0FE8" w:rsidRDefault="005B0FE8" w:rsidP="005B0FE8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FE8" w:rsidRPr="005B0FE8" w:rsidRDefault="005B0FE8" w:rsidP="00FC2962">
            <w:pPr>
              <w:snapToGrid w:val="0"/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>Aparat z zabezpieczeniem przed impulsem defibrylacji zgodnie z normą EN 60601-1 lub równoważną.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0FE8" w:rsidRPr="005B0FE8" w:rsidRDefault="005B0FE8" w:rsidP="00FC2962">
            <w:pPr>
              <w:jc w:val="center"/>
              <w:rPr>
                <w:rFonts w:asciiTheme="minorHAnsi" w:hAnsiTheme="minorHAnsi"/>
                <w:b/>
              </w:rPr>
            </w:pPr>
            <w:r w:rsidRPr="005B0FE8">
              <w:rPr>
                <w:rFonts w:asciiTheme="minorHAnsi" w:hAnsiTheme="minorHAnsi"/>
                <w:b/>
                <w:sz w:val="22"/>
                <w:szCs w:val="22"/>
              </w:rPr>
              <w:t>Tak, podać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>Brak punktacji</w:t>
            </w:r>
          </w:p>
        </w:tc>
      </w:tr>
      <w:tr w:rsidR="005B0FE8" w:rsidRPr="005B0FE8" w:rsidTr="005B0FE8">
        <w:tc>
          <w:tcPr>
            <w:tcW w:w="817" w:type="dxa"/>
            <w:shd w:val="clear" w:color="auto" w:fill="auto"/>
          </w:tcPr>
          <w:p w:rsidR="005B0FE8" w:rsidRPr="005B0FE8" w:rsidRDefault="005B0FE8" w:rsidP="005B0FE8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FE8" w:rsidRPr="005B0FE8" w:rsidRDefault="005B0FE8" w:rsidP="00FC2962">
            <w:pPr>
              <w:snapToGrid w:val="0"/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 xml:space="preserve">Aparat wyposażony w panel sterowania z </w:t>
            </w:r>
            <w:r w:rsidRPr="005B0FE8">
              <w:rPr>
                <w:rFonts w:asciiTheme="minorHAnsi" w:hAnsiTheme="minorHAnsi"/>
                <w:sz w:val="22"/>
                <w:szCs w:val="22"/>
              </w:rPr>
              <w:lastRenderedPageBreak/>
              <w:t>przyciskami wyboru trybów i mocy. Brak elementów wypukłych, pokręteł itp.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0FE8" w:rsidRPr="005B0FE8" w:rsidRDefault="005B0FE8" w:rsidP="00FC2962">
            <w:pPr>
              <w:jc w:val="center"/>
              <w:rPr>
                <w:rFonts w:asciiTheme="minorHAnsi" w:hAnsiTheme="minorHAnsi"/>
                <w:b/>
              </w:rPr>
            </w:pPr>
            <w:r w:rsidRPr="005B0FE8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Tak/Nie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 xml:space="preserve">Nie – 0 </w:t>
            </w:r>
            <w:proofErr w:type="spellStart"/>
            <w:r w:rsidRPr="005B0FE8">
              <w:rPr>
                <w:rFonts w:asciiTheme="minorHAnsi" w:hAnsiTheme="minorHAnsi"/>
                <w:sz w:val="22"/>
                <w:szCs w:val="22"/>
              </w:rPr>
              <w:t>pkt</w:t>
            </w:r>
            <w:proofErr w:type="spellEnd"/>
            <w:r w:rsidRPr="005B0FE8">
              <w:rPr>
                <w:rFonts w:asciiTheme="minorHAnsi" w:hAnsiTheme="minorHAnsi"/>
                <w:sz w:val="22"/>
                <w:szCs w:val="22"/>
              </w:rPr>
              <w:br/>
            </w:r>
            <w:r w:rsidRPr="005B0FE8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Tak – 5 </w:t>
            </w:r>
            <w:proofErr w:type="spellStart"/>
            <w:r w:rsidRPr="005B0FE8">
              <w:rPr>
                <w:rFonts w:asciiTheme="minorHAnsi" w:hAnsiTheme="minorHAnsi"/>
                <w:sz w:val="22"/>
                <w:szCs w:val="22"/>
              </w:rPr>
              <w:t>pkt</w:t>
            </w:r>
            <w:proofErr w:type="spellEnd"/>
          </w:p>
        </w:tc>
      </w:tr>
      <w:tr w:rsidR="005B0FE8" w:rsidRPr="005B0FE8" w:rsidTr="005B0FE8">
        <w:trPr>
          <w:trHeight w:val="839"/>
        </w:trPr>
        <w:tc>
          <w:tcPr>
            <w:tcW w:w="817" w:type="dxa"/>
            <w:shd w:val="clear" w:color="auto" w:fill="auto"/>
          </w:tcPr>
          <w:p w:rsidR="005B0FE8" w:rsidRPr="005B0FE8" w:rsidRDefault="005B0FE8" w:rsidP="005B0FE8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FE8" w:rsidRPr="005B0FE8" w:rsidRDefault="005B0FE8" w:rsidP="00FC2962">
            <w:pPr>
              <w:pStyle w:val="NormalnyWeb"/>
              <w:spacing w:before="0" w:after="0"/>
              <w:rPr>
                <w:rFonts w:asciiTheme="minorHAnsi" w:hAnsiTheme="minorHAnsi"/>
                <w:lang w:val="pl-PL"/>
              </w:rPr>
            </w:pPr>
            <w:proofErr w:type="spellStart"/>
            <w:r w:rsidRPr="005B0FE8">
              <w:rPr>
                <w:rFonts w:asciiTheme="minorHAnsi" w:hAnsiTheme="minorHAnsi"/>
                <w:sz w:val="22"/>
                <w:szCs w:val="22"/>
                <w:lang w:val="pl-PL"/>
              </w:rPr>
              <w:t>Autotest</w:t>
            </w:r>
            <w:proofErr w:type="spellEnd"/>
            <w:r w:rsidRPr="005B0FE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urządzenia oraz podłączonego osprzętu po włączeniu zasilania.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0FE8" w:rsidRPr="005B0FE8" w:rsidRDefault="005B0FE8" w:rsidP="00FC2962">
            <w:pPr>
              <w:jc w:val="center"/>
              <w:rPr>
                <w:rFonts w:asciiTheme="minorHAnsi" w:hAnsiTheme="minorHAnsi"/>
                <w:b/>
              </w:rPr>
            </w:pPr>
            <w:r w:rsidRPr="005B0FE8">
              <w:rPr>
                <w:rFonts w:asciiTheme="minorHAnsi" w:hAnsiTheme="minorHAnsi"/>
                <w:b/>
                <w:sz w:val="22"/>
                <w:szCs w:val="22"/>
              </w:rPr>
              <w:t>Tak/Nie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 xml:space="preserve">Nie – 0 </w:t>
            </w:r>
            <w:proofErr w:type="spellStart"/>
            <w:r w:rsidRPr="005B0FE8">
              <w:rPr>
                <w:rFonts w:asciiTheme="minorHAnsi" w:hAnsiTheme="minorHAnsi"/>
                <w:sz w:val="22"/>
                <w:szCs w:val="22"/>
              </w:rPr>
              <w:t>pkt</w:t>
            </w:r>
            <w:proofErr w:type="spellEnd"/>
            <w:r w:rsidRPr="005B0FE8">
              <w:rPr>
                <w:rFonts w:asciiTheme="minorHAnsi" w:hAnsiTheme="minorHAnsi"/>
                <w:sz w:val="22"/>
                <w:szCs w:val="22"/>
              </w:rPr>
              <w:br/>
              <w:t xml:space="preserve">Tak – 5 </w:t>
            </w:r>
            <w:proofErr w:type="spellStart"/>
            <w:r w:rsidRPr="005B0FE8">
              <w:rPr>
                <w:rFonts w:asciiTheme="minorHAnsi" w:hAnsiTheme="minorHAnsi"/>
                <w:sz w:val="22"/>
                <w:szCs w:val="22"/>
              </w:rPr>
              <w:t>pkt</w:t>
            </w:r>
            <w:proofErr w:type="spellEnd"/>
          </w:p>
        </w:tc>
      </w:tr>
      <w:tr w:rsidR="005B0FE8" w:rsidRPr="005B0FE8" w:rsidTr="005B0FE8">
        <w:tc>
          <w:tcPr>
            <w:tcW w:w="817" w:type="dxa"/>
            <w:shd w:val="clear" w:color="auto" w:fill="auto"/>
          </w:tcPr>
          <w:p w:rsidR="005B0FE8" w:rsidRPr="005B0FE8" w:rsidRDefault="005B0FE8" w:rsidP="005B0FE8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FE8" w:rsidRPr="005B0FE8" w:rsidRDefault="005B0FE8" w:rsidP="00FC2962">
            <w:pPr>
              <w:snapToGrid w:val="0"/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 xml:space="preserve">Odrębne cyfrowe wyświetlacze nastawionej mocy dla każdego z dostępnych  rodzajów pracy (cięcie i koagulacja </w:t>
            </w:r>
            <w:proofErr w:type="spellStart"/>
            <w:r w:rsidRPr="005B0FE8">
              <w:rPr>
                <w:rFonts w:asciiTheme="minorHAnsi" w:hAnsiTheme="minorHAnsi"/>
                <w:sz w:val="22"/>
                <w:szCs w:val="22"/>
              </w:rPr>
              <w:t>monopolarna</w:t>
            </w:r>
            <w:proofErr w:type="spellEnd"/>
            <w:r w:rsidRPr="005B0FE8">
              <w:rPr>
                <w:rFonts w:asciiTheme="minorHAnsi" w:hAnsiTheme="minorHAnsi"/>
                <w:sz w:val="22"/>
                <w:szCs w:val="22"/>
              </w:rPr>
              <w:t>, koagulacja bipolarna).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0FE8" w:rsidRPr="005B0FE8" w:rsidRDefault="005B0FE8" w:rsidP="00FC2962">
            <w:pPr>
              <w:jc w:val="center"/>
              <w:rPr>
                <w:rFonts w:asciiTheme="minorHAnsi" w:hAnsiTheme="minorHAnsi"/>
                <w:b/>
              </w:rPr>
            </w:pPr>
            <w:r w:rsidRPr="005B0FE8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>Brak punktacji</w:t>
            </w:r>
          </w:p>
        </w:tc>
      </w:tr>
      <w:tr w:rsidR="005B0FE8" w:rsidRPr="005B0FE8" w:rsidTr="005B0FE8">
        <w:tc>
          <w:tcPr>
            <w:tcW w:w="817" w:type="dxa"/>
            <w:shd w:val="clear" w:color="auto" w:fill="auto"/>
          </w:tcPr>
          <w:p w:rsidR="005B0FE8" w:rsidRPr="005B0FE8" w:rsidRDefault="005B0FE8" w:rsidP="005B0FE8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FE8" w:rsidRPr="005B0FE8" w:rsidRDefault="005B0FE8" w:rsidP="00FC2962">
            <w:pPr>
              <w:snapToGrid w:val="0"/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>System kontroli elektrody neutralnej. Wyświetlacz poprawnego podłączenia elektrody neutralnej za pomocą 8 stopniowego wskaźnika diodowego.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0FE8" w:rsidRPr="005B0FE8" w:rsidRDefault="005B0FE8" w:rsidP="00FC2962">
            <w:pPr>
              <w:jc w:val="center"/>
              <w:rPr>
                <w:rFonts w:asciiTheme="minorHAnsi" w:hAnsiTheme="minorHAnsi"/>
                <w:b/>
              </w:rPr>
            </w:pPr>
            <w:r w:rsidRPr="005B0FE8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>Brak punktacji</w:t>
            </w:r>
          </w:p>
        </w:tc>
      </w:tr>
      <w:tr w:rsidR="005B0FE8" w:rsidRPr="005B0FE8" w:rsidTr="005B0FE8">
        <w:tc>
          <w:tcPr>
            <w:tcW w:w="817" w:type="dxa"/>
            <w:shd w:val="clear" w:color="auto" w:fill="auto"/>
          </w:tcPr>
          <w:p w:rsidR="005B0FE8" w:rsidRPr="005B0FE8" w:rsidRDefault="005B0FE8" w:rsidP="005B0FE8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FE8" w:rsidRPr="005B0FE8" w:rsidRDefault="005B0FE8" w:rsidP="00FC2962">
            <w:pPr>
              <w:snapToGrid w:val="0"/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>Sygnalizacja złej aplikacji elektrody jednorazowej dwudzielnej,  informacja dźwiękowa i wizualna.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0FE8" w:rsidRPr="005B0FE8" w:rsidRDefault="005B0FE8" w:rsidP="00FC2962">
            <w:pPr>
              <w:jc w:val="center"/>
              <w:rPr>
                <w:rFonts w:asciiTheme="minorHAnsi" w:hAnsiTheme="minorHAnsi"/>
                <w:b/>
              </w:rPr>
            </w:pPr>
            <w:r w:rsidRPr="005B0FE8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>Brak punktacji</w:t>
            </w:r>
          </w:p>
        </w:tc>
      </w:tr>
      <w:tr w:rsidR="005B0FE8" w:rsidRPr="005B0FE8" w:rsidTr="005B0FE8">
        <w:tc>
          <w:tcPr>
            <w:tcW w:w="817" w:type="dxa"/>
            <w:shd w:val="clear" w:color="auto" w:fill="auto"/>
          </w:tcPr>
          <w:p w:rsidR="005B0FE8" w:rsidRPr="005B0FE8" w:rsidRDefault="005B0FE8" w:rsidP="005B0FE8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FE8" w:rsidRPr="005B0FE8" w:rsidRDefault="005B0FE8" w:rsidP="00FC2962">
            <w:pPr>
              <w:snapToGrid w:val="0"/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 xml:space="preserve">Aparat wyposażony w główny włącznik zasilania umieszczony z tyłu aparatu, oraz przycisk „czuwania” na panelu frontowym.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0FE8" w:rsidRPr="005B0FE8" w:rsidRDefault="005B0FE8" w:rsidP="00FC2962">
            <w:pPr>
              <w:jc w:val="center"/>
              <w:rPr>
                <w:rFonts w:asciiTheme="minorHAnsi" w:hAnsiTheme="minorHAnsi"/>
                <w:b/>
              </w:rPr>
            </w:pPr>
            <w:r w:rsidRPr="005B0FE8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>Brak punktacji</w:t>
            </w:r>
          </w:p>
        </w:tc>
      </w:tr>
      <w:tr w:rsidR="005B0FE8" w:rsidRPr="005B0FE8" w:rsidTr="005B0FE8">
        <w:tc>
          <w:tcPr>
            <w:tcW w:w="817" w:type="dxa"/>
            <w:shd w:val="clear" w:color="auto" w:fill="auto"/>
          </w:tcPr>
          <w:p w:rsidR="005B0FE8" w:rsidRPr="005B0FE8" w:rsidRDefault="005B0FE8" w:rsidP="005B0FE8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FE8" w:rsidRPr="005B0FE8" w:rsidRDefault="005B0FE8" w:rsidP="00FC2962">
            <w:pPr>
              <w:snapToGrid w:val="0"/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 xml:space="preserve">Regulacja mocy we wszystkich dostępnych trybach pracy aparatu: </w:t>
            </w:r>
          </w:p>
          <w:p w:rsidR="005B0FE8" w:rsidRPr="005B0FE8" w:rsidRDefault="005B0FE8" w:rsidP="00FC2962">
            <w:pPr>
              <w:snapToGrid w:val="0"/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>w zakresie 1-30W z krokiem co 1W oraz  z krokiem co 5W powyżej 30W.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0FE8" w:rsidRPr="005B0FE8" w:rsidRDefault="005B0FE8" w:rsidP="00FC2962">
            <w:pPr>
              <w:jc w:val="center"/>
              <w:rPr>
                <w:rFonts w:asciiTheme="minorHAnsi" w:hAnsiTheme="minorHAnsi"/>
                <w:b/>
              </w:rPr>
            </w:pPr>
            <w:r w:rsidRPr="005B0FE8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>Brak punktacji</w:t>
            </w:r>
          </w:p>
        </w:tc>
      </w:tr>
      <w:tr w:rsidR="005B0FE8" w:rsidRPr="005B0FE8" w:rsidTr="005B0FE8">
        <w:tc>
          <w:tcPr>
            <w:tcW w:w="817" w:type="dxa"/>
            <w:shd w:val="clear" w:color="auto" w:fill="auto"/>
          </w:tcPr>
          <w:p w:rsidR="005B0FE8" w:rsidRPr="005B0FE8" w:rsidRDefault="005B0FE8" w:rsidP="005B0FE8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FE8" w:rsidRPr="005B0FE8" w:rsidRDefault="005B0FE8" w:rsidP="00FC2962">
            <w:pPr>
              <w:autoSpaceDE w:val="0"/>
              <w:snapToGrid w:val="0"/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 xml:space="preserve">Urządzenie wyposażone w  wyjścia: </w:t>
            </w:r>
          </w:p>
          <w:p w:rsidR="005B0FE8" w:rsidRPr="005B0FE8" w:rsidRDefault="005B0FE8" w:rsidP="005B0FE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 xml:space="preserve">jedno mono polarne w systemie </w:t>
            </w:r>
          </w:p>
          <w:p w:rsidR="005B0FE8" w:rsidRPr="005B0FE8" w:rsidRDefault="005B0FE8" w:rsidP="00FC2962">
            <w:pPr>
              <w:widowControl w:val="0"/>
              <w:suppressAutoHyphens/>
              <w:autoSpaceDE w:val="0"/>
              <w:snapToGrid w:val="0"/>
              <w:ind w:left="720"/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>3-pin (europejskie),</w:t>
            </w:r>
          </w:p>
          <w:p w:rsidR="005B0FE8" w:rsidRPr="005B0FE8" w:rsidRDefault="005B0FE8" w:rsidP="005B0FE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>jedno bipolarne (2-bolcowe) –umożliwiające podłączenie standardowych narzędzi bipolarnych,</w:t>
            </w:r>
          </w:p>
          <w:p w:rsidR="005B0FE8" w:rsidRPr="005B0FE8" w:rsidRDefault="005B0FE8" w:rsidP="005B0FE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>gniazdo elektrody neutralnej, płaskie.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0FE8" w:rsidRPr="005B0FE8" w:rsidRDefault="005B0FE8" w:rsidP="00FC2962">
            <w:pPr>
              <w:jc w:val="center"/>
              <w:rPr>
                <w:rFonts w:asciiTheme="minorHAnsi" w:hAnsiTheme="minorHAnsi"/>
                <w:b/>
              </w:rPr>
            </w:pPr>
            <w:r w:rsidRPr="005B0FE8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>Brak punktacji</w:t>
            </w:r>
          </w:p>
        </w:tc>
      </w:tr>
      <w:tr w:rsidR="005B0FE8" w:rsidRPr="005B0FE8" w:rsidTr="005B0FE8">
        <w:tc>
          <w:tcPr>
            <w:tcW w:w="817" w:type="dxa"/>
            <w:shd w:val="clear" w:color="auto" w:fill="auto"/>
          </w:tcPr>
          <w:p w:rsidR="005B0FE8" w:rsidRPr="005B0FE8" w:rsidRDefault="005B0FE8" w:rsidP="005B0FE8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FE8" w:rsidRPr="005B0FE8" w:rsidRDefault="005B0FE8" w:rsidP="00FC2962">
            <w:pPr>
              <w:snapToGrid w:val="0"/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>Odrębna regulacja nastawień dla wszystkich dostępnych trybów pracy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0FE8" w:rsidRPr="005B0FE8" w:rsidRDefault="005B0FE8" w:rsidP="00FC2962">
            <w:pPr>
              <w:jc w:val="center"/>
              <w:rPr>
                <w:rFonts w:asciiTheme="minorHAnsi" w:hAnsiTheme="minorHAnsi"/>
                <w:b/>
              </w:rPr>
            </w:pPr>
            <w:r w:rsidRPr="005B0FE8">
              <w:rPr>
                <w:rFonts w:asciiTheme="minorHAnsi" w:hAnsiTheme="minorHAnsi"/>
                <w:b/>
                <w:sz w:val="22"/>
                <w:szCs w:val="22"/>
              </w:rPr>
              <w:t>Tak/Nie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 xml:space="preserve">Nie – 0 </w:t>
            </w:r>
            <w:proofErr w:type="spellStart"/>
            <w:r w:rsidRPr="005B0FE8">
              <w:rPr>
                <w:rFonts w:asciiTheme="minorHAnsi" w:hAnsiTheme="minorHAnsi"/>
                <w:sz w:val="22"/>
                <w:szCs w:val="22"/>
              </w:rPr>
              <w:t>pkt</w:t>
            </w:r>
            <w:proofErr w:type="spellEnd"/>
            <w:r w:rsidRPr="005B0FE8">
              <w:rPr>
                <w:rFonts w:asciiTheme="minorHAnsi" w:hAnsiTheme="minorHAnsi"/>
                <w:sz w:val="22"/>
                <w:szCs w:val="22"/>
              </w:rPr>
              <w:br/>
              <w:t xml:space="preserve">Tak – 5 </w:t>
            </w:r>
            <w:proofErr w:type="spellStart"/>
            <w:r w:rsidRPr="005B0FE8">
              <w:rPr>
                <w:rFonts w:asciiTheme="minorHAnsi" w:hAnsiTheme="minorHAnsi"/>
                <w:sz w:val="22"/>
                <w:szCs w:val="22"/>
              </w:rPr>
              <w:t>pkt</w:t>
            </w:r>
            <w:proofErr w:type="spellEnd"/>
          </w:p>
        </w:tc>
      </w:tr>
      <w:tr w:rsidR="005B0FE8" w:rsidRPr="005B0FE8" w:rsidTr="005B0FE8">
        <w:trPr>
          <w:trHeight w:val="424"/>
        </w:trPr>
        <w:tc>
          <w:tcPr>
            <w:tcW w:w="817" w:type="dxa"/>
            <w:shd w:val="clear" w:color="auto" w:fill="auto"/>
          </w:tcPr>
          <w:p w:rsidR="005B0FE8" w:rsidRPr="005B0FE8" w:rsidRDefault="005B0FE8" w:rsidP="005B0FE8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FE8" w:rsidRPr="005B0FE8" w:rsidRDefault="005B0FE8" w:rsidP="00FC2962">
            <w:pPr>
              <w:snapToGrid w:val="0"/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 xml:space="preserve">Wizualna i akustyczna sygnalizacja pracy.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0FE8" w:rsidRPr="005B0FE8" w:rsidRDefault="005B0FE8" w:rsidP="00FC2962">
            <w:pPr>
              <w:jc w:val="center"/>
              <w:rPr>
                <w:rFonts w:asciiTheme="minorHAnsi" w:hAnsiTheme="minorHAnsi"/>
                <w:b/>
              </w:rPr>
            </w:pPr>
            <w:r w:rsidRPr="005B0FE8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>Brak punktacji</w:t>
            </w:r>
          </w:p>
        </w:tc>
      </w:tr>
      <w:tr w:rsidR="005B0FE8" w:rsidRPr="005B0FE8" w:rsidTr="005B0FE8">
        <w:tc>
          <w:tcPr>
            <w:tcW w:w="817" w:type="dxa"/>
            <w:shd w:val="clear" w:color="auto" w:fill="auto"/>
          </w:tcPr>
          <w:p w:rsidR="005B0FE8" w:rsidRPr="005B0FE8" w:rsidRDefault="005B0FE8" w:rsidP="005B0FE8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FE8" w:rsidRPr="005B0FE8" w:rsidRDefault="005B0FE8" w:rsidP="00FC2962">
            <w:pPr>
              <w:snapToGrid w:val="0"/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>Aktywacja funkcji mono polarnych włącznikiem nożnym lub przyciskami w  uchwycie elektrody czynnej.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0FE8" w:rsidRPr="005B0FE8" w:rsidRDefault="005B0FE8" w:rsidP="00FC2962">
            <w:pPr>
              <w:jc w:val="center"/>
              <w:rPr>
                <w:rFonts w:asciiTheme="minorHAnsi" w:hAnsiTheme="minorHAnsi"/>
                <w:b/>
              </w:rPr>
            </w:pPr>
            <w:r w:rsidRPr="005B0FE8">
              <w:rPr>
                <w:rFonts w:asciiTheme="minorHAnsi" w:hAnsiTheme="minorHAnsi"/>
                <w:b/>
                <w:sz w:val="22"/>
                <w:szCs w:val="22"/>
              </w:rPr>
              <w:t>Tak/Nie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 xml:space="preserve">Nie – 0 </w:t>
            </w:r>
            <w:proofErr w:type="spellStart"/>
            <w:r w:rsidRPr="005B0FE8">
              <w:rPr>
                <w:rFonts w:asciiTheme="minorHAnsi" w:hAnsiTheme="minorHAnsi"/>
                <w:sz w:val="22"/>
                <w:szCs w:val="22"/>
              </w:rPr>
              <w:t>pkt</w:t>
            </w:r>
            <w:proofErr w:type="spellEnd"/>
            <w:r w:rsidRPr="005B0FE8">
              <w:rPr>
                <w:rFonts w:asciiTheme="minorHAnsi" w:hAnsiTheme="minorHAnsi"/>
                <w:sz w:val="22"/>
                <w:szCs w:val="22"/>
              </w:rPr>
              <w:br/>
              <w:t xml:space="preserve">Tak – 5 </w:t>
            </w:r>
            <w:proofErr w:type="spellStart"/>
            <w:r w:rsidRPr="005B0FE8">
              <w:rPr>
                <w:rFonts w:asciiTheme="minorHAnsi" w:hAnsiTheme="minorHAnsi"/>
                <w:sz w:val="22"/>
                <w:szCs w:val="22"/>
              </w:rPr>
              <w:t>pkt</w:t>
            </w:r>
            <w:proofErr w:type="spellEnd"/>
          </w:p>
        </w:tc>
      </w:tr>
      <w:tr w:rsidR="005B0FE8" w:rsidRPr="005B0FE8" w:rsidTr="005B0FE8">
        <w:tc>
          <w:tcPr>
            <w:tcW w:w="817" w:type="dxa"/>
            <w:shd w:val="clear" w:color="auto" w:fill="auto"/>
          </w:tcPr>
          <w:p w:rsidR="005B0FE8" w:rsidRPr="005B0FE8" w:rsidRDefault="005B0FE8" w:rsidP="005B0FE8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FE8" w:rsidRPr="005B0FE8" w:rsidRDefault="005B0FE8" w:rsidP="00FC2962">
            <w:pPr>
              <w:snapToGrid w:val="0"/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>Aktywacja koagulacji bipolarnej z włącznika nożnego lub automatycznie. Możliwość regulacji czasu opóźnienia automatycznego startu w zakresie 0.1-3 sek.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0FE8" w:rsidRPr="005B0FE8" w:rsidRDefault="005B0FE8" w:rsidP="00FC2962">
            <w:pPr>
              <w:jc w:val="center"/>
              <w:rPr>
                <w:rFonts w:asciiTheme="minorHAnsi" w:hAnsiTheme="minorHAnsi"/>
                <w:b/>
              </w:rPr>
            </w:pPr>
            <w:r w:rsidRPr="005B0FE8">
              <w:rPr>
                <w:rFonts w:asciiTheme="minorHAnsi" w:hAnsiTheme="minorHAnsi"/>
                <w:b/>
                <w:sz w:val="22"/>
                <w:szCs w:val="22"/>
              </w:rPr>
              <w:t>Tak/Nie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>Regulacja czasu opóźnienia</w:t>
            </w:r>
          </w:p>
          <w:p w:rsidR="005B0FE8" w:rsidRPr="005B0FE8" w:rsidRDefault="005B0FE8" w:rsidP="00FC2962">
            <w:pPr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 xml:space="preserve">Nie – 0 </w:t>
            </w:r>
            <w:proofErr w:type="spellStart"/>
            <w:r w:rsidRPr="005B0FE8">
              <w:rPr>
                <w:rFonts w:asciiTheme="minorHAnsi" w:hAnsiTheme="minorHAnsi"/>
                <w:sz w:val="22"/>
                <w:szCs w:val="22"/>
              </w:rPr>
              <w:t>pkt</w:t>
            </w:r>
            <w:proofErr w:type="spellEnd"/>
            <w:r w:rsidRPr="005B0FE8">
              <w:rPr>
                <w:rFonts w:asciiTheme="minorHAnsi" w:hAnsiTheme="minorHAnsi"/>
                <w:sz w:val="22"/>
                <w:szCs w:val="22"/>
              </w:rPr>
              <w:br/>
              <w:t xml:space="preserve">Tak – 5 </w:t>
            </w:r>
            <w:proofErr w:type="spellStart"/>
            <w:r w:rsidRPr="005B0FE8">
              <w:rPr>
                <w:rFonts w:asciiTheme="minorHAnsi" w:hAnsiTheme="minorHAnsi"/>
                <w:sz w:val="22"/>
                <w:szCs w:val="22"/>
              </w:rPr>
              <w:t>pkt</w:t>
            </w:r>
            <w:proofErr w:type="spellEnd"/>
          </w:p>
        </w:tc>
      </w:tr>
      <w:tr w:rsidR="005B0FE8" w:rsidRPr="005B0FE8" w:rsidTr="005B0FE8">
        <w:tc>
          <w:tcPr>
            <w:tcW w:w="817" w:type="dxa"/>
            <w:shd w:val="clear" w:color="auto" w:fill="auto"/>
          </w:tcPr>
          <w:p w:rsidR="005B0FE8" w:rsidRPr="005B0FE8" w:rsidRDefault="005B0FE8" w:rsidP="005B0FE8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FE8" w:rsidRPr="005B0FE8" w:rsidRDefault="005B0FE8" w:rsidP="00FC2962">
            <w:pPr>
              <w:snapToGrid w:val="0"/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>Funkcja automatycznego ograniczenia czasu trwania koagulacji bipolarnej. Możliwość regulacji czasu trwania koagulacji w zakresie 0,1 – 3 sek.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0FE8" w:rsidRPr="005B0FE8" w:rsidRDefault="005B0FE8" w:rsidP="00FC2962">
            <w:pPr>
              <w:jc w:val="center"/>
              <w:rPr>
                <w:rFonts w:asciiTheme="minorHAnsi" w:hAnsiTheme="minorHAnsi"/>
                <w:b/>
              </w:rPr>
            </w:pPr>
            <w:r w:rsidRPr="005B0FE8">
              <w:rPr>
                <w:rFonts w:asciiTheme="minorHAnsi" w:hAnsiTheme="minorHAnsi"/>
                <w:b/>
                <w:sz w:val="22"/>
                <w:szCs w:val="22"/>
              </w:rPr>
              <w:t>Tak/Nie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>Regulacja czasu trwania koagulacji</w:t>
            </w:r>
          </w:p>
          <w:p w:rsidR="005B0FE8" w:rsidRPr="005B0FE8" w:rsidRDefault="005B0FE8" w:rsidP="00FC2962">
            <w:pPr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 xml:space="preserve">Nie – 0 </w:t>
            </w:r>
            <w:proofErr w:type="spellStart"/>
            <w:r w:rsidRPr="005B0FE8">
              <w:rPr>
                <w:rFonts w:asciiTheme="minorHAnsi" w:hAnsiTheme="minorHAnsi"/>
                <w:sz w:val="22"/>
                <w:szCs w:val="22"/>
              </w:rPr>
              <w:t>pkt</w:t>
            </w:r>
            <w:proofErr w:type="spellEnd"/>
            <w:r w:rsidRPr="005B0FE8">
              <w:rPr>
                <w:rFonts w:asciiTheme="minorHAnsi" w:hAnsiTheme="minorHAnsi"/>
                <w:sz w:val="22"/>
                <w:szCs w:val="22"/>
              </w:rPr>
              <w:br/>
              <w:t xml:space="preserve">Tak – 5 </w:t>
            </w:r>
            <w:proofErr w:type="spellStart"/>
            <w:r w:rsidRPr="005B0FE8">
              <w:rPr>
                <w:rFonts w:asciiTheme="minorHAnsi" w:hAnsiTheme="minorHAnsi"/>
                <w:sz w:val="22"/>
                <w:szCs w:val="22"/>
              </w:rPr>
              <w:t>pkt</w:t>
            </w:r>
            <w:proofErr w:type="spellEnd"/>
          </w:p>
        </w:tc>
      </w:tr>
      <w:tr w:rsidR="005B0FE8" w:rsidRPr="005B0FE8" w:rsidTr="005B0FE8">
        <w:tc>
          <w:tcPr>
            <w:tcW w:w="817" w:type="dxa"/>
            <w:shd w:val="clear" w:color="auto" w:fill="auto"/>
          </w:tcPr>
          <w:p w:rsidR="005B0FE8" w:rsidRPr="005B0FE8" w:rsidRDefault="005B0FE8" w:rsidP="005B0FE8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FE8" w:rsidRPr="005B0FE8" w:rsidRDefault="005B0FE8" w:rsidP="00FC2962">
            <w:pPr>
              <w:snapToGrid w:val="0"/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>Możliwość regulacji głośności sygnałów aktywacji – 5 poziomów.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0FE8" w:rsidRPr="005B0FE8" w:rsidRDefault="005B0FE8" w:rsidP="00FC2962">
            <w:pPr>
              <w:jc w:val="center"/>
              <w:rPr>
                <w:rFonts w:asciiTheme="minorHAnsi" w:hAnsiTheme="minorHAnsi"/>
                <w:b/>
              </w:rPr>
            </w:pPr>
            <w:r w:rsidRPr="005B0FE8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>Brak punktacji</w:t>
            </w:r>
          </w:p>
        </w:tc>
      </w:tr>
      <w:tr w:rsidR="005B0FE8" w:rsidRPr="005B0FE8" w:rsidTr="005B0FE8">
        <w:tc>
          <w:tcPr>
            <w:tcW w:w="817" w:type="dxa"/>
            <w:shd w:val="clear" w:color="auto" w:fill="auto"/>
          </w:tcPr>
          <w:p w:rsidR="005B0FE8" w:rsidRPr="005B0FE8" w:rsidRDefault="005B0FE8" w:rsidP="005B0FE8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FE8" w:rsidRPr="005B0FE8" w:rsidRDefault="005B0FE8" w:rsidP="00FC2962">
            <w:pPr>
              <w:snapToGrid w:val="0"/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>Wizualna i akustyczna sygnalizacja nieprawidłowego działania urządzenia. Informacja o niesprawności w formie kodu.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0FE8" w:rsidRPr="005B0FE8" w:rsidRDefault="005B0FE8" w:rsidP="00FC2962">
            <w:pPr>
              <w:jc w:val="center"/>
              <w:rPr>
                <w:rFonts w:asciiTheme="minorHAnsi" w:hAnsiTheme="minorHAnsi"/>
                <w:b/>
              </w:rPr>
            </w:pPr>
            <w:r w:rsidRPr="005B0FE8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>Brak punktacji</w:t>
            </w:r>
          </w:p>
        </w:tc>
      </w:tr>
      <w:tr w:rsidR="005B0FE8" w:rsidRPr="005B0FE8" w:rsidTr="005B0FE8">
        <w:tc>
          <w:tcPr>
            <w:tcW w:w="817" w:type="dxa"/>
            <w:shd w:val="clear" w:color="auto" w:fill="auto"/>
          </w:tcPr>
          <w:p w:rsidR="005B0FE8" w:rsidRPr="005B0FE8" w:rsidRDefault="005B0FE8" w:rsidP="005B0FE8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FE8" w:rsidRPr="005B0FE8" w:rsidRDefault="005B0FE8" w:rsidP="00FC2962">
            <w:pPr>
              <w:autoSpaceDE w:val="0"/>
              <w:snapToGrid w:val="0"/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 xml:space="preserve">Aparat wyposażony w dwa gniazda do podłączenia włącznika nożnego umieszczone z tyłu aparatu. Jedno obsługujące włącznik nożny uniwersalny (mono / bipolarny) oraz drugi przeznaczony do sterowania pracą bipolarną.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0FE8" w:rsidRPr="005B0FE8" w:rsidRDefault="005B0FE8" w:rsidP="00FC2962">
            <w:pPr>
              <w:jc w:val="center"/>
              <w:rPr>
                <w:rFonts w:asciiTheme="minorHAnsi" w:hAnsiTheme="minorHAnsi"/>
                <w:b/>
              </w:rPr>
            </w:pPr>
            <w:r w:rsidRPr="005B0FE8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>Brak punktacji</w:t>
            </w:r>
          </w:p>
        </w:tc>
      </w:tr>
      <w:tr w:rsidR="005B0FE8" w:rsidRPr="005B0FE8" w:rsidTr="005B0FE8">
        <w:tc>
          <w:tcPr>
            <w:tcW w:w="817" w:type="dxa"/>
            <w:shd w:val="clear" w:color="auto" w:fill="auto"/>
          </w:tcPr>
          <w:p w:rsidR="005B0FE8" w:rsidRPr="005B0FE8" w:rsidRDefault="005B0FE8" w:rsidP="005B0FE8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FE8" w:rsidRPr="005B0FE8" w:rsidRDefault="005B0FE8" w:rsidP="00FC2962">
            <w:pPr>
              <w:snapToGrid w:val="0"/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>Urządzenie umożliwia pracę z bezprzewodowym (radiowym) włącznikiem nożnym.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0FE8" w:rsidRPr="005B0FE8" w:rsidRDefault="005B0FE8" w:rsidP="00FC2962">
            <w:pPr>
              <w:jc w:val="center"/>
              <w:rPr>
                <w:rFonts w:asciiTheme="minorHAnsi" w:hAnsiTheme="minorHAnsi"/>
                <w:b/>
              </w:rPr>
            </w:pPr>
            <w:r w:rsidRPr="005B0FE8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>Brak punktacji</w:t>
            </w:r>
          </w:p>
        </w:tc>
      </w:tr>
      <w:tr w:rsidR="005B0FE8" w:rsidRPr="005B0FE8" w:rsidTr="005B0FE8">
        <w:trPr>
          <w:trHeight w:val="549"/>
        </w:trPr>
        <w:tc>
          <w:tcPr>
            <w:tcW w:w="817" w:type="dxa"/>
            <w:shd w:val="clear" w:color="auto" w:fill="auto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</w:p>
        </w:tc>
        <w:tc>
          <w:tcPr>
            <w:tcW w:w="11658" w:type="dxa"/>
            <w:gridSpan w:val="4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  <w:b/>
              </w:rPr>
            </w:pPr>
            <w:r w:rsidRPr="005B0FE8">
              <w:rPr>
                <w:rFonts w:asciiTheme="minorHAnsi" w:hAnsiTheme="minorHAnsi"/>
                <w:b/>
                <w:sz w:val="22"/>
                <w:szCs w:val="22"/>
              </w:rPr>
              <w:t>Tryb pracy</w:t>
            </w:r>
          </w:p>
        </w:tc>
      </w:tr>
      <w:tr w:rsidR="005B0FE8" w:rsidRPr="005B0FE8" w:rsidTr="005B0FE8">
        <w:tc>
          <w:tcPr>
            <w:tcW w:w="817" w:type="dxa"/>
            <w:shd w:val="clear" w:color="auto" w:fill="auto"/>
          </w:tcPr>
          <w:p w:rsidR="005B0FE8" w:rsidRPr="005B0FE8" w:rsidRDefault="005B0FE8" w:rsidP="005B0FE8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FE8" w:rsidRPr="005B0FE8" w:rsidRDefault="005B0FE8" w:rsidP="00FC2962">
            <w:pPr>
              <w:snapToGrid w:val="0"/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 xml:space="preserve">Cięcie </w:t>
            </w:r>
            <w:proofErr w:type="spellStart"/>
            <w:r w:rsidRPr="005B0FE8">
              <w:rPr>
                <w:rFonts w:asciiTheme="minorHAnsi" w:hAnsiTheme="minorHAnsi"/>
                <w:sz w:val="22"/>
                <w:szCs w:val="22"/>
              </w:rPr>
              <w:t>monopolarne</w:t>
            </w:r>
            <w:proofErr w:type="spellEnd"/>
            <w:r w:rsidRPr="005B0FE8">
              <w:rPr>
                <w:rFonts w:asciiTheme="minorHAnsi" w:hAnsiTheme="minorHAnsi"/>
                <w:sz w:val="22"/>
                <w:szCs w:val="22"/>
              </w:rPr>
              <w:t xml:space="preserve"> :</w:t>
            </w:r>
          </w:p>
          <w:p w:rsidR="005B0FE8" w:rsidRPr="005B0FE8" w:rsidRDefault="005B0FE8" w:rsidP="00FC2962">
            <w:pPr>
              <w:snapToGrid w:val="0"/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>- czyste – z mocą 250W</w:t>
            </w:r>
          </w:p>
          <w:p w:rsidR="005B0FE8" w:rsidRPr="005B0FE8" w:rsidRDefault="005B0FE8" w:rsidP="00FC2962">
            <w:pPr>
              <w:snapToGrid w:val="0"/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>- z hemostazą – z mocą 250W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0FE8" w:rsidRPr="005B0FE8" w:rsidRDefault="005B0FE8" w:rsidP="00FC2962">
            <w:pPr>
              <w:jc w:val="center"/>
              <w:rPr>
                <w:rFonts w:asciiTheme="minorHAnsi" w:hAnsiTheme="minorHAnsi"/>
                <w:b/>
              </w:rPr>
            </w:pPr>
            <w:r w:rsidRPr="005B0FE8">
              <w:rPr>
                <w:rFonts w:asciiTheme="minorHAnsi" w:hAnsiTheme="minorHAnsi"/>
                <w:b/>
                <w:sz w:val="22"/>
                <w:szCs w:val="22"/>
              </w:rPr>
              <w:t>Tak, podać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>Brak punktacji</w:t>
            </w:r>
          </w:p>
        </w:tc>
      </w:tr>
      <w:tr w:rsidR="005B0FE8" w:rsidRPr="005B0FE8" w:rsidTr="005B0FE8">
        <w:tc>
          <w:tcPr>
            <w:tcW w:w="817" w:type="dxa"/>
            <w:shd w:val="clear" w:color="auto" w:fill="auto"/>
          </w:tcPr>
          <w:p w:rsidR="005B0FE8" w:rsidRPr="005B0FE8" w:rsidRDefault="005B0FE8" w:rsidP="005B0FE8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FE8" w:rsidRPr="005B0FE8" w:rsidRDefault="005B0FE8" w:rsidP="00FC2962">
            <w:pPr>
              <w:snapToGrid w:val="0"/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 xml:space="preserve">Koagulacja </w:t>
            </w:r>
            <w:proofErr w:type="spellStart"/>
            <w:r w:rsidRPr="005B0FE8">
              <w:rPr>
                <w:rFonts w:asciiTheme="minorHAnsi" w:hAnsiTheme="minorHAnsi"/>
                <w:sz w:val="22"/>
                <w:szCs w:val="22"/>
              </w:rPr>
              <w:t>monopolarna</w:t>
            </w:r>
            <w:proofErr w:type="spellEnd"/>
            <w:r w:rsidRPr="005B0FE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B0FE8" w:rsidRPr="005B0FE8" w:rsidRDefault="005B0FE8" w:rsidP="00FC2962">
            <w:pPr>
              <w:tabs>
                <w:tab w:val="left" w:pos="1152"/>
                <w:tab w:val="left" w:pos="1332"/>
              </w:tabs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lastRenderedPageBreak/>
              <w:t>- miękka – moc 150W</w:t>
            </w:r>
          </w:p>
          <w:p w:rsidR="005B0FE8" w:rsidRPr="005B0FE8" w:rsidRDefault="005B0FE8" w:rsidP="00FC2962">
            <w:pPr>
              <w:tabs>
                <w:tab w:val="left" w:pos="1152"/>
                <w:tab w:val="left" w:pos="1332"/>
              </w:tabs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>- forsowna – moc 150W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0FE8" w:rsidRPr="005B0FE8" w:rsidRDefault="005B0FE8" w:rsidP="00FC2962">
            <w:pPr>
              <w:jc w:val="center"/>
              <w:rPr>
                <w:rFonts w:asciiTheme="minorHAnsi" w:hAnsiTheme="minorHAnsi"/>
                <w:b/>
              </w:rPr>
            </w:pPr>
            <w:r w:rsidRPr="005B0FE8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Tak, podać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>Brak punktacji</w:t>
            </w:r>
          </w:p>
        </w:tc>
      </w:tr>
      <w:tr w:rsidR="005B0FE8" w:rsidRPr="005B0FE8" w:rsidTr="005B0FE8">
        <w:tc>
          <w:tcPr>
            <w:tcW w:w="817" w:type="dxa"/>
            <w:shd w:val="clear" w:color="auto" w:fill="auto"/>
          </w:tcPr>
          <w:p w:rsidR="005B0FE8" w:rsidRPr="005B0FE8" w:rsidRDefault="005B0FE8" w:rsidP="005B0FE8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FE8" w:rsidRPr="005B0FE8" w:rsidRDefault="005B0FE8" w:rsidP="00FC2962">
            <w:pPr>
              <w:snapToGrid w:val="0"/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 xml:space="preserve">Koagulacja bipolarna z mocą 100W. </w:t>
            </w:r>
          </w:p>
          <w:p w:rsidR="005B0FE8" w:rsidRPr="005B0FE8" w:rsidRDefault="005B0FE8" w:rsidP="00FC2962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B0FE8" w:rsidRPr="005B0FE8" w:rsidRDefault="005B0FE8" w:rsidP="00FC2962">
            <w:pPr>
              <w:jc w:val="center"/>
              <w:rPr>
                <w:rFonts w:asciiTheme="minorHAnsi" w:hAnsiTheme="minorHAnsi"/>
                <w:b/>
              </w:rPr>
            </w:pPr>
            <w:r w:rsidRPr="005B0FE8">
              <w:rPr>
                <w:rFonts w:asciiTheme="minorHAnsi" w:hAnsiTheme="minorHAnsi"/>
                <w:b/>
                <w:sz w:val="22"/>
                <w:szCs w:val="22"/>
              </w:rPr>
              <w:t>Tak, podać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>Brak punktacji</w:t>
            </w:r>
          </w:p>
        </w:tc>
      </w:tr>
      <w:tr w:rsidR="005B0FE8" w:rsidRPr="005B0FE8" w:rsidTr="005B0FE8">
        <w:tc>
          <w:tcPr>
            <w:tcW w:w="817" w:type="dxa"/>
            <w:shd w:val="clear" w:color="auto" w:fill="auto"/>
          </w:tcPr>
          <w:p w:rsidR="005B0FE8" w:rsidRPr="005B0FE8" w:rsidRDefault="005B0FE8" w:rsidP="005B0FE8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FE8" w:rsidRDefault="005B0FE8" w:rsidP="00FC2962">
            <w:pPr>
              <w:snapToGrid w:val="0"/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>System automatycznego dopasowania mocy cięcia i koagulacji do zmiennych parametrów impedancji tkanki.</w:t>
            </w:r>
          </w:p>
          <w:p w:rsidR="000403F5" w:rsidRPr="005B0FE8" w:rsidRDefault="000403F5" w:rsidP="00FC2962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B0FE8" w:rsidRPr="005B0FE8" w:rsidRDefault="005B0FE8" w:rsidP="00FC2962">
            <w:pPr>
              <w:jc w:val="center"/>
              <w:rPr>
                <w:rFonts w:asciiTheme="minorHAnsi" w:hAnsiTheme="minorHAnsi"/>
                <w:b/>
              </w:rPr>
            </w:pPr>
            <w:r w:rsidRPr="005B0FE8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>Brak punktacji</w:t>
            </w:r>
          </w:p>
        </w:tc>
      </w:tr>
      <w:tr w:rsidR="005B0FE8" w:rsidRPr="005B0FE8" w:rsidTr="005B0FE8">
        <w:trPr>
          <w:trHeight w:val="602"/>
        </w:trPr>
        <w:tc>
          <w:tcPr>
            <w:tcW w:w="817" w:type="dxa"/>
            <w:shd w:val="clear" w:color="auto" w:fill="auto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</w:p>
        </w:tc>
        <w:tc>
          <w:tcPr>
            <w:tcW w:w="11658" w:type="dxa"/>
            <w:gridSpan w:val="4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  <w:b/>
              </w:rPr>
            </w:pPr>
            <w:r w:rsidRPr="005B0FE8">
              <w:rPr>
                <w:rFonts w:asciiTheme="minorHAnsi" w:hAnsiTheme="minorHAnsi"/>
                <w:b/>
                <w:sz w:val="22"/>
                <w:szCs w:val="22"/>
              </w:rPr>
              <w:t>Wyposażenie</w:t>
            </w:r>
          </w:p>
        </w:tc>
      </w:tr>
      <w:tr w:rsidR="005B0FE8" w:rsidRPr="005B0FE8" w:rsidTr="005B0FE8">
        <w:tc>
          <w:tcPr>
            <w:tcW w:w="817" w:type="dxa"/>
            <w:shd w:val="clear" w:color="auto" w:fill="auto"/>
          </w:tcPr>
          <w:p w:rsidR="005B0FE8" w:rsidRPr="005B0FE8" w:rsidRDefault="005B0FE8" w:rsidP="005B0FE8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FE8" w:rsidRDefault="005B0FE8" w:rsidP="00FC2962">
            <w:pPr>
              <w:snapToGrid w:val="0"/>
              <w:rPr>
                <w:rFonts w:asciiTheme="minorHAnsi" w:hAnsiTheme="minorHAnsi"/>
                <w:color w:val="000000"/>
              </w:rPr>
            </w:pPr>
            <w:r w:rsidRPr="005B0FE8">
              <w:rPr>
                <w:rFonts w:asciiTheme="minorHAnsi" w:hAnsiTheme="minorHAnsi"/>
                <w:color w:val="000000"/>
                <w:sz w:val="22"/>
                <w:szCs w:val="22"/>
              </w:rPr>
              <w:t>Kabel elektrod jednorazowych wtyk płaski dł. 3m  – 1 szt.</w:t>
            </w:r>
          </w:p>
          <w:p w:rsidR="000403F5" w:rsidRPr="005B0FE8" w:rsidRDefault="000403F5" w:rsidP="00FC2962">
            <w:pPr>
              <w:snapToGri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B0FE8" w:rsidRPr="005B0FE8" w:rsidRDefault="005B0FE8" w:rsidP="00FC2962">
            <w:pPr>
              <w:jc w:val="center"/>
              <w:rPr>
                <w:rFonts w:asciiTheme="minorHAnsi" w:hAnsiTheme="minorHAnsi"/>
                <w:b/>
              </w:rPr>
            </w:pPr>
            <w:r w:rsidRPr="005B0FE8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>Brak punktacji</w:t>
            </w:r>
          </w:p>
        </w:tc>
      </w:tr>
      <w:tr w:rsidR="005B0FE8" w:rsidRPr="005B0FE8" w:rsidTr="005B0FE8">
        <w:tc>
          <w:tcPr>
            <w:tcW w:w="817" w:type="dxa"/>
            <w:shd w:val="clear" w:color="auto" w:fill="auto"/>
          </w:tcPr>
          <w:p w:rsidR="005B0FE8" w:rsidRPr="005B0FE8" w:rsidRDefault="005B0FE8" w:rsidP="005B0FE8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FE8" w:rsidRPr="005B0FE8" w:rsidRDefault="005B0FE8" w:rsidP="00FC2962">
            <w:pPr>
              <w:snapToGrid w:val="0"/>
              <w:rPr>
                <w:rFonts w:asciiTheme="minorHAnsi" w:hAnsiTheme="minorHAnsi"/>
                <w:color w:val="000000"/>
              </w:rPr>
            </w:pPr>
            <w:r w:rsidRPr="005B0FE8">
              <w:rPr>
                <w:rFonts w:asciiTheme="minorHAnsi" w:hAnsiTheme="minorHAnsi"/>
                <w:color w:val="000000"/>
                <w:sz w:val="22"/>
                <w:szCs w:val="22"/>
              </w:rPr>
              <w:t>Elektrody neutralne jednorazowego użytku, dwudzielne, hydrożelowe z systemem rozprowadzającym prąd równomiernie na całej  powierzchni elektrody, nie wymagające aplikacji w określonym kierunku w stosunku do pola operacyjnego, kompatybilne z system monitorowania aplikacji elektrody neutralnej - 50szt.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0FE8" w:rsidRPr="005B0FE8" w:rsidRDefault="005B0FE8" w:rsidP="00FC2962">
            <w:pPr>
              <w:jc w:val="center"/>
              <w:rPr>
                <w:rFonts w:asciiTheme="minorHAnsi" w:hAnsiTheme="minorHAnsi"/>
                <w:b/>
              </w:rPr>
            </w:pPr>
            <w:r w:rsidRPr="005B0FE8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>Brak punktacji</w:t>
            </w:r>
          </w:p>
        </w:tc>
      </w:tr>
      <w:tr w:rsidR="005B0FE8" w:rsidRPr="005B0FE8" w:rsidTr="005B0FE8">
        <w:tc>
          <w:tcPr>
            <w:tcW w:w="817" w:type="dxa"/>
            <w:shd w:val="clear" w:color="auto" w:fill="auto"/>
          </w:tcPr>
          <w:p w:rsidR="005B0FE8" w:rsidRPr="005B0FE8" w:rsidRDefault="005B0FE8" w:rsidP="005B0FE8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FE8" w:rsidRPr="005B0FE8" w:rsidRDefault="005B0FE8" w:rsidP="00FC2962">
            <w:pPr>
              <w:snapToGrid w:val="0"/>
              <w:rPr>
                <w:rFonts w:asciiTheme="minorHAnsi" w:eastAsia="Arial" w:hAnsiTheme="minorHAnsi"/>
                <w:color w:val="000000"/>
              </w:rPr>
            </w:pPr>
            <w:r w:rsidRPr="005B0FE8">
              <w:rPr>
                <w:rFonts w:asciiTheme="minorHAnsi" w:eastAsia="Arial" w:hAnsiTheme="minorHAnsi"/>
                <w:color w:val="000000"/>
                <w:sz w:val="22"/>
                <w:szCs w:val="22"/>
              </w:rPr>
              <w:t xml:space="preserve">Uchwyt elektrody 4mm, wąski, </w:t>
            </w:r>
          </w:p>
          <w:p w:rsidR="005B0FE8" w:rsidRDefault="005B0FE8" w:rsidP="00FC2962">
            <w:pPr>
              <w:snapToGrid w:val="0"/>
              <w:rPr>
                <w:rFonts w:asciiTheme="minorHAnsi" w:eastAsia="Arial" w:hAnsiTheme="minorHAnsi"/>
                <w:color w:val="000000"/>
              </w:rPr>
            </w:pPr>
            <w:r w:rsidRPr="005B0FE8">
              <w:rPr>
                <w:rFonts w:asciiTheme="minorHAnsi" w:eastAsia="Arial" w:hAnsiTheme="minorHAnsi"/>
                <w:color w:val="000000"/>
                <w:sz w:val="22"/>
                <w:szCs w:val="22"/>
              </w:rPr>
              <w:t>2 przyciski, kabel 3m, wtyk 3-pin – 3 szt.</w:t>
            </w:r>
          </w:p>
          <w:p w:rsidR="00F82B86" w:rsidRPr="005B0FE8" w:rsidRDefault="00F82B86" w:rsidP="00FC2962">
            <w:pPr>
              <w:snapToGri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B0FE8" w:rsidRPr="005B0FE8" w:rsidRDefault="005B0FE8" w:rsidP="00FC2962">
            <w:pPr>
              <w:jc w:val="center"/>
              <w:rPr>
                <w:rFonts w:asciiTheme="minorHAnsi" w:hAnsiTheme="minorHAnsi"/>
                <w:b/>
              </w:rPr>
            </w:pPr>
            <w:r w:rsidRPr="005B0FE8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>Brak punktacji</w:t>
            </w:r>
          </w:p>
        </w:tc>
      </w:tr>
      <w:tr w:rsidR="005B0FE8" w:rsidRPr="005B0FE8" w:rsidTr="005B0FE8">
        <w:tc>
          <w:tcPr>
            <w:tcW w:w="817" w:type="dxa"/>
            <w:shd w:val="clear" w:color="auto" w:fill="auto"/>
          </w:tcPr>
          <w:p w:rsidR="005B0FE8" w:rsidRPr="005B0FE8" w:rsidRDefault="005B0FE8" w:rsidP="005B0FE8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FE8" w:rsidRDefault="005B0FE8" w:rsidP="00FC2962">
            <w:pPr>
              <w:rPr>
                <w:rFonts w:asciiTheme="minorHAnsi" w:eastAsia="Arial" w:hAnsiTheme="minorHAnsi"/>
                <w:color w:val="000000"/>
              </w:rPr>
            </w:pPr>
            <w:r w:rsidRPr="005B0FE8">
              <w:rPr>
                <w:rFonts w:asciiTheme="minorHAnsi" w:eastAsia="Arial" w:hAnsiTheme="minorHAnsi"/>
                <w:color w:val="000000"/>
                <w:sz w:val="22"/>
                <w:szCs w:val="22"/>
              </w:rPr>
              <w:t xml:space="preserve">Elektroda </w:t>
            </w:r>
            <w:proofErr w:type="spellStart"/>
            <w:r w:rsidRPr="005B0FE8">
              <w:rPr>
                <w:rFonts w:asciiTheme="minorHAnsi" w:eastAsia="Arial" w:hAnsiTheme="minorHAnsi"/>
                <w:color w:val="000000"/>
                <w:sz w:val="22"/>
                <w:szCs w:val="22"/>
              </w:rPr>
              <w:t>szpatuła</w:t>
            </w:r>
            <w:proofErr w:type="spellEnd"/>
            <w:r w:rsidRPr="005B0FE8">
              <w:rPr>
                <w:rFonts w:asciiTheme="minorHAnsi" w:eastAsia="Arial" w:hAnsiTheme="minorHAnsi"/>
                <w:color w:val="000000"/>
                <w:sz w:val="22"/>
                <w:szCs w:val="22"/>
              </w:rPr>
              <w:t xml:space="preserve"> owalna, prosta,  2 x 24mm, uchwyt 4mm  –3szt.</w:t>
            </w:r>
          </w:p>
          <w:p w:rsidR="00F82B86" w:rsidRPr="005B0FE8" w:rsidRDefault="00F82B86" w:rsidP="00FC2962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B0FE8" w:rsidRPr="005B0FE8" w:rsidRDefault="005B0FE8" w:rsidP="00FC2962">
            <w:pPr>
              <w:jc w:val="center"/>
              <w:rPr>
                <w:rFonts w:asciiTheme="minorHAnsi" w:hAnsiTheme="minorHAnsi"/>
                <w:b/>
              </w:rPr>
            </w:pPr>
            <w:r w:rsidRPr="005B0FE8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>Brak punktacji</w:t>
            </w:r>
          </w:p>
        </w:tc>
      </w:tr>
      <w:tr w:rsidR="005B0FE8" w:rsidRPr="005B0FE8" w:rsidTr="005B0FE8">
        <w:tc>
          <w:tcPr>
            <w:tcW w:w="817" w:type="dxa"/>
            <w:shd w:val="clear" w:color="auto" w:fill="auto"/>
          </w:tcPr>
          <w:p w:rsidR="005B0FE8" w:rsidRPr="005B0FE8" w:rsidRDefault="005B0FE8" w:rsidP="005B0FE8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eastAsia="Arial" w:hAnsiTheme="minorHAnsi"/>
                <w:color w:val="000000"/>
              </w:rPr>
            </w:pPr>
            <w:r w:rsidRPr="005B0FE8">
              <w:rPr>
                <w:rFonts w:asciiTheme="minorHAnsi" w:eastAsia="Arial" w:hAnsiTheme="minorHAnsi"/>
                <w:color w:val="000000"/>
                <w:sz w:val="22"/>
                <w:szCs w:val="22"/>
              </w:rPr>
              <w:t>Elektroda kulka prosta, 4mm, uchwyt 4mm</w:t>
            </w:r>
          </w:p>
          <w:p w:rsidR="005B0FE8" w:rsidRDefault="005B0FE8" w:rsidP="00FC2962">
            <w:pPr>
              <w:rPr>
                <w:rFonts w:asciiTheme="minorHAnsi" w:eastAsia="Arial" w:hAnsiTheme="minorHAnsi"/>
                <w:color w:val="000000"/>
              </w:rPr>
            </w:pPr>
            <w:r w:rsidRPr="005B0FE8">
              <w:rPr>
                <w:rFonts w:asciiTheme="minorHAnsi" w:eastAsia="Arial" w:hAnsiTheme="minorHAnsi"/>
                <w:color w:val="000000"/>
                <w:sz w:val="22"/>
                <w:szCs w:val="22"/>
              </w:rPr>
              <w:t xml:space="preserve"> – 3 szt.</w:t>
            </w:r>
          </w:p>
          <w:p w:rsidR="00F82B86" w:rsidRPr="005B0FE8" w:rsidRDefault="00F82B86" w:rsidP="00FC2962">
            <w:pPr>
              <w:rPr>
                <w:rFonts w:asciiTheme="minorHAnsi" w:eastAsia="Arial" w:hAnsiTheme="minorHAnsi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B0FE8" w:rsidRPr="005B0FE8" w:rsidRDefault="005B0FE8" w:rsidP="00FC2962">
            <w:pPr>
              <w:jc w:val="center"/>
              <w:rPr>
                <w:rFonts w:asciiTheme="minorHAnsi" w:hAnsiTheme="minorHAnsi"/>
                <w:b/>
              </w:rPr>
            </w:pPr>
            <w:r w:rsidRPr="005B0FE8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>Brak punktacji</w:t>
            </w:r>
          </w:p>
        </w:tc>
      </w:tr>
      <w:tr w:rsidR="005B0FE8" w:rsidRPr="005B0FE8" w:rsidTr="005B0FE8">
        <w:tc>
          <w:tcPr>
            <w:tcW w:w="817" w:type="dxa"/>
            <w:shd w:val="clear" w:color="auto" w:fill="auto"/>
          </w:tcPr>
          <w:p w:rsidR="005B0FE8" w:rsidRPr="005B0FE8" w:rsidRDefault="005B0FE8" w:rsidP="005B0FE8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FE8" w:rsidRDefault="005B0FE8" w:rsidP="00FC2962">
            <w:pPr>
              <w:rPr>
                <w:rFonts w:asciiTheme="minorHAnsi" w:eastAsia="Arial" w:hAnsiTheme="minorHAnsi"/>
                <w:color w:val="000000"/>
              </w:rPr>
            </w:pPr>
            <w:r w:rsidRPr="005B0FE8">
              <w:rPr>
                <w:rFonts w:asciiTheme="minorHAnsi" w:eastAsia="Arial" w:hAnsiTheme="minorHAnsi"/>
                <w:color w:val="000000"/>
                <w:sz w:val="22"/>
                <w:szCs w:val="22"/>
              </w:rPr>
              <w:t>Elektroda pętla druciana, 10mm, uchwyt 4mm – 3szt.</w:t>
            </w:r>
          </w:p>
          <w:p w:rsidR="00F82B86" w:rsidRPr="005B0FE8" w:rsidRDefault="00F82B86" w:rsidP="00FC2962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B0FE8" w:rsidRPr="005B0FE8" w:rsidRDefault="005B0FE8" w:rsidP="00FC2962">
            <w:pPr>
              <w:jc w:val="center"/>
              <w:rPr>
                <w:rFonts w:asciiTheme="minorHAnsi" w:hAnsiTheme="minorHAnsi"/>
                <w:b/>
              </w:rPr>
            </w:pPr>
            <w:r w:rsidRPr="005B0FE8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Tak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>Brak punktacji</w:t>
            </w:r>
          </w:p>
        </w:tc>
      </w:tr>
      <w:tr w:rsidR="005B0FE8" w:rsidRPr="005B0FE8" w:rsidTr="005B0FE8">
        <w:tc>
          <w:tcPr>
            <w:tcW w:w="817" w:type="dxa"/>
            <w:shd w:val="clear" w:color="auto" w:fill="auto"/>
          </w:tcPr>
          <w:p w:rsidR="005B0FE8" w:rsidRPr="005B0FE8" w:rsidRDefault="005B0FE8" w:rsidP="005B0FE8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FE8" w:rsidRPr="005B0FE8" w:rsidRDefault="005B0FE8" w:rsidP="00FC2962">
            <w:pPr>
              <w:snapToGrid w:val="0"/>
              <w:rPr>
                <w:rFonts w:asciiTheme="minorHAnsi" w:hAnsiTheme="minorHAnsi"/>
                <w:color w:val="000000"/>
              </w:rPr>
            </w:pPr>
            <w:r w:rsidRPr="005B0FE8">
              <w:rPr>
                <w:rFonts w:asciiTheme="minorHAnsi" w:eastAsia="Arial" w:hAnsiTheme="minorHAnsi"/>
                <w:color w:val="000000"/>
                <w:sz w:val="22"/>
                <w:szCs w:val="22"/>
              </w:rPr>
              <w:t>Uchwyt jednorazowy z elektrodą, nóż, 2 przyciski, kabel dł. 3m, wtyk 3-pin, sterylny, op. 10szt.  – 3 op.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0FE8" w:rsidRPr="005B0FE8" w:rsidRDefault="005B0FE8" w:rsidP="00FC2962">
            <w:pPr>
              <w:jc w:val="center"/>
              <w:rPr>
                <w:rFonts w:asciiTheme="minorHAnsi" w:hAnsiTheme="minorHAnsi"/>
                <w:b/>
              </w:rPr>
            </w:pPr>
            <w:r w:rsidRPr="005B0FE8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>Brak punktacji</w:t>
            </w:r>
          </w:p>
        </w:tc>
      </w:tr>
      <w:tr w:rsidR="005B0FE8" w:rsidRPr="005B0FE8" w:rsidTr="005B0FE8">
        <w:tc>
          <w:tcPr>
            <w:tcW w:w="817" w:type="dxa"/>
            <w:shd w:val="clear" w:color="auto" w:fill="auto"/>
          </w:tcPr>
          <w:p w:rsidR="005B0FE8" w:rsidRPr="005B0FE8" w:rsidRDefault="005B0FE8" w:rsidP="005B0FE8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FE8" w:rsidRDefault="005B0FE8" w:rsidP="00FC2962">
            <w:pPr>
              <w:snapToGrid w:val="0"/>
              <w:rPr>
                <w:rStyle w:val="FontStyle15"/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Kabel do instrumentów bipolarnych, wielorazowy, długość </w:t>
            </w:r>
            <w:smartTag w:uri="urn:schemas-microsoft-com:office:smarttags" w:element="metricconverter">
              <w:smartTagPr>
                <w:attr w:name="ProductID" w:val="3 m"/>
              </w:smartTagPr>
              <w:r w:rsidRPr="005B0FE8">
                <w:rPr>
                  <w:rFonts w:asciiTheme="minorHAnsi" w:hAnsiTheme="minorHAnsi"/>
                  <w:color w:val="000000"/>
                  <w:sz w:val="22"/>
                  <w:szCs w:val="22"/>
                </w:rPr>
                <w:t>3 m</w:t>
              </w:r>
            </w:smartTag>
            <w:r w:rsidRPr="005B0FE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Pr="005B0FE8">
              <w:rPr>
                <w:rStyle w:val="FontStyle15"/>
                <w:rFonts w:asciiTheme="minorHAnsi" w:hAnsiTheme="minorHAnsi"/>
              </w:rPr>
              <w:t xml:space="preserve">złącze proste, wtyk 2-pin </w:t>
            </w:r>
            <w:smartTag w:uri="urn:schemas-microsoft-com:office:smarttags" w:element="metricconverter">
              <w:smartTagPr>
                <w:attr w:name="ProductID" w:val="29 mm"/>
              </w:smartTagPr>
              <w:r w:rsidRPr="005B0FE8">
                <w:rPr>
                  <w:rStyle w:val="FontStyle15"/>
                  <w:rFonts w:asciiTheme="minorHAnsi" w:hAnsiTheme="minorHAnsi"/>
                </w:rPr>
                <w:t>29 mm</w:t>
              </w:r>
            </w:smartTag>
            <w:r w:rsidRPr="005B0FE8">
              <w:rPr>
                <w:rStyle w:val="FontStyle15"/>
                <w:rFonts w:asciiTheme="minorHAnsi" w:hAnsiTheme="minorHAnsi"/>
              </w:rPr>
              <w:t xml:space="preserve"> – 1 szt.</w:t>
            </w:r>
          </w:p>
          <w:p w:rsidR="00F82B86" w:rsidRPr="005B0FE8" w:rsidRDefault="00F82B86" w:rsidP="00FC2962">
            <w:pPr>
              <w:snapToGri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B0FE8" w:rsidRPr="005B0FE8" w:rsidRDefault="005B0FE8" w:rsidP="00FC2962">
            <w:pPr>
              <w:jc w:val="center"/>
              <w:rPr>
                <w:rFonts w:asciiTheme="minorHAnsi" w:hAnsiTheme="minorHAnsi"/>
                <w:b/>
              </w:rPr>
            </w:pPr>
            <w:r w:rsidRPr="005B0FE8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>Brak punktacji</w:t>
            </w:r>
          </w:p>
        </w:tc>
      </w:tr>
      <w:tr w:rsidR="005B0FE8" w:rsidRPr="005B0FE8" w:rsidTr="005B0FE8">
        <w:tc>
          <w:tcPr>
            <w:tcW w:w="817" w:type="dxa"/>
            <w:shd w:val="clear" w:color="auto" w:fill="auto"/>
          </w:tcPr>
          <w:p w:rsidR="005B0FE8" w:rsidRPr="005B0FE8" w:rsidRDefault="005B0FE8" w:rsidP="005B0FE8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FE8" w:rsidRDefault="005B0FE8" w:rsidP="00FC2962">
            <w:pPr>
              <w:snapToGrid w:val="0"/>
              <w:rPr>
                <w:rFonts w:asciiTheme="minorHAnsi" w:hAnsiTheme="minorHAnsi"/>
                <w:color w:val="000000"/>
              </w:rPr>
            </w:pPr>
            <w:r w:rsidRPr="005B0FE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Szczypce bipolarne, kątowe, 1mm, dł. </w:t>
            </w:r>
            <w:smartTag w:uri="urn:schemas-microsoft-com:office:smarttags" w:element="metricconverter">
              <w:smartTagPr>
                <w:attr w:name="ProductID" w:val="160 mm"/>
              </w:smartTagPr>
              <w:r w:rsidRPr="005B0FE8">
                <w:rPr>
                  <w:rFonts w:asciiTheme="minorHAnsi" w:hAnsiTheme="minorHAnsi"/>
                  <w:color w:val="000000"/>
                  <w:sz w:val="22"/>
                  <w:szCs w:val="22"/>
                </w:rPr>
                <w:t>160 mm</w:t>
              </w:r>
            </w:smartTag>
            <w:r w:rsidRPr="005B0FE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-1 szt.</w:t>
            </w:r>
          </w:p>
          <w:p w:rsidR="00F82B86" w:rsidRPr="005B0FE8" w:rsidRDefault="00F82B86" w:rsidP="00FC2962">
            <w:pPr>
              <w:snapToGri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B0FE8" w:rsidRPr="005B0FE8" w:rsidRDefault="005B0FE8" w:rsidP="00FC2962">
            <w:pPr>
              <w:jc w:val="center"/>
              <w:rPr>
                <w:rFonts w:asciiTheme="minorHAnsi" w:hAnsiTheme="minorHAnsi"/>
                <w:b/>
              </w:rPr>
            </w:pPr>
            <w:r w:rsidRPr="005B0FE8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5B0FE8" w:rsidRDefault="005B0FE8" w:rsidP="00FC2962">
            <w:pPr>
              <w:rPr>
                <w:rFonts w:asciiTheme="minorHAnsi" w:hAnsiTheme="minorHAnsi"/>
              </w:rPr>
            </w:pPr>
          </w:p>
          <w:p w:rsidR="00D565C9" w:rsidRPr="005B0FE8" w:rsidRDefault="00D565C9" w:rsidP="00FC296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>Brak punktacji</w:t>
            </w:r>
          </w:p>
        </w:tc>
      </w:tr>
      <w:tr w:rsidR="005B0FE8" w:rsidRPr="005B0FE8" w:rsidTr="005B0FE8">
        <w:trPr>
          <w:trHeight w:val="530"/>
        </w:trPr>
        <w:tc>
          <w:tcPr>
            <w:tcW w:w="817" w:type="dxa"/>
            <w:shd w:val="clear" w:color="auto" w:fill="auto"/>
          </w:tcPr>
          <w:p w:rsidR="005B0FE8" w:rsidRPr="005B0FE8" w:rsidRDefault="005B0FE8" w:rsidP="00FC2962">
            <w:pPr>
              <w:rPr>
                <w:rFonts w:asciiTheme="minorHAnsi" w:hAnsiTheme="minorHAnsi"/>
              </w:rPr>
            </w:pPr>
          </w:p>
        </w:tc>
        <w:tc>
          <w:tcPr>
            <w:tcW w:w="11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FE8" w:rsidRPr="005B0FE8" w:rsidRDefault="005B0FE8" w:rsidP="00FC2962">
            <w:pPr>
              <w:rPr>
                <w:rFonts w:asciiTheme="minorHAnsi" w:hAnsiTheme="minorHAnsi"/>
                <w:b/>
              </w:rPr>
            </w:pPr>
            <w:r w:rsidRPr="005B0FE8">
              <w:rPr>
                <w:rFonts w:asciiTheme="minorHAnsi" w:hAnsiTheme="minorHAnsi"/>
                <w:b/>
                <w:sz w:val="22"/>
                <w:szCs w:val="22"/>
              </w:rPr>
              <w:t>Wymagania dodatkowe</w:t>
            </w:r>
          </w:p>
        </w:tc>
      </w:tr>
      <w:tr w:rsidR="003E52E7" w:rsidRPr="003E52E7" w:rsidTr="00D403FE">
        <w:tc>
          <w:tcPr>
            <w:tcW w:w="817" w:type="dxa"/>
            <w:shd w:val="clear" w:color="auto" w:fill="auto"/>
          </w:tcPr>
          <w:p w:rsidR="003E52E7" w:rsidRPr="003E52E7" w:rsidRDefault="003E52E7" w:rsidP="00A4564C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3E52E7" w:rsidRDefault="003E52E7" w:rsidP="00FC2962">
            <w:pPr>
              <w:rPr>
                <w:rFonts w:ascii="Calibri" w:hAnsi="Calibri"/>
              </w:rPr>
            </w:pPr>
          </w:p>
          <w:p w:rsidR="003E52E7" w:rsidRPr="00C41675" w:rsidRDefault="003E52E7" w:rsidP="00FC2962">
            <w:pPr>
              <w:rPr>
                <w:rFonts w:ascii="Calibri" w:hAnsi="Calibri"/>
              </w:rPr>
            </w:pPr>
            <w:r w:rsidRPr="00C41675">
              <w:rPr>
                <w:rFonts w:ascii="Calibri" w:hAnsi="Calibri"/>
                <w:sz w:val="22"/>
                <w:szCs w:val="22"/>
              </w:rPr>
              <w:t>Dokumentacja w języku polskim – obejmująca instrukcję użytkownika, zasady przeprowadzania dezynfekcji i mycia.</w:t>
            </w:r>
          </w:p>
          <w:p w:rsidR="003E52E7" w:rsidRPr="00C41675" w:rsidRDefault="003E52E7" w:rsidP="00FC2962">
            <w:pPr>
              <w:rPr>
                <w:rFonts w:ascii="Calibri" w:hAnsi="Calibr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52E7" w:rsidRPr="003E52E7" w:rsidRDefault="003E52E7" w:rsidP="00FF5B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52E7">
              <w:rPr>
                <w:rFonts w:asciiTheme="minorHAnsi" w:hAnsiTheme="minorHAnsi"/>
                <w:b/>
                <w:sz w:val="20"/>
                <w:szCs w:val="20"/>
              </w:rPr>
              <w:t>Tak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3E52E7" w:rsidRPr="003E52E7" w:rsidRDefault="003E52E7" w:rsidP="00FC29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E52E7" w:rsidRPr="003E52E7" w:rsidRDefault="003E52E7" w:rsidP="00FC2962">
            <w:pPr>
              <w:rPr>
                <w:rFonts w:asciiTheme="minorHAnsi" w:hAnsiTheme="minorHAnsi"/>
                <w:sz w:val="20"/>
                <w:szCs w:val="20"/>
              </w:rPr>
            </w:pPr>
            <w:r w:rsidRPr="003E52E7">
              <w:rPr>
                <w:rFonts w:asciiTheme="minorHAnsi" w:hAnsiTheme="minorHAnsi"/>
                <w:sz w:val="20"/>
                <w:szCs w:val="20"/>
              </w:rPr>
              <w:t>Brak punktacji</w:t>
            </w:r>
          </w:p>
        </w:tc>
      </w:tr>
      <w:tr w:rsidR="003E52E7" w:rsidRPr="003E52E7" w:rsidTr="00D403FE">
        <w:tc>
          <w:tcPr>
            <w:tcW w:w="817" w:type="dxa"/>
            <w:shd w:val="clear" w:color="auto" w:fill="auto"/>
          </w:tcPr>
          <w:p w:rsidR="003E52E7" w:rsidRPr="003E52E7" w:rsidRDefault="003E52E7" w:rsidP="00A4564C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3E52E7" w:rsidRDefault="003E52E7" w:rsidP="00FC2962">
            <w:pPr>
              <w:rPr>
                <w:rFonts w:ascii="Calibri" w:hAnsi="Calibri"/>
                <w:color w:val="000000"/>
              </w:rPr>
            </w:pPr>
          </w:p>
          <w:p w:rsidR="00870AFE" w:rsidRPr="00C41675" w:rsidRDefault="003E52E7" w:rsidP="00870AFE">
            <w:pPr>
              <w:rPr>
                <w:rFonts w:ascii="Calibri" w:hAnsi="Calibri"/>
                <w:color w:val="000000"/>
              </w:rPr>
            </w:pPr>
            <w:r w:rsidRPr="00C41675">
              <w:rPr>
                <w:rFonts w:ascii="Calibri" w:hAnsi="Calibri"/>
                <w:color w:val="000000"/>
                <w:sz w:val="22"/>
                <w:szCs w:val="22"/>
              </w:rPr>
              <w:t xml:space="preserve">Montaż, uruchomienie i  instruktaż obsługi  urządzenia ( w terminie uzgodnionym  prze obie strony )  w cenie urządzenia. W razie potrzeby min. 1 </w:t>
            </w:r>
            <w:proofErr w:type="spellStart"/>
            <w:r w:rsidRPr="00C41675">
              <w:rPr>
                <w:rFonts w:ascii="Calibri" w:hAnsi="Calibri"/>
                <w:color w:val="000000"/>
                <w:sz w:val="22"/>
                <w:szCs w:val="22"/>
              </w:rPr>
              <w:t>instrukaż</w:t>
            </w:r>
            <w:proofErr w:type="spellEnd"/>
            <w:r w:rsidRPr="00C41675">
              <w:rPr>
                <w:rFonts w:ascii="Calibri" w:hAnsi="Calibri"/>
                <w:color w:val="000000"/>
                <w:sz w:val="22"/>
                <w:szCs w:val="22"/>
              </w:rPr>
              <w:t xml:space="preserve">  przypominający</w:t>
            </w:r>
            <w:r w:rsidR="00870AFE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</w:t>
            </w:r>
            <w:r w:rsidRPr="00C41675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="00870AFE" w:rsidRPr="00C41675">
              <w:rPr>
                <w:rFonts w:ascii="Calibri" w:hAnsi="Calibri"/>
                <w:color w:val="000000"/>
                <w:sz w:val="22"/>
                <w:szCs w:val="22"/>
              </w:rPr>
              <w:t xml:space="preserve">( w terminie uzgodnionym  prze obie strony </w:t>
            </w:r>
            <w:r w:rsidR="00870AFE">
              <w:rPr>
                <w:rFonts w:ascii="Calibri" w:hAnsi="Calibri"/>
                <w:color w:val="000000"/>
                <w:sz w:val="22"/>
                <w:szCs w:val="22"/>
              </w:rPr>
              <w:t xml:space="preserve"> użytkownika  i Wykonawcę</w:t>
            </w:r>
            <w:r w:rsidR="00870AFE" w:rsidRPr="00C41675">
              <w:rPr>
                <w:rFonts w:ascii="Calibri" w:hAnsi="Calibri"/>
                <w:color w:val="000000"/>
                <w:sz w:val="22"/>
                <w:szCs w:val="22"/>
              </w:rPr>
              <w:t xml:space="preserve">)  </w:t>
            </w:r>
          </w:p>
          <w:p w:rsidR="003E52E7" w:rsidRPr="00C41675" w:rsidRDefault="003E52E7" w:rsidP="00FC2962">
            <w:pPr>
              <w:rPr>
                <w:rFonts w:ascii="Calibri" w:hAnsi="Calibri"/>
                <w:color w:val="000000"/>
              </w:rPr>
            </w:pPr>
            <w:r w:rsidRPr="00C41675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</w:t>
            </w:r>
          </w:p>
          <w:p w:rsidR="003E52E7" w:rsidRPr="00C41675" w:rsidRDefault="003E52E7" w:rsidP="00FC2962">
            <w:pPr>
              <w:rPr>
                <w:rFonts w:ascii="Calibri" w:hAnsi="Calibr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52E7" w:rsidRPr="003E52E7" w:rsidRDefault="003E52E7" w:rsidP="00FC296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52E7">
              <w:rPr>
                <w:rFonts w:asciiTheme="minorHAnsi" w:hAnsiTheme="minorHAnsi"/>
                <w:b/>
                <w:sz w:val="20"/>
                <w:szCs w:val="20"/>
              </w:rPr>
              <w:t>Tak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3E52E7" w:rsidRPr="003E52E7" w:rsidRDefault="003E52E7" w:rsidP="00FC29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E52E7" w:rsidRPr="003E52E7" w:rsidRDefault="003E52E7" w:rsidP="00FC2962">
            <w:pPr>
              <w:rPr>
                <w:rFonts w:asciiTheme="minorHAnsi" w:hAnsiTheme="minorHAnsi"/>
                <w:sz w:val="20"/>
                <w:szCs w:val="20"/>
              </w:rPr>
            </w:pPr>
            <w:r w:rsidRPr="003E52E7">
              <w:rPr>
                <w:rFonts w:asciiTheme="minorHAnsi" w:hAnsiTheme="minorHAnsi"/>
                <w:sz w:val="20"/>
                <w:szCs w:val="20"/>
              </w:rPr>
              <w:t>Brak punktacji</w:t>
            </w:r>
          </w:p>
        </w:tc>
      </w:tr>
      <w:tr w:rsidR="003E52E7" w:rsidRPr="003E52E7" w:rsidTr="00D403FE">
        <w:tc>
          <w:tcPr>
            <w:tcW w:w="817" w:type="dxa"/>
            <w:shd w:val="clear" w:color="auto" w:fill="auto"/>
          </w:tcPr>
          <w:p w:rsidR="003E52E7" w:rsidRPr="003E52E7" w:rsidRDefault="003E52E7" w:rsidP="00A4564C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3E52E7" w:rsidRDefault="003E52E7" w:rsidP="00FC2962">
            <w:pPr>
              <w:rPr>
                <w:rFonts w:ascii="Calibri" w:hAnsi="Calibri"/>
              </w:rPr>
            </w:pPr>
          </w:p>
          <w:p w:rsidR="003E52E7" w:rsidRPr="00C41675" w:rsidRDefault="003E52E7" w:rsidP="00FC296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Gwarancja minimum 24 miesiące</w:t>
            </w:r>
            <w:r w:rsidRPr="00C4167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52E7" w:rsidRPr="003E52E7" w:rsidRDefault="003E52E7" w:rsidP="00FC296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52E7">
              <w:rPr>
                <w:rFonts w:asciiTheme="minorHAnsi" w:hAnsiTheme="minorHAnsi"/>
                <w:b/>
                <w:sz w:val="20"/>
                <w:szCs w:val="20"/>
              </w:rPr>
              <w:t>Tak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3E52E7" w:rsidRPr="003E52E7" w:rsidRDefault="003E52E7" w:rsidP="00FC29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E52E7" w:rsidRPr="003E52E7" w:rsidRDefault="003E52E7" w:rsidP="00FC2962">
            <w:pPr>
              <w:rPr>
                <w:rFonts w:asciiTheme="minorHAnsi" w:hAnsiTheme="minorHAnsi"/>
                <w:sz w:val="20"/>
                <w:szCs w:val="20"/>
              </w:rPr>
            </w:pPr>
            <w:r w:rsidRPr="003E52E7">
              <w:rPr>
                <w:rFonts w:asciiTheme="minorHAnsi" w:hAnsiTheme="minorHAnsi"/>
                <w:sz w:val="20"/>
                <w:szCs w:val="20"/>
              </w:rPr>
              <w:t xml:space="preserve">24 m-ce – 0 </w:t>
            </w:r>
            <w:proofErr w:type="spellStart"/>
            <w:r w:rsidRPr="003E52E7">
              <w:rPr>
                <w:rFonts w:asciiTheme="minorHAnsi" w:hAnsiTheme="minorHAnsi"/>
                <w:sz w:val="20"/>
                <w:szCs w:val="20"/>
              </w:rPr>
              <w:t>pkt</w:t>
            </w:r>
            <w:proofErr w:type="spellEnd"/>
          </w:p>
          <w:p w:rsidR="003E52E7" w:rsidRPr="003E52E7" w:rsidRDefault="003E52E7" w:rsidP="00FC2962">
            <w:pPr>
              <w:rPr>
                <w:rFonts w:asciiTheme="minorHAnsi" w:hAnsiTheme="minorHAnsi"/>
                <w:sz w:val="20"/>
                <w:szCs w:val="20"/>
              </w:rPr>
            </w:pPr>
            <w:r w:rsidRPr="003E52E7">
              <w:rPr>
                <w:rFonts w:asciiTheme="minorHAnsi" w:hAnsiTheme="minorHAnsi"/>
                <w:sz w:val="20"/>
                <w:szCs w:val="20"/>
              </w:rPr>
              <w:t xml:space="preserve">36 </w:t>
            </w:r>
            <w:proofErr w:type="spellStart"/>
            <w:r w:rsidRPr="003E52E7">
              <w:rPr>
                <w:rFonts w:asciiTheme="minorHAnsi" w:hAnsiTheme="minorHAnsi"/>
                <w:sz w:val="20"/>
                <w:szCs w:val="20"/>
              </w:rPr>
              <w:t>m-cy</w:t>
            </w:r>
            <w:proofErr w:type="spellEnd"/>
            <w:r w:rsidRPr="003E52E7">
              <w:rPr>
                <w:rFonts w:asciiTheme="minorHAnsi" w:hAnsiTheme="minorHAnsi"/>
                <w:sz w:val="20"/>
                <w:szCs w:val="20"/>
              </w:rPr>
              <w:t xml:space="preserve"> – 5pkt</w:t>
            </w:r>
          </w:p>
          <w:p w:rsidR="003E52E7" w:rsidRDefault="003E52E7" w:rsidP="00FC2962">
            <w:pPr>
              <w:rPr>
                <w:rFonts w:asciiTheme="minorHAnsi" w:hAnsiTheme="minorHAnsi"/>
                <w:sz w:val="20"/>
                <w:szCs w:val="20"/>
              </w:rPr>
            </w:pPr>
            <w:r w:rsidRPr="003E52E7">
              <w:rPr>
                <w:rFonts w:asciiTheme="minorHAnsi" w:hAnsiTheme="minorHAnsi"/>
                <w:sz w:val="20"/>
                <w:szCs w:val="20"/>
              </w:rPr>
              <w:t xml:space="preserve">48 </w:t>
            </w:r>
            <w:proofErr w:type="spellStart"/>
            <w:r w:rsidRPr="003E52E7">
              <w:rPr>
                <w:rFonts w:asciiTheme="minorHAnsi" w:hAnsiTheme="minorHAnsi"/>
                <w:sz w:val="20"/>
                <w:szCs w:val="20"/>
              </w:rPr>
              <w:t>m-cy</w:t>
            </w:r>
            <w:proofErr w:type="spellEnd"/>
            <w:r w:rsidRPr="003E52E7">
              <w:rPr>
                <w:rFonts w:asciiTheme="minorHAnsi" w:hAnsiTheme="minorHAnsi"/>
                <w:sz w:val="20"/>
                <w:szCs w:val="20"/>
              </w:rPr>
              <w:t xml:space="preserve"> – 10pkt</w:t>
            </w:r>
          </w:p>
          <w:p w:rsidR="003E52E7" w:rsidRPr="003E52E7" w:rsidRDefault="003E52E7" w:rsidP="00FC29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E52E7" w:rsidRPr="003E52E7" w:rsidTr="00D403FE">
        <w:tc>
          <w:tcPr>
            <w:tcW w:w="817" w:type="dxa"/>
            <w:shd w:val="clear" w:color="auto" w:fill="auto"/>
          </w:tcPr>
          <w:p w:rsidR="003E52E7" w:rsidRPr="003E52E7" w:rsidRDefault="003E52E7" w:rsidP="00A4564C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3E52E7" w:rsidRPr="00C41675" w:rsidRDefault="003E52E7" w:rsidP="00FC2962">
            <w:pPr>
              <w:rPr>
                <w:rFonts w:ascii="Calibri" w:hAnsi="Calibri"/>
              </w:rPr>
            </w:pPr>
          </w:p>
          <w:p w:rsidR="003E52E7" w:rsidRPr="00C41675" w:rsidRDefault="003E52E7" w:rsidP="00FC2962">
            <w:pPr>
              <w:rPr>
                <w:rFonts w:ascii="Calibri" w:hAnsi="Calibri"/>
              </w:rPr>
            </w:pPr>
            <w:r w:rsidRPr="00C41675">
              <w:rPr>
                <w:rFonts w:ascii="Calibri" w:hAnsi="Calibri"/>
                <w:sz w:val="22"/>
                <w:szCs w:val="22"/>
              </w:rPr>
              <w:lastRenderedPageBreak/>
              <w:t>Okres  rękojmi równy okresowi  gwarancji.</w:t>
            </w:r>
          </w:p>
          <w:p w:rsidR="003E52E7" w:rsidRPr="00C41675" w:rsidRDefault="003E52E7" w:rsidP="00FC2962">
            <w:pPr>
              <w:rPr>
                <w:rFonts w:ascii="Calibri" w:hAnsi="Calibri"/>
              </w:rPr>
            </w:pPr>
          </w:p>
          <w:p w:rsidR="003E52E7" w:rsidRPr="00C41675" w:rsidRDefault="003E52E7" w:rsidP="00FC2962">
            <w:pPr>
              <w:rPr>
                <w:rFonts w:ascii="Calibri" w:hAnsi="Calibri"/>
              </w:rPr>
            </w:pPr>
          </w:p>
          <w:p w:rsidR="003E52E7" w:rsidRPr="00C41675" w:rsidRDefault="003E52E7" w:rsidP="00FC2962">
            <w:pPr>
              <w:rPr>
                <w:rFonts w:ascii="Calibri" w:hAnsi="Calibr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52E7" w:rsidRPr="003E52E7" w:rsidRDefault="003E52E7" w:rsidP="00FC296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52E7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Tak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3E52E7" w:rsidRPr="003E52E7" w:rsidRDefault="003E52E7" w:rsidP="00FC29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E52E7" w:rsidRPr="003E52E7" w:rsidRDefault="003E52E7" w:rsidP="00FC2962">
            <w:pPr>
              <w:rPr>
                <w:rFonts w:asciiTheme="minorHAnsi" w:hAnsiTheme="minorHAnsi"/>
                <w:sz w:val="20"/>
                <w:szCs w:val="20"/>
              </w:rPr>
            </w:pPr>
            <w:r w:rsidRPr="003E52E7">
              <w:rPr>
                <w:rFonts w:asciiTheme="minorHAnsi" w:hAnsiTheme="minorHAnsi"/>
                <w:sz w:val="20"/>
                <w:szCs w:val="20"/>
              </w:rPr>
              <w:t>Brak punktacji</w:t>
            </w:r>
          </w:p>
        </w:tc>
      </w:tr>
      <w:tr w:rsidR="003E52E7" w:rsidRPr="005B0FE8" w:rsidTr="005B0FE8">
        <w:trPr>
          <w:trHeight w:val="566"/>
        </w:trPr>
        <w:tc>
          <w:tcPr>
            <w:tcW w:w="817" w:type="dxa"/>
            <w:shd w:val="clear" w:color="auto" w:fill="auto"/>
          </w:tcPr>
          <w:p w:rsidR="003E52E7" w:rsidRPr="00A4564C" w:rsidRDefault="003E52E7" w:rsidP="00A4564C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E52E7" w:rsidRPr="00C41675" w:rsidRDefault="003E52E7" w:rsidP="00FC2962">
            <w:pPr>
              <w:pStyle w:val="NormalnyWeb"/>
              <w:spacing w:before="0" w:after="0"/>
              <w:rPr>
                <w:rFonts w:ascii="Calibri" w:hAnsi="Calibri" w:cs="Calibri"/>
                <w:lang w:val="pl-PL"/>
              </w:rPr>
            </w:pPr>
            <w:r w:rsidRPr="00C41675">
              <w:rPr>
                <w:rFonts w:ascii="Calibri" w:hAnsi="Calibri" w:cs="Calibri"/>
                <w:sz w:val="22"/>
                <w:szCs w:val="22"/>
                <w:lang w:val="pl-PL"/>
              </w:rPr>
              <w:t>Czas reakcji  Wykonawcy na zgłoszenie awarii  - na 48 godziny w dni robocze.</w:t>
            </w:r>
          </w:p>
          <w:p w:rsidR="003E52E7" w:rsidRPr="00C41675" w:rsidRDefault="003E52E7" w:rsidP="00FC2962">
            <w:pPr>
              <w:widowControl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C416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Jeżeli zgłoszenie  usterki będzie miało miejsce w piątek, czas reakcji może być wydłużony do 72 godzin, po uzgodnieniu ze zgłaszającym. </w:t>
            </w:r>
          </w:p>
          <w:p w:rsidR="003E52E7" w:rsidRPr="00C41675" w:rsidRDefault="003E52E7" w:rsidP="00FC2962">
            <w:pPr>
              <w:pStyle w:val="NormalnyWeb"/>
              <w:spacing w:before="0" w:after="0"/>
              <w:rPr>
                <w:rFonts w:ascii="Calibri" w:hAnsi="Calibri" w:cs="Arial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52E7" w:rsidRPr="005B0FE8" w:rsidRDefault="003E52E7" w:rsidP="00FC2962">
            <w:pPr>
              <w:jc w:val="center"/>
              <w:rPr>
                <w:rFonts w:asciiTheme="minorHAnsi" w:hAnsiTheme="minorHAnsi"/>
                <w:b/>
              </w:rPr>
            </w:pPr>
            <w:r w:rsidRPr="005B0FE8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3E52E7" w:rsidRPr="005B0FE8" w:rsidRDefault="003E52E7" w:rsidP="00FC296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E52E7" w:rsidRPr="005B0FE8" w:rsidRDefault="003E52E7" w:rsidP="00FC2962">
            <w:pPr>
              <w:rPr>
                <w:rFonts w:asciiTheme="minorHAnsi" w:hAnsiTheme="minorHAnsi"/>
              </w:rPr>
            </w:pPr>
            <w:r w:rsidRPr="005B0FE8">
              <w:rPr>
                <w:rFonts w:asciiTheme="minorHAnsi" w:hAnsiTheme="minorHAnsi"/>
                <w:sz w:val="22"/>
                <w:szCs w:val="22"/>
              </w:rPr>
              <w:t>Brak punktacji</w:t>
            </w:r>
          </w:p>
        </w:tc>
      </w:tr>
      <w:tr w:rsidR="003E52E7" w:rsidRPr="005B0FE8" w:rsidTr="00D403FE">
        <w:trPr>
          <w:trHeight w:val="418"/>
        </w:trPr>
        <w:tc>
          <w:tcPr>
            <w:tcW w:w="817" w:type="dxa"/>
            <w:shd w:val="clear" w:color="auto" w:fill="auto"/>
          </w:tcPr>
          <w:p w:rsidR="003E52E7" w:rsidRPr="00A4564C" w:rsidRDefault="003E52E7" w:rsidP="00A4564C">
            <w:pPr>
              <w:jc w:val="center"/>
              <w:rPr>
                <w:rFonts w:asciiTheme="minorHAnsi" w:hAnsiTheme="minorHAnsi"/>
              </w:rPr>
            </w:pPr>
          </w:p>
          <w:p w:rsidR="003E52E7" w:rsidRPr="00A4564C" w:rsidRDefault="003E52E7" w:rsidP="00A4564C">
            <w:pPr>
              <w:jc w:val="center"/>
              <w:rPr>
                <w:rFonts w:asciiTheme="minorHAnsi" w:hAnsiTheme="minorHAnsi"/>
              </w:rPr>
            </w:pPr>
            <w:r w:rsidRPr="00A4564C">
              <w:rPr>
                <w:rFonts w:asciiTheme="minorHAnsi" w:hAnsiTheme="minorHAnsi"/>
              </w:rPr>
              <w:t>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E52E7" w:rsidRPr="00C41675" w:rsidRDefault="003E52E7" w:rsidP="00FC2962">
            <w:pPr>
              <w:pStyle w:val="NormalnyWeb"/>
              <w:spacing w:before="0" w:after="0"/>
              <w:rPr>
                <w:rFonts w:ascii="Calibri" w:hAnsi="Calibri" w:cs="Arial"/>
                <w:lang w:val="pl-PL"/>
              </w:rPr>
            </w:pPr>
            <w:r w:rsidRPr="00C41675">
              <w:rPr>
                <w:rFonts w:ascii="Calibri" w:hAnsi="Calibri"/>
                <w:sz w:val="22"/>
                <w:szCs w:val="22"/>
                <w:lang w:val="pl-PL"/>
              </w:rPr>
              <w:t>W przypadku naprawy trwającej dłużej niż 3 dni – urządzenie zastępcze o zbliżonych parametrach i funkcjonalności  na żądanie  Zamawiającego</w:t>
            </w:r>
          </w:p>
        </w:tc>
        <w:tc>
          <w:tcPr>
            <w:tcW w:w="1985" w:type="dxa"/>
            <w:shd w:val="clear" w:color="auto" w:fill="auto"/>
          </w:tcPr>
          <w:p w:rsidR="003E52E7" w:rsidRPr="00C41675" w:rsidRDefault="003E52E7" w:rsidP="00FC2962">
            <w:pPr>
              <w:jc w:val="center"/>
              <w:rPr>
                <w:rFonts w:ascii="Calibri" w:hAnsi="Calibri"/>
                <w:b/>
              </w:rPr>
            </w:pPr>
            <w:r w:rsidRPr="00C41675">
              <w:rPr>
                <w:rFonts w:ascii="Calibri" w:hAnsi="Calibri"/>
                <w:b/>
                <w:sz w:val="22"/>
                <w:szCs w:val="22"/>
              </w:rPr>
              <w:t>Tak</w:t>
            </w:r>
          </w:p>
        </w:tc>
        <w:tc>
          <w:tcPr>
            <w:tcW w:w="3436" w:type="dxa"/>
            <w:shd w:val="clear" w:color="auto" w:fill="auto"/>
          </w:tcPr>
          <w:p w:rsidR="003E52E7" w:rsidRPr="00C41675" w:rsidRDefault="003E52E7" w:rsidP="00FC296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3E52E7" w:rsidRDefault="003E52E7" w:rsidP="00FC2962">
            <w:pPr>
              <w:rPr>
                <w:rFonts w:ascii="Calibri" w:hAnsi="Calibri"/>
              </w:rPr>
            </w:pPr>
          </w:p>
          <w:p w:rsidR="003E52E7" w:rsidRPr="00C41675" w:rsidRDefault="003E52E7" w:rsidP="00FC2962">
            <w:pPr>
              <w:rPr>
                <w:rFonts w:ascii="Calibri" w:hAnsi="Calibri"/>
              </w:rPr>
            </w:pPr>
            <w:r w:rsidRPr="00C41675">
              <w:rPr>
                <w:rFonts w:ascii="Calibri" w:hAnsi="Calibri"/>
                <w:sz w:val="22"/>
                <w:szCs w:val="22"/>
              </w:rPr>
              <w:t>Brak punktacji</w:t>
            </w:r>
          </w:p>
        </w:tc>
      </w:tr>
      <w:tr w:rsidR="003E52E7" w:rsidRPr="005B0FE8" w:rsidTr="006C4D32">
        <w:trPr>
          <w:trHeight w:val="418"/>
        </w:trPr>
        <w:tc>
          <w:tcPr>
            <w:tcW w:w="817" w:type="dxa"/>
            <w:shd w:val="clear" w:color="auto" w:fill="auto"/>
          </w:tcPr>
          <w:p w:rsidR="003E52E7" w:rsidRDefault="003E52E7" w:rsidP="00A4564C">
            <w:pPr>
              <w:jc w:val="center"/>
              <w:rPr>
                <w:rFonts w:asciiTheme="minorHAnsi" w:hAnsiTheme="minorHAnsi"/>
              </w:rPr>
            </w:pPr>
          </w:p>
          <w:p w:rsidR="003E52E7" w:rsidRPr="00A4564C" w:rsidRDefault="003E52E7" w:rsidP="00A4564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:rsidR="003E52E7" w:rsidRPr="00C41675" w:rsidRDefault="003E52E7" w:rsidP="00FC2962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C41675">
              <w:rPr>
                <w:rFonts w:ascii="Calibri" w:hAnsi="Calibri" w:cs="Arial"/>
                <w:sz w:val="22"/>
                <w:szCs w:val="22"/>
              </w:rPr>
              <w:t>Dostępność części zamiennych – nie mniejsza niż 8 lat</w:t>
            </w:r>
          </w:p>
          <w:p w:rsidR="003E52E7" w:rsidRPr="00C41675" w:rsidRDefault="003E52E7" w:rsidP="00FC2962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  <w:p w:rsidR="003E52E7" w:rsidRPr="00C41675" w:rsidRDefault="003E52E7" w:rsidP="00FC2962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3E52E7" w:rsidRDefault="003E52E7" w:rsidP="00FC2962">
            <w:pPr>
              <w:jc w:val="center"/>
              <w:rPr>
                <w:rFonts w:ascii="Calibri" w:hAnsi="Calibri"/>
                <w:b/>
              </w:rPr>
            </w:pPr>
          </w:p>
          <w:p w:rsidR="003E52E7" w:rsidRPr="00C41675" w:rsidRDefault="003E52E7" w:rsidP="00FC2962">
            <w:pPr>
              <w:jc w:val="center"/>
              <w:rPr>
                <w:rFonts w:ascii="Calibri" w:hAnsi="Calibri"/>
                <w:b/>
              </w:rPr>
            </w:pPr>
            <w:r w:rsidRPr="00C41675">
              <w:rPr>
                <w:rFonts w:ascii="Calibri" w:hAnsi="Calibri"/>
                <w:b/>
                <w:sz w:val="22"/>
                <w:szCs w:val="22"/>
              </w:rPr>
              <w:t>Tak</w:t>
            </w:r>
          </w:p>
        </w:tc>
        <w:tc>
          <w:tcPr>
            <w:tcW w:w="3436" w:type="dxa"/>
            <w:shd w:val="clear" w:color="auto" w:fill="auto"/>
          </w:tcPr>
          <w:p w:rsidR="003E52E7" w:rsidRPr="00C41675" w:rsidRDefault="003E52E7" w:rsidP="00FC296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3E52E7" w:rsidRDefault="003E52E7" w:rsidP="00FC2962">
            <w:pPr>
              <w:rPr>
                <w:rFonts w:ascii="Calibri" w:hAnsi="Calibri"/>
              </w:rPr>
            </w:pPr>
          </w:p>
          <w:p w:rsidR="003E52E7" w:rsidRPr="00C41675" w:rsidRDefault="003E52E7" w:rsidP="00FC2962">
            <w:pPr>
              <w:rPr>
                <w:rFonts w:ascii="Calibri" w:hAnsi="Calibri"/>
              </w:rPr>
            </w:pPr>
            <w:r w:rsidRPr="00C41675">
              <w:rPr>
                <w:rFonts w:ascii="Calibri" w:hAnsi="Calibri"/>
                <w:sz w:val="22"/>
                <w:szCs w:val="22"/>
              </w:rPr>
              <w:t>Brak punktacji</w:t>
            </w:r>
          </w:p>
        </w:tc>
      </w:tr>
      <w:tr w:rsidR="003E52E7" w:rsidRPr="005B0FE8" w:rsidTr="00D403FE">
        <w:trPr>
          <w:trHeight w:val="418"/>
        </w:trPr>
        <w:tc>
          <w:tcPr>
            <w:tcW w:w="817" w:type="dxa"/>
            <w:shd w:val="clear" w:color="auto" w:fill="auto"/>
          </w:tcPr>
          <w:p w:rsidR="003E52E7" w:rsidRDefault="003E52E7" w:rsidP="00A4564C">
            <w:pPr>
              <w:jc w:val="center"/>
              <w:rPr>
                <w:rFonts w:asciiTheme="minorHAnsi" w:hAnsiTheme="minorHAnsi"/>
              </w:rPr>
            </w:pPr>
          </w:p>
          <w:p w:rsidR="003E52E7" w:rsidRPr="00A4564C" w:rsidRDefault="003E52E7" w:rsidP="00A4564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4394" w:type="dxa"/>
            <w:shd w:val="clear" w:color="auto" w:fill="auto"/>
          </w:tcPr>
          <w:p w:rsidR="003E52E7" w:rsidRPr="00C41675" w:rsidRDefault="003E52E7" w:rsidP="00FC2962">
            <w:pPr>
              <w:rPr>
                <w:rFonts w:ascii="Calibri" w:hAnsi="Calibri" w:cs="Calibri"/>
              </w:rPr>
            </w:pPr>
            <w:r w:rsidRPr="00C41675">
              <w:rPr>
                <w:rFonts w:ascii="Calibri" w:hAnsi="Calibri" w:cs="Arial"/>
                <w:sz w:val="22"/>
                <w:szCs w:val="22"/>
              </w:rPr>
              <w:t>Wykaz dostawców części zamiennych i materiałów eksploatacyjnych – Dokument o którym mowa w Ustawie o wyrobach medycznych z dnia 20 maja 2010 r., art. 90, ust. 3</w:t>
            </w:r>
            <w:r w:rsidRPr="00C41675">
              <w:rPr>
                <w:rFonts w:ascii="Calibri" w:hAnsi="Calibri" w:cs="Calibri"/>
                <w:sz w:val="22"/>
                <w:szCs w:val="22"/>
              </w:rPr>
              <w:t xml:space="preserve"> zgodności  </w:t>
            </w:r>
            <w:r w:rsidRPr="00C41675">
              <w:rPr>
                <w:rFonts w:ascii="Calibri" w:hAnsi="Calibri" w:cs="Arial"/>
                <w:sz w:val="22"/>
                <w:szCs w:val="22"/>
              </w:rPr>
              <w:t>(dokumenty załączyć)</w:t>
            </w:r>
            <w:r w:rsidRPr="00C41675">
              <w:rPr>
                <w:rFonts w:ascii="Calibri" w:hAnsi="Calibri" w:cs="Calibri"/>
                <w:sz w:val="22"/>
                <w:szCs w:val="22"/>
              </w:rPr>
              <w:t xml:space="preserve">.      </w:t>
            </w:r>
          </w:p>
          <w:p w:rsidR="003E52E7" w:rsidRPr="00C41675" w:rsidRDefault="003E52E7" w:rsidP="00FC2962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52E7" w:rsidRPr="005B0FE8" w:rsidRDefault="003E52E7" w:rsidP="00FC2962">
            <w:pPr>
              <w:jc w:val="center"/>
              <w:rPr>
                <w:rFonts w:asciiTheme="minorHAnsi" w:hAnsiTheme="minorHAnsi"/>
                <w:b/>
              </w:rPr>
            </w:pPr>
            <w:r w:rsidRPr="00C41675">
              <w:rPr>
                <w:rFonts w:ascii="Calibri" w:hAnsi="Calibri"/>
                <w:b/>
                <w:sz w:val="22"/>
                <w:szCs w:val="22"/>
              </w:rPr>
              <w:t>Tak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3E52E7" w:rsidRPr="005B0FE8" w:rsidRDefault="003E52E7" w:rsidP="00FC296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E52E7" w:rsidRPr="005B0FE8" w:rsidRDefault="003E52E7" w:rsidP="00FC2962">
            <w:pPr>
              <w:rPr>
                <w:rFonts w:asciiTheme="minorHAnsi" w:hAnsiTheme="minorHAnsi"/>
              </w:rPr>
            </w:pPr>
            <w:r w:rsidRPr="00C41675">
              <w:rPr>
                <w:rFonts w:ascii="Calibri" w:hAnsi="Calibri"/>
                <w:sz w:val="22"/>
                <w:szCs w:val="22"/>
              </w:rPr>
              <w:t>Brak punktacji</w:t>
            </w:r>
          </w:p>
        </w:tc>
      </w:tr>
      <w:tr w:rsidR="003E52E7" w:rsidRPr="005B0FE8" w:rsidTr="00D403FE">
        <w:trPr>
          <w:trHeight w:val="418"/>
        </w:trPr>
        <w:tc>
          <w:tcPr>
            <w:tcW w:w="817" w:type="dxa"/>
            <w:shd w:val="clear" w:color="auto" w:fill="auto"/>
          </w:tcPr>
          <w:p w:rsidR="003E52E7" w:rsidRDefault="003E52E7" w:rsidP="00A4564C">
            <w:pPr>
              <w:jc w:val="center"/>
              <w:rPr>
                <w:rFonts w:asciiTheme="minorHAnsi" w:hAnsiTheme="minorHAnsi"/>
              </w:rPr>
            </w:pPr>
          </w:p>
          <w:p w:rsidR="003E52E7" w:rsidRPr="00A4564C" w:rsidRDefault="003E52E7" w:rsidP="00A4564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4394" w:type="dxa"/>
            <w:shd w:val="clear" w:color="auto" w:fill="auto"/>
          </w:tcPr>
          <w:p w:rsidR="003E52E7" w:rsidRPr="00C41675" w:rsidRDefault="003E52E7" w:rsidP="00FC2962">
            <w:pPr>
              <w:rPr>
                <w:rFonts w:ascii="Calibri" w:hAnsi="Calibri" w:cs="Calibri"/>
                <w:b/>
              </w:rPr>
            </w:pPr>
            <w:r w:rsidRPr="00C41675">
              <w:rPr>
                <w:rFonts w:ascii="Calibri" w:hAnsi="Calibri" w:cs="Calibri"/>
                <w:sz w:val="22"/>
                <w:szCs w:val="22"/>
              </w:rPr>
              <w:t xml:space="preserve">Wykaz serwisów lub serwisantów, którzy mogą  serwisować zaoferowany sprzęt medyczny podać dane teleadresowe, sposób kontaktu (dotyczy serwisu własnego lub podwykonawcy, pracownika czy firmy serwisowej posiadającej uprawnienia do tego typu czynności) – Dokument o którym mowa w Ustawie o wyrobach medycznych z dnia 20 </w:t>
            </w:r>
            <w:r w:rsidRPr="00C41675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maja 2010 r., art. 90, ust. ust. 4, </w:t>
            </w:r>
            <w:r w:rsidRPr="00C41675">
              <w:rPr>
                <w:rFonts w:ascii="Calibri" w:hAnsi="Calibri" w:cs="Arial"/>
                <w:sz w:val="22"/>
                <w:szCs w:val="22"/>
              </w:rPr>
              <w:t xml:space="preserve"> (dokumenty załączyć)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52E7" w:rsidRPr="005B0FE8" w:rsidRDefault="003E52E7" w:rsidP="00FC2962">
            <w:pPr>
              <w:jc w:val="center"/>
              <w:rPr>
                <w:rFonts w:asciiTheme="minorHAnsi" w:hAnsiTheme="minorHAnsi"/>
                <w:b/>
              </w:rPr>
            </w:pPr>
            <w:r w:rsidRPr="00C41675">
              <w:rPr>
                <w:rFonts w:ascii="Calibri" w:hAnsi="Calibri"/>
                <w:b/>
                <w:sz w:val="22"/>
                <w:szCs w:val="22"/>
              </w:rPr>
              <w:lastRenderedPageBreak/>
              <w:t>TAK, podać adres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3E52E7" w:rsidRPr="005B0FE8" w:rsidRDefault="003E52E7" w:rsidP="00FC296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E52E7" w:rsidRPr="005B0FE8" w:rsidRDefault="003E52E7" w:rsidP="00FC2962">
            <w:pPr>
              <w:rPr>
                <w:rFonts w:asciiTheme="minorHAnsi" w:hAnsiTheme="minorHAnsi"/>
              </w:rPr>
            </w:pPr>
            <w:r w:rsidRPr="00C41675">
              <w:rPr>
                <w:rFonts w:ascii="Calibri" w:hAnsi="Calibri"/>
                <w:sz w:val="22"/>
                <w:szCs w:val="22"/>
              </w:rPr>
              <w:t>Brak punktacji</w:t>
            </w:r>
          </w:p>
        </w:tc>
      </w:tr>
      <w:tr w:rsidR="003E52E7" w:rsidRPr="005B0FE8" w:rsidTr="00D403FE">
        <w:trPr>
          <w:trHeight w:val="418"/>
        </w:trPr>
        <w:tc>
          <w:tcPr>
            <w:tcW w:w="817" w:type="dxa"/>
            <w:shd w:val="clear" w:color="auto" w:fill="auto"/>
          </w:tcPr>
          <w:p w:rsidR="003E52E7" w:rsidRDefault="003E52E7" w:rsidP="00A4564C">
            <w:pPr>
              <w:jc w:val="center"/>
              <w:rPr>
                <w:rFonts w:asciiTheme="minorHAnsi" w:hAnsiTheme="minorHAnsi"/>
              </w:rPr>
            </w:pPr>
          </w:p>
          <w:p w:rsidR="003E52E7" w:rsidRPr="00A4564C" w:rsidRDefault="003E52E7" w:rsidP="00A4564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4394" w:type="dxa"/>
            <w:shd w:val="clear" w:color="auto" w:fill="auto"/>
          </w:tcPr>
          <w:p w:rsidR="003E52E7" w:rsidRPr="00C41675" w:rsidRDefault="003E52E7" w:rsidP="00FC2962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C41675">
              <w:rPr>
                <w:rFonts w:ascii="Calibri" w:hAnsi="Calibri" w:cs="Arial"/>
                <w:sz w:val="22"/>
                <w:szCs w:val="22"/>
              </w:rPr>
              <w:t>Na wymienione podzespoły gwarancja  min. 12 miesięcy</w:t>
            </w:r>
          </w:p>
          <w:p w:rsidR="003E52E7" w:rsidRPr="00C41675" w:rsidRDefault="003E52E7" w:rsidP="00FC2962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  <w:p w:rsidR="003E52E7" w:rsidRPr="00C41675" w:rsidRDefault="003E52E7" w:rsidP="00FC2962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C41675">
              <w:rPr>
                <w:rFonts w:ascii="Calibri" w:hAnsi="Calibri" w:cs="Arial"/>
                <w:sz w:val="22"/>
                <w:szCs w:val="22"/>
              </w:rPr>
              <w:t xml:space="preserve">.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52E7" w:rsidRPr="005B0FE8" w:rsidRDefault="003E52E7" w:rsidP="00FC2962">
            <w:pPr>
              <w:jc w:val="center"/>
              <w:rPr>
                <w:rFonts w:asciiTheme="minorHAnsi" w:hAnsiTheme="minorHAnsi"/>
                <w:b/>
              </w:rPr>
            </w:pPr>
            <w:r w:rsidRPr="00C41675">
              <w:rPr>
                <w:rFonts w:ascii="Calibri" w:hAnsi="Calibri"/>
                <w:b/>
                <w:sz w:val="22"/>
                <w:szCs w:val="22"/>
              </w:rPr>
              <w:t>Tak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3E52E7" w:rsidRPr="005B0FE8" w:rsidRDefault="003E52E7" w:rsidP="00FC296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E52E7" w:rsidRPr="005B0FE8" w:rsidRDefault="003E52E7" w:rsidP="00FC2962">
            <w:pPr>
              <w:rPr>
                <w:rFonts w:asciiTheme="minorHAnsi" w:hAnsiTheme="minorHAnsi"/>
              </w:rPr>
            </w:pPr>
            <w:r w:rsidRPr="00C41675">
              <w:rPr>
                <w:rFonts w:ascii="Calibri" w:hAnsi="Calibri"/>
                <w:sz w:val="22"/>
                <w:szCs w:val="22"/>
              </w:rPr>
              <w:t>Brak punktacji</w:t>
            </w:r>
          </w:p>
        </w:tc>
      </w:tr>
      <w:tr w:rsidR="003E52E7" w:rsidRPr="005B0FE8" w:rsidTr="00D403FE">
        <w:trPr>
          <w:trHeight w:val="418"/>
        </w:trPr>
        <w:tc>
          <w:tcPr>
            <w:tcW w:w="817" w:type="dxa"/>
            <w:shd w:val="clear" w:color="auto" w:fill="auto"/>
          </w:tcPr>
          <w:p w:rsidR="003E52E7" w:rsidRPr="00A4564C" w:rsidRDefault="003E52E7" w:rsidP="00A4564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</w:p>
        </w:tc>
        <w:tc>
          <w:tcPr>
            <w:tcW w:w="4394" w:type="dxa"/>
            <w:shd w:val="clear" w:color="auto" w:fill="auto"/>
          </w:tcPr>
          <w:p w:rsidR="003E52E7" w:rsidRPr="00C41675" w:rsidRDefault="003E52E7" w:rsidP="00FC2962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C41675">
              <w:rPr>
                <w:rFonts w:ascii="Calibri" w:hAnsi="Calibri" w:cs="Arial"/>
                <w:sz w:val="22"/>
                <w:szCs w:val="22"/>
              </w:rPr>
              <w:t>Klasa wyrobu  medycznego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4D1E" w:rsidRDefault="00B84D1E" w:rsidP="00B84D1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TAK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3E52E7" w:rsidRPr="005B0FE8" w:rsidRDefault="00B84D1E" w:rsidP="00B84D1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podać klasę wyrobu med.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3E52E7" w:rsidRPr="005B0FE8" w:rsidRDefault="003E52E7" w:rsidP="00FC296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E52E7" w:rsidRPr="005B0FE8" w:rsidRDefault="003E52E7" w:rsidP="00FC2962">
            <w:pPr>
              <w:rPr>
                <w:rFonts w:asciiTheme="minorHAnsi" w:hAnsiTheme="minorHAnsi"/>
              </w:rPr>
            </w:pPr>
            <w:r w:rsidRPr="00C41675">
              <w:rPr>
                <w:rFonts w:ascii="Calibri" w:hAnsi="Calibri"/>
                <w:sz w:val="22"/>
                <w:szCs w:val="22"/>
              </w:rPr>
              <w:t>Brak punktacji</w:t>
            </w:r>
          </w:p>
        </w:tc>
      </w:tr>
      <w:tr w:rsidR="003E52E7" w:rsidRPr="005B0FE8" w:rsidTr="00D403FE">
        <w:trPr>
          <w:trHeight w:val="418"/>
        </w:trPr>
        <w:tc>
          <w:tcPr>
            <w:tcW w:w="817" w:type="dxa"/>
            <w:shd w:val="clear" w:color="auto" w:fill="auto"/>
          </w:tcPr>
          <w:p w:rsidR="003E52E7" w:rsidRPr="00A4564C" w:rsidRDefault="003E52E7" w:rsidP="00A4564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</w:p>
        </w:tc>
        <w:tc>
          <w:tcPr>
            <w:tcW w:w="4394" w:type="dxa"/>
            <w:shd w:val="clear" w:color="auto" w:fill="auto"/>
          </w:tcPr>
          <w:p w:rsidR="003E52E7" w:rsidRPr="00C41675" w:rsidRDefault="003E52E7" w:rsidP="00FC2962">
            <w:pPr>
              <w:rPr>
                <w:rFonts w:ascii="Calibri" w:hAnsi="Calibri" w:cs="Calibri"/>
              </w:rPr>
            </w:pPr>
            <w:r w:rsidRPr="00C41675">
              <w:rPr>
                <w:rFonts w:ascii="Calibri" w:hAnsi="Calibri" w:cs="Calibri"/>
                <w:sz w:val="22"/>
                <w:szCs w:val="22"/>
              </w:rPr>
              <w:t>Certyfikat CE wraz z deklaracją zgodności    oraz wpis/zgłoszenie do rejestru wyrobów medycznych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41675">
              <w:rPr>
                <w:rFonts w:ascii="Calibri" w:hAnsi="Calibri" w:cs="Arial"/>
                <w:sz w:val="22"/>
                <w:szCs w:val="22"/>
              </w:rPr>
              <w:t>(dokumenty załączyć</w:t>
            </w:r>
            <w:r w:rsidRPr="00C416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  <w:r w:rsidRPr="00C41675">
              <w:rPr>
                <w:rFonts w:ascii="Calibri" w:hAnsi="Calibri" w:cs="Calibri"/>
                <w:sz w:val="22"/>
                <w:szCs w:val="22"/>
              </w:rPr>
              <w:t xml:space="preserve">.      </w:t>
            </w:r>
          </w:p>
          <w:p w:rsidR="003E52E7" w:rsidRPr="00C41675" w:rsidRDefault="003E52E7" w:rsidP="00FC2962">
            <w:pPr>
              <w:pStyle w:val="Akapitzlist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52E7" w:rsidRPr="00C41675" w:rsidRDefault="003E52E7" w:rsidP="003E52E7">
            <w:pPr>
              <w:jc w:val="center"/>
              <w:rPr>
                <w:rFonts w:ascii="Calibri" w:hAnsi="Calibri" w:cs="Arial"/>
                <w:b/>
              </w:rPr>
            </w:pPr>
            <w:r w:rsidRPr="00C41675">
              <w:rPr>
                <w:rFonts w:ascii="Calibri" w:hAnsi="Calibri"/>
                <w:b/>
                <w:sz w:val="22"/>
                <w:szCs w:val="22"/>
              </w:rPr>
              <w:t>TAK</w:t>
            </w:r>
            <w:r w:rsidRPr="00C4167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3E52E7" w:rsidRPr="005B0FE8" w:rsidRDefault="003E52E7" w:rsidP="00FC296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3E52E7" w:rsidRPr="005B0FE8" w:rsidRDefault="003E52E7" w:rsidP="00FC296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E52E7" w:rsidRPr="005B0FE8" w:rsidRDefault="003E52E7" w:rsidP="00FC2962">
            <w:pPr>
              <w:rPr>
                <w:rFonts w:asciiTheme="minorHAnsi" w:hAnsiTheme="minorHAnsi"/>
              </w:rPr>
            </w:pPr>
            <w:r w:rsidRPr="00C41675">
              <w:rPr>
                <w:rFonts w:ascii="Calibri" w:hAnsi="Calibri"/>
                <w:sz w:val="22"/>
                <w:szCs w:val="22"/>
              </w:rPr>
              <w:t>Brak punktacji</w:t>
            </w:r>
          </w:p>
        </w:tc>
      </w:tr>
    </w:tbl>
    <w:p w:rsidR="005B0FE8" w:rsidRPr="005B0FE8" w:rsidRDefault="005B0FE8" w:rsidP="005B0FE8">
      <w:pPr>
        <w:spacing w:after="200"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</w:p>
    <w:p w:rsidR="005B0FE8" w:rsidRPr="005B0FE8" w:rsidRDefault="005B0FE8" w:rsidP="005B0FE8">
      <w:pPr>
        <w:spacing w:after="200" w:line="276" w:lineRule="auto"/>
        <w:ind w:right="125"/>
        <w:rPr>
          <w:rFonts w:asciiTheme="minorHAnsi" w:hAnsiTheme="minorHAnsi"/>
          <w:sz w:val="22"/>
          <w:szCs w:val="22"/>
          <w:lang w:eastAsia="en-US"/>
        </w:rPr>
      </w:pPr>
      <w:r w:rsidRPr="005B0FE8">
        <w:rPr>
          <w:rFonts w:asciiTheme="minorHAnsi" w:hAnsiTheme="minorHAnsi"/>
          <w:sz w:val="22"/>
          <w:szCs w:val="22"/>
          <w:lang w:eastAsia="en-US"/>
        </w:rPr>
        <w:t>Oświadczam, że oferowane urządzenie (sprzęt) spełnia w</w:t>
      </w:r>
      <w:r w:rsidR="00BD6777">
        <w:rPr>
          <w:rFonts w:asciiTheme="minorHAnsi" w:hAnsiTheme="minorHAnsi"/>
          <w:sz w:val="22"/>
          <w:szCs w:val="22"/>
          <w:lang w:eastAsia="en-US"/>
        </w:rPr>
        <w:t>ymagania techniczne zawarte w S</w:t>
      </w:r>
      <w:r w:rsidRPr="005B0FE8">
        <w:rPr>
          <w:rFonts w:asciiTheme="minorHAnsi" w:hAnsiTheme="minorHAnsi"/>
          <w:sz w:val="22"/>
          <w:szCs w:val="22"/>
          <w:lang w:eastAsia="en-US"/>
        </w:rPr>
        <w:t xml:space="preserve">WZ, jest kompletne i będzie gotowe do użytku bez żadnych dodatkowych zakupów i inwestycji (poza materiałami eksploatacyjnymi) oraz </w:t>
      </w:r>
      <w:r w:rsidRPr="005B0FE8">
        <w:rPr>
          <w:rFonts w:asciiTheme="minorHAnsi" w:hAnsiTheme="minorHAnsi"/>
          <w:b/>
          <w:bCs/>
          <w:sz w:val="22"/>
          <w:szCs w:val="22"/>
          <w:lang w:eastAsia="en-US"/>
        </w:rPr>
        <w:t xml:space="preserve"> </w:t>
      </w:r>
      <w:r w:rsidRPr="005B0FE8">
        <w:rPr>
          <w:rFonts w:asciiTheme="minorHAnsi" w:hAnsiTheme="minorHAnsi"/>
          <w:sz w:val="22"/>
          <w:szCs w:val="22"/>
          <w:lang w:eastAsia="en-US"/>
        </w:rPr>
        <w:t xml:space="preserve">gwarantuje bezpieczeństwo pacjentów i personelu medycznego </w:t>
      </w:r>
      <w:r w:rsidR="00202487">
        <w:rPr>
          <w:rFonts w:asciiTheme="minorHAnsi" w:hAnsiTheme="minorHAnsi"/>
          <w:sz w:val="22"/>
          <w:szCs w:val="22"/>
          <w:lang w:eastAsia="en-US"/>
        </w:rPr>
        <w:t xml:space="preserve">                                     </w:t>
      </w:r>
      <w:r w:rsidRPr="005B0FE8">
        <w:rPr>
          <w:rFonts w:asciiTheme="minorHAnsi" w:hAnsiTheme="minorHAnsi"/>
          <w:sz w:val="22"/>
          <w:szCs w:val="22"/>
          <w:lang w:eastAsia="en-US"/>
        </w:rPr>
        <w:t>i zapewnia wymagany poziom usług medycznych.</w:t>
      </w:r>
    </w:p>
    <w:p w:rsidR="005B0FE8" w:rsidRPr="007D557B" w:rsidRDefault="005B0FE8" w:rsidP="005B0FE8">
      <w:pPr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………</w:t>
      </w:r>
      <w:r w:rsidRPr="007D557B">
        <w:rPr>
          <w:rFonts w:asciiTheme="minorHAnsi" w:hAnsiTheme="minorHAnsi" w:cstheme="minorHAnsi"/>
          <w:i/>
        </w:rPr>
        <w:t>……………………………………………………</w:t>
      </w:r>
      <w:r>
        <w:rPr>
          <w:rFonts w:asciiTheme="minorHAnsi" w:hAnsiTheme="minorHAnsi" w:cstheme="minorHAnsi"/>
          <w:i/>
        </w:rPr>
        <w:t>…………………………</w:t>
      </w:r>
    </w:p>
    <w:p w:rsidR="005B0FE8" w:rsidRPr="00971E80" w:rsidRDefault="005B0FE8" w:rsidP="005B0FE8">
      <w:pPr>
        <w:rPr>
          <w:rFonts w:cstheme="minorHAnsi"/>
          <w:i/>
        </w:rPr>
      </w:pPr>
      <w:r w:rsidRPr="00971E80">
        <w:rPr>
          <w:rFonts w:cstheme="minorHAnsi"/>
          <w:i/>
        </w:rPr>
        <w:t xml:space="preserve">Dokument składany w postaci elektronicznej opatrzonej kwalifikowanym podpisem elektronicznym </w:t>
      </w:r>
      <w:r>
        <w:rPr>
          <w:rFonts w:cstheme="minorHAnsi"/>
          <w:i/>
        </w:rPr>
        <w:t xml:space="preserve"> lub podpisem  zaufanym lub podpisany poprzez e-dowód</w:t>
      </w:r>
      <w:r w:rsidRPr="00971E80">
        <w:rPr>
          <w:rFonts w:cstheme="minorHAnsi"/>
          <w:i/>
        </w:rPr>
        <w:t xml:space="preserve">- </w:t>
      </w:r>
      <w:r>
        <w:rPr>
          <w:rFonts w:cstheme="minorHAnsi"/>
          <w:i/>
        </w:rPr>
        <w:t xml:space="preserve"> przez  osobę upoważnioną</w:t>
      </w:r>
      <w:r w:rsidRPr="00971E80">
        <w:rPr>
          <w:rFonts w:cstheme="minorHAnsi"/>
          <w:i/>
        </w:rPr>
        <w:t xml:space="preserve">  do reprezentacji Wykonawcy</w:t>
      </w:r>
    </w:p>
    <w:p w:rsidR="005B0FE8" w:rsidRPr="005B0FE8" w:rsidRDefault="005B0FE8" w:rsidP="005B0FE8">
      <w:pPr>
        <w:jc w:val="both"/>
        <w:rPr>
          <w:rFonts w:asciiTheme="minorHAnsi" w:hAnsiTheme="minorHAnsi" w:cs="Arial"/>
          <w:i/>
          <w:iCs/>
          <w:color w:val="000000"/>
          <w:sz w:val="22"/>
          <w:szCs w:val="22"/>
        </w:rPr>
      </w:pPr>
    </w:p>
    <w:p w:rsidR="005B0FE8" w:rsidRPr="005B0FE8" w:rsidRDefault="005B0FE8" w:rsidP="005B0FE8">
      <w:pPr>
        <w:pStyle w:val="Stopka"/>
        <w:rPr>
          <w:rFonts w:asciiTheme="minorHAnsi" w:hAnsiTheme="minorHAnsi" w:cs="Tahoma"/>
          <w:color w:val="000000"/>
          <w:sz w:val="22"/>
          <w:szCs w:val="22"/>
        </w:rPr>
      </w:pPr>
    </w:p>
    <w:p w:rsidR="005B0FE8" w:rsidRPr="005B0FE8" w:rsidRDefault="005B0FE8" w:rsidP="005B0FE8">
      <w:pPr>
        <w:pStyle w:val="Stopka"/>
        <w:rPr>
          <w:rFonts w:asciiTheme="minorHAnsi" w:hAnsiTheme="minorHAnsi" w:cs="Tahoma"/>
          <w:color w:val="000000"/>
          <w:sz w:val="22"/>
          <w:szCs w:val="22"/>
        </w:rPr>
      </w:pPr>
    </w:p>
    <w:p w:rsidR="00D12137" w:rsidRPr="005B0FE8" w:rsidRDefault="00D12137">
      <w:pPr>
        <w:rPr>
          <w:rFonts w:asciiTheme="minorHAnsi" w:hAnsiTheme="minorHAnsi"/>
          <w:sz w:val="22"/>
          <w:szCs w:val="22"/>
        </w:rPr>
      </w:pPr>
    </w:p>
    <w:sectPr w:rsidR="00D12137" w:rsidRPr="005B0FE8" w:rsidSect="005B0F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B0B5048"/>
    <w:multiLevelType w:val="hybridMultilevel"/>
    <w:tmpl w:val="60F2C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A350D3"/>
    <w:multiLevelType w:val="hybridMultilevel"/>
    <w:tmpl w:val="D820D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33207"/>
    <w:multiLevelType w:val="hybridMultilevel"/>
    <w:tmpl w:val="FC4A2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566AD"/>
    <w:multiLevelType w:val="hybridMultilevel"/>
    <w:tmpl w:val="D4DC7D3E"/>
    <w:lvl w:ilvl="0" w:tplc="3BD6F47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355ACB"/>
    <w:multiLevelType w:val="hybridMultilevel"/>
    <w:tmpl w:val="E1F06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B0FE8"/>
    <w:rsid w:val="000403F5"/>
    <w:rsid w:val="0019609F"/>
    <w:rsid w:val="00202487"/>
    <w:rsid w:val="0025215B"/>
    <w:rsid w:val="002C44C7"/>
    <w:rsid w:val="00374D02"/>
    <w:rsid w:val="003E52E7"/>
    <w:rsid w:val="00511582"/>
    <w:rsid w:val="005B0FE8"/>
    <w:rsid w:val="006266F6"/>
    <w:rsid w:val="006A3DE3"/>
    <w:rsid w:val="006A65EC"/>
    <w:rsid w:val="006E697A"/>
    <w:rsid w:val="00746D09"/>
    <w:rsid w:val="00870AFE"/>
    <w:rsid w:val="00884586"/>
    <w:rsid w:val="009575D9"/>
    <w:rsid w:val="00A4562D"/>
    <w:rsid w:val="00A4564C"/>
    <w:rsid w:val="00B659FA"/>
    <w:rsid w:val="00B84D1E"/>
    <w:rsid w:val="00BD6777"/>
    <w:rsid w:val="00C17005"/>
    <w:rsid w:val="00C43B67"/>
    <w:rsid w:val="00CA32CF"/>
    <w:rsid w:val="00CB729C"/>
    <w:rsid w:val="00D12137"/>
    <w:rsid w:val="00D565C9"/>
    <w:rsid w:val="00E33A6F"/>
    <w:rsid w:val="00E966F7"/>
    <w:rsid w:val="00F82B86"/>
    <w:rsid w:val="00FF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0FE8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0FE8"/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5B0F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0F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5B0FE8"/>
    <w:pPr>
      <w:spacing w:before="280" w:after="119"/>
    </w:pPr>
    <w:rPr>
      <w:kern w:val="1"/>
      <w:lang w:val="en-GB" w:eastAsia="ar-SA"/>
    </w:rPr>
  </w:style>
  <w:style w:type="character" w:customStyle="1" w:styleId="FontStyle15">
    <w:name w:val="Font Style15"/>
    <w:uiPriority w:val="99"/>
    <w:rsid w:val="005B0FE8"/>
    <w:rPr>
      <w:rFonts w:ascii="Times New Roman" w:hAnsi="Times New Roman" w:cs="Times New Roman"/>
      <w:color w:val="000000"/>
      <w:sz w:val="22"/>
      <w:szCs w:val="22"/>
    </w:rPr>
  </w:style>
  <w:style w:type="paragraph" w:styleId="Akapitzlist">
    <w:name w:val="List Paragraph"/>
    <w:basedOn w:val="Normalny"/>
    <w:uiPriority w:val="99"/>
    <w:qFormat/>
    <w:rsid w:val="003E52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1118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tpodsiadlo</dc:creator>
  <cp:lastModifiedBy>tpodsiadlo</cp:lastModifiedBy>
  <cp:revision>31</cp:revision>
  <dcterms:created xsi:type="dcterms:W3CDTF">2021-11-09T08:14:00Z</dcterms:created>
  <dcterms:modified xsi:type="dcterms:W3CDTF">2021-11-17T07:31:00Z</dcterms:modified>
</cp:coreProperties>
</file>