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8ADF" w14:textId="77777777" w:rsidR="003C51B0" w:rsidRPr="00B979C1" w:rsidRDefault="003C51B0" w:rsidP="00B902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40" w:lineRule="atLeast"/>
        <w:rPr>
          <w:rFonts w:ascii="Arial" w:hAnsi="Arial" w:cs="Arial"/>
          <w:color w:val="000000"/>
        </w:rPr>
      </w:pPr>
    </w:p>
    <w:p w14:paraId="38D53433" w14:textId="77777777" w:rsidR="003C51B0" w:rsidRPr="00B979C1" w:rsidRDefault="003C51B0" w:rsidP="00B902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40" w:lineRule="atLeast"/>
        <w:rPr>
          <w:rFonts w:ascii="Arial" w:hAnsi="Arial" w:cs="Arial"/>
          <w:color w:val="000000"/>
        </w:rPr>
      </w:pPr>
    </w:p>
    <w:p w14:paraId="6640624A" w14:textId="77777777" w:rsidR="003C51B0" w:rsidRPr="00B979C1" w:rsidRDefault="003C51B0" w:rsidP="00B902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40" w:lineRule="atLeast"/>
        <w:rPr>
          <w:rFonts w:ascii="Arial" w:hAnsi="Arial" w:cs="Arial"/>
          <w:color w:val="000000"/>
        </w:rPr>
      </w:pPr>
    </w:p>
    <w:p w14:paraId="77E48DCA" w14:textId="7D8E7466" w:rsidR="00946531" w:rsidRPr="00B979C1" w:rsidRDefault="003C51B0" w:rsidP="00B9020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40" w:lineRule="atLeast"/>
        <w:ind w:right="-24"/>
        <w:rPr>
          <w:rFonts w:ascii="Arial" w:hAnsi="Arial" w:cs="Arial"/>
          <w:b/>
          <w:smallCaps/>
          <w:sz w:val="20"/>
          <w:szCs w:val="20"/>
        </w:rPr>
      </w:pPr>
      <w:r w:rsidRPr="00B979C1">
        <w:rPr>
          <w:rFonts w:ascii="Arial" w:hAnsi="Arial" w:cs="Arial"/>
          <w:b/>
          <w:smallCaps/>
          <w:color w:val="000000"/>
          <w:sz w:val="20"/>
          <w:szCs w:val="20"/>
        </w:rPr>
        <w:t>NZP.26</w:t>
      </w:r>
      <w:r w:rsidR="00EC19C5">
        <w:rPr>
          <w:rFonts w:ascii="Arial" w:hAnsi="Arial" w:cs="Arial"/>
          <w:b/>
          <w:smallCaps/>
          <w:color w:val="000000"/>
          <w:sz w:val="20"/>
          <w:szCs w:val="20"/>
        </w:rPr>
        <w:t>.11.2021</w:t>
      </w:r>
      <w:r w:rsidR="00F6717B">
        <w:rPr>
          <w:rFonts w:ascii="Arial" w:hAnsi="Arial" w:cs="Arial"/>
          <w:b/>
          <w:smallCaps/>
          <w:color w:val="000000"/>
          <w:sz w:val="20"/>
          <w:szCs w:val="20"/>
        </w:rPr>
        <w:t>(ZP-TP/10)</w:t>
      </w:r>
    </w:p>
    <w:p w14:paraId="162072C0" w14:textId="5AC252EF" w:rsidR="00946531" w:rsidRPr="00B979C1" w:rsidRDefault="00946531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right="-24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6BF49242" w14:textId="209BDC59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right="-24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16610B3D" w14:textId="77777777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right="-24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7F069F7A" w14:textId="77777777" w:rsidR="009E5C90" w:rsidRPr="00B979C1" w:rsidRDefault="009E5C90" w:rsidP="00B9020F">
      <w:pPr>
        <w:spacing w:after="40" w:line="240" w:lineRule="atLeast"/>
        <w:ind w:left="708" w:firstLine="708"/>
        <w:rPr>
          <w:rFonts w:ascii="Arial" w:hAnsi="Arial" w:cs="Arial"/>
          <w:color w:val="000000"/>
          <w:sz w:val="32"/>
          <w:szCs w:val="32"/>
          <w:lang w:val="pl-PL" w:eastAsia="pl-PL"/>
        </w:rPr>
      </w:pPr>
      <w:r w:rsidRPr="00B979C1">
        <w:rPr>
          <w:rFonts w:ascii="Arial" w:hAnsi="Arial" w:cs="Arial"/>
          <w:color w:val="000000"/>
          <w:sz w:val="32"/>
          <w:szCs w:val="32"/>
          <w:lang w:val="pl-PL" w:eastAsia="pl-PL"/>
        </w:rPr>
        <w:t>SPECYFIKACJA WARUNKÓW ZAMÓWIENIA</w:t>
      </w:r>
    </w:p>
    <w:p w14:paraId="5B847CD6" w14:textId="1A3F8D76" w:rsidR="009E5C90" w:rsidRPr="00B979C1" w:rsidRDefault="009E5C90" w:rsidP="00B9020F">
      <w:pPr>
        <w:spacing w:after="40" w:line="240" w:lineRule="atLeast"/>
        <w:rPr>
          <w:rFonts w:ascii="Arial" w:hAnsi="Arial" w:cs="Arial"/>
          <w:color w:val="000000"/>
          <w:sz w:val="32"/>
          <w:szCs w:val="32"/>
          <w:lang w:val="pl-PL" w:eastAsia="pl-PL"/>
        </w:rPr>
      </w:pPr>
    </w:p>
    <w:p w14:paraId="1322A6A9" w14:textId="33605D1D" w:rsidR="009E5C90" w:rsidRPr="00B979C1" w:rsidRDefault="009E5C90" w:rsidP="00B9020F">
      <w:pPr>
        <w:spacing w:after="40" w:line="240" w:lineRule="atLeast"/>
        <w:rPr>
          <w:rFonts w:ascii="Arial" w:hAnsi="Arial" w:cs="Arial"/>
          <w:color w:val="000000"/>
          <w:sz w:val="32"/>
          <w:szCs w:val="32"/>
          <w:lang w:val="pl-PL" w:eastAsia="pl-PL"/>
        </w:rPr>
      </w:pPr>
    </w:p>
    <w:p w14:paraId="12E0F276" w14:textId="77777777" w:rsidR="009E5C90" w:rsidRPr="00B979C1" w:rsidRDefault="009E5C90" w:rsidP="00B9020F">
      <w:pPr>
        <w:spacing w:after="40" w:line="240" w:lineRule="atLeast"/>
        <w:rPr>
          <w:rFonts w:ascii="Arial" w:hAnsi="Arial" w:cs="Arial"/>
          <w:color w:val="000000"/>
          <w:sz w:val="32"/>
          <w:szCs w:val="32"/>
          <w:lang w:val="pl-PL" w:eastAsia="pl-PL"/>
        </w:rPr>
      </w:pPr>
    </w:p>
    <w:p w14:paraId="54CAF695" w14:textId="77777777" w:rsidR="009E5C90" w:rsidRPr="00B979C1" w:rsidRDefault="009E5C90" w:rsidP="00B9020F">
      <w:pPr>
        <w:spacing w:after="40" w:line="240" w:lineRule="atLeast"/>
        <w:rPr>
          <w:rFonts w:ascii="Arial" w:hAnsi="Arial" w:cs="Arial"/>
          <w:color w:val="000000"/>
          <w:sz w:val="32"/>
          <w:szCs w:val="32"/>
          <w:lang w:val="pl-PL" w:eastAsia="pl-PL"/>
        </w:rPr>
      </w:pPr>
    </w:p>
    <w:p w14:paraId="1A401A31" w14:textId="2BD2926A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color w:val="000000"/>
          <w:lang w:val="pl-PL" w:eastAsia="pl-PL"/>
        </w:rPr>
      </w:pPr>
      <w:r w:rsidRPr="00B979C1">
        <w:rPr>
          <w:rFonts w:ascii="Arial" w:hAnsi="Arial" w:cs="Arial"/>
          <w:color w:val="000000"/>
          <w:lang w:val="pl-PL" w:eastAsia="pl-PL"/>
        </w:rPr>
        <w:t>postępowanie o udzielenie zamówienia publicznego prowadzone w trybie podstawowym, na podstawie art. 275 pkt 1 Ustawy z dnia 11 września 2019r.-Prawo zamówień publicznych (j.t. Dz. U. z 2021r. poz. 1129)</w:t>
      </w:r>
    </w:p>
    <w:p w14:paraId="4847C42C" w14:textId="043DB9C2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color w:val="000000"/>
          <w:lang w:val="pl-PL" w:eastAsia="pl-PL"/>
        </w:rPr>
      </w:pPr>
    </w:p>
    <w:p w14:paraId="4F0BFEEC" w14:textId="23F8F2E3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color w:val="000000"/>
          <w:lang w:val="pl-PL" w:eastAsia="pl-PL"/>
        </w:rPr>
      </w:pPr>
    </w:p>
    <w:p w14:paraId="208AAC22" w14:textId="7E8EE5A8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color w:val="000000"/>
          <w:lang w:val="pl-PL" w:eastAsia="pl-PL"/>
        </w:rPr>
      </w:pPr>
    </w:p>
    <w:p w14:paraId="4B0D6294" w14:textId="77777777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color w:val="000000"/>
          <w:lang w:val="pl-PL" w:eastAsia="pl-PL"/>
        </w:rPr>
      </w:pPr>
    </w:p>
    <w:p w14:paraId="5973E13A" w14:textId="4D9448E3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color w:val="000000"/>
          <w:lang w:val="pl-PL" w:eastAsia="pl-PL"/>
        </w:rPr>
      </w:pPr>
    </w:p>
    <w:p w14:paraId="4CBCFCA3" w14:textId="77777777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color w:val="000000"/>
          <w:lang w:val="pl-PL" w:eastAsia="pl-PL"/>
        </w:rPr>
      </w:pPr>
    </w:p>
    <w:p w14:paraId="0108D495" w14:textId="3A83FBC1" w:rsidR="009E5C90" w:rsidRPr="00B979C1" w:rsidRDefault="009E5C90" w:rsidP="00B9020F">
      <w:pPr>
        <w:spacing w:after="40"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</w:pPr>
      <w:r w:rsidRPr="00B979C1">
        <w:rPr>
          <w:rFonts w:ascii="Arial" w:hAnsi="Arial" w:cs="Arial"/>
          <w:b/>
          <w:bCs/>
          <w:color w:val="000000"/>
          <w:sz w:val="28"/>
          <w:szCs w:val="28"/>
          <w:lang w:val="pl-PL" w:eastAsia="pl-PL"/>
        </w:rPr>
        <w:t>Dostawa samochodu osobowego typu BUS dla Muzeum Gdańska</w:t>
      </w:r>
    </w:p>
    <w:p w14:paraId="05313C54" w14:textId="745DFE51" w:rsidR="00A227DF" w:rsidRPr="00B979C1" w:rsidRDefault="00A227DF" w:rsidP="00B9020F">
      <w:pPr>
        <w:spacing w:after="40" w:line="240" w:lineRule="atLeast"/>
        <w:rPr>
          <w:rFonts w:ascii="Arial" w:hAnsi="Arial" w:cs="Arial"/>
        </w:rPr>
      </w:pPr>
      <w:r w:rsidRPr="00B979C1">
        <w:rPr>
          <w:rFonts w:ascii="Arial" w:hAnsi="Arial" w:cs="Arial"/>
        </w:rPr>
        <w:br w:type="page"/>
      </w:r>
    </w:p>
    <w:p w14:paraId="140E0DE9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</w:rPr>
      </w:pPr>
      <w:r w:rsidRPr="00B979C1">
        <w:rPr>
          <w:rFonts w:ascii="Arial" w:eastAsia="Arial" w:hAnsi="Arial" w:cs="Arial"/>
          <w:b/>
        </w:rPr>
        <w:lastRenderedPageBreak/>
        <w:t>Spis treści</w:t>
      </w:r>
    </w:p>
    <w:p w14:paraId="5FC642AC" w14:textId="6D14ADA4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0517032C" w14:textId="77777777" w:rsidR="00CB23B0" w:rsidRPr="00B979C1" w:rsidRDefault="00CB23B0" w:rsidP="00B9020F">
      <w:pPr>
        <w:spacing w:after="40"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5EE16049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1: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Podstawowe informacje dotyczące postępowania</w:t>
      </w:r>
    </w:p>
    <w:p w14:paraId="0737BE4B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2: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Opis przedmiotu zamówienia</w:t>
      </w:r>
    </w:p>
    <w:p w14:paraId="008BFAB2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3: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Informacja o przedmiotowych środkach dowodowych</w:t>
      </w:r>
    </w:p>
    <w:p w14:paraId="151D4207" w14:textId="01D5F1C1" w:rsidR="00CB23B0" w:rsidRPr="00B979C1" w:rsidRDefault="00CB23B0" w:rsidP="00B9020F">
      <w:pPr>
        <w:autoSpaceDE w:val="0"/>
        <w:autoSpaceDN w:val="0"/>
        <w:adjustRightInd w:val="0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4:</w:t>
      </w:r>
      <w:r w:rsidR="00A227DF"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Informacja o warunkach</w:t>
      </w:r>
      <w:r w:rsidRPr="00B979C1">
        <w:rPr>
          <w:rFonts w:ascii="Arial" w:hAnsi="Arial" w:cs="Arial"/>
          <w:b/>
          <w:sz w:val="20"/>
          <w:szCs w:val="20"/>
        </w:rPr>
        <w:t xml:space="preserve"> </w:t>
      </w:r>
      <w:r w:rsidRPr="00B979C1">
        <w:rPr>
          <w:rFonts w:ascii="Arial" w:hAnsi="Arial" w:cs="Arial"/>
          <w:sz w:val="20"/>
          <w:szCs w:val="20"/>
        </w:rPr>
        <w:t>udziału w postępowaniu</w:t>
      </w:r>
    </w:p>
    <w:p w14:paraId="1E7AC556" w14:textId="4F9909A6" w:rsidR="00CB23B0" w:rsidRPr="00B979C1" w:rsidRDefault="00CB23B0" w:rsidP="00B9020F">
      <w:pPr>
        <w:autoSpaceDE w:val="0"/>
        <w:autoSpaceDN w:val="0"/>
        <w:adjustRightInd w:val="0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5:</w:t>
      </w:r>
      <w:r w:rsidR="00A227DF"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Informacja o podstawach wykluczenia z postępowania</w:t>
      </w:r>
    </w:p>
    <w:p w14:paraId="66F13B76" w14:textId="7CBAAD36" w:rsidR="00CB23B0" w:rsidRPr="00B979C1" w:rsidRDefault="00CB23B0" w:rsidP="00B9020F">
      <w:pPr>
        <w:tabs>
          <w:tab w:val="left" w:pos="9781"/>
        </w:tabs>
        <w:autoSpaceDE w:val="0"/>
        <w:autoSpaceDN w:val="0"/>
        <w:adjustRightInd w:val="0"/>
        <w:spacing w:after="40" w:line="240" w:lineRule="atLeast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6:</w:t>
      </w:r>
      <w:r w:rsidR="00A227DF"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Oświadczenia wstępne – oświadczenia, o których mowa w art. 125 ust. 1 P</w:t>
      </w:r>
      <w:r w:rsidR="00A227DF" w:rsidRPr="00B979C1">
        <w:rPr>
          <w:rFonts w:ascii="Arial" w:hAnsi="Arial" w:cs="Arial"/>
          <w:sz w:val="20"/>
          <w:szCs w:val="20"/>
        </w:rPr>
        <w:t>ZP</w:t>
      </w:r>
      <w:r w:rsidRPr="00B979C1">
        <w:rPr>
          <w:rFonts w:ascii="Arial" w:hAnsi="Arial" w:cs="Arial"/>
          <w:sz w:val="20"/>
          <w:szCs w:val="20"/>
        </w:rPr>
        <w:t xml:space="preserve"> oraz reprezentacja Wykonawcy</w:t>
      </w:r>
    </w:p>
    <w:p w14:paraId="4F82FD70" w14:textId="77777777" w:rsidR="00CB23B0" w:rsidRPr="00B979C1" w:rsidRDefault="00CB23B0" w:rsidP="00B9020F">
      <w:pPr>
        <w:autoSpaceDE w:val="0"/>
        <w:autoSpaceDN w:val="0"/>
        <w:adjustRightInd w:val="0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7: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 xml:space="preserve">Wykaz podmiotowych środków dowodowych </w:t>
      </w:r>
    </w:p>
    <w:p w14:paraId="6F41927E" w14:textId="77777777" w:rsidR="00CB23B0" w:rsidRPr="00B979C1" w:rsidRDefault="00CB23B0" w:rsidP="00B9020F">
      <w:pPr>
        <w:autoSpaceDE w:val="0"/>
        <w:autoSpaceDN w:val="0"/>
        <w:adjustRightInd w:val="0"/>
        <w:spacing w:after="40" w:line="240" w:lineRule="atLeast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8: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Informacje o środkach komunikacji elektronicznej, przy użyciu których Zamawiający będzie komunikował się z Wykonawcami</w:t>
      </w:r>
    </w:p>
    <w:p w14:paraId="419DDFB0" w14:textId="77777777" w:rsidR="00CB23B0" w:rsidRPr="00B979C1" w:rsidRDefault="00CB23B0" w:rsidP="00B9020F">
      <w:pPr>
        <w:tabs>
          <w:tab w:val="left" w:pos="142"/>
        </w:tabs>
        <w:autoSpaceDE w:val="0"/>
        <w:autoSpaceDN w:val="0"/>
        <w:adjustRightInd w:val="0"/>
        <w:spacing w:after="40" w:line="240" w:lineRule="atLeast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  9: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Informacje o sposobie komunikowania się Zamawiającego z Wykonawcami w inny sposób niż przy użyciu środków komunikacji elektronicznej</w:t>
      </w:r>
    </w:p>
    <w:p w14:paraId="609B3CC6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10: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Wymagania dotyczące wadium</w:t>
      </w:r>
    </w:p>
    <w:p w14:paraId="3E776FF7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 xml:space="preserve">Rozdział 11: 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bCs/>
          <w:sz w:val="20"/>
          <w:szCs w:val="20"/>
        </w:rPr>
        <w:t>Opis sposobu przygotowania oferty</w:t>
      </w:r>
    </w:p>
    <w:p w14:paraId="070F3020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12: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bCs/>
          <w:sz w:val="20"/>
          <w:szCs w:val="20"/>
        </w:rPr>
        <w:t>Sposób składania ofert</w:t>
      </w:r>
    </w:p>
    <w:p w14:paraId="6CB5E37C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13: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Termin składania i otwarcia ofert oraz termin związania ofertą</w:t>
      </w:r>
    </w:p>
    <w:p w14:paraId="18E4FE2A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14: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bCs/>
          <w:sz w:val="20"/>
          <w:szCs w:val="20"/>
        </w:rPr>
        <w:t>Opis sposobu obliczenia ceny</w:t>
      </w:r>
    </w:p>
    <w:p w14:paraId="23F75D50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15:</w:t>
      </w:r>
      <w:r w:rsidRPr="00B979C1">
        <w:rPr>
          <w:rFonts w:ascii="Arial" w:hAnsi="Arial" w:cs="Arial"/>
          <w:sz w:val="20"/>
          <w:szCs w:val="20"/>
        </w:rPr>
        <w:tab/>
        <w:t>Opis kryteriów oceny ofert</w:t>
      </w:r>
    </w:p>
    <w:p w14:paraId="63C3878C" w14:textId="77777777" w:rsidR="00CB23B0" w:rsidRPr="00B979C1" w:rsidRDefault="00CB23B0" w:rsidP="00B9020F">
      <w:pPr>
        <w:spacing w:after="40" w:line="240" w:lineRule="atLeast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Rozdział 16: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5F33FC9E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iCs/>
          <w:sz w:val="20"/>
          <w:szCs w:val="20"/>
        </w:rPr>
      </w:pPr>
      <w:r w:rsidRPr="00B979C1">
        <w:rPr>
          <w:rFonts w:ascii="Arial" w:hAnsi="Arial" w:cs="Arial"/>
          <w:b/>
          <w:iCs/>
          <w:sz w:val="20"/>
          <w:szCs w:val="20"/>
        </w:rPr>
        <w:t>Rozdział 17:</w:t>
      </w:r>
      <w:r w:rsidRPr="00B979C1">
        <w:rPr>
          <w:rFonts w:ascii="Arial" w:hAnsi="Arial" w:cs="Arial"/>
          <w:b/>
          <w:iCs/>
          <w:sz w:val="20"/>
          <w:szCs w:val="20"/>
        </w:rPr>
        <w:tab/>
      </w:r>
      <w:r w:rsidRPr="00B979C1">
        <w:rPr>
          <w:rFonts w:ascii="Arial" w:hAnsi="Arial" w:cs="Arial"/>
          <w:iCs/>
          <w:sz w:val="20"/>
          <w:szCs w:val="20"/>
        </w:rPr>
        <w:t>Wymagania dotyczące zabezpieczenia należytego wykonania umowy</w:t>
      </w:r>
    </w:p>
    <w:p w14:paraId="686F35C7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iCs/>
          <w:sz w:val="20"/>
          <w:szCs w:val="20"/>
        </w:rPr>
        <w:t>Rozdział 18:</w:t>
      </w:r>
      <w:r w:rsidRPr="00B979C1">
        <w:rPr>
          <w:rFonts w:ascii="Arial" w:hAnsi="Arial" w:cs="Arial"/>
          <w:iCs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 xml:space="preserve">Pouczenie o środkach ochrony prawnej przysługujących Wykonawcy </w:t>
      </w:r>
    </w:p>
    <w:p w14:paraId="0D6F0137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iCs/>
          <w:sz w:val="20"/>
          <w:szCs w:val="20"/>
        </w:rPr>
      </w:pPr>
      <w:r w:rsidRPr="00B979C1">
        <w:rPr>
          <w:rFonts w:ascii="Arial" w:hAnsi="Arial" w:cs="Arial"/>
          <w:b/>
          <w:iCs/>
          <w:sz w:val="20"/>
          <w:szCs w:val="20"/>
        </w:rPr>
        <w:t xml:space="preserve">Rozdział 19: </w:t>
      </w:r>
      <w:r w:rsidRPr="00B979C1">
        <w:rPr>
          <w:rFonts w:ascii="Arial" w:hAnsi="Arial" w:cs="Arial"/>
          <w:b/>
          <w:iCs/>
          <w:sz w:val="20"/>
          <w:szCs w:val="20"/>
        </w:rPr>
        <w:tab/>
      </w:r>
      <w:r w:rsidRPr="00B979C1">
        <w:rPr>
          <w:rFonts w:ascii="Arial" w:hAnsi="Arial" w:cs="Arial"/>
          <w:iCs/>
          <w:sz w:val="20"/>
          <w:szCs w:val="20"/>
        </w:rPr>
        <w:t>Klauzula informacyjna wynikająca z art. 13 RODO</w:t>
      </w:r>
    </w:p>
    <w:p w14:paraId="768E605C" w14:textId="77777777" w:rsidR="00CB23B0" w:rsidRPr="00B979C1" w:rsidRDefault="00CB23B0" w:rsidP="00B9020F">
      <w:pPr>
        <w:spacing w:after="40" w:line="240" w:lineRule="atLeast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iCs/>
          <w:sz w:val="20"/>
          <w:szCs w:val="20"/>
        </w:rPr>
        <w:t>Rozdział 20:</w:t>
      </w:r>
      <w:r w:rsidRPr="00B979C1">
        <w:rPr>
          <w:rFonts w:ascii="Arial" w:hAnsi="Arial" w:cs="Arial"/>
          <w:iCs/>
          <w:sz w:val="20"/>
          <w:szCs w:val="20"/>
        </w:rPr>
        <w:tab/>
      </w:r>
      <w:r w:rsidRPr="00B979C1">
        <w:rPr>
          <w:rFonts w:ascii="Arial" w:hAnsi="Arial" w:cs="Arial"/>
          <w:sz w:val="20"/>
          <w:szCs w:val="20"/>
        </w:rPr>
        <w:t>Projektowane postanowienia umowy w sprawie zamówienia publicznego, które zostaną wprowadzone do umowy w sprawie zamówienia publicznego (Wzór umowy)</w:t>
      </w:r>
    </w:p>
    <w:p w14:paraId="4F13B144" w14:textId="77777777" w:rsidR="00CB23B0" w:rsidRPr="00B979C1" w:rsidRDefault="00CB23B0" w:rsidP="00B9020F">
      <w:pPr>
        <w:tabs>
          <w:tab w:val="left" w:pos="851"/>
        </w:tabs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iCs/>
          <w:sz w:val="20"/>
          <w:szCs w:val="20"/>
        </w:rPr>
        <w:t>Rozdział 21:</w:t>
      </w:r>
      <w:r w:rsidRPr="00B979C1">
        <w:rPr>
          <w:rFonts w:ascii="Arial" w:hAnsi="Arial" w:cs="Arial"/>
          <w:sz w:val="20"/>
          <w:szCs w:val="20"/>
        </w:rPr>
        <w:tab/>
        <w:t>Wzór oferty</w:t>
      </w:r>
    </w:p>
    <w:p w14:paraId="418463AE" w14:textId="77777777" w:rsidR="00CB23B0" w:rsidRPr="00B979C1" w:rsidRDefault="00CB23B0" w:rsidP="00B9020F">
      <w:pPr>
        <w:spacing w:after="40" w:line="240" w:lineRule="atLeast"/>
        <w:jc w:val="both"/>
        <w:rPr>
          <w:rFonts w:ascii="Arial" w:hAnsi="Arial" w:cs="Arial"/>
          <w:b/>
          <w:iCs/>
          <w:sz w:val="20"/>
          <w:szCs w:val="20"/>
        </w:rPr>
      </w:pPr>
      <w:r w:rsidRPr="00B979C1">
        <w:rPr>
          <w:rFonts w:ascii="Arial" w:hAnsi="Arial" w:cs="Arial"/>
          <w:b/>
          <w:iCs/>
          <w:sz w:val="20"/>
          <w:szCs w:val="20"/>
        </w:rPr>
        <w:t>Rozdział 22:</w:t>
      </w:r>
      <w:r w:rsidRPr="00B979C1">
        <w:rPr>
          <w:rFonts w:ascii="Arial" w:hAnsi="Arial" w:cs="Arial"/>
          <w:b/>
          <w:iCs/>
          <w:sz w:val="20"/>
          <w:szCs w:val="20"/>
        </w:rPr>
        <w:tab/>
      </w:r>
      <w:r w:rsidRPr="00B979C1">
        <w:rPr>
          <w:rFonts w:ascii="Arial" w:hAnsi="Arial" w:cs="Arial"/>
          <w:iCs/>
          <w:sz w:val="20"/>
          <w:szCs w:val="20"/>
        </w:rPr>
        <w:t>Wzory załączników do oferty i SWZ</w:t>
      </w:r>
    </w:p>
    <w:p w14:paraId="4D565C12" w14:textId="77777777" w:rsidR="00CB23B0" w:rsidRPr="00B979C1" w:rsidRDefault="00CB23B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53F8A650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3652715A" w14:textId="76746FAB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br w:type="page"/>
      </w:r>
      <w:r w:rsidRPr="00207F0D">
        <w:rPr>
          <w:rFonts w:ascii="Arial" w:eastAsia="Arial" w:hAnsi="Arial" w:cs="Arial"/>
          <w:b/>
          <w:sz w:val="20"/>
          <w:szCs w:val="20"/>
        </w:rPr>
        <w:lastRenderedPageBreak/>
        <w:t xml:space="preserve">ROZDZIAŁ </w:t>
      </w:r>
      <w:r w:rsidR="00825D32" w:rsidRPr="00207F0D">
        <w:rPr>
          <w:rFonts w:ascii="Arial" w:eastAsia="Arial" w:hAnsi="Arial" w:cs="Arial"/>
          <w:b/>
          <w:sz w:val="20"/>
          <w:szCs w:val="20"/>
        </w:rPr>
        <w:t>1</w:t>
      </w:r>
    </w:p>
    <w:p w14:paraId="5812D70C" w14:textId="77777777" w:rsidR="00CB23B0" w:rsidRPr="00207F0D" w:rsidRDefault="00CB23B0" w:rsidP="00B9020F">
      <w:pPr>
        <w:tabs>
          <w:tab w:val="left" w:pos="851"/>
        </w:tabs>
        <w:spacing w:after="4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Podstawowe informacje dotyczące postępowania</w:t>
      </w:r>
    </w:p>
    <w:p w14:paraId="13D35C7E" w14:textId="00C9C839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E901C99" w14:textId="77777777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07F0D">
        <w:rPr>
          <w:rFonts w:ascii="Arial" w:eastAsia="Arial" w:hAnsi="Arial" w:cs="Arial"/>
          <w:b/>
          <w:bCs/>
          <w:color w:val="000000"/>
          <w:sz w:val="20"/>
          <w:szCs w:val="20"/>
        </w:rPr>
        <w:t>Zamawiający</w:t>
      </w:r>
    </w:p>
    <w:p w14:paraId="69A5F6B7" w14:textId="77777777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rPr>
          <w:rFonts w:ascii="Arial" w:eastAsia="Arial" w:hAnsi="Arial" w:cs="Arial"/>
          <w:color w:val="000000"/>
          <w:sz w:val="20"/>
          <w:szCs w:val="20"/>
        </w:rPr>
      </w:pPr>
      <w:r w:rsidRPr="00207F0D">
        <w:rPr>
          <w:rFonts w:ascii="Arial" w:eastAsia="Arial" w:hAnsi="Arial" w:cs="Arial"/>
          <w:color w:val="000000"/>
          <w:sz w:val="20"/>
          <w:szCs w:val="20"/>
        </w:rPr>
        <w:t xml:space="preserve">Muzeum Gdańska, </w:t>
      </w:r>
    </w:p>
    <w:p w14:paraId="1EF6C238" w14:textId="77777777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rPr>
          <w:rFonts w:ascii="Arial" w:eastAsia="Arial" w:hAnsi="Arial" w:cs="Arial"/>
          <w:color w:val="000000"/>
          <w:sz w:val="20"/>
          <w:szCs w:val="20"/>
        </w:rPr>
      </w:pPr>
      <w:r w:rsidRPr="00207F0D">
        <w:rPr>
          <w:rFonts w:ascii="Arial" w:eastAsia="Arial" w:hAnsi="Arial" w:cs="Arial"/>
          <w:color w:val="000000"/>
          <w:sz w:val="20"/>
          <w:szCs w:val="20"/>
        </w:rPr>
        <w:t>80-831 Gdańsk ul. Długa 46/47</w:t>
      </w:r>
    </w:p>
    <w:p w14:paraId="7B859BDB" w14:textId="77777777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rPr>
          <w:rFonts w:ascii="Arial" w:eastAsia="Arial" w:hAnsi="Arial" w:cs="Arial"/>
          <w:color w:val="000000"/>
          <w:sz w:val="20"/>
          <w:szCs w:val="20"/>
        </w:rPr>
      </w:pPr>
      <w:r w:rsidRPr="00207F0D">
        <w:rPr>
          <w:rFonts w:ascii="Arial" w:eastAsia="Arial" w:hAnsi="Arial" w:cs="Arial"/>
          <w:color w:val="000000"/>
          <w:sz w:val="20"/>
          <w:szCs w:val="20"/>
        </w:rPr>
        <w:t>telefon: +48 512 418 729</w:t>
      </w:r>
    </w:p>
    <w:p w14:paraId="4FB925A1" w14:textId="77777777" w:rsidR="009E5C90" w:rsidRPr="00207F0D" w:rsidRDefault="00CA67D4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rPr>
          <w:rFonts w:ascii="Arial" w:eastAsia="Arial" w:hAnsi="Arial" w:cs="Arial"/>
          <w:color w:val="000000"/>
          <w:sz w:val="20"/>
          <w:szCs w:val="20"/>
        </w:rPr>
      </w:pPr>
      <w:hyperlink r:id="rId8">
        <w:r w:rsidR="009E5C90" w:rsidRPr="00207F0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www.muzeumgdansk.pl</w:t>
        </w:r>
      </w:hyperlink>
      <w:r w:rsidR="009E5C90" w:rsidRPr="00207F0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CE5821C" w14:textId="77777777" w:rsidR="009E5C90" w:rsidRPr="00207F0D" w:rsidRDefault="00CA67D4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rPr>
          <w:rFonts w:ascii="Arial" w:eastAsia="Arial" w:hAnsi="Arial" w:cs="Arial"/>
          <w:color w:val="000000"/>
          <w:sz w:val="20"/>
          <w:szCs w:val="20"/>
        </w:rPr>
      </w:pPr>
      <w:hyperlink r:id="rId9">
        <w:r w:rsidR="009E5C90" w:rsidRPr="00207F0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kancelaria@muzeumgdansk.pl</w:t>
        </w:r>
      </w:hyperlink>
      <w:r w:rsidR="009E5C90" w:rsidRPr="00207F0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BBD1FDF" w14:textId="610652AB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rPr>
          <w:rFonts w:ascii="Arial" w:eastAsia="Arial" w:hAnsi="Arial" w:cs="Arial"/>
          <w:color w:val="000000"/>
          <w:sz w:val="20"/>
          <w:szCs w:val="20"/>
        </w:rPr>
      </w:pPr>
      <w:r w:rsidRPr="00207F0D">
        <w:rPr>
          <w:rFonts w:ascii="Arial" w:eastAsia="Arial" w:hAnsi="Arial" w:cs="Arial"/>
          <w:color w:val="000000"/>
          <w:sz w:val="20"/>
          <w:szCs w:val="20"/>
        </w:rPr>
        <w:t>w godzinach: 8:00-16:00</w:t>
      </w:r>
    </w:p>
    <w:p w14:paraId="017C9498" w14:textId="77777777" w:rsidR="009E5C90" w:rsidRPr="00207F0D" w:rsidRDefault="009E5C90" w:rsidP="00B9020F">
      <w:pPr>
        <w:pStyle w:val="Akapitzlist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contextualSpacing w:val="0"/>
        <w:rPr>
          <w:rFonts w:ascii="Arial" w:eastAsia="Arial" w:hAnsi="Arial" w:cs="Arial"/>
          <w:color w:val="000000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Adres strony internetowej prowadzonego postępowania: </w:t>
      </w:r>
      <w:hyperlink r:id="rId10" w:history="1">
        <w:r w:rsidRPr="00207F0D">
          <w:rPr>
            <w:rStyle w:val="Hipercze"/>
            <w:rFonts w:ascii="Arial" w:eastAsia="Arial" w:hAnsi="Arial" w:cs="Arial"/>
            <w:sz w:val="20"/>
            <w:szCs w:val="20"/>
          </w:rPr>
          <w:t>https://platformazakupowa.pl/pn/muzeum_gdansk</w:t>
        </w:r>
      </w:hyperlink>
      <w:r w:rsidRPr="00207F0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35D31E2" w14:textId="77777777" w:rsidR="009E5C90" w:rsidRPr="00207F0D" w:rsidRDefault="009E5C90" w:rsidP="00B9020F">
      <w:pPr>
        <w:pStyle w:val="Akapitzlist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contextualSpacing w:val="0"/>
        <w:rPr>
          <w:rFonts w:ascii="Arial" w:eastAsia="Arial" w:hAnsi="Arial" w:cs="Arial"/>
          <w:color w:val="000000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</w:t>
      </w:r>
      <w:r w:rsidRPr="00207F0D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1" w:history="1">
        <w:r w:rsidRPr="00207F0D">
          <w:rPr>
            <w:rStyle w:val="Hipercze"/>
            <w:rFonts w:ascii="Arial" w:eastAsia="Arial" w:hAnsi="Arial" w:cs="Arial"/>
            <w:sz w:val="20"/>
            <w:szCs w:val="20"/>
          </w:rPr>
          <w:t>https://platformazakupowa.pl/pn/muzeum_gdansk</w:t>
        </w:r>
      </w:hyperlink>
      <w:r w:rsidRPr="00207F0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7EE0C4B" w14:textId="2AA44E5F" w:rsidR="00DF281E" w:rsidRPr="00207F0D" w:rsidRDefault="00DF281E" w:rsidP="00B9020F">
      <w:pPr>
        <w:pStyle w:val="NormalnyWeb"/>
        <w:numPr>
          <w:ilvl w:val="1"/>
          <w:numId w:val="58"/>
        </w:numPr>
        <w:shd w:val="clear" w:color="auto" w:fill="FFFFFF"/>
        <w:spacing w:before="0" w:beforeAutospacing="0" w:after="40" w:afterAutospacing="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  <w:shd w:val="clear" w:color="auto" w:fill="FFFFFF"/>
        </w:rPr>
        <w:t>Postępowanie  niniejsze  prowadzone jest w trybie podstawowymbez   negocjacji, o którym mowa w art. 275 pkt 1 ustawy -Prawo zamówień publicznych.</w:t>
      </w:r>
    </w:p>
    <w:p w14:paraId="41802026" w14:textId="77777777" w:rsidR="00207F0D" w:rsidRDefault="00207F0D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BE4335" w14:textId="6B5E262C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 xml:space="preserve">ROZDZIAŁ </w:t>
      </w:r>
      <w:r w:rsidR="00825D32" w:rsidRPr="00207F0D">
        <w:rPr>
          <w:rFonts w:ascii="Arial" w:eastAsia="Arial" w:hAnsi="Arial" w:cs="Arial"/>
          <w:b/>
          <w:sz w:val="20"/>
          <w:szCs w:val="20"/>
        </w:rPr>
        <w:t>2</w:t>
      </w:r>
    </w:p>
    <w:p w14:paraId="7E254169" w14:textId="1FDF8FB3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Opis przedmiotu zamówienia</w:t>
      </w:r>
    </w:p>
    <w:p w14:paraId="5E988138" w14:textId="77777777" w:rsidR="00B54576" w:rsidRPr="00207F0D" w:rsidRDefault="00B54576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43FF6B29" w14:textId="3DDE2A5E" w:rsidR="00B54576" w:rsidRPr="00207F0D" w:rsidRDefault="00B54576" w:rsidP="00B9020F">
      <w:pPr>
        <w:pStyle w:val="Akapitzlist"/>
        <w:widowControl w:val="0"/>
        <w:numPr>
          <w:ilvl w:val="2"/>
          <w:numId w:val="37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Przedmiotem zamówienia jest dostawa samochodu osobowego </w:t>
      </w:r>
      <w:r w:rsidR="00075386" w:rsidRPr="00207F0D">
        <w:rPr>
          <w:rFonts w:ascii="Arial" w:hAnsi="Arial" w:cs="Arial"/>
          <w:sz w:val="20"/>
          <w:szCs w:val="20"/>
        </w:rPr>
        <w:t xml:space="preserve">ośmioosobowego </w:t>
      </w:r>
      <w:r w:rsidRPr="00207F0D">
        <w:rPr>
          <w:rFonts w:ascii="Arial" w:hAnsi="Arial" w:cs="Arial"/>
          <w:sz w:val="20"/>
          <w:szCs w:val="20"/>
        </w:rPr>
        <w:t>typu BUS na potrzeby Muzeum Gdańska.</w:t>
      </w:r>
    </w:p>
    <w:p w14:paraId="6B6F7C0A" w14:textId="6D9E147A" w:rsidR="00B54576" w:rsidRPr="00207F0D" w:rsidRDefault="00B54576" w:rsidP="00B9020F">
      <w:pPr>
        <w:pStyle w:val="Akapitzlist"/>
        <w:widowControl w:val="0"/>
        <w:numPr>
          <w:ilvl w:val="2"/>
          <w:numId w:val="37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Oferowany samochód winien być:</w:t>
      </w:r>
    </w:p>
    <w:p w14:paraId="2EF67150" w14:textId="0E074D28" w:rsidR="00B54576" w:rsidRPr="00207F0D" w:rsidRDefault="00207F0D" w:rsidP="00B9020F">
      <w:pPr>
        <w:pStyle w:val="Akapitzlist"/>
        <w:widowControl w:val="0"/>
        <w:numPr>
          <w:ilvl w:val="3"/>
          <w:numId w:val="38"/>
        </w:numPr>
        <w:spacing w:after="40" w:line="240" w:lineRule="atLeast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85F78" w:rsidRPr="00207F0D">
        <w:rPr>
          <w:rFonts w:ascii="Arial" w:hAnsi="Arial" w:cs="Arial"/>
          <w:sz w:val="20"/>
          <w:szCs w:val="20"/>
        </w:rPr>
        <w:t>abrycznie nowy, nie poddawany jakimkolwiek naprawom</w:t>
      </w:r>
      <w:r w:rsidR="00B54576" w:rsidRPr="00207F0D">
        <w:rPr>
          <w:rFonts w:ascii="Arial" w:hAnsi="Arial" w:cs="Arial"/>
          <w:sz w:val="20"/>
          <w:szCs w:val="20"/>
        </w:rPr>
        <w:t>;</w:t>
      </w:r>
    </w:p>
    <w:p w14:paraId="3F65D045" w14:textId="64E9D551" w:rsidR="00B54576" w:rsidRPr="00207F0D" w:rsidRDefault="00B54576" w:rsidP="00B9020F">
      <w:pPr>
        <w:pStyle w:val="Akapitzlist"/>
        <w:widowControl w:val="0"/>
        <w:numPr>
          <w:ilvl w:val="3"/>
          <w:numId w:val="38"/>
        </w:numPr>
        <w:spacing w:after="40" w:line="240" w:lineRule="atLeast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sprawny technicznie, </w:t>
      </w:r>
      <w:r w:rsidR="00385F78" w:rsidRPr="00207F0D">
        <w:rPr>
          <w:rFonts w:ascii="Arial" w:hAnsi="Arial" w:cs="Arial"/>
          <w:sz w:val="20"/>
          <w:szCs w:val="20"/>
        </w:rPr>
        <w:t xml:space="preserve">pozbawiony wad konstrukcyjnych, materiałowych, wykonawczych i prawnych, </w:t>
      </w:r>
      <w:r w:rsidRPr="00207F0D">
        <w:rPr>
          <w:rFonts w:ascii="Arial" w:hAnsi="Arial" w:cs="Arial"/>
          <w:sz w:val="20"/>
          <w:szCs w:val="20"/>
        </w:rPr>
        <w:t xml:space="preserve">kompletny i gotowy do użytku; </w:t>
      </w:r>
    </w:p>
    <w:p w14:paraId="3FF3C879" w14:textId="0F0C2C25" w:rsidR="00B54576" w:rsidRPr="00207F0D" w:rsidRDefault="00B54576" w:rsidP="00B9020F">
      <w:pPr>
        <w:pStyle w:val="Akapitzlist"/>
        <w:widowControl w:val="0"/>
        <w:numPr>
          <w:ilvl w:val="3"/>
          <w:numId w:val="38"/>
        </w:numPr>
        <w:spacing w:after="40" w:line="240" w:lineRule="atLeast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wyprodukowany nie wcześniej niż w 2021 roku.</w:t>
      </w:r>
    </w:p>
    <w:p w14:paraId="065EA8E5" w14:textId="042924A8" w:rsidR="00B54576" w:rsidRPr="00207F0D" w:rsidRDefault="00B54576" w:rsidP="00B9020F">
      <w:pPr>
        <w:pStyle w:val="Akapitzlist"/>
        <w:widowControl w:val="0"/>
        <w:numPr>
          <w:ilvl w:val="2"/>
          <w:numId w:val="37"/>
        </w:numPr>
        <w:tabs>
          <w:tab w:val="left" w:pos="142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Oferowany samochód </w:t>
      </w:r>
      <w:r w:rsidR="008C557D" w:rsidRPr="00207F0D">
        <w:rPr>
          <w:rFonts w:ascii="Arial" w:hAnsi="Arial" w:cs="Arial"/>
          <w:sz w:val="20"/>
          <w:szCs w:val="20"/>
        </w:rPr>
        <w:t>winien</w:t>
      </w:r>
      <w:r w:rsidRPr="00207F0D">
        <w:rPr>
          <w:rFonts w:ascii="Arial" w:hAnsi="Arial" w:cs="Arial"/>
          <w:sz w:val="20"/>
          <w:szCs w:val="20"/>
        </w:rPr>
        <w:t>:</w:t>
      </w:r>
    </w:p>
    <w:p w14:paraId="73F91753" w14:textId="76972D73" w:rsidR="00075386" w:rsidRPr="00207F0D" w:rsidRDefault="00B10A8F" w:rsidP="00B9020F">
      <w:pPr>
        <w:pStyle w:val="Akapitzlist"/>
        <w:numPr>
          <w:ilvl w:val="3"/>
          <w:numId w:val="37"/>
        </w:numPr>
        <w:spacing w:after="40" w:line="240" w:lineRule="atLeast"/>
        <w:ind w:left="567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07F0D">
        <w:rPr>
          <w:rFonts w:ascii="Arial" w:hAnsi="Arial" w:cs="Arial"/>
          <w:sz w:val="20"/>
          <w:szCs w:val="20"/>
          <w:shd w:val="clear" w:color="auto" w:fill="FFFFFF"/>
        </w:rPr>
        <w:t xml:space="preserve">spełniać </w:t>
      </w:r>
      <w:r w:rsidR="00075386" w:rsidRPr="00207F0D">
        <w:rPr>
          <w:rFonts w:ascii="Arial" w:hAnsi="Arial" w:cs="Arial"/>
          <w:sz w:val="20"/>
          <w:szCs w:val="20"/>
          <w:shd w:val="clear" w:color="auto" w:fill="FFFFFF"/>
        </w:rPr>
        <w:t xml:space="preserve">normy </w:t>
      </w:r>
      <w:r w:rsidR="00075386" w:rsidRPr="00207F0D">
        <w:rPr>
          <w:rFonts w:ascii="Arial" w:hAnsi="Arial" w:cs="Arial"/>
          <w:color w:val="000000"/>
          <w:sz w:val="20"/>
          <w:szCs w:val="20"/>
          <w:lang w:val="pl-PL" w:eastAsia="pl-PL"/>
        </w:rPr>
        <w:t>emisji spalin - Euro 6D ISC-FCM</w:t>
      </w:r>
      <w:r w:rsidR="003438B9">
        <w:rPr>
          <w:rFonts w:ascii="Arial" w:hAnsi="Arial" w:cs="Arial"/>
          <w:color w:val="000000"/>
          <w:sz w:val="20"/>
          <w:szCs w:val="20"/>
          <w:lang w:val="pl-PL" w:eastAsia="pl-PL"/>
        </w:rPr>
        <w:t>;</w:t>
      </w:r>
    </w:p>
    <w:p w14:paraId="30F8E49D" w14:textId="2A4DD6FF" w:rsidR="00B54576" w:rsidRPr="00207F0D" w:rsidRDefault="00B54576" w:rsidP="00B9020F">
      <w:pPr>
        <w:pStyle w:val="Akapitzlist"/>
        <w:widowControl w:val="0"/>
        <w:numPr>
          <w:ilvl w:val="3"/>
          <w:numId w:val="37"/>
        </w:numPr>
        <w:spacing w:after="40" w:line="240" w:lineRule="atLeast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posiadać wszystkie niezbędne świadectwa, homologacje lub inne dokumenty dopuszczenia do ruchu drogowego wynikające z Działu III, Rozdział 1a i 1b</w:t>
      </w:r>
      <w:r w:rsidR="00070A2D" w:rsidRPr="00207F0D">
        <w:rPr>
          <w:rFonts w:ascii="Arial" w:hAnsi="Arial" w:cs="Arial"/>
          <w:sz w:val="20"/>
          <w:szCs w:val="20"/>
        </w:rPr>
        <w:t xml:space="preserve"> </w:t>
      </w:r>
      <w:r w:rsidRPr="00207F0D">
        <w:rPr>
          <w:rFonts w:ascii="Arial" w:hAnsi="Arial" w:cs="Arial"/>
          <w:sz w:val="20"/>
          <w:szCs w:val="20"/>
        </w:rPr>
        <w:t>ustawy Prawo o ruchu drogowym z dnia 20 czerwca 1997 roku (Dz. U z 20</w:t>
      </w:r>
      <w:r w:rsidRPr="00207F0D">
        <w:rPr>
          <w:rFonts w:ascii="Arial" w:hAnsi="Arial" w:cs="Arial"/>
          <w:sz w:val="20"/>
          <w:szCs w:val="20"/>
          <w:lang w:val="pl-PL"/>
        </w:rPr>
        <w:t>21</w:t>
      </w:r>
      <w:r w:rsidRPr="00207F0D">
        <w:rPr>
          <w:rFonts w:ascii="Arial" w:hAnsi="Arial" w:cs="Arial"/>
          <w:sz w:val="20"/>
          <w:szCs w:val="20"/>
        </w:rPr>
        <w:t xml:space="preserve"> roku, poz. </w:t>
      </w:r>
      <w:r w:rsidRPr="00207F0D">
        <w:rPr>
          <w:rFonts w:ascii="Arial" w:hAnsi="Arial" w:cs="Arial"/>
          <w:sz w:val="20"/>
          <w:szCs w:val="20"/>
          <w:lang w:val="pl-PL"/>
        </w:rPr>
        <w:t>450</w:t>
      </w:r>
      <w:r w:rsidRPr="00207F0D">
        <w:rPr>
          <w:rFonts w:ascii="Arial" w:hAnsi="Arial" w:cs="Arial"/>
          <w:sz w:val="20"/>
          <w:szCs w:val="20"/>
        </w:rPr>
        <w:t xml:space="preserve"> ze zm.);</w:t>
      </w:r>
    </w:p>
    <w:p w14:paraId="57671C72" w14:textId="397004D8" w:rsidR="00B54576" w:rsidRPr="00F819C0" w:rsidRDefault="00B54576" w:rsidP="00B9020F">
      <w:pPr>
        <w:pStyle w:val="Akapitzlist"/>
        <w:widowControl w:val="0"/>
        <w:numPr>
          <w:ilvl w:val="3"/>
          <w:numId w:val="37"/>
        </w:numPr>
        <w:tabs>
          <w:tab w:val="left" w:pos="567"/>
        </w:tabs>
        <w:spacing w:after="40" w:line="240" w:lineRule="atLeast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spełniać warunki techniczne pojazdów oraz zakres ich niezbędnego wyposażenia przewidziane </w:t>
      </w:r>
      <w:r w:rsidRPr="00F819C0">
        <w:rPr>
          <w:rFonts w:ascii="Arial" w:hAnsi="Arial" w:cs="Arial"/>
          <w:sz w:val="20"/>
          <w:szCs w:val="20"/>
        </w:rPr>
        <w:t>przez obowiązujące w Polsce przepisy prawa dla samochodów poruszających się po drogach publicznych (Rozporządzenie Ministra Infrastruktury</w:t>
      </w:r>
      <w:r w:rsidR="008C557D" w:rsidRPr="00F819C0">
        <w:rPr>
          <w:rFonts w:ascii="Arial" w:hAnsi="Arial" w:cs="Arial"/>
          <w:sz w:val="20"/>
          <w:szCs w:val="20"/>
        </w:rPr>
        <w:t>)</w:t>
      </w:r>
      <w:r w:rsidRPr="00F819C0">
        <w:rPr>
          <w:rFonts w:ascii="Arial" w:hAnsi="Arial" w:cs="Arial"/>
          <w:sz w:val="20"/>
          <w:szCs w:val="20"/>
        </w:rPr>
        <w:t>.</w:t>
      </w:r>
    </w:p>
    <w:p w14:paraId="3BD5CA36" w14:textId="45746505" w:rsidR="003438B9" w:rsidRPr="00F819C0" w:rsidRDefault="003438B9" w:rsidP="00B9020F">
      <w:pPr>
        <w:pStyle w:val="NormalnyWeb"/>
        <w:widowControl w:val="0"/>
        <w:numPr>
          <w:ilvl w:val="2"/>
          <w:numId w:val="37"/>
        </w:numPr>
        <w:shd w:val="clear" w:color="auto" w:fill="FFFFFF"/>
        <w:spacing w:before="0" w:beforeAutospacing="0" w:after="40" w:afterAutospacing="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819C0">
        <w:rPr>
          <w:rFonts w:ascii="Arial" w:hAnsi="Arial" w:cs="Arial"/>
          <w:color w:val="000000"/>
          <w:sz w:val="20"/>
          <w:szCs w:val="20"/>
          <w:lang w:val="pl-PL" w:eastAsia="pl-PL"/>
        </w:rPr>
        <w:t>Dla oferowanego samochodu musi być w Gdańsku lub w odległości nie większej niż 50 km od granic administracyjnych Gdańska zlokalizowana Autoryzowana Stacja Obsługi</w:t>
      </w:r>
      <w:r w:rsidR="00F819C0" w:rsidRPr="00F819C0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danej marki, w której Zamawiający będzie mógł dokonywać przeglądu gwarancyjnego pojazdu.</w:t>
      </w:r>
    </w:p>
    <w:p w14:paraId="0AEBB1E9" w14:textId="3A6CE919" w:rsidR="00947014" w:rsidRPr="00F819C0" w:rsidRDefault="00947014" w:rsidP="00B9020F">
      <w:pPr>
        <w:pStyle w:val="NormalnyWeb"/>
        <w:widowControl w:val="0"/>
        <w:numPr>
          <w:ilvl w:val="2"/>
          <w:numId w:val="37"/>
        </w:numPr>
        <w:shd w:val="clear" w:color="auto" w:fill="FFFFFF"/>
        <w:spacing w:before="0" w:beforeAutospacing="0" w:after="40" w:afterAutospacing="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819C0">
        <w:rPr>
          <w:rFonts w:ascii="Arial" w:hAnsi="Arial" w:cs="Arial"/>
          <w:sz w:val="20"/>
          <w:szCs w:val="20"/>
        </w:rPr>
        <w:t xml:space="preserve">Specyfikacja techniczna samochodu będącego przedmiotem </w:t>
      </w:r>
      <w:r w:rsidRPr="00F819C0">
        <w:rPr>
          <w:rFonts w:ascii="Arial" w:hAnsi="Arial" w:cs="Arial"/>
          <w:sz w:val="20"/>
          <w:szCs w:val="20"/>
          <w:lang w:val="pl-PL"/>
        </w:rPr>
        <w:t>zamówienia:</w:t>
      </w:r>
    </w:p>
    <w:p w14:paraId="04F3FCF3" w14:textId="77777777" w:rsidR="00947014" w:rsidRPr="00207F0D" w:rsidRDefault="00947014" w:rsidP="00B9020F">
      <w:pPr>
        <w:spacing w:after="40" w:line="240" w:lineRule="atLeast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3BB31F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  <w:r w:rsidRPr="00207F0D">
        <w:rPr>
          <w:rFonts w:ascii="Arial" w:hAnsi="Arial" w:cs="Arial"/>
          <w:b/>
          <w:bCs/>
          <w:sz w:val="20"/>
          <w:szCs w:val="20"/>
          <w:u w:val="single"/>
        </w:rPr>
        <w:t>Wykaz parametrów wymaganych: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278"/>
      </w:tblGrid>
      <w:tr w:rsidR="00947014" w:rsidRPr="00207F0D" w14:paraId="7700D728" w14:textId="77777777" w:rsidTr="00F819C0">
        <w:tc>
          <w:tcPr>
            <w:tcW w:w="5155" w:type="dxa"/>
          </w:tcPr>
          <w:p w14:paraId="2C6106BE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 xml:space="preserve">typ nadwozia </w:t>
            </w:r>
          </w:p>
          <w:p w14:paraId="214C7DB8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ilość osób (z kierowcą)</w:t>
            </w:r>
          </w:p>
          <w:p w14:paraId="0E7FB564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moc silnika</w:t>
            </w:r>
          </w:p>
          <w:p w14:paraId="545E83FC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pojemność silnika</w:t>
            </w:r>
          </w:p>
          <w:p w14:paraId="48FA3F66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skrzynia biegów</w:t>
            </w:r>
          </w:p>
          <w:p w14:paraId="435F18A0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norma emisji spalin</w:t>
            </w:r>
          </w:p>
          <w:p w14:paraId="32409388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zużycie paliwa (cykl mieszany)</w:t>
            </w:r>
          </w:p>
          <w:p w14:paraId="7268A756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pojemność zbiornika paliwa</w:t>
            </w:r>
          </w:p>
          <w:p w14:paraId="33E893C4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długość pojazdu</w:t>
            </w:r>
          </w:p>
          <w:p w14:paraId="7C79940D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długość przestrzeni  wewn. za 1 rzędem siedzeń</w:t>
            </w:r>
          </w:p>
          <w:p w14:paraId="5F31AC5C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wysokość pojazdu</w:t>
            </w:r>
          </w:p>
          <w:p w14:paraId="0FAE2628" w14:textId="77777777" w:rsidR="00947014" w:rsidRPr="00207F0D" w:rsidRDefault="00947014" w:rsidP="00B9020F">
            <w:pPr>
              <w:spacing w:after="40" w:line="240" w:lineRule="atLeast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lastRenderedPageBreak/>
              <w:t>dopuszczalna masa całkowita</w:t>
            </w:r>
          </w:p>
          <w:p w14:paraId="26FA931E" w14:textId="77777777" w:rsidR="00947014" w:rsidRPr="00207F0D" w:rsidRDefault="00947014" w:rsidP="00B9020F">
            <w:pPr>
              <w:spacing w:after="4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</w:tcPr>
          <w:p w14:paraId="75EA9D6B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lastRenderedPageBreak/>
              <w:t>furgon</w:t>
            </w:r>
          </w:p>
          <w:p w14:paraId="44A60290" w14:textId="6CBA3DA3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8</w:t>
            </w:r>
            <w:r w:rsidR="00F819C0">
              <w:rPr>
                <w:rFonts w:ascii="Arial" w:hAnsi="Arial" w:cs="Arial"/>
                <w:sz w:val="20"/>
                <w:szCs w:val="20"/>
              </w:rPr>
              <w:t xml:space="preserve"> (układ siedzeń 2 + 3 + 3)</w:t>
            </w:r>
          </w:p>
          <w:p w14:paraId="2FBD2F59" w14:textId="1367CD70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57A4A">
              <w:rPr>
                <w:rFonts w:ascii="Arial" w:hAnsi="Arial" w:cs="Arial"/>
                <w:sz w:val="20"/>
                <w:szCs w:val="20"/>
              </w:rPr>
              <w:t>min. 150 k</w:t>
            </w:r>
            <w:r w:rsidR="00A57A4A" w:rsidRPr="00A57A4A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7CE256E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 xml:space="preserve">min. 1950 cm³ </w:t>
            </w:r>
          </w:p>
          <w:p w14:paraId="0A7E9401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automatyczna</w:t>
            </w:r>
          </w:p>
          <w:p w14:paraId="35008FD4" w14:textId="6B5843A6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Euro 6D ISC-FCM</w:t>
            </w:r>
            <w:r w:rsidR="00F819C0">
              <w:rPr>
                <w:rFonts w:ascii="Arial" w:hAnsi="Arial" w:cs="Arial"/>
                <w:sz w:val="20"/>
                <w:szCs w:val="20"/>
              </w:rPr>
              <w:t xml:space="preserve"> lub wyższa</w:t>
            </w:r>
          </w:p>
          <w:p w14:paraId="719A8AF5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max 8 l/100 km – im mniej tym lepiej</w:t>
            </w:r>
          </w:p>
          <w:p w14:paraId="50D1DC21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min. 70 l</w:t>
            </w:r>
          </w:p>
          <w:p w14:paraId="1DF6B309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min. 4,9 m</w:t>
            </w:r>
          </w:p>
          <w:p w14:paraId="1C3F19F8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min. 2,8 m</w:t>
            </w:r>
          </w:p>
          <w:p w14:paraId="3BD3ED53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t>maks. 2 m</w:t>
            </w:r>
          </w:p>
          <w:p w14:paraId="4C4465C3" w14:textId="77777777" w:rsidR="00947014" w:rsidRPr="00207F0D" w:rsidRDefault="00947014" w:rsidP="00B9020F">
            <w:pPr>
              <w:spacing w:after="40" w:line="24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07F0D">
              <w:rPr>
                <w:rFonts w:ascii="Arial" w:hAnsi="Arial" w:cs="Arial"/>
                <w:sz w:val="20"/>
                <w:szCs w:val="20"/>
              </w:rPr>
              <w:lastRenderedPageBreak/>
              <w:t>maks. 3500 kg</w:t>
            </w:r>
          </w:p>
        </w:tc>
      </w:tr>
    </w:tbl>
    <w:p w14:paraId="764B1A41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lastRenderedPageBreak/>
        <w:t>bezpieczeństwo</w:t>
      </w:r>
    </w:p>
    <w:p w14:paraId="3A3B3237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autoalarm </w:t>
      </w:r>
    </w:p>
    <w:p w14:paraId="0C02328A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poduszki i kurtyny powietrzne dla kierowcy i pasażera oraz kurtyny w przestrzeni pasażerskiej</w:t>
      </w:r>
    </w:p>
    <w:p w14:paraId="4B598158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system stabilizacji toru jazdy </w:t>
      </w:r>
    </w:p>
    <w:p w14:paraId="43C3E310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asystent wspomagania ruszania pod górę </w:t>
      </w:r>
    </w:p>
    <w:p w14:paraId="4CEAAB56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system zapobiegający kolizjom/alarm dystansu</w:t>
      </w:r>
    </w:p>
    <w:p w14:paraId="61BBE9DE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system zapobiegania blokowaniu kół podczas hamowania</w:t>
      </w:r>
    </w:p>
    <w:p w14:paraId="0107CB82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system kontroli trakcji zapobiegający poślizgowi kół pojazdu podczas przyspieszania lub na śliskiej powierzchni</w:t>
      </w:r>
    </w:p>
    <w:p w14:paraId="2316F63F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hamulce tarczowe z tylu i z przodu</w:t>
      </w:r>
    </w:p>
    <w:p w14:paraId="42F19552" w14:textId="77777777" w:rsidR="00947014" w:rsidRPr="00207F0D" w:rsidRDefault="00947014" w:rsidP="00B9020F">
      <w:pPr>
        <w:pStyle w:val="Akapitzlist"/>
        <w:numPr>
          <w:ilvl w:val="0"/>
          <w:numId w:val="5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system kontrolujący ciśnienie w oponach </w:t>
      </w:r>
    </w:p>
    <w:p w14:paraId="48FA463D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</w:p>
    <w:p w14:paraId="4465736B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podwozie</w:t>
      </w:r>
    </w:p>
    <w:p w14:paraId="0309A0DF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obręcze kół ze stopów lekkich (+ śruby zabezpieczające przed kradzieżą)</w:t>
      </w:r>
    </w:p>
    <w:p w14:paraId="236D4C0D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koło zapasowe pełnowymiarowe ze stopów lekkich</w:t>
      </w:r>
    </w:p>
    <w:p w14:paraId="330B5BAD" w14:textId="65ECDB34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opony </w:t>
      </w:r>
      <w:r w:rsidR="00F819C0">
        <w:rPr>
          <w:rFonts w:ascii="Arial" w:hAnsi="Arial" w:cs="Arial"/>
          <w:sz w:val="20"/>
          <w:szCs w:val="20"/>
        </w:rPr>
        <w:t>(</w:t>
      </w:r>
      <w:r w:rsidRPr="00207F0D">
        <w:rPr>
          <w:rFonts w:ascii="Arial" w:hAnsi="Arial" w:cs="Arial"/>
          <w:sz w:val="20"/>
          <w:szCs w:val="20"/>
        </w:rPr>
        <w:t>podstawowe i zapasowe) na sezon letni</w:t>
      </w:r>
    </w:p>
    <w:p w14:paraId="55C8DB3B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osłony przeciwbłotne kół przednich i tylnych</w:t>
      </w:r>
    </w:p>
    <w:p w14:paraId="158F490B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</w:p>
    <w:p w14:paraId="34F1DFF9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nadwozie</w:t>
      </w:r>
    </w:p>
    <w:p w14:paraId="3E2A170B" w14:textId="77777777" w:rsidR="00947014" w:rsidRPr="00771DAB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1DAB">
        <w:rPr>
          <w:rFonts w:ascii="Arial" w:hAnsi="Arial" w:cs="Arial"/>
          <w:sz w:val="20"/>
          <w:szCs w:val="20"/>
        </w:rPr>
        <w:t>kolor lakieru zostanie ustalony po wyborze oferty - katalog producenta</w:t>
      </w:r>
    </w:p>
    <w:p w14:paraId="6FC2D4B0" w14:textId="77777777" w:rsidR="00947014" w:rsidRPr="00771DAB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1DAB">
        <w:rPr>
          <w:rFonts w:ascii="Arial" w:hAnsi="Arial" w:cs="Arial"/>
          <w:sz w:val="20"/>
          <w:szCs w:val="20"/>
        </w:rPr>
        <w:t>zderzak przedni w kolorze nadwozia</w:t>
      </w:r>
    </w:p>
    <w:p w14:paraId="20666005" w14:textId="77777777" w:rsidR="00947014" w:rsidRPr="00771DAB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1DAB">
        <w:rPr>
          <w:rFonts w:ascii="Arial" w:hAnsi="Arial" w:cs="Arial"/>
          <w:sz w:val="20"/>
          <w:szCs w:val="20"/>
        </w:rPr>
        <w:t>drzwi tylne z oknami ogrzewanymi</w:t>
      </w:r>
    </w:p>
    <w:p w14:paraId="127E71DE" w14:textId="77777777" w:rsidR="00947014" w:rsidRPr="00771DAB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1DAB">
        <w:rPr>
          <w:rFonts w:ascii="Arial" w:hAnsi="Arial" w:cs="Arial"/>
          <w:sz w:val="20"/>
          <w:szCs w:val="20"/>
        </w:rPr>
        <w:t>drzwi boczne przesuwne w przestrzeni pasażersko/ładunkowej 1-stronne prawe</w:t>
      </w:r>
    </w:p>
    <w:p w14:paraId="17E30128" w14:textId="4AA23FF1" w:rsidR="00947014" w:rsidRPr="00771DAB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1DAB">
        <w:rPr>
          <w:rFonts w:ascii="Arial" w:hAnsi="Arial" w:cs="Arial"/>
          <w:sz w:val="20"/>
          <w:szCs w:val="20"/>
        </w:rPr>
        <w:t>elektrycznie sterowane szyb przednich drzwi</w:t>
      </w:r>
    </w:p>
    <w:p w14:paraId="7AB01526" w14:textId="77777777" w:rsidR="00947014" w:rsidRPr="00771DAB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1DAB">
        <w:rPr>
          <w:rFonts w:ascii="Arial" w:hAnsi="Arial" w:cs="Arial"/>
          <w:sz w:val="20"/>
          <w:szCs w:val="20"/>
        </w:rPr>
        <w:t>szyba przednia podgrzewana</w:t>
      </w:r>
    </w:p>
    <w:p w14:paraId="502846CB" w14:textId="77777777" w:rsidR="00947014" w:rsidRPr="00771DAB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1DAB">
        <w:rPr>
          <w:rFonts w:ascii="Arial" w:hAnsi="Arial" w:cs="Arial"/>
          <w:sz w:val="20"/>
          <w:szCs w:val="20"/>
        </w:rPr>
        <w:t>automatyczne wycieraczki przedniej szyby w czasie opadów (tzw. czujnik deszczu)</w:t>
      </w:r>
    </w:p>
    <w:p w14:paraId="3430BA7B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1DAB">
        <w:rPr>
          <w:rFonts w:ascii="Arial" w:hAnsi="Arial" w:cs="Arial"/>
          <w:sz w:val="20"/>
          <w:szCs w:val="20"/>
        </w:rPr>
        <w:t>przyciemnione</w:t>
      </w:r>
      <w:r w:rsidRPr="00207F0D">
        <w:rPr>
          <w:rFonts w:ascii="Arial" w:hAnsi="Arial" w:cs="Arial"/>
          <w:sz w:val="20"/>
          <w:szCs w:val="20"/>
        </w:rPr>
        <w:t xml:space="preserve"> szyby z tyłu</w:t>
      </w:r>
    </w:p>
    <w:p w14:paraId="4C6EC744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lusterka boczne regulowane elektrycznie, podgrzewane</w:t>
      </w:r>
    </w:p>
    <w:p w14:paraId="50DF5996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czujniki parkowania z przodu i z tyłu</w:t>
      </w:r>
    </w:p>
    <w:p w14:paraId="237CC030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automatyczne włączanie i sterowanie oświetleniem (+ czujnik światła)</w:t>
      </w:r>
    </w:p>
    <w:p w14:paraId="03E5AC1C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światła do jazdy dziennej i światła mijania typu LED</w:t>
      </w:r>
    </w:p>
    <w:p w14:paraId="1D086A44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przednie światła przeciwmgielne</w:t>
      </w:r>
    </w:p>
    <w:p w14:paraId="66E1801A" w14:textId="77777777" w:rsidR="00947014" w:rsidRPr="00207F0D" w:rsidRDefault="00947014" w:rsidP="00B9020F">
      <w:pPr>
        <w:pStyle w:val="Akapitzlist"/>
        <w:numPr>
          <w:ilvl w:val="0"/>
          <w:numId w:val="54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osłona progu bagażnika</w:t>
      </w:r>
    </w:p>
    <w:p w14:paraId="73FC57A2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</w:p>
    <w:p w14:paraId="32BADB29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wyposażenie wewnętrzne</w:t>
      </w:r>
    </w:p>
    <w:p w14:paraId="457690BB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aktywny tempomat</w:t>
      </w:r>
    </w:p>
    <w:p w14:paraId="709B31CB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system radiowy z kolorowym i wielofunkcyjnym ekranem dotykowym (min. 6,5”) oraz możliwością bezprzewodowego podłączenia telefonu (funkcja telefonicznego zestawu głośnomówiącego)</w:t>
      </w:r>
    </w:p>
    <w:p w14:paraId="0CD22D1D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komputer pokładowy</w:t>
      </w:r>
    </w:p>
    <w:p w14:paraId="76196874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kontrolka poziomu płynu do spryskiwaczy</w:t>
      </w:r>
    </w:p>
    <w:p w14:paraId="47C92FD0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klimatyzacja kabiny kierowcy i przestrzeni pasażersko-ładunkowej (min. dwustrefowa)</w:t>
      </w:r>
    </w:p>
    <w:p w14:paraId="0C3C1A34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multifunkcyjna kierownica obszyta skórą, możliwość sterowania radiem i telefonem</w:t>
      </w:r>
    </w:p>
    <w:p w14:paraId="78C5F5FC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kolumna kierownicy regulowana w pionie i poziomie</w:t>
      </w:r>
    </w:p>
    <w:p w14:paraId="5D7AAE1F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podłokietniki w kabinie kierowcy (fotele kierowcy i pasażera)</w:t>
      </w:r>
    </w:p>
    <w:p w14:paraId="4676B28E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schowek w przestrzeni pasażera</w:t>
      </w:r>
    </w:p>
    <w:p w14:paraId="52ACBC83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gniazdo 12 v</w:t>
      </w:r>
    </w:p>
    <w:p w14:paraId="47C8E001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fotele kierowcy i pasażera w kabinie kierowcy z regulacją wysokości i regulacją odcinka lędźwiowego</w:t>
      </w:r>
    </w:p>
    <w:p w14:paraId="00466E38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podgrzewane fotele kierowcy i pasażera w kabinie kierowcy</w:t>
      </w:r>
    </w:p>
    <w:p w14:paraId="28FF0461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oświetlenie wnętrza w przestrzeni pasażersko-ładunkowej</w:t>
      </w:r>
    </w:p>
    <w:p w14:paraId="5A57D342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lastRenderedPageBreak/>
        <w:t>system szybkiego demontażu tylnych siedzeń</w:t>
      </w:r>
    </w:p>
    <w:p w14:paraId="765060EB" w14:textId="77777777" w:rsidR="00947014" w:rsidRPr="00207F0D" w:rsidRDefault="00947014" w:rsidP="00B9020F">
      <w:pPr>
        <w:pStyle w:val="Akapitzlist"/>
        <w:numPr>
          <w:ilvl w:val="0"/>
          <w:numId w:val="5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uchwyty do mocowania ładunku</w:t>
      </w:r>
    </w:p>
    <w:p w14:paraId="04A2FE54" w14:textId="77777777" w:rsidR="00947014" w:rsidRPr="00207F0D" w:rsidRDefault="00947014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</w:p>
    <w:p w14:paraId="67AE0E9B" w14:textId="2499E260" w:rsidR="00A80CEF" w:rsidRPr="00A853D6" w:rsidRDefault="00A80CEF" w:rsidP="00B9020F">
      <w:pPr>
        <w:pStyle w:val="NormalnyWeb"/>
        <w:widowControl w:val="0"/>
        <w:numPr>
          <w:ilvl w:val="2"/>
          <w:numId w:val="37"/>
        </w:numPr>
        <w:shd w:val="clear" w:color="auto" w:fill="FFFFFF"/>
        <w:spacing w:before="0" w:beforeAutospacing="0" w:after="40" w:afterAutospacing="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853D6">
        <w:rPr>
          <w:rFonts w:ascii="Arial" w:hAnsi="Arial" w:cs="Arial"/>
          <w:sz w:val="20"/>
          <w:szCs w:val="20"/>
          <w:lang w:val="pl-PL" w:eastAsia="pl-PL"/>
        </w:rPr>
        <w:t>Zamawiający wymaga udzielenia (łącznie):</w:t>
      </w:r>
    </w:p>
    <w:p w14:paraId="1B7345F3" w14:textId="6A68B7F9" w:rsidR="00A80CEF" w:rsidRPr="00A853D6" w:rsidRDefault="00A80CEF" w:rsidP="00B9020F">
      <w:pPr>
        <w:pStyle w:val="Akapitzlist"/>
        <w:numPr>
          <w:ilvl w:val="0"/>
          <w:numId w:val="36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853D6">
        <w:rPr>
          <w:rFonts w:ascii="Arial" w:hAnsi="Arial" w:cs="Arial"/>
          <w:sz w:val="20"/>
          <w:szCs w:val="20"/>
          <w:lang w:val="pl-PL" w:eastAsia="pl-PL"/>
        </w:rPr>
        <w:t xml:space="preserve">36 miesięcznej gwarancji lub na przebieg min. </w:t>
      </w:r>
      <w:r w:rsidR="00A853D6" w:rsidRPr="00A853D6">
        <w:rPr>
          <w:rFonts w:ascii="Arial" w:hAnsi="Arial" w:cs="Arial"/>
          <w:sz w:val="20"/>
          <w:szCs w:val="20"/>
          <w:lang w:val="pl-PL" w:eastAsia="pl-PL"/>
        </w:rPr>
        <w:t>90.</w:t>
      </w:r>
      <w:r w:rsidRPr="00A853D6">
        <w:rPr>
          <w:rFonts w:ascii="Arial" w:hAnsi="Arial" w:cs="Arial"/>
          <w:sz w:val="20"/>
          <w:szCs w:val="20"/>
          <w:lang w:val="pl-PL" w:eastAsia="pl-PL"/>
        </w:rPr>
        <w:t>000 km (w zależności, co pierwsze nastąpi) na wszystkie zespoły i podzespoły samochodu bez wyłączeń – obejmującej prawidłowe funkcjonowanie samochodu, wady materiałowe i fabryczne, mechanikę</w:t>
      </w:r>
      <w:r w:rsidR="00385F78" w:rsidRPr="00A853D6">
        <w:rPr>
          <w:rFonts w:ascii="Arial" w:hAnsi="Arial" w:cs="Arial"/>
          <w:sz w:val="20"/>
          <w:szCs w:val="20"/>
          <w:lang w:val="pl-PL" w:eastAsia="pl-PL"/>
        </w:rPr>
        <w:t>;</w:t>
      </w:r>
    </w:p>
    <w:p w14:paraId="304F357F" w14:textId="1C08AA88" w:rsidR="00A80CEF" w:rsidRPr="00A853D6" w:rsidRDefault="00A80CEF" w:rsidP="00B9020F">
      <w:pPr>
        <w:pStyle w:val="Akapitzlist"/>
        <w:numPr>
          <w:ilvl w:val="0"/>
          <w:numId w:val="36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853D6">
        <w:rPr>
          <w:rFonts w:ascii="Arial" w:hAnsi="Arial" w:cs="Arial"/>
          <w:sz w:val="20"/>
          <w:szCs w:val="20"/>
          <w:lang w:val="pl-PL" w:eastAsia="pl-PL"/>
        </w:rPr>
        <w:t>36 miesięcznej gwarancji na powłokę lakierniczą,</w:t>
      </w:r>
    </w:p>
    <w:p w14:paraId="0A144C57" w14:textId="6471BFCE" w:rsidR="00734B30" w:rsidRPr="00A853D6" w:rsidRDefault="00A853D6" w:rsidP="00B9020F">
      <w:pPr>
        <w:pStyle w:val="Akapitzlist"/>
        <w:numPr>
          <w:ilvl w:val="0"/>
          <w:numId w:val="36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853D6">
        <w:rPr>
          <w:rFonts w:ascii="Arial" w:hAnsi="Arial" w:cs="Arial"/>
          <w:sz w:val="20"/>
          <w:szCs w:val="20"/>
          <w:lang w:val="pl-PL" w:eastAsia="pl-PL"/>
        </w:rPr>
        <w:t>120</w:t>
      </w:r>
      <w:r w:rsidR="00A80CEF" w:rsidRPr="00A853D6">
        <w:rPr>
          <w:rFonts w:ascii="Arial" w:hAnsi="Arial" w:cs="Arial"/>
          <w:sz w:val="20"/>
          <w:szCs w:val="20"/>
          <w:lang w:val="pl-PL" w:eastAsia="pl-PL"/>
        </w:rPr>
        <w:t xml:space="preserve"> miesięcznej gwarancji na perforację nadwozia (karoserii)</w:t>
      </w:r>
      <w:r w:rsidR="00734B30" w:rsidRPr="00A853D6">
        <w:rPr>
          <w:rFonts w:ascii="Arial" w:hAnsi="Arial" w:cs="Arial"/>
          <w:sz w:val="20"/>
          <w:szCs w:val="20"/>
          <w:lang w:val="pl-PL" w:eastAsia="pl-PL"/>
        </w:rPr>
        <w:t>;</w:t>
      </w:r>
    </w:p>
    <w:p w14:paraId="69C42825" w14:textId="2670203B" w:rsidR="00A80CEF" w:rsidRPr="00A853D6" w:rsidRDefault="00A853D6" w:rsidP="00B9020F">
      <w:pPr>
        <w:pStyle w:val="Akapitzlist"/>
        <w:numPr>
          <w:ilvl w:val="0"/>
          <w:numId w:val="36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853D6">
        <w:rPr>
          <w:rFonts w:ascii="Arial" w:hAnsi="Arial" w:cs="Arial"/>
          <w:sz w:val="20"/>
          <w:szCs w:val="20"/>
          <w:lang w:val="pl-PL" w:eastAsia="pl-PL"/>
        </w:rPr>
        <w:t>24</w:t>
      </w:r>
      <w:r w:rsidR="00A80CEF" w:rsidRPr="00A853D6">
        <w:rPr>
          <w:rFonts w:ascii="Arial" w:hAnsi="Arial" w:cs="Arial"/>
          <w:sz w:val="20"/>
          <w:szCs w:val="20"/>
          <w:lang w:val="pl-PL" w:eastAsia="pl-PL"/>
        </w:rPr>
        <w:t xml:space="preserve"> miesięcznej rękojmi za wady. </w:t>
      </w:r>
    </w:p>
    <w:p w14:paraId="62D37A5F" w14:textId="54D3846F" w:rsidR="00A80CEF" w:rsidRPr="00A853D6" w:rsidRDefault="00A80CEF" w:rsidP="00B9020F">
      <w:pPr>
        <w:pStyle w:val="Akapitzlist"/>
        <w:numPr>
          <w:ilvl w:val="2"/>
          <w:numId w:val="37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A853D6">
        <w:rPr>
          <w:rFonts w:ascii="Arial" w:hAnsi="Arial" w:cs="Arial"/>
          <w:sz w:val="20"/>
          <w:szCs w:val="20"/>
          <w:lang w:val="pl-PL" w:eastAsia="pl-PL"/>
        </w:rPr>
        <w:t>Bieg terminu gwarancji oraz rękojmi liczony jest od dnia odbioru i podpisania protokołu zdawczo</w:t>
      </w:r>
      <w:r w:rsidR="000B4CFB" w:rsidRPr="00A853D6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A853D6">
        <w:rPr>
          <w:rFonts w:ascii="Arial" w:hAnsi="Arial" w:cs="Arial"/>
          <w:sz w:val="20"/>
          <w:szCs w:val="20"/>
          <w:lang w:val="pl-PL" w:eastAsia="pl-PL"/>
        </w:rPr>
        <w:t>-odbiorczego.</w:t>
      </w:r>
      <w:r w:rsidR="000B4CFB" w:rsidRPr="00A853D6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A853D6">
        <w:rPr>
          <w:rFonts w:ascii="Arial" w:hAnsi="Arial" w:cs="Arial"/>
          <w:sz w:val="20"/>
          <w:szCs w:val="20"/>
          <w:lang w:val="pl-PL" w:eastAsia="pl-PL"/>
        </w:rPr>
        <w:t>Szczegółowe warunki gwarancji określone są w Projektowanych postanowieniach umowy w sprawie zamówienia publicznego, które zostaną wprowadzone do treści tej umowy.</w:t>
      </w:r>
    </w:p>
    <w:p w14:paraId="1B25FE65" w14:textId="53DEA23D" w:rsidR="00200DB0" w:rsidRPr="000B4CFB" w:rsidRDefault="00200DB0" w:rsidP="00B9020F">
      <w:pPr>
        <w:pStyle w:val="Akapitzlist"/>
        <w:numPr>
          <w:ilvl w:val="2"/>
          <w:numId w:val="37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A853D6">
        <w:rPr>
          <w:rFonts w:ascii="Arial" w:hAnsi="Arial" w:cs="Arial"/>
          <w:color w:val="000000"/>
          <w:sz w:val="20"/>
          <w:szCs w:val="20"/>
          <w:lang w:val="pl-PL" w:eastAsia="pl-PL"/>
        </w:rPr>
        <w:t>W przypadku wystąpienia w dokumentacji</w:t>
      </w:r>
      <w:r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niniejszego postępowania opisów przedmiotu zamówienia, zawierających wskazanie znaków towarowych, patentów lub pochodzenia, źródła lub szczególnego </w:t>
      </w:r>
      <w:r w:rsidR="007A15B6"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>procesu, który</w:t>
      </w:r>
      <w:r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charakteryzuje produkt dostarczan</w:t>
      </w:r>
      <w:r w:rsidR="007A15B6"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>y</w:t>
      </w:r>
      <w:r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przez konkretnego Wykonawcę, w tym w szczególności jednoznacznych nazw produktów, urządzeń i konkretnych typów katalogowych, wszystkie takie wskazania i nazwy</w:t>
      </w:r>
      <w:r w:rsidR="007A15B6"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>każdorazowo należy czytać z klauzulą „lub równoważne”</w:t>
      </w:r>
      <w:r w:rsidR="007A15B6"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 takich samych lub nie gorszych parametrach technicznych, jakościowych, funkcjonalnych oraz </w:t>
      </w:r>
      <w:r w:rsidR="007A15B6"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>estetycznych. Jeżeli</w:t>
      </w:r>
      <w:r w:rsidRPr="000B4C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 w/w dokumentach podano konkretne typy produktów, urządzeń należy to traktować jako pomocnicze wskazanie minimalnego poziomu jakościowego (standardu).</w:t>
      </w:r>
    </w:p>
    <w:p w14:paraId="6EFF5466" w14:textId="0A09D001" w:rsidR="009E5C90" w:rsidRPr="00207F0D" w:rsidRDefault="009E5C90" w:rsidP="00B9020F">
      <w:pPr>
        <w:pStyle w:val="NormalnyWeb"/>
        <w:widowControl w:val="0"/>
        <w:shd w:val="clear" w:color="auto" w:fill="FFFFFF"/>
        <w:spacing w:before="0" w:beforeAutospacing="0" w:after="40" w:afterAutospacing="0" w:line="240" w:lineRule="atLea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Wspólny Słownik Zamówień (CPV):</w:t>
      </w:r>
      <w:r w:rsidR="00B43323">
        <w:rPr>
          <w:rFonts w:ascii="Arial" w:hAnsi="Arial" w:cs="Arial"/>
          <w:b/>
          <w:bCs/>
          <w:sz w:val="20"/>
          <w:szCs w:val="20"/>
        </w:rPr>
        <w:tab/>
      </w:r>
      <w:r w:rsidR="007A15B6" w:rsidRPr="00207F0D">
        <w:rPr>
          <w:rFonts w:ascii="Arial" w:hAnsi="Arial" w:cs="Arial"/>
          <w:b/>
          <w:bCs/>
          <w:sz w:val="20"/>
          <w:szCs w:val="20"/>
        </w:rPr>
        <w:t>34</w:t>
      </w:r>
      <w:r w:rsidRPr="00207F0D">
        <w:rPr>
          <w:rFonts w:ascii="Arial" w:hAnsi="Arial" w:cs="Arial"/>
          <w:b/>
          <w:bCs/>
          <w:sz w:val="20"/>
          <w:szCs w:val="20"/>
        </w:rPr>
        <w:t>.</w:t>
      </w:r>
      <w:r w:rsidR="007A15B6" w:rsidRPr="00207F0D">
        <w:rPr>
          <w:rFonts w:ascii="Arial" w:hAnsi="Arial" w:cs="Arial"/>
          <w:b/>
          <w:bCs/>
          <w:sz w:val="20"/>
          <w:szCs w:val="20"/>
        </w:rPr>
        <w:t>11</w:t>
      </w:r>
      <w:r w:rsidRPr="00207F0D">
        <w:rPr>
          <w:rFonts w:ascii="Arial" w:hAnsi="Arial" w:cs="Arial"/>
          <w:b/>
          <w:bCs/>
          <w:sz w:val="20"/>
          <w:szCs w:val="20"/>
        </w:rPr>
        <w:t>.00.00-</w:t>
      </w:r>
      <w:r w:rsidR="007A15B6" w:rsidRPr="00207F0D">
        <w:rPr>
          <w:rFonts w:ascii="Arial" w:hAnsi="Arial" w:cs="Arial"/>
          <w:b/>
          <w:bCs/>
          <w:sz w:val="20"/>
          <w:szCs w:val="20"/>
        </w:rPr>
        <w:t>1</w:t>
      </w:r>
      <w:r w:rsidRPr="00207F0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A15B6" w:rsidRPr="00207F0D">
        <w:rPr>
          <w:rFonts w:ascii="Arial" w:hAnsi="Arial" w:cs="Arial"/>
          <w:b/>
          <w:bCs/>
          <w:sz w:val="20"/>
          <w:szCs w:val="20"/>
        </w:rPr>
        <w:t>samochody osobowe</w:t>
      </w:r>
      <w:r w:rsidRPr="00207F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0265B6" w14:textId="68E0CDD5" w:rsidR="005F1025" w:rsidRPr="00B43323" w:rsidRDefault="00826B6A" w:rsidP="00B9020F">
      <w:pPr>
        <w:pStyle w:val="NormalnyWeb"/>
        <w:widowControl w:val="0"/>
        <w:shd w:val="clear" w:color="auto" w:fill="FFFFFF"/>
        <w:spacing w:before="0" w:beforeAutospacing="0" w:after="40" w:afterAutospacing="0" w:line="240" w:lineRule="atLeast"/>
        <w:ind w:left="4254" w:hanging="3970"/>
        <w:jc w:val="both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 xml:space="preserve">Dodatkowy </w:t>
      </w:r>
      <w:r w:rsidR="005F1025" w:rsidRPr="00207F0D">
        <w:rPr>
          <w:rFonts w:ascii="Arial" w:hAnsi="Arial" w:cs="Arial"/>
          <w:b/>
          <w:bCs/>
          <w:sz w:val="20"/>
          <w:szCs w:val="20"/>
        </w:rPr>
        <w:t>kod CPV</w:t>
      </w:r>
      <w:r w:rsidR="00B43323">
        <w:rPr>
          <w:rFonts w:ascii="Arial" w:hAnsi="Arial" w:cs="Arial"/>
          <w:b/>
          <w:bCs/>
          <w:sz w:val="20"/>
          <w:szCs w:val="20"/>
        </w:rPr>
        <w:t>:</w:t>
      </w:r>
      <w:r w:rsidR="00B43323">
        <w:rPr>
          <w:rFonts w:ascii="Arial" w:hAnsi="Arial" w:cs="Arial"/>
          <w:b/>
          <w:bCs/>
          <w:sz w:val="20"/>
          <w:szCs w:val="20"/>
        </w:rPr>
        <w:tab/>
      </w:r>
      <w:r w:rsidR="00B43323" w:rsidRPr="003552FC">
        <w:rPr>
          <w:rFonts w:ascii="Arial" w:hAnsi="Arial" w:cs="Arial"/>
          <w:b/>
          <w:bCs/>
          <w:sz w:val="20"/>
          <w:szCs w:val="20"/>
        </w:rPr>
        <w:t>34.11.</w:t>
      </w:r>
      <w:r w:rsidR="003552FC" w:rsidRPr="003552FC">
        <w:rPr>
          <w:rFonts w:ascii="Arial" w:hAnsi="Arial" w:cs="Arial"/>
          <w:b/>
          <w:bCs/>
          <w:sz w:val="20"/>
          <w:szCs w:val="20"/>
        </w:rPr>
        <w:t>5</w:t>
      </w:r>
      <w:r w:rsidR="00B43323" w:rsidRPr="003552FC">
        <w:rPr>
          <w:rFonts w:ascii="Arial" w:hAnsi="Arial" w:cs="Arial"/>
          <w:b/>
          <w:bCs/>
          <w:sz w:val="20"/>
          <w:szCs w:val="20"/>
        </w:rPr>
        <w:t>2.00-8</w:t>
      </w:r>
      <w:r w:rsidR="00B43323">
        <w:rPr>
          <w:rFonts w:ascii="Arial" w:hAnsi="Arial" w:cs="Arial"/>
          <w:b/>
          <w:bCs/>
          <w:sz w:val="20"/>
          <w:szCs w:val="20"/>
        </w:rPr>
        <w:t xml:space="preserve"> </w:t>
      </w:r>
      <w:r w:rsidR="00A80CEF" w:rsidRPr="00B43323">
        <w:rPr>
          <w:rFonts w:ascii="Arial" w:hAnsi="Arial" w:cs="Arial"/>
          <w:b/>
          <w:iCs/>
          <w:sz w:val="20"/>
          <w:szCs w:val="20"/>
        </w:rPr>
        <w:t xml:space="preserve">- </w:t>
      </w:r>
      <w:r w:rsidR="005F1025" w:rsidRPr="00B43323">
        <w:rPr>
          <w:rFonts w:ascii="Arial" w:hAnsi="Arial" w:cs="Arial"/>
          <w:b/>
          <w:iCs/>
          <w:sz w:val="20"/>
          <w:szCs w:val="20"/>
        </w:rPr>
        <w:t>pojazdy silnikowe do transportu mniej niż 10 osób</w:t>
      </w:r>
    </w:p>
    <w:p w14:paraId="3321B578" w14:textId="77777777" w:rsidR="009E5C90" w:rsidRPr="00207F0D" w:rsidRDefault="009E5C90" w:rsidP="00B9020F">
      <w:pPr>
        <w:pStyle w:val="Akapitzlist"/>
        <w:shd w:val="clear" w:color="auto" w:fill="FFFFFF"/>
        <w:spacing w:after="40" w:line="240" w:lineRule="atLeast"/>
        <w:ind w:left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96DE3F" w14:textId="1449EAFC" w:rsidR="005D3398" w:rsidRPr="00F7584D" w:rsidRDefault="009E5C90" w:rsidP="00F7584D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43323">
        <w:rPr>
          <w:rFonts w:ascii="Arial" w:eastAsia="Arial" w:hAnsi="Arial" w:cs="Arial"/>
          <w:sz w:val="20"/>
          <w:szCs w:val="20"/>
        </w:rPr>
        <w:t xml:space="preserve">Wymagany termin wykonania zamówienia: </w:t>
      </w:r>
      <w:r w:rsidR="00F7250B" w:rsidRPr="002F66ED">
        <w:rPr>
          <w:rFonts w:ascii="Arial" w:eastAsia="Arial" w:hAnsi="Arial" w:cs="Arial"/>
          <w:sz w:val="20"/>
          <w:szCs w:val="20"/>
        </w:rPr>
        <w:t>maksymalnie</w:t>
      </w:r>
      <w:r w:rsidR="00BB0109" w:rsidRPr="002F66ED">
        <w:rPr>
          <w:rFonts w:ascii="Arial" w:eastAsia="Arial" w:hAnsi="Arial" w:cs="Arial"/>
          <w:sz w:val="20"/>
          <w:szCs w:val="20"/>
        </w:rPr>
        <w:t xml:space="preserve"> </w:t>
      </w:r>
      <w:r w:rsidR="00BB0109" w:rsidRPr="002F66ED">
        <w:rPr>
          <w:rFonts w:ascii="Arial" w:eastAsia="Arial" w:hAnsi="Arial" w:cs="Arial"/>
          <w:b/>
          <w:bCs/>
          <w:sz w:val="20"/>
          <w:szCs w:val="20"/>
        </w:rPr>
        <w:t xml:space="preserve">120 </w:t>
      </w:r>
      <w:r w:rsidR="00F7250B" w:rsidRPr="002F66ED">
        <w:rPr>
          <w:rFonts w:ascii="Arial" w:eastAsia="Arial" w:hAnsi="Arial" w:cs="Arial"/>
          <w:b/>
          <w:bCs/>
          <w:sz w:val="20"/>
          <w:szCs w:val="20"/>
        </w:rPr>
        <w:t>dni</w:t>
      </w:r>
      <w:r w:rsidR="00F7250B" w:rsidRPr="002F66ED">
        <w:rPr>
          <w:rFonts w:ascii="Arial" w:eastAsia="Arial" w:hAnsi="Arial" w:cs="Arial"/>
          <w:sz w:val="20"/>
          <w:szCs w:val="20"/>
        </w:rPr>
        <w:t xml:space="preserve"> od dnia podpisania umowy.</w:t>
      </w:r>
    </w:p>
    <w:p w14:paraId="12C31194" w14:textId="50CE7993" w:rsidR="008C71D5" w:rsidRPr="00B43323" w:rsidRDefault="005D3398" w:rsidP="00B9020F">
      <w:pPr>
        <w:pStyle w:val="Akapitzlist"/>
        <w:numPr>
          <w:ilvl w:val="0"/>
          <w:numId w:val="57"/>
        </w:numPr>
        <w:spacing w:after="40" w:line="240" w:lineRule="atLeast"/>
        <w:ind w:right="-2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43323">
        <w:rPr>
          <w:rFonts w:ascii="Arial" w:hAnsi="Arial" w:cs="Arial"/>
          <w:bCs/>
          <w:sz w:val="20"/>
          <w:szCs w:val="20"/>
          <w:lang w:val="pl-PL"/>
        </w:rPr>
        <w:t>Miejsce dostawy przedmiotu zamówienia:</w:t>
      </w:r>
      <w:r w:rsidR="008C71D5" w:rsidRPr="00B43323">
        <w:rPr>
          <w:rFonts w:ascii="Arial" w:hAnsi="Arial" w:cs="Arial"/>
          <w:bCs/>
          <w:sz w:val="20"/>
          <w:szCs w:val="20"/>
          <w:lang w:val="pl-PL"/>
        </w:rPr>
        <w:t xml:space="preserve">  </w:t>
      </w:r>
    </w:p>
    <w:p w14:paraId="59F76458" w14:textId="591D90FF" w:rsidR="008C71D5" w:rsidRPr="00B9020F" w:rsidRDefault="00B43323" w:rsidP="00B9020F">
      <w:pPr>
        <w:pStyle w:val="Akapitzlist"/>
        <w:numPr>
          <w:ilvl w:val="1"/>
          <w:numId w:val="59"/>
        </w:numPr>
        <w:spacing w:after="40" w:line="240" w:lineRule="atLeast"/>
        <w:ind w:left="709" w:right="-2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D3398" w:rsidRPr="00207F0D">
        <w:rPr>
          <w:rFonts w:ascii="Arial" w:hAnsi="Arial" w:cs="Arial"/>
          <w:sz w:val="20"/>
          <w:szCs w:val="20"/>
        </w:rPr>
        <w:t xml:space="preserve">la Wykonawców, którzy posiadają salon sprzedaży zlokalizowany w promieniu </w:t>
      </w:r>
      <w:r w:rsidR="005D3398" w:rsidRPr="00B9020F">
        <w:rPr>
          <w:rFonts w:ascii="Arial" w:hAnsi="Arial" w:cs="Arial"/>
          <w:sz w:val="20"/>
          <w:szCs w:val="20"/>
        </w:rPr>
        <w:t xml:space="preserve">do </w:t>
      </w:r>
      <w:r w:rsidR="00333DE0" w:rsidRPr="00B9020F">
        <w:rPr>
          <w:rFonts w:ascii="Arial" w:hAnsi="Arial" w:cs="Arial"/>
          <w:sz w:val="20"/>
          <w:szCs w:val="20"/>
        </w:rPr>
        <w:t>50</w:t>
      </w:r>
      <w:r w:rsidR="005D3398" w:rsidRPr="00B9020F">
        <w:rPr>
          <w:rFonts w:ascii="Arial" w:hAnsi="Arial" w:cs="Arial"/>
          <w:sz w:val="20"/>
          <w:szCs w:val="20"/>
        </w:rPr>
        <w:t xml:space="preserve"> km od siedziby Zamawiającego - miejscem dostawy jest salon sprzedaży Wykonawcy.</w:t>
      </w:r>
      <w:r w:rsidR="008C71D5" w:rsidRPr="00B9020F">
        <w:rPr>
          <w:rFonts w:ascii="Arial" w:hAnsi="Arial" w:cs="Arial"/>
          <w:sz w:val="20"/>
          <w:szCs w:val="20"/>
        </w:rPr>
        <w:t xml:space="preserve"> </w:t>
      </w:r>
    </w:p>
    <w:p w14:paraId="4432238B" w14:textId="4BC3034E" w:rsidR="005D3398" w:rsidRPr="00207F0D" w:rsidRDefault="00364798" w:rsidP="00B9020F">
      <w:pPr>
        <w:pStyle w:val="Akapitzlist"/>
        <w:numPr>
          <w:ilvl w:val="1"/>
          <w:numId w:val="59"/>
        </w:numPr>
        <w:spacing w:after="40" w:line="240" w:lineRule="atLeast"/>
        <w:ind w:left="709" w:right="-2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9020F">
        <w:rPr>
          <w:rFonts w:ascii="Arial" w:hAnsi="Arial" w:cs="Arial"/>
          <w:sz w:val="20"/>
          <w:szCs w:val="20"/>
        </w:rPr>
        <w:t xml:space="preserve"> </w:t>
      </w:r>
      <w:r w:rsidR="00B43323" w:rsidRPr="00B9020F">
        <w:rPr>
          <w:rFonts w:ascii="Arial" w:hAnsi="Arial" w:cs="Arial"/>
          <w:sz w:val="20"/>
          <w:szCs w:val="20"/>
        </w:rPr>
        <w:t>d</w:t>
      </w:r>
      <w:r w:rsidR="005D3398" w:rsidRPr="00B9020F">
        <w:rPr>
          <w:rFonts w:ascii="Arial" w:hAnsi="Arial" w:cs="Arial"/>
          <w:sz w:val="20"/>
          <w:szCs w:val="20"/>
        </w:rPr>
        <w:t xml:space="preserve">la Wykonawców, którzy posiadają salon sprzedaży zlokalizowany w promieniu powyżej </w:t>
      </w:r>
      <w:r w:rsidR="00333DE0" w:rsidRPr="00B9020F">
        <w:rPr>
          <w:rFonts w:ascii="Arial" w:hAnsi="Arial" w:cs="Arial"/>
          <w:sz w:val="20"/>
          <w:szCs w:val="20"/>
        </w:rPr>
        <w:t>50</w:t>
      </w:r>
      <w:r w:rsidR="005D3398" w:rsidRPr="00B9020F">
        <w:rPr>
          <w:rFonts w:ascii="Arial" w:hAnsi="Arial" w:cs="Arial"/>
          <w:sz w:val="20"/>
          <w:szCs w:val="20"/>
        </w:rPr>
        <w:t xml:space="preserve"> od siedziby Zamawiającego</w:t>
      </w:r>
      <w:r w:rsidR="009452B8" w:rsidRPr="00B9020F">
        <w:rPr>
          <w:rFonts w:ascii="Arial" w:hAnsi="Arial" w:cs="Arial"/>
          <w:sz w:val="20"/>
          <w:szCs w:val="20"/>
        </w:rPr>
        <w:t xml:space="preserve"> </w:t>
      </w:r>
      <w:r w:rsidR="005D3398" w:rsidRPr="00B9020F">
        <w:rPr>
          <w:rFonts w:ascii="Arial" w:hAnsi="Arial" w:cs="Arial"/>
          <w:sz w:val="20"/>
          <w:szCs w:val="20"/>
        </w:rPr>
        <w:t xml:space="preserve">- miejscem dostawy jest </w:t>
      </w:r>
      <w:r w:rsidR="008C71D5" w:rsidRPr="00B9020F">
        <w:rPr>
          <w:rFonts w:ascii="Arial" w:hAnsi="Arial" w:cs="Arial"/>
          <w:sz w:val="20"/>
          <w:szCs w:val="20"/>
        </w:rPr>
        <w:t xml:space="preserve">Muzeum </w:t>
      </w:r>
      <w:r w:rsidR="009452B8" w:rsidRPr="00B9020F">
        <w:rPr>
          <w:rFonts w:ascii="Arial" w:hAnsi="Arial" w:cs="Arial"/>
          <w:sz w:val="20"/>
          <w:szCs w:val="20"/>
        </w:rPr>
        <w:t>Gdańska, 80-831 Gdańsk ul.</w:t>
      </w:r>
      <w:r w:rsidR="009452B8" w:rsidRPr="00207F0D">
        <w:rPr>
          <w:rFonts w:ascii="Arial" w:hAnsi="Arial" w:cs="Arial"/>
          <w:sz w:val="20"/>
          <w:szCs w:val="20"/>
        </w:rPr>
        <w:t xml:space="preserve"> Długa 46/47.</w:t>
      </w:r>
    </w:p>
    <w:p w14:paraId="1A688E96" w14:textId="62BE6380" w:rsidR="009452B8" w:rsidRPr="00B43323" w:rsidRDefault="005D3398" w:rsidP="00B9020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right="-2"/>
        <w:contextualSpacing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B43323">
        <w:rPr>
          <w:rFonts w:ascii="Arial" w:hAnsi="Arial" w:cs="Arial"/>
          <w:sz w:val="20"/>
          <w:szCs w:val="20"/>
          <w:lang w:eastAsia="en-US"/>
        </w:rPr>
        <w:t>Przedmiotem niniejszego postępowania nie jest zawarcie umowy ramowej.</w:t>
      </w:r>
    </w:p>
    <w:p w14:paraId="7EDB170F" w14:textId="17C4BDFC" w:rsidR="009452B8" w:rsidRPr="00207F0D" w:rsidRDefault="005D3398" w:rsidP="00B9020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right="-2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207F0D">
        <w:rPr>
          <w:rFonts w:ascii="Arial" w:hAnsi="Arial" w:cs="Arial"/>
          <w:sz w:val="20"/>
          <w:szCs w:val="20"/>
          <w:lang w:eastAsia="en-US"/>
        </w:rPr>
        <w:t>Zamawiający nie przewiduje aukcji elektronicznej.</w:t>
      </w:r>
      <w:r w:rsidR="009452B8" w:rsidRPr="00207F0D">
        <w:rPr>
          <w:rFonts w:ascii="Arial" w:hAnsi="Arial" w:cs="Arial"/>
          <w:sz w:val="20"/>
          <w:szCs w:val="20"/>
          <w:lang w:eastAsia="en-US"/>
        </w:rPr>
        <w:t xml:space="preserve">  </w:t>
      </w:r>
    </w:p>
    <w:p w14:paraId="4287633F" w14:textId="3965F2BC" w:rsidR="009452B8" w:rsidRPr="00207F0D" w:rsidRDefault="009452B8" w:rsidP="00B9020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left="426" w:right="-2" w:hanging="426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207F0D">
        <w:rPr>
          <w:rFonts w:ascii="Arial" w:hAnsi="Arial" w:cs="Arial"/>
          <w:sz w:val="20"/>
          <w:szCs w:val="20"/>
          <w:lang w:eastAsia="en-US"/>
        </w:rPr>
        <w:t>Z</w:t>
      </w:r>
      <w:r w:rsidR="005D3398" w:rsidRPr="00207F0D">
        <w:rPr>
          <w:rFonts w:ascii="Arial" w:hAnsi="Arial" w:cs="Arial"/>
          <w:sz w:val="20"/>
          <w:szCs w:val="20"/>
          <w:lang w:eastAsia="en-US"/>
        </w:rPr>
        <w:t>amawiający nie przewiduje możliwości złożenia oferty w postaci katalogów elektronicznych lub dołączenia katalogów elektronicznych do oferty.</w:t>
      </w:r>
      <w:r w:rsidRPr="00207F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0FD66D7" w14:textId="7E0E6CAA" w:rsidR="005D3398" w:rsidRPr="00207F0D" w:rsidRDefault="005D3398" w:rsidP="00B9020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left="426" w:right="-2" w:hanging="426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207F0D">
        <w:rPr>
          <w:rFonts w:ascii="Arial" w:hAnsi="Arial" w:cs="Arial"/>
          <w:sz w:val="20"/>
          <w:szCs w:val="20"/>
          <w:lang w:val="pl-PL" w:eastAsia="en-US"/>
        </w:rPr>
        <w:t xml:space="preserve">Zamawiający nie zastrzega możliwości ubiegania się o udzielenie zamówienia wyłącznie przez wykonawców, o których mowa w art. 94 ustawy Prawo </w:t>
      </w:r>
      <w:r w:rsidR="008750D2">
        <w:rPr>
          <w:rFonts w:ascii="Arial" w:hAnsi="Arial" w:cs="Arial"/>
          <w:sz w:val="20"/>
          <w:szCs w:val="20"/>
          <w:lang w:val="pl-PL" w:eastAsia="en-US"/>
        </w:rPr>
        <w:t>Z</w:t>
      </w:r>
      <w:r w:rsidRPr="00207F0D">
        <w:rPr>
          <w:rFonts w:ascii="Arial" w:hAnsi="Arial" w:cs="Arial"/>
          <w:sz w:val="20"/>
          <w:szCs w:val="20"/>
          <w:lang w:val="pl-PL" w:eastAsia="en-US"/>
        </w:rPr>
        <w:t xml:space="preserve">amówień </w:t>
      </w:r>
      <w:r w:rsidR="008750D2">
        <w:rPr>
          <w:rFonts w:ascii="Arial" w:hAnsi="Arial" w:cs="Arial"/>
          <w:sz w:val="20"/>
          <w:szCs w:val="20"/>
          <w:lang w:val="pl-PL" w:eastAsia="en-US"/>
        </w:rPr>
        <w:t>P</w:t>
      </w:r>
      <w:r w:rsidRPr="00207F0D">
        <w:rPr>
          <w:rFonts w:ascii="Arial" w:hAnsi="Arial" w:cs="Arial"/>
          <w:sz w:val="20"/>
          <w:szCs w:val="20"/>
          <w:lang w:val="pl-PL" w:eastAsia="en-US"/>
        </w:rPr>
        <w:t>ublicznych.</w:t>
      </w:r>
    </w:p>
    <w:p w14:paraId="245F166E" w14:textId="676D342D" w:rsidR="005D3398" w:rsidRPr="00207F0D" w:rsidRDefault="005D3398" w:rsidP="00B9020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left="426" w:right="-2" w:hanging="426"/>
        <w:contextualSpacing w:val="0"/>
        <w:jc w:val="both"/>
        <w:rPr>
          <w:rStyle w:val="Brak"/>
          <w:rFonts w:ascii="Arial" w:hAnsi="Arial" w:cs="Arial"/>
          <w:sz w:val="20"/>
          <w:szCs w:val="20"/>
          <w:lang w:val="pl-PL" w:eastAsia="en-US"/>
        </w:rPr>
      </w:pPr>
      <w:r w:rsidRPr="00207F0D">
        <w:rPr>
          <w:rStyle w:val="Brak"/>
          <w:rFonts w:ascii="Arial" w:hAnsi="Arial" w:cs="Arial"/>
          <w:sz w:val="20"/>
          <w:szCs w:val="20"/>
        </w:rPr>
        <w:t>Zamawiający nie przewiduje możliwość udzielenia zam</w:t>
      </w:r>
      <w:r w:rsidRPr="00207F0D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207F0D">
        <w:rPr>
          <w:rStyle w:val="Brak"/>
          <w:rFonts w:ascii="Arial" w:hAnsi="Arial" w:cs="Arial"/>
          <w:sz w:val="20"/>
          <w:szCs w:val="20"/>
        </w:rPr>
        <w:t>wienia na podstawie  art. 214 ust 1 pkt 7 w związku z art. 305 pkt. 1 ustawy P</w:t>
      </w:r>
      <w:r w:rsidR="008750D2">
        <w:rPr>
          <w:rStyle w:val="Brak"/>
          <w:rFonts w:ascii="Arial" w:hAnsi="Arial" w:cs="Arial"/>
          <w:sz w:val="20"/>
          <w:szCs w:val="20"/>
        </w:rPr>
        <w:t>ZP</w:t>
      </w:r>
      <w:r w:rsidRPr="00207F0D">
        <w:rPr>
          <w:rStyle w:val="Brak"/>
          <w:rFonts w:ascii="Arial" w:hAnsi="Arial" w:cs="Arial"/>
          <w:sz w:val="20"/>
          <w:szCs w:val="20"/>
        </w:rPr>
        <w:t>.</w:t>
      </w:r>
    </w:p>
    <w:p w14:paraId="6EEC4902" w14:textId="238E0215" w:rsidR="005D3398" w:rsidRPr="00207F0D" w:rsidRDefault="005D3398" w:rsidP="00B9020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right="-2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207F0D">
        <w:rPr>
          <w:rFonts w:ascii="Arial" w:hAnsi="Arial" w:cs="Arial"/>
          <w:snapToGrid w:val="0"/>
          <w:sz w:val="20"/>
          <w:szCs w:val="20"/>
        </w:rPr>
        <w:t>Zamawiający nie przewiduje zwrotu kosztów udziału w postępowaniu.</w:t>
      </w:r>
    </w:p>
    <w:p w14:paraId="79B9C3C4" w14:textId="7CB7B420" w:rsidR="005D3398" w:rsidRPr="00207F0D" w:rsidRDefault="00333DE0" w:rsidP="00B9020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left="426" w:right="-2" w:hanging="426"/>
        <w:contextualSpacing w:val="0"/>
        <w:jc w:val="both"/>
        <w:rPr>
          <w:rStyle w:val="BrakA"/>
          <w:rFonts w:ascii="Arial" w:hAnsi="Arial" w:cs="Arial"/>
          <w:sz w:val="20"/>
          <w:szCs w:val="20"/>
          <w:lang w:val="pl-PL" w:eastAsia="en-US"/>
        </w:rPr>
      </w:pPr>
      <w:r w:rsidRPr="00207F0D">
        <w:rPr>
          <w:rStyle w:val="BrakA"/>
          <w:rFonts w:ascii="Arial" w:hAnsi="Arial" w:cs="Arial"/>
          <w:sz w:val="20"/>
          <w:szCs w:val="20"/>
        </w:rPr>
        <w:t xml:space="preserve"> </w:t>
      </w:r>
      <w:r w:rsidR="005D3398" w:rsidRPr="00207F0D">
        <w:rPr>
          <w:rStyle w:val="BrakA"/>
          <w:rFonts w:ascii="Arial" w:hAnsi="Arial" w:cs="Arial"/>
          <w:sz w:val="20"/>
          <w:szCs w:val="20"/>
        </w:rPr>
        <w:t>Zamawiający nie określa wymagań związanych z zatrudnianiem os</w:t>
      </w:r>
      <w:r w:rsidR="005D3398" w:rsidRPr="00207F0D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="005D3398" w:rsidRPr="00207F0D">
        <w:rPr>
          <w:rStyle w:val="BrakA"/>
          <w:rFonts w:ascii="Arial" w:hAnsi="Arial" w:cs="Arial"/>
          <w:sz w:val="20"/>
          <w:szCs w:val="20"/>
        </w:rPr>
        <w:t>b, o kt</w:t>
      </w:r>
      <w:r w:rsidR="005D3398" w:rsidRPr="00207F0D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="005D3398" w:rsidRPr="00207F0D">
        <w:rPr>
          <w:rStyle w:val="BrakA"/>
          <w:rFonts w:ascii="Arial" w:hAnsi="Arial" w:cs="Arial"/>
          <w:sz w:val="20"/>
          <w:szCs w:val="20"/>
        </w:rPr>
        <w:t>rych mowa w art. 96 ust. 2 pkt 2 P</w:t>
      </w:r>
      <w:r w:rsidR="00771DAB">
        <w:rPr>
          <w:rStyle w:val="BrakA"/>
          <w:rFonts w:ascii="Arial" w:hAnsi="Arial" w:cs="Arial"/>
          <w:sz w:val="20"/>
          <w:szCs w:val="20"/>
        </w:rPr>
        <w:t>ZP</w:t>
      </w:r>
      <w:r w:rsidR="005D3398" w:rsidRPr="00207F0D">
        <w:rPr>
          <w:rStyle w:val="BrakA"/>
          <w:rFonts w:ascii="Arial" w:hAnsi="Arial" w:cs="Arial"/>
          <w:sz w:val="20"/>
          <w:szCs w:val="20"/>
        </w:rPr>
        <w:t>.</w:t>
      </w:r>
    </w:p>
    <w:p w14:paraId="669821B9" w14:textId="25DA42F2" w:rsidR="005D3398" w:rsidRPr="00F63819" w:rsidRDefault="005D3398" w:rsidP="00B9020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right="-2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F63819">
        <w:rPr>
          <w:rFonts w:ascii="Arial" w:hAnsi="Arial" w:cs="Arial"/>
          <w:sz w:val="20"/>
          <w:szCs w:val="20"/>
        </w:rPr>
        <w:t>Zamawiający informuje, że nie przewiduje udzielania zaliczek na poczet wykonania zamówienia</w:t>
      </w:r>
      <w:r w:rsidRPr="00F63819">
        <w:rPr>
          <w:rFonts w:ascii="Arial" w:hAnsi="Arial" w:cs="Arial"/>
          <w:sz w:val="20"/>
          <w:szCs w:val="20"/>
          <w:lang w:val="pl-PL"/>
        </w:rPr>
        <w:t>.</w:t>
      </w:r>
    </w:p>
    <w:p w14:paraId="7552A938" w14:textId="386F6DF6" w:rsidR="005D3398" w:rsidRPr="00F63819" w:rsidRDefault="005D3398" w:rsidP="002F66E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40" w:lineRule="atLeast"/>
        <w:ind w:right="-2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F63819">
        <w:rPr>
          <w:rFonts w:ascii="Arial" w:hAnsi="Arial" w:cs="Arial"/>
          <w:bCs/>
          <w:sz w:val="20"/>
          <w:szCs w:val="20"/>
          <w:lang w:val="pl-PL" w:eastAsia="en-US"/>
        </w:rPr>
        <w:t>Podwykonawstwo</w:t>
      </w:r>
    </w:p>
    <w:p w14:paraId="7F32C293" w14:textId="67A46BA8" w:rsidR="005D3398" w:rsidRPr="00F63819" w:rsidRDefault="005D3398" w:rsidP="002F66ED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40" w:line="240" w:lineRule="atLeast"/>
        <w:ind w:left="993" w:right="-2" w:hanging="586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F63819">
        <w:rPr>
          <w:rFonts w:ascii="Arial" w:hAnsi="Arial" w:cs="Arial"/>
          <w:sz w:val="20"/>
          <w:szCs w:val="20"/>
          <w:lang w:eastAsia="en-US"/>
        </w:rPr>
        <w:t>Wykonawca może powierzyć wykonanie części zamówienia podwykonawcy.</w:t>
      </w:r>
    </w:p>
    <w:p w14:paraId="595F7DB5" w14:textId="77777777" w:rsidR="005D3398" w:rsidRPr="00F63819" w:rsidRDefault="005D3398" w:rsidP="002F66ED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40" w:line="240" w:lineRule="atLeast"/>
        <w:ind w:left="993" w:right="-2" w:hanging="586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F63819">
        <w:rPr>
          <w:rFonts w:ascii="Arial" w:hAnsi="Arial" w:cs="Arial"/>
          <w:sz w:val="20"/>
          <w:szCs w:val="20"/>
          <w:lang w:eastAsia="en-US"/>
        </w:rPr>
        <w:t>Zamawiający nie zastrzega osobistego wykonania przez Wykonawcę kluczowych części zamówienia.</w:t>
      </w:r>
    </w:p>
    <w:p w14:paraId="3F666FC8" w14:textId="696FB21F" w:rsidR="005D3398" w:rsidRPr="00F63819" w:rsidRDefault="005D3398" w:rsidP="002F66ED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after="40" w:line="240" w:lineRule="atLeast"/>
        <w:ind w:left="993" w:right="-2" w:hanging="586"/>
        <w:contextualSpacing w:val="0"/>
        <w:jc w:val="both"/>
        <w:rPr>
          <w:rFonts w:ascii="Arial" w:hAnsi="Arial" w:cs="Arial"/>
          <w:sz w:val="20"/>
          <w:szCs w:val="20"/>
          <w:lang w:val="pl-PL" w:eastAsia="en-US"/>
        </w:rPr>
      </w:pPr>
      <w:r w:rsidRPr="00F63819">
        <w:rPr>
          <w:rFonts w:ascii="Arial" w:hAnsi="Arial" w:cs="Arial"/>
          <w:sz w:val="20"/>
          <w:szCs w:val="20"/>
          <w:lang w:eastAsia="en-US"/>
        </w:rPr>
        <w:t>Zamawiający wymaga wskazania przez Wykonawcę, w ofercie, części zamówienia, których</w:t>
      </w:r>
      <w:r w:rsidR="00B9216F" w:rsidRPr="00F6381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63819">
        <w:rPr>
          <w:rFonts w:ascii="Arial" w:hAnsi="Arial" w:cs="Arial"/>
          <w:sz w:val="20"/>
          <w:szCs w:val="20"/>
          <w:lang w:eastAsia="en-US"/>
        </w:rPr>
        <w:t>wykonanie zamierza powierzyć podwykonawcom oraz podanie nazw ewentualnych podwykonawców (o ile są znani na tym etapie).</w:t>
      </w:r>
    </w:p>
    <w:p w14:paraId="14AB8BB9" w14:textId="77777777" w:rsidR="005D3398" w:rsidRPr="00207F0D" w:rsidRDefault="005D3398" w:rsidP="00B9020F">
      <w:pPr>
        <w:pStyle w:val="Akapitzlist"/>
        <w:spacing w:after="40" w:line="240" w:lineRule="atLeast"/>
        <w:ind w:left="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</w:p>
    <w:p w14:paraId="6B15C403" w14:textId="609E8C40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207F0D">
        <w:rPr>
          <w:rFonts w:ascii="Arial" w:eastAsia="Arial" w:hAnsi="Arial" w:cs="Arial"/>
          <w:b/>
          <w:color w:val="000000"/>
          <w:sz w:val="20"/>
          <w:szCs w:val="20"/>
        </w:rPr>
        <w:t xml:space="preserve">ROZDZIAŁ </w:t>
      </w:r>
      <w:r w:rsidR="005D3398" w:rsidRPr="00207F0D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14:paraId="1A5C9930" w14:textId="77777777" w:rsidR="00BA6890" w:rsidRPr="00207F0D" w:rsidRDefault="00BA6890" w:rsidP="00B9020F">
      <w:pPr>
        <w:spacing w:after="40" w:line="240" w:lineRule="atLeas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Informacja o przedmiotowych środkach dowodowych</w:t>
      </w:r>
    </w:p>
    <w:p w14:paraId="6D6D97CF" w14:textId="7AE60606" w:rsidR="00BA6890" w:rsidRPr="00207F0D" w:rsidRDefault="00BA6890" w:rsidP="00B9020F">
      <w:pPr>
        <w:pStyle w:val="Akapitzlist"/>
        <w:widowControl w:val="0"/>
        <w:numPr>
          <w:ilvl w:val="0"/>
          <w:numId w:val="39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lastRenderedPageBreak/>
        <w:t>Wykonawca zobowiązany jest złożyć wraz z ofertą</w:t>
      </w:r>
      <w:r w:rsidRPr="00207F0D">
        <w:rPr>
          <w:rFonts w:ascii="Arial" w:hAnsi="Arial" w:cs="Arial"/>
          <w:sz w:val="20"/>
          <w:szCs w:val="20"/>
          <w:lang w:val="pl-PL"/>
        </w:rPr>
        <w:t xml:space="preserve"> </w:t>
      </w:r>
      <w:r w:rsidRPr="00207F0D">
        <w:rPr>
          <w:rFonts w:ascii="Arial" w:hAnsi="Arial" w:cs="Arial"/>
          <w:sz w:val="20"/>
          <w:szCs w:val="20"/>
        </w:rPr>
        <w:t xml:space="preserve"> </w:t>
      </w:r>
      <w:r w:rsidRPr="00207F0D">
        <w:rPr>
          <w:rFonts w:ascii="Arial" w:hAnsi="Arial" w:cs="Arial"/>
          <w:b/>
          <w:sz w:val="20"/>
          <w:szCs w:val="20"/>
        </w:rPr>
        <w:t xml:space="preserve">opis </w:t>
      </w:r>
      <w:r w:rsidRPr="00207F0D">
        <w:rPr>
          <w:rFonts w:ascii="Arial" w:hAnsi="Arial" w:cs="Arial"/>
          <w:b/>
          <w:sz w:val="20"/>
          <w:szCs w:val="20"/>
          <w:lang w:val="pl-PL"/>
        </w:rPr>
        <w:t xml:space="preserve">(specyfikację techniczną) </w:t>
      </w:r>
      <w:r w:rsidRPr="00207F0D">
        <w:rPr>
          <w:rFonts w:ascii="Arial" w:hAnsi="Arial" w:cs="Arial"/>
          <w:b/>
          <w:sz w:val="20"/>
          <w:szCs w:val="20"/>
        </w:rPr>
        <w:t>oferowan</w:t>
      </w:r>
      <w:r w:rsidRPr="00207F0D">
        <w:rPr>
          <w:rFonts w:ascii="Arial" w:hAnsi="Arial" w:cs="Arial"/>
          <w:b/>
          <w:sz w:val="20"/>
          <w:szCs w:val="20"/>
          <w:lang w:val="pl-PL"/>
        </w:rPr>
        <w:t>ego</w:t>
      </w:r>
      <w:r w:rsidRPr="00207F0D">
        <w:rPr>
          <w:rFonts w:ascii="Arial" w:hAnsi="Arial" w:cs="Arial"/>
          <w:b/>
          <w:sz w:val="20"/>
          <w:szCs w:val="20"/>
        </w:rPr>
        <w:t xml:space="preserve"> samochod</w:t>
      </w:r>
      <w:r w:rsidRPr="00207F0D">
        <w:rPr>
          <w:rFonts w:ascii="Arial" w:hAnsi="Arial" w:cs="Arial"/>
          <w:b/>
          <w:sz w:val="20"/>
          <w:szCs w:val="20"/>
          <w:lang w:val="pl-PL"/>
        </w:rPr>
        <w:t>u</w:t>
      </w:r>
      <w:r w:rsidRPr="00207F0D">
        <w:rPr>
          <w:rFonts w:ascii="Arial" w:hAnsi="Arial" w:cs="Arial"/>
          <w:b/>
          <w:sz w:val="20"/>
          <w:szCs w:val="20"/>
        </w:rPr>
        <w:t xml:space="preserve">, </w:t>
      </w:r>
      <w:r w:rsidRPr="00207F0D">
        <w:rPr>
          <w:rFonts w:ascii="Arial" w:hAnsi="Arial" w:cs="Arial"/>
          <w:sz w:val="20"/>
          <w:szCs w:val="20"/>
        </w:rPr>
        <w:t>wg załączonego wzoru</w:t>
      </w:r>
      <w:r w:rsidR="002F66ED">
        <w:rPr>
          <w:rFonts w:ascii="Arial" w:hAnsi="Arial" w:cs="Arial"/>
          <w:sz w:val="20"/>
          <w:szCs w:val="20"/>
        </w:rPr>
        <w:t xml:space="preserve"> </w:t>
      </w:r>
      <w:r w:rsidRPr="00207F0D">
        <w:rPr>
          <w:rFonts w:ascii="Arial" w:hAnsi="Arial" w:cs="Arial"/>
          <w:sz w:val="20"/>
          <w:szCs w:val="20"/>
        </w:rPr>
        <w:t xml:space="preserve">- </w:t>
      </w:r>
      <w:r w:rsidRPr="00207F0D">
        <w:rPr>
          <w:rFonts w:ascii="Arial" w:hAnsi="Arial" w:cs="Arial"/>
          <w:b/>
          <w:sz w:val="20"/>
          <w:szCs w:val="20"/>
        </w:rPr>
        <w:t xml:space="preserve">załącznik nr </w:t>
      </w:r>
      <w:r w:rsidR="00947014" w:rsidRPr="00207F0D">
        <w:rPr>
          <w:rFonts w:ascii="Arial" w:hAnsi="Arial" w:cs="Arial"/>
          <w:b/>
          <w:sz w:val="20"/>
          <w:szCs w:val="20"/>
        </w:rPr>
        <w:t xml:space="preserve"> 2</w:t>
      </w:r>
      <w:r w:rsidRPr="00207F0D">
        <w:rPr>
          <w:rFonts w:ascii="Arial" w:hAnsi="Arial" w:cs="Arial"/>
          <w:b/>
          <w:sz w:val="20"/>
          <w:szCs w:val="20"/>
        </w:rPr>
        <w:t xml:space="preserve"> do oferty</w:t>
      </w:r>
      <w:r w:rsidRPr="00207F0D">
        <w:rPr>
          <w:rFonts w:ascii="Arial" w:hAnsi="Arial" w:cs="Arial"/>
          <w:sz w:val="20"/>
          <w:szCs w:val="20"/>
        </w:rPr>
        <w:t>, jako przedmiotowy środek dowodowy.</w:t>
      </w:r>
    </w:p>
    <w:p w14:paraId="3155E5E8" w14:textId="46488515" w:rsidR="00631AB3" w:rsidRPr="00207F0D" w:rsidRDefault="00631AB3" w:rsidP="00B9020F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Wykonawca składa dokument wymieniony w ust. 1 wraz z ofertą. Zamawiający nie dopuszcza możliwości późniejszego złożenia lub uzupełnienia dokumentów wymienionych w ust. 1.</w:t>
      </w:r>
    </w:p>
    <w:p w14:paraId="56DEA405" w14:textId="1FBCF831" w:rsidR="00BA6890" w:rsidRPr="00207F0D" w:rsidRDefault="00BA6890" w:rsidP="00B9020F">
      <w:pPr>
        <w:pStyle w:val="Akapitzlist"/>
        <w:widowControl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416D30C" w14:textId="68D61B53" w:rsidR="00BA6890" w:rsidRPr="00207F0D" w:rsidRDefault="00BA6890" w:rsidP="00B9020F">
      <w:pPr>
        <w:pStyle w:val="Akapitzlist"/>
        <w:widowControl w:val="0"/>
        <w:spacing w:after="40" w:line="240" w:lineRule="atLeast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ROZDZIAŁ 4</w:t>
      </w:r>
    </w:p>
    <w:p w14:paraId="3D0DA7F8" w14:textId="5BF9F1F8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lk86143764"/>
      <w:r w:rsidRPr="00207F0D">
        <w:rPr>
          <w:rFonts w:ascii="Arial" w:hAnsi="Arial" w:cs="Arial"/>
          <w:b/>
          <w:bCs/>
          <w:sz w:val="20"/>
          <w:szCs w:val="20"/>
        </w:rPr>
        <w:t>Informacja o warunkach udziału w postępowaniu oraz podstawach wykluczenia z</w:t>
      </w:r>
      <w:r w:rsidR="00256F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F0D">
        <w:rPr>
          <w:rFonts w:ascii="Arial" w:hAnsi="Arial" w:cs="Arial"/>
          <w:b/>
          <w:bCs/>
          <w:sz w:val="20"/>
          <w:szCs w:val="20"/>
        </w:rPr>
        <w:t>postępowania</w:t>
      </w:r>
      <w:bookmarkEnd w:id="0"/>
    </w:p>
    <w:p w14:paraId="027DFEC8" w14:textId="4C95D666" w:rsidR="009E5C90" w:rsidRPr="00E12027" w:rsidRDefault="009E5C90" w:rsidP="00B9020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lk86144389"/>
      <w:r w:rsidRPr="00207F0D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udziału w postępowaniu określone w art. 112 ust. 2 Ustawy,  dotyczące:</w:t>
      </w:r>
    </w:p>
    <w:p w14:paraId="36A3E9E4" w14:textId="77777777" w:rsidR="009E5C90" w:rsidRPr="00207F0D" w:rsidRDefault="009E5C90" w:rsidP="00B9020F">
      <w:pPr>
        <w:pStyle w:val="Akapitzlist"/>
        <w:numPr>
          <w:ilvl w:val="1"/>
          <w:numId w:val="3"/>
        </w:numPr>
        <w:shd w:val="clear" w:color="auto" w:fill="FFFFFF"/>
        <w:spacing w:after="40" w:line="240" w:lineRule="atLeast"/>
        <w:ind w:left="709" w:hanging="425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7F0D">
        <w:rPr>
          <w:rFonts w:ascii="Arial" w:hAnsi="Arial" w:cs="Arial"/>
          <w:b/>
          <w:bCs/>
          <w:sz w:val="20"/>
          <w:szCs w:val="20"/>
          <w:lang w:eastAsia="pl-PL"/>
        </w:rPr>
        <w:t>zdolności do występowania w obrocie gospodarczym:</w:t>
      </w:r>
    </w:p>
    <w:p w14:paraId="1D2D1C4D" w14:textId="4FA5048E" w:rsidR="009E5C90" w:rsidRPr="00E12027" w:rsidRDefault="00EB7510" w:rsidP="00B9020F">
      <w:pPr>
        <w:pStyle w:val="Akapitzlist"/>
        <w:shd w:val="clear" w:color="auto" w:fill="FFFFFF"/>
        <w:spacing w:after="40" w:line="240" w:lineRule="atLeast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  <w:lang w:eastAsia="pl-PL"/>
        </w:rPr>
        <w:t>Zamawiający nie wyznacza szczegółowego warunku w tym zakresie;</w:t>
      </w:r>
    </w:p>
    <w:p w14:paraId="66A38505" w14:textId="2515069E" w:rsidR="009E5C90" w:rsidRPr="00207F0D" w:rsidRDefault="009E5C90" w:rsidP="00B9020F">
      <w:pPr>
        <w:pStyle w:val="Akapitzlist"/>
        <w:numPr>
          <w:ilvl w:val="1"/>
          <w:numId w:val="3"/>
        </w:numPr>
        <w:shd w:val="clear" w:color="auto" w:fill="FFFFFF"/>
        <w:spacing w:after="40" w:line="240" w:lineRule="atLeast"/>
        <w:ind w:left="709" w:hanging="425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7F0D">
        <w:rPr>
          <w:rFonts w:ascii="Arial" w:hAnsi="Arial" w:cs="Arial"/>
          <w:b/>
          <w:bCs/>
          <w:sz w:val="20"/>
          <w:szCs w:val="20"/>
          <w:lang w:eastAsia="pl-PL"/>
        </w:rPr>
        <w:t>posiadania kompetencji lub uprawnień do prowadzenia określonej działalności zawodowej, o ile wynika to z odrębnych przepisów:</w:t>
      </w:r>
    </w:p>
    <w:p w14:paraId="2A3302DC" w14:textId="7E348411" w:rsidR="009E5C90" w:rsidRPr="00E12027" w:rsidRDefault="00EB7510" w:rsidP="00B9020F">
      <w:pPr>
        <w:pStyle w:val="Akapitzlist"/>
        <w:shd w:val="clear" w:color="auto" w:fill="FFFFFF"/>
        <w:spacing w:after="40" w:line="240" w:lineRule="atLeast"/>
        <w:ind w:left="709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07F0D">
        <w:rPr>
          <w:rFonts w:ascii="Arial" w:hAnsi="Arial" w:cs="Arial"/>
          <w:sz w:val="20"/>
          <w:szCs w:val="20"/>
          <w:lang w:eastAsia="pl-PL"/>
        </w:rPr>
        <w:t>Zamawiający nie wyznacza szczegółowego warunku w tym zakresie;</w:t>
      </w:r>
    </w:p>
    <w:p w14:paraId="020176EF" w14:textId="77777777" w:rsidR="009E5C90" w:rsidRPr="00207F0D" w:rsidRDefault="009E5C90" w:rsidP="00B9020F">
      <w:pPr>
        <w:pStyle w:val="Akapitzlist"/>
        <w:numPr>
          <w:ilvl w:val="1"/>
          <w:numId w:val="3"/>
        </w:numPr>
        <w:shd w:val="clear" w:color="auto" w:fill="FFFFFF"/>
        <w:spacing w:after="40" w:line="240" w:lineRule="atLeast"/>
        <w:ind w:left="709" w:hanging="425"/>
        <w:contextualSpacing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07F0D">
        <w:rPr>
          <w:rFonts w:ascii="Arial" w:hAnsi="Arial" w:cs="Arial"/>
          <w:b/>
          <w:bCs/>
          <w:sz w:val="20"/>
          <w:szCs w:val="20"/>
          <w:lang w:eastAsia="pl-PL"/>
        </w:rPr>
        <w:t>sytuacji ekonomicznej lub finansowej:</w:t>
      </w:r>
    </w:p>
    <w:p w14:paraId="0D3C6D78" w14:textId="725C5D63" w:rsidR="009E5C90" w:rsidRPr="00207F0D" w:rsidRDefault="009E5C90" w:rsidP="00B9020F">
      <w:pPr>
        <w:pStyle w:val="Akapitzlist"/>
        <w:shd w:val="clear" w:color="auto" w:fill="FFFFFF"/>
        <w:spacing w:after="40" w:line="240" w:lineRule="atLeast"/>
        <w:ind w:left="709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07F0D">
        <w:rPr>
          <w:rFonts w:ascii="Arial" w:hAnsi="Arial" w:cs="Arial"/>
          <w:sz w:val="20"/>
          <w:szCs w:val="20"/>
          <w:lang w:eastAsia="pl-PL"/>
        </w:rPr>
        <w:t>Zamawiający nie wyznacza szczegółowego warunku w tym zakresie;</w:t>
      </w:r>
    </w:p>
    <w:p w14:paraId="62404260" w14:textId="72585287" w:rsidR="009E5C90" w:rsidRPr="00207F0D" w:rsidRDefault="009E5C90" w:rsidP="00B9020F">
      <w:pPr>
        <w:pStyle w:val="Akapitzlist"/>
        <w:numPr>
          <w:ilvl w:val="1"/>
          <w:numId w:val="3"/>
        </w:numPr>
        <w:shd w:val="clear" w:color="auto" w:fill="FFFFFF"/>
        <w:spacing w:after="40" w:line="24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07F0D">
        <w:rPr>
          <w:rFonts w:ascii="Arial" w:hAnsi="Arial" w:cs="Arial"/>
          <w:b/>
          <w:bCs/>
          <w:sz w:val="20"/>
          <w:szCs w:val="20"/>
          <w:lang w:eastAsia="pl-PL"/>
        </w:rPr>
        <w:t>zdolności technicznej lub zawodowej</w:t>
      </w:r>
      <w:r w:rsidRPr="00207F0D">
        <w:rPr>
          <w:rFonts w:ascii="Arial" w:hAnsi="Arial" w:cs="Arial"/>
          <w:sz w:val="20"/>
          <w:szCs w:val="20"/>
          <w:lang w:eastAsia="pl-PL"/>
        </w:rPr>
        <w:t>:</w:t>
      </w:r>
    </w:p>
    <w:p w14:paraId="563F4D08" w14:textId="22C64F6E" w:rsidR="009E5C90" w:rsidRPr="00207F0D" w:rsidRDefault="00C84B29" w:rsidP="00B9020F">
      <w:pPr>
        <w:spacing w:after="40" w:line="240" w:lineRule="atLeast"/>
        <w:ind w:left="709" w:right="-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07F0D">
        <w:rPr>
          <w:rFonts w:ascii="Arial" w:hAnsi="Arial" w:cs="Arial"/>
          <w:sz w:val="20"/>
          <w:szCs w:val="20"/>
          <w:shd w:val="clear" w:color="auto" w:fill="FFFFFF"/>
        </w:rPr>
        <w:t>za spełnienie warunku dysponowania odpowiednimi  zdolnościami technicznymi lub zawodowymi Zamawiający uznadysponowanie przez Wykonawcę co najmniej jedną Autoryzowaną Stacją Obsługi położoną na terenie województwa pomorskiego, w Gdańsku lub w odległości nie większej niż 50 km od granic administracyjnych Gdańska.</w:t>
      </w:r>
    </w:p>
    <w:p w14:paraId="2381D8D0" w14:textId="3AD4CF50" w:rsidR="00002456" w:rsidRPr="00256FC0" w:rsidRDefault="00002456" w:rsidP="00B9020F">
      <w:pPr>
        <w:pStyle w:val="Akapitzlist"/>
        <w:widowControl w:val="0"/>
        <w:numPr>
          <w:ilvl w:val="0"/>
          <w:numId w:val="40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56FC0">
        <w:rPr>
          <w:rFonts w:ascii="Arial" w:hAnsi="Arial" w:cs="Arial"/>
          <w:bCs/>
          <w:sz w:val="20"/>
          <w:szCs w:val="20"/>
        </w:rPr>
        <w:t>Wykonawcy wspólnie ubiegający się o</w:t>
      </w:r>
      <w:r w:rsidR="00256FC0">
        <w:rPr>
          <w:rFonts w:ascii="Arial" w:hAnsi="Arial" w:cs="Arial"/>
          <w:bCs/>
          <w:sz w:val="20"/>
          <w:szCs w:val="20"/>
        </w:rPr>
        <w:t xml:space="preserve"> </w:t>
      </w:r>
      <w:r w:rsidRPr="00256FC0">
        <w:rPr>
          <w:rFonts w:ascii="Arial" w:hAnsi="Arial" w:cs="Arial"/>
          <w:bCs/>
          <w:sz w:val="20"/>
          <w:szCs w:val="20"/>
        </w:rPr>
        <w:t>udzielenie zamówienia:</w:t>
      </w:r>
    </w:p>
    <w:p w14:paraId="47676F17" w14:textId="77777777" w:rsidR="00002456" w:rsidRPr="00207F0D" w:rsidRDefault="00002456" w:rsidP="002F66E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40" w:line="24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Wykonawcy mogą wspólnie ubiegać się o udzielenie zamówienia.</w:t>
      </w:r>
    </w:p>
    <w:p w14:paraId="661DA2CA" w14:textId="77777777" w:rsidR="00002456" w:rsidRPr="00207F0D" w:rsidRDefault="00002456" w:rsidP="002F66E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40" w:line="24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Wykonawcy wspólnie ubiegający się o udzielenie zamówienia ustanawiają pełnomocnika do reprezentowania ich w postępowaniu o udzielenie zamówienia albo do reprezentowania w postępowaniu i zawarcia umowy w sprawie zamówienia publicznego. </w:t>
      </w:r>
    </w:p>
    <w:p w14:paraId="19FB0CA2" w14:textId="77777777" w:rsidR="00002456" w:rsidRPr="00207F0D" w:rsidRDefault="00002456" w:rsidP="002F66E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40" w:line="24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Wykonawcy wspólnie ubiegający się o udzielenie zamówienia ponoszą solidarną odpowiedzialność za wykonanie umowy.</w:t>
      </w:r>
    </w:p>
    <w:p w14:paraId="7BC8BBC0" w14:textId="77777777" w:rsidR="00002456" w:rsidRPr="00207F0D" w:rsidRDefault="00002456" w:rsidP="002F66E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40" w:line="24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Zamawiający informuje, że w przypadku Wykonawców wspólnie ubiegających się o udzielenie zamówienia</w:t>
      </w:r>
      <w:r w:rsidRPr="00207F0D">
        <w:rPr>
          <w:rFonts w:ascii="Arial" w:hAnsi="Arial" w:cs="Arial"/>
          <w:sz w:val="20"/>
          <w:szCs w:val="20"/>
          <w:lang w:val="pl-PL"/>
        </w:rPr>
        <w:t xml:space="preserve"> </w:t>
      </w:r>
      <w:r w:rsidRPr="00207F0D">
        <w:rPr>
          <w:rFonts w:ascii="Arial" w:hAnsi="Arial" w:cs="Arial"/>
          <w:sz w:val="20"/>
          <w:szCs w:val="20"/>
        </w:rPr>
        <w:t xml:space="preserve">brak podstaw do wykluczenia z postepowania, o których mowa w Rozdz. </w:t>
      </w:r>
      <w:r w:rsidRPr="00207F0D">
        <w:rPr>
          <w:rFonts w:ascii="Arial" w:hAnsi="Arial" w:cs="Arial"/>
          <w:sz w:val="20"/>
          <w:szCs w:val="20"/>
          <w:lang w:val="pl-PL"/>
        </w:rPr>
        <w:t>5</w:t>
      </w:r>
      <w:r w:rsidRPr="00207F0D">
        <w:rPr>
          <w:rFonts w:ascii="Arial" w:hAnsi="Arial" w:cs="Arial"/>
          <w:sz w:val="20"/>
          <w:szCs w:val="20"/>
        </w:rPr>
        <w:t xml:space="preserve"> SWZ musi wykazać każdy z wykonawców wspólnie ubiegających się o udzielenie zamówienia.</w:t>
      </w:r>
    </w:p>
    <w:p w14:paraId="11838748" w14:textId="77777777" w:rsidR="00256FC0" w:rsidRDefault="00256FC0" w:rsidP="00B9020F">
      <w:pPr>
        <w:pStyle w:val="Akapitzlist"/>
        <w:autoSpaceDE w:val="0"/>
        <w:autoSpaceDN w:val="0"/>
        <w:adjustRightInd w:val="0"/>
        <w:spacing w:after="40" w:line="240" w:lineRule="atLeast"/>
        <w:ind w:left="0"/>
        <w:contextualSpacing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985D4F4" w14:textId="22041417" w:rsidR="00002456" w:rsidRPr="00207F0D" w:rsidRDefault="00002456" w:rsidP="00B9020F">
      <w:pPr>
        <w:pStyle w:val="Akapitzlist"/>
        <w:autoSpaceDE w:val="0"/>
        <w:autoSpaceDN w:val="0"/>
        <w:adjustRightInd w:val="0"/>
        <w:spacing w:after="40" w:line="240" w:lineRule="atLeast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b/>
          <w:iCs/>
          <w:sz w:val="20"/>
          <w:szCs w:val="20"/>
        </w:rPr>
        <w:t>ROZDZIAŁ 5</w:t>
      </w:r>
    </w:p>
    <w:p w14:paraId="4E477752" w14:textId="04287526" w:rsidR="00002456" w:rsidRPr="00207F0D" w:rsidRDefault="00002456" w:rsidP="00B9020F">
      <w:pPr>
        <w:spacing w:after="4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Informacja o podstawach wykluczenia z</w:t>
      </w:r>
      <w:r w:rsidR="00256F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F0D">
        <w:rPr>
          <w:rFonts w:ascii="Arial" w:hAnsi="Arial" w:cs="Arial"/>
          <w:b/>
          <w:bCs/>
          <w:sz w:val="20"/>
          <w:szCs w:val="20"/>
        </w:rPr>
        <w:t>postępowania</w:t>
      </w:r>
    </w:p>
    <w:p w14:paraId="1FB4C9A6" w14:textId="26B96719" w:rsidR="00002456" w:rsidRPr="00207F0D" w:rsidRDefault="00002456" w:rsidP="00B9020F">
      <w:pPr>
        <w:spacing w:after="40" w:line="240" w:lineRule="atLeast"/>
        <w:ind w:right="-2"/>
        <w:jc w:val="both"/>
        <w:rPr>
          <w:rFonts w:ascii="Arial" w:hAnsi="Arial" w:cs="Arial"/>
          <w:sz w:val="20"/>
          <w:szCs w:val="20"/>
        </w:rPr>
      </w:pPr>
    </w:p>
    <w:p w14:paraId="53B63F9A" w14:textId="39AE7392" w:rsidR="00724790" w:rsidRPr="00207F0D" w:rsidRDefault="00724790" w:rsidP="00B9020F">
      <w:pPr>
        <w:autoSpaceDE w:val="0"/>
        <w:autoSpaceDN w:val="0"/>
        <w:adjustRightInd w:val="0"/>
        <w:spacing w:after="4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Z postępowania o udzielenie zamówienia publicznego wyklucza się wykonawców, wobec których zachodzi jakakolwiek przesłanka z </w:t>
      </w:r>
      <w:r w:rsidRPr="00207F0D">
        <w:rPr>
          <w:rFonts w:ascii="Arial" w:hAnsi="Arial" w:cs="Arial"/>
          <w:bCs/>
          <w:sz w:val="20"/>
          <w:szCs w:val="20"/>
        </w:rPr>
        <w:t>art. 108 ust. 1 pkt 1-6 P</w:t>
      </w:r>
      <w:r w:rsidR="00256FC0">
        <w:rPr>
          <w:rFonts w:ascii="Arial" w:hAnsi="Arial" w:cs="Arial"/>
          <w:bCs/>
          <w:sz w:val="20"/>
          <w:szCs w:val="20"/>
        </w:rPr>
        <w:t>ZP</w:t>
      </w:r>
      <w:r w:rsidRPr="00207F0D">
        <w:rPr>
          <w:rFonts w:ascii="Arial" w:hAnsi="Arial" w:cs="Arial"/>
          <w:bCs/>
          <w:sz w:val="20"/>
          <w:szCs w:val="20"/>
        </w:rPr>
        <w:t>:</w:t>
      </w:r>
    </w:p>
    <w:p w14:paraId="28ACAF30" w14:textId="1994DFB7" w:rsidR="00451B80" w:rsidRPr="00207F0D" w:rsidRDefault="00451B80" w:rsidP="00B9020F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będąc</w:t>
      </w:r>
      <w:r w:rsidR="00256FC0">
        <w:rPr>
          <w:rFonts w:ascii="Arial" w:hAnsi="Arial" w:cs="Arial"/>
          <w:bCs/>
          <w:sz w:val="20"/>
          <w:szCs w:val="20"/>
        </w:rPr>
        <w:t>ych</w:t>
      </w:r>
      <w:r w:rsidRPr="00207F0D">
        <w:rPr>
          <w:rFonts w:ascii="Arial" w:hAnsi="Arial" w:cs="Arial"/>
          <w:bCs/>
          <w:sz w:val="20"/>
          <w:szCs w:val="20"/>
        </w:rPr>
        <w:t xml:space="preserve"> osobą fizyczną, któr</w:t>
      </w:r>
      <w:r w:rsidR="00256FC0">
        <w:rPr>
          <w:rFonts w:ascii="Arial" w:hAnsi="Arial" w:cs="Arial"/>
          <w:bCs/>
          <w:sz w:val="20"/>
          <w:szCs w:val="20"/>
        </w:rPr>
        <w:t>ych</w:t>
      </w:r>
      <w:r w:rsidRPr="00207F0D">
        <w:rPr>
          <w:rFonts w:ascii="Arial" w:hAnsi="Arial" w:cs="Arial"/>
          <w:bCs/>
          <w:sz w:val="20"/>
          <w:szCs w:val="20"/>
        </w:rPr>
        <w:t xml:space="preserve"> prawomocnie skazano za przestępstwo:</w:t>
      </w:r>
    </w:p>
    <w:p w14:paraId="03C9967D" w14:textId="77777777" w:rsidR="00451B80" w:rsidRPr="00207F0D" w:rsidRDefault="00451B80" w:rsidP="00B9020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679EE8EA" w14:textId="77777777" w:rsidR="00451B80" w:rsidRPr="00207F0D" w:rsidRDefault="00451B80" w:rsidP="00B9020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handlu ludźmi, o którym mowa w art. 189a Kodeksu karnego,</w:t>
      </w:r>
    </w:p>
    <w:p w14:paraId="565A38FD" w14:textId="77777777" w:rsidR="00451B80" w:rsidRPr="00207F0D" w:rsidRDefault="00451B80" w:rsidP="00B9020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o którym mowa w art. 228-230a, art. 250a Kodeksu karnego lub w art. 46 lub art. 48 ustawy z dnia 25 czerwca 2010 r. o sporcie,</w:t>
      </w:r>
    </w:p>
    <w:p w14:paraId="5E4935E6" w14:textId="77777777" w:rsidR="00451B80" w:rsidRPr="00207F0D" w:rsidRDefault="00451B80" w:rsidP="00B9020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9A5994A" w14:textId="77777777" w:rsidR="00451B80" w:rsidRPr="00207F0D" w:rsidRDefault="00451B80" w:rsidP="00B9020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20F67278" w14:textId="77777777" w:rsidR="00451B80" w:rsidRPr="00207F0D" w:rsidRDefault="00451B80" w:rsidP="00B9020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9921D1E" w14:textId="77777777" w:rsidR="00451B80" w:rsidRPr="00207F0D" w:rsidRDefault="00451B80" w:rsidP="00B9020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lastRenderedPageBreak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573D23A" w14:textId="77777777" w:rsidR="00451B80" w:rsidRPr="00207F0D" w:rsidRDefault="00451B80" w:rsidP="00B9020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754DC1B" w14:textId="77777777" w:rsidR="00451B80" w:rsidRPr="00207F0D" w:rsidRDefault="00451B80" w:rsidP="00B9020F">
      <w:pPr>
        <w:pStyle w:val="Akapitzlist"/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- lub za odpowiedni czyn zabroniony określony w przepisach prawa obcego;</w:t>
      </w:r>
    </w:p>
    <w:p w14:paraId="7D8CB3E6" w14:textId="77777777" w:rsidR="00451B80" w:rsidRPr="00207F0D" w:rsidRDefault="00451B80" w:rsidP="00B9020F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9DE7252" w14:textId="77777777" w:rsidR="00451B80" w:rsidRPr="00207F0D" w:rsidRDefault="00451B80" w:rsidP="00B9020F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wobec którego wydano prawomocny wyrok sądu lub ostateczną decyzję administracyjną o</w:t>
      </w:r>
      <w:r w:rsidRPr="00207F0D">
        <w:rPr>
          <w:rFonts w:ascii="Arial" w:hAnsi="Arial" w:cs="Arial"/>
          <w:bCs/>
          <w:sz w:val="20"/>
          <w:szCs w:val="20"/>
          <w:lang w:val="pl-PL"/>
        </w:rPr>
        <w:t> </w:t>
      </w:r>
      <w:r w:rsidRPr="00207F0D">
        <w:rPr>
          <w:rFonts w:ascii="Arial" w:hAnsi="Arial" w:cs="Arial"/>
          <w:bCs/>
          <w:sz w:val="20"/>
          <w:szCs w:val="20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5D47FB2" w14:textId="77777777" w:rsidR="00451B80" w:rsidRPr="00207F0D" w:rsidRDefault="00451B80" w:rsidP="00B9020F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wobec którego prawomocnie orzeczono zakaz ubiegania się o zamówienia publiczne;</w:t>
      </w:r>
    </w:p>
    <w:p w14:paraId="44338337" w14:textId="77777777" w:rsidR="00451B80" w:rsidRPr="00207F0D" w:rsidRDefault="00451B80" w:rsidP="00B9020F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73DADA0" w14:textId="77777777" w:rsidR="00451B80" w:rsidRPr="00207F0D" w:rsidRDefault="00451B80" w:rsidP="00B9020F">
      <w:pPr>
        <w:pStyle w:val="Akapitzlist"/>
        <w:numPr>
          <w:ilvl w:val="3"/>
          <w:numId w:val="41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bookmarkEnd w:id="1"/>
    <w:p w14:paraId="4BCC6DA1" w14:textId="77777777" w:rsidR="003E6C3C" w:rsidRDefault="003E6C3C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75DB0F34" w14:textId="1EB9750E" w:rsidR="009E5C90" w:rsidRPr="00207F0D" w:rsidRDefault="00907709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ROZDZIAŁ 6</w:t>
      </w:r>
    </w:p>
    <w:p w14:paraId="6FE344D5" w14:textId="7A77ECAC" w:rsidR="009E5C90" w:rsidRDefault="009E5C90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bookmarkStart w:id="2" w:name="_Hlk86144563"/>
      <w:r w:rsidRPr="00207F0D">
        <w:rPr>
          <w:rFonts w:ascii="Arial" w:hAnsi="Arial" w:cs="Arial"/>
          <w:b/>
          <w:sz w:val="20"/>
          <w:szCs w:val="20"/>
        </w:rPr>
        <w:t>Oświadczenia wstępne - oświadczenia, o których mowa w art. 125 ust. 1 P</w:t>
      </w:r>
      <w:r w:rsidR="003E6C3C">
        <w:rPr>
          <w:rFonts w:ascii="Arial" w:hAnsi="Arial" w:cs="Arial"/>
          <w:b/>
          <w:sz w:val="20"/>
          <w:szCs w:val="20"/>
        </w:rPr>
        <w:t>ZP</w:t>
      </w:r>
      <w:r w:rsidRPr="00207F0D">
        <w:rPr>
          <w:rFonts w:ascii="Arial" w:hAnsi="Arial" w:cs="Arial"/>
          <w:b/>
          <w:sz w:val="20"/>
          <w:szCs w:val="20"/>
        </w:rPr>
        <w:t xml:space="preserve"> oraz</w:t>
      </w:r>
      <w:r w:rsidR="003E6C3C">
        <w:rPr>
          <w:rFonts w:ascii="Arial" w:hAnsi="Arial" w:cs="Arial"/>
          <w:b/>
          <w:sz w:val="20"/>
          <w:szCs w:val="20"/>
        </w:rPr>
        <w:t xml:space="preserve"> </w:t>
      </w:r>
      <w:r w:rsidRPr="00207F0D">
        <w:rPr>
          <w:rFonts w:ascii="Arial" w:hAnsi="Arial" w:cs="Arial"/>
          <w:b/>
          <w:sz w:val="20"/>
          <w:szCs w:val="20"/>
        </w:rPr>
        <w:t>reprezentacja Wykonawcy</w:t>
      </w:r>
    </w:p>
    <w:p w14:paraId="65BF805D" w14:textId="77777777" w:rsidR="003E6C3C" w:rsidRPr="00207F0D" w:rsidRDefault="003E6C3C" w:rsidP="00B9020F">
      <w:pPr>
        <w:spacing w:after="4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D4A4D3" w14:textId="793033BB" w:rsidR="009E5C90" w:rsidRPr="003E6C3C" w:rsidRDefault="009E5C90" w:rsidP="00B902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textAlignment w:val="center"/>
        <w:rPr>
          <w:rFonts w:ascii="Arial" w:hAnsi="Arial" w:cs="Arial"/>
          <w:b/>
          <w:sz w:val="20"/>
          <w:szCs w:val="20"/>
        </w:rPr>
      </w:pPr>
      <w:bookmarkStart w:id="3" w:name="_Hlk86144637"/>
      <w:bookmarkEnd w:id="2"/>
      <w:r w:rsidRPr="003E6C3C">
        <w:rPr>
          <w:rFonts w:ascii="Arial" w:hAnsi="Arial" w:cs="Arial"/>
          <w:b/>
          <w:sz w:val="20"/>
          <w:szCs w:val="20"/>
        </w:rPr>
        <w:t>Oświadczenia wstępne - oświadczenia, o których mowa w art. 125 ust. 1 P</w:t>
      </w:r>
      <w:r w:rsidR="003E6C3C" w:rsidRPr="003E6C3C">
        <w:rPr>
          <w:rFonts w:ascii="Arial" w:hAnsi="Arial" w:cs="Arial"/>
          <w:b/>
          <w:sz w:val="20"/>
          <w:szCs w:val="20"/>
        </w:rPr>
        <w:t>ZP</w:t>
      </w:r>
      <w:r w:rsidRPr="003E6C3C">
        <w:rPr>
          <w:rFonts w:ascii="Arial" w:hAnsi="Arial" w:cs="Arial"/>
          <w:b/>
          <w:sz w:val="20"/>
          <w:szCs w:val="20"/>
        </w:rPr>
        <w:t>.</w:t>
      </w:r>
    </w:p>
    <w:p w14:paraId="04C41FD4" w14:textId="1F211AA2" w:rsidR="009E5C90" w:rsidRPr="00207F0D" w:rsidRDefault="009E5C90" w:rsidP="00B9020F">
      <w:pPr>
        <w:autoSpaceDE w:val="0"/>
        <w:autoSpaceDN w:val="0"/>
        <w:adjustRightInd w:val="0"/>
        <w:spacing w:after="40" w:line="240" w:lineRule="atLeast"/>
        <w:ind w:left="284"/>
        <w:jc w:val="both"/>
        <w:textAlignment w:val="center"/>
        <w:rPr>
          <w:rFonts w:ascii="Arial" w:hAnsi="Arial" w:cs="Arial"/>
          <w:bCs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Wykonawca do oferty dołącza oświadczenie o niepodleganiu wykluczeniu oraz spełnianiu </w:t>
      </w:r>
      <w:r w:rsidRPr="00207F0D">
        <w:rPr>
          <w:rFonts w:ascii="Arial" w:hAnsi="Arial" w:cs="Arial"/>
          <w:bCs/>
          <w:sz w:val="20"/>
          <w:szCs w:val="20"/>
        </w:rPr>
        <w:t xml:space="preserve">warunków udziału w postępowaniu. Oświadczenie to stanowi dowód potwierdzający brak podstaw wykluczenia oraz spełnianie warunków udziału w postępowaniu przez Wykonawcę </w:t>
      </w:r>
      <w:r w:rsidRPr="00207F0D">
        <w:rPr>
          <w:rFonts w:ascii="Arial" w:hAnsi="Arial" w:cs="Arial"/>
          <w:b/>
          <w:bCs/>
          <w:sz w:val="20"/>
          <w:szCs w:val="20"/>
          <w:u w:val="single"/>
        </w:rPr>
        <w:t>na dzień składania ofert,</w:t>
      </w:r>
      <w:r w:rsidRPr="00207F0D">
        <w:rPr>
          <w:rFonts w:ascii="Arial" w:hAnsi="Arial" w:cs="Arial"/>
          <w:bCs/>
          <w:sz w:val="20"/>
          <w:szCs w:val="20"/>
        </w:rPr>
        <w:t xml:space="preserve"> tymczasowo zastępujący wymagane przez Zamawiającego podmiotowe środki dowodowe. Wypełnione i podpisane przez Wykonawcę oświadczenie stanowi </w:t>
      </w:r>
      <w:r w:rsidRPr="00207F0D">
        <w:rPr>
          <w:rFonts w:ascii="Arial" w:hAnsi="Arial" w:cs="Arial"/>
          <w:b/>
          <w:bCs/>
          <w:sz w:val="20"/>
          <w:szCs w:val="20"/>
        </w:rPr>
        <w:t>załącznik nr 1 do oferty</w:t>
      </w:r>
      <w:r w:rsidRPr="00207F0D">
        <w:rPr>
          <w:rFonts w:ascii="Arial" w:hAnsi="Arial" w:cs="Arial"/>
          <w:bCs/>
          <w:sz w:val="20"/>
          <w:szCs w:val="20"/>
        </w:rPr>
        <w:t>.</w:t>
      </w:r>
    </w:p>
    <w:p w14:paraId="7305AE27" w14:textId="5D02AEC9" w:rsidR="009E5C90" w:rsidRPr="003E6C3C" w:rsidRDefault="009E5C90" w:rsidP="00B9020F">
      <w:pPr>
        <w:pStyle w:val="Akapitzlist"/>
        <w:widowControl w:val="0"/>
        <w:numPr>
          <w:ilvl w:val="1"/>
          <w:numId w:val="61"/>
        </w:numPr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E6C3C">
        <w:rPr>
          <w:rFonts w:ascii="Arial" w:hAnsi="Arial" w:cs="Arial"/>
          <w:b/>
          <w:sz w:val="20"/>
          <w:szCs w:val="20"/>
        </w:rPr>
        <w:t>Wykonawca, w przypadku polegania na zdolnościach lub sytuacji podmiotów udostępniających zasoby,</w:t>
      </w:r>
      <w:r w:rsidRPr="003E6C3C">
        <w:rPr>
          <w:rFonts w:ascii="Arial" w:hAnsi="Arial" w:cs="Arial"/>
          <w:sz w:val="20"/>
          <w:szCs w:val="20"/>
        </w:rPr>
        <w:t xml:space="preserve"> wraz ze swoim oświadczeniem, o którym mowa w pkt. I.1, przedstawia także oświadczenie, o którym mowa w pkt. I.1 (załącznik nr 1a do oferty) podmiotu udostępniającego zasoby, potwierdzające brak podstaw wykluczenia tego podmiotu oraz odpowiednio spełnianie warunków udziału w postępowaniu lub kryteriów selekcji, w zakresie, w jakim Wykonawca powołuje się na jego zasoby.</w:t>
      </w:r>
    </w:p>
    <w:p w14:paraId="3BF6F977" w14:textId="1F5F8B8C" w:rsidR="009E5C90" w:rsidRPr="003E6C3C" w:rsidRDefault="009E5C90" w:rsidP="00B9020F">
      <w:pPr>
        <w:pStyle w:val="Akapitzlist"/>
        <w:numPr>
          <w:ilvl w:val="1"/>
          <w:numId w:val="61"/>
        </w:numPr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E6C3C">
        <w:rPr>
          <w:rFonts w:ascii="Arial" w:hAnsi="Arial" w:cs="Arial"/>
          <w:b/>
          <w:sz w:val="20"/>
          <w:szCs w:val="20"/>
        </w:rPr>
        <w:t>W przypadku wspólnego ubiegania się o zamówienie</w:t>
      </w:r>
      <w:r w:rsidRPr="003E6C3C">
        <w:rPr>
          <w:rFonts w:ascii="Arial" w:hAnsi="Arial" w:cs="Arial"/>
          <w:sz w:val="20"/>
          <w:szCs w:val="20"/>
        </w:rPr>
        <w:t xml:space="preserve"> przez Wykonawców (np. wspólników spółki cywilnej, konsorcjum), oświadczenie, o którym mowa w pkt. I.1, składa każdy z Wykonawców. Oświadczenia te potwierdzają brak podstaw wykluczenia oraz spełnianie warunków udziału w postępowaniu lub kryteriów selekcji w zakresie, w jakim każdy z Wykonawców wykazuje spełnianie warunków udziału w postępowaniu lub kryteriów selekcji.</w:t>
      </w:r>
    </w:p>
    <w:p w14:paraId="0CCD2845" w14:textId="3AC99230" w:rsidR="009E5C90" w:rsidRPr="003E6C3C" w:rsidRDefault="009E5C90" w:rsidP="00B902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textAlignment w:val="center"/>
        <w:rPr>
          <w:rFonts w:ascii="Arial" w:hAnsi="Arial" w:cs="Arial"/>
          <w:b/>
          <w:sz w:val="20"/>
          <w:szCs w:val="20"/>
        </w:rPr>
      </w:pPr>
      <w:r w:rsidRPr="003E6C3C">
        <w:rPr>
          <w:rFonts w:ascii="Arial" w:hAnsi="Arial" w:cs="Arial"/>
          <w:b/>
          <w:sz w:val="20"/>
          <w:szCs w:val="20"/>
        </w:rPr>
        <w:t>Pozostałe dokumenty składane wraz z ofertą (niepodlegające uzupełnieniu):</w:t>
      </w:r>
    </w:p>
    <w:p w14:paraId="2DE452E6" w14:textId="48EC7A0C" w:rsidR="00907709" w:rsidRPr="00207F0D" w:rsidRDefault="00907709" w:rsidP="00B9020F">
      <w:pPr>
        <w:autoSpaceDE w:val="0"/>
        <w:autoSpaceDN w:val="0"/>
        <w:adjustRightInd w:val="0"/>
        <w:spacing w:after="40" w:line="240" w:lineRule="atLeast"/>
        <w:ind w:left="284"/>
        <w:jc w:val="both"/>
        <w:textAlignment w:val="center"/>
        <w:rPr>
          <w:rFonts w:ascii="Arial" w:hAnsi="Arial" w:cs="Arial"/>
          <w:b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Wykonawca składa wraz z ofertą  opis (specyfikacja techniczna) oferowanego samochodu – </w:t>
      </w:r>
      <w:r w:rsidRPr="00207F0D">
        <w:rPr>
          <w:rFonts w:ascii="Arial" w:hAnsi="Arial" w:cs="Arial"/>
          <w:b/>
          <w:sz w:val="20"/>
          <w:szCs w:val="20"/>
        </w:rPr>
        <w:t xml:space="preserve">wg wzoru – załącznik nr 2 do oferty </w:t>
      </w:r>
    </w:p>
    <w:p w14:paraId="395C52E2" w14:textId="16897E5D" w:rsidR="009E5C90" w:rsidRPr="003E6C3C" w:rsidRDefault="009E5C90" w:rsidP="00B902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textAlignment w:val="center"/>
        <w:rPr>
          <w:rFonts w:ascii="Arial" w:hAnsi="Arial" w:cs="Arial"/>
          <w:b/>
          <w:sz w:val="20"/>
          <w:szCs w:val="20"/>
        </w:rPr>
      </w:pPr>
      <w:r w:rsidRPr="003E6C3C">
        <w:rPr>
          <w:rFonts w:ascii="Arial" w:hAnsi="Arial" w:cs="Arial"/>
          <w:b/>
          <w:sz w:val="20"/>
          <w:szCs w:val="20"/>
        </w:rPr>
        <w:t>Reprezentacja Wykonawcy:</w:t>
      </w:r>
    </w:p>
    <w:p w14:paraId="25E48B4F" w14:textId="5A038A75" w:rsidR="009E5C90" w:rsidRPr="00A83F38" w:rsidRDefault="009E5C90" w:rsidP="00B9020F">
      <w:pPr>
        <w:pStyle w:val="Akapitzlist"/>
        <w:numPr>
          <w:ilvl w:val="0"/>
          <w:numId w:val="62"/>
        </w:numPr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4A5E346E" w14:textId="7E9F77B6" w:rsidR="009E5C90" w:rsidRPr="00A83F38" w:rsidRDefault="009E5C90" w:rsidP="00B9020F">
      <w:pPr>
        <w:pStyle w:val="Akapitzlist"/>
        <w:numPr>
          <w:ilvl w:val="0"/>
          <w:numId w:val="62"/>
        </w:numPr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>Wykonawca nie jest zobowiązany do złożenia dokumentów, o których mowa w pkt. III.1, jeżeli Zamawiający może je uzyskać za pomocą bezpłatnych i ogólnodostępnych baz danych, o ile Wykonawca wskaże dane umożliwiające dostęp do tych dokumentów</w:t>
      </w:r>
      <w:r w:rsidRPr="00A83F38">
        <w:rPr>
          <w:rFonts w:ascii="Arial" w:hAnsi="Arial" w:cs="Arial"/>
          <w:b/>
          <w:sz w:val="20"/>
          <w:szCs w:val="20"/>
        </w:rPr>
        <w:t xml:space="preserve">. </w:t>
      </w:r>
      <w:r w:rsidRPr="00A83F38">
        <w:rPr>
          <w:rFonts w:ascii="Arial" w:hAnsi="Arial" w:cs="Arial"/>
          <w:sz w:val="20"/>
          <w:szCs w:val="20"/>
        </w:rPr>
        <w:t xml:space="preserve">W przypadku Wykonawców krajowych, figurujących w Krajowym Rejestrze Sądowym lub Centralnej Ewidencji i Informacji o Działalności Gospodarczej </w:t>
      </w:r>
      <w:r w:rsidRPr="00A83F38">
        <w:rPr>
          <w:rFonts w:ascii="Arial" w:hAnsi="Arial" w:cs="Arial"/>
          <w:sz w:val="20"/>
          <w:szCs w:val="20"/>
          <w:u w:val="single"/>
        </w:rPr>
        <w:t>Zamawiający samodzielnie pobierze odpis lub informację.</w:t>
      </w:r>
    </w:p>
    <w:p w14:paraId="1B0E36A8" w14:textId="4B126F5B" w:rsidR="009E5C90" w:rsidRPr="00A83F38" w:rsidRDefault="009E5C90" w:rsidP="00B9020F">
      <w:pPr>
        <w:pStyle w:val="Akapitzlist"/>
        <w:numPr>
          <w:ilvl w:val="0"/>
          <w:numId w:val="62"/>
        </w:numPr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>Jeżeli w imieniu Wykonawcy działa osoba, której umocowanie do jego reprezentowania nie wynika z dokumentów, o których mowa w pkt. III.1, Zamawiający żąda od Wykonawcy pełnomocnictwa lub innego dokumentu potwierdzającego umocowanie do reprezentowania Wykonawcy.</w:t>
      </w:r>
    </w:p>
    <w:p w14:paraId="0B538494" w14:textId="71C18F5E" w:rsidR="009E5C90" w:rsidRPr="00A83F38" w:rsidRDefault="009E5C90" w:rsidP="00B9020F">
      <w:pPr>
        <w:pStyle w:val="Akapitzlist"/>
        <w:numPr>
          <w:ilvl w:val="0"/>
          <w:numId w:val="62"/>
        </w:numPr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>Zapis z pkt. III.3 stosuje się odpowiednio do osoby działającej w imieniu Wykonawców wspólnie ubiegających się o udzielenie zamówienia publicznego.</w:t>
      </w:r>
    </w:p>
    <w:p w14:paraId="1E11E86D" w14:textId="66B7EA18" w:rsidR="009E5C90" w:rsidRPr="00A83F38" w:rsidRDefault="009E5C90" w:rsidP="00B9020F">
      <w:pPr>
        <w:pStyle w:val="Akapitzlist"/>
        <w:numPr>
          <w:ilvl w:val="0"/>
          <w:numId w:val="62"/>
        </w:numPr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>Przepisy punktów III.1 –III.3 stosuje się odpowiednio do osoby działającej w imieniu podmiotu udostępniającego zasoby na zasadach określonych w art. 118 P</w:t>
      </w:r>
      <w:r w:rsidR="00A83F38">
        <w:rPr>
          <w:rFonts w:ascii="Arial" w:hAnsi="Arial" w:cs="Arial"/>
          <w:sz w:val="20"/>
          <w:szCs w:val="20"/>
        </w:rPr>
        <w:t>ZP</w:t>
      </w:r>
      <w:r w:rsidRPr="00A83F38">
        <w:rPr>
          <w:rFonts w:ascii="Arial" w:hAnsi="Arial" w:cs="Arial"/>
          <w:sz w:val="20"/>
          <w:szCs w:val="20"/>
        </w:rPr>
        <w:t>.</w:t>
      </w:r>
    </w:p>
    <w:bookmarkEnd w:id="3"/>
    <w:p w14:paraId="4D9695D1" w14:textId="77777777" w:rsidR="003E6C3C" w:rsidRDefault="003E6C3C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EC962D7" w14:textId="21978A05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207F0D">
        <w:rPr>
          <w:rFonts w:ascii="Arial" w:eastAsia="Arial" w:hAnsi="Arial" w:cs="Arial"/>
          <w:b/>
          <w:color w:val="000000"/>
          <w:sz w:val="20"/>
          <w:szCs w:val="20"/>
        </w:rPr>
        <w:t xml:space="preserve">ROZDZIAŁ </w:t>
      </w:r>
      <w:r w:rsidR="00907709" w:rsidRPr="00207F0D">
        <w:rPr>
          <w:rFonts w:ascii="Arial" w:eastAsia="Arial" w:hAnsi="Arial" w:cs="Arial"/>
          <w:b/>
          <w:color w:val="000000"/>
          <w:sz w:val="20"/>
          <w:szCs w:val="20"/>
        </w:rPr>
        <w:t>7</w:t>
      </w:r>
    </w:p>
    <w:p w14:paraId="6EE1B9CE" w14:textId="4A5CCDA7" w:rsidR="009E5C90" w:rsidRDefault="009E5C90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bookmarkStart w:id="4" w:name="_Hlk86144795"/>
      <w:r w:rsidRPr="00207F0D">
        <w:rPr>
          <w:rFonts w:ascii="Arial" w:hAnsi="Arial" w:cs="Arial"/>
          <w:b/>
          <w:sz w:val="20"/>
          <w:szCs w:val="20"/>
        </w:rPr>
        <w:t>Wykaz podmiotowych środków dowodowych</w:t>
      </w:r>
      <w:bookmarkEnd w:id="4"/>
    </w:p>
    <w:p w14:paraId="654A4C05" w14:textId="77777777" w:rsidR="003E6C3C" w:rsidRPr="00207F0D" w:rsidRDefault="003E6C3C" w:rsidP="00B9020F">
      <w:pPr>
        <w:spacing w:after="4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A1FCA9" w14:textId="19B1B4DD" w:rsidR="009E5C90" w:rsidRPr="00207F0D" w:rsidRDefault="009E5C90" w:rsidP="00B9020F">
      <w:pPr>
        <w:widowControl w:val="0"/>
        <w:numPr>
          <w:ilvl w:val="0"/>
          <w:numId w:val="32"/>
        </w:numPr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</w:rPr>
        <w:t xml:space="preserve">Zamawiający przed wyborem najkorzystniejszej oferty wezwie Wykonawcę, którego oferta została najwyżej oceniona, do złożenia w wyznaczonym terminie, nie krótszym niż </w:t>
      </w:r>
      <w:r w:rsidR="00B06586" w:rsidRPr="00207F0D">
        <w:rPr>
          <w:rFonts w:ascii="Arial" w:hAnsi="Arial" w:cs="Arial"/>
          <w:bCs/>
          <w:sz w:val="20"/>
          <w:szCs w:val="20"/>
        </w:rPr>
        <w:t>5</w:t>
      </w:r>
      <w:r w:rsidRPr="00207F0D">
        <w:rPr>
          <w:rFonts w:ascii="Arial" w:hAnsi="Arial" w:cs="Arial"/>
          <w:bCs/>
          <w:sz w:val="20"/>
          <w:szCs w:val="20"/>
        </w:rPr>
        <w:t xml:space="preserve"> dni, aktualnych na dzień złożenia podmiotowych środków dowodowych</w:t>
      </w:r>
      <w:r w:rsidRPr="00207F0D">
        <w:rPr>
          <w:rFonts w:ascii="Arial" w:hAnsi="Arial" w:cs="Arial"/>
          <w:b/>
          <w:bCs/>
          <w:sz w:val="20"/>
          <w:szCs w:val="20"/>
        </w:rPr>
        <w:t>:</w:t>
      </w:r>
    </w:p>
    <w:p w14:paraId="75ACB937" w14:textId="2F72CA15" w:rsidR="00C84B29" w:rsidRPr="00207F0D" w:rsidRDefault="00A83F38" w:rsidP="00B9020F">
      <w:pPr>
        <w:shd w:val="clear" w:color="auto" w:fill="FFFFFF"/>
        <w:spacing w:after="40" w:line="240" w:lineRule="atLeast"/>
        <w:ind w:left="709" w:hanging="426"/>
        <w:jc w:val="both"/>
        <w:rPr>
          <w:rFonts w:ascii="Arial" w:hAnsi="Arial" w:cs="Arial"/>
          <w:b/>
          <w:bCs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</w:rPr>
        <w:t>1.1.</w:t>
      </w:r>
      <w:r>
        <w:rPr>
          <w:rFonts w:ascii="Arial" w:hAnsi="Arial" w:cs="Arial"/>
          <w:b/>
          <w:sz w:val="20"/>
          <w:szCs w:val="20"/>
        </w:rPr>
        <w:tab/>
      </w:r>
      <w:r w:rsidR="009E5C90" w:rsidRPr="00207F0D">
        <w:rPr>
          <w:rFonts w:ascii="Arial" w:hAnsi="Arial" w:cs="Arial"/>
          <w:b/>
          <w:bCs/>
          <w:sz w:val="20"/>
          <w:szCs w:val="20"/>
        </w:rPr>
        <w:t xml:space="preserve">w </w:t>
      </w:r>
      <w:r w:rsidR="00C84B29" w:rsidRPr="00207F0D">
        <w:rPr>
          <w:rFonts w:ascii="Arial" w:hAnsi="Arial" w:cs="Arial"/>
          <w:b/>
          <w:bCs/>
          <w:sz w:val="20"/>
          <w:szCs w:val="20"/>
          <w:lang w:val="pl-PL" w:eastAsia="pl-PL"/>
        </w:rPr>
        <w:t>celu potwierdzenia spełniania przez Wykonawcę warunków udziału w postępowaniu dotyczących zdolności technicznej  lub zawodowej, należy złożyć następujące podmiotowe środki dowodowe:</w:t>
      </w:r>
    </w:p>
    <w:p w14:paraId="4033762E" w14:textId="26630CA7" w:rsidR="009E5C90" w:rsidRPr="00A83F38" w:rsidRDefault="00C84B29" w:rsidP="00B9020F">
      <w:pPr>
        <w:pStyle w:val="Akapitzlist"/>
        <w:numPr>
          <w:ilvl w:val="0"/>
          <w:numId w:val="63"/>
        </w:numPr>
        <w:spacing w:after="40" w:line="240" w:lineRule="atLeast"/>
        <w:ind w:left="993" w:right="-2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83F38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wykaz</w:t>
      </w:r>
      <w:r w:rsidR="00007984" w:rsidRPr="00A83F38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A83F38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punktów</w:t>
      </w:r>
      <w:r w:rsidR="00007984" w:rsidRPr="00A83F38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A83F38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Autoryzowanych Stacji Obsługi-załącznik nr </w:t>
      </w:r>
      <w:r w:rsidR="009052A9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1</w:t>
      </w:r>
      <w:r w:rsidR="009E5C90" w:rsidRPr="00A83F38">
        <w:rPr>
          <w:rFonts w:ascii="Arial" w:hAnsi="Arial" w:cs="Arial"/>
          <w:b/>
          <w:bCs/>
          <w:sz w:val="20"/>
          <w:szCs w:val="20"/>
        </w:rPr>
        <w:t xml:space="preserve"> </w:t>
      </w:r>
      <w:r w:rsidR="00007984" w:rsidRPr="00A83F38">
        <w:rPr>
          <w:rFonts w:ascii="Arial" w:hAnsi="Arial" w:cs="Arial"/>
          <w:b/>
          <w:bCs/>
          <w:sz w:val="20"/>
          <w:szCs w:val="20"/>
        </w:rPr>
        <w:t>do SWZ</w:t>
      </w:r>
    </w:p>
    <w:p w14:paraId="7C37A8D4" w14:textId="426F990A" w:rsidR="009E5C90" w:rsidRPr="00A83F38" w:rsidRDefault="009E5C90" w:rsidP="00B9020F">
      <w:pPr>
        <w:pStyle w:val="Akapitzlist"/>
        <w:widowControl w:val="0"/>
        <w:numPr>
          <w:ilvl w:val="0"/>
          <w:numId w:val="32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83F38">
        <w:rPr>
          <w:rFonts w:ascii="Arial" w:hAnsi="Arial" w:cs="Arial"/>
          <w:b/>
          <w:sz w:val="20"/>
          <w:szCs w:val="20"/>
        </w:rPr>
        <w:t>Sposób sporządzania oraz sposób przekazywania dokumentów przekazywanych w</w:t>
      </w:r>
      <w:r w:rsidR="00A83F38">
        <w:rPr>
          <w:rFonts w:ascii="Arial" w:hAnsi="Arial" w:cs="Arial"/>
          <w:b/>
          <w:sz w:val="20"/>
          <w:szCs w:val="20"/>
        </w:rPr>
        <w:t xml:space="preserve"> </w:t>
      </w:r>
      <w:r w:rsidRPr="00A83F38">
        <w:rPr>
          <w:rFonts w:ascii="Arial" w:hAnsi="Arial" w:cs="Arial"/>
          <w:b/>
          <w:sz w:val="20"/>
          <w:szCs w:val="20"/>
        </w:rPr>
        <w:t>postępowaniu o udzielenie zamówienia publicznego:</w:t>
      </w:r>
    </w:p>
    <w:p w14:paraId="7E54D382" w14:textId="77777777" w:rsidR="009E5C90" w:rsidRPr="00207F0D" w:rsidRDefault="009E5C90" w:rsidP="00B9020F">
      <w:pPr>
        <w:widowControl w:val="0"/>
        <w:spacing w:after="40" w:line="240" w:lineRule="atLeast"/>
        <w:ind w:left="709" w:hanging="426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2.1.</w:t>
      </w:r>
      <w:r w:rsidRPr="00207F0D">
        <w:rPr>
          <w:rFonts w:ascii="Arial" w:hAnsi="Arial" w:cs="Arial"/>
          <w:sz w:val="20"/>
          <w:szCs w:val="20"/>
        </w:rPr>
        <w:tab/>
        <w:t>Dokumenty takie jak:</w:t>
      </w:r>
    </w:p>
    <w:p w14:paraId="1743243B" w14:textId="3B745BD1" w:rsidR="009E5C90" w:rsidRPr="00A83F38" w:rsidRDefault="009E5C90" w:rsidP="00B9020F">
      <w:pPr>
        <w:pStyle w:val="Akapitzlist"/>
        <w:widowControl w:val="0"/>
        <w:numPr>
          <w:ilvl w:val="2"/>
          <w:numId w:val="64"/>
        </w:numPr>
        <w:spacing w:after="40" w:line="240" w:lineRule="atLeast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>oferta,</w:t>
      </w:r>
    </w:p>
    <w:p w14:paraId="05D1A49C" w14:textId="4F65794E" w:rsidR="009E5C90" w:rsidRPr="00A83F38" w:rsidRDefault="009E5C90" w:rsidP="00B9020F">
      <w:pPr>
        <w:pStyle w:val="Akapitzlist"/>
        <w:widowControl w:val="0"/>
        <w:numPr>
          <w:ilvl w:val="2"/>
          <w:numId w:val="64"/>
        </w:numPr>
        <w:spacing w:after="40" w:line="240" w:lineRule="atLeast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>oświadczenie, o którym mowa w art. 125 ust. 1 ustawy  Pzp (oświadczenia wstępne),</w:t>
      </w:r>
    </w:p>
    <w:p w14:paraId="56A4987D" w14:textId="4B423D4C" w:rsidR="009E5C90" w:rsidRPr="00A83F38" w:rsidRDefault="009E5C90" w:rsidP="00B9020F">
      <w:pPr>
        <w:pStyle w:val="Akapitzlist"/>
        <w:widowControl w:val="0"/>
        <w:numPr>
          <w:ilvl w:val="2"/>
          <w:numId w:val="64"/>
        </w:numPr>
        <w:spacing w:after="40" w:line="240" w:lineRule="atLeast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 xml:space="preserve">podmiotowe środki dowodowe, </w:t>
      </w:r>
    </w:p>
    <w:p w14:paraId="037AC682" w14:textId="365C7035" w:rsidR="009E5C90" w:rsidRPr="00A83F38" w:rsidRDefault="009E5C90" w:rsidP="00B9020F">
      <w:pPr>
        <w:pStyle w:val="Akapitzlist"/>
        <w:widowControl w:val="0"/>
        <w:numPr>
          <w:ilvl w:val="2"/>
          <w:numId w:val="64"/>
        </w:numPr>
        <w:spacing w:after="40" w:line="240" w:lineRule="atLeast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>oświadczenie, o którym mowa w art. 117 ust. 4 ustawy Pzp (oświadczenie dot. Wykonawców wspólnie ubiegających się o udzielenie zamówienia, z którego wynika, które części zamówienia wykonają poszczególni Wykonawcy),</w:t>
      </w:r>
    </w:p>
    <w:p w14:paraId="181E2D90" w14:textId="7E07FB6B" w:rsidR="009E5C90" w:rsidRPr="00A83F38" w:rsidRDefault="009E5C90" w:rsidP="00B9020F">
      <w:pPr>
        <w:pStyle w:val="Akapitzlist"/>
        <w:widowControl w:val="0"/>
        <w:numPr>
          <w:ilvl w:val="2"/>
          <w:numId w:val="64"/>
        </w:numPr>
        <w:spacing w:after="40" w:line="240" w:lineRule="atLeast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>zobowiązanie podmiotu udostępniającego zasoby, o którym mowa w art. 118 ust. 3 ustawy  P</w:t>
      </w:r>
      <w:r w:rsidR="00803C8A">
        <w:rPr>
          <w:rFonts w:ascii="Arial" w:hAnsi="Arial" w:cs="Arial"/>
          <w:sz w:val="20"/>
          <w:szCs w:val="20"/>
        </w:rPr>
        <w:t>Zp</w:t>
      </w:r>
      <w:r w:rsidRPr="00A83F38">
        <w:rPr>
          <w:rFonts w:ascii="Arial" w:hAnsi="Arial" w:cs="Arial"/>
          <w:sz w:val="20"/>
          <w:szCs w:val="20"/>
        </w:rPr>
        <w:t>,</w:t>
      </w:r>
    </w:p>
    <w:p w14:paraId="58C6B9F7" w14:textId="7787018D" w:rsidR="009E5C90" w:rsidRPr="00A83F38" w:rsidRDefault="009E5C90" w:rsidP="00B9020F">
      <w:pPr>
        <w:pStyle w:val="Akapitzlist"/>
        <w:widowControl w:val="0"/>
        <w:numPr>
          <w:ilvl w:val="2"/>
          <w:numId w:val="64"/>
        </w:numPr>
        <w:spacing w:after="40" w:line="240" w:lineRule="atLeast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 xml:space="preserve">przedmiotowe środki dowodowe, </w:t>
      </w:r>
    </w:p>
    <w:p w14:paraId="5AD90B9A" w14:textId="2D799DC4" w:rsidR="009E5C90" w:rsidRPr="00A83F38" w:rsidRDefault="009E5C90" w:rsidP="00B9020F">
      <w:pPr>
        <w:pStyle w:val="Akapitzlist"/>
        <w:widowControl w:val="0"/>
        <w:numPr>
          <w:ilvl w:val="2"/>
          <w:numId w:val="64"/>
        </w:numPr>
        <w:spacing w:after="40" w:line="240" w:lineRule="atLeast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 xml:space="preserve">pełnomocnictwo, </w:t>
      </w:r>
    </w:p>
    <w:p w14:paraId="539EE8BD" w14:textId="57152593" w:rsidR="009E5C90" w:rsidRPr="00A83F38" w:rsidRDefault="009E5C90" w:rsidP="00B9020F">
      <w:pPr>
        <w:pStyle w:val="Akapitzlist"/>
        <w:widowControl w:val="0"/>
        <w:numPr>
          <w:ilvl w:val="2"/>
          <w:numId w:val="64"/>
        </w:numPr>
        <w:spacing w:after="40" w:line="240" w:lineRule="atLeast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83F38">
        <w:rPr>
          <w:rFonts w:ascii="Arial" w:hAnsi="Arial" w:cs="Arial"/>
          <w:sz w:val="20"/>
          <w:szCs w:val="20"/>
        </w:rPr>
        <w:t xml:space="preserve">dokumenty, o których mowa w art. 94 ust. 2 ustawy Pzp (dot. ZPCh, spółdzielni socjalnych, innych podmiotów, których głównym celem jest społeczna i zawodowa integracja osób społecznie marginalizowanych), </w:t>
      </w:r>
    </w:p>
    <w:p w14:paraId="125373AE" w14:textId="77777777" w:rsidR="009E5C90" w:rsidRPr="00207F0D" w:rsidRDefault="009E5C90" w:rsidP="00B9020F">
      <w:pPr>
        <w:widowControl w:val="0"/>
        <w:spacing w:after="40"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- </w:t>
      </w:r>
      <w:r w:rsidRPr="00207F0D">
        <w:rPr>
          <w:rFonts w:ascii="Arial" w:hAnsi="Arial" w:cs="Arial"/>
          <w:b/>
          <w:sz w:val="20"/>
          <w:szCs w:val="20"/>
        </w:rPr>
        <w:t>sporządza się w postaci elektronicznej</w:t>
      </w:r>
      <w:r w:rsidRPr="00207F0D">
        <w:rPr>
          <w:rFonts w:ascii="Arial" w:hAnsi="Arial" w:cs="Arial"/>
          <w:sz w:val="20"/>
          <w:szCs w:val="20"/>
        </w:rPr>
        <w:t>, w formatach danych określonych w przepisach wydanych na podstawie art. 18 ustawy z dnia 17 lutego 2005 r. o informatyzacji działalności podmiotów realizujących zadania publiczne (Dz. U. z 2020 r. poz. 346, 568, 695, 1517 i 2320), z zastrzeżeniem formatów, o których mowa w art. 66 ust. 1 Pzp, z uwzględnieniem rodzaju przekazywanych danych.</w:t>
      </w:r>
    </w:p>
    <w:p w14:paraId="26898599" w14:textId="77777777" w:rsidR="009E5C90" w:rsidRPr="00207F0D" w:rsidRDefault="009E5C90" w:rsidP="00B9020F">
      <w:pPr>
        <w:spacing w:after="40" w:line="240" w:lineRule="atLeast"/>
        <w:ind w:left="709" w:right="-2" w:hanging="426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2.2.</w:t>
      </w:r>
      <w:r w:rsidRPr="00207F0D">
        <w:rPr>
          <w:rFonts w:ascii="Arial" w:hAnsi="Arial" w:cs="Arial"/>
          <w:sz w:val="20"/>
          <w:szCs w:val="20"/>
        </w:rPr>
        <w:tab/>
        <w:t xml:space="preserve">Informacje, oświadczenia lub dokumenty, inne niż określone w pkt. 2.1, przekazywane w postępowaniu, </w:t>
      </w:r>
      <w:r w:rsidRPr="00207F0D">
        <w:rPr>
          <w:rFonts w:ascii="Arial" w:hAnsi="Arial" w:cs="Arial"/>
          <w:b/>
          <w:sz w:val="20"/>
          <w:szCs w:val="20"/>
        </w:rPr>
        <w:t>sporządza się w postaci elektronicznej</w:t>
      </w:r>
      <w:r w:rsidRPr="00207F0D">
        <w:rPr>
          <w:rFonts w:ascii="Arial" w:hAnsi="Arial" w:cs="Arial"/>
          <w:sz w:val="20"/>
          <w:szCs w:val="20"/>
        </w:rPr>
        <w:t xml:space="preserve">, w formatach danych określonych w przepisach wydanych na podstawie art. 18 ustawy z dnia 17 lutego 2005 r. o informatyzacji działalności podmiotów realizujących zadania publiczne </w:t>
      </w:r>
      <w:r w:rsidRPr="00207F0D">
        <w:rPr>
          <w:rFonts w:ascii="Arial" w:hAnsi="Arial" w:cs="Arial"/>
          <w:b/>
          <w:sz w:val="20"/>
          <w:szCs w:val="20"/>
        </w:rPr>
        <w:t>lub jako tekst wpisany</w:t>
      </w:r>
      <w:r w:rsidRPr="00207F0D">
        <w:rPr>
          <w:rFonts w:ascii="Arial" w:hAnsi="Arial" w:cs="Arial"/>
          <w:sz w:val="20"/>
          <w:szCs w:val="20"/>
        </w:rPr>
        <w:t xml:space="preserve"> </w:t>
      </w:r>
      <w:r w:rsidRPr="00207F0D">
        <w:rPr>
          <w:rFonts w:ascii="Arial" w:hAnsi="Arial" w:cs="Arial"/>
          <w:b/>
          <w:sz w:val="20"/>
          <w:szCs w:val="20"/>
        </w:rPr>
        <w:t>bezpośrednio do wiadomości przekazywanej przy użyciu środków komunikacji elektronicznej</w:t>
      </w:r>
      <w:r w:rsidRPr="00207F0D">
        <w:rPr>
          <w:rFonts w:ascii="Arial" w:hAnsi="Arial" w:cs="Arial"/>
          <w:sz w:val="20"/>
          <w:szCs w:val="20"/>
        </w:rPr>
        <w:t>, o których mowa w Rozdziale 7 pkt 2 SWZ.</w:t>
      </w:r>
    </w:p>
    <w:p w14:paraId="04D6F895" w14:textId="333D8DEA" w:rsidR="009E5C90" w:rsidRPr="00207F0D" w:rsidRDefault="009E5C90" w:rsidP="00B9020F">
      <w:pPr>
        <w:spacing w:after="40" w:line="240" w:lineRule="atLeast"/>
        <w:ind w:left="709" w:right="-2" w:hanging="426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lastRenderedPageBreak/>
        <w:t>2.3.</w:t>
      </w:r>
      <w:r w:rsidRPr="00207F0D">
        <w:rPr>
          <w:rFonts w:ascii="Arial" w:hAnsi="Arial" w:cs="Arial"/>
          <w:sz w:val="20"/>
          <w:szCs w:val="20"/>
        </w:rPr>
        <w:tab/>
      </w:r>
      <w:r w:rsidR="009347C6" w:rsidRPr="00207F0D">
        <w:rPr>
          <w:rFonts w:ascii="Arial" w:hAnsi="Arial" w:cs="Arial"/>
          <w:sz w:val="20"/>
          <w:szCs w:val="20"/>
        </w:rPr>
        <w:t xml:space="preserve">Ofertę oraz oświadczenie, o którym mowa w art. 125 ust. 1 ustawy Pzp (oświadczenia wstępne), składa się, pod rygorem nieważności, </w:t>
      </w:r>
      <w:r w:rsidR="009347C6" w:rsidRPr="00207F0D">
        <w:rPr>
          <w:rFonts w:ascii="Arial" w:hAnsi="Arial" w:cs="Arial"/>
          <w:b/>
          <w:sz w:val="20"/>
          <w:szCs w:val="20"/>
        </w:rPr>
        <w:t>w formie elektronicznej lub w postaci elektronicznej opatrzonej kwalifikowanym podpisem elektronicznym, podpisem zaufanym lub podpisem osobistym.</w:t>
      </w:r>
      <w:r w:rsidRPr="00207F0D">
        <w:rPr>
          <w:rFonts w:ascii="Arial" w:hAnsi="Arial" w:cs="Arial"/>
          <w:sz w:val="20"/>
          <w:szCs w:val="20"/>
        </w:rPr>
        <w:t>.</w:t>
      </w:r>
    </w:p>
    <w:p w14:paraId="46694FBB" w14:textId="77777777" w:rsidR="00F460C8" w:rsidRPr="00207F0D" w:rsidRDefault="009E5C90" w:rsidP="00B9020F">
      <w:pPr>
        <w:spacing w:after="40" w:line="24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2.4.</w:t>
      </w:r>
      <w:r w:rsidRPr="00207F0D">
        <w:rPr>
          <w:rFonts w:ascii="Arial" w:hAnsi="Arial" w:cs="Arial"/>
          <w:sz w:val="20"/>
          <w:szCs w:val="20"/>
        </w:rPr>
        <w:tab/>
      </w:r>
      <w:r w:rsidR="00F460C8" w:rsidRPr="00207F0D">
        <w:rPr>
          <w:rFonts w:ascii="Arial" w:hAnsi="Arial" w:cs="Arial"/>
          <w:sz w:val="20"/>
          <w:szCs w:val="20"/>
        </w:rPr>
        <w:t xml:space="preserve">Podmiotowe środki dowodowe, w tym oświadczenie, o którym mowa w art. 117 ust. 4 ustawy Pzp  oraz zobowiązanie podmiotu udostępniającego zasoby, przedmiotowe środki dowodowe ora pełnomocnictwa przekazuje się w postaci elektronicznej i opatruje się kwalifikowanym podpisem elektronicznym, podpisem zaufanym lub podpisem osobistym.  </w:t>
      </w:r>
    </w:p>
    <w:p w14:paraId="51249578" w14:textId="77777777" w:rsidR="00F460C8" w:rsidRPr="00207F0D" w:rsidRDefault="00F460C8" w:rsidP="00B9020F">
      <w:pPr>
        <w:spacing w:after="40" w:line="24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2.5. Podmiotowe środki dowodowe, przedmiotowe środki dowodowe oraz inne dokumenty lub oświadczenia, sporządzone w języku obcym przekazuje się wraz z tłumaczeniem na język polski.</w:t>
      </w:r>
    </w:p>
    <w:p w14:paraId="038702F3" w14:textId="77777777" w:rsidR="00F460C8" w:rsidRPr="00207F0D" w:rsidRDefault="00F460C8" w:rsidP="00B9020F">
      <w:pPr>
        <w:spacing w:after="40" w:line="24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2.6.</w:t>
      </w:r>
      <w:r w:rsidRPr="00207F0D">
        <w:rPr>
          <w:rFonts w:ascii="Arial" w:hAnsi="Arial" w:cs="Arial"/>
          <w:sz w:val="20"/>
          <w:szCs w:val="20"/>
        </w:rPr>
        <w:tab/>
        <w:t>Dokumenty elektroniczne przekazuje się w postępowaniu przy użyciu środków komunikacji elektronicznej wskazanych przez Zamawiającego w Rozdziale 7 pkt 2 SWZ.</w:t>
      </w:r>
    </w:p>
    <w:p w14:paraId="30C7EF89" w14:textId="6D88DC65" w:rsidR="009E5C90" w:rsidRPr="00207F0D" w:rsidRDefault="009E5C90" w:rsidP="00B9020F">
      <w:pPr>
        <w:spacing w:after="40" w:line="24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2.6.</w:t>
      </w:r>
      <w:r w:rsidRPr="00207F0D">
        <w:rPr>
          <w:rFonts w:ascii="Arial" w:hAnsi="Arial" w:cs="Arial"/>
          <w:sz w:val="20"/>
          <w:szCs w:val="20"/>
        </w:rPr>
        <w:tab/>
        <w:t xml:space="preserve">W przypadku gdy podmiotowe środki dowodowe, przedmiotowe środki dowodowe, inne dokumenty w tym dokumenty, o których mowa w art. 94 ust. 2 ustawy Pzp, lub dokumenty potwierdzające umocowanie do reprezentowania odpowiednio Wykonawcy, wykonawców wspólnie ubiegających się o udzielenie zamówienia publicznego, podmiotu udostępniającego zasoby na zasadach określonych w art. 118 ustawy Pzp, </w:t>
      </w:r>
      <w:r w:rsidRPr="00207F0D">
        <w:rPr>
          <w:rFonts w:ascii="Arial" w:hAnsi="Arial" w:cs="Arial"/>
          <w:b/>
          <w:sz w:val="20"/>
          <w:szCs w:val="20"/>
        </w:rPr>
        <w:t>zostały wystawione</w:t>
      </w:r>
      <w:r w:rsidRPr="00207F0D">
        <w:rPr>
          <w:rFonts w:ascii="Arial" w:hAnsi="Arial" w:cs="Arial"/>
          <w:sz w:val="20"/>
          <w:szCs w:val="20"/>
        </w:rPr>
        <w:t xml:space="preserve"> przez upoważnione podmioty inne niż Wykonawca, wykonawca wspólnie ubiegający się o udzielenie zamówienia, podmiot udostępniający zasoby, </w:t>
      </w:r>
      <w:r w:rsidRPr="00207F0D">
        <w:rPr>
          <w:rFonts w:ascii="Arial" w:hAnsi="Arial" w:cs="Arial"/>
          <w:b/>
          <w:sz w:val="20"/>
          <w:szCs w:val="20"/>
        </w:rPr>
        <w:t>jako dokument elektroniczny, przekazuje się ten dokument</w:t>
      </w:r>
      <w:r w:rsidRPr="00207F0D">
        <w:rPr>
          <w:rFonts w:ascii="Arial" w:hAnsi="Arial" w:cs="Arial"/>
          <w:sz w:val="20"/>
          <w:szCs w:val="20"/>
        </w:rPr>
        <w:t>.</w:t>
      </w:r>
    </w:p>
    <w:p w14:paraId="276F4325" w14:textId="77777777" w:rsidR="00F460C8" w:rsidRPr="00207F0D" w:rsidRDefault="009E5C90" w:rsidP="00B9020F">
      <w:pPr>
        <w:spacing w:after="40" w:line="240" w:lineRule="atLeast"/>
        <w:ind w:left="709" w:hanging="426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2.7.</w:t>
      </w:r>
      <w:r w:rsidRPr="00207F0D">
        <w:rPr>
          <w:rFonts w:ascii="Arial" w:hAnsi="Arial" w:cs="Arial"/>
          <w:sz w:val="20"/>
          <w:szCs w:val="20"/>
        </w:rPr>
        <w:tab/>
        <w:t xml:space="preserve">W przypadku gdy podmiotowe środki dowodowe, przedmiotowe środki dowodowe, inne dokumenty w tym dokumenty, o których mowa w art. 94 ust. 2 ustawy  Pzp, lub dokumenty potwierdzające umocowanie do reprezentowania odpowiednio Wykonawcy, wykonawców wspólnie ubiegających się o udzielenie zamówienia publicznego, podmiotu udostępniającego zasoby na zasadach określonych w art. 118 ustawy Pzp, </w:t>
      </w:r>
      <w:r w:rsidRPr="00207F0D">
        <w:rPr>
          <w:rFonts w:ascii="Arial" w:hAnsi="Arial" w:cs="Arial"/>
          <w:b/>
          <w:sz w:val="20"/>
          <w:szCs w:val="20"/>
        </w:rPr>
        <w:t>zostały wystawione</w:t>
      </w:r>
      <w:r w:rsidRPr="00207F0D">
        <w:rPr>
          <w:rFonts w:ascii="Arial" w:hAnsi="Arial" w:cs="Arial"/>
          <w:sz w:val="20"/>
          <w:szCs w:val="20"/>
        </w:rPr>
        <w:t xml:space="preserve"> przez upoważnione podmioty inne niż wykonawca, wykonawca wspólnie ubiegający się o udzielenie zamówienia, podmiot udostępniający zasoby </w:t>
      </w:r>
      <w:r w:rsidRPr="00207F0D">
        <w:rPr>
          <w:rFonts w:ascii="Arial" w:hAnsi="Arial" w:cs="Arial"/>
          <w:b/>
          <w:sz w:val="20"/>
          <w:szCs w:val="20"/>
        </w:rPr>
        <w:t>jako dokument w postaci papierowej</w:t>
      </w:r>
      <w:r w:rsidRPr="00207F0D">
        <w:rPr>
          <w:rFonts w:ascii="Arial" w:hAnsi="Arial" w:cs="Arial"/>
          <w:sz w:val="20"/>
          <w:szCs w:val="20"/>
        </w:rPr>
        <w:t xml:space="preserve">, </w:t>
      </w:r>
      <w:r w:rsidRPr="00207F0D">
        <w:rPr>
          <w:rFonts w:ascii="Arial" w:hAnsi="Arial" w:cs="Arial"/>
          <w:b/>
          <w:sz w:val="20"/>
          <w:szCs w:val="20"/>
        </w:rPr>
        <w:t>przekazuje się cyfrowe odwzorowanie tego dokumentu opatrzone kwalifikowanym podpisem elektronicznym</w:t>
      </w:r>
      <w:r w:rsidRPr="00207F0D">
        <w:rPr>
          <w:rFonts w:ascii="Arial" w:hAnsi="Arial" w:cs="Arial"/>
          <w:sz w:val="20"/>
          <w:szCs w:val="20"/>
        </w:rPr>
        <w:t xml:space="preserve">, </w:t>
      </w:r>
      <w:r w:rsidR="00F460C8" w:rsidRPr="00207F0D">
        <w:rPr>
          <w:rFonts w:ascii="Arial" w:hAnsi="Arial" w:cs="Arial"/>
          <w:b/>
          <w:sz w:val="20"/>
          <w:szCs w:val="20"/>
        </w:rPr>
        <w:t xml:space="preserve">podpisem zaufanym lub podpisem osobistym, </w:t>
      </w:r>
      <w:r w:rsidR="00F460C8" w:rsidRPr="00207F0D">
        <w:rPr>
          <w:rFonts w:ascii="Arial" w:hAnsi="Arial" w:cs="Arial"/>
          <w:bCs/>
          <w:sz w:val="20"/>
          <w:szCs w:val="20"/>
        </w:rPr>
        <w:t>poświadczającym zgodność cyfrowego odwzorowania z dokumentem papierowym.</w:t>
      </w:r>
      <w:r w:rsidR="00F460C8" w:rsidRPr="00207F0D">
        <w:rPr>
          <w:rFonts w:ascii="Arial" w:hAnsi="Arial" w:cs="Arial"/>
          <w:sz w:val="20"/>
          <w:szCs w:val="20"/>
        </w:rPr>
        <w:t>.</w:t>
      </w:r>
    </w:p>
    <w:p w14:paraId="42528829" w14:textId="31ABE6DD" w:rsidR="002E71DC" w:rsidRPr="00207F0D" w:rsidRDefault="002E71DC" w:rsidP="00B9020F">
      <w:pPr>
        <w:spacing w:after="40" w:line="240" w:lineRule="atLeast"/>
        <w:ind w:left="709" w:hanging="425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2.8.</w:t>
      </w:r>
      <w:r w:rsidRPr="00207F0D">
        <w:rPr>
          <w:rFonts w:ascii="Arial" w:hAnsi="Arial" w:cs="Arial"/>
          <w:sz w:val="20"/>
          <w:szCs w:val="20"/>
        </w:rPr>
        <w:tab/>
        <w:t>Poświadczenia zgodności cyfrowego odwzorowania z dokumentem w postaci papierowej, o którym mowa w pkt. 2.7, dokonuje w przypadku:</w:t>
      </w:r>
    </w:p>
    <w:p w14:paraId="733E6575" w14:textId="46542B66" w:rsidR="002E71DC" w:rsidRPr="00803C8A" w:rsidRDefault="002E71DC" w:rsidP="00B9020F">
      <w:pPr>
        <w:pStyle w:val="Akapitzlist"/>
        <w:numPr>
          <w:ilvl w:val="1"/>
          <w:numId w:val="65"/>
        </w:numPr>
        <w:spacing w:after="40" w:line="240" w:lineRule="atLeast"/>
        <w:ind w:left="993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 xml:space="preserve">podmiotowych środków dowodowych oraz dokumentów potwierdzających umocowanie do reprezentowania – odpowiednio wykonawca, wykonawca wspólnie ubiegający się o udzielenie zamówienia, podmiot udostępniający zasoby, w zakresie podmiotowych środków dowodowych lub dokumentów potwierdzających umocowanie do reprezentowania, które każdego z nich dotyczą; </w:t>
      </w:r>
    </w:p>
    <w:p w14:paraId="3BC72E2B" w14:textId="741DFC42" w:rsidR="002E71DC" w:rsidRPr="00803C8A" w:rsidRDefault="002E71DC" w:rsidP="00B9020F">
      <w:pPr>
        <w:pStyle w:val="Akapitzlist"/>
        <w:numPr>
          <w:ilvl w:val="1"/>
          <w:numId w:val="65"/>
        </w:numPr>
        <w:spacing w:after="40" w:line="240" w:lineRule="atLeast"/>
        <w:ind w:left="993" w:right="-2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 xml:space="preserve">przedmiotowych środków dowodowych – odpowiednio wykonawca lub wykonawca wspólnie ubiegający się o udzielenie zamówienia; </w:t>
      </w:r>
    </w:p>
    <w:p w14:paraId="6342FA6A" w14:textId="640369BA" w:rsidR="002E71DC" w:rsidRPr="00803C8A" w:rsidRDefault="002E71DC" w:rsidP="00B9020F">
      <w:pPr>
        <w:pStyle w:val="Akapitzlist"/>
        <w:numPr>
          <w:ilvl w:val="1"/>
          <w:numId w:val="65"/>
        </w:numPr>
        <w:spacing w:after="40" w:line="240" w:lineRule="atLeast"/>
        <w:ind w:left="993" w:right="-2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 xml:space="preserve">innych dokumentów, w tym dokumentów, o których mowa w art. 94 ust. 2 Pzp – odpowiednio wykonawca lub wykonawca wspólnie ubiegający się o udzielenie zamówienia, w zakresie dokumentów, które każdego z nich dotyczą. </w:t>
      </w:r>
    </w:p>
    <w:p w14:paraId="1B8DA9B3" w14:textId="77777777" w:rsidR="002E71DC" w:rsidRPr="00207F0D" w:rsidRDefault="002E71DC" w:rsidP="00B9020F">
      <w:pPr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2.9.</w:t>
      </w:r>
      <w:r w:rsidRPr="00207F0D">
        <w:rPr>
          <w:rFonts w:ascii="Arial" w:hAnsi="Arial" w:cs="Arial"/>
          <w:sz w:val="20"/>
          <w:szCs w:val="20"/>
        </w:rPr>
        <w:tab/>
        <w:t xml:space="preserve">Poświadczenia zgodności cyfrowego odwzorowania z dokumentem w postaci papierowej, o którym mowa w pkt. 2.7, może dokonać również notariusz. </w:t>
      </w:r>
    </w:p>
    <w:p w14:paraId="24B3EECD" w14:textId="77777777" w:rsidR="002E71DC" w:rsidRPr="00207F0D" w:rsidRDefault="002E71DC" w:rsidP="00B9020F">
      <w:pPr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2.10.</w:t>
      </w:r>
      <w:r w:rsidRPr="00207F0D">
        <w:rPr>
          <w:rFonts w:ascii="Arial" w:hAnsi="Arial" w:cs="Arial"/>
          <w:sz w:val="20"/>
          <w:szCs w:val="20"/>
        </w:rPr>
        <w:tab/>
        <w:t>Przez cyfrowe odwzorowanie, o którym mowa w pkt. 2.7-2.9,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5DCFFD9" w14:textId="77777777" w:rsidR="002E71DC" w:rsidRPr="00207F0D" w:rsidRDefault="002E71DC" w:rsidP="00B9020F">
      <w:pPr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2.11.</w:t>
      </w:r>
      <w:r w:rsidRPr="00207F0D">
        <w:rPr>
          <w:rFonts w:ascii="Arial" w:hAnsi="Arial" w:cs="Arial"/>
          <w:sz w:val="20"/>
          <w:szCs w:val="20"/>
        </w:rPr>
        <w:tab/>
        <w:t xml:space="preserve">Podmiotowe środki dowodowe, w tym oświadczenie, o którym mowa w art. 117 ust. 4 Pzp, oraz zobowiązanie podmiotu udostępniającego zasoby, przedmiotowe środki dowodowe, dokumenty, których mowa w art. 94 ust. 2 Pzp, niewystawione przez upoważnione podmioty, oraz pełnomocnictwo przekazuje się </w:t>
      </w:r>
      <w:r w:rsidRPr="00207F0D">
        <w:rPr>
          <w:rFonts w:ascii="Arial" w:hAnsi="Arial" w:cs="Arial"/>
          <w:b/>
          <w:sz w:val="20"/>
          <w:szCs w:val="20"/>
        </w:rPr>
        <w:t>w postaci elektronicznej i opatruje się kwalifikowanym podpisem elektronicznym, podpisem zaufanym lub podpisem osobistym</w:t>
      </w:r>
      <w:r w:rsidRPr="00207F0D">
        <w:rPr>
          <w:rFonts w:ascii="Arial" w:hAnsi="Arial" w:cs="Arial"/>
          <w:sz w:val="20"/>
          <w:szCs w:val="20"/>
        </w:rPr>
        <w:t>.</w:t>
      </w:r>
    </w:p>
    <w:p w14:paraId="2A4FE55A" w14:textId="77777777" w:rsidR="002E71DC" w:rsidRPr="00207F0D" w:rsidRDefault="002E71DC" w:rsidP="00B9020F">
      <w:pPr>
        <w:tabs>
          <w:tab w:val="left" w:pos="567"/>
        </w:tabs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2.12.</w:t>
      </w:r>
      <w:r w:rsidRPr="00207F0D">
        <w:rPr>
          <w:rFonts w:ascii="Arial" w:hAnsi="Arial" w:cs="Arial"/>
          <w:sz w:val="20"/>
          <w:szCs w:val="20"/>
        </w:rPr>
        <w:tab/>
        <w:t xml:space="preserve">W przypadku gdy podmiotowe środki dowodowe, w tym oświadczenie, o którym mowa w art. 117 ust. 4 Pzp, oraz zobowiązanie podmiotu udostępniającego zasoby, przedmiotowe środki dowodowe, dokumenty, o których mowa w art. 94 ust. 2 Pzp, niewystawione przez </w:t>
      </w:r>
      <w:r w:rsidRPr="00207F0D">
        <w:rPr>
          <w:rFonts w:ascii="Arial" w:hAnsi="Arial" w:cs="Arial"/>
          <w:sz w:val="20"/>
          <w:szCs w:val="20"/>
        </w:rPr>
        <w:lastRenderedPageBreak/>
        <w:t xml:space="preserve">upoważnione podmioty lub pełnomocnictwo, zostały sporządzone jako dokument w postaci papierowej i opatrzone własnoręcznym podpisem, przekazuje się cyfrowe odwzorowanie tego dokumentu </w:t>
      </w:r>
      <w:r w:rsidRPr="00207F0D">
        <w:rPr>
          <w:rFonts w:ascii="Arial" w:hAnsi="Arial" w:cs="Arial"/>
          <w:b/>
          <w:sz w:val="20"/>
          <w:szCs w:val="20"/>
        </w:rPr>
        <w:t>opatrzone kwalifikowanym podpisem elektronicznym, podpisem zaufanym lub podpisem osobistym</w:t>
      </w:r>
      <w:r w:rsidRPr="00207F0D">
        <w:rPr>
          <w:rFonts w:ascii="Arial" w:hAnsi="Arial" w:cs="Arial"/>
          <w:sz w:val="20"/>
          <w:szCs w:val="20"/>
        </w:rPr>
        <w:t>, poświadczającym zgodność cyfrowego odwzorowania z dokumentem w postaci papierowej.</w:t>
      </w:r>
    </w:p>
    <w:p w14:paraId="561E660A" w14:textId="77777777" w:rsidR="002E71DC" w:rsidRPr="00207F0D" w:rsidRDefault="002E71DC" w:rsidP="00B9020F">
      <w:pPr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2.13.</w:t>
      </w:r>
      <w:r w:rsidRPr="00207F0D">
        <w:rPr>
          <w:rFonts w:ascii="Arial" w:hAnsi="Arial" w:cs="Arial"/>
          <w:sz w:val="20"/>
          <w:szCs w:val="20"/>
        </w:rPr>
        <w:tab/>
        <w:t>Poświadczenia zgodności cyfrowego odwzorowania z dokumentem w postaci papierowej, o którym mowa w pkt. 2.12, dokonuje w przypadku:</w:t>
      </w:r>
    </w:p>
    <w:p w14:paraId="673D7E3F" w14:textId="20BBA4B5" w:rsidR="002E71DC" w:rsidRPr="00803C8A" w:rsidRDefault="002E71DC" w:rsidP="00B9020F">
      <w:pPr>
        <w:pStyle w:val="Akapitzlist"/>
        <w:numPr>
          <w:ilvl w:val="1"/>
          <w:numId w:val="66"/>
        </w:numPr>
        <w:spacing w:after="40" w:line="240" w:lineRule="atLeast"/>
        <w:ind w:left="113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>podmiotowych środków dowodowych – odpowiednio wykonawca, wykonawca wspólnie ubiegający się o udzielenie zamówienia, podmiot udostępniający zasoby, w zakresie podmiotowych środków dowodowych, które każdego z nich dotyczą;</w:t>
      </w:r>
    </w:p>
    <w:p w14:paraId="3D213750" w14:textId="0710435B" w:rsidR="002E71DC" w:rsidRPr="00803C8A" w:rsidRDefault="002E71DC" w:rsidP="00B9020F">
      <w:pPr>
        <w:pStyle w:val="Akapitzlist"/>
        <w:numPr>
          <w:ilvl w:val="1"/>
          <w:numId w:val="66"/>
        </w:numPr>
        <w:spacing w:after="40" w:line="240" w:lineRule="atLeast"/>
        <w:ind w:left="1134" w:right="-2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>przedmiotowego środka dowodowego, dokumentu, o którym mowa w art. 94 ust. 2 Pzp, oświadczenia, o którym mowa w art. 117 ust. 4 Pzp, lub zobowiązania podmiotu udostępniającego zasoby – odpowiednio wykonawca lub wykonawca wspólnie ubiegający się o udzielenie zamówienia;</w:t>
      </w:r>
    </w:p>
    <w:p w14:paraId="3E53DEA4" w14:textId="72861945" w:rsidR="002E71DC" w:rsidRPr="00803C8A" w:rsidRDefault="002E71DC" w:rsidP="00B9020F">
      <w:pPr>
        <w:pStyle w:val="Akapitzlist"/>
        <w:numPr>
          <w:ilvl w:val="1"/>
          <w:numId w:val="66"/>
        </w:numPr>
        <w:spacing w:after="40" w:line="240" w:lineRule="atLeast"/>
        <w:ind w:left="1134" w:right="-2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>pełnomocnictwa – mocodawca.</w:t>
      </w:r>
    </w:p>
    <w:p w14:paraId="3291069B" w14:textId="77777777" w:rsidR="002E71DC" w:rsidRPr="00207F0D" w:rsidRDefault="002E71DC" w:rsidP="00B9020F">
      <w:pPr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2.14.</w:t>
      </w:r>
      <w:r w:rsidRPr="00207F0D">
        <w:rPr>
          <w:rFonts w:ascii="Arial" w:hAnsi="Arial" w:cs="Arial"/>
          <w:sz w:val="20"/>
          <w:szCs w:val="20"/>
        </w:rPr>
        <w:tab/>
        <w:t>Poświadczenia zgodności cyfrowego odwzorowania z dokumentem w postaci papierowej, o którym mowa w pkt. 2.12, może dokonać również notariusz.</w:t>
      </w:r>
    </w:p>
    <w:p w14:paraId="00B737A9" w14:textId="77777777" w:rsidR="002E71DC" w:rsidRPr="00207F0D" w:rsidRDefault="002E71DC" w:rsidP="00B9020F">
      <w:pPr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2.15.</w:t>
      </w:r>
      <w:r w:rsidRPr="00207F0D">
        <w:rPr>
          <w:rFonts w:ascii="Arial" w:hAnsi="Arial" w:cs="Arial"/>
          <w:sz w:val="20"/>
          <w:szCs w:val="20"/>
        </w:rPr>
        <w:tab/>
        <w:t>Przez cyfrowe odwzorowanie, o którym mowa w pkt. 2.12-2.14, należy rozumieć dokument elektroniczny będący kopią elektroniczną treści zapisanej w postaci papierowej, umożliwiający zapoznanie się z tą treścią i jej zrozumienie, bez konieczności bezpośredniego dostępu do oryginału.</w:t>
      </w:r>
    </w:p>
    <w:p w14:paraId="0FDF0F96" w14:textId="77777777" w:rsidR="002E71DC" w:rsidRPr="00207F0D" w:rsidRDefault="002E71DC" w:rsidP="00B9020F">
      <w:pPr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2.16.</w:t>
      </w:r>
      <w:r w:rsidRPr="00207F0D">
        <w:rPr>
          <w:rFonts w:ascii="Arial" w:hAnsi="Arial" w:cs="Arial"/>
          <w:sz w:val="20"/>
          <w:szCs w:val="20"/>
        </w:rPr>
        <w:tab/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 tym pliku kwalifikowanym podpisem elektronicznym, podpisem zaufanym lub podpisem osobistym.</w:t>
      </w:r>
    </w:p>
    <w:p w14:paraId="7B65A204" w14:textId="77777777" w:rsidR="002E71DC" w:rsidRPr="00207F0D" w:rsidRDefault="002E71DC" w:rsidP="00B9020F">
      <w:pPr>
        <w:spacing w:after="40" w:line="240" w:lineRule="atLeast"/>
        <w:ind w:left="851" w:hanging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2.17.</w:t>
      </w:r>
      <w:r w:rsidRPr="00207F0D">
        <w:rPr>
          <w:rFonts w:ascii="Arial" w:hAnsi="Arial" w:cs="Arial"/>
          <w:sz w:val="20"/>
          <w:szCs w:val="20"/>
        </w:rPr>
        <w:tab/>
        <w:t>Dokumenty elektroniczne w postępowaniu muszą spełniać łącznie następujące wymagania:</w:t>
      </w:r>
    </w:p>
    <w:p w14:paraId="05056576" w14:textId="03145565" w:rsidR="002E71DC" w:rsidRPr="00803C8A" w:rsidRDefault="002E71DC" w:rsidP="00B9020F">
      <w:pPr>
        <w:pStyle w:val="Akapitzlist"/>
        <w:numPr>
          <w:ilvl w:val="1"/>
          <w:numId w:val="67"/>
        </w:numPr>
        <w:spacing w:after="40" w:line="240" w:lineRule="atLeast"/>
        <w:ind w:left="1134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>są utrwalone w sposób umożliwiający ich wielokrotne odczytanie, zapisanie i powielenie, a także przekazanie przy użyciu środków komunikacji elektronicznej lub na informatycznym nośniku danych;</w:t>
      </w:r>
    </w:p>
    <w:p w14:paraId="3B120E40" w14:textId="3A287528" w:rsidR="002E71DC" w:rsidRPr="00803C8A" w:rsidRDefault="002E71DC" w:rsidP="00B9020F">
      <w:pPr>
        <w:pStyle w:val="Akapitzlist"/>
        <w:numPr>
          <w:ilvl w:val="1"/>
          <w:numId w:val="67"/>
        </w:numPr>
        <w:spacing w:after="40" w:line="240" w:lineRule="atLeast"/>
        <w:ind w:left="1134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>umożliwiają prezentację treści w postaci elektronicznej, w szczególności przez wyświetlenie tej treści na monitorze ekranowym;</w:t>
      </w:r>
    </w:p>
    <w:p w14:paraId="3EB9716F" w14:textId="6AE1BC8A" w:rsidR="002E71DC" w:rsidRPr="00803C8A" w:rsidRDefault="002E71DC" w:rsidP="00B9020F">
      <w:pPr>
        <w:pStyle w:val="Akapitzlist"/>
        <w:numPr>
          <w:ilvl w:val="1"/>
          <w:numId w:val="67"/>
        </w:numPr>
        <w:spacing w:after="40" w:line="240" w:lineRule="atLeast"/>
        <w:ind w:left="1134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>umożliwiają prezentację treści w postaci papierowej, w szczególności za pomocą wydruku;</w:t>
      </w:r>
    </w:p>
    <w:p w14:paraId="6B419466" w14:textId="19464106" w:rsidR="002E71DC" w:rsidRPr="00803C8A" w:rsidRDefault="002E71DC" w:rsidP="00B9020F">
      <w:pPr>
        <w:pStyle w:val="Akapitzlist"/>
        <w:numPr>
          <w:ilvl w:val="1"/>
          <w:numId w:val="67"/>
        </w:numPr>
        <w:spacing w:after="40" w:line="240" w:lineRule="atLeast"/>
        <w:ind w:left="1134"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803C8A">
        <w:rPr>
          <w:rFonts w:ascii="Arial" w:hAnsi="Arial" w:cs="Arial"/>
          <w:sz w:val="20"/>
          <w:szCs w:val="20"/>
        </w:rPr>
        <w:t>zawierają dane w układzie niepozostawiającym wątpliwości co do treści i kontekstu zapisanych informacji.</w:t>
      </w:r>
    </w:p>
    <w:p w14:paraId="79AD6D64" w14:textId="06061FC3" w:rsidR="009E5C90" w:rsidRPr="00803C8A" w:rsidRDefault="009E5C90" w:rsidP="00B9020F">
      <w:pPr>
        <w:pStyle w:val="Akapitzlist"/>
        <w:numPr>
          <w:ilvl w:val="0"/>
          <w:numId w:val="32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03C8A">
        <w:rPr>
          <w:rFonts w:ascii="Arial" w:hAnsi="Arial" w:cs="Arial"/>
          <w:b/>
          <w:sz w:val="20"/>
          <w:szCs w:val="20"/>
        </w:rPr>
        <w:t>Wykonawcy występujący wspólnie.</w:t>
      </w:r>
    </w:p>
    <w:p w14:paraId="0D4A86EC" w14:textId="77777777" w:rsidR="009E5C90" w:rsidRPr="00207F0D" w:rsidRDefault="009E5C90" w:rsidP="00B9020F">
      <w:pPr>
        <w:autoSpaceDE w:val="0"/>
        <w:autoSpaceDN w:val="0"/>
        <w:adjustRightInd w:val="0"/>
        <w:spacing w:after="40" w:line="240" w:lineRule="atLeast"/>
        <w:ind w:left="709" w:hanging="426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3.1.</w:t>
      </w:r>
      <w:r w:rsidRPr="00207F0D">
        <w:rPr>
          <w:rFonts w:ascii="Arial" w:hAnsi="Arial" w:cs="Arial"/>
          <w:sz w:val="20"/>
          <w:szCs w:val="20"/>
        </w:rPr>
        <w:tab/>
        <w:t>Wykonawcy mogą wspólnie ubiegać się o udzielenie zamówienia.</w:t>
      </w:r>
    </w:p>
    <w:p w14:paraId="7F26CD4B" w14:textId="77777777" w:rsidR="009E5C90" w:rsidRPr="00207F0D" w:rsidRDefault="009E5C90" w:rsidP="00B9020F">
      <w:pPr>
        <w:widowControl w:val="0"/>
        <w:suppressAutoHyphens/>
        <w:spacing w:after="40" w:line="240" w:lineRule="atLeast"/>
        <w:ind w:left="709" w:hanging="426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3.2.</w:t>
      </w:r>
      <w:r w:rsidRPr="00207F0D">
        <w:rPr>
          <w:rFonts w:ascii="Arial" w:hAnsi="Arial" w:cs="Arial"/>
          <w:sz w:val="20"/>
          <w:szCs w:val="20"/>
        </w:rPr>
        <w:tab/>
        <w:t>W przypadku, o którym mowa w pkt. 3.1, Wykonawcy ustanawiają pełnomocnika do reprezentowania ich w postępowaniu o udzielenie zamówienia albo do reprezentowania w postępowaniu i zawarcia umowy w sprawie zamówienia publicznego.</w:t>
      </w:r>
    </w:p>
    <w:p w14:paraId="0E9EB3FB" w14:textId="77777777" w:rsidR="009E5C90" w:rsidRPr="00207F0D" w:rsidRDefault="009E5C90" w:rsidP="00B9020F">
      <w:pPr>
        <w:widowControl w:val="0"/>
        <w:suppressAutoHyphens/>
        <w:spacing w:after="40" w:line="240" w:lineRule="atLeast"/>
        <w:ind w:left="709" w:hanging="426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3.3.</w:t>
      </w:r>
      <w:r w:rsidRPr="00207F0D">
        <w:rPr>
          <w:rFonts w:ascii="Arial" w:hAnsi="Arial" w:cs="Arial"/>
          <w:sz w:val="20"/>
          <w:szCs w:val="20"/>
        </w:rPr>
        <w:tab/>
        <w:t>Wykonawcy wspólnie ubiegający się o udzielenie zamówienia ponoszą solidarną odpowiedzialność za wykonanie umowy.</w:t>
      </w:r>
    </w:p>
    <w:p w14:paraId="796B4FDD" w14:textId="3EDDE4D1" w:rsidR="009E5C90" w:rsidRPr="00207F0D" w:rsidRDefault="009E5C90" w:rsidP="00B9020F">
      <w:pPr>
        <w:widowControl w:val="0"/>
        <w:suppressAutoHyphens/>
        <w:spacing w:after="40" w:line="24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24E3CD85" w14:textId="67CDA0E6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207F0D">
        <w:rPr>
          <w:rFonts w:ascii="Arial" w:eastAsia="Arial" w:hAnsi="Arial" w:cs="Arial"/>
          <w:b/>
          <w:color w:val="000000"/>
          <w:sz w:val="20"/>
          <w:szCs w:val="20"/>
        </w:rPr>
        <w:t xml:space="preserve">ROZDZIAŁ </w:t>
      </w:r>
      <w:r w:rsidR="00620DFE" w:rsidRPr="00207F0D">
        <w:rPr>
          <w:rFonts w:ascii="Arial" w:eastAsia="Arial" w:hAnsi="Arial" w:cs="Arial"/>
          <w:b/>
          <w:color w:val="000000"/>
          <w:sz w:val="20"/>
          <w:szCs w:val="20"/>
        </w:rPr>
        <w:t>8</w:t>
      </w:r>
    </w:p>
    <w:p w14:paraId="52502116" w14:textId="77777777" w:rsidR="009E5C90" w:rsidRPr="00207F0D" w:rsidRDefault="009E5C90" w:rsidP="00B9020F">
      <w:pPr>
        <w:spacing w:after="40" w:line="240" w:lineRule="atLeast"/>
        <w:jc w:val="center"/>
        <w:rPr>
          <w:rStyle w:val="Brak"/>
          <w:rFonts w:ascii="Arial" w:hAnsi="Arial" w:cs="Arial"/>
          <w:b/>
          <w:bCs/>
          <w:sz w:val="20"/>
          <w:szCs w:val="20"/>
        </w:rPr>
      </w:pPr>
      <w:r w:rsidRPr="00207F0D">
        <w:rPr>
          <w:rStyle w:val="Brak"/>
          <w:rFonts w:ascii="Arial" w:hAnsi="Arial" w:cs="Arial"/>
          <w:b/>
          <w:bCs/>
          <w:sz w:val="20"/>
          <w:szCs w:val="20"/>
        </w:rPr>
        <w:t>Informacje o środkach komunikacji elektronicznej i sposobie komunikowania się z zamawiającym</w:t>
      </w:r>
    </w:p>
    <w:p w14:paraId="6712248D" w14:textId="77777777" w:rsidR="009E5C90" w:rsidRPr="00207F0D" w:rsidRDefault="009E5C90" w:rsidP="00B9020F">
      <w:pPr>
        <w:spacing w:after="40" w:line="240" w:lineRule="atLeast"/>
        <w:jc w:val="both"/>
        <w:rPr>
          <w:rStyle w:val="Brak"/>
          <w:rFonts w:ascii="Arial" w:hAnsi="Arial" w:cs="Arial"/>
          <w:sz w:val="20"/>
          <w:szCs w:val="20"/>
        </w:rPr>
      </w:pPr>
    </w:p>
    <w:p w14:paraId="3E113414" w14:textId="77777777" w:rsidR="009E5C90" w:rsidRPr="00207F0D" w:rsidRDefault="009E5C90" w:rsidP="00B9020F">
      <w:pPr>
        <w:pStyle w:val="Default"/>
        <w:numPr>
          <w:ilvl w:val="0"/>
          <w:numId w:val="28"/>
        </w:numPr>
        <w:spacing w:after="40" w:line="240" w:lineRule="atLeast"/>
        <w:ind w:left="284" w:hanging="284"/>
        <w:jc w:val="both"/>
        <w:rPr>
          <w:rStyle w:val="BrakA"/>
          <w:rFonts w:ascii="Arial" w:hAnsi="Arial" w:cs="Arial"/>
          <w:color w:val="auto"/>
          <w:sz w:val="20"/>
          <w:szCs w:val="20"/>
        </w:rPr>
      </w:pPr>
      <w:r w:rsidRPr="00207F0D">
        <w:rPr>
          <w:rStyle w:val="BrakA"/>
          <w:rFonts w:ascii="Arial" w:hAnsi="Arial" w:cs="Arial"/>
          <w:color w:val="auto"/>
          <w:sz w:val="20"/>
          <w:szCs w:val="20"/>
        </w:rPr>
        <w:t>Postępowanie o udzielenie zamówienia publicznego prowadzonej jest w języku polskim.</w:t>
      </w:r>
    </w:p>
    <w:p w14:paraId="3507AA99" w14:textId="77777777" w:rsidR="009E5C90" w:rsidRPr="00207F0D" w:rsidRDefault="009E5C90" w:rsidP="00B9020F">
      <w:pPr>
        <w:pStyle w:val="Default"/>
        <w:numPr>
          <w:ilvl w:val="0"/>
          <w:numId w:val="28"/>
        </w:numPr>
        <w:spacing w:after="40" w:line="240" w:lineRule="atLeast"/>
        <w:ind w:left="284" w:hanging="284"/>
        <w:jc w:val="both"/>
        <w:rPr>
          <w:rStyle w:val="Hipercze"/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 xml:space="preserve">W postępowaniu o udzielenie zamówienia komunikacja między Zamawiającym a Wykonawcami odbywa się drogą elektroniczną za pomocą platformy zakupowej: </w:t>
      </w:r>
      <w:hyperlink r:id="rId12" w:history="1">
        <w:r w:rsidRPr="00207F0D">
          <w:rPr>
            <w:rStyle w:val="Hipercze"/>
            <w:rFonts w:ascii="Arial" w:hAnsi="Arial" w:cs="Arial"/>
            <w:sz w:val="20"/>
            <w:szCs w:val="20"/>
          </w:rPr>
          <w:t>https://platformazakupowa.pl/pn/muzeum_gdansk</w:t>
        </w:r>
      </w:hyperlink>
      <w:r w:rsidRPr="00207F0D">
        <w:rPr>
          <w:rStyle w:val="Hipercze"/>
          <w:rFonts w:ascii="Arial" w:hAnsi="Arial" w:cs="Arial"/>
          <w:sz w:val="20"/>
          <w:szCs w:val="20"/>
        </w:rPr>
        <w:t>.</w:t>
      </w:r>
    </w:p>
    <w:p w14:paraId="0228866E" w14:textId="77777777" w:rsidR="009E5C90" w:rsidRPr="00207F0D" w:rsidRDefault="009E5C90" w:rsidP="00B9020F">
      <w:pPr>
        <w:pStyle w:val="Default"/>
        <w:numPr>
          <w:ilvl w:val="0"/>
          <w:numId w:val="28"/>
        </w:numPr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W toku prowadzonego postępowania komunikacja pomiędzy Zamawiającym oraz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</w:t>
      </w:r>
      <w:r w:rsidRPr="00207F0D">
        <w:rPr>
          <w:rFonts w:ascii="Arial" w:hAnsi="Arial" w:cs="Arial"/>
          <w:sz w:val="20"/>
          <w:szCs w:val="20"/>
        </w:rPr>
        <w:lastRenderedPageBreak/>
        <w:t>informacji przyjmuje się datę ich przesłania za pośrednictwem platformy poprzez kliknięcie przycisku „Wyślij wiadomość do zamawiającego”, po których pojawi się komunikat, że wiadomość została wysłana do zamawiającego.</w:t>
      </w:r>
    </w:p>
    <w:p w14:paraId="67B9CB14" w14:textId="77777777" w:rsidR="009E5C90" w:rsidRPr="00207F0D" w:rsidRDefault="009E5C90" w:rsidP="00B9020F">
      <w:pPr>
        <w:pStyle w:val="Default"/>
        <w:numPr>
          <w:ilvl w:val="0"/>
          <w:numId w:val="28"/>
        </w:numPr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Zamawiający będzie przekazywał Wykonawcom informacje w postaci elektronicznej za pośrednictwem platformy. Informacje dotyczące odpowiedzi na pytania, zmiany SWZ, zmiany terminu składania i otwarcia ofert Zamawiający będzie zamieszczał na platformie w sekcji “Komunikaty”. Korespondencja, której zgodnie z obowiązującymi przepisami adresatem jest konkretny Wykonawca, będzie przekazywana w postaci elektronicznej za pośrednictwem platformy do konkretnego Wykonawcy. </w:t>
      </w:r>
    </w:p>
    <w:p w14:paraId="5DB0A30C" w14:textId="77777777" w:rsidR="009E5C90" w:rsidRPr="00207F0D" w:rsidRDefault="009E5C90" w:rsidP="00B902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Zamawiający, 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13" w:history="1">
        <w:r w:rsidRPr="00207F0D">
          <w:rPr>
            <w:rStyle w:val="Hipercze"/>
            <w:rFonts w:ascii="Arial" w:hAnsi="Arial" w:cs="Arial"/>
            <w:sz w:val="20"/>
            <w:szCs w:val="20"/>
          </w:rPr>
          <w:t>platformazakupowa.pl</w:t>
        </w:r>
      </w:hyperlink>
      <w:r w:rsidRPr="00207F0D">
        <w:rPr>
          <w:rFonts w:ascii="Arial" w:hAnsi="Arial" w:cs="Arial"/>
          <w:sz w:val="20"/>
          <w:szCs w:val="20"/>
        </w:rPr>
        <w:t xml:space="preserve"> , tj.:</w:t>
      </w:r>
    </w:p>
    <w:p w14:paraId="5C6BD99A" w14:textId="77777777" w:rsidR="009E5C90" w:rsidRPr="00207F0D" w:rsidRDefault="009E5C90" w:rsidP="00B9020F">
      <w:pPr>
        <w:pStyle w:val="Default"/>
        <w:numPr>
          <w:ilvl w:val="0"/>
          <w:numId w:val="29"/>
        </w:numPr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stały dostęp do sieci Internet o gwarantowanej przepustowości nie mniejszej niż 512 kb/s,</w:t>
      </w:r>
    </w:p>
    <w:p w14:paraId="3087C568" w14:textId="77777777" w:rsidR="009E5C90" w:rsidRPr="00207F0D" w:rsidRDefault="009E5C90" w:rsidP="00B9020F">
      <w:pPr>
        <w:pStyle w:val="Default"/>
        <w:numPr>
          <w:ilvl w:val="0"/>
          <w:numId w:val="29"/>
        </w:numPr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komputer klasy PC lub MAC o następującej konfiguracji: pamięć min. 2 GB Ram, procesor Intel IV 2 GHZ lub jego nowsza wersja, jeden z systemów operacyjnych – MS Windows 7, Mac Os x 10 4, Linux, lub ich nowsze wersje, </w:t>
      </w:r>
    </w:p>
    <w:p w14:paraId="63AD062A" w14:textId="77777777" w:rsidR="009E5C90" w:rsidRPr="00207F0D" w:rsidRDefault="009E5C90" w:rsidP="00B9020F">
      <w:pPr>
        <w:pStyle w:val="Default"/>
        <w:numPr>
          <w:ilvl w:val="0"/>
          <w:numId w:val="29"/>
        </w:numPr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zainstalowana dowolna przeglądarka internetowa, w przypadku Internet Explorer minimalnie wersja 10 0., </w:t>
      </w:r>
    </w:p>
    <w:p w14:paraId="7FD25BDC" w14:textId="77777777" w:rsidR="009E5C90" w:rsidRPr="00207F0D" w:rsidRDefault="009E5C90" w:rsidP="00B9020F">
      <w:pPr>
        <w:pStyle w:val="Default"/>
        <w:numPr>
          <w:ilvl w:val="0"/>
          <w:numId w:val="29"/>
        </w:numPr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włączona obsługa JavaScript, </w:t>
      </w:r>
    </w:p>
    <w:p w14:paraId="441B089F" w14:textId="77777777" w:rsidR="009E5C90" w:rsidRPr="00207F0D" w:rsidRDefault="009E5C90" w:rsidP="00B9020F">
      <w:pPr>
        <w:pStyle w:val="Default"/>
        <w:numPr>
          <w:ilvl w:val="0"/>
          <w:numId w:val="29"/>
        </w:numPr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zainstalowany program Adobe Acrobat Reader lub inny obsługujący format plików .pdf, </w:t>
      </w:r>
    </w:p>
    <w:p w14:paraId="5C26A5C9" w14:textId="77777777" w:rsidR="009E5C90" w:rsidRPr="00207F0D" w:rsidRDefault="009E5C90" w:rsidP="00B9020F">
      <w:pPr>
        <w:pStyle w:val="Default"/>
        <w:numPr>
          <w:ilvl w:val="0"/>
          <w:numId w:val="29"/>
        </w:numPr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platforma działa według standardu przyjętego w komunikacji sieciowej – kodowanie UTF8, 7) oznaczenie czasu odbioru danych przez platformę stanowi datę oraz dokładny czas (hh:mm:ss) generowany wg. czasu lokalnego serwera synchronizowanego z zegarem Głównego Urzędu Miar. </w:t>
      </w:r>
    </w:p>
    <w:p w14:paraId="51B2EAAF" w14:textId="77777777" w:rsidR="009E5C90" w:rsidRPr="00207F0D" w:rsidRDefault="009E5C90" w:rsidP="00B902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Wykonawca, przystępując do niniejszego postępowania o udzielenie zamówienia publicznego:</w:t>
      </w:r>
    </w:p>
    <w:p w14:paraId="57E20D2C" w14:textId="77777777" w:rsidR="009E5C90" w:rsidRPr="00207F0D" w:rsidRDefault="009E5C90" w:rsidP="00B9020F">
      <w:pPr>
        <w:pStyle w:val="Akapitzlist"/>
        <w:numPr>
          <w:ilvl w:val="2"/>
          <w:numId w:val="21"/>
        </w:numPr>
        <w:tabs>
          <w:tab w:val="clear" w:pos="1080"/>
        </w:tabs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akceptuje warunki korzystania z </w:t>
      </w:r>
      <w:hyperlink r:id="rId14" w:history="1">
        <w:r w:rsidRPr="00207F0D">
          <w:rPr>
            <w:rFonts w:ascii="Arial" w:hAnsi="Arial" w:cs="Arial"/>
            <w:sz w:val="20"/>
            <w:szCs w:val="20"/>
          </w:rPr>
          <w:t>platformazakupowa.pl</w:t>
        </w:r>
      </w:hyperlink>
      <w:r w:rsidRPr="00207F0D">
        <w:rPr>
          <w:rFonts w:ascii="Arial" w:hAnsi="Arial" w:cs="Arial"/>
          <w:sz w:val="20"/>
          <w:szCs w:val="20"/>
        </w:rPr>
        <w:t xml:space="preserve"> określone w Regulaminie zamieszczonym na stronie internetowej </w:t>
      </w:r>
      <w:hyperlink r:id="rId15" w:history="1">
        <w:r w:rsidRPr="00207F0D">
          <w:rPr>
            <w:rFonts w:ascii="Arial" w:hAnsi="Arial" w:cs="Arial"/>
            <w:sz w:val="20"/>
            <w:szCs w:val="20"/>
          </w:rPr>
          <w:t>pod linkiem</w:t>
        </w:r>
      </w:hyperlink>
      <w:r w:rsidRPr="00207F0D">
        <w:rPr>
          <w:rFonts w:ascii="Arial" w:hAnsi="Arial" w:cs="Arial"/>
          <w:sz w:val="20"/>
          <w:szCs w:val="20"/>
        </w:rPr>
        <w:t>  w zakładce „Regulamin" oraz uznaje go za wiążący,</w:t>
      </w:r>
    </w:p>
    <w:p w14:paraId="16202369" w14:textId="77777777" w:rsidR="009E5C90" w:rsidRPr="00207F0D" w:rsidRDefault="009E5C90" w:rsidP="00B9020F">
      <w:pPr>
        <w:pStyle w:val="Akapitzlist"/>
        <w:numPr>
          <w:ilvl w:val="2"/>
          <w:numId w:val="21"/>
        </w:numPr>
        <w:tabs>
          <w:tab w:val="clear" w:pos="1080"/>
        </w:tabs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zapoznał i stosuje się do Instrukcji składania ofert/wniosków dostępnej </w:t>
      </w:r>
      <w:hyperlink r:id="rId16" w:history="1">
        <w:r w:rsidRPr="00207F0D">
          <w:rPr>
            <w:rFonts w:ascii="Arial" w:hAnsi="Arial" w:cs="Arial"/>
            <w:color w:val="1155CC"/>
            <w:sz w:val="20"/>
            <w:szCs w:val="20"/>
            <w:u w:val="single"/>
          </w:rPr>
          <w:t>pod linkiem</w:t>
        </w:r>
      </w:hyperlink>
      <w:r w:rsidRPr="00207F0D">
        <w:rPr>
          <w:rFonts w:ascii="Arial" w:hAnsi="Arial" w:cs="Arial"/>
          <w:sz w:val="20"/>
          <w:szCs w:val="20"/>
        </w:rPr>
        <w:t>. </w:t>
      </w:r>
    </w:p>
    <w:p w14:paraId="69FB1F20" w14:textId="77777777" w:rsidR="009E5C90" w:rsidRPr="00207F0D" w:rsidRDefault="009E5C90" w:rsidP="00B902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Zamawiający nie ponosi odpowiedzialności za złożenie oferty w sposób niezgodny z Instrukcją korzystania z </w:t>
      </w:r>
      <w:hyperlink r:id="rId17" w:history="1">
        <w:r w:rsidRPr="00207F0D">
          <w:rPr>
            <w:rStyle w:val="Hipercze"/>
            <w:rFonts w:ascii="Arial" w:hAnsi="Arial" w:cs="Arial"/>
            <w:sz w:val="20"/>
            <w:szCs w:val="20"/>
          </w:rPr>
          <w:t>platformazakupowa.pl</w:t>
        </w:r>
      </w:hyperlink>
      <w:r w:rsidRPr="00207F0D">
        <w:rPr>
          <w:rFonts w:ascii="Arial" w:hAnsi="Arial" w:cs="Arial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1E6005D" w14:textId="77777777" w:rsidR="009E5C90" w:rsidRPr="00207F0D" w:rsidRDefault="009E5C90" w:rsidP="00B902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Zamawiający informuje, że instrukcje korzystania z </w:t>
      </w:r>
      <w:hyperlink r:id="rId18" w:history="1">
        <w:r w:rsidRPr="00207F0D">
          <w:rPr>
            <w:rStyle w:val="Hipercze"/>
            <w:rFonts w:ascii="Arial" w:hAnsi="Arial" w:cs="Arial"/>
            <w:sz w:val="20"/>
            <w:szCs w:val="20"/>
          </w:rPr>
          <w:t>platformazakupowa.pl</w:t>
        </w:r>
      </w:hyperlink>
      <w:r w:rsidRPr="00207F0D">
        <w:rPr>
          <w:rFonts w:ascii="Arial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 w:history="1">
        <w:r w:rsidRPr="00207F0D">
          <w:rPr>
            <w:rStyle w:val="Hipercze"/>
            <w:rFonts w:ascii="Arial" w:hAnsi="Arial" w:cs="Arial"/>
            <w:sz w:val="20"/>
            <w:szCs w:val="20"/>
          </w:rPr>
          <w:t>platformazakupowa.pl</w:t>
        </w:r>
      </w:hyperlink>
      <w:r w:rsidRPr="00207F0D">
        <w:rPr>
          <w:rFonts w:ascii="Arial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20" w:history="1">
        <w:r w:rsidRPr="00207F0D">
          <w:rPr>
            <w:rFonts w:ascii="Arial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4FA8E5A6" w14:textId="77777777" w:rsidR="009E5C90" w:rsidRPr="00207F0D" w:rsidRDefault="009E5C90" w:rsidP="00B902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Osoby wskazane do kontaktów z Wykonawcami:</w:t>
      </w:r>
    </w:p>
    <w:p w14:paraId="1D7EE06E" w14:textId="0F1907BA" w:rsidR="009E5C90" w:rsidRPr="00207F0D" w:rsidRDefault="0067262D" w:rsidP="00B902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Tomasz Wierzchowski, tel. 512 418 737</w:t>
      </w:r>
      <w:r w:rsidR="009E5C90" w:rsidRPr="00207F0D">
        <w:rPr>
          <w:rFonts w:ascii="Arial" w:hAnsi="Arial" w:cs="Arial"/>
          <w:sz w:val="20"/>
          <w:szCs w:val="20"/>
        </w:rPr>
        <w:t xml:space="preserve"> – sprawy merytoryczne</w:t>
      </w:r>
    </w:p>
    <w:p w14:paraId="2774AE9C" w14:textId="77777777" w:rsidR="009E5C90" w:rsidRPr="00207F0D" w:rsidRDefault="009E5C90" w:rsidP="00B902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Elżbieta Miłosierna, tel. 531 062 867 – sprawy proceduralne</w:t>
      </w:r>
    </w:p>
    <w:p w14:paraId="425B578F" w14:textId="785ED2C7" w:rsidR="009E5C90" w:rsidRPr="00207F0D" w:rsidRDefault="009E5C90" w:rsidP="00B9020F">
      <w:pPr>
        <w:spacing w:after="40" w:line="240" w:lineRule="atLeast"/>
        <w:jc w:val="both"/>
        <w:rPr>
          <w:rFonts w:ascii="Arial" w:eastAsia="Arial" w:hAnsi="Arial" w:cs="Arial"/>
          <w:bCs/>
          <w:sz w:val="20"/>
          <w:szCs w:val="20"/>
        </w:rPr>
      </w:pPr>
    </w:p>
    <w:p w14:paraId="06E3DF7A" w14:textId="5D188843" w:rsidR="00620DFE" w:rsidRPr="00207F0D" w:rsidRDefault="00620DFE" w:rsidP="00B9020F">
      <w:pPr>
        <w:spacing w:after="40"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 w:rsidRPr="00207F0D">
        <w:rPr>
          <w:rFonts w:ascii="Arial" w:hAnsi="Arial" w:cs="Arial"/>
          <w:b/>
          <w:iCs/>
          <w:sz w:val="20"/>
          <w:szCs w:val="20"/>
        </w:rPr>
        <w:t>ROZDZIAŁ 9</w:t>
      </w:r>
    </w:p>
    <w:p w14:paraId="6F00F43B" w14:textId="65859CCC" w:rsidR="00620DFE" w:rsidRPr="00207F0D" w:rsidRDefault="00620DFE" w:rsidP="00B9020F">
      <w:pPr>
        <w:spacing w:after="4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Informacje o sposobie komunikowania się Zamawiającego z Wykonawcami w inny sposób niż przy użyciu środków komunikacji elektronicznej</w:t>
      </w:r>
    </w:p>
    <w:p w14:paraId="51DD2669" w14:textId="77777777" w:rsidR="00620DFE" w:rsidRPr="00207F0D" w:rsidRDefault="00620DFE" w:rsidP="00B9020F">
      <w:pPr>
        <w:spacing w:after="4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A65C05" w14:textId="77777777" w:rsidR="00620DFE" w:rsidRPr="00207F0D" w:rsidRDefault="00620DFE" w:rsidP="00B9020F">
      <w:pPr>
        <w:spacing w:after="40" w:line="240" w:lineRule="atLeast"/>
        <w:jc w:val="both"/>
        <w:rPr>
          <w:rFonts w:ascii="Arial" w:hAnsi="Arial" w:cs="Arial"/>
          <w:iCs/>
          <w:sz w:val="20"/>
          <w:szCs w:val="20"/>
        </w:rPr>
      </w:pPr>
      <w:r w:rsidRPr="00207F0D">
        <w:rPr>
          <w:rFonts w:ascii="Arial" w:hAnsi="Arial" w:cs="Arial"/>
          <w:iCs/>
          <w:sz w:val="20"/>
          <w:szCs w:val="20"/>
        </w:rPr>
        <w:t>Zamawiający w niniejszym postępowaniu nie przewiduje innego sposobu komunikowania się z Wykonawcami niż przy użyciu środków komunikacji elektronicznej.</w:t>
      </w:r>
    </w:p>
    <w:p w14:paraId="68C9202A" w14:textId="77777777" w:rsidR="00620DFE" w:rsidRPr="00207F0D" w:rsidRDefault="00620DFE" w:rsidP="00B9020F">
      <w:pPr>
        <w:spacing w:after="40" w:line="240" w:lineRule="atLeast"/>
        <w:jc w:val="both"/>
        <w:rPr>
          <w:rFonts w:ascii="Arial" w:eastAsia="Arial" w:hAnsi="Arial" w:cs="Arial"/>
          <w:bCs/>
          <w:sz w:val="20"/>
          <w:szCs w:val="20"/>
        </w:rPr>
      </w:pPr>
    </w:p>
    <w:p w14:paraId="453AEE54" w14:textId="6DB42538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 xml:space="preserve">ROZDZIAŁ </w:t>
      </w:r>
      <w:r w:rsidR="00620DFE" w:rsidRPr="00207F0D">
        <w:rPr>
          <w:rFonts w:ascii="Arial" w:eastAsia="Arial" w:hAnsi="Arial" w:cs="Arial"/>
          <w:b/>
          <w:sz w:val="20"/>
          <w:szCs w:val="20"/>
        </w:rPr>
        <w:t>10</w:t>
      </w:r>
    </w:p>
    <w:p w14:paraId="00D5DD25" w14:textId="3304CF2E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Wymagania dotyczące wadium</w:t>
      </w:r>
    </w:p>
    <w:p w14:paraId="68612AD4" w14:textId="77777777" w:rsidR="00803C8A" w:rsidRDefault="00803C8A" w:rsidP="00B9020F">
      <w:pPr>
        <w:pStyle w:val="Akapitzlist"/>
        <w:spacing w:after="40" w:line="240" w:lineRule="atLeast"/>
        <w:ind w:left="0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14:paraId="279172A4" w14:textId="5A8CD8AC" w:rsidR="009E5C90" w:rsidRPr="00207F0D" w:rsidRDefault="009E5C90" w:rsidP="00B9020F">
      <w:pPr>
        <w:pStyle w:val="Akapitzlist"/>
        <w:spacing w:after="40" w:line="240" w:lineRule="atLeast"/>
        <w:ind w:left="0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07F0D">
        <w:rPr>
          <w:rFonts w:ascii="Arial" w:eastAsia="Arial" w:hAnsi="Arial" w:cs="Arial"/>
          <w:sz w:val="20"/>
          <w:szCs w:val="20"/>
        </w:rPr>
        <w:lastRenderedPageBreak/>
        <w:t>Zamawiający nie wymaga wniesienia wadium.</w:t>
      </w:r>
    </w:p>
    <w:p w14:paraId="11E7B8C7" w14:textId="3F051FAA" w:rsidR="009E5C90" w:rsidRPr="00207F0D" w:rsidRDefault="009E5C90" w:rsidP="00B9020F">
      <w:pPr>
        <w:pStyle w:val="Akapitzlist"/>
        <w:spacing w:after="40" w:line="240" w:lineRule="atLeast"/>
        <w:ind w:left="0"/>
        <w:contextualSpacing w:val="0"/>
        <w:jc w:val="both"/>
        <w:rPr>
          <w:rFonts w:ascii="Arial" w:eastAsia="Arial" w:hAnsi="Arial" w:cs="Arial"/>
          <w:sz w:val="20"/>
          <w:szCs w:val="20"/>
        </w:rPr>
      </w:pPr>
    </w:p>
    <w:p w14:paraId="01A855F1" w14:textId="72B4F9E1" w:rsidR="009E5C90" w:rsidRPr="00207F0D" w:rsidRDefault="009E5C90" w:rsidP="00B9020F">
      <w:pPr>
        <w:pStyle w:val="Akapitzlist"/>
        <w:spacing w:after="40" w:line="240" w:lineRule="atLeast"/>
        <w:ind w:left="0"/>
        <w:contextualSpacing w:val="0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 xml:space="preserve">ROZDZIAŁ </w:t>
      </w:r>
      <w:r w:rsidR="00620DFE" w:rsidRPr="00207F0D">
        <w:rPr>
          <w:rFonts w:ascii="Arial" w:eastAsia="Arial" w:hAnsi="Arial" w:cs="Arial"/>
          <w:b/>
          <w:sz w:val="20"/>
          <w:szCs w:val="20"/>
        </w:rPr>
        <w:t>11</w:t>
      </w:r>
    </w:p>
    <w:p w14:paraId="31F5BDC1" w14:textId="23E3180A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Opis sposobu przygotowania oferty</w:t>
      </w:r>
    </w:p>
    <w:p w14:paraId="3B7D63FA" w14:textId="77777777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547146C2" w14:textId="77777777" w:rsidR="009E5C90" w:rsidRPr="00207F0D" w:rsidRDefault="009E5C90" w:rsidP="00B9020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5" w:name="_Hlk86145561"/>
      <w:r w:rsidRPr="00207F0D">
        <w:rPr>
          <w:rStyle w:val="BrakA"/>
          <w:rFonts w:ascii="Arial" w:eastAsia="Calibri" w:hAnsi="Arial" w:cs="Arial"/>
          <w:sz w:val="20"/>
          <w:szCs w:val="20"/>
        </w:rPr>
        <w:t xml:space="preserve">Wykonawca może złożyć jedną </w:t>
      </w:r>
      <w:r w:rsidRPr="00207F0D">
        <w:rPr>
          <w:rStyle w:val="Brak"/>
          <w:rFonts w:ascii="Arial" w:hAnsi="Arial" w:cs="Arial"/>
          <w:sz w:val="20"/>
          <w:szCs w:val="20"/>
        </w:rPr>
        <w:t>ofert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ę.</w:t>
      </w:r>
    </w:p>
    <w:p w14:paraId="18B4719F" w14:textId="77777777" w:rsidR="009E5C90" w:rsidRPr="00207F0D" w:rsidRDefault="009E5C90" w:rsidP="00B9020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tLeast"/>
        <w:ind w:left="284" w:hanging="284"/>
        <w:contextualSpacing w:val="0"/>
        <w:jc w:val="both"/>
        <w:rPr>
          <w:rStyle w:val="BrakA"/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hAnsi="Arial" w:cs="Arial"/>
          <w:sz w:val="20"/>
          <w:szCs w:val="20"/>
        </w:rPr>
        <w:t>Treść oferty musi odpowiadać treści Specyfikacji Warunk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hAnsi="Arial" w:cs="Arial"/>
          <w:sz w:val="20"/>
          <w:szCs w:val="20"/>
        </w:rPr>
        <w:t>w Zam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hAnsi="Arial" w:cs="Arial"/>
          <w:sz w:val="20"/>
          <w:szCs w:val="20"/>
        </w:rPr>
        <w:t xml:space="preserve">wienia. </w:t>
      </w:r>
    </w:p>
    <w:p w14:paraId="5D779EE0" w14:textId="77777777" w:rsidR="009E5C90" w:rsidRPr="00207F0D" w:rsidRDefault="009E5C90" w:rsidP="00B9020F">
      <w:pPr>
        <w:pStyle w:val="Akapitzlist"/>
        <w:numPr>
          <w:ilvl w:val="0"/>
          <w:numId w:val="4"/>
        </w:numPr>
        <w:spacing w:after="40" w:line="240" w:lineRule="atLeast"/>
        <w:ind w:left="284" w:right="-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D</w:t>
      </w:r>
      <w:r w:rsidRPr="00207F0D">
        <w:rPr>
          <w:rFonts w:ascii="Arial" w:hAnsi="Arial" w:cs="Arial"/>
          <w:bCs/>
          <w:color w:val="000000"/>
          <w:sz w:val="20"/>
          <w:szCs w:val="20"/>
        </w:rPr>
        <w:t xml:space="preserve">okumenty wymagane przez zamawiającego, które należy złożyć razem z ofertą pod rygorem nieważności w formie elektronicznej (tj. przy użyciu podpisu kwalifikowanego) lub w postaci elektronicznej opatrzonej podpisem zaufanym lub podpisem osobistym, to: </w:t>
      </w:r>
    </w:p>
    <w:p w14:paraId="5116E778" w14:textId="77777777" w:rsidR="009E5C90" w:rsidRPr="00207F0D" w:rsidRDefault="009E5C90" w:rsidP="00B902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07F0D">
        <w:rPr>
          <w:rFonts w:ascii="Arial" w:hAnsi="Arial" w:cs="Arial"/>
          <w:b/>
          <w:bCs/>
          <w:color w:val="000000"/>
          <w:sz w:val="20"/>
          <w:szCs w:val="20"/>
        </w:rPr>
        <w:t>formularz oferty</w:t>
      </w:r>
      <w:r w:rsidRPr="00207F0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07F0D">
        <w:rPr>
          <w:rFonts w:ascii="Arial" w:hAnsi="Arial" w:cs="Arial"/>
          <w:color w:val="000000"/>
          <w:sz w:val="20"/>
          <w:szCs w:val="20"/>
        </w:rPr>
        <w:t xml:space="preserve">według wzoru stanowiącego </w:t>
      </w:r>
      <w:r w:rsidRPr="00207F0D">
        <w:rPr>
          <w:rFonts w:ascii="Arial" w:hAnsi="Arial" w:cs="Arial"/>
          <w:bCs/>
          <w:color w:val="000000"/>
          <w:sz w:val="20"/>
          <w:szCs w:val="20"/>
        </w:rPr>
        <w:t xml:space="preserve">załącznik  </w:t>
      </w:r>
      <w:r w:rsidRPr="00207F0D">
        <w:rPr>
          <w:rFonts w:ascii="Arial" w:hAnsi="Arial" w:cs="Arial"/>
          <w:color w:val="000000"/>
          <w:sz w:val="20"/>
          <w:szCs w:val="20"/>
        </w:rPr>
        <w:t xml:space="preserve">do SWZ; </w:t>
      </w:r>
    </w:p>
    <w:p w14:paraId="76BAB63D" w14:textId="77777777" w:rsidR="009E5C90" w:rsidRPr="00207F0D" w:rsidRDefault="009E5C90" w:rsidP="00B902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eastAsia="Trebuchet MS" w:hAnsi="Arial" w:cs="Arial"/>
          <w:b/>
          <w:sz w:val="20"/>
          <w:szCs w:val="20"/>
        </w:rPr>
        <w:t>oświadczenie o spełnianiu warunków udziału w postępowaniu oraz o braku podstaw do wykluczenia z postępowania</w:t>
      </w:r>
      <w:r w:rsidRPr="00207F0D">
        <w:rPr>
          <w:rFonts w:ascii="Arial" w:eastAsia="Trebuchet MS" w:hAnsi="Arial" w:cs="Arial"/>
          <w:sz w:val="20"/>
          <w:szCs w:val="20"/>
        </w:rPr>
        <w:t xml:space="preserve"> - </w:t>
      </w:r>
      <w:r w:rsidRPr="00207F0D">
        <w:rPr>
          <w:rFonts w:ascii="Arial" w:eastAsia="Trebuchet MS" w:hAnsi="Arial" w:cs="Arial"/>
          <w:b/>
          <w:bCs/>
          <w:sz w:val="20"/>
          <w:szCs w:val="20"/>
        </w:rPr>
        <w:t>zgodnie z załącznikiem nr 1 do oferty</w:t>
      </w:r>
      <w:r w:rsidRPr="00207F0D">
        <w:rPr>
          <w:rFonts w:ascii="Arial" w:eastAsia="Trebuchet MS" w:hAnsi="Arial" w:cs="Arial"/>
          <w:sz w:val="20"/>
          <w:szCs w:val="20"/>
        </w:rPr>
        <w:t>;</w:t>
      </w:r>
    </w:p>
    <w:p w14:paraId="73EE4595" w14:textId="6D15418A" w:rsidR="009E5C90" w:rsidRPr="00207F0D" w:rsidRDefault="009E5C90" w:rsidP="00B902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 xml:space="preserve">pełnomocnictwa </w:t>
      </w:r>
      <w:r w:rsidRPr="00207F0D">
        <w:rPr>
          <w:rFonts w:ascii="Arial" w:hAnsi="Arial" w:cs="Arial"/>
          <w:sz w:val="20"/>
          <w:szCs w:val="20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16F0560C" w14:textId="55D6AD26" w:rsidR="009E5C90" w:rsidRPr="00207F0D" w:rsidRDefault="0052278A" w:rsidP="00862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Opis (specyfikację techniczną) oferowanego samochodu</w:t>
      </w:r>
      <w:r w:rsidR="009E5C90" w:rsidRPr="00207F0D">
        <w:rPr>
          <w:rFonts w:ascii="Arial" w:hAnsi="Arial" w:cs="Arial"/>
          <w:b/>
          <w:bCs/>
          <w:sz w:val="20"/>
          <w:szCs w:val="20"/>
        </w:rPr>
        <w:t xml:space="preserve"> </w:t>
      </w:r>
      <w:r w:rsidR="009E5C90" w:rsidRPr="00207F0D">
        <w:rPr>
          <w:rFonts w:ascii="Arial" w:hAnsi="Arial" w:cs="Arial"/>
          <w:sz w:val="20"/>
          <w:szCs w:val="20"/>
        </w:rPr>
        <w:t xml:space="preserve">według wzoru stanowiącego </w:t>
      </w:r>
      <w:r w:rsidR="009E5C90" w:rsidRPr="00207F0D">
        <w:rPr>
          <w:rFonts w:ascii="Arial" w:hAnsi="Arial" w:cs="Arial"/>
          <w:b/>
          <w:bCs/>
          <w:sz w:val="20"/>
          <w:szCs w:val="20"/>
        </w:rPr>
        <w:t>załącznik nr 2 do oferty</w:t>
      </w:r>
      <w:r w:rsidR="009E5C90" w:rsidRPr="00207F0D">
        <w:rPr>
          <w:rFonts w:ascii="Arial" w:hAnsi="Arial" w:cs="Arial"/>
          <w:sz w:val="20"/>
          <w:szCs w:val="20"/>
        </w:rPr>
        <w:t>;</w:t>
      </w:r>
    </w:p>
    <w:p w14:paraId="1D21DA03" w14:textId="77777777" w:rsidR="009E5C90" w:rsidRPr="00207F0D" w:rsidRDefault="009E5C90" w:rsidP="00862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 xml:space="preserve">zobowiązanie podmiotu udostępniającego zasoby </w:t>
      </w:r>
      <w:r w:rsidRPr="00207F0D">
        <w:rPr>
          <w:rFonts w:ascii="Arial" w:hAnsi="Arial" w:cs="Arial"/>
          <w:sz w:val="20"/>
          <w:szCs w:val="20"/>
        </w:rPr>
        <w:t>do oddania wykonawcy do dyspozycji niezbędnych zasobów na potrzeby realizacji danego zamówienia (wg wzoru stanowiącego</w:t>
      </w:r>
      <w:r w:rsidRPr="00207F0D">
        <w:rPr>
          <w:rFonts w:ascii="Arial" w:hAnsi="Arial" w:cs="Arial"/>
          <w:bCs/>
          <w:sz w:val="20"/>
          <w:szCs w:val="20"/>
        </w:rPr>
        <w:t xml:space="preserve"> </w:t>
      </w:r>
      <w:r w:rsidRPr="00207F0D">
        <w:rPr>
          <w:rFonts w:ascii="Arial" w:hAnsi="Arial" w:cs="Arial"/>
          <w:b/>
          <w:sz w:val="20"/>
          <w:szCs w:val="20"/>
        </w:rPr>
        <w:t>załącznik nr 3</w:t>
      </w:r>
      <w:r w:rsidRPr="00207F0D">
        <w:rPr>
          <w:rFonts w:ascii="Arial" w:hAnsi="Arial" w:cs="Arial"/>
          <w:bCs/>
          <w:sz w:val="20"/>
          <w:szCs w:val="20"/>
        </w:rPr>
        <w:t xml:space="preserve"> do oferty</w:t>
      </w:r>
      <w:r w:rsidRPr="00207F0D">
        <w:rPr>
          <w:rFonts w:ascii="Arial" w:hAnsi="Arial" w:cs="Arial"/>
          <w:sz w:val="20"/>
          <w:szCs w:val="20"/>
        </w:rPr>
        <w:t xml:space="preserve">) zobowiązanie podmiotu udostępniającego zasoby może być zastąpione innym podmiotowym środkiem dowodowym potwierdzającym, że wykonawca realizując zamówienie, będzie dysponował niezbędnymi zasobami tego podmiotu; </w:t>
      </w:r>
    </w:p>
    <w:p w14:paraId="36B55BCA" w14:textId="77777777" w:rsidR="009E5C90" w:rsidRPr="00207F0D" w:rsidRDefault="009E5C90" w:rsidP="0086297C">
      <w:pPr>
        <w:pStyle w:val="Akapitzlist"/>
        <w:autoSpaceDE w:val="0"/>
        <w:autoSpaceDN w:val="0"/>
        <w:adjustRightInd w:val="0"/>
        <w:spacing w:after="40" w:line="24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uwaga! w/w dokument należy złożyć tylko wtedy, gdy wykonawca polega na zdolnościach lub sytuacji podmiotu udostępniającego zasoby</w:t>
      </w:r>
      <w:r w:rsidRPr="00207F0D">
        <w:rPr>
          <w:rFonts w:ascii="Arial" w:hAnsi="Arial" w:cs="Arial"/>
          <w:sz w:val="20"/>
          <w:szCs w:val="20"/>
        </w:rPr>
        <w:t>.</w:t>
      </w:r>
    </w:p>
    <w:p w14:paraId="668F1EC9" w14:textId="77777777" w:rsidR="009E5C90" w:rsidRPr="00207F0D" w:rsidRDefault="009E5C90" w:rsidP="008629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Pr="00207F0D">
        <w:rPr>
          <w:rFonts w:ascii="Arial" w:hAnsi="Arial" w:cs="Arial"/>
          <w:b/>
          <w:sz w:val="20"/>
          <w:szCs w:val="20"/>
        </w:rPr>
        <w:t>wykonawców wspólnie ubiegających</w:t>
      </w:r>
      <w:r w:rsidRPr="00207F0D">
        <w:rPr>
          <w:rFonts w:ascii="Arial" w:hAnsi="Arial" w:cs="Arial"/>
          <w:sz w:val="20"/>
          <w:szCs w:val="20"/>
        </w:rPr>
        <w:t xml:space="preserve"> się o udzielenie zamówienia wskazujące, które usługi wykonają poszczególni wykonawcy, według wzoru stanowiącego </w:t>
      </w:r>
      <w:r w:rsidRPr="00207F0D">
        <w:rPr>
          <w:rFonts w:ascii="Arial" w:hAnsi="Arial" w:cs="Arial"/>
          <w:b/>
          <w:bCs/>
          <w:sz w:val="20"/>
          <w:szCs w:val="20"/>
        </w:rPr>
        <w:t xml:space="preserve">załącznik nr 4 </w:t>
      </w:r>
      <w:r w:rsidRPr="00207F0D">
        <w:rPr>
          <w:rFonts w:ascii="Arial" w:hAnsi="Arial" w:cs="Arial"/>
          <w:sz w:val="20"/>
          <w:szCs w:val="20"/>
        </w:rPr>
        <w:t xml:space="preserve">do oferty wraz z </w:t>
      </w:r>
      <w:r w:rsidRPr="00207F0D">
        <w:rPr>
          <w:rFonts w:ascii="Arial" w:hAnsi="Arial" w:cs="Arial"/>
          <w:bCs/>
          <w:sz w:val="20"/>
          <w:szCs w:val="20"/>
        </w:rPr>
        <w:t xml:space="preserve">oświadczeniem (każdy spośród wykonawców wspólnie </w:t>
      </w:r>
      <w:r w:rsidRPr="00207F0D">
        <w:rPr>
          <w:rFonts w:ascii="Arial" w:hAnsi="Arial" w:cs="Arial"/>
          <w:bCs/>
          <w:color w:val="000000"/>
          <w:sz w:val="20"/>
          <w:szCs w:val="20"/>
        </w:rPr>
        <w:t xml:space="preserve">ubiegających się o udzielenie zamówienia) potwierdzającym brak podstaw wykluczenia Wykonawcy oraz spełnianie warunków udziału w postępowaniu w zakresie, w jakim każdy z Wykonawców wykazuje spełnieni warunków udziału w postępowaniu; </w:t>
      </w:r>
      <w:r w:rsidRPr="00207F0D">
        <w:rPr>
          <w:rFonts w:ascii="Arial" w:hAnsi="Arial" w:cs="Arial"/>
          <w:color w:val="000000"/>
          <w:sz w:val="20"/>
          <w:szCs w:val="20"/>
        </w:rPr>
        <w:t>w/w dokument należy złożyć w przypadku wspólnego ubiegania się wykonawców o udzielenie zamówienia;</w:t>
      </w:r>
    </w:p>
    <w:p w14:paraId="1B9CED06" w14:textId="77777777" w:rsidR="009E5C90" w:rsidRPr="00207F0D" w:rsidRDefault="009E5C90" w:rsidP="00B902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zastrzeżenie tajemnicy przedsiębiorstwa</w:t>
      </w:r>
      <w:r w:rsidRPr="00207F0D">
        <w:rPr>
          <w:rFonts w:ascii="Arial" w:hAnsi="Arial" w:cs="Arial"/>
          <w:bCs/>
          <w:sz w:val="20"/>
          <w:szCs w:val="20"/>
        </w:rPr>
        <w:t xml:space="preserve"> – </w:t>
      </w:r>
      <w:r w:rsidRPr="00207F0D">
        <w:rPr>
          <w:rFonts w:ascii="Arial" w:hAnsi="Arial" w:cs="Arial"/>
          <w:sz w:val="20"/>
          <w:szCs w:val="20"/>
        </w:rPr>
        <w:t xml:space="preserve">w sytuacji, gdy oferta lub inne dokumenty składane w toku postępowania będą zawierały tajemnicę przedsiębiorstwa, Wykonawca, wraz z przekazaniem takich </w:t>
      </w:r>
      <w:r w:rsidRPr="00207F0D">
        <w:rPr>
          <w:rFonts w:ascii="Arial" w:hAnsi="Arial" w:cs="Arial"/>
          <w:sz w:val="20"/>
          <w:szCs w:val="20"/>
        </w:rPr>
        <w:tab/>
        <w:t>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6E3DB726" w14:textId="77777777" w:rsidR="009E5C90" w:rsidRPr="00207F0D" w:rsidRDefault="009E5C90" w:rsidP="00B9020F">
      <w:pPr>
        <w:spacing w:after="40" w:line="240" w:lineRule="atLeast"/>
        <w:ind w:firstLine="425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07F0D">
        <w:rPr>
          <w:rFonts w:ascii="Arial" w:hAnsi="Arial" w:cs="Arial"/>
          <w:sz w:val="20"/>
          <w:szCs w:val="20"/>
        </w:rPr>
        <w:t>Wykonawca nie może zastrzec informacji, o których mowa w art. 222 ust. 5 Pzp.</w:t>
      </w:r>
    </w:p>
    <w:p w14:paraId="50A820F1" w14:textId="77777777" w:rsidR="009E5C90" w:rsidRPr="00207F0D" w:rsidRDefault="009E5C90" w:rsidP="00B9020F">
      <w:pPr>
        <w:pStyle w:val="Akapitzlist"/>
        <w:spacing w:after="40" w:line="240" w:lineRule="atLeast"/>
        <w:ind w:left="284" w:right="-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 </w:t>
      </w:r>
    </w:p>
    <w:bookmarkEnd w:id="5"/>
    <w:p w14:paraId="5D04AC5E" w14:textId="5A1DEF4E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 xml:space="preserve">ROZDZIAŁ </w:t>
      </w:r>
      <w:r w:rsidR="0052278A" w:rsidRPr="00207F0D">
        <w:rPr>
          <w:rFonts w:ascii="Arial" w:eastAsia="Arial" w:hAnsi="Arial" w:cs="Arial"/>
          <w:b/>
          <w:sz w:val="20"/>
          <w:szCs w:val="20"/>
        </w:rPr>
        <w:t>12</w:t>
      </w:r>
    </w:p>
    <w:p w14:paraId="175584CB" w14:textId="02803FEE" w:rsidR="009E5C90" w:rsidRDefault="0052278A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Sposób składania ofert</w:t>
      </w:r>
    </w:p>
    <w:p w14:paraId="0D213148" w14:textId="77777777" w:rsidR="00803C8A" w:rsidRPr="00207F0D" w:rsidRDefault="00803C8A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71ED3C42" w14:textId="63803AED" w:rsidR="009E5C90" w:rsidRPr="00207F0D" w:rsidRDefault="0052278A" w:rsidP="00B9020F">
      <w:pPr>
        <w:numPr>
          <w:ilvl w:val="0"/>
          <w:numId w:val="23"/>
        </w:numPr>
        <w:suppressAutoHyphens/>
        <w:autoSpaceDN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Wykonawca składa ofertę </w:t>
      </w:r>
      <w:r w:rsidR="009C44C7" w:rsidRPr="00207F0D">
        <w:rPr>
          <w:rFonts w:ascii="Arial" w:hAnsi="Arial" w:cs="Arial"/>
          <w:sz w:val="20"/>
          <w:szCs w:val="20"/>
        </w:rPr>
        <w:t xml:space="preserve">wraz z wymaganymi </w:t>
      </w:r>
      <w:r w:rsidR="00C95212" w:rsidRPr="00207F0D">
        <w:rPr>
          <w:rFonts w:ascii="Arial" w:hAnsi="Arial" w:cs="Arial"/>
          <w:sz w:val="20"/>
          <w:szCs w:val="20"/>
        </w:rPr>
        <w:t xml:space="preserve">dokumentami za pośrednictwem platformy zakupowej Open Nexus dostępnej pod adresem: htps://platformazakupowa.pl, profil nabywcy </w:t>
      </w:r>
      <w:hyperlink r:id="rId21" w:history="1">
        <w:r w:rsidR="00C95212" w:rsidRPr="00207F0D">
          <w:rPr>
            <w:rStyle w:val="Hipercze"/>
            <w:rFonts w:ascii="Arial" w:hAnsi="Arial" w:cs="Arial"/>
            <w:sz w:val="20"/>
            <w:szCs w:val="20"/>
          </w:rPr>
          <w:t>https://platformazakupowa.pl/pn/muzeum_gdansk</w:t>
        </w:r>
      </w:hyperlink>
      <w:r w:rsidR="00C95212" w:rsidRPr="00207F0D">
        <w:rPr>
          <w:rFonts w:ascii="Arial" w:hAnsi="Arial" w:cs="Arial"/>
          <w:sz w:val="20"/>
          <w:szCs w:val="20"/>
        </w:rPr>
        <w:t xml:space="preserve">,  </w:t>
      </w:r>
      <w:r w:rsidR="009E5C90" w:rsidRPr="00207F0D">
        <w:rPr>
          <w:rFonts w:ascii="Arial" w:hAnsi="Arial" w:cs="Arial"/>
          <w:sz w:val="20"/>
          <w:szCs w:val="20"/>
        </w:rPr>
        <w:t>Po wypełnieniu Formularza oferty dołączenia wszystkich wymaganych załączników należy kliknąć przycisk „Przejdź do podsumowania”.</w:t>
      </w:r>
    </w:p>
    <w:p w14:paraId="352D9714" w14:textId="77777777" w:rsidR="009E5C90" w:rsidRPr="00207F0D" w:rsidRDefault="009E5C90" w:rsidP="00B9020F">
      <w:pPr>
        <w:numPr>
          <w:ilvl w:val="0"/>
          <w:numId w:val="23"/>
        </w:numPr>
        <w:suppressAutoHyphens/>
        <w:autoSpaceDN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2" w:history="1">
        <w:r w:rsidRPr="00207F0D">
          <w:rPr>
            <w:rStyle w:val="Hipercze"/>
            <w:rFonts w:ascii="Arial" w:hAnsi="Arial" w:cs="Arial"/>
            <w:sz w:val="20"/>
            <w:szCs w:val="20"/>
          </w:rPr>
          <w:t>https://platformazakupowa.pl/pn/muzeum_gdansk</w:t>
        </w:r>
      </w:hyperlink>
      <w:r w:rsidRPr="00207F0D">
        <w:rPr>
          <w:rFonts w:ascii="Arial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23" w:history="1">
        <w:r w:rsidRPr="00207F0D">
          <w:rPr>
            <w:rStyle w:val="Hipercze"/>
            <w:rFonts w:ascii="Arial" w:hAnsi="Arial" w:cs="Arial"/>
            <w:sz w:val="20"/>
            <w:szCs w:val="20"/>
          </w:rPr>
          <w:t>https://platformazakupowa.pl/pn/muzeum_gdansk</w:t>
        </w:r>
      </w:hyperlink>
      <w:r w:rsidRPr="00207F0D">
        <w:rPr>
          <w:rFonts w:ascii="Arial" w:hAnsi="Arial" w:cs="Arial"/>
          <w:sz w:val="20"/>
          <w:szCs w:val="20"/>
        </w:rPr>
        <w:t xml:space="preserve"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</w:t>
      </w:r>
      <w:r w:rsidRPr="00207F0D">
        <w:rPr>
          <w:rFonts w:ascii="Arial" w:hAnsi="Arial" w:cs="Arial"/>
          <w:sz w:val="20"/>
          <w:szCs w:val="20"/>
        </w:rPr>
        <w:lastRenderedPageBreak/>
        <w:t>elektronicznej i opatruje się odpowiednio w odniesieniu do wartości postępowania kwalifikowanym podpisem elektronicznym, podpisem zaufanym lub podpisem osobistym.</w:t>
      </w:r>
    </w:p>
    <w:p w14:paraId="3109B1B5" w14:textId="77777777" w:rsidR="009E5C90" w:rsidRPr="00207F0D" w:rsidRDefault="009E5C90" w:rsidP="00B9020F">
      <w:pPr>
        <w:numPr>
          <w:ilvl w:val="0"/>
          <w:numId w:val="23"/>
        </w:numPr>
        <w:suppressAutoHyphens/>
        <w:autoSpaceDN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BF3459E" w14:textId="77777777" w:rsidR="009E5C90" w:rsidRPr="00207F0D" w:rsidRDefault="009E5C90" w:rsidP="00B9020F">
      <w:pPr>
        <w:numPr>
          <w:ilvl w:val="0"/>
          <w:numId w:val="23"/>
        </w:numPr>
        <w:suppressAutoHyphens/>
        <w:autoSpaceDN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4" w:history="1">
        <w:r w:rsidRPr="00207F0D">
          <w:rPr>
            <w:rFonts w:ascii="Arial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4BE217E0" w14:textId="77777777" w:rsidR="009E5C90" w:rsidRPr="00207F0D" w:rsidRDefault="009E5C90" w:rsidP="00B9020F">
      <w:pPr>
        <w:shd w:val="clear" w:color="auto" w:fill="FFFFFF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3BBABEA6" w14:textId="00DF70DE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 xml:space="preserve">ROZDZIAŁ </w:t>
      </w:r>
      <w:r w:rsidR="00C95212" w:rsidRPr="00207F0D">
        <w:rPr>
          <w:rFonts w:ascii="Arial" w:eastAsia="Arial" w:hAnsi="Arial" w:cs="Arial"/>
          <w:b/>
          <w:sz w:val="20"/>
          <w:szCs w:val="20"/>
        </w:rPr>
        <w:t>13</w:t>
      </w:r>
    </w:p>
    <w:p w14:paraId="0630AAB8" w14:textId="16F9A009" w:rsidR="009E5C90" w:rsidRPr="00207F0D" w:rsidRDefault="00C95212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Termin składania i otwarcia ofert oraz termin związania ofertą</w:t>
      </w:r>
    </w:p>
    <w:p w14:paraId="1412021A" w14:textId="77777777" w:rsidR="009E5C90" w:rsidRPr="00207F0D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3DD949B4" w14:textId="19C4670D" w:rsidR="00BD7F9F" w:rsidRPr="00207F0D" w:rsidRDefault="00BD7F9F" w:rsidP="00B9020F">
      <w:pPr>
        <w:pStyle w:val="Tekstpodstawowy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40" w:line="240" w:lineRule="atLeast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Termin składania ofert upływa dnia </w:t>
      </w:r>
      <w:r w:rsidR="0067262D" w:rsidRPr="00207F0D">
        <w:rPr>
          <w:rFonts w:ascii="Arial" w:hAnsi="Arial" w:cs="Arial"/>
          <w:b/>
          <w:bCs/>
          <w:sz w:val="20"/>
          <w:szCs w:val="20"/>
        </w:rPr>
        <w:t>30.12.</w:t>
      </w:r>
      <w:r w:rsidRPr="00207F0D">
        <w:rPr>
          <w:rFonts w:ascii="Arial" w:hAnsi="Arial" w:cs="Arial"/>
          <w:b/>
          <w:bCs/>
          <w:sz w:val="20"/>
          <w:szCs w:val="20"/>
        </w:rPr>
        <w:t>20</w:t>
      </w:r>
      <w:r w:rsidR="0067262D" w:rsidRPr="00207F0D">
        <w:rPr>
          <w:rFonts w:ascii="Arial" w:hAnsi="Arial" w:cs="Arial"/>
          <w:b/>
          <w:bCs/>
          <w:sz w:val="20"/>
          <w:szCs w:val="20"/>
        </w:rPr>
        <w:t>2</w:t>
      </w:r>
      <w:r w:rsidRPr="00207F0D">
        <w:rPr>
          <w:rFonts w:ascii="Arial" w:hAnsi="Arial" w:cs="Arial"/>
          <w:b/>
          <w:bCs/>
          <w:sz w:val="20"/>
          <w:szCs w:val="20"/>
        </w:rPr>
        <w:t>1 r. o godz. 10:00.</w:t>
      </w:r>
    </w:p>
    <w:p w14:paraId="3CC9550F" w14:textId="52FE815F" w:rsidR="00BD7F9F" w:rsidRPr="00207F0D" w:rsidRDefault="0067262D" w:rsidP="00B9020F">
      <w:pPr>
        <w:pStyle w:val="Tekstpodstawowy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40" w:line="240" w:lineRule="atLeast"/>
        <w:ind w:left="425" w:hanging="425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 </w:t>
      </w:r>
      <w:r w:rsidR="00BD7F9F" w:rsidRPr="00207F0D">
        <w:rPr>
          <w:rFonts w:ascii="Arial" w:hAnsi="Arial" w:cs="Arial"/>
          <w:sz w:val="20"/>
          <w:szCs w:val="20"/>
        </w:rPr>
        <w:t xml:space="preserve">Otwarcie </w:t>
      </w:r>
      <w:r w:rsidRPr="00207F0D">
        <w:rPr>
          <w:rFonts w:ascii="Arial" w:hAnsi="Arial" w:cs="Arial"/>
          <w:sz w:val="20"/>
          <w:szCs w:val="20"/>
        </w:rPr>
        <w:t xml:space="preserve">(rozszyfrowanie) </w:t>
      </w:r>
      <w:r w:rsidR="00BD7F9F" w:rsidRPr="00207F0D">
        <w:rPr>
          <w:rFonts w:ascii="Arial" w:hAnsi="Arial" w:cs="Arial"/>
          <w:sz w:val="20"/>
          <w:szCs w:val="20"/>
        </w:rPr>
        <w:t xml:space="preserve">ofert nastąpi w dniu </w:t>
      </w:r>
      <w:r w:rsidRPr="00207F0D">
        <w:rPr>
          <w:rFonts w:ascii="Arial" w:hAnsi="Arial" w:cs="Arial"/>
          <w:b/>
          <w:bCs/>
          <w:sz w:val="20"/>
          <w:szCs w:val="20"/>
        </w:rPr>
        <w:t xml:space="preserve">30.12.2021 </w:t>
      </w:r>
      <w:r w:rsidR="00BD7F9F" w:rsidRPr="00207F0D">
        <w:rPr>
          <w:rFonts w:ascii="Arial" w:hAnsi="Arial" w:cs="Arial"/>
          <w:b/>
          <w:bCs/>
          <w:sz w:val="20"/>
          <w:szCs w:val="20"/>
        </w:rPr>
        <w:t>r. o godz. 10:30.</w:t>
      </w:r>
    </w:p>
    <w:p w14:paraId="3573F519" w14:textId="62566D9C" w:rsidR="00BD7F9F" w:rsidRDefault="00BD7F9F" w:rsidP="00B9020F">
      <w:pPr>
        <w:pStyle w:val="Akapitzlist"/>
        <w:numPr>
          <w:ilvl w:val="0"/>
          <w:numId w:val="3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07F0D">
        <w:rPr>
          <w:rFonts w:ascii="Arial" w:hAnsi="Arial" w:cs="Arial"/>
          <w:sz w:val="20"/>
          <w:szCs w:val="20"/>
        </w:rPr>
        <w:t>Otwarcie ofert jest niejawne.</w:t>
      </w:r>
    </w:p>
    <w:p w14:paraId="72E38474" w14:textId="367925F8" w:rsidR="0067262D" w:rsidRDefault="0067262D" w:rsidP="00B9020F">
      <w:pPr>
        <w:pStyle w:val="Akapitzlist"/>
        <w:numPr>
          <w:ilvl w:val="0"/>
          <w:numId w:val="3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03C8A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1D5D4257" w14:textId="77777777" w:rsidR="0067262D" w:rsidRPr="00803C8A" w:rsidRDefault="0067262D" w:rsidP="00B9020F">
      <w:pPr>
        <w:pStyle w:val="Akapitzlist"/>
        <w:numPr>
          <w:ilvl w:val="0"/>
          <w:numId w:val="33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803C8A">
        <w:rPr>
          <w:rFonts w:ascii="Arial" w:hAnsi="Arial" w:cs="Arial"/>
          <w:sz w:val="20"/>
          <w:szCs w:val="20"/>
        </w:rPr>
        <w:t>Zamawiający, niezwłocznie po otwarciu ofert, udostępnia na stronie internetowej prowadzonego postępowania informacje o:</w:t>
      </w:r>
    </w:p>
    <w:p w14:paraId="1DC6C22C" w14:textId="77777777" w:rsidR="0067262D" w:rsidRPr="00207F0D" w:rsidRDefault="0067262D" w:rsidP="00B9020F">
      <w:pPr>
        <w:pStyle w:val="Akapitzlist"/>
        <w:numPr>
          <w:ilvl w:val="1"/>
          <w:numId w:val="30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6D13DF28" w14:textId="77777777" w:rsidR="0067262D" w:rsidRPr="00207F0D" w:rsidRDefault="0067262D" w:rsidP="00B9020F">
      <w:pPr>
        <w:pStyle w:val="Akapitzlist"/>
        <w:numPr>
          <w:ilvl w:val="1"/>
          <w:numId w:val="30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cenach lub kosztach zawartych w ofertach.</w:t>
      </w:r>
    </w:p>
    <w:p w14:paraId="2E65052F" w14:textId="77777777" w:rsidR="0067262D" w:rsidRPr="00207F0D" w:rsidRDefault="0067262D" w:rsidP="00B9020F">
      <w:pPr>
        <w:shd w:val="clear" w:color="auto" w:fill="FFFFFF"/>
        <w:spacing w:after="40" w:line="240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Informacja zostanie opublikowana na stronie postępowania na</w:t>
      </w:r>
      <w:hyperlink r:id="rId25" w:history="1">
        <w:r w:rsidRPr="00207F0D">
          <w:rPr>
            <w:rStyle w:val="Hipercze"/>
            <w:rFonts w:ascii="Arial" w:hAnsi="Arial" w:cs="Arial"/>
            <w:sz w:val="20"/>
            <w:szCs w:val="20"/>
          </w:rPr>
          <w:t xml:space="preserve"> </w:t>
        </w:r>
      </w:hyperlink>
      <w:hyperlink r:id="rId26" w:history="1">
        <w:r w:rsidRPr="00207F0D">
          <w:rPr>
            <w:rStyle w:val="Hipercze"/>
            <w:rFonts w:ascii="Arial" w:hAnsi="Arial" w:cs="Arial"/>
            <w:sz w:val="20"/>
            <w:szCs w:val="20"/>
          </w:rPr>
          <w:t>https://platformazakupowa.pl/pn/muzeum_gdansk</w:t>
        </w:r>
      </w:hyperlink>
      <w:r w:rsidRPr="00207F0D">
        <w:rPr>
          <w:rFonts w:ascii="Arial" w:hAnsi="Arial" w:cs="Arial"/>
          <w:sz w:val="20"/>
          <w:szCs w:val="20"/>
        </w:rPr>
        <w:t xml:space="preserve"> w sekcji ,,Komunikaty” .</w:t>
      </w:r>
    </w:p>
    <w:p w14:paraId="35BD2CFF" w14:textId="288B7992" w:rsidR="00BD7F9F" w:rsidRPr="00207F0D" w:rsidRDefault="003F79D9" w:rsidP="00B9020F">
      <w:pPr>
        <w:pStyle w:val="Tekstpodstawowy"/>
        <w:numPr>
          <w:ilvl w:val="0"/>
          <w:numId w:val="33"/>
        </w:numPr>
        <w:overflowPunct w:val="0"/>
        <w:autoSpaceDE w:val="0"/>
        <w:autoSpaceDN w:val="0"/>
        <w:adjustRightInd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 xml:space="preserve">Termin związania ofertą wynosi 30 dni od upływu terminu składania ofert, przy czym pierwszym dniem terminu związania ofertą jest dzień, w którym upływa termin składania ofert. </w:t>
      </w:r>
      <w:r w:rsidRPr="00207F0D">
        <w:rPr>
          <w:rFonts w:ascii="Arial" w:hAnsi="Arial" w:cs="Arial"/>
          <w:b/>
          <w:sz w:val="20"/>
          <w:szCs w:val="20"/>
        </w:rPr>
        <w:t>Termin związania ofertą w niniejszym postępowaniu upływa</w:t>
      </w:r>
      <w:r w:rsidRPr="00207F0D">
        <w:rPr>
          <w:rFonts w:ascii="Arial" w:hAnsi="Arial" w:cs="Arial"/>
          <w:sz w:val="20"/>
          <w:szCs w:val="20"/>
        </w:rPr>
        <w:t xml:space="preserve"> </w:t>
      </w:r>
      <w:r w:rsidR="00F42F19" w:rsidRPr="00207F0D">
        <w:rPr>
          <w:rFonts w:ascii="Arial" w:hAnsi="Arial" w:cs="Arial"/>
          <w:sz w:val="20"/>
          <w:szCs w:val="20"/>
        </w:rPr>
        <w:t xml:space="preserve"> </w:t>
      </w:r>
      <w:r w:rsidR="00F42F19" w:rsidRPr="00207F0D">
        <w:rPr>
          <w:rFonts w:ascii="Arial" w:hAnsi="Arial" w:cs="Arial"/>
          <w:b/>
          <w:bCs/>
          <w:sz w:val="20"/>
          <w:szCs w:val="20"/>
        </w:rPr>
        <w:t>28.01.</w:t>
      </w:r>
      <w:r w:rsidRPr="00207F0D">
        <w:rPr>
          <w:rFonts w:ascii="Arial" w:hAnsi="Arial" w:cs="Arial"/>
          <w:b/>
          <w:bCs/>
          <w:sz w:val="20"/>
          <w:szCs w:val="20"/>
        </w:rPr>
        <w:t>20</w:t>
      </w:r>
      <w:r w:rsidR="00F42F19" w:rsidRPr="00207F0D">
        <w:rPr>
          <w:rFonts w:ascii="Arial" w:hAnsi="Arial" w:cs="Arial"/>
          <w:b/>
          <w:bCs/>
          <w:sz w:val="20"/>
          <w:szCs w:val="20"/>
        </w:rPr>
        <w:t>2</w:t>
      </w:r>
      <w:r w:rsidRPr="00207F0D">
        <w:rPr>
          <w:rFonts w:ascii="Arial" w:hAnsi="Arial" w:cs="Arial"/>
          <w:b/>
          <w:bCs/>
          <w:sz w:val="20"/>
          <w:szCs w:val="20"/>
        </w:rPr>
        <w:t>2 roku.</w:t>
      </w:r>
    </w:p>
    <w:p w14:paraId="07810E03" w14:textId="77777777" w:rsidR="003F79D9" w:rsidRPr="00207F0D" w:rsidRDefault="003F79D9" w:rsidP="00B9020F">
      <w:pPr>
        <w:pStyle w:val="Tekstpodstawowy"/>
        <w:overflowPunct w:val="0"/>
        <w:autoSpaceDE w:val="0"/>
        <w:autoSpaceDN w:val="0"/>
        <w:adjustRightInd w:val="0"/>
        <w:spacing w:after="4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E6C37D" w14:textId="1F53654B" w:rsidR="003F79D9" w:rsidRPr="00207F0D" w:rsidRDefault="003F79D9" w:rsidP="00B9020F">
      <w:pPr>
        <w:pStyle w:val="Tekstpodstawowy"/>
        <w:overflowPunct w:val="0"/>
        <w:autoSpaceDE w:val="0"/>
        <w:autoSpaceDN w:val="0"/>
        <w:adjustRightInd w:val="0"/>
        <w:spacing w:after="40" w:line="240" w:lineRule="atLeast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ROZDIAŁ 14</w:t>
      </w:r>
    </w:p>
    <w:p w14:paraId="3B27D80C" w14:textId="098559D8" w:rsidR="003F79D9" w:rsidRDefault="003F79D9" w:rsidP="00B9020F">
      <w:pPr>
        <w:pStyle w:val="Tekstpodstawowy"/>
        <w:overflowPunct w:val="0"/>
        <w:autoSpaceDE w:val="0"/>
        <w:autoSpaceDN w:val="0"/>
        <w:adjustRightInd w:val="0"/>
        <w:spacing w:after="40" w:line="240" w:lineRule="atLeast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07F0D">
        <w:rPr>
          <w:rFonts w:ascii="Arial" w:hAnsi="Arial" w:cs="Arial"/>
          <w:b/>
          <w:bCs/>
          <w:sz w:val="20"/>
          <w:szCs w:val="20"/>
        </w:rPr>
        <w:t>Sposób obliczenia ceny</w:t>
      </w:r>
    </w:p>
    <w:p w14:paraId="5BD45D34" w14:textId="77777777" w:rsidR="00803C8A" w:rsidRPr="00207F0D" w:rsidRDefault="00803C8A" w:rsidP="00B9020F">
      <w:pPr>
        <w:pStyle w:val="Tekstpodstawowy"/>
        <w:overflowPunct w:val="0"/>
        <w:autoSpaceDE w:val="0"/>
        <w:autoSpaceDN w:val="0"/>
        <w:adjustRightInd w:val="0"/>
        <w:spacing w:after="40" w:line="240" w:lineRule="atLeast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F80E554" w14:textId="2AF6D53D" w:rsidR="007B38D8" w:rsidRPr="00207F0D" w:rsidRDefault="007B38D8" w:rsidP="00B9020F">
      <w:pPr>
        <w:pStyle w:val="Tekstpodstawowy"/>
        <w:numPr>
          <w:ilvl w:val="3"/>
          <w:numId w:val="33"/>
        </w:numPr>
        <w:overflowPunct w:val="0"/>
        <w:autoSpaceDE w:val="0"/>
        <w:autoSpaceDN w:val="0"/>
        <w:adjustRightInd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Wykonawca jest zobowiązany do określenia w formularzu OFERTY ceny brutto za wykonanie przedmiotu zamówienia, zawierającej cenę netto i należny podatek VAT - jako ceny kompletnej, jednoznacznej i ostatecznej.</w:t>
      </w:r>
    </w:p>
    <w:p w14:paraId="19984C1A" w14:textId="4AE76ABE" w:rsidR="00BB0109" w:rsidRPr="00207F0D" w:rsidRDefault="00BB0109" w:rsidP="00B9020F">
      <w:pPr>
        <w:pStyle w:val="Tekstpodstawowy"/>
        <w:numPr>
          <w:ilvl w:val="3"/>
          <w:numId w:val="33"/>
        </w:numPr>
        <w:overflowPunct w:val="0"/>
        <w:autoSpaceDE w:val="0"/>
        <w:autoSpaceDN w:val="0"/>
        <w:adjustRightInd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  <w:shd w:val="clear" w:color="auto" w:fill="FFFFFF"/>
        </w:rPr>
        <w:t>Zaoferowana cena musi zawierać wszystkie koszty związane z realizacją przedmiotu zamówienia, w tym koszty dostawy –</w:t>
      </w:r>
      <w:r w:rsidR="008629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07F0D">
        <w:rPr>
          <w:rFonts w:ascii="Arial" w:hAnsi="Arial" w:cs="Arial"/>
          <w:sz w:val="20"/>
          <w:szCs w:val="20"/>
          <w:shd w:val="clear" w:color="auto" w:fill="FFFFFF"/>
        </w:rPr>
        <w:t>jeżeli dotyczy</w:t>
      </w:r>
      <w:r w:rsidR="008629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07F0D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8629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07F0D">
        <w:rPr>
          <w:rFonts w:ascii="Arial" w:hAnsi="Arial" w:cs="Arial"/>
          <w:sz w:val="20"/>
          <w:szCs w:val="20"/>
          <w:shd w:val="clear" w:color="auto" w:fill="FFFFFF"/>
        </w:rPr>
        <w:t>(transport, załadunek, rozładunek) do miejsca dostawy, serwisu  gwarancyjnego oraz wszelkie inne koszty wynikające zarówno z opisu przedmiotu zamówienia jaki i z SWZ oraz z Projektowanych postanowień umowy w sprawie zamówienia publicznego, które zostaną wprowadzone do treści tej umowy, w tym należne podatki.</w:t>
      </w:r>
    </w:p>
    <w:p w14:paraId="509C1D86" w14:textId="4C1D42CB" w:rsidR="007B38D8" w:rsidRPr="00207F0D" w:rsidRDefault="007B38D8" w:rsidP="00B9020F">
      <w:pPr>
        <w:pStyle w:val="Tekstpodstawowy"/>
        <w:numPr>
          <w:ilvl w:val="3"/>
          <w:numId w:val="33"/>
        </w:numPr>
        <w:overflowPunct w:val="0"/>
        <w:autoSpaceDE w:val="0"/>
        <w:autoSpaceDN w:val="0"/>
        <w:adjustRightInd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Wszelkie kwoty zawarte w ofercie muszą być wyrażone w złotych polskich (PLN). Kwoty wskazane w ofercie i formularzu cenowym należy określić jednoznacznie i podane z dokładnością do dwóch miejsc po przecinku (zł/gr).</w:t>
      </w:r>
    </w:p>
    <w:p w14:paraId="102589A8" w14:textId="74892C19" w:rsidR="007B38D8" w:rsidRPr="00207F0D" w:rsidRDefault="007B38D8" w:rsidP="00B9020F">
      <w:pPr>
        <w:pStyle w:val="Tekstpodstawowy"/>
        <w:numPr>
          <w:ilvl w:val="3"/>
          <w:numId w:val="33"/>
        </w:numPr>
        <w:overflowPunct w:val="0"/>
        <w:autoSpaceDE w:val="0"/>
        <w:autoSpaceDN w:val="0"/>
        <w:adjustRightInd w:val="0"/>
        <w:spacing w:after="40" w:line="240" w:lineRule="atLeast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Omyłki będą poprawiane zgodnie z art. 223 ust. 2 P</w:t>
      </w:r>
      <w:r w:rsidR="006C0DB2">
        <w:rPr>
          <w:rFonts w:ascii="Arial" w:hAnsi="Arial" w:cs="Arial"/>
          <w:sz w:val="20"/>
          <w:szCs w:val="20"/>
        </w:rPr>
        <w:t>Z</w:t>
      </w:r>
      <w:r w:rsidR="0086297C">
        <w:rPr>
          <w:rFonts w:ascii="Arial" w:hAnsi="Arial" w:cs="Arial"/>
          <w:sz w:val="20"/>
          <w:szCs w:val="20"/>
        </w:rPr>
        <w:t>P</w:t>
      </w:r>
      <w:r w:rsidRPr="00207F0D">
        <w:rPr>
          <w:rFonts w:ascii="Arial" w:hAnsi="Arial" w:cs="Arial"/>
          <w:sz w:val="20"/>
          <w:szCs w:val="20"/>
        </w:rPr>
        <w:t>.</w:t>
      </w:r>
    </w:p>
    <w:p w14:paraId="682B5248" w14:textId="77777777" w:rsidR="009E5C90" w:rsidRPr="00207F0D" w:rsidRDefault="009E5C90" w:rsidP="00B9020F">
      <w:pPr>
        <w:spacing w:after="40" w:line="24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6100770F" w14:textId="1AB49A29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 xml:space="preserve">Rozdział </w:t>
      </w:r>
      <w:r w:rsidR="007E2348" w:rsidRPr="00207F0D">
        <w:rPr>
          <w:rFonts w:ascii="Arial" w:eastAsia="Arial" w:hAnsi="Arial" w:cs="Arial"/>
          <w:b/>
          <w:sz w:val="20"/>
          <w:szCs w:val="20"/>
        </w:rPr>
        <w:t>15</w:t>
      </w:r>
    </w:p>
    <w:p w14:paraId="69E471A8" w14:textId="267E9F78" w:rsidR="009E5C90" w:rsidRPr="00207F0D" w:rsidRDefault="009E5C90" w:rsidP="00B9020F">
      <w:pPr>
        <w:tabs>
          <w:tab w:val="left" w:pos="851"/>
        </w:tabs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Opis kryteriów, którymi zamawiający będzie się kierował przy wyborze oferty wraz z podaniem znaczenia tych kryteriów i sposobu oceny ofert</w:t>
      </w:r>
    </w:p>
    <w:p w14:paraId="62B88267" w14:textId="77777777" w:rsidR="00D4761F" w:rsidRPr="00207F0D" w:rsidRDefault="00D4761F" w:rsidP="00B9020F">
      <w:pPr>
        <w:tabs>
          <w:tab w:val="left" w:pos="851"/>
        </w:tabs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7BE939DB" w14:textId="1D8AD9BC" w:rsidR="009E5C90" w:rsidRPr="006C0DB2" w:rsidRDefault="009E5C90" w:rsidP="0086297C">
      <w:pPr>
        <w:pStyle w:val="Tekstpodstawowy"/>
        <w:widowControl w:val="0"/>
        <w:numPr>
          <w:ilvl w:val="1"/>
          <w:numId w:val="15"/>
        </w:numPr>
        <w:tabs>
          <w:tab w:val="clear" w:pos="794"/>
        </w:tabs>
        <w:spacing w:after="40" w:line="240" w:lineRule="atLeas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C0DB2">
        <w:rPr>
          <w:rFonts w:ascii="Arial" w:hAnsi="Arial" w:cs="Arial"/>
          <w:bCs/>
          <w:sz w:val="20"/>
          <w:szCs w:val="20"/>
        </w:rPr>
        <w:t>Ustalenie oferty najkorzystniejszej, spośród ofert niepodlegających odrzuceniu, odbędzie się wyłącznie na podstawie „Ceny”. Cena oferty jest ceną brutto.</w:t>
      </w:r>
    </w:p>
    <w:p w14:paraId="3D5D821E" w14:textId="77777777" w:rsidR="009E5C90" w:rsidRPr="006C0DB2" w:rsidRDefault="009E5C90" w:rsidP="0086297C">
      <w:pPr>
        <w:pStyle w:val="Tekstpodstawowy"/>
        <w:widowControl w:val="0"/>
        <w:numPr>
          <w:ilvl w:val="1"/>
          <w:numId w:val="15"/>
        </w:numPr>
        <w:tabs>
          <w:tab w:val="clear" w:pos="794"/>
        </w:tabs>
        <w:spacing w:after="40" w:line="240" w:lineRule="atLeas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C0DB2">
        <w:rPr>
          <w:rFonts w:ascii="Arial" w:hAnsi="Arial" w:cs="Arial"/>
          <w:sz w:val="20"/>
          <w:szCs w:val="20"/>
        </w:rPr>
        <w:t>Za najkorzystniejszą zostanie uznana oferta, która będzie miała najniższą cenę.</w:t>
      </w:r>
    </w:p>
    <w:p w14:paraId="0F0613D6" w14:textId="77777777" w:rsidR="00D4761F" w:rsidRPr="006C0DB2" w:rsidRDefault="00D4761F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6338DA1" w14:textId="6D052616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 xml:space="preserve">ROZDZIAŁ </w:t>
      </w:r>
      <w:r w:rsidR="007E2348" w:rsidRPr="00207F0D">
        <w:rPr>
          <w:rFonts w:ascii="Arial" w:eastAsia="Arial" w:hAnsi="Arial" w:cs="Arial"/>
          <w:b/>
          <w:sz w:val="20"/>
          <w:szCs w:val="20"/>
        </w:rPr>
        <w:t>16</w:t>
      </w:r>
    </w:p>
    <w:p w14:paraId="72CD32BA" w14:textId="77777777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Informacje o formalnościach jakie powinny zostać dopełnione po wyborze oferty w celu zawarcia umowy w sprawie zamówienia publicznego.</w:t>
      </w:r>
    </w:p>
    <w:p w14:paraId="451FF039" w14:textId="77777777" w:rsidR="009E5C90" w:rsidRPr="00207F0D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3F939AE5" w14:textId="77777777" w:rsidR="00D4761F" w:rsidRPr="00207F0D" w:rsidRDefault="00D4761F" w:rsidP="00B9020F">
      <w:pPr>
        <w:widowControl w:val="0"/>
        <w:numPr>
          <w:ilvl w:val="6"/>
          <w:numId w:val="34"/>
        </w:numPr>
        <w:tabs>
          <w:tab w:val="clear" w:pos="5040"/>
        </w:tabs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lastRenderedPageBreak/>
        <w:t xml:space="preserve">Zamawiający zawrze umowę w sprawie zamówienia publicznego w terminie ustawowym. </w:t>
      </w:r>
    </w:p>
    <w:p w14:paraId="1CAA08BA" w14:textId="77777777" w:rsidR="00D4761F" w:rsidRPr="00207F0D" w:rsidRDefault="00D4761F" w:rsidP="00B9020F">
      <w:pPr>
        <w:widowControl w:val="0"/>
        <w:numPr>
          <w:ilvl w:val="6"/>
          <w:numId w:val="34"/>
        </w:numPr>
        <w:tabs>
          <w:tab w:val="clear" w:pos="5040"/>
        </w:tabs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Warunki, na których będzie zawarta umowa określa Rozdział 20 SWZ („Projektowane postanowienia umowy w sprawie zamówienia publicznego, które zostaną wprowadzone do umowy w sprawie zamówienia publicznego - Wzór umowy”).</w:t>
      </w:r>
    </w:p>
    <w:p w14:paraId="1BFD25CF" w14:textId="122A90DD" w:rsidR="00D4761F" w:rsidRPr="006C0DB2" w:rsidRDefault="00D4761F" w:rsidP="00B9020F">
      <w:pPr>
        <w:widowControl w:val="0"/>
        <w:numPr>
          <w:ilvl w:val="6"/>
          <w:numId w:val="34"/>
        </w:numPr>
        <w:tabs>
          <w:tab w:val="clear" w:pos="5040"/>
        </w:tabs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Przed zawarciem umowy na dane Zadanie Wykonawca będzie zobowiązany</w:t>
      </w:r>
      <w:r w:rsidRPr="00207F0D">
        <w:rPr>
          <w:rFonts w:ascii="Arial" w:hAnsi="Arial" w:cs="Arial"/>
          <w:color w:val="000000"/>
          <w:sz w:val="20"/>
          <w:szCs w:val="20"/>
        </w:rPr>
        <w:t xml:space="preserve"> przekazać Zamawiającemu</w:t>
      </w:r>
      <w:r w:rsidR="006C0DB2">
        <w:rPr>
          <w:rFonts w:ascii="Arial" w:hAnsi="Arial" w:cs="Arial"/>
          <w:color w:val="000000"/>
          <w:sz w:val="20"/>
          <w:szCs w:val="20"/>
        </w:rPr>
        <w:t xml:space="preserve"> </w:t>
      </w:r>
      <w:r w:rsidR="006C0DB2" w:rsidRPr="006C0DB2">
        <w:rPr>
          <w:rFonts w:ascii="Arial" w:hAnsi="Arial" w:cs="Arial"/>
          <w:sz w:val="20"/>
          <w:szCs w:val="20"/>
          <w:lang w:val="pl-PL"/>
        </w:rPr>
        <w:t>informację</w:t>
      </w:r>
      <w:r w:rsidRPr="006C0DB2">
        <w:rPr>
          <w:rFonts w:ascii="Arial" w:hAnsi="Arial" w:cs="Arial"/>
          <w:sz w:val="20"/>
          <w:szCs w:val="20"/>
          <w:lang w:val="pl-PL"/>
        </w:rPr>
        <w:t xml:space="preserve"> o miejscu dostawy przedmiotu zamówienia, zgodnie z wymaganiami określonym w Rozdziale 2 ust. 10 SWZ.</w:t>
      </w:r>
    </w:p>
    <w:p w14:paraId="59A03D3B" w14:textId="77777777" w:rsidR="00D4761F" w:rsidRPr="00207F0D" w:rsidRDefault="00D4761F" w:rsidP="00B9020F">
      <w:pPr>
        <w:pStyle w:val="Akapitzlist"/>
        <w:widowControl w:val="0"/>
        <w:numPr>
          <w:ilvl w:val="6"/>
          <w:numId w:val="34"/>
        </w:numPr>
        <w:tabs>
          <w:tab w:val="clear" w:pos="504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  <w:lang w:val="pl-PL"/>
        </w:rPr>
        <w:t>W przypadku niedopełnienia przez Wykonawcę obowiązków, o których mowa w niniejszym Rozdziale, będzie to uznane przez Zamawiającego za tożsame z uchylaniem się od zawarcia umowy</w:t>
      </w:r>
      <w:r w:rsidRPr="00207F0D">
        <w:rPr>
          <w:rFonts w:ascii="Arial" w:hAnsi="Arial" w:cs="Arial"/>
          <w:sz w:val="20"/>
          <w:szCs w:val="20"/>
        </w:rPr>
        <w:t>.</w:t>
      </w:r>
    </w:p>
    <w:p w14:paraId="7359F8C4" w14:textId="77777777" w:rsidR="00D4761F" w:rsidRPr="00207F0D" w:rsidRDefault="00D4761F" w:rsidP="00B9020F">
      <w:pPr>
        <w:pStyle w:val="Akapitzlist"/>
        <w:widowControl w:val="0"/>
        <w:numPr>
          <w:ilvl w:val="6"/>
          <w:numId w:val="34"/>
        </w:numPr>
        <w:tabs>
          <w:tab w:val="clear" w:pos="504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bCs/>
          <w:sz w:val="20"/>
          <w:szCs w:val="20"/>
          <w:lang w:val="pl-PL"/>
        </w:rPr>
        <w:t>Jeżeli Wykonawca, którego oferta została wybrana jako najkorzystniejsza, uchyla się od zawarcia umowy w sprawie zamówienia publicznego, Zamawiający może dokonać ponownego badania i oceny ofert spośród ofert pozostałych w postępowaniu Wykonawców oraz wybrać najkorzystniejszą ofertę albo unieważnić postępowanie</w:t>
      </w:r>
      <w:r w:rsidRPr="00207F0D">
        <w:rPr>
          <w:rFonts w:ascii="Arial" w:hAnsi="Arial" w:cs="Arial"/>
          <w:sz w:val="20"/>
          <w:szCs w:val="20"/>
        </w:rPr>
        <w:t>.</w:t>
      </w:r>
    </w:p>
    <w:p w14:paraId="30640234" w14:textId="77777777" w:rsidR="00D4761F" w:rsidRPr="00207F0D" w:rsidRDefault="00D4761F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C560CA6" w14:textId="4DD40875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207F0D"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 w:rsidRPr="00207F0D">
        <w:rPr>
          <w:rFonts w:ascii="Arial" w:eastAsia="Arial" w:hAnsi="Arial" w:cs="Arial"/>
          <w:b/>
          <w:color w:val="000000"/>
          <w:sz w:val="20"/>
          <w:szCs w:val="20"/>
        </w:rPr>
        <w:t xml:space="preserve">OZDZIAŁ </w:t>
      </w:r>
      <w:r w:rsidR="007E2348" w:rsidRPr="00207F0D">
        <w:rPr>
          <w:rFonts w:ascii="Arial" w:eastAsia="Arial" w:hAnsi="Arial" w:cs="Arial"/>
          <w:b/>
          <w:color w:val="000000"/>
          <w:sz w:val="20"/>
          <w:szCs w:val="20"/>
        </w:rPr>
        <w:t>17</w:t>
      </w:r>
    </w:p>
    <w:p w14:paraId="5C2FE297" w14:textId="77777777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Wymagania dotyczące zabezpieczenia należytego wykonania umowy.</w:t>
      </w:r>
    </w:p>
    <w:p w14:paraId="3414B417" w14:textId="77777777" w:rsidR="009E5C90" w:rsidRPr="00207F0D" w:rsidRDefault="009E5C90" w:rsidP="00B9020F">
      <w:pPr>
        <w:spacing w:after="40" w:line="240" w:lineRule="atLeast"/>
        <w:rPr>
          <w:rFonts w:ascii="Arial" w:eastAsia="Arial" w:hAnsi="Arial" w:cs="Arial"/>
          <w:b/>
          <w:sz w:val="20"/>
          <w:szCs w:val="20"/>
        </w:rPr>
      </w:pPr>
    </w:p>
    <w:p w14:paraId="194DAC27" w14:textId="77777777" w:rsidR="009E5C90" w:rsidRPr="00207F0D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207F0D">
        <w:rPr>
          <w:rFonts w:ascii="Arial" w:eastAsia="Arial" w:hAnsi="Arial" w:cs="Arial"/>
          <w:sz w:val="20"/>
          <w:szCs w:val="20"/>
        </w:rPr>
        <w:t>Zamawiający nie wymaga wniesienia zabezpieczenia należytego wykonania umowy.</w:t>
      </w:r>
    </w:p>
    <w:p w14:paraId="53D206D2" w14:textId="77777777" w:rsidR="009E5C90" w:rsidRPr="00207F0D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5C7809" w14:textId="2BFFE8E6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ROZDZIAŁ</w:t>
      </w:r>
      <w:r w:rsidR="007E2348" w:rsidRPr="00207F0D">
        <w:rPr>
          <w:rFonts w:ascii="Arial" w:eastAsia="Arial" w:hAnsi="Arial" w:cs="Arial"/>
          <w:b/>
          <w:sz w:val="20"/>
          <w:szCs w:val="20"/>
        </w:rPr>
        <w:t xml:space="preserve"> 18</w:t>
      </w:r>
    </w:p>
    <w:p w14:paraId="6575D1A0" w14:textId="77777777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Środki ochrony prawnej przysługujące Wykonawcom</w:t>
      </w:r>
    </w:p>
    <w:p w14:paraId="73F7D797" w14:textId="77777777" w:rsidR="009E5C90" w:rsidRPr="00207F0D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0616AE5A" w14:textId="77777777" w:rsidR="009E5C90" w:rsidRPr="00207F0D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207F0D">
        <w:rPr>
          <w:rFonts w:ascii="Arial" w:eastAsia="Arial" w:hAnsi="Arial" w:cs="Arial"/>
          <w:sz w:val="20"/>
          <w:szCs w:val="20"/>
        </w:rPr>
        <w:t>Wykonawcy a także innemu podmiotowi, jeżeli ma lub miał interes w uzyskaniu danego zamówienia oraz poniósł lub może ponieść szkodę w wyniku naruszenia przez Zamawiającego przepisów ustawy przysługują środki ochrony prawnej, zgodnie z działem IX art. 505 – 590 ustawy z dnia 11 września 2019 r. Prawo zamówień publicznych.</w:t>
      </w:r>
    </w:p>
    <w:p w14:paraId="6A8F84FB" w14:textId="77777777" w:rsidR="006C0DB2" w:rsidRDefault="006C0DB2" w:rsidP="00B9020F">
      <w:pPr>
        <w:spacing w:after="40" w:line="240" w:lineRule="atLeast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05A4ACA" w14:textId="060435C5" w:rsidR="009E5C90" w:rsidRPr="00207F0D" w:rsidRDefault="009E5C90" w:rsidP="00B9020F">
      <w:pPr>
        <w:spacing w:after="4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07F0D">
        <w:rPr>
          <w:rFonts w:ascii="Arial" w:eastAsia="Arial" w:hAnsi="Arial" w:cs="Arial"/>
          <w:b/>
          <w:color w:val="000000"/>
          <w:sz w:val="20"/>
          <w:szCs w:val="20"/>
        </w:rPr>
        <w:t xml:space="preserve">ROZDZIAŁ </w:t>
      </w:r>
      <w:r w:rsidR="007E2348" w:rsidRPr="00207F0D">
        <w:rPr>
          <w:rFonts w:ascii="Arial" w:eastAsia="Arial" w:hAnsi="Arial" w:cs="Arial"/>
          <w:b/>
          <w:color w:val="000000"/>
          <w:sz w:val="20"/>
          <w:szCs w:val="20"/>
        </w:rPr>
        <w:t>19</w:t>
      </w:r>
    </w:p>
    <w:p w14:paraId="72F3EB6A" w14:textId="77777777" w:rsidR="009E5C90" w:rsidRPr="00207F0D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b/>
          <w:sz w:val="20"/>
          <w:szCs w:val="20"/>
        </w:rPr>
        <w:t>Klauzula informacyjna z art. 13 RODO</w:t>
      </w:r>
    </w:p>
    <w:p w14:paraId="129B3F04" w14:textId="77777777" w:rsidR="009E5C90" w:rsidRPr="00207F0D" w:rsidRDefault="009E5C90" w:rsidP="00B9020F">
      <w:pPr>
        <w:suppressAutoHyphens/>
        <w:spacing w:after="40" w:line="240" w:lineRule="atLeast"/>
        <w:rPr>
          <w:rStyle w:val="Brak"/>
          <w:rFonts w:ascii="Arial" w:hAnsi="Arial" w:cs="Arial"/>
          <w:sz w:val="20"/>
          <w:szCs w:val="20"/>
        </w:rPr>
      </w:pPr>
      <w:bookmarkStart w:id="6" w:name="_Hlk86058254"/>
    </w:p>
    <w:p w14:paraId="68CD3984" w14:textId="77777777" w:rsidR="009E5C90" w:rsidRPr="00207F0D" w:rsidRDefault="009E5C90" w:rsidP="00B9020F">
      <w:pPr>
        <w:suppressAutoHyphens/>
        <w:spacing w:after="40" w:line="240" w:lineRule="atLeast"/>
        <w:jc w:val="both"/>
        <w:rPr>
          <w:rStyle w:val="Brak"/>
          <w:rFonts w:ascii="Arial" w:hAnsi="Arial" w:cs="Arial"/>
          <w:sz w:val="20"/>
          <w:szCs w:val="20"/>
        </w:rPr>
      </w:pPr>
      <w:bookmarkStart w:id="7" w:name="_Hlk86149107"/>
      <w:r w:rsidRPr="00207F0D">
        <w:rPr>
          <w:rStyle w:val="Brak"/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</w:t>
      </w:r>
    </w:p>
    <w:p w14:paraId="24247E95" w14:textId="77777777" w:rsidR="009E5C90" w:rsidRPr="00207F0D" w:rsidRDefault="009E5C90" w:rsidP="00B902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284" w:hanging="284"/>
        <w:jc w:val="both"/>
        <w:rPr>
          <w:rStyle w:val="BrakA"/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administratorem Pani/Pana danych osobowych jest Muzeum Gdańska z siedzibą: 80-831 Gdańsk, ul. Długa 46/47, z kt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 xml:space="preserve">rą można się kontaktować pisemnie, na adres siedziby, przez adres e-mail: </w:t>
      </w:r>
      <w:hyperlink r:id="rId27" w:history="1">
        <w:r w:rsidRPr="00207F0D">
          <w:rPr>
            <w:rStyle w:val="Hipercze"/>
            <w:rFonts w:ascii="Arial" w:eastAsia="Calibri" w:hAnsi="Arial" w:cs="Arial"/>
            <w:sz w:val="20"/>
            <w:szCs w:val="20"/>
          </w:rPr>
          <w:t>kancelaria@muzuemgdansk.pl</w:t>
        </w:r>
      </w:hyperlink>
    </w:p>
    <w:p w14:paraId="2718D6BF" w14:textId="77777777" w:rsidR="009E5C90" w:rsidRPr="00207F0D" w:rsidRDefault="009E5C90" w:rsidP="00B9020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z inspektorem ochrony danych osobowych można kontaktować się pisemnie na adres podany w punkcie 1 lub poprzez adres e-mail: abi@muzeumgdansk.pl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;</w:t>
      </w:r>
    </w:p>
    <w:p w14:paraId="7EF33533" w14:textId="77777777" w:rsidR="009E5C90" w:rsidRPr="00207F0D" w:rsidRDefault="009E5C90" w:rsidP="00B9020F">
      <w:pPr>
        <w:pStyle w:val="Akapitzlist"/>
        <w:numPr>
          <w:ilvl w:val="0"/>
          <w:numId w:val="7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07F0D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207F0D">
        <w:rPr>
          <w:rFonts w:ascii="Arial" w:hAnsi="Arial" w:cs="Arial"/>
          <w:i/>
          <w:sz w:val="20"/>
          <w:szCs w:val="20"/>
        </w:rPr>
        <w:t xml:space="preserve"> </w:t>
      </w:r>
      <w:r w:rsidRPr="00207F0D">
        <w:rPr>
          <w:rFonts w:ascii="Arial" w:hAnsi="Arial" w:cs="Arial"/>
          <w:sz w:val="20"/>
          <w:szCs w:val="20"/>
        </w:rPr>
        <w:t>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4CE13C" w14:textId="77777777" w:rsidR="009E5C90" w:rsidRPr="00207F0D" w:rsidRDefault="009E5C90" w:rsidP="00B90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odbiorcami Pani/Pana danych osobowych będą osoby lub podmioty, kt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rym udostępniona zostanie dokumentacja postępowania w oparciu o art. 18 oraz art. 74 ustawy Prawo Zam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wień Publicznych (Dz. U. z 2019 r. poz. 2019), dalej „ustawa PZP”;</w:t>
      </w:r>
    </w:p>
    <w:p w14:paraId="47699071" w14:textId="77777777" w:rsidR="009E5C90" w:rsidRPr="00207F0D" w:rsidRDefault="009E5C90" w:rsidP="00B90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Pani/Pana dane osobowe będą przechowywane, zgodnie z art. 78 ust. 1 ustawy Pzp, przez okres 4 lat od dnia zakończenia postępowania o udzielenie zam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wienia, a jeżeli czas trwania umowy przekracza 4 lata, okres przechowywania obejmuje cały czas trwania umowy;</w:t>
      </w:r>
    </w:p>
    <w:p w14:paraId="37D70A21" w14:textId="77777777" w:rsidR="009E5C90" w:rsidRPr="00207F0D" w:rsidRDefault="009E5C90" w:rsidP="00B90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7F0D">
        <w:rPr>
          <w:rStyle w:val="Brak"/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FAC6DFA" w14:textId="77777777" w:rsidR="009E5C90" w:rsidRPr="00207F0D" w:rsidRDefault="009E5C90" w:rsidP="00B90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lastRenderedPageBreak/>
        <w:t>w odniesieniu do Pani/Pana danych osobowych decyzje nie będą podejmowane w spos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b zautomatyzowany, stosowanie do art. 22 RODO;</w:t>
      </w:r>
    </w:p>
    <w:p w14:paraId="2503EF6E" w14:textId="77777777" w:rsidR="009E5C90" w:rsidRPr="00207F0D" w:rsidRDefault="009E5C90" w:rsidP="00B90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posiada Pani/Pan:</w:t>
      </w:r>
    </w:p>
    <w:p w14:paraId="2305201C" w14:textId="77777777" w:rsidR="009E5C90" w:rsidRPr="00207F0D" w:rsidRDefault="009E5C90" w:rsidP="00B902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na podstawie art. 15 RODO prawo dostępu do danych osobowych Pani/Pana dotyczących;</w:t>
      </w:r>
    </w:p>
    <w:p w14:paraId="16ADA126" w14:textId="77777777" w:rsidR="009E5C90" w:rsidRPr="00207F0D" w:rsidRDefault="009E5C90" w:rsidP="00B902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na podstawie art. 16 RODO prawo do sprostowania Pani/Pana danych osobowych</w:t>
      </w:r>
      <w:r w:rsidRPr="00207F0D">
        <w:rPr>
          <w:rStyle w:val="Brak"/>
          <w:rFonts w:ascii="Arial" w:hAnsi="Arial" w:cs="Arial"/>
          <w:bCs/>
          <w:sz w:val="20"/>
          <w:szCs w:val="20"/>
          <w:vertAlign w:val="superscript"/>
        </w:rPr>
        <w:t>*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;</w:t>
      </w:r>
    </w:p>
    <w:p w14:paraId="1E0BF384" w14:textId="77777777" w:rsidR="009E5C90" w:rsidRPr="00207F0D" w:rsidRDefault="009E5C90" w:rsidP="00B902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na podstawie art. 18 RODO prawo żądania od administratora ograniczenia przetwarzania danych osobowych z zastrzeżeniem przypadk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w, o kt</w:t>
      </w:r>
      <w:r w:rsidRPr="00207F0D">
        <w:rPr>
          <w:rStyle w:val="Brak"/>
          <w:rFonts w:ascii="Arial" w:hAnsi="Arial" w:cs="Arial"/>
          <w:sz w:val="20"/>
          <w:szCs w:val="20"/>
        </w:rPr>
        <w:t>ó</w:t>
      </w:r>
      <w:r w:rsidRPr="00207F0D">
        <w:rPr>
          <w:rStyle w:val="BrakA"/>
          <w:rFonts w:ascii="Arial" w:eastAsia="Calibri" w:hAnsi="Arial" w:cs="Arial"/>
          <w:sz w:val="20"/>
          <w:szCs w:val="20"/>
        </w:rPr>
        <w:t>rych mowa w art. 18 ust. 2 RODO **;</w:t>
      </w:r>
    </w:p>
    <w:p w14:paraId="4B89D815" w14:textId="77777777" w:rsidR="009E5C90" w:rsidRPr="00207F0D" w:rsidRDefault="009E5C90" w:rsidP="00B9020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2338243" w14:textId="77777777" w:rsidR="009E5C90" w:rsidRPr="00207F0D" w:rsidRDefault="009E5C90" w:rsidP="00B9020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nie przysługuje Pani/Panu:</w:t>
      </w:r>
    </w:p>
    <w:p w14:paraId="0D18F5A5" w14:textId="77777777" w:rsidR="009E5C90" w:rsidRPr="00207F0D" w:rsidRDefault="009E5C90" w:rsidP="00B902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sz w:val="20"/>
          <w:szCs w:val="20"/>
        </w:rPr>
        <w:t>w związku z art. 17 ust. 3 lit. b, d lub e RODO prawo do usunięcia danych osobowych;</w:t>
      </w:r>
    </w:p>
    <w:p w14:paraId="1194825B" w14:textId="77777777" w:rsidR="009E5C90" w:rsidRPr="00207F0D" w:rsidRDefault="009E5C90" w:rsidP="00B902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07F0D">
        <w:rPr>
          <w:rStyle w:val="Brak"/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09598524" w14:textId="77777777" w:rsidR="009E5C90" w:rsidRPr="00207F0D" w:rsidRDefault="009E5C90" w:rsidP="00B902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40" w:line="240" w:lineRule="atLeast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07F0D">
        <w:rPr>
          <w:rStyle w:val="BrakA"/>
          <w:rFonts w:ascii="Arial" w:eastAsia="Calibri" w:hAnsi="Arial" w:cs="Arial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07F0D">
        <w:rPr>
          <w:rStyle w:val="Brak"/>
          <w:rFonts w:ascii="Arial" w:hAnsi="Arial" w:cs="Arial"/>
          <w:sz w:val="20"/>
          <w:szCs w:val="20"/>
        </w:rPr>
        <w:t>.</w:t>
      </w:r>
      <w:r w:rsidRPr="00207F0D">
        <w:rPr>
          <w:rStyle w:val="BrakA"/>
          <w:rFonts w:ascii="Arial" w:eastAsia="Calibri" w:hAnsi="Arial" w:cs="Arial"/>
          <w:bCs/>
          <w:sz w:val="20"/>
          <w:szCs w:val="20"/>
        </w:rPr>
        <w:t xml:space="preserve"> </w:t>
      </w:r>
    </w:p>
    <w:p w14:paraId="4A556120" w14:textId="79577AFA" w:rsidR="009E5C90" w:rsidRPr="00207F0D" w:rsidRDefault="009E5C90" w:rsidP="00B9020F">
      <w:pPr>
        <w:spacing w:after="40" w:line="240" w:lineRule="atLeast"/>
        <w:jc w:val="both"/>
        <w:rPr>
          <w:rStyle w:val="Brak"/>
          <w:rFonts w:ascii="Arial" w:eastAsia="Calibri" w:hAnsi="Arial" w:cs="Arial"/>
          <w:sz w:val="20"/>
          <w:szCs w:val="20"/>
          <w:shd w:val="clear" w:color="auto" w:fill="FFFF00"/>
        </w:rPr>
      </w:pPr>
    </w:p>
    <w:p w14:paraId="2C15B877" w14:textId="1EED76CA" w:rsidR="00BB0109" w:rsidRDefault="00BB0109" w:rsidP="00B9020F">
      <w:pPr>
        <w:spacing w:after="40" w:line="240" w:lineRule="atLeast"/>
        <w:jc w:val="both"/>
        <w:rPr>
          <w:rStyle w:val="Brak"/>
          <w:rFonts w:ascii="Arial" w:eastAsia="Calibri" w:hAnsi="Arial" w:cs="Arial"/>
          <w:sz w:val="20"/>
          <w:szCs w:val="20"/>
          <w:shd w:val="clear" w:color="auto" w:fill="FFFF00"/>
        </w:rPr>
      </w:pPr>
    </w:p>
    <w:p w14:paraId="16F2E28D" w14:textId="77777777" w:rsidR="006C0DB2" w:rsidRPr="00207F0D" w:rsidRDefault="006C0DB2" w:rsidP="00B9020F">
      <w:pPr>
        <w:spacing w:after="40" w:line="240" w:lineRule="atLeast"/>
        <w:jc w:val="both"/>
        <w:rPr>
          <w:rStyle w:val="Brak"/>
          <w:rFonts w:ascii="Arial" w:eastAsia="Calibri" w:hAnsi="Arial" w:cs="Arial"/>
          <w:sz w:val="20"/>
          <w:szCs w:val="20"/>
          <w:shd w:val="clear" w:color="auto" w:fill="FFFF00"/>
        </w:rPr>
      </w:pPr>
    </w:p>
    <w:p w14:paraId="637D8A87" w14:textId="77777777" w:rsidR="00BB0109" w:rsidRPr="00207F0D" w:rsidRDefault="00BB0109" w:rsidP="00B9020F">
      <w:pPr>
        <w:spacing w:after="40" w:line="240" w:lineRule="atLeast"/>
        <w:jc w:val="both"/>
        <w:rPr>
          <w:rStyle w:val="Brak"/>
          <w:rFonts w:ascii="Arial" w:eastAsia="Calibri" w:hAnsi="Arial" w:cs="Arial"/>
          <w:sz w:val="20"/>
          <w:szCs w:val="20"/>
          <w:shd w:val="clear" w:color="auto" w:fill="FFFF00"/>
        </w:rPr>
      </w:pPr>
    </w:p>
    <w:bookmarkEnd w:id="6"/>
    <w:bookmarkEnd w:id="7"/>
    <w:p w14:paraId="487BDCCF" w14:textId="22A043D8" w:rsidR="009E5C90" w:rsidRPr="00207F0D" w:rsidRDefault="009E5C90" w:rsidP="00B9020F">
      <w:pPr>
        <w:pStyle w:val="Akapitzlist"/>
        <w:spacing w:after="40" w:line="240" w:lineRule="atLeast"/>
        <w:ind w:left="5664"/>
        <w:contextualSpacing w:val="0"/>
        <w:rPr>
          <w:rFonts w:ascii="Arial" w:eastAsia="Arial" w:hAnsi="Arial" w:cs="Arial"/>
          <w:sz w:val="20"/>
          <w:szCs w:val="20"/>
        </w:rPr>
      </w:pPr>
      <w:r w:rsidRPr="00207F0D">
        <w:rPr>
          <w:rStyle w:val="Brak"/>
          <w:rFonts w:ascii="Arial" w:hAnsi="Arial" w:cs="Arial"/>
          <w:sz w:val="20"/>
          <w:szCs w:val="20"/>
        </w:rPr>
        <w:tab/>
      </w:r>
      <w:r w:rsidR="00BB0109" w:rsidRPr="00207F0D">
        <w:rPr>
          <w:rStyle w:val="Brak"/>
          <w:rFonts w:ascii="Arial" w:hAnsi="Arial" w:cs="Arial"/>
          <w:sz w:val="20"/>
          <w:szCs w:val="20"/>
        </w:rPr>
        <w:t xml:space="preserve">                     </w:t>
      </w:r>
      <w:r w:rsidRPr="00207F0D">
        <w:rPr>
          <w:rFonts w:ascii="Arial" w:eastAsia="Arial" w:hAnsi="Arial" w:cs="Arial"/>
          <w:sz w:val="20"/>
          <w:szCs w:val="20"/>
        </w:rPr>
        <w:t>Zatwierdził:</w:t>
      </w:r>
    </w:p>
    <w:p w14:paraId="52D2BAA1" w14:textId="2E863646" w:rsidR="009E5C90" w:rsidRPr="00B979C1" w:rsidRDefault="009E5C90" w:rsidP="00771DAB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07F0D">
        <w:rPr>
          <w:rFonts w:ascii="Arial" w:eastAsia="Arial" w:hAnsi="Arial" w:cs="Arial"/>
          <w:sz w:val="20"/>
          <w:szCs w:val="20"/>
        </w:rPr>
        <w:br w:type="page"/>
      </w:r>
      <w:r w:rsidRPr="00B979C1">
        <w:rPr>
          <w:rFonts w:ascii="Arial" w:eastAsia="Arial" w:hAnsi="Arial" w:cs="Arial"/>
          <w:b/>
          <w:sz w:val="20"/>
          <w:szCs w:val="20"/>
        </w:rPr>
        <w:lastRenderedPageBreak/>
        <w:t xml:space="preserve">ROZDZIAŁ </w:t>
      </w:r>
      <w:r w:rsidR="007E2348" w:rsidRPr="00B979C1">
        <w:rPr>
          <w:rFonts w:ascii="Arial" w:eastAsia="Arial" w:hAnsi="Arial" w:cs="Arial"/>
          <w:b/>
          <w:sz w:val="20"/>
          <w:szCs w:val="20"/>
        </w:rPr>
        <w:t>20</w:t>
      </w:r>
    </w:p>
    <w:p w14:paraId="794E8CA0" w14:textId="77777777" w:rsidR="009E5C90" w:rsidRPr="00B979C1" w:rsidRDefault="009E5C90" w:rsidP="00771DAB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5575C3AB" w14:textId="77777777" w:rsidR="009E5C90" w:rsidRPr="00B979C1" w:rsidRDefault="009E5C90" w:rsidP="00771DAB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21E0668B" w14:textId="77777777" w:rsidR="009E5C90" w:rsidRPr="00B979C1" w:rsidRDefault="009E5C90" w:rsidP="00771DAB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38CA99CB" w14:textId="77777777" w:rsidR="009E5C90" w:rsidRPr="00B979C1" w:rsidRDefault="009E5C90" w:rsidP="00771DAB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>Projektowane postanowienia umowy (Wzór umowy)</w:t>
      </w:r>
    </w:p>
    <w:p w14:paraId="4F7ADC88" w14:textId="77777777" w:rsidR="009E5C90" w:rsidRPr="00B979C1" w:rsidRDefault="009E5C90" w:rsidP="00771DAB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376B3ACD" w14:textId="77777777" w:rsidR="009E5C90" w:rsidRPr="00B979C1" w:rsidRDefault="009E5C90" w:rsidP="00771DAB">
      <w:pPr>
        <w:spacing w:after="40" w:line="240" w:lineRule="atLeast"/>
        <w:jc w:val="center"/>
        <w:rPr>
          <w:rFonts w:ascii="Arial" w:hAnsi="Arial" w:cs="Arial"/>
          <w:sz w:val="20"/>
          <w:szCs w:val="20"/>
        </w:rPr>
      </w:pPr>
      <w:bookmarkStart w:id="8" w:name="_Hlk85964295"/>
    </w:p>
    <w:p w14:paraId="14DAC034" w14:textId="7562CAC0" w:rsidR="00571E14" w:rsidRPr="0086297C" w:rsidRDefault="009E5C90" w:rsidP="0086297C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br w:type="page"/>
      </w:r>
      <w:bookmarkEnd w:id="8"/>
    </w:p>
    <w:p w14:paraId="7D39F678" w14:textId="1494FF49" w:rsidR="00571E14" w:rsidRPr="00B979C1" w:rsidRDefault="00571E14" w:rsidP="0086297C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lastRenderedPageBreak/>
        <w:t>WZÓR</w:t>
      </w:r>
    </w:p>
    <w:p w14:paraId="33B14A49" w14:textId="77777777" w:rsidR="00571E14" w:rsidRPr="00B979C1" w:rsidRDefault="00571E14" w:rsidP="0086297C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337BB38E" w14:textId="77777777" w:rsidR="00571E14" w:rsidRPr="00B979C1" w:rsidRDefault="00571E14" w:rsidP="0086297C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>UMOWA Nr …………/2021</w:t>
      </w:r>
    </w:p>
    <w:p w14:paraId="2BA40AAE" w14:textId="77777777" w:rsidR="00571E14" w:rsidRPr="00B979C1" w:rsidRDefault="00571E14" w:rsidP="0086297C">
      <w:pPr>
        <w:spacing w:after="40" w:line="240" w:lineRule="atLeast"/>
        <w:jc w:val="center"/>
        <w:rPr>
          <w:rFonts w:ascii="Arial" w:eastAsia="Arial" w:hAnsi="Arial" w:cs="Arial"/>
          <w:sz w:val="20"/>
          <w:szCs w:val="20"/>
        </w:rPr>
      </w:pPr>
    </w:p>
    <w:p w14:paraId="4F3A829C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zawarta w dniu ............................................ r. pomiędzy: </w:t>
      </w:r>
    </w:p>
    <w:p w14:paraId="12B18CDE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Muzeum Gdańska, 80-831 Gdańsk ul. Długa 46/47, NIP 583-10- 12-014, zwanym dalej „Zamawiającym” </w:t>
      </w:r>
    </w:p>
    <w:p w14:paraId="4075CD3B" w14:textId="77777777" w:rsidR="00571E14" w:rsidRPr="00B979C1" w:rsidRDefault="00571E14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reprezentowanym przez: ........................................................................................................................................ </w:t>
      </w:r>
    </w:p>
    <w:p w14:paraId="024F2D33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a </w:t>
      </w:r>
    </w:p>
    <w:p w14:paraId="3285AC0F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……………………………………………, z siedzibą w ……………… (……-……) przy ul. ………………………………, wpisaną do Rejestru Przedsiębiorców Krajowego Rejestru Sądowego pod numerem KRS ……………………, o numerze identyfikacyjnym NIP ……………………, numerze REGON ……………………,  zwanym/ą dalej Wykonawcą,</w:t>
      </w:r>
    </w:p>
    <w:p w14:paraId="4D268D93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 reprezentowanym/ą przez: </w:t>
      </w:r>
    </w:p>
    <w:p w14:paraId="5B120DE0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5EAB4388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albo …………………………… zamieszkałym/ą w …………………………… (……-……) przy ul. ……………………………, PESEL …………………………, przedsiębiorcą prowadzącym/ą działalność gospodarczą pod firmą ……………………………, z siedzibą w ………………………… (……-……) przy ul. ………………………, wpisanym/ą do Centralnej Ewidencji i Informacji o Działalności Gospodarczej, o numerze identyfikacyjnym NIP …………………………, numerze REGON …………………………, </w:t>
      </w:r>
    </w:p>
    <w:p w14:paraId="6B4AAD97" w14:textId="42262E96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zwanym/ą dalej Wykonawcą, (dopuszczalna jest odpowiednia modyfikacja powyższych zapisów w przypadku innej formy prowadzenia działalności gospodarczej), który wybrany został w wyniku postępowania o udzielenie zamówienia publicznego w trybie podstawowym, sygn. postępowania NZP.26.11.2021(ZP-TP/10) </w:t>
      </w:r>
    </w:p>
    <w:p w14:paraId="5CD18410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6CC4481B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została zawarta umowa o następującej treści, zwana dalej „Umową”:</w:t>
      </w:r>
    </w:p>
    <w:p w14:paraId="410F1C09" w14:textId="77777777" w:rsidR="00571E14" w:rsidRPr="00B979C1" w:rsidRDefault="00571E14" w:rsidP="00AD355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7BB35238" w14:textId="77777777" w:rsidR="00571E14" w:rsidRPr="00B979C1" w:rsidRDefault="00571E14" w:rsidP="00AD355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29661D17" w14:textId="4DD60862" w:rsidR="00571E14" w:rsidRPr="00B979C1" w:rsidRDefault="00571E14" w:rsidP="00AD355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§ 1</w:t>
      </w:r>
    </w:p>
    <w:p w14:paraId="270C73EA" w14:textId="77777777" w:rsidR="00571E14" w:rsidRPr="00B979C1" w:rsidRDefault="00571E14" w:rsidP="001A489A">
      <w:pPr>
        <w:spacing w:after="40" w:line="240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4D76C0D0" w14:textId="4C58688A" w:rsidR="00571E14" w:rsidRPr="00B979C1" w:rsidRDefault="00571E14" w:rsidP="001A489A">
      <w:pPr>
        <w:pStyle w:val="Tekstpodstawowy22"/>
        <w:numPr>
          <w:ilvl w:val="0"/>
          <w:numId w:val="44"/>
        </w:numPr>
        <w:tabs>
          <w:tab w:val="clear" w:pos="720"/>
        </w:tabs>
        <w:spacing w:after="40" w:line="240" w:lineRule="atLeast"/>
        <w:ind w:left="284" w:hanging="284"/>
        <w:rPr>
          <w:rFonts w:ascii="Arial" w:hAnsi="Arial" w:cs="Arial"/>
          <w:b w:val="0"/>
          <w:sz w:val="20"/>
        </w:rPr>
      </w:pPr>
      <w:r w:rsidRPr="00B979C1">
        <w:rPr>
          <w:rFonts w:ascii="Arial" w:hAnsi="Arial" w:cs="Arial"/>
          <w:b w:val="0"/>
          <w:sz w:val="20"/>
        </w:rPr>
        <w:t xml:space="preserve">Zamawiający zleca, a Wykonawca zobowiązuje się do </w:t>
      </w:r>
      <w:r w:rsidRPr="00B979C1">
        <w:rPr>
          <w:rFonts w:ascii="Arial" w:hAnsi="Arial" w:cs="Arial"/>
          <w:b w:val="0"/>
          <w:bCs/>
          <w:sz w:val="20"/>
        </w:rPr>
        <w:t>dostawy (sprzedaży)</w:t>
      </w:r>
      <w:r w:rsidR="0043326B" w:rsidRPr="00B979C1">
        <w:rPr>
          <w:rFonts w:ascii="Arial" w:hAnsi="Arial" w:cs="Arial"/>
          <w:b w:val="0"/>
          <w:bCs/>
          <w:sz w:val="20"/>
        </w:rPr>
        <w:t xml:space="preserve"> </w:t>
      </w:r>
      <w:r w:rsidRPr="00B979C1">
        <w:rPr>
          <w:rFonts w:ascii="Arial" w:hAnsi="Arial" w:cs="Arial"/>
          <w:b w:val="0"/>
          <w:bCs/>
          <w:sz w:val="20"/>
        </w:rPr>
        <w:t>nowego samochodu osobowego</w:t>
      </w:r>
      <w:r w:rsidR="0043326B" w:rsidRPr="00B979C1">
        <w:rPr>
          <w:rFonts w:ascii="Arial" w:hAnsi="Arial" w:cs="Arial"/>
          <w:b w:val="0"/>
          <w:bCs/>
          <w:sz w:val="20"/>
        </w:rPr>
        <w:t xml:space="preserve"> ośmioosobowego typu BUS</w:t>
      </w:r>
      <w:r w:rsidRPr="00B979C1">
        <w:rPr>
          <w:rFonts w:ascii="Arial" w:hAnsi="Arial" w:cs="Arial"/>
          <w:b w:val="0"/>
          <w:bCs/>
          <w:sz w:val="20"/>
        </w:rPr>
        <w:t xml:space="preserve"> marki … … … … … … … … model … … … …  … … … … … </w:t>
      </w:r>
      <w:r w:rsidRPr="00B979C1">
        <w:rPr>
          <w:rFonts w:ascii="Arial" w:hAnsi="Arial" w:cs="Arial"/>
          <w:b w:val="0"/>
          <w:sz w:val="20"/>
        </w:rPr>
        <w:t xml:space="preserve">na potrzeby </w:t>
      </w:r>
      <w:r w:rsidR="0043326B" w:rsidRPr="00B979C1">
        <w:rPr>
          <w:rFonts w:ascii="Arial" w:hAnsi="Arial" w:cs="Arial"/>
          <w:b w:val="0"/>
          <w:sz w:val="20"/>
        </w:rPr>
        <w:t>Muzeum Gdańska</w:t>
      </w:r>
      <w:r w:rsidRPr="00B979C1">
        <w:rPr>
          <w:rFonts w:ascii="Arial" w:hAnsi="Arial" w:cs="Arial"/>
          <w:b w:val="0"/>
          <w:sz w:val="20"/>
        </w:rPr>
        <w:t>, zgodnie z  ofertą, opisem przedmiotu zamówienia oraz specyfikacją techniczną oferowanego samochodu, stanowiącymi odpowiednio załącznik nr 1, załącznik nr 2 i załącznik nr 3 do Umowy</w:t>
      </w:r>
      <w:r w:rsidRPr="00B979C1">
        <w:rPr>
          <w:rFonts w:ascii="Arial" w:hAnsi="Arial" w:cs="Arial"/>
          <w:sz w:val="20"/>
        </w:rPr>
        <w:t>.</w:t>
      </w:r>
    </w:p>
    <w:p w14:paraId="76AF41CF" w14:textId="716B947D" w:rsidR="0043326B" w:rsidRPr="00B979C1" w:rsidRDefault="0043326B" w:rsidP="001A489A">
      <w:pPr>
        <w:pStyle w:val="Tekstpodstawowy22"/>
        <w:numPr>
          <w:ilvl w:val="0"/>
          <w:numId w:val="44"/>
        </w:numPr>
        <w:tabs>
          <w:tab w:val="clear" w:pos="720"/>
        </w:tabs>
        <w:spacing w:after="40" w:line="240" w:lineRule="atLeast"/>
        <w:ind w:left="284" w:hanging="284"/>
        <w:rPr>
          <w:rFonts w:ascii="Arial" w:hAnsi="Arial" w:cs="Arial"/>
          <w:b w:val="0"/>
          <w:bCs/>
          <w:sz w:val="20"/>
        </w:rPr>
      </w:pP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Samochód, o którym mowa w ust. 1, będzie fabrycznie nowy, nie poddan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>y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jakimkolwiek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naprawom,   pełnowartościow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>y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,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kompletn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>y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,   sprawn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>y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  technicznie,   pozbawion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>y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  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>wad konstrukcyjnych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, materiałowych,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wykonawczych i prawnych, pochodząc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>y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z produkcji</w:t>
      </w:r>
      <w:r w:rsidR="00385F78"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2021roku( zgodnie z ofertą)</w:t>
      </w:r>
      <w:r w:rsidR="00734B30" w:rsidRPr="00B979C1">
        <w:rPr>
          <w:rFonts w:ascii="Arial" w:hAnsi="Arial" w:cs="Arial"/>
          <w:b w:val="0"/>
          <w:bCs/>
          <w:sz w:val="20"/>
          <w:shd w:val="clear" w:color="auto" w:fill="FFFFFF"/>
        </w:rPr>
        <w:t>.</w:t>
      </w:r>
    </w:p>
    <w:p w14:paraId="00391A5B" w14:textId="77777777" w:rsidR="00DA78E3" w:rsidRPr="00B979C1" w:rsidRDefault="00734B30" w:rsidP="001A489A">
      <w:pPr>
        <w:pStyle w:val="Tekstpodstawowy22"/>
        <w:numPr>
          <w:ilvl w:val="0"/>
          <w:numId w:val="44"/>
        </w:numPr>
        <w:tabs>
          <w:tab w:val="clear" w:pos="720"/>
        </w:tabs>
        <w:spacing w:after="40" w:line="240" w:lineRule="atLeast"/>
        <w:ind w:left="284" w:hanging="284"/>
        <w:rPr>
          <w:rFonts w:ascii="Arial" w:hAnsi="Arial" w:cs="Arial"/>
          <w:b w:val="0"/>
          <w:bCs/>
          <w:sz w:val="20"/>
        </w:rPr>
      </w:pP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>Wykonawca  zobowiązuje  się  do  dostarczenia  przedmiotu  Umowy  w  stanie  kompletnym, nieuszkodzonym i gotowym do eksploatacji.</w:t>
      </w:r>
    </w:p>
    <w:p w14:paraId="472C79C5" w14:textId="5EFAD097" w:rsidR="00734B30" w:rsidRPr="00B979C1" w:rsidRDefault="00734B30" w:rsidP="001A489A">
      <w:pPr>
        <w:pStyle w:val="Tekstpodstawowy22"/>
        <w:numPr>
          <w:ilvl w:val="0"/>
          <w:numId w:val="44"/>
        </w:numPr>
        <w:tabs>
          <w:tab w:val="clear" w:pos="720"/>
        </w:tabs>
        <w:spacing w:after="40" w:line="240" w:lineRule="atLeast"/>
        <w:ind w:left="284" w:hanging="284"/>
        <w:rPr>
          <w:rFonts w:ascii="Arial" w:hAnsi="Arial" w:cs="Arial"/>
          <w:b w:val="0"/>
          <w:bCs/>
          <w:sz w:val="20"/>
        </w:rPr>
      </w:pP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Miejscem dostawy jest </w:t>
      </w:r>
      <w:r w:rsidR="00DA78E3" w:rsidRPr="00B979C1">
        <w:rPr>
          <w:rFonts w:ascii="Arial" w:hAnsi="Arial" w:cs="Arial"/>
          <w:b w:val="0"/>
          <w:bCs/>
          <w:sz w:val="20"/>
          <w:shd w:val="clear" w:color="auto" w:fill="FFFFFF"/>
        </w:rPr>
        <w:t>Muzeum Gdańska, 80-831 Gdańsk ul. Długa 46/47</w:t>
      </w:r>
      <w:r w:rsidRPr="00B979C1">
        <w:rPr>
          <w:rFonts w:ascii="Arial" w:hAnsi="Arial" w:cs="Arial"/>
          <w:b w:val="0"/>
          <w:bCs/>
          <w:sz w:val="20"/>
          <w:shd w:val="clear" w:color="auto" w:fill="FFFFFF"/>
        </w:rPr>
        <w:t xml:space="preserve"> z uwzględnieniem zapisu § 2ust. 4 Umowy.</w:t>
      </w:r>
    </w:p>
    <w:p w14:paraId="3F2F3E6D" w14:textId="0A5FB4FE" w:rsidR="00571E14" w:rsidRPr="00B979C1" w:rsidRDefault="00571E14" w:rsidP="001A489A">
      <w:pPr>
        <w:pStyle w:val="Tekstpodstawowy22"/>
        <w:numPr>
          <w:ilvl w:val="0"/>
          <w:numId w:val="44"/>
        </w:numPr>
        <w:tabs>
          <w:tab w:val="clear" w:pos="720"/>
        </w:tabs>
        <w:spacing w:after="40" w:line="240" w:lineRule="atLeast"/>
        <w:ind w:left="284" w:hanging="284"/>
        <w:rPr>
          <w:rFonts w:ascii="Arial" w:hAnsi="Arial" w:cs="Arial"/>
          <w:bCs/>
          <w:sz w:val="20"/>
        </w:rPr>
      </w:pPr>
      <w:r w:rsidRPr="00B979C1">
        <w:rPr>
          <w:rFonts w:ascii="Arial" w:hAnsi="Arial" w:cs="Arial"/>
          <w:b w:val="0"/>
          <w:sz w:val="20"/>
        </w:rPr>
        <w:t>Przedmiot Umowy dostarczony będzie transportem W</w:t>
      </w:r>
      <w:r w:rsidR="0043326B" w:rsidRPr="00B979C1">
        <w:rPr>
          <w:rFonts w:ascii="Arial" w:hAnsi="Arial" w:cs="Arial"/>
          <w:b w:val="0"/>
          <w:sz w:val="20"/>
        </w:rPr>
        <w:t>ykonawcy</w:t>
      </w:r>
      <w:r w:rsidRPr="00B979C1">
        <w:rPr>
          <w:rFonts w:ascii="Arial" w:hAnsi="Arial" w:cs="Arial"/>
          <w:b w:val="0"/>
          <w:sz w:val="20"/>
        </w:rPr>
        <w:t>, na koszt i ryzyko W</w:t>
      </w:r>
      <w:r w:rsidR="0043326B" w:rsidRPr="00B979C1">
        <w:rPr>
          <w:rFonts w:ascii="Arial" w:hAnsi="Arial" w:cs="Arial"/>
          <w:b w:val="0"/>
          <w:sz w:val="20"/>
        </w:rPr>
        <w:t>ykonawcy</w:t>
      </w:r>
      <w:r w:rsidRPr="00B979C1">
        <w:rPr>
          <w:rFonts w:ascii="Arial" w:hAnsi="Arial" w:cs="Arial"/>
          <w:sz w:val="20"/>
        </w:rPr>
        <w:t>.</w:t>
      </w:r>
    </w:p>
    <w:p w14:paraId="0644F5BF" w14:textId="77777777" w:rsidR="00571E14" w:rsidRPr="00B979C1" w:rsidRDefault="00571E14" w:rsidP="00AD355F">
      <w:pPr>
        <w:spacing w:after="4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E94501E" w14:textId="77777777" w:rsidR="00571E14" w:rsidRPr="00B979C1" w:rsidRDefault="00571E14" w:rsidP="00AD355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§ 2</w:t>
      </w:r>
    </w:p>
    <w:p w14:paraId="3AD25D6D" w14:textId="0C1D687D" w:rsidR="00571E14" w:rsidRPr="00B979C1" w:rsidRDefault="00571E14" w:rsidP="00AD355F">
      <w:pPr>
        <w:spacing w:after="4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A2833F0" w14:textId="0E5A7AEC" w:rsidR="00090DB8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Termin realizacji zamówienia wynosi: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120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dni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od dnia podpisania umowy</w:t>
      </w:r>
      <w:r w:rsidR="00CF2072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14:paraId="39911C4E" w14:textId="34BCD445" w:rsidR="00DA78E3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Za  termin realizacji zamówienia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przyjmuje się datę podpisania przez Zamawiającego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protokołu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zdawczo –</w:t>
      </w:r>
      <w:r w:rsidR="0086297C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odbiorczego bez zastrzeżeń.</w:t>
      </w:r>
    </w:p>
    <w:p w14:paraId="24C9D649" w14:textId="5C837E4A" w:rsidR="00090DB8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Protokół zdawczo –</w:t>
      </w:r>
      <w:r w:rsidR="0086297C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odbiorczy podpisują przedstawiciele stron Umowy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po dostarczeniu Zamawiającemu samochodu, a Zamawiający nie wnosi zastrzeżeń.</w:t>
      </w:r>
    </w:p>
    <w:p w14:paraId="2BFC408E" w14:textId="398AEB35" w:rsidR="00090DB8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Zamawiający dopuszcza możliwość odbioru samochodu z siedziby Wykonawcy, pod warunkiem, że miejsce odbioru mieści się w odległości nie większej niż 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5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0km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od granic administracyjnych 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lastRenderedPageBreak/>
        <w:t>Gdańska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. W takim przypadku Protokół zdawczo-odbiorczy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strony Umowy podpisują w dniu odbioru samochodu od Wykonawcy.</w:t>
      </w:r>
    </w:p>
    <w:p w14:paraId="18412292" w14:textId="0BB822AA" w:rsidR="00090DB8" w:rsidRPr="00631F6F" w:rsidRDefault="00090DB8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terminie d</w:t>
      </w:r>
      <w:r w:rsidR="00DA78E3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ostawy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DA78E3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bądź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DA78E3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możliwości odbioru samochodu, Wykonawca powiadomi Zamawiającego–co najmniej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DA78E3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 czterodniowym wyprzedzeniem. </w:t>
      </w:r>
    </w:p>
    <w:p w14:paraId="6439CA86" w14:textId="1467B0DD" w:rsidR="00090DB8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Wadliwy pojazd nie zostanie odebrany, a w miejsce pojazdu wadliwego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Wykonawca zobowiązany jest dostarczyć w terminie realizacji zamówienia pojazd wolny od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wad. </w:t>
      </w:r>
    </w:p>
    <w:p w14:paraId="2AD95F51" w14:textId="0F4EC618" w:rsidR="00505B69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 przypadku dostawy samochodu do </w:t>
      </w:r>
      <w:r w:rsidR="00090DB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Muzeum Gdańska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, Wykonawca 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ponosi pełną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odpowiedzialność za  transport samochodu do ww. miejsca dostawy,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załadunek i rozładunek oraz ubezpieczenie od ryzyka –</w:t>
      </w:r>
      <w:r w:rsidR="0086297C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w szczególności utraty lub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uszkodzenia samochodu.</w:t>
      </w:r>
    </w:p>
    <w:p w14:paraId="5AC695C7" w14:textId="2DD29082" w:rsidR="00505B69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Własność samochodu oraz odpowiedzialność z tytułu utraty lub uszkodzenia samochodu przechodzi z Wykonawcy na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Zamawiającego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z chwilą podpisania protokołu zdawczo –odbiorczego bez zastrzeżeń oraz dostarczenia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dokumentów, o których mowa w ust. 9.</w:t>
      </w:r>
    </w:p>
    <w:p w14:paraId="2CF43C58" w14:textId="0C77AC86" w:rsidR="00505B69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Wykonawca w terminie realizacji zamówienia, najpóźniej w dniu dostawy/ odbioru samochodu, dostarczy:</w:t>
      </w:r>
    </w:p>
    <w:p w14:paraId="6BE46623" w14:textId="2C0F9625" w:rsidR="00505B69" w:rsidRPr="00631F6F" w:rsidRDefault="00DA78E3" w:rsidP="00B9020F">
      <w:pPr>
        <w:pStyle w:val="Akapitzlist"/>
        <w:numPr>
          <w:ilvl w:val="3"/>
          <w:numId w:val="69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kartę /książkę/ gwarancyjną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samochodu,</w:t>
      </w:r>
    </w:p>
    <w:p w14:paraId="54DC1C8F" w14:textId="60E45445" w:rsidR="00505B69" w:rsidRPr="00631F6F" w:rsidRDefault="00DA78E3" w:rsidP="00B9020F">
      <w:pPr>
        <w:pStyle w:val="Akapitzlist"/>
        <w:numPr>
          <w:ilvl w:val="3"/>
          <w:numId w:val="69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dokumenty niezbędne do rejestracji,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w tym wyciąg ze świadectwa homologacji,</w:t>
      </w:r>
    </w:p>
    <w:p w14:paraId="1C7F2498" w14:textId="38A69C25" w:rsidR="00505B69" w:rsidRPr="00631F6F" w:rsidRDefault="00DA78E3" w:rsidP="00B9020F">
      <w:pPr>
        <w:pStyle w:val="Akapitzlist"/>
        <w:numPr>
          <w:ilvl w:val="3"/>
          <w:numId w:val="69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instrukcję obsługi pojazdu w języku polskim,</w:t>
      </w:r>
    </w:p>
    <w:p w14:paraId="14EF3DA1" w14:textId="149801E9" w:rsidR="00505B69" w:rsidRPr="00631F6F" w:rsidRDefault="00DA78E3" w:rsidP="00B9020F">
      <w:pPr>
        <w:pStyle w:val="Akapitzlist"/>
        <w:numPr>
          <w:ilvl w:val="3"/>
          <w:numId w:val="69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inne wymagane prawem dokumenty pojazdu,</w:t>
      </w:r>
    </w:p>
    <w:p w14:paraId="711FF5C3" w14:textId="61DF51B8" w:rsidR="00505B69" w:rsidRPr="00631F6F" w:rsidRDefault="00DA78E3" w:rsidP="00B9020F">
      <w:pPr>
        <w:pStyle w:val="Akapitzlist"/>
        <w:numPr>
          <w:ilvl w:val="3"/>
          <w:numId w:val="69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dwa komplety oryginalnych kluczyków/kart do pojazdu i pilotów do sterowania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centralnym zamkiem.</w:t>
      </w:r>
    </w:p>
    <w:p w14:paraId="19CF2C7D" w14:textId="53B9BB7E" w:rsidR="00505B69" w:rsidRPr="00631F6F" w:rsidRDefault="00505B69" w:rsidP="00B9020F">
      <w:pPr>
        <w:pStyle w:val="Akapitzlist"/>
        <w:numPr>
          <w:ilvl w:val="3"/>
          <w:numId w:val="69"/>
        </w:numPr>
        <w:shd w:val="clear" w:color="auto" w:fill="FFFFFF"/>
        <w:tabs>
          <w:tab w:val="left" w:pos="284"/>
        </w:tabs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d</w:t>
      </w:r>
      <w:r w:rsidR="00DA78E3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okumenty potwierdzające zapłatę akcyzy, w przypadku wystąpienia obowiązku zapłaty akcyzy.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14:paraId="794E5FD7" w14:textId="324564E8" w:rsidR="00505B69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Dostarczon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y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przez Wykonawcę samoch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ód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muszą być zatankowa</w:t>
      </w:r>
      <w:r w:rsidR="00505B69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ny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taką ilością paliwa, aby po ustawieniu kluczyka w stacyjce samochodu w pozycji ”zapłon” wskaźnik poziomu paliwa nie wskazywał pozycji ''rezerwa''.</w:t>
      </w:r>
    </w:p>
    <w:p w14:paraId="42DEDCF4" w14:textId="3C47D033" w:rsidR="002D1FE8" w:rsidRPr="00631F6F" w:rsidRDefault="00DA78E3" w:rsidP="00B9020F">
      <w:pPr>
        <w:pStyle w:val="Akapitzlist"/>
        <w:numPr>
          <w:ilvl w:val="0"/>
          <w:numId w:val="68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Podpisanie protokołu zdawczo-odbiorczego dla samochodu nastąpi po stwierdzeniu przez</w:t>
      </w:r>
      <w:r w:rsidR="002D1FE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Zamawiającego:</w:t>
      </w:r>
    </w:p>
    <w:p w14:paraId="542923B4" w14:textId="0FD720C6" w:rsidR="002D1FE8" w:rsidRPr="00631F6F" w:rsidRDefault="00DA78E3" w:rsidP="00B9020F">
      <w:pPr>
        <w:pStyle w:val="Akapitzlist"/>
        <w:numPr>
          <w:ilvl w:val="3"/>
          <w:numId w:val="70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zgodności (kompletności dostawy) ze specyfikacją techniczną,</w:t>
      </w:r>
    </w:p>
    <w:p w14:paraId="151DA2AF" w14:textId="6578E006" w:rsidR="002D1FE8" w:rsidRPr="00631F6F" w:rsidRDefault="00DA78E3" w:rsidP="00B9020F">
      <w:pPr>
        <w:pStyle w:val="Akapitzlist"/>
        <w:numPr>
          <w:ilvl w:val="3"/>
          <w:numId w:val="70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braku jakichkolwiek widocznych uszkodzeń samochodu,</w:t>
      </w:r>
    </w:p>
    <w:p w14:paraId="0EF7C072" w14:textId="268A3EB4" w:rsidR="00DA78E3" w:rsidRPr="00631F6F" w:rsidRDefault="00DA78E3" w:rsidP="00B9020F">
      <w:pPr>
        <w:pStyle w:val="Akapitzlist"/>
        <w:numPr>
          <w:ilvl w:val="3"/>
          <w:numId w:val="70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dostarczenia dokumentów, o których mowa w ust. 9</w:t>
      </w:r>
      <w:r w:rsidR="002D1FE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pkt. a-d</w:t>
      </w:r>
      <w:r w:rsidR="002D1FE8" w:rsidRPr="00631F6F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14:paraId="1DBDCA18" w14:textId="14FECD38" w:rsidR="002D1FE8" w:rsidRPr="00B979C1" w:rsidRDefault="002D1FE8" w:rsidP="00B9020F">
      <w:pPr>
        <w:shd w:val="clear" w:color="auto" w:fill="FFFFFF"/>
        <w:spacing w:after="4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14:paraId="0E13904C" w14:textId="7103CB28" w:rsidR="002D1FE8" w:rsidRDefault="002D1FE8" w:rsidP="00B9020F">
      <w:pPr>
        <w:shd w:val="clear" w:color="auto" w:fill="FFFFFF"/>
        <w:spacing w:after="4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</w:pPr>
      <w:r w:rsidRPr="00B979C1"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  <w:t>§ 3</w:t>
      </w:r>
    </w:p>
    <w:p w14:paraId="3995BD49" w14:textId="77777777" w:rsidR="001A489A" w:rsidRPr="00B979C1" w:rsidRDefault="001A489A" w:rsidP="00B9020F">
      <w:pPr>
        <w:shd w:val="clear" w:color="auto" w:fill="FFFFFF"/>
        <w:spacing w:after="4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 w:eastAsia="pl-PL"/>
        </w:rPr>
      </w:pPr>
    </w:p>
    <w:p w14:paraId="4DCC47ED" w14:textId="06329F33" w:rsidR="002D1FE8" w:rsidRPr="0016175E" w:rsidRDefault="002D1FE8" w:rsidP="00B9020F">
      <w:pPr>
        <w:pStyle w:val="Akapitzlist"/>
        <w:numPr>
          <w:ilvl w:val="6"/>
          <w:numId w:val="71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6175E">
        <w:rPr>
          <w:rFonts w:ascii="Arial" w:hAnsi="Arial" w:cs="Arial"/>
          <w:sz w:val="20"/>
          <w:szCs w:val="20"/>
          <w:lang w:val="pl-PL" w:eastAsia="pl-PL"/>
        </w:rPr>
        <w:t>Wykonawca udziela</w:t>
      </w:r>
      <w:r w:rsidR="003008F4" w:rsidRPr="0016175E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16175E">
        <w:rPr>
          <w:rFonts w:ascii="Arial" w:hAnsi="Arial" w:cs="Arial"/>
          <w:sz w:val="20"/>
          <w:szCs w:val="20"/>
          <w:lang w:val="pl-PL" w:eastAsia="pl-PL"/>
        </w:rPr>
        <w:t xml:space="preserve">gwarancji: </w:t>
      </w:r>
    </w:p>
    <w:p w14:paraId="06007F8F" w14:textId="245E6227" w:rsidR="003008F4" w:rsidRPr="0016175E" w:rsidRDefault="003008F4" w:rsidP="0016175E">
      <w:pPr>
        <w:pStyle w:val="Akapitzlist"/>
        <w:numPr>
          <w:ilvl w:val="0"/>
          <w:numId w:val="72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6175E">
        <w:rPr>
          <w:rFonts w:ascii="Arial" w:hAnsi="Arial" w:cs="Arial"/>
          <w:sz w:val="20"/>
          <w:szCs w:val="20"/>
          <w:lang w:val="pl-PL" w:eastAsia="pl-PL"/>
        </w:rPr>
        <w:t xml:space="preserve">36 miesięcznej gwarancji lub na przebieg min. </w:t>
      </w:r>
      <w:r w:rsidR="0016175E" w:rsidRPr="0016175E">
        <w:rPr>
          <w:rFonts w:ascii="Arial" w:hAnsi="Arial" w:cs="Arial"/>
          <w:sz w:val="20"/>
          <w:szCs w:val="20"/>
          <w:lang w:val="pl-PL" w:eastAsia="pl-PL"/>
        </w:rPr>
        <w:t>9</w:t>
      </w:r>
      <w:r w:rsidRPr="0016175E">
        <w:rPr>
          <w:rFonts w:ascii="Arial" w:hAnsi="Arial" w:cs="Arial"/>
          <w:sz w:val="20"/>
          <w:szCs w:val="20"/>
          <w:lang w:val="pl-PL" w:eastAsia="pl-PL"/>
        </w:rPr>
        <w:t>0</w:t>
      </w:r>
      <w:r w:rsidR="0054353D" w:rsidRPr="0016175E">
        <w:rPr>
          <w:rFonts w:ascii="Arial" w:hAnsi="Arial" w:cs="Arial"/>
          <w:sz w:val="20"/>
          <w:szCs w:val="20"/>
          <w:lang w:val="pl-PL" w:eastAsia="pl-PL"/>
        </w:rPr>
        <w:t>.</w:t>
      </w:r>
      <w:r w:rsidRPr="0016175E">
        <w:rPr>
          <w:rFonts w:ascii="Arial" w:hAnsi="Arial" w:cs="Arial"/>
          <w:sz w:val="20"/>
          <w:szCs w:val="20"/>
          <w:lang w:val="pl-PL" w:eastAsia="pl-PL"/>
        </w:rPr>
        <w:t xml:space="preserve">000 km (w zależności, co pierwsze nastąpi) na wszystkie zespoły i podzespoły samochodu bez wyłączeń – obejmującej prawidłowe funkcjonowanie samochodu, wady materiałowe i fabryczne, mechanikę; </w:t>
      </w:r>
    </w:p>
    <w:p w14:paraId="5C2A33DD" w14:textId="77777777" w:rsidR="003008F4" w:rsidRPr="0016175E" w:rsidRDefault="003008F4" w:rsidP="0016175E">
      <w:pPr>
        <w:pStyle w:val="Akapitzlist"/>
        <w:numPr>
          <w:ilvl w:val="0"/>
          <w:numId w:val="72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6175E">
        <w:rPr>
          <w:rFonts w:ascii="Arial" w:hAnsi="Arial" w:cs="Arial"/>
          <w:sz w:val="20"/>
          <w:szCs w:val="20"/>
          <w:lang w:val="pl-PL" w:eastAsia="pl-PL"/>
        </w:rPr>
        <w:t>36 miesięcznej gwarancji na powłokę lakierniczą,</w:t>
      </w:r>
    </w:p>
    <w:p w14:paraId="5A1497D9" w14:textId="779CC9B0" w:rsidR="003008F4" w:rsidRPr="0016175E" w:rsidRDefault="0016175E" w:rsidP="0016175E">
      <w:pPr>
        <w:pStyle w:val="Akapitzlist"/>
        <w:numPr>
          <w:ilvl w:val="0"/>
          <w:numId w:val="72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6175E">
        <w:rPr>
          <w:rFonts w:ascii="Arial" w:hAnsi="Arial" w:cs="Arial"/>
          <w:sz w:val="20"/>
          <w:szCs w:val="20"/>
          <w:lang w:val="pl-PL" w:eastAsia="pl-PL"/>
        </w:rPr>
        <w:t xml:space="preserve">120 </w:t>
      </w:r>
      <w:r w:rsidR="003008F4" w:rsidRPr="0016175E">
        <w:rPr>
          <w:rFonts w:ascii="Arial" w:hAnsi="Arial" w:cs="Arial"/>
          <w:sz w:val="20"/>
          <w:szCs w:val="20"/>
          <w:lang w:val="pl-PL" w:eastAsia="pl-PL"/>
        </w:rPr>
        <w:t>miesięcznej gwarancji na perforację nadwozia (karoserii);</w:t>
      </w:r>
    </w:p>
    <w:p w14:paraId="6312559E" w14:textId="207F4EC9" w:rsidR="003008F4" w:rsidRPr="0016175E" w:rsidRDefault="0016175E" w:rsidP="0016175E">
      <w:pPr>
        <w:pStyle w:val="Akapitzlist"/>
        <w:numPr>
          <w:ilvl w:val="0"/>
          <w:numId w:val="72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6175E">
        <w:rPr>
          <w:rFonts w:ascii="Arial" w:hAnsi="Arial" w:cs="Arial"/>
          <w:sz w:val="20"/>
          <w:szCs w:val="20"/>
          <w:lang w:val="pl-PL" w:eastAsia="pl-PL"/>
        </w:rPr>
        <w:t>24</w:t>
      </w:r>
      <w:r w:rsidR="003008F4" w:rsidRPr="0016175E">
        <w:rPr>
          <w:rFonts w:ascii="Arial" w:hAnsi="Arial" w:cs="Arial"/>
          <w:sz w:val="20"/>
          <w:szCs w:val="20"/>
          <w:lang w:val="pl-PL" w:eastAsia="pl-PL"/>
        </w:rPr>
        <w:t xml:space="preserve"> miesięcznej rękojmi za wady.</w:t>
      </w:r>
    </w:p>
    <w:p w14:paraId="5120AAD5" w14:textId="0F685908" w:rsidR="00B2144D" w:rsidRPr="0016175E" w:rsidRDefault="002D1FE8" w:rsidP="00B9020F">
      <w:pPr>
        <w:pStyle w:val="Akapitzlist"/>
        <w:numPr>
          <w:ilvl w:val="0"/>
          <w:numId w:val="71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6175E">
        <w:rPr>
          <w:rFonts w:ascii="Arial" w:hAnsi="Arial" w:cs="Arial"/>
          <w:sz w:val="20"/>
          <w:szCs w:val="20"/>
          <w:lang w:val="pl-PL" w:eastAsia="pl-PL"/>
        </w:rPr>
        <w:t>Okres gwarancji</w:t>
      </w:r>
      <w:r w:rsidR="003008F4" w:rsidRPr="0016175E">
        <w:rPr>
          <w:rFonts w:ascii="Arial" w:hAnsi="Arial" w:cs="Arial"/>
          <w:sz w:val="20"/>
          <w:szCs w:val="20"/>
          <w:lang w:val="pl-PL" w:eastAsia="pl-PL"/>
        </w:rPr>
        <w:t xml:space="preserve"> i rękojmi biegnie</w:t>
      </w:r>
      <w:r w:rsidRPr="0016175E">
        <w:rPr>
          <w:rFonts w:ascii="Arial" w:hAnsi="Arial" w:cs="Arial"/>
          <w:sz w:val="20"/>
          <w:szCs w:val="20"/>
          <w:lang w:val="pl-PL" w:eastAsia="pl-PL"/>
        </w:rPr>
        <w:t xml:space="preserve"> od dnia podpisani</w:t>
      </w:r>
      <w:r w:rsidR="001A489A" w:rsidRPr="0016175E">
        <w:rPr>
          <w:rFonts w:ascii="Arial" w:hAnsi="Arial" w:cs="Arial"/>
          <w:sz w:val="20"/>
          <w:szCs w:val="20"/>
          <w:lang w:val="pl-PL" w:eastAsia="pl-PL"/>
        </w:rPr>
        <w:t>a</w:t>
      </w:r>
      <w:r w:rsidRPr="0016175E">
        <w:rPr>
          <w:rFonts w:ascii="Arial" w:hAnsi="Arial" w:cs="Arial"/>
          <w:sz w:val="20"/>
          <w:szCs w:val="20"/>
          <w:lang w:val="pl-PL" w:eastAsia="pl-PL"/>
        </w:rPr>
        <w:t xml:space="preserve"> bez zastrzeżeń protokołu</w:t>
      </w:r>
      <w:r w:rsidR="003008F4" w:rsidRPr="0016175E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16175E">
        <w:rPr>
          <w:rFonts w:ascii="Arial" w:hAnsi="Arial" w:cs="Arial"/>
          <w:sz w:val="20"/>
          <w:szCs w:val="20"/>
          <w:lang w:val="pl-PL" w:eastAsia="pl-PL"/>
        </w:rPr>
        <w:t>zdawczo-odbiorczego</w:t>
      </w:r>
      <w:r w:rsidR="003008F4" w:rsidRPr="0016175E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16175E">
        <w:rPr>
          <w:rFonts w:ascii="Arial" w:hAnsi="Arial" w:cs="Arial"/>
          <w:sz w:val="20"/>
          <w:szCs w:val="20"/>
          <w:lang w:val="pl-PL" w:eastAsia="pl-PL"/>
        </w:rPr>
        <w:t>przez Zamawiającego.</w:t>
      </w:r>
    </w:p>
    <w:p w14:paraId="7E0071CB" w14:textId="380DD989" w:rsidR="002D1FE8" w:rsidRPr="0016175E" w:rsidRDefault="002D1FE8" w:rsidP="00B9020F">
      <w:pPr>
        <w:pStyle w:val="Akapitzlist"/>
        <w:numPr>
          <w:ilvl w:val="0"/>
          <w:numId w:val="71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16175E">
        <w:rPr>
          <w:rFonts w:ascii="Arial" w:hAnsi="Arial" w:cs="Arial"/>
          <w:sz w:val="20"/>
          <w:szCs w:val="20"/>
          <w:lang w:val="pl-PL" w:eastAsia="pl-PL"/>
        </w:rPr>
        <w:t>Gwarancja nie obejmuje materiałów eksploatacyjnych.</w:t>
      </w:r>
    </w:p>
    <w:p w14:paraId="596B2AAA" w14:textId="51ED7872" w:rsidR="003008F4" w:rsidRP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284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Wykonawca gwarantuje, że dostarczon</w:t>
      </w:r>
      <w:r w:rsidR="003008F4"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y</w:t>
      </w:r>
      <w:r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samoch</w:t>
      </w:r>
      <w:r w:rsidR="003008F4"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ód</w:t>
      </w:r>
      <w:r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="003008F4"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jest</w:t>
      </w:r>
      <w:r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pierwszej jakości, fabrycznie now</w:t>
      </w:r>
      <w:r w:rsidR="007042B3"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y</w:t>
      </w:r>
      <w:r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,(rok produkcji </w:t>
      </w:r>
      <w:r w:rsidR="003008F4"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2021</w:t>
      </w:r>
      <w:r w:rsidR="007042B3" w:rsidRPr="0016175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lub późniejszy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) woln</w:t>
      </w:r>
      <w:r w:rsidR="007042B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y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od wad fizycznych i prawnych, kompletn</w:t>
      </w:r>
      <w:r w:rsidR="007042B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y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(zgodnie ze</w:t>
      </w:r>
      <w:r w:rsidR="003008F4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specyfikacją techniczną), posiadają</w:t>
      </w:r>
      <w:r w:rsidR="007042B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cy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zestaw wymaganych prawem dokumentów, w tym</w:t>
      </w:r>
      <w:r w:rsidR="003008F4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niezbędnych do rejestracji oraz instrukcję obsługi pojazdu</w:t>
      </w:r>
      <w:r w:rsidR="003008F4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 języku polskim. Przedmiot</w:t>
      </w:r>
      <w:r w:rsidR="003008F4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umowy w okresie od daty produkcji do daty dostawy nie będzie podlegać jakimkolwiek</w:t>
      </w:r>
      <w:r w:rsidR="003008F4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naprawom.</w:t>
      </w:r>
    </w:p>
    <w:p w14:paraId="7347DE9F" w14:textId="1A998ECB" w:rsidR="003008F4" w:rsidRP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284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Wykonawca zobowiązuje się do</w:t>
      </w:r>
      <w:r w:rsidR="00E3258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zapewnienia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nieodpłatnego usunięcia wad,</w:t>
      </w:r>
      <w:r w:rsidR="003008F4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usterek, awarii</w:t>
      </w:r>
      <w:r w:rsidR="003008F4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zgłoszonych w okresach</w:t>
      </w:r>
      <w:r w:rsidR="003008F4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trwania gwarancji</w:t>
      </w:r>
      <w:r w:rsidR="007042B3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w Autoryzowanej Stacji Obsługi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.</w:t>
      </w:r>
    </w:p>
    <w:p w14:paraId="203DEFED" w14:textId="1E388D56" w:rsidR="00D9314F" w:rsidRP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Wykonawca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zobowiązuje się d</w:t>
      </w:r>
      <w:r w:rsidR="001A489A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o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dokonania naprawy gwarancyjnej w ciągu 14 dni od chwili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zgłoszenia usterki/ wady lub wystąpienia awarii.</w:t>
      </w:r>
    </w:p>
    <w:p w14:paraId="6A75E38C" w14:textId="76CDEBB0" w:rsidR="00D9314F" w:rsidRP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Wykonawca zapewni możliwość zgłaszania,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przez użytkownika pojazdu, usterek/wad w dniach roboczych (od  poniedziałku do piątku); zgłoszenia będą dokonywane pocztą elektroniczną na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adres email ................... lub telefonicznie ............................................................, </w:t>
      </w:r>
    </w:p>
    <w:p w14:paraId="2B7417B4" w14:textId="1E46354E" w:rsidR="00D9314F" w:rsidRP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lastRenderedPageBreak/>
        <w:t>Jeżeli czas naprawy przekroczy 14 dni Wykonawca udostępni nieodpłatnie, na czas dalszej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naprawy gwarancyjnej, samochód zastępczy o nie gorszych parametrach technicznych, funkcjonalnych i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użytkowych.</w:t>
      </w:r>
    </w:p>
    <w:p w14:paraId="1FAEF9F6" w14:textId="48264ADA" w:rsidR="00D9314F" w:rsidRP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Wykonawca zapewni świadczenie usług</w:t>
      </w:r>
      <w:r w:rsidR="001A489A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gwarancyjnych w autoryzowanych przez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producenta pojazdu stacjach obsługi (ASO).Wykonawca w ramach zamówienia 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zapewnia serwis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gwarancyjny, który musi być świadczony w 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Gdańsku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lub w odległości nie większej niż 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5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0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km od granic administracyjnych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G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dańska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.</w:t>
      </w:r>
    </w:p>
    <w:p w14:paraId="593FB0C6" w14:textId="001264A4" w:rsidR="00D9314F" w:rsidRP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Okres gwarancji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zostaje wydłużony o czas niesprawności samochodu od chwili pisemnego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zgłoszenia awarii, wady, usterki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,do dnia zwrotu samochodu po naprawie.</w:t>
      </w:r>
    </w:p>
    <w:p w14:paraId="2F2C3A8B" w14:textId="5B27ECB0" w:rsidR="00D9314F" w:rsidRP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Wszelkie koszty związane ze świadczeniem zobowiązań gwarancyjnych ponosi</w:t>
      </w:r>
      <w:r w:rsidR="00D9314F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Wykonawca.</w:t>
      </w:r>
    </w:p>
    <w:p w14:paraId="5BE57CE4" w14:textId="49E2CAE7" w:rsidR="00B2144D" w:rsidRDefault="002D1FE8" w:rsidP="00B9020F">
      <w:pPr>
        <w:pStyle w:val="Akapitzlist"/>
        <w:numPr>
          <w:ilvl w:val="0"/>
          <w:numId w:val="71"/>
        </w:numPr>
        <w:shd w:val="clear" w:color="auto" w:fill="FFFFFF"/>
        <w:tabs>
          <w:tab w:val="left" w:pos="0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Wykonawca nie ponosi odpowiedzialności z tytułu gwarancji jedynie w następujących</w:t>
      </w:r>
      <w:r w:rsidR="00BF4A3D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przypadkach</w:t>
      </w:r>
      <w:r w:rsid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:</w:t>
      </w:r>
    </w:p>
    <w:p w14:paraId="59934AEE" w14:textId="00768A9C" w:rsidR="00BF4A3D" w:rsidRPr="00B2144D" w:rsidRDefault="002D1FE8" w:rsidP="00B9020F">
      <w:pPr>
        <w:pStyle w:val="Akapitzlist"/>
        <w:numPr>
          <w:ilvl w:val="0"/>
          <w:numId w:val="73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nieprzestrzegania zasad użytkowania określonych w instrukcji obsługi i karcie</w:t>
      </w:r>
      <w:r w:rsidR="00BF4A3D"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gwarancyjnej,</w:t>
      </w:r>
    </w:p>
    <w:p w14:paraId="04473E18" w14:textId="7CFAF3A5" w:rsidR="00BF4A3D" w:rsidRPr="00B2144D" w:rsidRDefault="002D1FE8" w:rsidP="00B9020F">
      <w:pPr>
        <w:pStyle w:val="Akapitzlist"/>
        <w:numPr>
          <w:ilvl w:val="0"/>
          <w:numId w:val="73"/>
        </w:numPr>
        <w:shd w:val="clear" w:color="auto" w:fill="FFFFFF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B2144D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uszkodzeń mechanicznych wynikających z niewłaściwej eksploatacji.</w:t>
      </w:r>
    </w:p>
    <w:p w14:paraId="0F431944" w14:textId="77777777" w:rsidR="00BF4A3D" w:rsidRPr="00B979C1" w:rsidRDefault="00BF4A3D" w:rsidP="00B9020F">
      <w:pPr>
        <w:shd w:val="clear" w:color="auto" w:fill="FFFFFF"/>
        <w:spacing w:after="40" w:line="240" w:lineRule="atLeast"/>
        <w:jc w:val="center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</w:p>
    <w:p w14:paraId="04E7454F" w14:textId="436654A4" w:rsidR="00BF4A3D" w:rsidRPr="00B979C1" w:rsidRDefault="002D1FE8" w:rsidP="00B9020F">
      <w:pPr>
        <w:shd w:val="clear" w:color="auto" w:fill="FFFFFF"/>
        <w:spacing w:after="40" w:line="240" w:lineRule="atLeast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val="pl-PL" w:eastAsia="pl-PL"/>
        </w:rPr>
      </w:pPr>
      <w:r w:rsidRPr="00B979C1">
        <w:rPr>
          <w:rFonts w:ascii="Arial" w:hAnsi="Arial" w:cs="Arial"/>
          <w:b/>
          <w:bCs/>
          <w:sz w:val="20"/>
          <w:szCs w:val="20"/>
          <w:shd w:val="clear" w:color="auto" w:fill="FFFFFF"/>
          <w:lang w:val="pl-PL" w:eastAsia="pl-PL"/>
        </w:rPr>
        <w:t>§ 4</w:t>
      </w:r>
    </w:p>
    <w:p w14:paraId="29A6C308" w14:textId="77777777" w:rsidR="00BF4A3D" w:rsidRPr="00B979C1" w:rsidRDefault="00BF4A3D" w:rsidP="00B9020F">
      <w:pPr>
        <w:shd w:val="clear" w:color="auto" w:fill="FFFFFF"/>
        <w:spacing w:after="40" w:line="240" w:lineRule="atLeast"/>
        <w:jc w:val="center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</w:p>
    <w:p w14:paraId="317ABB50" w14:textId="4913B899" w:rsidR="002D1FE8" w:rsidRPr="0030658E" w:rsidRDefault="002D1FE8" w:rsidP="00B9020F">
      <w:pPr>
        <w:pStyle w:val="Akapitzlist"/>
        <w:numPr>
          <w:ilvl w:val="6"/>
          <w:numId w:val="74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</w:pPr>
      <w:r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Za wykonanie przedmiotu umowy, Wykonawca otrzyma wynagrodzenie</w:t>
      </w:r>
      <w:r w:rsidR="00635EDA"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w wysokości: </w:t>
      </w:r>
      <w:r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.................. zł netto(słownie: .............................................), </w:t>
      </w:r>
      <w:r w:rsidR="00635EDA"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powiększone o należny podatek VAT, co łącznie daje kwotę:</w:t>
      </w:r>
      <w:r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........................ zł, .................. zł brutto</w:t>
      </w:r>
      <w:r w:rsidR="00635EDA"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 </w:t>
      </w:r>
      <w:r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(słownie: ........................................................)</w:t>
      </w:r>
      <w:r w:rsidR="00635EDA"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, zgodnie z ofertą Wykonawcy </w:t>
      </w:r>
      <w:r w:rsidR="00B02EC5"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 xml:space="preserve">stanowiącą </w:t>
      </w:r>
      <w:r w:rsidR="00635EDA" w:rsidRPr="0030658E">
        <w:rPr>
          <w:rFonts w:ascii="Arial" w:hAnsi="Arial" w:cs="Arial"/>
          <w:sz w:val="20"/>
          <w:szCs w:val="20"/>
          <w:shd w:val="clear" w:color="auto" w:fill="FFFFFF"/>
          <w:lang w:val="pl-PL" w:eastAsia="pl-PL"/>
        </w:rPr>
        <w:t>załącznik nr 1 do niniejszej Umowy.</w:t>
      </w:r>
    </w:p>
    <w:p w14:paraId="5DC6EE92" w14:textId="16F3E958" w:rsidR="00EA0953" w:rsidRPr="0030658E" w:rsidRDefault="00EA0953" w:rsidP="00B9020F">
      <w:pPr>
        <w:pStyle w:val="Akapitzlist"/>
        <w:numPr>
          <w:ilvl w:val="6"/>
          <w:numId w:val="74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0658E">
        <w:rPr>
          <w:rFonts w:ascii="Arial" w:hAnsi="Arial" w:cs="Arial"/>
          <w:color w:val="000000"/>
          <w:sz w:val="20"/>
          <w:szCs w:val="20"/>
          <w:lang w:val="pl-PL" w:eastAsia="pl-PL"/>
        </w:rPr>
        <w:t>Cena obejmuje wszelkie koszty związane z realizacją zamówienia, w tym koszty dostawy-jeżeli dotyczy- (transport, załadunek, rozładunek, ubezpieczenie transportu) do miejsca dostawy, serwisu gwarancyjnego oraz wszelkie inne koszty, podatki i opłaty związane z realizacją zamówienia.</w:t>
      </w:r>
    </w:p>
    <w:p w14:paraId="5D7055E0" w14:textId="4815CED5" w:rsidR="00EA0953" w:rsidRPr="0030658E" w:rsidRDefault="00EA0953" w:rsidP="00B9020F">
      <w:pPr>
        <w:pStyle w:val="Akapitzlist"/>
        <w:numPr>
          <w:ilvl w:val="6"/>
          <w:numId w:val="74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0658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wystawi fakturę VAT na dostarczony i odebrany bez zastrzeżeń samochód. </w:t>
      </w:r>
    </w:p>
    <w:p w14:paraId="5A8A81FB" w14:textId="72F1FA22" w:rsidR="0030658E" w:rsidRDefault="00EA0953" w:rsidP="00B9020F">
      <w:pPr>
        <w:pStyle w:val="Akapitzlist"/>
        <w:numPr>
          <w:ilvl w:val="6"/>
          <w:numId w:val="74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0658E">
        <w:rPr>
          <w:rFonts w:ascii="Arial" w:hAnsi="Arial" w:cs="Arial"/>
          <w:color w:val="000000"/>
          <w:sz w:val="20"/>
          <w:szCs w:val="20"/>
          <w:lang w:val="pl-PL" w:eastAsia="pl-PL"/>
        </w:rPr>
        <w:t>Podstawą wystawienia faktury jest podpisany przez Strony Umowy protokół zdawczo-odbiorczy, o którym mowa w § 2 umowy.</w:t>
      </w:r>
    </w:p>
    <w:p w14:paraId="4B9289CD" w14:textId="5018659D" w:rsidR="00EA0953" w:rsidRPr="0030658E" w:rsidRDefault="00EA0953" w:rsidP="00B9020F">
      <w:pPr>
        <w:pStyle w:val="Akapitzlist"/>
        <w:numPr>
          <w:ilvl w:val="6"/>
          <w:numId w:val="74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0658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Zapłata wynagrodzenia za dostarczony samochód nastąpi przelewem na rachunek bankowy Wykonawcy, w terminie </w:t>
      </w:r>
      <w:r w:rsidR="00E56481">
        <w:rPr>
          <w:rFonts w:ascii="Arial" w:hAnsi="Arial" w:cs="Arial"/>
          <w:color w:val="000000"/>
          <w:sz w:val="20"/>
          <w:szCs w:val="20"/>
          <w:lang w:val="pl-PL" w:eastAsia="pl-PL"/>
        </w:rPr>
        <w:t>14</w:t>
      </w:r>
      <w:r w:rsidRPr="0030658E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dni od dnia otrzymania przez Zamawiającego prawidłowo wystawionej faktury VAT.</w:t>
      </w:r>
    </w:p>
    <w:p w14:paraId="07FA04B0" w14:textId="1EE6A063" w:rsidR="00B02EC5" w:rsidRPr="0030658E" w:rsidRDefault="00EA0953" w:rsidP="00B9020F">
      <w:pPr>
        <w:pStyle w:val="Akapitzlist"/>
        <w:numPr>
          <w:ilvl w:val="6"/>
          <w:numId w:val="74"/>
        </w:numPr>
        <w:shd w:val="clear" w:color="auto" w:fill="FFFFFF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30658E">
        <w:rPr>
          <w:rFonts w:ascii="Arial" w:hAnsi="Arial" w:cs="Arial"/>
          <w:color w:val="000000"/>
          <w:sz w:val="20"/>
          <w:szCs w:val="20"/>
          <w:lang w:val="pl-PL" w:eastAsia="pl-PL"/>
        </w:rPr>
        <w:t>Za datę dokonania zapłaty uznaje się datę obciążenia rachunku Zamawiającego.</w:t>
      </w:r>
    </w:p>
    <w:p w14:paraId="1D928D69" w14:textId="67295927" w:rsidR="00B02EC5" w:rsidRPr="0030658E" w:rsidRDefault="00B02EC5" w:rsidP="00B9020F">
      <w:pPr>
        <w:pStyle w:val="Akapitzlist"/>
        <w:numPr>
          <w:ilvl w:val="6"/>
          <w:numId w:val="74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0658E">
        <w:rPr>
          <w:rFonts w:ascii="Arial" w:hAnsi="Arial" w:cs="Arial"/>
          <w:color w:val="000000"/>
          <w:sz w:val="20"/>
          <w:szCs w:val="20"/>
        </w:rPr>
        <w:t xml:space="preserve">Wykonawca i Zamawiający oświadczają, że są płatnikami podatku VAT. </w:t>
      </w:r>
    </w:p>
    <w:p w14:paraId="1A47B4D6" w14:textId="5FA03DDA" w:rsidR="00B02EC5" w:rsidRPr="0030658E" w:rsidRDefault="00B02EC5" w:rsidP="00B9020F">
      <w:pPr>
        <w:pStyle w:val="Akapitzlist"/>
        <w:autoSpaceDE w:val="0"/>
        <w:autoSpaceDN w:val="0"/>
        <w:adjustRightInd w:val="0"/>
        <w:spacing w:after="40" w:line="240" w:lineRule="atLeast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0658E">
        <w:rPr>
          <w:rFonts w:ascii="Arial" w:hAnsi="Arial" w:cs="Arial"/>
          <w:color w:val="000000"/>
          <w:sz w:val="20"/>
          <w:szCs w:val="20"/>
        </w:rPr>
        <w:t xml:space="preserve">NIP Wykonawcy ....................... </w:t>
      </w:r>
    </w:p>
    <w:p w14:paraId="4BF1385A" w14:textId="2488C3BE" w:rsidR="00B02EC5" w:rsidRPr="00B979C1" w:rsidRDefault="00B02EC5" w:rsidP="00B9020F">
      <w:pPr>
        <w:pStyle w:val="Akapitzlist"/>
        <w:autoSpaceDE w:val="0"/>
        <w:autoSpaceDN w:val="0"/>
        <w:adjustRightInd w:val="0"/>
        <w:spacing w:after="40" w:line="240" w:lineRule="atLeast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 xml:space="preserve">NIP Zamawiającego 583 10 12 014 </w:t>
      </w:r>
    </w:p>
    <w:p w14:paraId="78CCDC64" w14:textId="15D49A5F" w:rsidR="00152650" w:rsidRPr="0030658E" w:rsidRDefault="00B02EC5" w:rsidP="00B9020F">
      <w:pPr>
        <w:pStyle w:val="Akapitzlist"/>
        <w:numPr>
          <w:ilvl w:val="6"/>
          <w:numId w:val="74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0658E">
        <w:rPr>
          <w:rFonts w:ascii="Arial" w:hAnsi="Arial" w:cs="Arial"/>
          <w:color w:val="000000"/>
          <w:sz w:val="20"/>
          <w:szCs w:val="20"/>
        </w:rPr>
        <w:t xml:space="preserve">Wykonawca nie może przenieść wierzytelności wynikającej z niniejszej Umowy na rzecz osoby trzeciej, bez uprzedniej pisemnej zgody Zamawiającego. </w:t>
      </w:r>
    </w:p>
    <w:p w14:paraId="179125B6" w14:textId="6DBEE003" w:rsidR="00152650" w:rsidRPr="0030658E" w:rsidRDefault="00B02EC5" w:rsidP="00B9020F">
      <w:pPr>
        <w:pStyle w:val="Akapitzlist"/>
        <w:numPr>
          <w:ilvl w:val="6"/>
          <w:numId w:val="74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0658E">
        <w:rPr>
          <w:rFonts w:ascii="Arial" w:hAnsi="Arial" w:cs="Arial"/>
          <w:sz w:val="20"/>
          <w:szCs w:val="20"/>
        </w:rPr>
        <w:t xml:space="preserve">Zamawiający zastrzega sobie prawo regulowania wynagrodzenia należnego z tytułu realizacji umowy w ramach mechanizmu podzielonej płatności (ang. split payment) przewidzianego w przepisach ustawy o podatku od towarów i usług. </w:t>
      </w:r>
    </w:p>
    <w:p w14:paraId="6D7612A7" w14:textId="2F7C2081" w:rsidR="00B02EC5" w:rsidRPr="0030658E" w:rsidRDefault="00B02EC5" w:rsidP="00B9020F">
      <w:pPr>
        <w:pStyle w:val="Akapitzlist"/>
        <w:numPr>
          <w:ilvl w:val="6"/>
          <w:numId w:val="74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0658E">
        <w:rPr>
          <w:rFonts w:ascii="Arial" w:hAnsi="Arial" w:cs="Arial"/>
          <w:sz w:val="20"/>
          <w:szCs w:val="20"/>
        </w:rPr>
        <w:t xml:space="preserve">Jeśli Wykonawca jest płatnikiem podatku VAT, oświadcza, że rachunek bankowy wskazany w fakturze: </w:t>
      </w:r>
    </w:p>
    <w:p w14:paraId="65B67B97" w14:textId="0677C2C9" w:rsidR="00B02EC5" w:rsidRPr="0030658E" w:rsidRDefault="00B02EC5" w:rsidP="00B9020F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0658E">
        <w:rPr>
          <w:rFonts w:ascii="Arial" w:hAnsi="Arial" w:cs="Arial"/>
          <w:sz w:val="20"/>
          <w:szCs w:val="20"/>
        </w:rPr>
        <w:t>jest rachunkiem umożliwiającym płatność w ramach mechanizmu podzielonej płatności, o którym</w:t>
      </w:r>
      <w:r w:rsidR="00152650" w:rsidRPr="0030658E">
        <w:rPr>
          <w:rFonts w:ascii="Arial" w:hAnsi="Arial" w:cs="Arial"/>
          <w:sz w:val="20"/>
          <w:szCs w:val="20"/>
        </w:rPr>
        <w:t xml:space="preserve"> </w:t>
      </w:r>
      <w:r w:rsidRPr="0030658E">
        <w:rPr>
          <w:rFonts w:ascii="Arial" w:hAnsi="Arial" w:cs="Arial"/>
          <w:sz w:val="20"/>
          <w:szCs w:val="20"/>
        </w:rPr>
        <w:t xml:space="preserve">mowa w ust. </w:t>
      </w:r>
      <w:r w:rsidR="00152650" w:rsidRPr="0030658E">
        <w:rPr>
          <w:rFonts w:ascii="Arial" w:hAnsi="Arial" w:cs="Arial"/>
          <w:sz w:val="20"/>
          <w:szCs w:val="20"/>
        </w:rPr>
        <w:t>9</w:t>
      </w:r>
      <w:r w:rsidRPr="0030658E">
        <w:rPr>
          <w:rFonts w:ascii="Arial" w:hAnsi="Arial" w:cs="Arial"/>
          <w:sz w:val="20"/>
          <w:szCs w:val="20"/>
        </w:rPr>
        <w:t xml:space="preserve"> powyżej, jak również </w:t>
      </w:r>
    </w:p>
    <w:p w14:paraId="58AA728F" w14:textId="5B961D2F" w:rsidR="00152650" w:rsidRPr="0030658E" w:rsidRDefault="00B02EC5" w:rsidP="00B9020F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40" w:line="24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0658E">
        <w:rPr>
          <w:rFonts w:ascii="Arial" w:hAnsi="Arial" w:cs="Arial"/>
          <w:sz w:val="20"/>
          <w:szCs w:val="20"/>
        </w:rPr>
        <w:t xml:space="preserve">jest rachunkiem znajdującym się w elektronicznym wykazie podmiotów prowadzonym od 1 września 2019 r. przez Szefa Krajowej Administracji Skarbowej, o którym mowa w ustawie o podatku od towarów i usług (dalej: „Wykaz”). </w:t>
      </w:r>
    </w:p>
    <w:p w14:paraId="35E657BB" w14:textId="77777777" w:rsidR="0030658E" w:rsidRDefault="00B02EC5" w:rsidP="00B9020F">
      <w:pPr>
        <w:pStyle w:val="Akapitzlist"/>
        <w:numPr>
          <w:ilvl w:val="6"/>
          <w:numId w:val="74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0658E">
        <w:rPr>
          <w:rFonts w:ascii="Arial" w:hAnsi="Arial" w:cs="Arial"/>
          <w:sz w:val="20"/>
          <w:szCs w:val="20"/>
        </w:rPr>
        <w:t xml:space="preserve">W przypadku, gdy rachunek bankowy Wykonawcy nie spełnia warunków określonych w ust. </w:t>
      </w:r>
      <w:r w:rsidR="00152650" w:rsidRPr="0030658E">
        <w:rPr>
          <w:rFonts w:ascii="Arial" w:hAnsi="Arial" w:cs="Arial"/>
          <w:sz w:val="20"/>
          <w:szCs w:val="20"/>
        </w:rPr>
        <w:t>11</w:t>
      </w:r>
      <w:r w:rsidRPr="0030658E">
        <w:rPr>
          <w:rFonts w:ascii="Arial" w:hAnsi="Arial" w:cs="Arial"/>
          <w:sz w:val="20"/>
          <w:szCs w:val="20"/>
        </w:rPr>
        <w:t xml:space="preserve">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1556B843" w14:textId="4A4DEEBC" w:rsidR="00B02EC5" w:rsidRDefault="00B02EC5" w:rsidP="00B9020F">
      <w:pPr>
        <w:pStyle w:val="Akapitzlist"/>
        <w:numPr>
          <w:ilvl w:val="6"/>
          <w:numId w:val="74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0658E">
        <w:rPr>
          <w:rFonts w:ascii="Arial" w:hAnsi="Arial" w:cs="Arial"/>
          <w:sz w:val="20"/>
          <w:szCs w:val="20"/>
        </w:rPr>
        <w:t xml:space="preserve"> W razie opóźnienia w płatności Zamawiający zapłaci Wykonawcy odsetki za każdy dzień opóźnienia,</w:t>
      </w:r>
      <w:r w:rsidR="00043092" w:rsidRPr="0030658E">
        <w:rPr>
          <w:rFonts w:ascii="Arial" w:hAnsi="Arial" w:cs="Arial"/>
          <w:sz w:val="20"/>
          <w:szCs w:val="20"/>
        </w:rPr>
        <w:t xml:space="preserve"> </w:t>
      </w:r>
      <w:r w:rsidRPr="0030658E">
        <w:rPr>
          <w:rFonts w:ascii="Arial" w:hAnsi="Arial" w:cs="Arial"/>
          <w:sz w:val="20"/>
          <w:szCs w:val="20"/>
        </w:rPr>
        <w:t>zgodnie z ustawą z dnia 8 marca 2013 roku o przeciwdziałaniu nadmiernym opóźnieniom w transakcjach handlowych (tj. Dz.U. z 2021r. poz. 424) z zastrzeżeniem ust. 8 powyżej.</w:t>
      </w:r>
    </w:p>
    <w:p w14:paraId="3E811857" w14:textId="4873D945" w:rsidR="00B02EC5" w:rsidRPr="003E6E71" w:rsidRDefault="00B02EC5" w:rsidP="003E6E71">
      <w:pPr>
        <w:pStyle w:val="Akapitzlist"/>
        <w:numPr>
          <w:ilvl w:val="6"/>
          <w:numId w:val="74"/>
        </w:numPr>
        <w:autoSpaceDE w:val="0"/>
        <w:autoSpaceDN w:val="0"/>
        <w:adjustRightInd w:val="0"/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0658E">
        <w:rPr>
          <w:rFonts w:ascii="Arial" w:hAnsi="Arial" w:cs="Arial"/>
          <w:sz w:val="20"/>
          <w:szCs w:val="20"/>
        </w:rPr>
        <w:lastRenderedPageBreak/>
        <w:t xml:space="preserve">Zgodnie z ustawą z dnia 9 listopada 2018 r. o elektronicznym fakturowaniu w zamówieniach publicznych, koncesjach na roboty budowlane lub usługi oraz partnerstwie publiczno-prywatnym,( tj. Dz.U. z 2020 r., poz. 1666 ze zm. ). </w:t>
      </w:r>
      <w:r w:rsidRPr="0030658E">
        <w:rPr>
          <w:rFonts w:ascii="Arial" w:eastAsia="Arial" w:hAnsi="Arial" w:cs="Arial"/>
          <w:color w:val="000000"/>
          <w:sz w:val="20"/>
          <w:szCs w:val="20"/>
        </w:rPr>
        <w:t xml:space="preserve">Zamawiający umożliwia przyjęcie faktur w postaci ustrukturyzowanych faktur elektronicznych za pośrednictwem Platformy Elektronicznego Fakturowanie (PEF). Adres Odbiorcy (płatnika) faktur: </w:t>
      </w:r>
      <w:hyperlink r:id="rId28">
        <w:r w:rsidRPr="0030658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faktury@muzeumgdansk.pl</w:t>
        </w:r>
      </w:hyperlink>
      <w:r w:rsidRPr="0030658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F320AFA" w14:textId="52B9C2AE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sz w:val="20"/>
          <w:szCs w:val="20"/>
        </w:rPr>
      </w:pPr>
    </w:p>
    <w:p w14:paraId="5DDBD8E2" w14:textId="7176A7B8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 xml:space="preserve">§ </w:t>
      </w:r>
      <w:r w:rsidR="00043092" w:rsidRPr="00B979C1">
        <w:rPr>
          <w:rFonts w:ascii="Arial" w:hAnsi="Arial" w:cs="Arial"/>
          <w:b/>
          <w:sz w:val="20"/>
          <w:szCs w:val="20"/>
        </w:rPr>
        <w:t>5</w:t>
      </w:r>
    </w:p>
    <w:p w14:paraId="561C3B8E" w14:textId="6FB1F1EE" w:rsidR="00571E14" w:rsidRDefault="00043092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Kary umowne</w:t>
      </w:r>
    </w:p>
    <w:p w14:paraId="189B2888" w14:textId="77777777" w:rsidR="0030658E" w:rsidRPr="00B979C1" w:rsidRDefault="0030658E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258E2E" w14:textId="7F06AF67" w:rsidR="00571E14" w:rsidRPr="00B979C1" w:rsidRDefault="00571E14" w:rsidP="00B9020F">
      <w:pPr>
        <w:pStyle w:val="Akapitzlist"/>
        <w:widowControl w:val="0"/>
        <w:numPr>
          <w:ilvl w:val="0"/>
          <w:numId w:val="45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Cs/>
          <w:sz w:val="20"/>
          <w:szCs w:val="20"/>
        </w:rPr>
        <w:t>W</w:t>
      </w:r>
      <w:r w:rsidR="00043092" w:rsidRPr="00B979C1">
        <w:rPr>
          <w:rFonts w:ascii="Arial" w:hAnsi="Arial" w:cs="Arial"/>
          <w:bCs/>
          <w:sz w:val="20"/>
          <w:szCs w:val="20"/>
        </w:rPr>
        <w:t>ykonawca</w:t>
      </w:r>
      <w:r w:rsidRPr="00B979C1">
        <w:rPr>
          <w:rFonts w:ascii="Arial" w:hAnsi="Arial" w:cs="Arial"/>
          <w:bCs/>
          <w:sz w:val="20"/>
          <w:szCs w:val="20"/>
        </w:rPr>
        <w:t xml:space="preserve"> zapłaci na rzecz Z</w:t>
      </w:r>
      <w:r w:rsidR="00043092" w:rsidRPr="00B979C1">
        <w:rPr>
          <w:rFonts w:ascii="Arial" w:hAnsi="Arial" w:cs="Arial"/>
          <w:bCs/>
          <w:sz w:val="20"/>
          <w:szCs w:val="20"/>
        </w:rPr>
        <w:t>amawia</w:t>
      </w:r>
      <w:r w:rsidRPr="00B979C1">
        <w:rPr>
          <w:rFonts w:ascii="Arial" w:hAnsi="Arial" w:cs="Arial"/>
          <w:sz w:val="20"/>
          <w:szCs w:val="20"/>
        </w:rPr>
        <w:t xml:space="preserve"> kary umowne z tytułu:</w:t>
      </w:r>
    </w:p>
    <w:p w14:paraId="7FCC3B25" w14:textId="7DD77299" w:rsidR="00571E14" w:rsidRPr="00B979C1" w:rsidRDefault="00571E14" w:rsidP="00B9020F">
      <w:pPr>
        <w:pStyle w:val="Akapitzlist"/>
        <w:widowControl w:val="0"/>
        <w:numPr>
          <w:ilvl w:val="2"/>
          <w:numId w:val="46"/>
        </w:numPr>
        <w:spacing w:after="40" w:line="240" w:lineRule="atLeast"/>
        <w:ind w:left="567" w:hanging="284"/>
        <w:contextualSpacing w:val="0"/>
        <w:jc w:val="both"/>
        <w:rPr>
          <w:rStyle w:val="StylArial11pt"/>
          <w:rFonts w:cs="Arial"/>
          <w:szCs w:val="20"/>
        </w:rPr>
      </w:pPr>
      <w:r w:rsidRPr="00B979C1">
        <w:rPr>
          <w:rFonts w:ascii="Arial" w:hAnsi="Arial" w:cs="Arial"/>
          <w:sz w:val="20"/>
          <w:szCs w:val="20"/>
        </w:rPr>
        <w:t>odstąpienia przez Z</w:t>
      </w:r>
      <w:r w:rsidR="00DC1B27" w:rsidRPr="00B979C1">
        <w:rPr>
          <w:rFonts w:ascii="Arial" w:hAnsi="Arial" w:cs="Arial"/>
          <w:sz w:val="20"/>
          <w:szCs w:val="20"/>
        </w:rPr>
        <w:t>amawiającego</w:t>
      </w:r>
      <w:r w:rsidRPr="00B979C1">
        <w:rPr>
          <w:rFonts w:ascii="Arial" w:hAnsi="Arial" w:cs="Arial"/>
          <w:sz w:val="20"/>
          <w:szCs w:val="20"/>
        </w:rPr>
        <w:t xml:space="preserve"> od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 xml:space="preserve">mowy z przyczyn leżących po stronie </w:t>
      </w:r>
      <w:r w:rsidRPr="00B979C1">
        <w:rPr>
          <w:rStyle w:val="StylArial11pt"/>
          <w:rFonts w:cs="Arial"/>
          <w:szCs w:val="20"/>
        </w:rPr>
        <w:t>W</w:t>
      </w:r>
      <w:r w:rsidR="00DC1B27" w:rsidRPr="00B979C1">
        <w:rPr>
          <w:rStyle w:val="StylArial11pt"/>
          <w:rFonts w:cs="Arial"/>
          <w:szCs w:val="20"/>
        </w:rPr>
        <w:t>ykonawcy</w:t>
      </w:r>
      <w:r w:rsidRPr="00B979C1">
        <w:rPr>
          <w:rStyle w:val="StylArial11pt"/>
          <w:rFonts w:cs="Arial"/>
          <w:szCs w:val="20"/>
        </w:rPr>
        <w:t>, w wysokości 10% wynagrodzenia brutto określonego §</w:t>
      </w:r>
      <w:r w:rsidRPr="00B979C1">
        <w:rPr>
          <w:rStyle w:val="StylArial11pt"/>
          <w:rFonts w:cs="Arial"/>
          <w:szCs w:val="20"/>
          <w:lang w:val="pl-PL"/>
        </w:rPr>
        <w:t xml:space="preserve"> </w:t>
      </w:r>
      <w:r w:rsidRPr="00B979C1">
        <w:rPr>
          <w:rStyle w:val="StylArial11pt"/>
          <w:rFonts w:cs="Arial"/>
          <w:szCs w:val="20"/>
        </w:rPr>
        <w:t>2 ust. 1</w:t>
      </w:r>
      <w:r w:rsidRPr="00B979C1">
        <w:rPr>
          <w:rStyle w:val="StylArial11pt"/>
          <w:rFonts w:cs="Arial"/>
          <w:szCs w:val="20"/>
          <w:lang w:val="pl-PL"/>
        </w:rPr>
        <w:t>;</w:t>
      </w:r>
    </w:p>
    <w:p w14:paraId="590602BC" w14:textId="4BF634B6" w:rsidR="00571E14" w:rsidRPr="00B979C1" w:rsidRDefault="00571E14" w:rsidP="00B9020F">
      <w:pPr>
        <w:pStyle w:val="Akapitzlist"/>
        <w:widowControl w:val="0"/>
        <w:numPr>
          <w:ilvl w:val="2"/>
          <w:numId w:val="46"/>
        </w:numPr>
        <w:spacing w:after="40" w:line="240" w:lineRule="atLeast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zwłokę w </w:t>
      </w:r>
      <w:r w:rsidRPr="00B979C1">
        <w:rPr>
          <w:rFonts w:ascii="Arial" w:hAnsi="Arial" w:cs="Arial"/>
          <w:sz w:val="20"/>
          <w:szCs w:val="20"/>
          <w:lang w:val="pl-PL"/>
        </w:rPr>
        <w:t xml:space="preserve">wykonaniu </w:t>
      </w:r>
      <w:r w:rsidRPr="00B979C1">
        <w:rPr>
          <w:rFonts w:ascii="Arial" w:hAnsi="Arial" w:cs="Arial"/>
          <w:sz w:val="20"/>
          <w:szCs w:val="20"/>
        </w:rPr>
        <w:t xml:space="preserve">przedmiotu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>mowy, w wysokości 0,05% wynagrodzenia brutto określonego w §</w:t>
      </w:r>
      <w:r w:rsidRPr="00B979C1">
        <w:rPr>
          <w:rFonts w:ascii="Arial" w:hAnsi="Arial" w:cs="Arial"/>
          <w:sz w:val="20"/>
          <w:szCs w:val="20"/>
          <w:lang w:val="pl-PL"/>
        </w:rPr>
        <w:t xml:space="preserve"> </w:t>
      </w:r>
      <w:r w:rsidR="00043092" w:rsidRPr="00B979C1">
        <w:rPr>
          <w:rFonts w:ascii="Arial" w:hAnsi="Arial" w:cs="Arial"/>
          <w:sz w:val="20"/>
          <w:szCs w:val="20"/>
          <w:lang w:val="pl-PL"/>
        </w:rPr>
        <w:t>4</w:t>
      </w:r>
      <w:r w:rsidRPr="00B979C1">
        <w:rPr>
          <w:rFonts w:ascii="Arial" w:hAnsi="Arial" w:cs="Arial"/>
          <w:sz w:val="20"/>
          <w:szCs w:val="20"/>
        </w:rPr>
        <w:t xml:space="preserve"> ust. 1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 xml:space="preserve">mowy, za każdy dzień zwłoki, liczony od upływu terminu wykonania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>mowy, określonego w §</w:t>
      </w:r>
      <w:r w:rsidRPr="00B979C1">
        <w:rPr>
          <w:rFonts w:ascii="Arial" w:hAnsi="Arial" w:cs="Arial"/>
          <w:sz w:val="20"/>
          <w:szCs w:val="20"/>
          <w:lang w:val="pl-PL"/>
        </w:rPr>
        <w:t xml:space="preserve"> </w:t>
      </w:r>
      <w:r w:rsidR="00043092" w:rsidRPr="00B979C1">
        <w:rPr>
          <w:rFonts w:ascii="Arial" w:hAnsi="Arial" w:cs="Arial"/>
          <w:sz w:val="20"/>
          <w:szCs w:val="20"/>
          <w:lang w:val="pl-PL"/>
        </w:rPr>
        <w:t>2</w:t>
      </w:r>
      <w:r w:rsidRPr="00B979C1">
        <w:rPr>
          <w:rFonts w:ascii="Arial" w:hAnsi="Arial" w:cs="Arial"/>
          <w:sz w:val="20"/>
          <w:szCs w:val="20"/>
        </w:rPr>
        <w:t xml:space="preserve"> ust. </w:t>
      </w:r>
      <w:r w:rsidR="00043092" w:rsidRPr="00B979C1">
        <w:rPr>
          <w:rFonts w:ascii="Arial" w:hAnsi="Arial" w:cs="Arial"/>
          <w:sz w:val="20"/>
          <w:szCs w:val="20"/>
          <w:lang w:val="pl-PL"/>
        </w:rPr>
        <w:t>1</w:t>
      </w:r>
    </w:p>
    <w:p w14:paraId="56A3CFB8" w14:textId="6415CE55" w:rsidR="00571E14" w:rsidRPr="00B979C1" w:rsidRDefault="00571E14" w:rsidP="00B9020F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979C1">
        <w:rPr>
          <w:rFonts w:ascii="Arial" w:hAnsi="Arial" w:cs="Arial"/>
          <w:bCs/>
          <w:sz w:val="20"/>
          <w:szCs w:val="20"/>
        </w:rPr>
        <w:t xml:space="preserve">Maksymalna wysokość kar umownych, których mogą dochodzić </w:t>
      </w:r>
      <w:r w:rsidRPr="00B979C1">
        <w:rPr>
          <w:rFonts w:ascii="Arial" w:hAnsi="Arial" w:cs="Arial"/>
          <w:bCs/>
          <w:sz w:val="20"/>
          <w:szCs w:val="20"/>
          <w:lang w:val="pl-PL"/>
        </w:rPr>
        <w:t>S</w:t>
      </w:r>
      <w:r w:rsidRPr="00B979C1">
        <w:rPr>
          <w:rFonts w:ascii="Arial" w:hAnsi="Arial" w:cs="Arial"/>
          <w:bCs/>
          <w:sz w:val="20"/>
          <w:szCs w:val="20"/>
        </w:rPr>
        <w:t>trony wynosi</w:t>
      </w:r>
      <w:r w:rsidRPr="00B979C1">
        <w:rPr>
          <w:rFonts w:ascii="Arial" w:hAnsi="Arial" w:cs="Arial"/>
          <w:bCs/>
          <w:sz w:val="20"/>
          <w:szCs w:val="20"/>
          <w:lang w:val="pl-PL"/>
        </w:rPr>
        <w:t xml:space="preserve"> 15</w:t>
      </w:r>
      <w:r w:rsidRPr="00B979C1">
        <w:rPr>
          <w:rFonts w:ascii="Arial" w:hAnsi="Arial" w:cs="Arial"/>
          <w:bCs/>
          <w:sz w:val="20"/>
          <w:szCs w:val="20"/>
        </w:rPr>
        <w:t>% wynagrodzenia brutto, określonego w §</w:t>
      </w:r>
      <w:r w:rsidRPr="00B979C1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DC1B27" w:rsidRPr="00B979C1">
        <w:rPr>
          <w:rFonts w:ascii="Arial" w:hAnsi="Arial" w:cs="Arial"/>
          <w:bCs/>
          <w:sz w:val="20"/>
          <w:szCs w:val="20"/>
        </w:rPr>
        <w:t>4</w:t>
      </w:r>
      <w:r w:rsidRPr="00B979C1">
        <w:rPr>
          <w:rFonts w:ascii="Arial" w:hAnsi="Arial" w:cs="Arial"/>
          <w:bCs/>
          <w:sz w:val="20"/>
          <w:szCs w:val="20"/>
        </w:rPr>
        <w:t xml:space="preserve"> ust. 1.</w:t>
      </w:r>
    </w:p>
    <w:p w14:paraId="6564B57C" w14:textId="758E2FB6" w:rsidR="00571E14" w:rsidRPr="00B979C1" w:rsidRDefault="00571E14" w:rsidP="00B9020F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979C1">
        <w:rPr>
          <w:rFonts w:ascii="Arial" w:hAnsi="Arial" w:cs="Arial"/>
          <w:bCs/>
          <w:sz w:val="20"/>
          <w:szCs w:val="20"/>
        </w:rPr>
        <w:t>Z</w:t>
      </w:r>
      <w:r w:rsidR="00C028C7" w:rsidRPr="00B979C1">
        <w:rPr>
          <w:rFonts w:ascii="Arial" w:hAnsi="Arial" w:cs="Arial"/>
          <w:bCs/>
          <w:sz w:val="20"/>
          <w:szCs w:val="20"/>
        </w:rPr>
        <w:t>amawiający</w:t>
      </w:r>
      <w:r w:rsidRPr="00B979C1">
        <w:rPr>
          <w:rFonts w:ascii="Arial" w:hAnsi="Arial" w:cs="Arial"/>
          <w:bCs/>
          <w:sz w:val="20"/>
          <w:szCs w:val="20"/>
        </w:rPr>
        <w:t xml:space="preserve"> może dochodzić odszkodowania uzupełniającego ponad zastrzeżone kary umowne do wysokości rzeczywiście poniesionej szkody na zasadach ogólnych </w:t>
      </w:r>
      <w:r w:rsidRPr="00B979C1">
        <w:rPr>
          <w:rFonts w:ascii="Arial" w:hAnsi="Arial" w:cs="Arial"/>
          <w:bCs/>
          <w:sz w:val="20"/>
          <w:szCs w:val="20"/>
          <w:lang w:val="pl-PL"/>
        </w:rPr>
        <w:t>K</w:t>
      </w:r>
      <w:r w:rsidRPr="00B979C1">
        <w:rPr>
          <w:rFonts w:ascii="Arial" w:hAnsi="Arial" w:cs="Arial"/>
          <w:bCs/>
          <w:sz w:val="20"/>
          <w:szCs w:val="20"/>
        </w:rPr>
        <w:t>odeksu cywilnego.</w:t>
      </w:r>
    </w:p>
    <w:p w14:paraId="6393489C" w14:textId="29CF758E" w:rsidR="00571E14" w:rsidRPr="00B979C1" w:rsidRDefault="00571E14" w:rsidP="00B9020F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979C1">
        <w:rPr>
          <w:rFonts w:ascii="Arial" w:hAnsi="Arial" w:cs="Arial"/>
          <w:bCs/>
          <w:sz w:val="20"/>
          <w:szCs w:val="20"/>
        </w:rPr>
        <w:t>Z</w:t>
      </w:r>
      <w:r w:rsidR="00C028C7" w:rsidRPr="00B979C1">
        <w:rPr>
          <w:rFonts w:ascii="Arial" w:hAnsi="Arial" w:cs="Arial"/>
          <w:bCs/>
          <w:sz w:val="20"/>
          <w:szCs w:val="20"/>
        </w:rPr>
        <w:t>amawiający</w:t>
      </w:r>
      <w:r w:rsidRPr="00B979C1">
        <w:rPr>
          <w:rFonts w:ascii="Arial" w:hAnsi="Arial" w:cs="Arial"/>
          <w:bCs/>
          <w:sz w:val="20"/>
          <w:szCs w:val="20"/>
        </w:rPr>
        <w:t xml:space="preserve"> zapłaci W</w:t>
      </w:r>
      <w:r w:rsidR="00C028C7" w:rsidRPr="00B979C1">
        <w:rPr>
          <w:rFonts w:ascii="Arial" w:hAnsi="Arial" w:cs="Arial"/>
          <w:bCs/>
          <w:sz w:val="20"/>
          <w:szCs w:val="20"/>
        </w:rPr>
        <w:t>ykonawcy</w:t>
      </w:r>
      <w:r w:rsidRPr="00B979C1">
        <w:rPr>
          <w:rFonts w:ascii="Arial" w:hAnsi="Arial" w:cs="Arial"/>
          <w:bCs/>
          <w:sz w:val="20"/>
          <w:szCs w:val="20"/>
        </w:rPr>
        <w:t xml:space="preserve"> odsetki ustawowe za opóźnienie w zapłacie </w:t>
      </w:r>
      <w:r w:rsidRPr="00B979C1">
        <w:rPr>
          <w:rFonts w:ascii="Arial" w:hAnsi="Arial" w:cs="Arial"/>
          <w:bCs/>
          <w:sz w:val="20"/>
          <w:szCs w:val="20"/>
          <w:lang w:val="pl-PL"/>
        </w:rPr>
        <w:t>wynagrodzenia</w:t>
      </w:r>
      <w:r w:rsidRPr="00B979C1">
        <w:rPr>
          <w:rFonts w:ascii="Arial" w:hAnsi="Arial" w:cs="Arial"/>
          <w:bCs/>
          <w:sz w:val="20"/>
          <w:szCs w:val="20"/>
        </w:rPr>
        <w:t xml:space="preserve"> od dnia wymagalności roszczenia do dnia zapłaty.</w:t>
      </w:r>
    </w:p>
    <w:p w14:paraId="24557E76" w14:textId="7A3EADC5" w:rsidR="00571E14" w:rsidRPr="00B979C1" w:rsidRDefault="00571E14" w:rsidP="00B9020F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979C1">
        <w:rPr>
          <w:rFonts w:ascii="Arial" w:hAnsi="Arial" w:cs="Arial"/>
          <w:bCs/>
          <w:sz w:val="20"/>
          <w:szCs w:val="20"/>
        </w:rPr>
        <w:t>Z</w:t>
      </w:r>
      <w:r w:rsidR="00C028C7" w:rsidRPr="00B979C1">
        <w:rPr>
          <w:rFonts w:ascii="Arial" w:hAnsi="Arial" w:cs="Arial"/>
          <w:bCs/>
          <w:sz w:val="20"/>
          <w:szCs w:val="20"/>
        </w:rPr>
        <w:t>amawiającemu</w:t>
      </w:r>
      <w:r w:rsidRPr="00B979C1">
        <w:rPr>
          <w:rFonts w:ascii="Arial" w:hAnsi="Arial" w:cs="Arial"/>
          <w:bCs/>
          <w:sz w:val="20"/>
          <w:szCs w:val="20"/>
        </w:rPr>
        <w:t xml:space="preserve"> przysługuje prawo potrącenia z wynagrodzenia</w:t>
      </w:r>
      <w:r w:rsidR="00C028C7" w:rsidRPr="00B979C1">
        <w:rPr>
          <w:rFonts w:ascii="Arial" w:hAnsi="Arial" w:cs="Arial"/>
          <w:bCs/>
          <w:sz w:val="20"/>
          <w:szCs w:val="20"/>
        </w:rPr>
        <w:t xml:space="preserve"> Wykonawcy</w:t>
      </w:r>
      <w:r w:rsidRPr="00B979C1">
        <w:rPr>
          <w:rFonts w:ascii="Arial" w:hAnsi="Arial" w:cs="Arial"/>
          <w:bCs/>
          <w:sz w:val="20"/>
          <w:szCs w:val="20"/>
        </w:rPr>
        <w:t xml:space="preserve"> ewentualnych roszczeń z tytułu kar umownych.</w:t>
      </w:r>
    </w:p>
    <w:p w14:paraId="42C6C848" w14:textId="77777777" w:rsidR="0030658E" w:rsidRDefault="0030658E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1EEE5F3" w14:textId="5EFE3A76" w:rsidR="00571E14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 xml:space="preserve">§ </w:t>
      </w:r>
      <w:r w:rsidR="00043092" w:rsidRPr="00B979C1">
        <w:rPr>
          <w:rFonts w:ascii="Arial" w:hAnsi="Arial" w:cs="Arial"/>
          <w:b/>
          <w:sz w:val="20"/>
          <w:szCs w:val="20"/>
        </w:rPr>
        <w:t>6</w:t>
      </w:r>
    </w:p>
    <w:p w14:paraId="5A15A592" w14:textId="77777777" w:rsidR="0030658E" w:rsidRPr="00B979C1" w:rsidRDefault="0030658E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FEC5C20" w14:textId="0A4828E3" w:rsidR="004605FB" w:rsidRPr="003E6E71" w:rsidRDefault="004605FB" w:rsidP="003E6E71">
      <w:pPr>
        <w:pStyle w:val="Akapitzlist"/>
        <w:numPr>
          <w:ilvl w:val="6"/>
          <w:numId w:val="76"/>
        </w:numPr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6E71">
        <w:rPr>
          <w:rFonts w:ascii="Arial" w:hAnsi="Arial" w:cs="Arial"/>
          <w:sz w:val="20"/>
          <w:szCs w:val="20"/>
          <w:shd w:val="clear" w:color="auto" w:fill="FFFFFF"/>
        </w:rPr>
        <w:t>Osobą odpowiedzialną za nadzór nad właściwą realizacją przedmiotu umowy, ze strony</w:t>
      </w:r>
      <w:r w:rsidR="003E6E7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E6E71">
        <w:rPr>
          <w:rFonts w:ascii="Arial" w:hAnsi="Arial" w:cs="Arial"/>
          <w:sz w:val="20"/>
          <w:szCs w:val="20"/>
          <w:shd w:val="clear" w:color="auto" w:fill="FFFFFF"/>
        </w:rPr>
        <w:t>Wykonawcy jest ..............................tel. ...................email......................................</w:t>
      </w:r>
    </w:p>
    <w:p w14:paraId="2E3ED0B0" w14:textId="66E2DBB6" w:rsidR="004605FB" w:rsidRPr="003E6E71" w:rsidRDefault="004605FB" w:rsidP="003E6E71">
      <w:pPr>
        <w:pStyle w:val="Akapitzlist"/>
        <w:numPr>
          <w:ilvl w:val="6"/>
          <w:numId w:val="76"/>
        </w:numPr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6E71">
        <w:rPr>
          <w:rFonts w:ascii="Arial" w:hAnsi="Arial" w:cs="Arial"/>
          <w:sz w:val="20"/>
          <w:szCs w:val="20"/>
          <w:shd w:val="clear" w:color="auto" w:fill="FFFFFF"/>
        </w:rPr>
        <w:t>Osobą odpowiedzialną za nadzór nad właściwą realizacją przedmiotu umowy, ze strony</w:t>
      </w:r>
      <w:r w:rsidR="003E6E7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E6E71">
        <w:rPr>
          <w:rFonts w:ascii="Arial" w:hAnsi="Arial" w:cs="Arial"/>
          <w:sz w:val="20"/>
          <w:szCs w:val="20"/>
          <w:shd w:val="clear" w:color="auto" w:fill="FFFFFF"/>
        </w:rPr>
        <w:t>Zamawiającego jest ..........................tel......................email......................................</w:t>
      </w:r>
    </w:p>
    <w:p w14:paraId="3A81240A" w14:textId="4B43D4E0" w:rsidR="00571E14" w:rsidRPr="003E6E71" w:rsidRDefault="004605FB" w:rsidP="003E6E71">
      <w:pPr>
        <w:pStyle w:val="Akapitzlist"/>
        <w:numPr>
          <w:ilvl w:val="6"/>
          <w:numId w:val="76"/>
        </w:numPr>
        <w:spacing w:after="40" w:line="240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E6E71">
        <w:rPr>
          <w:rFonts w:ascii="Arial" w:hAnsi="Arial" w:cs="Arial"/>
          <w:sz w:val="20"/>
          <w:szCs w:val="20"/>
          <w:shd w:val="clear" w:color="auto" w:fill="FFFFFF"/>
        </w:rPr>
        <w:t>Zmiana osób wskazanych w niniejszym paragrafie, wymaga pisemnego poinformowania drugiej Strony, nie stanowi natomiast istotnej zmiany treści Umowy</w:t>
      </w:r>
    </w:p>
    <w:p w14:paraId="46D1D641" w14:textId="77777777" w:rsidR="0030658E" w:rsidRDefault="0030658E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7505918" w14:textId="71723E6D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 xml:space="preserve">§ </w:t>
      </w:r>
      <w:r w:rsidR="004605FB" w:rsidRPr="00B979C1">
        <w:rPr>
          <w:rFonts w:ascii="Arial" w:hAnsi="Arial" w:cs="Arial"/>
          <w:b/>
          <w:sz w:val="20"/>
          <w:szCs w:val="20"/>
        </w:rPr>
        <w:t>7</w:t>
      </w:r>
    </w:p>
    <w:p w14:paraId="3076AFCF" w14:textId="7B1562C9" w:rsidR="00571E14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Odstąpienie od Umowy</w:t>
      </w:r>
    </w:p>
    <w:p w14:paraId="7E7BBDCA" w14:textId="77777777" w:rsidR="0030658E" w:rsidRPr="00B979C1" w:rsidRDefault="0030658E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443539E" w14:textId="47C093FB" w:rsidR="00571E14" w:rsidRPr="00B979C1" w:rsidRDefault="00571E14" w:rsidP="00B9020F">
      <w:pPr>
        <w:pStyle w:val="Akapitzlist"/>
        <w:widowControl w:val="0"/>
        <w:numPr>
          <w:ilvl w:val="0"/>
          <w:numId w:val="47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Z</w:t>
      </w:r>
      <w:r w:rsidR="003D110B" w:rsidRPr="00B979C1">
        <w:rPr>
          <w:rFonts w:ascii="Arial" w:hAnsi="Arial" w:cs="Arial"/>
          <w:sz w:val="20"/>
          <w:szCs w:val="20"/>
        </w:rPr>
        <w:t>amawiający</w:t>
      </w:r>
      <w:r w:rsidRPr="00B979C1">
        <w:rPr>
          <w:rFonts w:ascii="Arial" w:hAnsi="Arial" w:cs="Arial"/>
          <w:sz w:val="20"/>
          <w:szCs w:val="20"/>
        </w:rPr>
        <w:t xml:space="preserve"> może odstąpić od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>mowy:</w:t>
      </w:r>
    </w:p>
    <w:p w14:paraId="35EBAFD0" w14:textId="77777777" w:rsidR="00571E14" w:rsidRPr="00B979C1" w:rsidRDefault="00571E14" w:rsidP="00B9020F">
      <w:pPr>
        <w:pStyle w:val="Akapitzlist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40" w:line="240" w:lineRule="atLeast"/>
        <w:ind w:left="568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w razie zaistnienia istotnej zmiany okoliczności powodującej, że wykonanie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 xml:space="preserve">mowy nie leży w interesie publicznym, czego nie można było przewidzieć w chwili zawarcia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 xml:space="preserve">mowy, przy czym odstąpienie od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>mowy w tym trybie może nastąpić w terminie 30 dni od powzięcia wiadomości o tych okolicznościach</w:t>
      </w:r>
      <w:r w:rsidRPr="00B979C1">
        <w:rPr>
          <w:rFonts w:ascii="Arial" w:hAnsi="Arial" w:cs="Arial"/>
          <w:sz w:val="20"/>
          <w:szCs w:val="20"/>
          <w:lang w:val="pl-PL"/>
        </w:rPr>
        <w:t>;</w:t>
      </w:r>
    </w:p>
    <w:p w14:paraId="2DC4891E" w14:textId="437603C2" w:rsidR="00571E14" w:rsidRPr="00B979C1" w:rsidRDefault="00571E14" w:rsidP="00B9020F">
      <w:pPr>
        <w:pStyle w:val="Akapitzlist"/>
        <w:widowControl w:val="0"/>
        <w:numPr>
          <w:ilvl w:val="2"/>
          <w:numId w:val="48"/>
        </w:numPr>
        <w:overflowPunct w:val="0"/>
        <w:autoSpaceDE w:val="0"/>
        <w:autoSpaceDN w:val="0"/>
        <w:adjustRightInd w:val="0"/>
        <w:spacing w:after="40" w:line="240" w:lineRule="atLeast"/>
        <w:ind w:left="568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gdy zwłoka W</w:t>
      </w:r>
      <w:r w:rsidR="004605FB" w:rsidRPr="00B979C1">
        <w:rPr>
          <w:rFonts w:ascii="Arial" w:hAnsi="Arial" w:cs="Arial"/>
          <w:sz w:val="20"/>
          <w:szCs w:val="20"/>
        </w:rPr>
        <w:t>ykonawcy</w:t>
      </w:r>
      <w:r w:rsidRPr="00B979C1">
        <w:rPr>
          <w:rFonts w:ascii="Arial" w:hAnsi="Arial" w:cs="Arial"/>
          <w:sz w:val="20"/>
          <w:szCs w:val="20"/>
        </w:rPr>
        <w:t xml:space="preserve"> w dostawie przedmiotu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 xml:space="preserve">mowy jest dłuższa niż 30 dni; odstąpienie może w tym przypadku nastąpić w terminie 10 dni liczonych od trzydziestego </w:t>
      </w:r>
      <w:r w:rsidRPr="00B979C1">
        <w:rPr>
          <w:rFonts w:ascii="Arial" w:hAnsi="Arial" w:cs="Arial"/>
          <w:sz w:val="20"/>
          <w:szCs w:val="20"/>
          <w:lang w:val="pl-PL"/>
        </w:rPr>
        <w:t xml:space="preserve">pierwszego </w:t>
      </w:r>
      <w:r w:rsidRPr="00B979C1">
        <w:rPr>
          <w:rFonts w:ascii="Arial" w:hAnsi="Arial" w:cs="Arial"/>
          <w:sz w:val="20"/>
          <w:szCs w:val="20"/>
        </w:rPr>
        <w:t>dnia zwłoki.</w:t>
      </w:r>
    </w:p>
    <w:p w14:paraId="67CD1378" w14:textId="77777777" w:rsidR="00571E14" w:rsidRPr="00B979C1" w:rsidRDefault="00571E14" w:rsidP="00B9020F">
      <w:pPr>
        <w:pStyle w:val="Akapitzlist"/>
        <w:widowControl w:val="0"/>
        <w:numPr>
          <w:ilvl w:val="0"/>
          <w:numId w:val="47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Odstąpienie od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 xml:space="preserve">mowy wymaga formy pisemnej pod rygorem nieważności. Ponadto </w:t>
      </w:r>
      <w:r w:rsidRPr="00B979C1">
        <w:rPr>
          <w:rFonts w:ascii="Arial" w:hAnsi="Arial" w:cs="Arial"/>
          <w:sz w:val="20"/>
          <w:szCs w:val="20"/>
          <w:lang w:val="pl-PL"/>
        </w:rPr>
        <w:t>S</w:t>
      </w:r>
      <w:r w:rsidRPr="00B979C1">
        <w:rPr>
          <w:rFonts w:ascii="Arial" w:hAnsi="Arial" w:cs="Arial"/>
          <w:sz w:val="20"/>
          <w:szCs w:val="20"/>
        </w:rPr>
        <w:t xml:space="preserve">trona odstępująca od </w:t>
      </w:r>
      <w:r w:rsidRPr="00B979C1">
        <w:rPr>
          <w:rFonts w:ascii="Arial" w:hAnsi="Arial" w:cs="Arial"/>
          <w:sz w:val="20"/>
          <w:szCs w:val="20"/>
          <w:lang w:val="pl-PL"/>
        </w:rPr>
        <w:t>U</w:t>
      </w:r>
      <w:r w:rsidRPr="00B979C1">
        <w:rPr>
          <w:rFonts w:ascii="Arial" w:hAnsi="Arial" w:cs="Arial"/>
          <w:sz w:val="20"/>
          <w:szCs w:val="20"/>
        </w:rPr>
        <w:t>mowy winna podać także pisemne uzasadnienie swojej decyzji.</w:t>
      </w:r>
    </w:p>
    <w:p w14:paraId="375A8C83" w14:textId="77777777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7CD5F73" w14:textId="6C2CE97D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 xml:space="preserve">§ </w:t>
      </w:r>
      <w:r w:rsidR="004605FB" w:rsidRPr="00B979C1">
        <w:rPr>
          <w:rFonts w:ascii="Arial" w:hAnsi="Arial" w:cs="Arial"/>
          <w:b/>
          <w:sz w:val="20"/>
          <w:szCs w:val="20"/>
        </w:rPr>
        <w:t>8</w:t>
      </w:r>
    </w:p>
    <w:p w14:paraId="0CD37ACC" w14:textId="138ED276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Zmiany Umowy</w:t>
      </w:r>
    </w:p>
    <w:p w14:paraId="692CA200" w14:textId="77777777" w:rsidR="004605FB" w:rsidRPr="00B979C1" w:rsidRDefault="004605FB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81AAA8B" w14:textId="77777777" w:rsidR="00571E14" w:rsidRPr="00B979C1" w:rsidRDefault="00571E14" w:rsidP="00B9020F">
      <w:pPr>
        <w:pStyle w:val="Akapitzlist"/>
        <w:keepNext/>
        <w:widowControl w:val="0"/>
        <w:numPr>
          <w:ilvl w:val="0"/>
          <w:numId w:val="49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 xml:space="preserve">Zmiany postanowień zawartej </w:t>
      </w:r>
      <w:r w:rsidRPr="00B979C1">
        <w:rPr>
          <w:rFonts w:ascii="Arial" w:hAnsi="Arial" w:cs="Arial"/>
          <w:color w:val="000000"/>
          <w:sz w:val="20"/>
          <w:szCs w:val="20"/>
          <w:lang w:val="pl-PL"/>
        </w:rPr>
        <w:t>U</w:t>
      </w:r>
      <w:r w:rsidRPr="00B979C1">
        <w:rPr>
          <w:rFonts w:ascii="Arial" w:hAnsi="Arial" w:cs="Arial"/>
          <w:color w:val="000000"/>
          <w:sz w:val="20"/>
          <w:szCs w:val="20"/>
        </w:rPr>
        <w:t>mowy są dopuszczalne, w zakresie:</w:t>
      </w:r>
    </w:p>
    <w:p w14:paraId="220D6672" w14:textId="77777777" w:rsidR="00571E14" w:rsidRPr="00B979C1" w:rsidRDefault="00571E14" w:rsidP="00B9020F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40" w:line="240" w:lineRule="atLeast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>wysokości wynagrodzenia (brutto), w przypadku zmiany stawki podatku od towarów i usług w stosunku do stawki obowiązującej w dniu zawarcia Umowy;</w:t>
      </w:r>
    </w:p>
    <w:p w14:paraId="771FF5FB" w14:textId="5F4A2A5F" w:rsidR="00571E14" w:rsidRPr="00B979C1" w:rsidRDefault="00571E14" w:rsidP="00B9020F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40" w:line="240" w:lineRule="atLeast"/>
        <w:ind w:left="56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terminu wykonania przedmiotu Umowy, w przypadku wystąpienia „siły wyższej” lub innych zdarzeń niezależnych od </w:t>
      </w:r>
      <w:r w:rsidRPr="00B979C1">
        <w:rPr>
          <w:rFonts w:ascii="Arial" w:hAnsi="Arial" w:cs="Arial"/>
          <w:color w:val="000000"/>
          <w:sz w:val="20"/>
          <w:szCs w:val="20"/>
        </w:rPr>
        <w:t>W</w:t>
      </w:r>
      <w:r w:rsidR="003D110B" w:rsidRPr="00B979C1">
        <w:rPr>
          <w:rFonts w:ascii="Arial" w:hAnsi="Arial" w:cs="Arial"/>
          <w:color w:val="000000"/>
          <w:sz w:val="20"/>
          <w:szCs w:val="20"/>
        </w:rPr>
        <w:t>ykonawcy</w:t>
      </w:r>
      <w:r w:rsidRPr="00B979C1">
        <w:rPr>
          <w:rFonts w:ascii="Arial" w:hAnsi="Arial" w:cs="Arial"/>
          <w:sz w:val="20"/>
          <w:szCs w:val="20"/>
        </w:rPr>
        <w:t xml:space="preserve">, pod warunkiem, że </w:t>
      </w:r>
      <w:r w:rsidRPr="00B979C1">
        <w:rPr>
          <w:rFonts w:ascii="Arial" w:hAnsi="Arial" w:cs="Arial"/>
          <w:color w:val="000000"/>
          <w:sz w:val="20"/>
          <w:szCs w:val="20"/>
        </w:rPr>
        <w:t>W</w:t>
      </w:r>
      <w:r w:rsidR="003D110B" w:rsidRPr="00B979C1">
        <w:rPr>
          <w:rFonts w:ascii="Arial" w:hAnsi="Arial" w:cs="Arial"/>
          <w:color w:val="000000"/>
          <w:sz w:val="20"/>
          <w:szCs w:val="20"/>
        </w:rPr>
        <w:t>ykonawca</w:t>
      </w:r>
      <w:r w:rsidRPr="00B979C1">
        <w:rPr>
          <w:rFonts w:ascii="Arial" w:hAnsi="Arial" w:cs="Arial"/>
          <w:sz w:val="20"/>
          <w:szCs w:val="20"/>
        </w:rPr>
        <w:t xml:space="preserve"> powiadomi na piśmie </w:t>
      </w:r>
      <w:r w:rsidRPr="00B979C1">
        <w:rPr>
          <w:rFonts w:ascii="Arial" w:hAnsi="Arial" w:cs="Arial"/>
          <w:sz w:val="20"/>
          <w:szCs w:val="20"/>
        </w:rPr>
        <w:lastRenderedPageBreak/>
        <w:t>Z</w:t>
      </w:r>
      <w:r w:rsidR="003D110B" w:rsidRPr="00B979C1">
        <w:rPr>
          <w:rFonts w:ascii="Arial" w:hAnsi="Arial" w:cs="Arial"/>
          <w:sz w:val="20"/>
          <w:szCs w:val="20"/>
        </w:rPr>
        <w:t>amawiającego</w:t>
      </w:r>
      <w:r w:rsidRPr="00B979C1">
        <w:rPr>
          <w:rFonts w:ascii="Arial" w:hAnsi="Arial" w:cs="Arial"/>
          <w:sz w:val="20"/>
          <w:szCs w:val="20"/>
        </w:rPr>
        <w:t xml:space="preserve"> o wystąpieniu zdarzenia siły wyższej nie później aniżeli w ciągu 2 dni od dnia w/w zdarzenia. Przesunięcie terminu następuje o ilość dni, w których zdarzenie siły wyższej wystąpiło,</w:t>
      </w:r>
    </w:p>
    <w:p w14:paraId="202CA4D5" w14:textId="0EADF327" w:rsidR="00571E14" w:rsidRPr="00B979C1" w:rsidRDefault="00571E14" w:rsidP="00B9020F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40" w:line="240" w:lineRule="atLeast"/>
        <w:ind w:left="56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>numeru rachunku bankowego W</w:t>
      </w:r>
      <w:r w:rsidR="003D110B" w:rsidRPr="00B979C1">
        <w:rPr>
          <w:rFonts w:ascii="Arial" w:hAnsi="Arial" w:cs="Arial"/>
          <w:color w:val="000000"/>
          <w:sz w:val="20"/>
          <w:szCs w:val="20"/>
        </w:rPr>
        <w:t>ykonawcy</w:t>
      </w:r>
      <w:r w:rsidRPr="00B979C1">
        <w:rPr>
          <w:rFonts w:ascii="Arial" w:hAnsi="Arial" w:cs="Arial"/>
          <w:color w:val="000000"/>
          <w:sz w:val="20"/>
          <w:szCs w:val="20"/>
        </w:rPr>
        <w:t>;</w:t>
      </w:r>
    </w:p>
    <w:p w14:paraId="6BBC4296" w14:textId="72310D98" w:rsidR="00571E14" w:rsidRPr="00B979C1" w:rsidRDefault="00571E14" w:rsidP="00B9020F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40" w:line="240" w:lineRule="atLeast"/>
        <w:ind w:left="56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 xml:space="preserve">osób upoważnionych do kontaktu wskazanych w § </w:t>
      </w:r>
      <w:r w:rsidR="003D110B" w:rsidRPr="00B979C1">
        <w:rPr>
          <w:rFonts w:ascii="Arial" w:hAnsi="Arial" w:cs="Arial"/>
          <w:color w:val="000000"/>
          <w:sz w:val="20"/>
          <w:szCs w:val="20"/>
        </w:rPr>
        <w:t>6</w:t>
      </w:r>
      <w:r w:rsidRPr="00B979C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0537213" w14:textId="77777777" w:rsidR="00571E14" w:rsidRPr="00B979C1" w:rsidRDefault="00571E14" w:rsidP="00B9020F">
      <w:pPr>
        <w:pStyle w:val="Akapitzlist"/>
        <w:keepNext/>
        <w:widowControl w:val="0"/>
        <w:numPr>
          <w:ilvl w:val="0"/>
          <w:numId w:val="49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 xml:space="preserve">Zmiany do </w:t>
      </w:r>
      <w:r w:rsidRPr="00B979C1">
        <w:rPr>
          <w:rFonts w:ascii="Arial" w:hAnsi="Arial" w:cs="Arial"/>
          <w:color w:val="000000"/>
          <w:sz w:val="20"/>
          <w:szCs w:val="20"/>
          <w:lang w:val="pl-PL"/>
        </w:rPr>
        <w:t>U</w:t>
      </w:r>
      <w:r w:rsidRPr="00B979C1">
        <w:rPr>
          <w:rFonts w:ascii="Arial" w:hAnsi="Arial" w:cs="Arial"/>
          <w:color w:val="000000"/>
          <w:sz w:val="20"/>
          <w:szCs w:val="20"/>
        </w:rPr>
        <w:t xml:space="preserve">mowy następują na pisemny wniosek jednej ze </w:t>
      </w:r>
      <w:r w:rsidRPr="00B979C1">
        <w:rPr>
          <w:rFonts w:ascii="Arial" w:hAnsi="Arial" w:cs="Arial"/>
          <w:color w:val="000000"/>
          <w:sz w:val="20"/>
          <w:szCs w:val="20"/>
          <w:lang w:val="pl-PL"/>
        </w:rPr>
        <w:t>S</w:t>
      </w:r>
      <w:r w:rsidRPr="00B979C1">
        <w:rPr>
          <w:rFonts w:ascii="Arial" w:hAnsi="Arial" w:cs="Arial"/>
          <w:color w:val="000000"/>
          <w:sz w:val="20"/>
          <w:szCs w:val="20"/>
        </w:rPr>
        <w:t>tron wraz z uzasadnieniem konieczności wprowadzenia tych zmian.</w:t>
      </w:r>
    </w:p>
    <w:p w14:paraId="0C4C06DE" w14:textId="77777777" w:rsidR="00571E14" w:rsidRPr="00B979C1" w:rsidRDefault="00571E14" w:rsidP="00B9020F">
      <w:pPr>
        <w:pStyle w:val="Akapitzlist"/>
        <w:keepNext/>
        <w:widowControl w:val="0"/>
        <w:numPr>
          <w:ilvl w:val="0"/>
          <w:numId w:val="49"/>
        </w:numPr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 xml:space="preserve">Wszelkie zmiany niniejszej </w:t>
      </w:r>
      <w:r w:rsidRPr="00B979C1">
        <w:rPr>
          <w:rFonts w:ascii="Arial" w:hAnsi="Arial" w:cs="Arial"/>
          <w:color w:val="000000"/>
          <w:sz w:val="20"/>
          <w:szCs w:val="20"/>
          <w:lang w:val="pl-PL"/>
        </w:rPr>
        <w:t>U</w:t>
      </w:r>
      <w:r w:rsidRPr="00B979C1">
        <w:rPr>
          <w:rFonts w:ascii="Arial" w:hAnsi="Arial" w:cs="Arial"/>
          <w:color w:val="000000"/>
          <w:sz w:val="20"/>
          <w:szCs w:val="20"/>
        </w:rPr>
        <w:t xml:space="preserve">mowy wymagają formy pisemnej w formie aneksu, pod rygorem nieważności, za wyjątkiem: </w:t>
      </w:r>
    </w:p>
    <w:p w14:paraId="5BB01C75" w14:textId="46D04366" w:rsidR="00571E14" w:rsidRPr="00B979C1" w:rsidRDefault="00571E14" w:rsidP="00B9020F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40" w:line="240" w:lineRule="atLeast"/>
        <w:ind w:left="56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>numeru rachunku bankowego W</w:t>
      </w:r>
      <w:r w:rsidR="003D110B" w:rsidRPr="00B979C1">
        <w:rPr>
          <w:rFonts w:ascii="Arial" w:hAnsi="Arial" w:cs="Arial"/>
          <w:color w:val="000000"/>
          <w:sz w:val="20"/>
          <w:szCs w:val="20"/>
        </w:rPr>
        <w:t>ykonawcy</w:t>
      </w:r>
      <w:r w:rsidRPr="00B979C1">
        <w:rPr>
          <w:rFonts w:ascii="Arial" w:hAnsi="Arial" w:cs="Arial"/>
          <w:color w:val="000000"/>
          <w:sz w:val="20"/>
          <w:szCs w:val="20"/>
        </w:rPr>
        <w:t xml:space="preserve">, określonego  na inny wpisany na tzw. „białą listę podatników VAT”; </w:t>
      </w:r>
    </w:p>
    <w:p w14:paraId="5FACC01A" w14:textId="2D7D67CE" w:rsidR="00571E14" w:rsidRPr="00B979C1" w:rsidRDefault="00571E14" w:rsidP="00B9020F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40" w:line="240" w:lineRule="atLeast"/>
        <w:ind w:left="56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 xml:space="preserve">osób upoważnionych do kontaktu wskazanych w § </w:t>
      </w:r>
      <w:r w:rsidR="003D110B" w:rsidRPr="00B979C1">
        <w:rPr>
          <w:rFonts w:ascii="Arial" w:hAnsi="Arial" w:cs="Arial"/>
          <w:color w:val="000000"/>
          <w:sz w:val="20"/>
          <w:szCs w:val="20"/>
        </w:rPr>
        <w:t>6</w:t>
      </w:r>
      <w:r w:rsidRPr="00B979C1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01529013" w14:textId="77777777" w:rsidR="00571E14" w:rsidRPr="00B979C1" w:rsidRDefault="00571E14" w:rsidP="00B9020F">
      <w:pPr>
        <w:shd w:val="clear" w:color="auto" w:fill="FFFFFF"/>
        <w:autoSpaceDE w:val="0"/>
        <w:autoSpaceDN w:val="0"/>
        <w:adjustRightInd w:val="0"/>
        <w:spacing w:after="40" w:line="24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color w:val="000000"/>
          <w:sz w:val="20"/>
          <w:szCs w:val="20"/>
        </w:rPr>
        <w:t>- dla których wystarczające jest pisemne powiadomienie drugiej Strony.</w:t>
      </w:r>
    </w:p>
    <w:p w14:paraId="576DC839" w14:textId="77777777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82BF8EA" w14:textId="3B911E00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§8</w:t>
      </w:r>
    </w:p>
    <w:p w14:paraId="297600B3" w14:textId="77777777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E39D97B" w14:textId="4A57DC6B" w:rsidR="00571E14" w:rsidRPr="00B979C1" w:rsidRDefault="00571E14" w:rsidP="00B9020F">
      <w:pPr>
        <w:suppressAutoHyphens/>
        <w:spacing w:after="40" w:line="240" w:lineRule="atLeast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B979C1">
        <w:rPr>
          <w:rFonts w:ascii="Arial" w:hAnsi="Arial" w:cs="Arial"/>
          <w:iCs/>
          <w:sz w:val="20"/>
          <w:szCs w:val="20"/>
          <w:lang w:eastAsia="ar-SA"/>
        </w:rPr>
        <w:t>Każda ze stron Umowy zobowiązana jest do realizacji obowiązków informacyjnych określonych przepisami rozporządzenia Parlamentu Europejskiego i Rady (UE) nr 2016/679 z dnia 27 kwietnia 2016 r. w sprawie ochrony osób fizycznych w związku z przetwarzaniem danych osobowych i w sprawie swobodnego przepływu oraz uchylenia dyrektywy 95/46/WE, w takim zakresie, w jakim jest do tego zobowiązana zgodnie z tymi przepisami.</w:t>
      </w:r>
    </w:p>
    <w:p w14:paraId="4C59089E" w14:textId="77777777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EAC7370" w14:textId="4938C396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 xml:space="preserve">§ </w:t>
      </w:r>
      <w:r w:rsidR="00C723D9" w:rsidRPr="00B979C1">
        <w:rPr>
          <w:rFonts w:ascii="Arial" w:hAnsi="Arial" w:cs="Arial"/>
          <w:b/>
          <w:sz w:val="20"/>
          <w:szCs w:val="20"/>
        </w:rPr>
        <w:t>9</w:t>
      </w:r>
    </w:p>
    <w:p w14:paraId="1E776F58" w14:textId="77777777" w:rsidR="00C723D9" w:rsidRPr="00B979C1" w:rsidRDefault="00C723D9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8D54198" w14:textId="32794A3A" w:rsidR="00571E14" w:rsidRPr="00B979C1" w:rsidRDefault="00571E14" w:rsidP="00B9020F">
      <w:pPr>
        <w:suppressAutoHyphens/>
        <w:spacing w:after="40" w:line="240" w:lineRule="atLeast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B979C1">
        <w:rPr>
          <w:rFonts w:ascii="Arial" w:hAnsi="Arial" w:cs="Arial"/>
          <w:iCs/>
          <w:sz w:val="20"/>
          <w:szCs w:val="20"/>
          <w:lang w:eastAsia="ar-SA"/>
        </w:rPr>
        <w:t>Spory mogące wynikać na tle realizacji niniejszej Umowy będą rozstrzygane przez Sąd powszechny właściwy dla siedziby Z</w:t>
      </w:r>
      <w:r w:rsidR="00C723D9" w:rsidRPr="00B979C1">
        <w:rPr>
          <w:rFonts w:ascii="Arial" w:hAnsi="Arial" w:cs="Arial"/>
          <w:iCs/>
          <w:sz w:val="20"/>
          <w:szCs w:val="20"/>
          <w:lang w:eastAsia="ar-SA"/>
        </w:rPr>
        <w:t>amawiającego</w:t>
      </w:r>
      <w:r w:rsidRPr="00B979C1">
        <w:rPr>
          <w:rFonts w:ascii="Arial" w:hAnsi="Arial" w:cs="Arial"/>
          <w:iCs/>
          <w:sz w:val="20"/>
          <w:szCs w:val="20"/>
          <w:lang w:eastAsia="ar-SA"/>
        </w:rPr>
        <w:t>.</w:t>
      </w:r>
    </w:p>
    <w:p w14:paraId="784216A4" w14:textId="77777777" w:rsidR="00571E14" w:rsidRPr="00B979C1" w:rsidRDefault="00571E14" w:rsidP="00B9020F">
      <w:pPr>
        <w:suppressAutoHyphens/>
        <w:spacing w:after="40" w:line="240" w:lineRule="atLeast"/>
        <w:jc w:val="center"/>
        <w:rPr>
          <w:rFonts w:ascii="Arial" w:hAnsi="Arial" w:cs="Arial"/>
          <w:iCs/>
          <w:sz w:val="20"/>
          <w:szCs w:val="20"/>
          <w:lang w:eastAsia="ar-SA"/>
        </w:rPr>
      </w:pPr>
    </w:p>
    <w:p w14:paraId="1A6B9B26" w14:textId="71459CEF" w:rsidR="00571E14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§ 1</w:t>
      </w:r>
      <w:r w:rsidR="00C723D9" w:rsidRPr="00B979C1">
        <w:rPr>
          <w:rFonts w:ascii="Arial" w:hAnsi="Arial" w:cs="Arial"/>
          <w:b/>
          <w:sz w:val="20"/>
          <w:szCs w:val="20"/>
        </w:rPr>
        <w:t>0</w:t>
      </w:r>
    </w:p>
    <w:p w14:paraId="172E9638" w14:textId="77777777" w:rsidR="00E25781" w:rsidRPr="00B979C1" w:rsidRDefault="00E25781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D2BC72A" w14:textId="77777777" w:rsidR="00571E14" w:rsidRPr="00B979C1" w:rsidRDefault="00571E14" w:rsidP="00B9020F">
      <w:pPr>
        <w:suppressAutoHyphens/>
        <w:spacing w:after="40" w:line="240" w:lineRule="atLeast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B979C1">
        <w:rPr>
          <w:rFonts w:ascii="Arial" w:hAnsi="Arial" w:cs="Arial"/>
          <w:iCs/>
          <w:sz w:val="20"/>
          <w:szCs w:val="20"/>
          <w:lang w:eastAsia="ar-SA"/>
        </w:rPr>
        <w:t>W sprawach nie uregulowanych niniejszą Umową mają zastosowanie przepisy ustawy -Prawo zamówień publicznych oraz Kodeksu cywilnego.</w:t>
      </w:r>
    </w:p>
    <w:p w14:paraId="72E28471" w14:textId="77777777" w:rsidR="00E25781" w:rsidRDefault="00E25781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356F41B" w14:textId="598559F3" w:rsidR="00571E14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§ 1</w:t>
      </w:r>
      <w:r w:rsidR="00C723D9" w:rsidRPr="00B979C1">
        <w:rPr>
          <w:rFonts w:ascii="Arial" w:hAnsi="Arial" w:cs="Arial"/>
          <w:b/>
          <w:sz w:val="20"/>
          <w:szCs w:val="20"/>
        </w:rPr>
        <w:t>1</w:t>
      </w:r>
    </w:p>
    <w:p w14:paraId="50A17316" w14:textId="77777777" w:rsidR="00E25781" w:rsidRPr="00B979C1" w:rsidRDefault="00E25781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9DF7678" w14:textId="558B094B" w:rsidR="00571E14" w:rsidRPr="00B979C1" w:rsidRDefault="00571E14" w:rsidP="00B9020F">
      <w:pPr>
        <w:suppressAutoHyphens/>
        <w:spacing w:after="40" w:line="240" w:lineRule="atLeast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B979C1">
        <w:rPr>
          <w:rFonts w:ascii="Arial" w:hAnsi="Arial" w:cs="Arial"/>
          <w:iCs/>
          <w:sz w:val="20"/>
          <w:szCs w:val="20"/>
          <w:lang w:eastAsia="ar-SA"/>
        </w:rPr>
        <w:t>Umowę niniejszą sporządzono w dwóch jednobrzmiących egzemplarzach, jeden dla W</w:t>
      </w:r>
      <w:r w:rsidR="00C723D9" w:rsidRPr="00B979C1">
        <w:rPr>
          <w:rFonts w:ascii="Arial" w:hAnsi="Arial" w:cs="Arial"/>
          <w:iCs/>
          <w:sz w:val="20"/>
          <w:szCs w:val="20"/>
          <w:lang w:eastAsia="ar-SA"/>
        </w:rPr>
        <w:t>ykonawcy</w:t>
      </w:r>
      <w:r w:rsidRPr="00B979C1">
        <w:rPr>
          <w:rFonts w:ascii="Arial" w:hAnsi="Arial" w:cs="Arial"/>
          <w:iCs/>
          <w:sz w:val="20"/>
          <w:szCs w:val="20"/>
          <w:lang w:eastAsia="ar-SA"/>
        </w:rPr>
        <w:t xml:space="preserve"> i jeden dla Z</w:t>
      </w:r>
      <w:r w:rsidR="00C723D9" w:rsidRPr="00B979C1">
        <w:rPr>
          <w:rFonts w:ascii="Arial" w:hAnsi="Arial" w:cs="Arial"/>
          <w:iCs/>
          <w:sz w:val="20"/>
          <w:szCs w:val="20"/>
          <w:lang w:eastAsia="ar-SA"/>
        </w:rPr>
        <w:t>amawiająvcego</w:t>
      </w:r>
      <w:r w:rsidRPr="00B979C1">
        <w:rPr>
          <w:rFonts w:ascii="Arial" w:hAnsi="Arial" w:cs="Arial"/>
          <w:iCs/>
          <w:sz w:val="20"/>
          <w:szCs w:val="20"/>
          <w:lang w:eastAsia="ar-SA"/>
        </w:rPr>
        <w:t>.</w:t>
      </w:r>
    </w:p>
    <w:p w14:paraId="5CD09815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9674A33" w14:textId="232514A2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98757D2" w14:textId="77777777" w:rsidR="00C723D9" w:rsidRPr="00B979C1" w:rsidRDefault="00C723D9" w:rsidP="00B9020F">
      <w:pPr>
        <w:spacing w:after="4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A9667F0" w14:textId="77777777" w:rsidR="00571E14" w:rsidRPr="00B979C1" w:rsidRDefault="00571E14" w:rsidP="00B9020F">
      <w:pPr>
        <w:suppressAutoHyphens/>
        <w:spacing w:after="40" w:line="240" w:lineRule="atLeast"/>
        <w:jc w:val="both"/>
        <w:rPr>
          <w:rFonts w:ascii="Arial" w:hAnsi="Arial" w:cs="Arial"/>
          <w:iCs/>
          <w:sz w:val="20"/>
          <w:szCs w:val="20"/>
          <w:lang w:eastAsia="ar-SA"/>
        </w:rPr>
      </w:pPr>
      <w:r w:rsidRPr="00B979C1">
        <w:rPr>
          <w:rFonts w:ascii="Arial" w:hAnsi="Arial" w:cs="Arial"/>
          <w:iCs/>
          <w:sz w:val="20"/>
          <w:szCs w:val="20"/>
          <w:lang w:eastAsia="ar-SA"/>
        </w:rPr>
        <w:t>Integralnymi częściami Umowy są:</w:t>
      </w:r>
    </w:p>
    <w:p w14:paraId="171E1AC3" w14:textId="5E50C404" w:rsidR="00571E14" w:rsidRPr="00B979C1" w:rsidRDefault="00571E14" w:rsidP="00B9020F">
      <w:pPr>
        <w:numPr>
          <w:ilvl w:val="0"/>
          <w:numId w:val="52"/>
        </w:numPr>
        <w:tabs>
          <w:tab w:val="clear" w:pos="900"/>
          <w:tab w:val="num" w:pos="0"/>
        </w:tabs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Oferta W</w:t>
      </w:r>
      <w:r w:rsidR="00C723D9" w:rsidRPr="00B979C1">
        <w:rPr>
          <w:rFonts w:ascii="Arial" w:hAnsi="Arial" w:cs="Arial"/>
          <w:sz w:val="20"/>
          <w:szCs w:val="20"/>
        </w:rPr>
        <w:t xml:space="preserve">ykonawcy </w:t>
      </w:r>
      <w:r w:rsidRPr="00B979C1">
        <w:rPr>
          <w:rFonts w:ascii="Arial" w:hAnsi="Arial" w:cs="Arial"/>
          <w:sz w:val="20"/>
          <w:szCs w:val="20"/>
        </w:rPr>
        <w:t>- załącznik nr 1;</w:t>
      </w:r>
    </w:p>
    <w:p w14:paraId="78F563A2" w14:textId="77777777" w:rsidR="00571E14" w:rsidRPr="00B979C1" w:rsidRDefault="00571E14" w:rsidP="00B9020F">
      <w:pPr>
        <w:numPr>
          <w:ilvl w:val="0"/>
          <w:numId w:val="52"/>
        </w:numPr>
        <w:tabs>
          <w:tab w:val="clear" w:pos="900"/>
          <w:tab w:val="num" w:pos="0"/>
        </w:tabs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Opis przedmiotu zamówienia – załącznik nr 2:</w:t>
      </w:r>
    </w:p>
    <w:p w14:paraId="78FC31EA" w14:textId="77777777" w:rsidR="00571E14" w:rsidRPr="00B979C1" w:rsidRDefault="00571E14" w:rsidP="00B9020F">
      <w:pPr>
        <w:numPr>
          <w:ilvl w:val="0"/>
          <w:numId w:val="52"/>
        </w:numPr>
        <w:tabs>
          <w:tab w:val="clear" w:pos="900"/>
          <w:tab w:val="num" w:pos="0"/>
        </w:tabs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Specyfikacja techniczna oferowanego samochodu – załącznik nr 3;</w:t>
      </w:r>
    </w:p>
    <w:p w14:paraId="7E13C5C8" w14:textId="77777777" w:rsidR="00571E14" w:rsidRPr="00B979C1" w:rsidRDefault="00571E14" w:rsidP="00B9020F">
      <w:pPr>
        <w:numPr>
          <w:ilvl w:val="0"/>
          <w:numId w:val="52"/>
        </w:numPr>
        <w:tabs>
          <w:tab w:val="clear" w:pos="900"/>
          <w:tab w:val="num" w:pos="0"/>
        </w:tabs>
        <w:spacing w:after="4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Protokół zdawczo- odbiorczy przedmiotu Umowy (wzór) – załącznik nr 4;</w:t>
      </w:r>
    </w:p>
    <w:p w14:paraId="57977986" w14:textId="0739493F" w:rsidR="00571E14" w:rsidRPr="00B979C1" w:rsidRDefault="00571E14" w:rsidP="00B9020F">
      <w:pPr>
        <w:overflowPunct w:val="0"/>
        <w:autoSpaceDE w:val="0"/>
        <w:autoSpaceDN w:val="0"/>
        <w:adjustRightInd w:val="0"/>
        <w:spacing w:after="4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EAA5CCD" w14:textId="77777777" w:rsidR="00C723D9" w:rsidRPr="00B979C1" w:rsidRDefault="00C723D9" w:rsidP="00B9020F">
      <w:pPr>
        <w:spacing w:after="4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BC7EA51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7F74EA95" w14:textId="24BF2084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ZAMAWIAJĄCY</w:t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b/>
          <w:sz w:val="20"/>
          <w:szCs w:val="20"/>
        </w:rPr>
        <w:tab/>
      </w:r>
      <w:r w:rsidR="00E25781">
        <w:rPr>
          <w:rFonts w:ascii="Arial" w:hAnsi="Arial" w:cs="Arial"/>
          <w:b/>
          <w:sz w:val="20"/>
          <w:szCs w:val="20"/>
        </w:rPr>
        <w:tab/>
      </w:r>
      <w:r w:rsidR="00E25781">
        <w:rPr>
          <w:rFonts w:ascii="Arial" w:hAnsi="Arial" w:cs="Arial"/>
          <w:b/>
          <w:sz w:val="20"/>
          <w:szCs w:val="20"/>
        </w:rPr>
        <w:tab/>
      </w:r>
      <w:r w:rsidRPr="00B979C1">
        <w:rPr>
          <w:rFonts w:ascii="Arial" w:hAnsi="Arial" w:cs="Arial"/>
          <w:b/>
          <w:sz w:val="20"/>
          <w:szCs w:val="20"/>
        </w:rPr>
        <w:t>WYKONAWCA</w:t>
      </w:r>
    </w:p>
    <w:p w14:paraId="43584912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4BAB5FA1" w14:textId="534F2B03" w:rsidR="00E25781" w:rsidRDefault="00E25781" w:rsidP="00B9020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8D65F51" w14:textId="3710443C" w:rsidR="00571E14" w:rsidRPr="00B979C1" w:rsidRDefault="00571E14" w:rsidP="00B9020F">
      <w:pPr>
        <w:spacing w:after="40" w:line="240" w:lineRule="atLeast"/>
        <w:jc w:val="righ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lastRenderedPageBreak/>
        <w:t>Załącznik nr 4 do Umowy</w:t>
      </w:r>
    </w:p>
    <w:p w14:paraId="23136C7C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3B35A485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13F54322" w14:textId="2A005D80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PROTOKÓŁ ZDAWCZO-ODBIORCZY PRZEDMIOTU UMOWY NR……………</w:t>
      </w:r>
    </w:p>
    <w:p w14:paraId="31D76514" w14:textId="77777777" w:rsidR="004605E2" w:rsidRPr="00B979C1" w:rsidRDefault="004605E2" w:rsidP="00B9020F">
      <w:pPr>
        <w:spacing w:after="4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31D2766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Sporządzony w dniu …………………..  2021 r. pomiędzy:</w:t>
      </w:r>
    </w:p>
    <w:p w14:paraId="507D48CC" w14:textId="40E6BD67" w:rsidR="00571E14" w:rsidRPr="00B979C1" w:rsidRDefault="004605E2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 xml:space="preserve">Muzeum Gdańska </w:t>
      </w:r>
      <w:r w:rsidR="00571E14" w:rsidRPr="00B979C1">
        <w:rPr>
          <w:rFonts w:ascii="Arial" w:hAnsi="Arial" w:cs="Arial"/>
          <w:sz w:val="20"/>
          <w:szCs w:val="20"/>
        </w:rPr>
        <w:t xml:space="preserve"> z siedzibą w Gdańsku przy ul. </w:t>
      </w:r>
      <w:r w:rsidRPr="00B979C1">
        <w:rPr>
          <w:rFonts w:ascii="Arial" w:hAnsi="Arial" w:cs="Arial"/>
          <w:sz w:val="20"/>
          <w:szCs w:val="20"/>
        </w:rPr>
        <w:t>Dluga 46/47</w:t>
      </w:r>
      <w:r w:rsidR="00571E14" w:rsidRPr="00B979C1">
        <w:rPr>
          <w:rFonts w:ascii="Arial" w:hAnsi="Arial" w:cs="Arial"/>
          <w:sz w:val="20"/>
          <w:szCs w:val="20"/>
        </w:rPr>
        <w:t>, NIP 583</w:t>
      </w:r>
      <w:r w:rsidRPr="00B979C1">
        <w:rPr>
          <w:rFonts w:ascii="Arial" w:hAnsi="Arial" w:cs="Arial"/>
          <w:sz w:val="20"/>
          <w:szCs w:val="20"/>
        </w:rPr>
        <w:t>—10-12-014</w:t>
      </w:r>
      <w:r w:rsidR="00571E14" w:rsidRPr="00B979C1">
        <w:rPr>
          <w:rFonts w:ascii="Arial" w:hAnsi="Arial" w:cs="Arial"/>
          <w:sz w:val="20"/>
          <w:szCs w:val="20"/>
        </w:rPr>
        <w:t>, REGON</w:t>
      </w:r>
      <w:r w:rsidRPr="00B979C1">
        <w:rPr>
          <w:rFonts w:ascii="Arial" w:hAnsi="Arial" w:cs="Arial"/>
          <w:sz w:val="20"/>
          <w:szCs w:val="20"/>
        </w:rPr>
        <w:t>: 000283392</w:t>
      </w:r>
      <w:r w:rsidR="00571E14" w:rsidRPr="00B979C1">
        <w:rPr>
          <w:rFonts w:ascii="Arial" w:hAnsi="Arial" w:cs="Arial"/>
          <w:sz w:val="20"/>
          <w:szCs w:val="20"/>
        </w:rPr>
        <w:t xml:space="preserve">, </w:t>
      </w:r>
    </w:p>
    <w:p w14:paraId="6EFCE0B9" w14:textId="77777777" w:rsidR="004605E2" w:rsidRPr="00B979C1" w:rsidRDefault="004605E2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715EA4A8" w14:textId="53C334C1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zwaną w dalszej treści umowy „Z</w:t>
      </w:r>
      <w:r w:rsidR="007B4C07" w:rsidRPr="00B979C1">
        <w:rPr>
          <w:rFonts w:ascii="Arial" w:hAnsi="Arial" w:cs="Arial"/>
          <w:sz w:val="20"/>
          <w:szCs w:val="20"/>
        </w:rPr>
        <w:t>amawiajacym</w:t>
      </w:r>
      <w:r w:rsidRPr="00B979C1">
        <w:rPr>
          <w:rFonts w:ascii="Arial" w:hAnsi="Arial" w:cs="Arial"/>
          <w:sz w:val="20"/>
          <w:szCs w:val="20"/>
        </w:rPr>
        <w:t>”,</w:t>
      </w:r>
    </w:p>
    <w:p w14:paraId="762AB247" w14:textId="77777777" w:rsidR="004605E2" w:rsidRPr="00B979C1" w:rsidRDefault="004605E2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56DFA61C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a</w:t>
      </w:r>
    </w:p>
    <w:p w14:paraId="5CF45B5C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… … … … … … … … … … … … … … … … … … … … … … … … … … … … … … </w:t>
      </w:r>
    </w:p>
    <w:p w14:paraId="2561B470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wpisanym do Centralnej Ewidencji i Informacji o Działalności Gospodarczej Rzeczypospolitej Polskiej, prowadzącym działalność gospodarczą p.n. - ... … … … … … … ... … …   - mającym siedzibę w … … … … … /posiadającym wpis w Krajowym Rejestrze Sądowym prowadzonym przez Sąd Rejonowy w … … … … …, pod numerem KRS … … … … …), posiadającym NIP: … … … …, Regon: … … … … … … … </w:t>
      </w:r>
    </w:p>
    <w:p w14:paraId="3053E243" w14:textId="2E3969EC" w:rsidR="00571E14" w:rsidRPr="00B979C1" w:rsidRDefault="00571E14" w:rsidP="00B9020F">
      <w:pPr>
        <w:overflowPunct w:val="0"/>
        <w:autoSpaceDE w:val="0"/>
        <w:autoSpaceDN w:val="0"/>
        <w:adjustRightInd w:val="0"/>
        <w:spacing w:after="4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zwanym w dalszym tekście umowy W</w:t>
      </w:r>
      <w:r w:rsidR="007B4C07" w:rsidRPr="00B979C1">
        <w:rPr>
          <w:rFonts w:ascii="Arial" w:hAnsi="Arial" w:cs="Arial"/>
          <w:sz w:val="20"/>
          <w:szCs w:val="20"/>
        </w:rPr>
        <w:t>ykonawcą</w:t>
      </w:r>
      <w:r w:rsidRPr="00B979C1">
        <w:rPr>
          <w:rFonts w:ascii="Arial" w:hAnsi="Arial" w:cs="Arial"/>
          <w:sz w:val="20"/>
          <w:szCs w:val="20"/>
        </w:rPr>
        <w:t>.</w:t>
      </w:r>
    </w:p>
    <w:p w14:paraId="1D1BF950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553824CA" w14:textId="49D017A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W</w:t>
      </w:r>
      <w:r w:rsidR="007B4C07" w:rsidRPr="00B979C1">
        <w:rPr>
          <w:rFonts w:ascii="Arial" w:hAnsi="Arial" w:cs="Arial"/>
          <w:sz w:val="20"/>
          <w:szCs w:val="20"/>
        </w:rPr>
        <w:t>ykonawca</w:t>
      </w:r>
      <w:r w:rsidRPr="00B979C1">
        <w:rPr>
          <w:rFonts w:ascii="Arial" w:hAnsi="Arial" w:cs="Arial"/>
          <w:sz w:val="20"/>
          <w:szCs w:val="20"/>
        </w:rPr>
        <w:t xml:space="preserve"> przekazuje a Z</w:t>
      </w:r>
      <w:r w:rsidR="007B4C07" w:rsidRPr="00B979C1">
        <w:rPr>
          <w:rFonts w:ascii="Arial" w:hAnsi="Arial" w:cs="Arial"/>
          <w:sz w:val="20"/>
          <w:szCs w:val="20"/>
        </w:rPr>
        <w:t>amawiający</w:t>
      </w:r>
      <w:r w:rsidRPr="00B979C1">
        <w:rPr>
          <w:rFonts w:ascii="Arial" w:hAnsi="Arial" w:cs="Arial"/>
          <w:sz w:val="20"/>
          <w:szCs w:val="20"/>
        </w:rPr>
        <w:t xml:space="preserve"> odbiera niżej wskazany samochód wraz z kompletną dokumentacją </w:t>
      </w:r>
    </w:p>
    <w:p w14:paraId="65E83219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17D6C552" w14:textId="3211D60E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Marka: ……………………………….;</w:t>
      </w:r>
      <w:r w:rsidR="007B4C07" w:rsidRPr="00B979C1">
        <w:rPr>
          <w:rFonts w:ascii="Arial" w:hAnsi="Arial" w:cs="Arial"/>
          <w:sz w:val="20"/>
          <w:szCs w:val="20"/>
        </w:rPr>
        <w:t xml:space="preserve">   </w:t>
      </w:r>
      <w:r w:rsidRPr="00B979C1">
        <w:rPr>
          <w:rFonts w:ascii="Arial" w:hAnsi="Arial" w:cs="Arial"/>
          <w:sz w:val="20"/>
          <w:szCs w:val="20"/>
        </w:rPr>
        <w:t xml:space="preserve"> Model/typ: …………………… </w:t>
      </w:r>
    </w:p>
    <w:p w14:paraId="255CA545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Nr VIN : ………………………..……………………</w:t>
      </w:r>
    </w:p>
    <w:p w14:paraId="6E3D10AB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</w:p>
    <w:p w14:paraId="37B570B3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Zamawiający odbiera powyższe  bez uwag/z uwagami.</w:t>
      </w:r>
    </w:p>
    <w:p w14:paraId="46B1512D" w14:textId="77777777" w:rsidR="00571E14" w:rsidRPr="00B979C1" w:rsidRDefault="00571E14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CA6B2" w14:textId="77777777" w:rsidR="00E25781" w:rsidRDefault="00E25781" w:rsidP="00B9020F">
      <w:pPr>
        <w:spacing w:after="40" w:line="240" w:lineRule="atLeast"/>
        <w:rPr>
          <w:rFonts w:ascii="Arial" w:hAnsi="Arial" w:cs="Arial"/>
          <w:b/>
          <w:sz w:val="22"/>
          <w:szCs w:val="22"/>
        </w:rPr>
      </w:pPr>
    </w:p>
    <w:p w14:paraId="043B3461" w14:textId="4C24E67F" w:rsidR="00571E14" w:rsidRPr="00B979C1" w:rsidRDefault="00571E14" w:rsidP="00B9020F">
      <w:pPr>
        <w:spacing w:after="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979C1">
        <w:rPr>
          <w:rFonts w:ascii="Arial" w:hAnsi="Arial" w:cs="Arial"/>
          <w:b/>
          <w:sz w:val="22"/>
          <w:szCs w:val="22"/>
        </w:rPr>
        <w:t>ZAMAWIAJĄC</w:t>
      </w:r>
      <w:r w:rsidR="009001AA">
        <w:rPr>
          <w:rFonts w:ascii="Arial" w:hAnsi="Arial" w:cs="Arial"/>
          <w:b/>
          <w:sz w:val="22"/>
          <w:szCs w:val="22"/>
        </w:rPr>
        <w:t>Y</w:t>
      </w:r>
      <w:r w:rsidRPr="00B979C1">
        <w:rPr>
          <w:rFonts w:ascii="Arial" w:hAnsi="Arial" w:cs="Arial"/>
          <w:b/>
          <w:sz w:val="22"/>
          <w:szCs w:val="22"/>
        </w:rPr>
        <w:tab/>
      </w:r>
      <w:r w:rsidRPr="00B979C1">
        <w:rPr>
          <w:rFonts w:ascii="Arial" w:hAnsi="Arial" w:cs="Arial"/>
          <w:b/>
          <w:sz w:val="22"/>
          <w:szCs w:val="22"/>
        </w:rPr>
        <w:tab/>
      </w:r>
      <w:r w:rsidRPr="00B979C1">
        <w:rPr>
          <w:rFonts w:ascii="Arial" w:hAnsi="Arial" w:cs="Arial"/>
          <w:b/>
          <w:sz w:val="22"/>
          <w:szCs w:val="22"/>
        </w:rPr>
        <w:tab/>
      </w:r>
      <w:r w:rsidRPr="00B979C1">
        <w:rPr>
          <w:rFonts w:ascii="Arial" w:hAnsi="Arial" w:cs="Arial"/>
          <w:b/>
          <w:sz w:val="22"/>
          <w:szCs w:val="22"/>
        </w:rPr>
        <w:tab/>
      </w:r>
      <w:r w:rsidRPr="00B979C1">
        <w:rPr>
          <w:rFonts w:ascii="Arial" w:hAnsi="Arial" w:cs="Arial"/>
          <w:b/>
          <w:sz w:val="22"/>
          <w:szCs w:val="22"/>
        </w:rPr>
        <w:tab/>
      </w:r>
      <w:r w:rsidRPr="00B979C1">
        <w:rPr>
          <w:rFonts w:ascii="Arial" w:hAnsi="Arial" w:cs="Arial"/>
          <w:b/>
          <w:sz w:val="22"/>
          <w:szCs w:val="22"/>
        </w:rPr>
        <w:tab/>
        <w:t>WYKONAWC</w:t>
      </w:r>
      <w:r w:rsidR="009001AA">
        <w:rPr>
          <w:rFonts w:ascii="Arial" w:hAnsi="Arial" w:cs="Arial"/>
          <w:b/>
          <w:sz w:val="22"/>
          <w:szCs w:val="22"/>
        </w:rPr>
        <w:t>A</w:t>
      </w:r>
    </w:p>
    <w:p w14:paraId="6E55311F" w14:textId="77777777" w:rsidR="00571E14" w:rsidRPr="00B979C1" w:rsidRDefault="00571E14" w:rsidP="00B9020F">
      <w:pPr>
        <w:spacing w:after="40" w:line="240" w:lineRule="atLeast"/>
        <w:rPr>
          <w:rFonts w:ascii="Arial" w:hAnsi="Arial" w:cs="Arial"/>
          <w:sz w:val="22"/>
          <w:szCs w:val="22"/>
        </w:rPr>
      </w:pPr>
      <w:r w:rsidRPr="00B979C1">
        <w:rPr>
          <w:rFonts w:ascii="Arial" w:hAnsi="Arial" w:cs="Arial"/>
          <w:sz w:val="22"/>
          <w:szCs w:val="22"/>
        </w:rPr>
        <w:br w:type="page"/>
      </w:r>
    </w:p>
    <w:p w14:paraId="7AC23E21" w14:textId="77777777" w:rsidR="00571E14" w:rsidRPr="00B979C1" w:rsidRDefault="00571E14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A8FCC1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2CF54571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5875C4E9" w14:textId="04E7284A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 xml:space="preserve">ROZDZIAŁ </w:t>
      </w:r>
      <w:r w:rsidR="007E2348" w:rsidRPr="00B979C1">
        <w:rPr>
          <w:rFonts w:ascii="Arial" w:eastAsia="Arial" w:hAnsi="Arial" w:cs="Arial"/>
          <w:b/>
          <w:sz w:val="20"/>
          <w:szCs w:val="20"/>
        </w:rPr>
        <w:t>21</w:t>
      </w:r>
    </w:p>
    <w:p w14:paraId="390FF5B6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522381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4E28E447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>Wzór oferty</w:t>
      </w:r>
    </w:p>
    <w:p w14:paraId="11CA5E86" w14:textId="77777777" w:rsidR="009E5C90" w:rsidRPr="00B979C1" w:rsidRDefault="009E5C90" w:rsidP="00B9020F">
      <w:pPr>
        <w:spacing w:after="40" w:line="240" w:lineRule="atLeast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B98EF48" w14:textId="6CB6797E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9" w:name="_heading=h.30j0zll" w:colFirst="0" w:colLast="0"/>
      <w:bookmarkEnd w:id="9"/>
      <w:r w:rsidRPr="00B979C1">
        <w:rPr>
          <w:rFonts w:ascii="Arial" w:hAnsi="Arial" w:cs="Arial"/>
          <w:b/>
          <w:bCs/>
          <w:highlight w:val="yellow"/>
          <w:u w:val="single"/>
        </w:rPr>
        <w:br w:type="page"/>
      </w:r>
      <w:r w:rsidRPr="00B979C1">
        <w:rPr>
          <w:rFonts w:ascii="Arial" w:eastAsia="Arial" w:hAnsi="Arial" w:cs="Arial"/>
          <w:b/>
          <w:sz w:val="20"/>
          <w:szCs w:val="20"/>
          <w:u w:val="single"/>
        </w:rPr>
        <w:lastRenderedPageBreak/>
        <w:t>OFERTA:</w:t>
      </w:r>
    </w:p>
    <w:p w14:paraId="55206443" w14:textId="77777777" w:rsidR="009E5C90" w:rsidRPr="00B979C1" w:rsidRDefault="009E5C90" w:rsidP="00B9020F">
      <w:pPr>
        <w:spacing w:after="40" w:line="240" w:lineRule="atLeast"/>
        <w:ind w:left="2832" w:firstLine="70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6B346A4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6A9D56C" w14:textId="7D39469A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 xml:space="preserve"> na: </w:t>
      </w:r>
      <w:r w:rsidRPr="00B979C1">
        <w:rPr>
          <w:rFonts w:ascii="Arial" w:hAnsi="Arial" w:cs="Arial"/>
          <w:b/>
          <w:bCs/>
          <w:sz w:val="20"/>
          <w:szCs w:val="20"/>
        </w:rPr>
        <w:t xml:space="preserve"> </w:t>
      </w:r>
      <w:r w:rsidR="00954E1C" w:rsidRPr="00B979C1">
        <w:rPr>
          <w:rFonts w:ascii="Arial" w:hAnsi="Arial" w:cs="Arial"/>
          <w:b/>
          <w:bCs/>
          <w:sz w:val="20"/>
          <w:szCs w:val="20"/>
        </w:rPr>
        <w:t>dostawę samochodu osobowego typu BUS</w:t>
      </w:r>
      <w:r w:rsidR="007B4C07" w:rsidRPr="00B979C1">
        <w:rPr>
          <w:rFonts w:ascii="Arial" w:hAnsi="Arial" w:cs="Arial"/>
          <w:b/>
          <w:bCs/>
          <w:sz w:val="20"/>
          <w:szCs w:val="20"/>
        </w:rPr>
        <w:t xml:space="preserve"> dla Muzeum Gdańska</w:t>
      </w:r>
    </w:p>
    <w:p w14:paraId="2C6D73E4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7E03BBA1" w14:textId="1DF1A7F0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77CA0">
        <w:rPr>
          <w:rFonts w:ascii="Arial" w:eastAsia="Arial" w:hAnsi="Arial" w:cs="Arial"/>
          <w:sz w:val="20"/>
          <w:szCs w:val="20"/>
        </w:rPr>
        <w:t>.............</w:t>
      </w:r>
      <w:r w:rsidRPr="00B979C1">
        <w:rPr>
          <w:rFonts w:ascii="Arial" w:eastAsia="Arial" w:hAnsi="Arial" w:cs="Arial"/>
          <w:sz w:val="20"/>
          <w:szCs w:val="20"/>
        </w:rPr>
        <w:t>……………</w:t>
      </w:r>
    </w:p>
    <w:p w14:paraId="70420C77" w14:textId="78C97CA8" w:rsidR="009E5C90" w:rsidRPr="00577CA0" w:rsidRDefault="009E5C90" w:rsidP="00577CA0">
      <w:pPr>
        <w:tabs>
          <w:tab w:val="right" w:pos="9070"/>
        </w:tabs>
        <w:spacing w:after="40" w:line="240" w:lineRule="atLeast"/>
        <w:jc w:val="center"/>
        <w:rPr>
          <w:rFonts w:ascii="Arial" w:eastAsia="Arial" w:hAnsi="Arial" w:cs="Arial"/>
          <w:i/>
          <w:sz w:val="16"/>
          <w:szCs w:val="16"/>
        </w:rPr>
      </w:pPr>
      <w:r w:rsidRPr="00577CA0">
        <w:rPr>
          <w:rFonts w:ascii="Arial" w:eastAsia="Arial" w:hAnsi="Arial" w:cs="Arial"/>
          <w:i/>
          <w:sz w:val="16"/>
          <w:szCs w:val="16"/>
        </w:rPr>
        <w:t>nazwa firmy</w:t>
      </w:r>
    </w:p>
    <w:p w14:paraId="30E53089" w14:textId="77777777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i/>
          <w:sz w:val="20"/>
          <w:szCs w:val="20"/>
        </w:rPr>
      </w:pPr>
    </w:p>
    <w:p w14:paraId="6383C29F" w14:textId="1C8B7F8D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iCs/>
          <w:sz w:val="20"/>
          <w:szCs w:val="20"/>
        </w:rPr>
      </w:pPr>
      <w:r w:rsidRPr="00B979C1">
        <w:rPr>
          <w:rFonts w:ascii="Arial" w:eastAsia="Arial" w:hAnsi="Arial" w:cs="Arial"/>
          <w:iCs/>
          <w:sz w:val="20"/>
          <w:szCs w:val="20"/>
        </w:rPr>
        <w:t>……………………………………………………………………………………………………</w:t>
      </w:r>
      <w:r w:rsidR="00577CA0">
        <w:rPr>
          <w:rFonts w:ascii="Arial" w:eastAsia="Arial" w:hAnsi="Arial" w:cs="Arial"/>
          <w:iCs/>
          <w:sz w:val="20"/>
          <w:szCs w:val="20"/>
        </w:rPr>
        <w:t>.............</w:t>
      </w:r>
      <w:r w:rsidRPr="00B979C1">
        <w:rPr>
          <w:rFonts w:ascii="Arial" w:eastAsia="Arial" w:hAnsi="Arial" w:cs="Arial"/>
          <w:iCs/>
          <w:sz w:val="20"/>
          <w:szCs w:val="20"/>
        </w:rPr>
        <w:t>………</w:t>
      </w:r>
    </w:p>
    <w:p w14:paraId="50CE3935" w14:textId="3D4A2857" w:rsidR="009E5C90" w:rsidRPr="00577CA0" w:rsidRDefault="00577CA0" w:rsidP="00577CA0">
      <w:pPr>
        <w:tabs>
          <w:tab w:val="right" w:pos="9070"/>
        </w:tabs>
        <w:spacing w:after="40" w:line="240" w:lineRule="atLeast"/>
        <w:jc w:val="center"/>
        <w:rPr>
          <w:rFonts w:ascii="Arial" w:eastAsia="Arial" w:hAnsi="Arial" w:cs="Arial"/>
          <w:i/>
          <w:sz w:val="16"/>
          <w:szCs w:val="16"/>
        </w:rPr>
      </w:pPr>
      <w:r w:rsidRPr="00577CA0">
        <w:rPr>
          <w:rFonts w:ascii="Arial" w:eastAsia="Arial" w:hAnsi="Arial" w:cs="Arial"/>
          <w:i/>
          <w:sz w:val="16"/>
          <w:szCs w:val="16"/>
        </w:rPr>
        <w:t>a</w:t>
      </w:r>
      <w:r w:rsidR="009E5C90" w:rsidRPr="00577CA0">
        <w:rPr>
          <w:rFonts w:ascii="Arial" w:eastAsia="Arial" w:hAnsi="Arial" w:cs="Arial"/>
          <w:i/>
          <w:sz w:val="16"/>
          <w:szCs w:val="16"/>
        </w:rPr>
        <w:t>dres</w:t>
      </w:r>
    </w:p>
    <w:p w14:paraId="1275923B" w14:textId="77777777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i/>
          <w:sz w:val="20"/>
          <w:szCs w:val="20"/>
        </w:rPr>
      </w:pPr>
    </w:p>
    <w:p w14:paraId="43778B18" w14:textId="494A1E3E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iCs/>
          <w:sz w:val="20"/>
          <w:szCs w:val="20"/>
        </w:rPr>
      </w:pPr>
      <w:r w:rsidRPr="00B979C1">
        <w:rPr>
          <w:rFonts w:ascii="Arial" w:eastAsia="Arial" w:hAnsi="Arial" w:cs="Arial"/>
          <w:iCs/>
          <w:sz w:val="20"/>
          <w:szCs w:val="20"/>
        </w:rPr>
        <w:t>………………………………………………………………………………………</w:t>
      </w:r>
      <w:r w:rsidR="00577CA0">
        <w:rPr>
          <w:rFonts w:ascii="Arial" w:eastAsia="Arial" w:hAnsi="Arial" w:cs="Arial"/>
          <w:iCs/>
          <w:sz w:val="20"/>
          <w:szCs w:val="20"/>
        </w:rPr>
        <w:t>.............</w:t>
      </w:r>
      <w:r w:rsidRPr="00B979C1">
        <w:rPr>
          <w:rFonts w:ascii="Arial" w:eastAsia="Arial" w:hAnsi="Arial" w:cs="Arial"/>
          <w:iCs/>
          <w:sz w:val="20"/>
          <w:szCs w:val="20"/>
        </w:rPr>
        <w:t>……………………</w:t>
      </w:r>
    </w:p>
    <w:p w14:paraId="5C1FF142" w14:textId="639B6383" w:rsidR="009E5C90" w:rsidRPr="00577CA0" w:rsidRDefault="009E5C90" w:rsidP="00577CA0">
      <w:pPr>
        <w:tabs>
          <w:tab w:val="right" w:pos="9070"/>
        </w:tabs>
        <w:spacing w:after="40" w:line="240" w:lineRule="atLeast"/>
        <w:jc w:val="center"/>
        <w:rPr>
          <w:rFonts w:ascii="Arial" w:eastAsia="Arial" w:hAnsi="Arial" w:cs="Arial"/>
          <w:i/>
          <w:sz w:val="16"/>
          <w:szCs w:val="16"/>
        </w:rPr>
      </w:pPr>
      <w:r w:rsidRPr="00577CA0">
        <w:rPr>
          <w:rFonts w:ascii="Arial" w:eastAsia="Arial" w:hAnsi="Arial" w:cs="Arial"/>
          <w:i/>
          <w:sz w:val="16"/>
          <w:szCs w:val="16"/>
        </w:rPr>
        <w:t>Regon lub NIP</w:t>
      </w:r>
    </w:p>
    <w:p w14:paraId="5B4583E3" w14:textId="77777777" w:rsidR="00577CA0" w:rsidRPr="00B979C1" w:rsidRDefault="00577CA0" w:rsidP="00577CA0">
      <w:pPr>
        <w:tabs>
          <w:tab w:val="right" w:pos="9070"/>
        </w:tabs>
        <w:spacing w:after="40" w:line="240" w:lineRule="atLeast"/>
        <w:rPr>
          <w:rFonts w:ascii="Arial" w:eastAsia="Arial" w:hAnsi="Arial" w:cs="Arial"/>
          <w:i/>
          <w:sz w:val="20"/>
          <w:szCs w:val="20"/>
        </w:rPr>
      </w:pPr>
    </w:p>
    <w:p w14:paraId="50774D23" w14:textId="23D69C55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iCs/>
          <w:sz w:val="20"/>
          <w:szCs w:val="20"/>
        </w:rPr>
      </w:pPr>
      <w:r w:rsidRPr="00B979C1">
        <w:rPr>
          <w:rFonts w:ascii="Arial" w:eastAsia="Arial" w:hAnsi="Arial" w:cs="Arial"/>
          <w:iCs/>
          <w:sz w:val="20"/>
          <w:szCs w:val="20"/>
        </w:rPr>
        <w:t>………………………………………………………………………………</w:t>
      </w:r>
      <w:r w:rsidR="00577CA0">
        <w:rPr>
          <w:rFonts w:ascii="Arial" w:eastAsia="Arial" w:hAnsi="Arial" w:cs="Arial"/>
          <w:iCs/>
          <w:sz w:val="20"/>
          <w:szCs w:val="20"/>
        </w:rPr>
        <w:t>..............</w:t>
      </w:r>
      <w:r w:rsidRPr="00B979C1">
        <w:rPr>
          <w:rFonts w:ascii="Arial" w:eastAsia="Arial" w:hAnsi="Arial" w:cs="Arial"/>
          <w:iCs/>
          <w:sz w:val="20"/>
          <w:szCs w:val="20"/>
        </w:rPr>
        <w:t>……………………………</w:t>
      </w:r>
    </w:p>
    <w:p w14:paraId="0BD72198" w14:textId="7B382A4A" w:rsidR="009E5C90" w:rsidRPr="00577CA0" w:rsidRDefault="009E5C90" w:rsidP="00577CA0">
      <w:pPr>
        <w:spacing w:after="40" w:line="240" w:lineRule="atLeast"/>
        <w:jc w:val="center"/>
        <w:rPr>
          <w:rFonts w:ascii="Arial" w:eastAsia="Arial" w:hAnsi="Arial" w:cs="Arial"/>
          <w:i/>
          <w:sz w:val="16"/>
          <w:szCs w:val="16"/>
        </w:rPr>
      </w:pPr>
      <w:r w:rsidRPr="00577CA0">
        <w:rPr>
          <w:rFonts w:ascii="Arial" w:eastAsia="Arial" w:hAnsi="Arial" w:cs="Arial"/>
          <w:i/>
          <w:sz w:val="16"/>
          <w:szCs w:val="16"/>
        </w:rPr>
        <w:t>telefon, e-mail</w:t>
      </w:r>
    </w:p>
    <w:p w14:paraId="57306A95" w14:textId="77777777" w:rsidR="009E5C90" w:rsidRPr="00B979C1" w:rsidRDefault="009E5C90" w:rsidP="00FB72E3">
      <w:pPr>
        <w:pStyle w:val="Akapitzlist"/>
        <w:numPr>
          <w:ilvl w:val="6"/>
          <w:numId w:val="14"/>
        </w:numPr>
        <w:tabs>
          <w:tab w:val="clear" w:pos="4683"/>
        </w:tabs>
        <w:spacing w:after="40" w:line="240" w:lineRule="atLeast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Odpowiadając na ogłoszenie o przetargu nieograniczonym oferuję wykonanie przedmiotu zamówienia zgodnie ze Specyfikacją Istotnych Warunków Zamówienia   za cenę:</w:t>
      </w:r>
    </w:p>
    <w:p w14:paraId="7775AFF7" w14:textId="391DAD30" w:rsidR="009E5C90" w:rsidRPr="00B979C1" w:rsidRDefault="009E5C90" w:rsidP="00B9020F">
      <w:pPr>
        <w:pStyle w:val="Akapitzlist"/>
        <w:spacing w:after="40" w:line="240" w:lineRule="atLeast"/>
        <w:ind w:left="851"/>
        <w:contextualSpacing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FB3C1B5" w14:textId="77777777" w:rsidR="007E2348" w:rsidRPr="00B979C1" w:rsidRDefault="007E2348" w:rsidP="00B9020F">
      <w:pPr>
        <w:pStyle w:val="Akapitzlist"/>
        <w:spacing w:after="40" w:line="240" w:lineRule="atLeast"/>
        <w:ind w:left="851"/>
        <w:contextualSpacing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E1B050F" w14:textId="2720813E" w:rsidR="007E2348" w:rsidRPr="00B979C1" w:rsidRDefault="00FB72E3" w:rsidP="00FB72E3">
      <w:pPr>
        <w:spacing w:after="40" w:line="240" w:lineRule="atLeast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</w:t>
      </w:r>
      <w:r w:rsidR="007E2348" w:rsidRPr="00B979C1">
        <w:rPr>
          <w:rFonts w:ascii="Arial" w:eastAsia="Arial" w:hAnsi="Arial" w:cs="Arial"/>
          <w:b/>
          <w:sz w:val="20"/>
          <w:szCs w:val="20"/>
        </w:rPr>
        <w:t>ena netto - ………………………………..zł</w:t>
      </w:r>
    </w:p>
    <w:p w14:paraId="1D9DF528" w14:textId="2D4F575D" w:rsidR="007E2348" w:rsidRPr="00B979C1" w:rsidRDefault="00FB72E3" w:rsidP="00FB72E3">
      <w:pPr>
        <w:spacing w:after="40" w:line="240" w:lineRule="atLeast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</w:t>
      </w:r>
      <w:r w:rsidR="007E2348" w:rsidRPr="00B979C1">
        <w:rPr>
          <w:rFonts w:ascii="Arial" w:eastAsia="Arial" w:hAnsi="Arial" w:cs="Arial"/>
          <w:b/>
          <w:sz w:val="20"/>
          <w:szCs w:val="20"/>
        </w:rPr>
        <w:t>odatek VAT  23% …………………………zł</w:t>
      </w:r>
    </w:p>
    <w:p w14:paraId="4FD2B7CD" w14:textId="78F21132" w:rsidR="007E2348" w:rsidRPr="00B979C1" w:rsidRDefault="00FB72E3" w:rsidP="00FB72E3">
      <w:pPr>
        <w:spacing w:after="40" w:line="240" w:lineRule="atLeast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</w:t>
      </w:r>
      <w:r w:rsidR="007E2348" w:rsidRPr="00B979C1">
        <w:rPr>
          <w:rFonts w:ascii="Arial" w:eastAsia="Arial" w:hAnsi="Arial" w:cs="Arial"/>
          <w:b/>
          <w:sz w:val="20"/>
          <w:szCs w:val="20"/>
        </w:rPr>
        <w:t>ena brutto  ………………………………..zł</w:t>
      </w:r>
    </w:p>
    <w:p w14:paraId="61E21D1F" w14:textId="77777777" w:rsidR="007E2348" w:rsidRPr="00B979C1" w:rsidRDefault="007E2348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3A840C72" w14:textId="6F7320F8" w:rsidR="007E2348" w:rsidRPr="00B979C1" w:rsidRDefault="007E2348" w:rsidP="00FB72E3">
      <w:pPr>
        <w:spacing w:after="40" w:line="240" w:lineRule="atLeast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>Słownie złotych brutto:</w:t>
      </w:r>
      <w:r w:rsidR="00FB72E3">
        <w:rPr>
          <w:rFonts w:ascii="Arial" w:eastAsia="Arial" w:hAnsi="Arial" w:cs="Arial"/>
          <w:b/>
          <w:sz w:val="20"/>
          <w:szCs w:val="20"/>
        </w:rPr>
        <w:t xml:space="preserve"> </w:t>
      </w:r>
      <w:r w:rsidRPr="00B979C1">
        <w:rPr>
          <w:rFonts w:ascii="Arial" w:eastAsia="Arial" w:hAnsi="Arial" w:cs="Arial"/>
          <w:b/>
          <w:sz w:val="20"/>
          <w:szCs w:val="20"/>
        </w:rPr>
        <w:t>…………………………………………</w:t>
      </w:r>
      <w:r w:rsidR="00FB72E3">
        <w:rPr>
          <w:rFonts w:ascii="Arial" w:eastAsia="Arial" w:hAnsi="Arial" w:cs="Arial"/>
          <w:b/>
          <w:sz w:val="20"/>
          <w:szCs w:val="20"/>
        </w:rPr>
        <w:t>......................................</w:t>
      </w:r>
      <w:r w:rsidRPr="00B979C1">
        <w:rPr>
          <w:rFonts w:ascii="Arial" w:eastAsia="Arial" w:hAnsi="Arial" w:cs="Arial"/>
          <w:b/>
          <w:sz w:val="20"/>
          <w:szCs w:val="20"/>
        </w:rPr>
        <w:t>………………</w:t>
      </w:r>
    </w:p>
    <w:p w14:paraId="56EC06DD" w14:textId="77777777" w:rsidR="009A2D04" w:rsidRPr="00B979C1" w:rsidRDefault="009A2D04" w:rsidP="00FB72E3">
      <w:pPr>
        <w:spacing w:after="40" w:line="240" w:lineRule="atLeast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29BA4510" w14:textId="171EC125" w:rsidR="009A2D04" w:rsidRPr="00B979C1" w:rsidRDefault="009A2D04" w:rsidP="00FB72E3">
      <w:pPr>
        <w:pStyle w:val="Zwykytekst"/>
        <w:autoSpaceDE w:val="0"/>
        <w:autoSpaceDN w:val="0"/>
        <w:spacing w:after="40" w:line="240" w:lineRule="atLeast"/>
        <w:ind w:left="284"/>
        <w:jc w:val="both"/>
        <w:rPr>
          <w:rFonts w:ascii="Arial" w:hAnsi="Arial" w:cs="Arial"/>
          <w:lang w:eastAsia="pl-PL"/>
        </w:rPr>
      </w:pPr>
      <w:r w:rsidRPr="00B979C1">
        <w:rPr>
          <w:rFonts w:ascii="Arial" w:hAnsi="Arial" w:cs="Arial"/>
          <w:lang w:eastAsia="pl-PL"/>
        </w:rPr>
        <w:t xml:space="preserve">Zaoferowany przez nas samochód to: </w:t>
      </w:r>
    </w:p>
    <w:p w14:paraId="4B3E9E29" w14:textId="77777777" w:rsidR="009A2D04" w:rsidRPr="00B979C1" w:rsidRDefault="009A2D04" w:rsidP="00FB72E3">
      <w:pPr>
        <w:pStyle w:val="Zwykytekst"/>
        <w:autoSpaceDE w:val="0"/>
        <w:autoSpaceDN w:val="0"/>
        <w:spacing w:after="40" w:line="240" w:lineRule="atLeast"/>
        <w:ind w:left="284"/>
        <w:jc w:val="both"/>
        <w:rPr>
          <w:rFonts w:ascii="Arial" w:hAnsi="Arial" w:cs="Arial"/>
          <w:lang w:val="pl-PL" w:eastAsia="pl-PL"/>
        </w:rPr>
      </w:pPr>
    </w:p>
    <w:p w14:paraId="69F83AEC" w14:textId="4C75A54F" w:rsidR="009A2D04" w:rsidRPr="00B979C1" w:rsidRDefault="00FB72E3" w:rsidP="00FB72E3">
      <w:pPr>
        <w:pStyle w:val="Zwykytekst"/>
        <w:autoSpaceDE w:val="0"/>
        <w:autoSpaceDN w:val="0"/>
        <w:spacing w:after="40" w:line="240" w:lineRule="atLeast"/>
        <w:ind w:left="28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m</w:t>
      </w:r>
      <w:r w:rsidR="009A2D04" w:rsidRPr="00B979C1">
        <w:rPr>
          <w:rFonts w:ascii="Arial" w:hAnsi="Arial" w:cs="Arial"/>
          <w:lang w:eastAsia="pl-PL"/>
        </w:rPr>
        <w:t>arka</w:t>
      </w:r>
      <w:r>
        <w:rPr>
          <w:rFonts w:ascii="Arial" w:hAnsi="Arial" w:cs="Arial"/>
          <w:lang w:val="pl-PL" w:eastAsia="pl-PL"/>
        </w:rPr>
        <w:t xml:space="preserve"> </w:t>
      </w:r>
      <w:r w:rsidR="009A2D04" w:rsidRPr="00B979C1">
        <w:rPr>
          <w:rFonts w:ascii="Arial" w:hAnsi="Arial" w:cs="Arial"/>
          <w:lang w:eastAsia="pl-PL"/>
        </w:rPr>
        <w:t>………………………………………</w:t>
      </w:r>
      <w:r w:rsidR="009A2D04" w:rsidRPr="00B979C1">
        <w:rPr>
          <w:rFonts w:ascii="Arial" w:hAnsi="Arial" w:cs="Arial"/>
          <w:lang w:val="pl-PL" w:eastAsia="pl-PL"/>
        </w:rPr>
        <w:t>…………………………………………………………</w:t>
      </w:r>
      <w:r>
        <w:rPr>
          <w:rFonts w:ascii="Arial" w:hAnsi="Arial" w:cs="Arial"/>
          <w:lang w:val="pl-PL" w:eastAsia="pl-PL"/>
        </w:rPr>
        <w:t>..</w:t>
      </w:r>
      <w:r w:rsidR="009A2D04" w:rsidRPr="00B979C1">
        <w:rPr>
          <w:rFonts w:ascii="Arial" w:hAnsi="Arial" w:cs="Arial"/>
          <w:lang w:val="pl-PL" w:eastAsia="pl-PL"/>
        </w:rPr>
        <w:t>………</w:t>
      </w:r>
      <w:r>
        <w:rPr>
          <w:rFonts w:ascii="Arial" w:hAnsi="Arial" w:cs="Arial"/>
          <w:lang w:val="pl-PL" w:eastAsia="pl-PL"/>
        </w:rPr>
        <w:t xml:space="preserve"> </w:t>
      </w:r>
    </w:p>
    <w:p w14:paraId="1ADBFFB9" w14:textId="77777777" w:rsidR="009A2D04" w:rsidRPr="00B979C1" w:rsidRDefault="009A2D04" w:rsidP="00FB72E3">
      <w:pPr>
        <w:pStyle w:val="Zwykytekst"/>
        <w:autoSpaceDE w:val="0"/>
        <w:autoSpaceDN w:val="0"/>
        <w:spacing w:after="40" w:line="240" w:lineRule="atLeast"/>
        <w:ind w:left="284"/>
        <w:jc w:val="both"/>
        <w:rPr>
          <w:rFonts w:ascii="Arial" w:hAnsi="Arial" w:cs="Arial"/>
          <w:lang w:val="pl-PL" w:eastAsia="pl-PL"/>
        </w:rPr>
      </w:pPr>
    </w:p>
    <w:p w14:paraId="72F94DD7" w14:textId="407BA3BC" w:rsidR="009A2D04" w:rsidRDefault="009A2D04" w:rsidP="00FB72E3">
      <w:pPr>
        <w:pStyle w:val="Zwykytekst"/>
        <w:autoSpaceDE w:val="0"/>
        <w:autoSpaceDN w:val="0"/>
        <w:spacing w:after="40" w:line="240" w:lineRule="atLeast"/>
        <w:ind w:left="284"/>
        <w:jc w:val="both"/>
        <w:rPr>
          <w:rFonts w:ascii="Arial" w:hAnsi="Arial" w:cs="Arial"/>
          <w:lang w:val="pl-PL" w:eastAsia="pl-PL"/>
        </w:rPr>
      </w:pPr>
      <w:r w:rsidRPr="00B979C1">
        <w:rPr>
          <w:rFonts w:ascii="Arial" w:hAnsi="Arial" w:cs="Arial"/>
          <w:lang w:eastAsia="pl-PL"/>
        </w:rPr>
        <w:t xml:space="preserve">model </w:t>
      </w:r>
      <w:r w:rsidR="00FB72E3">
        <w:rPr>
          <w:rFonts w:ascii="Arial" w:hAnsi="Arial" w:cs="Arial"/>
          <w:lang w:val="pl-PL" w:eastAsia="pl-PL"/>
        </w:rPr>
        <w:t xml:space="preserve">   </w:t>
      </w:r>
      <w:r w:rsidRPr="00B979C1">
        <w:rPr>
          <w:rFonts w:ascii="Arial" w:hAnsi="Arial" w:cs="Arial"/>
          <w:lang w:eastAsia="pl-PL"/>
        </w:rPr>
        <w:t>……………………………………</w:t>
      </w:r>
      <w:r w:rsidRPr="00B979C1">
        <w:rPr>
          <w:rFonts w:ascii="Arial" w:hAnsi="Arial" w:cs="Arial"/>
          <w:lang w:val="pl-PL" w:eastAsia="pl-PL"/>
        </w:rPr>
        <w:t>……………………………………………………………………</w:t>
      </w:r>
    </w:p>
    <w:p w14:paraId="62454740" w14:textId="77777777" w:rsidR="0048059A" w:rsidRPr="00B979C1" w:rsidRDefault="0048059A" w:rsidP="00FB72E3">
      <w:pPr>
        <w:pStyle w:val="Zwykytekst"/>
        <w:autoSpaceDE w:val="0"/>
        <w:autoSpaceDN w:val="0"/>
        <w:spacing w:after="40" w:line="240" w:lineRule="atLeast"/>
        <w:ind w:left="284"/>
        <w:jc w:val="both"/>
        <w:rPr>
          <w:rFonts w:ascii="Arial" w:hAnsi="Arial" w:cs="Arial"/>
          <w:lang w:val="pl-PL" w:eastAsia="pl-PL"/>
        </w:rPr>
      </w:pPr>
    </w:p>
    <w:p w14:paraId="612C36B3" w14:textId="77777777" w:rsidR="009A2D04" w:rsidRPr="00B979C1" w:rsidRDefault="009A2D04" w:rsidP="00FB72E3">
      <w:pPr>
        <w:pStyle w:val="Zwykytekst"/>
        <w:autoSpaceDE w:val="0"/>
        <w:autoSpaceDN w:val="0"/>
        <w:spacing w:after="40" w:line="240" w:lineRule="atLeast"/>
        <w:ind w:left="284"/>
        <w:jc w:val="both"/>
        <w:rPr>
          <w:rFonts w:ascii="Arial" w:hAnsi="Arial" w:cs="Arial"/>
          <w:lang w:val="pl-PL" w:eastAsia="pl-PL"/>
        </w:rPr>
      </w:pPr>
      <w:r w:rsidRPr="00B979C1">
        <w:rPr>
          <w:rFonts w:ascii="Arial" w:hAnsi="Arial" w:cs="Arial"/>
          <w:lang w:eastAsia="pl-PL"/>
        </w:rPr>
        <w:t>wyprodukowany w ………………… roku</w:t>
      </w:r>
    </w:p>
    <w:p w14:paraId="11B0B669" w14:textId="4ED0D483" w:rsidR="009E5C90" w:rsidRPr="00B979C1" w:rsidRDefault="009E5C90" w:rsidP="00FB72E3">
      <w:pPr>
        <w:pStyle w:val="Listanumerowana"/>
        <w:widowControl/>
        <w:numPr>
          <w:ilvl w:val="0"/>
          <w:numId w:val="0"/>
        </w:numPr>
        <w:spacing w:after="40" w:line="240" w:lineRule="atLeast"/>
        <w:contextualSpacing w:val="0"/>
        <w:jc w:val="both"/>
        <w:rPr>
          <w:rFonts w:ascii="Arial" w:eastAsia="Arial" w:hAnsi="Arial" w:cs="Arial"/>
          <w:highlight w:val="yellow"/>
        </w:rPr>
      </w:pPr>
    </w:p>
    <w:p w14:paraId="435281EE" w14:textId="77777777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2.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>. Oświadczam, że wyżej podana cena ofertowa obejmuje wykonanie całości przedmiotu zamówienia opisanego w Specyfikacji Istotnych Warunków Zamówienia.</w:t>
      </w:r>
    </w:p>
    <w:p w14:paraId="4F4F729C" w14:textId="27F6B01A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3. </w:t>
      </w:r>
      <w:r w:rsidR="007B4C07" w:rsidRPr="00B979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Oświadczam, że zapoznałem się z treścią specyfikacji  warunków zamówienia oraz projektem umowy i nie </w:t>
      </w:r>
      <w:r w:rsidR="007B4C07" w:rsidRPr="00B979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>wnosimy do niej zastrzeżeń oraz przyjmujemy warunki w niej zawarte.</w:t>
      </w:r>
    </w:p>
    <w:p w14:paraId="35EC9AC5" w14:textId="1EC74117" w:rsidR="009E5C90" w:rsidRPr="00B979C1" w:rsidRDefault="009E5C90" w:rsidP="00FB72E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3"/>
        </w:tabs>
        <w:spacing w:after="40" w:line="240" w:lineRule="atLeast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Oświadczam, że jestem związany ofertą do upływu terminu wskazanego w Specyfikacji </w:t>
      </w:r>
      <w:r w:rsidRPr="00B979C1">
        <w:rPr>
          <w:rFonts w:ascii="Arial" w:eastAsia="Arial" w:hAnsi="Arial" w:cs="Arial"/>
          <w:sz w:val="20"/>
          <w:szCs w:val="20"/>
        </w:rPr>
        <w:t>Warunków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979C1">
        <w:rPr>
          <w:rFonts w:ascii="Arial" w:eastAsia="Arial" w:hAnsi="Arial" w:cs="Arial"/>
          <w:sz w:val="20"/>
          <w:szCs w:val="20"/>
        </w:rPr>
        <w:t>Zamówienia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 , tj. </w:t>
      </w:r>
      <w:r w:rsidR="007B38D8" w:rsidRPr="00B979C1">
        <w:rPr>
          <w:rFonts w:ascii="Arial" w:eastAsia="Arial" w:hAnsi="Arial" w:cs="Arial"/>
          <w:color w:val="000000"/>
          <w:sz w:val="20"/>
          <w:szCs w:val="20"/>
        </w:rPr>
        <w:t>3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0 dni, tj. do dnia </w:t>
      </w:r>
      <w:r w:rsidR="00E56481" w:rsidRPr="00E5648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28.01.2022 r.</w:t>
      </w:r>
    </w:p>
    <w:p w14:paraId="50FA5813" w14:textId="3DCEAF36" w:rsidR="009E5C90" w:rsidRPr="00B979C1" w:rsidRDefault="009E5C90" w:rsidP="00FB72E3">
      <w:pPr>
        <w:pStyle w:val="Akapitzlist"/>
        <w:numPr>
          <w:ilvl w:val="0"/>
          <w:numId w:val="14"/>
        </w:numPr>
        <w:tabs>
          <w:tab w:val="clear" w:pos="363"/>
        </w:tabs>
        <w:spacing w:after="40" w:line="240" w:lineRule="atLeast"/>
        <w:ind w:left="284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 xml:space="preserve">Oświadczam, że zamówienie wykonamy </w:t>
      </w:r>
      <w:r w:rsidRPr="00B979C1">
        <w:rPr>
          <w:rFonts w:ascii="Arial" w:eastAsia="Arial" w:hAnsi="Arial" w:cs="Arial"/>
          <w:b/>
          <w:sz w:val="20"/>
          <w:szCs w:val="20"/>
        </w:rPr>
        <w:t>samodzielnie*/przy pomocy podwykonawców*</w:t>
      </w:r>
      <w:r w:rsidRPr="00B979C1">
        <w:rPr>
          <w:rFonts w:ascii="Arial" w:eastAsia="Arial" w:hAnsi="Arial" w:cs="Arial"/>
          <w:sz w:val="20"/>
          <w:szCs w:val="20"/>
        </w:rPr>
        <w:t>, którym zamierzamy powierzyć wykonanie następującej części zamówienia:</w:t>
      </w:r>
      <w:r w:rsidRPr="00B979C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F11A8F2" w14:textId="77777777" w:rsidR="009E5C90" w:rsidRPr="00B979C1" w:rsidRDefault="009E5C90" w:rsidP="00FB72E3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4536"/>
        <w:gridCol w:w="2971"/>
      </w:tblGrid>
      <w:tr w:rsidR="009E5C90" w:rsidRPr="00B979C1" w14:paraId="111EF4F6" w14:textId="77777777" w:rsidTr="00016703">
        <w:tc>
          <w:tcPr>
            <w:tcW w:w="1195" w:type="dxa"/>
          </w:tcPr>
          <w:p w14:paraId="538B0FCC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ind w:right="16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14:paraId="18E9F4AE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i adres podwykonawcy – (jeśli jest znany)</w:t>
            </w:r>
          </w:p>
        </w:tc>
        <w:tc>
          <w:tcPr>
            <w:tcW w:w="2971" w:type="dxa"/>
          </w:tcPr>
          <w:p w14:paraId="625C7C71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Zakres rzeczowy</w:t>
            </w:r>
          </w:p>
        </w:tc>
      </w:tr>
      <w:tr w:rsidR="009E5C90" w:rsidRPr="00B979C1" w14:paraId="0592CAA5" w14:textId="77777777" w:rsidTr="00016703">
        <w:tc>
          <w:tcPr>
            <w:tcW w:w="1195" w:type="dxa"/>
          </w:tcPr>
          <w:p w14:paraId="6BA84925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0B1118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D9B9AE9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5C90" w:rsidRPr="00B979C1" w14:paraId="590F3C02" w14:textId="77777777" w:rsidTr="00016703">
        <w:tc>
          <w:tcPr>
            <w:tcW w:w="1195" w:type="dxa"/>
          </w:tcPr>
          <w:p w14:paraId="6B74C1ED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40A4D2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FFFF2B7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501CD6" w14:textId="77777777" w:rsidR="009E5C90" w:rsidRPr="00B979C1" w:rsidRDefault="009E5C90" w:rsidP="00B902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363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6EFD34" w14:textId="168BE843" w:rsidR="009E5C90" w:rsidRPr="00B979C1" w:rsidRDefault="009E5C90" w:rsidP="00FB72E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3"/>
        </w:tabs>
        <w:spacing w:after="40" w:line="240" w:lineRule="atLeast"/>
        <w:ind w:left="284" w:hanging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Informuj</w:t>
      </w:r>
      <w:r w:rsidR="007B4C07" w:rsidRPr="00B979C1">
        <w:rPr>
          <w:rFonts w:ascii="Arial" w:eastAsia="Arial" w:hAnsi="Arial" w:cs="Arial"/>
          <w:color w:val="000000"/>
          <w:sz w:val="20"/>
          <w:szCs w:val="20"/>
        </w:rPr>
        <w:t>ę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, że wybór przedmiotowej oferty </w:t>
      </w:r>
      <w:r w:rsidRPr="00B979C1">
        <w:rPr>
          <w:rFonts w:ascii="Arial" w:eastAsia="Arial" w:hAnsi="Arial" w:cs="Arial"/>
          <w:b/>
          <w:color w:val="000000"/>
          <w:sz w:val="20"/>
          <w:szCs w:val="20"/>
        </w:rPr>
        <w:t xml:space="preserve">będzie*/nie będzie* 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>prowadzić do powstania u Zamawiającego obowiązku podatkowego. Jeżeli taki obowiązek powstanie u Zamawiającego informuję, iż dotyczy on:</w:t>
      </w:r>
    </w:p>
    <w:p w14:paraId="3FF4AE53" w14:textId="77777777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4890"/>
        <w:gridCol w:w="2901"/>
      </w:tblGrid>
      <w:tr w:rsidR="009E5C90" w:rsidRPr="00B979C1" w14:paraId="1C3036E2" w14:textId="77777777" w:rsidTr="00016703">
        <w:tc>
          <w:tcPr>
            <w:tcW w:w="911" w:type="dxa"/>
          </w:tcPr>
          <w:p w14:paraId="28D0785A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890" w:type="dxa"/>
          </w:tcPr>
          <w:p w14:paraId="60A5D223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01" w:type="dxa"/>
          </w:tcPr>
          <w:p w14:paraId="547B6074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Wartość bez kwoty podatku</w:t>
            </w:r>
          </w:p>
        </w:tc>
      </w:tr>
      <w:tr w:rsidR="009E5C90" w:rsidRPr="00B979C1" w14:paraId="4F4B348C" w14:textId="77777777" w:rsidTr="00016703">
        <w:tc>
          <w:tcPr>
            <w:tcW w:w="911" w:type="dxa"/>
          </w:tcPr>
          <w:p w14:paraId="00B62F6E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</w:tcPr>
          <w:p w14:paraId="684652B2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6CDF584B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5C90" w:rsidRPr="00B979C1" w14:paraId="02DE6E5D" w14:textId="77777777" w:rsidTr="00016703">
        <w:tc>
          <w:tcPr>
            <w:tcW w:w="911" w:type="dxa"/>
          </w:tcPr>
          <w:p w14:paraId="132BD014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</w:tcPr>
          <w:p w14:paraId="12DA545A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</w:tcPr>
          <w:p w14:paraId="5CE2C64D" w14:textId="77777777" w:rsidR="009E5C90" w:rsidRPr="00B979C1" w:rsidRDefault="009E5C90" w:rsidP="00B9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tLeast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A3C98F6" w14:textId="42A594AE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*</w:t>
      </w:r>
      <w:r w:rsidRPr="00B979C1">
        <w:rPr>
          <w:rFonts w:ascii="Arial" w:eastAsia="Arial" w:hAnsi="Arial" w:cs="Arial"/>
          <w:i/>
          <w:color w:val="000000"/>
          <w:sz w:val="20"/>
          <w:szCs w:val="20"/>
        </w:rPr>
        <w:t>niepotrzebne skreślić</w:t>
      </w:r>
    </w:p>
    <w:p w14:paraId="6545B638" w14:textId="77777777" w:rsidR="007B4C07" w:rsidRPr="00B979C1" w:rsidRDefault="007B4C07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1C4F187" w14:textId="1F0E39C6" w:rsidR="009E5C90" w:rsidRPr="00FB72E3" w:rsidRDefault="009E5C90" w:rsidP="00FB72E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3"/>
        </w:tabs>
        <w:spacing w:after="40" w:line="240" w:lineRule="atLeast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72E3">
        <w:rPr>
          <w:rFonts w:ascii="Arial" w:eastAsia="Arial" w:hAnsi="Arial" w:cs="Arial"/>
          <w:color w:val="000000"/>
          <w:sz w:val="20"/>
          <w:szCs w:val="20"/>
        </w:rPr>
        <w:t xml:space="preserve">Oświadczam, że jestem: </w:t>
      </w:r>
    </w:p>
    <w:p w14:paraId="2B72C8EC" w14:textId="77777777" w:rsidR="009E5C90" w:rsidRPr="00B979C1" w:rsidRDefault="009E5C90" w:rsidP="00FB72E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567" w:hanging="283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□ mikro przedsiębiorcą *</w:t>
      </w:r>
    </w:p>
    <w:p w14:paraId="6D92C964" w14:textId="77777777" w:rsidR="009E5C90" w:rsidRPr="00B979C1" w:rsidRDefault="009E5C90" w:rsidP="00FB72E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567" w:hanging="283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□ małym przedsiębiorcą*</w:t>
      </w:r>
    </w:p>
    <w:p w14:paraId="3345025B" w14:textId="77777777" w:rsidR="009E5C90" w:rsidRPr="00B979C1" w:rsidRDefault="009E5C90" w:rsidP="00FB72E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567" w:hanging="283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□ średnim przedsiębiorcą*</w:t>
      </w:r>
    </w:p>
    <w:p w14:paraId="79782ECD" w14:textId="77777777" w:rsidR="009E5C90" w:rsidRPr="00B979C1" w:rsidRDefault="009E5C90" w:rsidP="00FB72E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567" w:hanging="283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□ pozostałym przedsiębiorcą*</w:t>
      </w:r>
    </w:p>
    <w:p w14:paraId="12A87532" w14:textId="77777777" w:rsidR="009E5C90" w:rsidRPr="00B979C1" w:rsidRDefault="009E5C90" w:rsidP="00FB72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A4C96B" w14:textId="7755EEB6" w:rsidR="009E5C90" w:rsidRPr="00B979C1" w:rsidRDefault="009E5C90" w:rsidP="00FB72E3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jc w:val="both"/>
        <w:rPr>
          <w:rFonts w:ascii="Arial" w:eastAsia="Arial" w:hAnsi="Arial" w:cs="Arial"/>
          <w:b/>
          <w:bCs/>
          <w:i/>
          <w:color w:val="000000"/>
          <w:sz w:val="18"/>
          <w:szCs w:val="18"/>
        </w:rPr>
      </w:pPr>
      <w:r w:rsidRPr="00B979C1"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>* właściwe zaznaczyć krzyżykiem</w:t>
      </w:r>
    </w:p>
    <w:p w14:paraId="5FF0B389" w14:textId="77777777" w:rsidR="007B4C07" w:rsidRPr="00B979C1" w:rsidRDefault="007B4C07" w:rsidP="00FB72E3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43CFE7EF" w14:textId="2923FDEA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8.</w:t>
      </w:r>
      <w:r w:rsidR="00FB72E3">
        <w:rPr>
          <w:rFonts w:ascii="Arial" w:eastAsia="Arial" w:hAnsi="Arial" w:cs="Arial"/>
          <w:color w:val="000000"/>
          <w:sz w:val="20"/>
          <w:szCs w:val="20"/>
        </w:rPr>
        <w:tab/>
      </w: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Warunki płatności: </w:t>
      </w:r>
      <w:r w:rsidR="007B4C07" w:rsidRPr="00B979C1">
        <w:rPr>
          <w:rFonts w:ascii="Arial" w:eastAsia="Arial" w:hAnsi="Arial" w:cs="Arial"/>
          <w:color w:val="000000"/>
          <w:sz w:val="20"/>
          <w:szCs w:val="20"/>
        </w:rPr>
        <w:t>14</w:t>
      </w:r>
      <w:r w:rsidRPr="00B979C1">
        <w:rPr>
          <w:rFonts w:ascii="Arial" w:eastAsia="Arial" w:hAnsi="Arial" w:cs="Arial"/>
          <w:color w:val="000000"/>
          <w:sz w:val="20"/>
          <w:szCs w:val="20"/>
        </w:rPr>
        <w:t xml:space="preserve"> dni od dnia otrzymania przez Zamawiającego prawidłowo wystawionej faktury.</w:t>
      </w:r>
    </w:p>
    <w:p w14:paraId="1A01A267" w14:textId="364E4C31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9.</w:t>
      </w:r>
      <w:r w:rsidR="00FB72E3">
        <w:rPr>
          <w:rFonts w:ascii="Arial" w:eastAsia="Arial" w:hAnsi="Arial" w:cs="Arial"/>
          <w:color w:val="000000"/>
          <w:sz w:val="20"/>
          <w:szCs w:val="20"/>
        </w:rPr>
        <w:tab/>
      </w:r>
      <w:r w:rsidRPr="00B979C1">
        <w:rPr>
          <w:rFonts w:ascii="Arial" w:eastAsia="Arial" w:hAnsi="Arial" w:cs="Arial"/>
          <w:color w:val="000000"/>
          <w:sz w:val="20"/>
          <w:szCs w:val="20"/>
        </w:rPr>
        <w:t>W przypadku przyznania nam zamówienia zobowiązujemy się do zawarcia umowy w miejscu i terminie wskazanym przez Zamawiającego.</w:t>
      </w:r>
    </w:p>
    <w:p w14:paraId="4BC01672" w14:textId="1DA4BE2E" w:rsidR="009E5C90" w:rsidRPr="00B979C1" w:rsidRDefault="009E5C90" w:rsidP="00FB72E3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979C1">
        <w:rPr>
          <w:rFonts w:ascii="Arial" w:eastAsia="Arial" w:hAnsi="Arial" w:cs="Arial"/>
          <w:color w:val="000000"/>
          <w:sz w:val="20"/>
          <w:szCs w:val="20"/>
        </w:rPr>
        <w:t>10.</w:t>
      </w:r>
      <w:r w:rsidR="00FB72E3">
        <w:rPr>
          <w:rFonts w:ascii="Arial" w:eastAsia="Arial" w:hAnsi="Arial" w:cs="Arial"/>
          <w:color w:val="000000"/>
          <w:sz w:val="20"/>
          <w:szCs w:val="20"/>
        </w:rPr>
        <w:tab/>
      </w:r>
      <w:r w:rsidRPr="00B979C1">
        <w:rPr>
          <w:rFonts w:ascii="Arial" w:eastAsia="Arial" w:hAnsi="Arial" w:cs="Arial"/>
          <w:color w:val="000000"/>
          <w:sz w:val="20"/>
          <w:szCs w:val="20"/>
        </w:rPr>
        <w:t>Oświadczam, ze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danych) wobec osób fizycznych od których dane osobowe bezpośrednio lub pośrednio pozyskałem w celu ubiegania się o udzielenie zamówienia publicznego w niniejszym postępowaniu.</w:t>
      </w:r>
    </w:p>
    <w:p w14:paraId="2329E2C4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8ED3A65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5FE5E937" w14:textId="77777777" w:rsidR="009E5C90" w:rsidRPr="00B979C1" w:rsidRDefault="009E5C90" w:rsidP="00B9020F">
      <w:pPr>
        <w:spacing w:after="40" w:line="240" w:lineRule="atLeast"/>
        <w:ind w:right="1"/>
        <w:jc w:val="both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B979C1"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 Uwaga! Wymagany kwalifikowany podpis elektroniczny, podpis zaufany lub podpis osobisty)</w:t>
      </w:r>
    </w:p>
    <w:p w14:paraId="1230C97C" w14:textId="77777777" w:rsidR="009E5C90" w:rsidRPr="00B979C1" w:rsidRDefault="009E5C90" w:rsidP="00B9020F">
      <w:pPr>
        <w:spacing w:after="40" w:line="240" w:lineRule="atLeast"/>
        <w:rPr>
          <w:rFonts w:ascii="Arial" w:eastAsia="Arial" w:hAnsi="Arial" w:cs="Arial"/>
          <w:sz w:val="20"/>
          <w:szCs w:val="20"/>
        </w:rPr>
      </w:pPr>
    </w:p>
    <w:p w14:paraId="74AE601A" w14:textId="2F5FC059" w:rsidR="00612D53" w:rsidRDefault="00612D53" w:rsidP="00B9020F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E005565" w14:textId="4090310A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lastRenderedPageBreak/>
        <w:t xml:space="preserve">ROZDZIAŁ </w:t>
      </w:r>
      <w:r w:rsidR="007E2348" w:rsidRPr="00B979C1">
        <w:rPr>
          <w:rFonts w:ascii="Arial" w:eastAsia="Arial" w:hAnsi="Arial" w:cs="Arial"/>
          <w:b/>
          <w:sz w:val="20"/>
          <w:szCs w:val="20"/>
        </w:rPr>
        <w:t>22</w:t>
      </w:r>
    </w:p>
    <w:p w14:paraId="3DD8C5DB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sz w:val="20"/>
          <w:szCs w:val="20"/>
        </w:rPr>
      </w:pPr>
    </w:p>
    <w:p w14:paraId="402B24F2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sz w:val="20"/>
          <w:szCs w:val="20"/>
        </w:rPr>
      </w:pPr>
    </w:p>
    <w:p w14:paraId="52352F34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>Wzory załączników do oferty/SWZ</w:t>
      </w:r>
    </w:p>
    <w:p w14:paraId="5D60CF2E" w14:textId="77777777" w:rsidR="009E5C90" w:rsidRPr="00B979C1" w:rsidRDefault="009E5C90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br w:type="page"/>
      </w:r>
    </w:p>
    <w:p w14:paraId="65F90A20" w14:textId="1732DD4B" w:rsidR="009E5C90" w:rsidRPr="00612D53" w:rsidRDefault="009E5C90" w:rsidP="00B9020F">
      <w:pPr>
        <w:spacing w:after="40" w:line="240" w:lineRule="atLeast"/>
        <w:ind w:left="6237"/>
        <w:rPr>
          <w:rStyle w:val="Brak"/>
          <w:rFonts w:ascii="Arial" w:eastAsia="Calibri" w:hAnsi="Arial" w:cs="Arial"/>
          <w:i/>
          <w:iCs/>
          <w:sz w:val="20"/>
          <w:szCs w:val="20"/>
        </w:rPr>
      </w:pPr>
      <w:r w:rsidRPr="00612D53">
        <w:rPr>
          <w:rStyle w:val="Brak"/>
          <w:rFonts w:ascii="Arial" w:eastAsia="Calibri" w:hAnsi="Arial" w:cs="Arial"/>
          <w:i/>
          <w:iCs/>
          <w:sz w:val="20"/>
          <w:szCs w:val="20"/>
        </w:rPr>
        <w:lastRenderedPageBreak/>
        <w:t>Załącznik nr 1 do oferty</w:t>
      </w:r>
    </w:p>
    <w:p w14:paraId="1E06557A" w14:textId="5664062F" w:rsidR="009E5C90" w:rsidRPr="00612D53" w:rsidRDefault="009E5C90" w:rsidP="00B9020F">
      <w:pPr>
        <w:spacing w:after="40" w:line="240" w:lineRule="atLeast"/>
        <w:ind w:left="6237"/>
        <w:rPr>
          <w:rStyle w:val="Brak"/>
          <w:rFonts w:ascii="Arial" w:eastAsia="Calibri" w:hAnsi="Arial" w:cs="Arial"/>
          <w:sz w:val="20"/>
          <w:szCs w:val="20"/>
          <w:u w:val="single"/>
        </w:rPr>
      </w:pPr>
      <w:r w:rsidRPr="00612D53">
        <w:rPr>
          <w:rStyle w:val="Brak"/>
          <w:rFonts w:ascii="Arial" w:eastAsia="Calibri" w:hAnsi="Arial" w:cs="Arial"/>
          <w:sz w:val="20"/>
          <w:szCs w:val="20"/>
          <w:u w:val="single"/>
        </w:rPr>
        <w:t>Zamawiający:</w:t>
      </w:r>
    </w:p>
    <w:p w14:paraId="7409F9B7" w14:textId="5724A54D" w:rsidR="009E5C90" w:rsidRPr="00612D53" w:rsidRDefault="009E5C90" w:rsidP="00B9020F">
      <w:pPr>
        <w:spacing w:after="40" w:line="240" w:lineRule="atLeast"/>
        <w:ind w:left="6237"/>
        <w:rPr>
          <w:rStyle w:val="Brak"/>
          <w:rFonts w:ascii="Arial" w:eastAsia="Calibri" w:hAnsi="Arial" w:cs="Arial"/>
          <w:sz w:val="20"/>
          <w:szCs w:val="20"/>
          <w:u w:val="single"/>
        </w:rPr>
      </w:pPr>
      <w:r w:rsidRPr="00612D53">
        <w:rPr>
          <w:rStyle w:val="Brak"/>
          <w:rFonts w:ascii="Arial" w:eastAsia="Calibri" w:hAnsi="Arial" w:cs="Arial"/>
          <w:sz w:val="20"/>
          <w:szCs w:val="20"/>
        </w:rPr>
        <w:t>Muzeum Gdańska</w:t>
      </w:r>
    </w:p>
    <w:p w14:paraId="3DBDDDDD" w14:textId="4294E52F" w:rsidR="009E5C90" w:rsidRPr="00612D53" w:rsidRDefault="009E5C90" w:rsidP="00B9020F">
      <w:pPr>
        <w:spacing w:after="40" w:line="240" w:lineRule="atLeast"/>
        <w:ind w:left="6237"/>
        <w:rPr>
          <w:rStyle w:val="Brak"/>
          <w:rFonts w:ascii="Arial" w:eastAsia="Calibri" w:hAnsi="Arial" w:cs="Arial"/>
          <w:sz w:val="20"/>
          <w:szCs w:val="20"/>
          <w:u w:val="single"/>
        </w:rPr>
      </w:pPr>
      <w:r w:rsidRPr="00612D53">
        <w:rPr>
          <w:rStyle w:val="Brak"/>
          <w:rFonts w:ascii="Arial" w:eastAsia="Calibri" w:hAnsi="Arial" w:cs="Arial"/>
          <w:sz w:val="20"/>
          <w:szCs w:val="20"/>
        </w:rPr>
        <w:t>ul. Długa 46/47</w:t>
      </w:r>
    </w:p>
    <w:p w14:paraId="37F52ED8" w14:textId="4F91FE8D" w:rsidR="009E5C90" w:rsidRPr="00612D53" w:rsidRDefault="009E5C90" w:rsidP="00B9020F">
      <w:pPr>
        <w:spacing w:after="40" w:line="240" w:lineRule="atLeast"/>
        <w:ind w:left="6237"/>
        <w:rPr>
          <w:rStyle w:val="Brak"/>
          <w:rFonts w:ascii="Arial" w:eastAsia="Calibri" w:hAnsi="Arial" w:cs="Arial"/>
          <w:sz w:val="20"/>
          <w:szCs w:val="20"/>
        </w:rPr>
      </w:pPr>
      <w:r w:rsidRPr="00612D53">
        <w:rPr>
          <w:rStyle w:val="Brak"/>
          <w:rFonts w:ascii="Arial" w:eastAsia="Calibri" w:hAnsi="Arial" w:cs="Arial"/>
          <w:sz w:val="20"/>
          <w:szCs w:val="20"/>
        </w:rPr>
        <w:t>80-831 Gdańsk</w:t>
      </w:r>
    </w:p>
    <w:p w14:paraId="5822FD3C" w14:textId="77777777" w:rsidR="007B4C07" w:rsidRPr="00612D53" w:rsidRDefault="007B4C07" w:rsidP="00B9020F">
      <w:pPr>
        <w:spacing w:after="40" w:line="240" w:lineRule="atLeast"/>
        <w:ind w:left="6237"/>
        <w:rPr>
          <w:rStyle w:val="Brak"/>
          <w:rFonts w:ascii="Arial" w:eastAsia="Calibri" w:hAnsi="Arial" w:cs="Arial"/>
          <w:sz w:val="20"/>
          <w:szCs w:val="20"/>
        </w:rPr>
      </w:pPr>
    </w:p>
    <w:p w14:paraId="5412D9DA" w14:textId="77777777" w:rsidR="009E5C90" w:rsidRPr="00B979C1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23C61AD" w14:textId="77777777" w:rsidR="009E5C90" w:rsidRPr="00FB72E3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jc w:val="center"/>
        <w:rPr>
          <w:rFonts w:ascii="Arial" w:hAnsi="Arial" w:cs="Arial"/>
          <w:i/>
          <w:iCs/>
          <w:sz w:val="16"/>
          <w:szCs w:val="16"/>
        </w:rPr>
      </w:pPr>
      <w:r w:rsidRPr="00FB72E3">
        <w:rPr>
          <w:rFonts w:ascii="Arial" w:hAnsi="Arial" w:cs="Arial"/>
          <w:i/>
          <w:iCs/>
          <w:sz w:val="16"/>
          <w:szCs w:val="16"/>
        </w:rPr>
        <w:t>nazwa (firma) Wykonawcy</w:t>
      </w:r>
    </w:p>
    <w:p w14:paraId="117C0FC1" w14:textId="77777777" w:rsidR="009E5C90" w:rsidRPr="00B979C1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F7513C9" w14:textId="77777777" w:rsidR="009E5C90" w:rsidRPr="00FB72E3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jc w:val="center"/>
        <w:rPr>
          <w:rFonts w:ascii="Arial" w:hAnsi="Arial" w:cs="Arial"/>
          <w:b/>
          <w:i/>
          <w:iCs/>
          <w:sz w:val="16"/>
          <w:szCs w:val="16"/>
          <w:u w:val="single"/>
        </w:rPr>
      </w:pPr>
      <w:r w:rsidRPr="00FB72E3">
        <w:rPr>
          <w:rFonts w:ascii="Arial" w:hAnsi="Arial" w:cs="Arial"/>
          <w:i/>
          <w:iCs/>
          <w:sz w:val="16"/>
          <w:szCs w:val="16"/>
        </w:rPr>
        <w:t>adres Wykonawcy</w:t>
      </w:r>
    </w:p>
    <w:p w14:paraId="2984FA76" w14:textId="77777777" w:rsidR="009E5C90" w:rsidRPr="00B979C1" w:rsidRDefault="009E5C90" w:rsidP="00B9020F">
      <w:pPr>
        <w:widowControl w:val="0"/>
        <w:spacing w:after="4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B979C1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6D893EAE" w14:textId="77777777" w:rsidR="009E5C90" w:rsidRPr="00B979C1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………………………………………………………………………….……………………….............</w:t>
      </w:r>
    </w:p>
    <w:p w14:paraId="453693CB" w14:textId="77777777" w:rsidR="009E5C90" w:rsidRPr="00FB72E3" w:rsidRDefault="009E5C90" w:rsidP="00B9020F">
      <w:pPr>
        <w:widowControl w:val="0"/>
        <w:spacing w:after="40" w:line="240" w:lineRule="atLeast"/>
        <w:jc w:val="center"/>
        <w:rPr>
          <w:rFonts w:ascii="Arial" w:hAnsi="Arial" w:cs="Arial"/>
          <w:i/>
          <w:sz w:val="16"/>
          <w:szCs w:val="16"/>
        </w:rPr>
      </w:pPr>
      <w:r w:rsidRPr="00FB72E3">
        <w:rPr>
          <w:rFonts w:ascii="Arial" w:hAnsi="Arial" w:cs="Arial"/>
          <w:i/>
          <w:sz w:val="16"/>
          <w:szCs w:val="16"/>
        </w:rPr>
        <w:t>imię, nazwisko, stanowisko/podstawa do reprezentacji</w:t>
      </w:r>
    </w:p>
    <w:p w14:paraId="59D0B2E1" w14:textId="77777777" w:rsidR="009E5C90" w:rsidRPr="00B979C1" w:rsidRDefault="009E5C90" w:rsidP="00B9020F">
      <w:pPr>
        <w:widowControl w:val="0"/>
        <w:spacing w:after="40" w:line="240" w:lineRule="atLeast"/>
        <w:jc w:val="center"/>
        <w:rPr>
          <w:rFonts w:ascii="Arial" w:hAnsi="Arial" w:cs="Arial"/>
          <w:i/>
          <w:sz w:val="20"/>
          <w:szCs w:val="20"/>
        </w:rPr>
      </w:pPr>
    </w:p>
    <w:p w14:paraId="366B3D4D" w14:textId="1A0ED965" w:rsidR="009E5C90" w:rsidRPr="00B979C1" w:rsidRDefault="009E5C90" w:rsidP="00B9020F">
      <w:pPr>
        <w:widowControl w:val="0"/>
        <w:spacing w:after="40"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79C1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B1B8B76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składane na podstawie art. 125 ust. 1 ustawy z dnia 11 września 2019 r. Prawo zamówień publicznych (dalej jako: ustawa Pzp)</w:t>
      </w:r>
    </w:p>
    <w:p w14:paraId="7AC21B8F" w14:textId="77777777" w:rsidR="009E5C90" w:rsidRPr="00B979C1" w:rsidRDefault="009E5C90" w:rsidP="00B9020F">
      <w:pPr>
        <w:widowControl w:val="0"/>
        <w:shd w:val="clear" w:color="auto" w:fill="BFBFBF"/>
        <w:tabs>
          <w:tab w:val="left" w:pos="6870"/>
        </w:tabs>
        <w:spacing w:after="4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I.</w:t>
      </w:r>
      <w:r w:rsidRPr="00B979C1">
        <w:rPr>
          <w:rFonts w:ascii="Arial" w:hAnsi="Arial" w:cs="Arial"/>
          <w:b/>
          <w:sz w:val="20"/>
          <w:szCs w:val="20"/>
          <w:highlight w:val="lightGray"/>
        </w:rPr>
        <w:t xml:space="preserve"> DOTYCZĄCE SPEŁNIANIA WARUNKÓW UDZIAŁU W POSTĘPOWANIU</w:t>
      </w:r>
      <w:r w:rsidRPr="00B979C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03A83A29" w14:textId="5C922171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Pr="00B979C1">
        <w:rPr>
          <w:rFonts w:ascii="Arial" w:hAnsi="Arial" w:cs="Arial"/>
          <w:b/>
          <w:bCs/>
          <w:sz w:val="20"/>
          <w:szCs w:val="20"/>
        </w:rPr>
        <w:t xml:space="preserve"> </w:t>
      </w:r>
      <w:r w:rsidR="007B4C07" w:rsidRPr="00B979C1">
        <w:rPr>
          <w:rFonts w:ascii="Arial" w:hAnsi="Arial" w:cs="Arial"/>
          <w:b/>
          <w:bCs/>
          <w:sz w:val="20"/>
          <w:szCs w:val="20"/>
        </w:rPr>
        <w:t>dostawa samochodu osobowego typu BUS dla Muzeum Gdańska</w:t>
      </w:r>
      <w:r w:rsidRPr="00B979C1">
        <w:rPr>
          <w:rFonts w:ascii="Arial" w:hAnsi="Arial" w:cs="Arial"/>
          <w:sz w:val="20"/>
          <w:szCs w:val="20"/>
        </w:rPr>
        <w:t>”</w:t>
      </w:r>
      <w:r w:rsidRPr="00B979C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79C1">
        <w:rPr>
          <w:rFonts w:ascii="Arial" w:hAnsi="Arial" w:cs="Arial"/>
          <w:sz w:val="20"/>
          <w:szCs w:val="20"/>
        </w:rPr>
        <w:t>prowadzonego przez Muzeum Gdańska</w:t>
      </w:r>
      <w:r w:rsidRPr="00B979C1">
        <w:rPr>
          <w:rFonts w:ascii="Arial" w:hAnsi="Arial" w:cs="Arial"/>
          <w:i/>
          <w:sz w:val="20"/>
          <w:szCs w:val="20"/>
        </w:rPr>
        <w:t xml:space="preserve">, </w:t>
      </w:r>
      <w:r w:rsidRPr="00B979C1">
        <w:rPr>
          <w:rFonts w:ascii="Arial" w:hAnsi="Arial" w:cs="Arial"/>
          <w:sz w:val="20"/>
          <w:szCs w:val="20"/>
        </w:rPr>
        <w:t>oświadczam, co następuje:</w:t>
      </w:r>
    </w:p>
    <w:p w14:paraId="67CBD816" w14:textId="77777777" w:rsidR="009E5C90" w:rsidRPr="00B979C1" w:rsidRDefault="009E5C90" w:rsidP="00B9020F">
      <w:pPr>
        <w:widowControl w:val="0"/>
        <w:shd w:val="clear" w:color="auto" w:fill="BFBFBF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 xml:space="preserve">A. INFORMACJA DOTYCZĄCA WYKONAWCY: </w:t>
      </w:r>
      <w:r w:rsidRPr="00B979C1">
        <w:rPr>
          <w:rFonts w:ascii="Arial" w:hAnsi="Arial" w:cs="Arial"/>
          <w:sz w:val="20"/>
          <w:szCs w:val="20"/>
        </w:rPr>
        <w:t xml:space="preserve"> </w:t>
      </w:r>
    </w:p>
    <w:p w14:paraId="122DAFBE" w14:textId="33D00428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Oświadczam, że </w:t>
      </w:r>
      <w:r w:rsidRPr="00B979C1">
        <w:rPr>
          <w:rFonts w:ascii="Arial" w:hAnsi="Arial" w:cs="Arial"/>
          <w:b/>
          <w:sz w:val="20"/>
          <w:szCs w:val="20"/>
        </w:rPr>
        <w:t>spełniam</w:t>
      </w:r>
      <w:r w:rsidRPr="00B979C1">
        <w:rPr>
          <w:rFonts w:ascii="Arial" w:hAnsi="Arial" w:cs="Arial"/>
          <w:sz w:val="20"/>
          <w:szCs w:val="20"/>
        </w:rPr>
        <w:t xml:space="preserve"> warunki udziału w postępowaniu określone przez Zamawiającego w Rozdziale </w:t>
      </w:r>
      <w:r w:rsidR="00A82476">
        <w:rPr>
          <w:rFonts w:ascii="Arial" w:hAnsi="Arial" w:cs="Arial"/>
          <w:sz w:val="20"/>
          <w:szCs w:val="20"/>
        </w:rPr>
        <w:t>4</w:t>
      </w:r>
      <w:r w:rsidRPr="00B979C1">
        <w:rPr>
          <w:rFonts w:ascii="Arial" w:hAnsi="Arial" w:cs="Arial"/>
          <w:sz w:val="20"/>
          <w:szCs w:val="20"/>
        </w:rPr>
        <w:t xml:space="preserve"> ust. </w:t>
      </w:r>
      <w:r w:rsidR="00A82476">
        <w:rPr>
          <w:rFonts w:ascii="Arial" w:hAnsi="Arial" w:cs="Arial"/>
          <w:sz w:val="20"/>
          <w:szCs w:val="20"/>
        </w:rPr>
        <w:t>1.1.</w:t>
      </w:r>
      <w:r w:rsidRPr="00B979C1">
        <w:rPr>
          <w:rFonts w:ascii="Arial" w:hAnsi="Arial" w:cs="Arial"/>
          <w:sz w:val="20"/>
          <w:szCs w:val="20"/>
        </w:rPr>
        <w:t>4 Specyfikacji Warunków Zamówienia.</w:t>
      </w:r>
    </w:p>
    <w:p w14:paraId="7DBBC723" w14:textId="77777777" w:rsidR="009E5C90" w:rsidRPr="00B979C1" w:rsidRDefault="009E5C90" w:rsidP="00B9020F">
      <w:pPr>
        <w:shd w:val="clear" w:color="auto" w:fill="BFBFBF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B. INFORMACJA W ZWIĄZKU Z POLEGANIEM NA ZASOBACH INNYCH PODMIOTÓW</w:t>
      </w:r>
      <w:r w:rsidRPr="00B979C1">
        <w:rPr>
          <w:rFonts w:ascii="Arial" w:hAnsi="Arial" w:cs="Arial"/>
          <w:sz w:val="20"/>
          <w:szCs w:val="20"/>
        </w:rPr>
        <w:t xml:space="preserve">: </w:t>
      </w:r>
    </w:p>
    <w:p w14:paraId="27D395FB" w14:textId="0B1055C8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979C1">
        <w:rPr>
          <w:rFonts w:ascii="Arial" w:hAnsi="Arial" w:cs="Arial"/>
          <w:sz w:val="20"/>
          <w:szCs w:val="20"/>
        </w:rPr>
        <w:t xml:space="preserve">Oświadczam, że </w:t>
      </w:r>
      <w:r w:rsidRPr="00B979C1">
        <w:rPr>
          <w:rFonts w:ascii="Arial" w:hAnsi="Arial" w:cs="Arial"/>
          <w:b/>
          <w:sz w:val="20"/>
          <w:szCs w:val="20"/>
        </w:rPr>
        <w:t>w celu potwierdzenia spełniania</w:t>
      </w:r>
      <w:r w:rsidRPr="00B979C1">
        <w:rPr>
          <w:rFonts w:ascii="Arial" w:hAnsi="Arial" w:cs="Arial"/>
          <w:sz w:val="20"/>
          <w:szCs w:val="20"/>
        </w:rPr>
        <w:t xml:space="preserve"> warunków udziału w  postępowaniu określonych przez Zamawiającego w</w:t>
      </w:r>
      <w:r w:rsidR="00353281">
        <w:rPr>
          <w:rFonts w:ascii="Arial" w:hAnsi="Arial" w:cs="Arial"/>
          <w:sz w:val="20"/>
          <w:szCs w:val="20"/>
        </w:rPr>
        <w:t xml:space="preserve"> </w:t>
      </w:r>
      <w:r w:rsidRPr="00B979C1">
        <w:rPr>
          <w:rFonts w:ascii="Arial" w:hAnsi="Arial" w:cs="Arial"/>
          <w:sz w:val="20"/>
          <w:szCs w:val="20"/>
        </w:rPr>
        <w:t>Rozdziale 3 ust. 4 Specyfikacji Warunków Zamówienia</w:t>
      </w:r>
      <w:r w:rsidRPr="00B979C1">
        <w:rPr>
          <w:rFonts w:ascii="Arial" w:hAnsi="Arial" w:cs="Arial"/>
          <w:color w:val="FF0000"/>
          <w:sz w:val="20"/>
          <w:szCs w:val="20"/>
        </w:rPr>
        <w:t xml:space="preserve">, </w:t>
      </w:r>
      <w:r w:rsidRPr="00B979C1">
        <w:rPr>
          <w:rFonts w:ascii="Arial" w:hAnsi="Arial" w:cs="Arial"/>
          <w:b/>
          <w:color w:val="FF0000"/>
          <w:sz w:val="20"/>
          <w:szCs w:val="20"/>
        </w:rPr>
        <w:t>polegam na zdolnościach podmiotu/ów udostepniającego/ych</w:t>
      </w:r>
      <w:r w:rsidRPr="00B979C1">
        <w:rPr>
          <w:rFonts w:ascii="Arial" w:hAnsi="Arial" w:cs="Arial"/>
          <w:b/>
          <w:color w:val="000000" w:themeColor="text1"/>
          <w:sz w:val="20"/>
          <w:szCs w:val="20"/>
        </w:rPr>
        <w:t>:…………………………………………</w:t>
      </w:r>
      <w:r w:rsidRPr="00B979C1">
        <w:rPr>
          <w:rFonts w:ascii="Arial" w:hAnsi="Arial" w:cs="Arial"/>
          <w:i/>
          <w:color w:val="000000" w:themeColor="text1"/>
          <w:sz w:val="20"/>
          <w:szCs w:val="20"/>
        </w:rPr>
        <w:t xml:space="preserve">( nazwa podmiotu/ów), </w:t>
      </w:r>
      <w:r w:rsidRPr="00B979C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którego:</w:t>
      </w:r>
    </w:p>
    <w:p w14:paraId="7B2D9938" w14:textId="77777777" w:rsidR="009E5C90" w:rsidRPr="00B979C1" w:rsidRDefault="009E5C90" w:rsidP="00B9020F">
      <w:pPr>
        <w:pStyle w:val="Akapitzlist"/>
        <w:widowControl w:val="0"/>
        <w:numPr>
          <w:ilvl w:val="2"/>
          <w:numId w:val="14"/>
        </w:numPr>
        <w:tabs>
          <w:tab w:val="clear" w:pos="1134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79C1">
        <w:rPr>
          <w:rFonts w:ascii="Arial" w:hAnsi="Arial" w:cs="Arial"/>
          <w:b/>
          <w:color w:val="000000" w:themeColor="text1"/>
          <w:sz w:val="20"/>
          <w:szCs w:val="20"/>
        </w:rPr>
        <w:t xml:space="preserve">zobowiązanie o udostępnieniu zasobów załączam wraz z ofertą, </w:t>
      </w:r>
      <w:r w:rsidRPr="00B979C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1F5BEDC9" w14:textId="77777777" w:rsidR="009E5C90" w:rsidRPr="00B979C1" w:rsidRDefault="009E5C90" w:rsidP="00B9020F">
      <w:pPr>
        <w:pStyle w:val="Akapitzlist"/>
        <w:widowControl w:val="0"/>
        <w:numPr>
          <w:ilvl w:val="2"/>
          <w:numId w:val="14"/>
        </w:numPr>
        <w:tabs>
          <w:tab w:val="clear" w:pos="1134"/>
        </w:tabs>
        <w:spacing w:after="40" w:line="240" w:lineRule="atLeast"/>
        <w:ind w:left="284" w:hanging="284"/>
        <w:contextualSpacing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79C1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oświadczenie dotyczące spełniania warunków udziału w postępowaniu oraz dotyczące przesłanek wykluczenia załączam wraz z ofertą  </w:t>
      </w:r>
      <w:r w:rsidRPr="00B979C1">
        <w:rPr>
          <w:rFonts w:ascii="Arial" w:hAnsi="Arial" w:cs="Arial"/>
          <w:color w:val="000000" w:themeColor="text1"/>
          <w:sz w:val="20"/>
          <w:szCs w:val="20"/>
        </w:rPr>
        <w:t>(</w:t>
      </w:r>
      <w:r w:rsidRPr="00B979C1">
        <w:rPr>
          <w:rFonts w:ascii="Arial" w:hAnsi="Arial" w:cs="Arial"/>
          <w:i/>
          <w:color w:val="000000" w:themeColor="text1"/>
          <w:sz w:val="20"/>
          <w:szCs w:val="20"/>
        </w:rPr>
        <w:t>Załącznik nr 1a do oferty - jeśli dotyczy)</w:t>
      </w:r>
    </w:p>
    <w:p w14:paraId="24BDF5FD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B979C1">
        <w:rPr>
          <w:rFonts w:ascii="Arial" w:hAnsi="Arial" w:cs="Arial"/>
          <w:i/>
          <w:sz w:val="20"/>
          <w:szCs w:val="20"/>
        </w:rPr>
        <w:t>*</w:t>
      </w:r>
      <w:r w:rsidRPr="00B979C1">
        <w:rPr>
          <w:rFonts w:ascii="Arial" w:hAnsi="Arial" w:cs="Arial"/>
          <w:bCs/>
          <w:i/>
          <w:sz w:val="20"/>
          <w:szCs w:val="20"/>
        </w:rPr>
        <w:t xml:space="preserve"> niepotrzebne skreślić</w:t>
      </w:r>
      <w:r w:rsidRPr="00B979C1">
        <w:rPr>
          <w:rFonts w:ascii="Arial" w:hAnsi="Arial" w:cs="Arial"/>
          <w:i/>
          <w:sz w:val="20"/>
          <w:szCs w:val="20"/>
        </w:rPr>
        <w:t xml:space="preserve"> </w:t>
      </w:r>
      <w:r w:rsidRPr="00B979C1">
        <w:rPr>
          <w:rFonts w:ascii="Arial" w:hAnsi="Arial" w:cs="Arial"/>
          <w:bCs/>
          <w:i/>
          <w:sz w:val="20"/>
          <w:szCs w:val="20"/>
        </w:rPr>
        <w:t>lub usunąć, pozostawiając tylko prawidłową odpowiedź</w:t>
      </w:r>
      <w:r w:rsidRPr="00B979C1">
        <w:rPr>
          <w:rFonts w:ascii="Arial" w:hAnsi="Arial" w:cs="Arial"/>
          <w:i/>
          <w:sz w:val="20"/>
          <w:szCs w:val="20"/>
        </w:rPr>
        <w:t xml:space="preserve"> </w:t>
      </w:r>
    </w:p>
    <w:p w14:paraId="2692A6B4" w14:textId="77777777" w:rsidR="009E5C90" w:rsidRPr="00B979C1" w:rsidRDefault="009E5C90" w:rsidP="00B9020F">
      <w:pPr>
        <w:widowControl w:val="0"/>
        <w:shd w:val="clear" w:color="auto" w:fill="BFBFBF"/>
        <w:tabs>
          <w:tab w:val="left" w:pos="6870"/>
        </w:tabs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II.</w:t>
      </w:r>
      <w:r w:rsidRPr="00B979C1">
        <w:rPr>
          <w:rFonts w:ascii="Arial" w:hAnsi="Arial" w:cs="Arial"/>
          <w:b/>
          <w:sz w:val="20"/>
          <w:szCs w:val="20"/>
          <w:highlight w:val="lightGray"/>
        </w:rPr>
        <w:t xml:space="preserve"> DOTYCZĄCE </w:t>
      </w:r>
      <w:r w:rsidRPr="00B979C1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3121F48" w14:textId="77777777" w:rsidR="009E5C90" w:rsidRPr="00B979C1" w:rsidRDefault="009E5C90" w:rsidP="00B9020F">
      <w:pPr>
        <w:pStyle w:val="Akapitzlist"/>
        <w:numPr>
          <w:ilvl w:val="6"/>
          <w:numId w:val="14"/>
        </w:numPr>
        <w:tabs>
          <w:tab w:val="clear" w:pos="4683"/>
        </w:tabs>
        <w:spacing w:after="40" w:line="240" w:lineRule="atLeast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979C1">
        <w:rPr>
          <w:rFonts w:ascii="Arial" w:eastAsia="Calibri" w:hAnsi="Arial" w:cs="Arial"/>
          <w:sz w:val="20"/>
          <w:szCs w:val="20"/>
          <w:lang w:eastAsia="x-none"/>
        </w:rPr>
        <w:t>Oświadczam, że nie podlegam wykluczeniu z postępowania na podstawie art. 108 ust 1 pkt 1-6</w:t>
      </w:r>
      <w:r w:rsidRPr="00B979C1">
        <w:rPr>
          <w:rFonts w:ascii="Arial" w:hAnsi="Arial" w:cs="Arial"/>
          <w:sz w:val="20"/>
          <w:szCs w:val="20"/>
        </w:rPr>
        <w:t xml:space="preserve"> ustawy PZP.</w:t>
      </w:r>
    </w:p>
    <w:p w14:paraId="4946E978" w14:textId="77777777" w:rsidR="009E5C90" w:rsidRPr="00B979C1" w:rsidRDefault="009E5C90" w:rsidP="00B9020F">
      <w:pPr>
        <w:pStyle w:val="Akapitzlist"/>
        <w:numPr>
          <w:ilvl w:val="6"/>
          <w:numId w:val="14"/>
        </w:numPr>
        <w:tabs>
          <w:tab w:val="clear" w:pos="4683"/>
        </w:tabs>
        <w:spacing w:after="40" w:line="240" w:lineRule="atLeast"/>
        <w:ind w:left="284" w:hanging="284"/>
        <w:contextualSpacing w:val="0"/>
        <w:rPr>
          <w:rFonts w:ascii="Arial" w:hAnsi="Arial" w:cs="Arial"/>
          <w:i/>
          <w:strike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 …………. ustawy PZP </w:t>
      </w:r>
      <w:r w:rsidRPr="00B979C1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.</w:t>
      </w:r>
      <w:r w:rsidRPr="00B979C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naprawcze:……………………………………………………………… </w:t>
      </w:r>
    </w:p>
    <w:p w14:paraId="4077720B" w14:textId="77777777" w:rsidR="009E5C90" w:rsidRPr="00B979C1" w:rsidRDefault="009E5C90" w:rsidP="00B9020F">
      <w:pPr>
        <w:widowControl w:val="0"/>
        <w:shd w:val="clear" w:color="auto" w:fill="BFBFBF"/>
        <w:tabs>
          <w:tab w:val="left" w:pos="6870"/>
        </w:tabs>
        <w:spacing w:after="4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9C1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III.OŚWIADCZENIE DOTYCZĄCE PODANYCH INFORMACJI:</w:t>
      </w:r>
    </w:p>
    <w:p w14:paraId="415ED47B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79C1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0A4D45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1C434110" w14:textId="77777777" w:rsidR="009E5C90" w:rsidRPr="00B979C1" w:rsidRDefault="009E5C90" w:rsidP="00B9020F">
      <w:pPr>
        <w:spacing w:after="40" w:line="240" w:lineRule="atLeast"/>
        <w:ind w:right="1"/>
        <w:jc w:val="both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B979C1"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(Uwaga! Wymagany kwalifikowany podpis elektroniczny, podpis zaufany lub podpis osobisty)</w:t>
      </w:r>
    </w:p>
    <w:p w14:paraId="5B23B2FD" w14:textId="39CC0F5F" w:rsidR="009E5C90" w:rsidRPr="00612D53" w:rsidRDefault="009E5C90" w:rsidP="00B9020F">
      <w:pPr>
        <w:spacing w:after="40" w:line="240" w:lineRule="atLeast"/>
        <w:ind w:left="552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979C1">
        <w:rPr>
          <w:rFonts w:ascii="Arial" w:hAnsi="Arial" w:cs="Arial"/>
          <w:i/>
          <w:iCs/>
          <w:sz w:val="20"/>
          <w:szCs w:val="20"/>
        </w:rPr>
        <w:br w:type="page"/>
      </w:r>
      <w:r w:rsidRPr="00612D53">
        <w:rPr>
          <w:rFonts w:ascii="Arial" w:hAnsi="Arial" w:cs="Arial"/>
          <w:bCs/>
          <w:i/>
          <w:iCs/>
          <w:sz w:val="20"/>
          <w:szCs w:val="20"/>
        </w:rPr>
        <w:lastRenderedPageBreak/>
        <w:t>Załącznik nr 1a do oferty (jeśli dotyczy)</w:t>
      </w:r>
    </w:p>
    <w:p w14:paraId="03968C40" w14:textId="77777777" w:rsidR="009E5C90" w:rsidRPr="00612D53" w:rsidRDefault="009E5C90" w:rsidP="00B9020F">
      <w:pPr>
        <w:widowControl w:val="0"/>
        <w:spacing w:after="40" w:line="240" w:lineRule="atLeast"/>
        <w:ind w:left="5529"/>
        <w:rPr>
          <w:rFonts w:ascii="Arial" w:hAnsi="Arial" w:cs="Arial"/>
          <w:bCs/>
          <w:sz w:val="20"/>
          <w:szCs w:val="20"/>
        </w:rPr>
      </w:pPr>
    </w:p>
    <w:p w14:paraId="418F1BC9" w14:textId="1A9C3860" w:rsidR="009E5C90" w:rsidRPr="00612D53" w:rsidRDefault="009E5C90" w:rsidP="00B9020F">
      <w:pPr>
        <w:widowControl w:val="0"/>
        <w:spacing w:after="40" w:line="240" w:lineRule="atLeast"/>
        <w:ind w:left="5529"/>
        <w:rPr>
          <w:rFonts w:ascii="Arial" w:hAnsi="Arial" w:cs="Arial"/>
          <w:bCs/>
          <w:sz w:val="20"/>
          <w:szCs w:val="20"/>
          <w:u w:val="single"/>
        </w:rPr>
      </w:pPr>
      <w:r w:rsidRPr="00612D53">
        <w:rPr>
          <w:rFonts w:ascii="Arial" w:hAnsi="Arial" w:cs="Arial"/>
          <w:bCs/>
          <w:sz w:val="20"/>
          <w:szCs w:val="20"/>
          <w:u w:val="single"/>
        </w:rPr>
        <w:t>Zamawiający:</w:t>
      </w:r>
    </w:p>
    <w:p w14:paraId="2A29D220" w14:textId="4382BDE7" w:rsidR="009E5C90" w:rsidRPr="00612D53" w:rsidRDefault="009E5C90" w:rsidP="00B9020F">
      <w:pPr>
        <w:widowControl w:val="0"/>
        <w:spacing w:after="40" w:line="240" w:lineRule="atLeast"/>
        <w:ind w:left="5529"/>
        <w:rPr>
          <w:rStyle w:val="Brak"/>
          <w:rFonts w:ascii="Arial" w:eastAsia="Calibri" w:hAnsi="Arial" w:cs="Arial"/>
          <w:bCs/>
          <w:sz w:val="20"/>
          <w:szCs w:val="20"/>
        </w:rPr>
      </w:pPr>
      <w:r w:rsidRPr="00612D53">
        <w:rPr>
          <w:rStyle w:val="Brak"/>
          <w:rFonts w:ascii="Arial" w:eastAsia="Calibri" w:hAnsi="Arial" w:cs="Arial"/>
          <w:bCs/>
          <w:sz w:val="20"/>
          <w:szCs w:val="20"/>
        </w:rPr>
        <w:t>Muzeum Gdańska</w:t>
      </w:r>
    </w:p>
    <w:p w14:paraId="216EE2E1" w14:textId="76ACC30E" w:rsidR="009E5C90" w:rsidRPr="00612D53" w:rsidRDefault="009E5C90" w:rsidP="00B9020F">
      <w:pPr>
        <w:widowControl w:val="0"/>
        <w:spacing w:after="40" w:line="240" w:lineRule="atLeast"/>
        <w:ind w:left="5529"/>
        <w:rPr>
          <w:rStyle w:val="Brak"/>
          <w:rFonts w:ascii="Arial" w:eastAsia="Calibri" w:hAnsi="Arial" w:cs="Arial"/>
          <w:bCs/>
          <w:sz w:val="20"/>
          <w:szCs w:val="20"/>
        </w:rPr>
      </w:pPr>
      <w:r w:rsidRPr="00612D53">
        <w:rPr>
          <w:rStyle w:val="Brak"/>
          <w:rFonts w:ascii="Arial" w:eastAsia="Calibri" w:hAnsi="Arial" w:cs="Arial"/>
          <w:bCs/>
          <w:sz w:val="20"/>
          <w:szCs w:val="20"/>
        </w:rPr>
        <w:t>ul. Długa 46/47</w:t>
      </w:r>
    </w:p>
    <w:p w14:paraId="36028FA1" w14:textId="3123A1AA" w:rsidR="009E5C90" w:rsidRPr="00612D53" w:rsidRDefault="009E5C90" w:rsidP="00B9020F">
      <w:pPr>
        <w:widowControl w:val="0"/>
        <w:spacing w:after="40" w:line="240" w:lineRule="atLeast"/>
        <w:ind w:left="5529"/>
        <w:rPr>
          <w:rStyle w:val="Brak"/>
          <w:rFonts w:ascii="Arial" w:eastAsia="Calibri" w:hAnsi="Arial" w:cs="Arial"/>
          <w:bCs/>
          <w:sz w:val="20"/>
          <w:szCs w:val="20"/>
        </w:rPr>
      </w:pPr>
      <w:r w:rsidRPr="00612D53">
        <w:rPr>
          <w:rStyle w:val="Brak"/>
          <w:rFonts w:ascii="Arial" w:eastAsia="Calibri" w:hAnsi="Arial" w:cs="Arial"/>
          <w:bCs/>
          <w:sz w:val="20"/>
          <w:szCs w:val="20"/>
        </w:rPr>
        <w:t>80-831 Gdańsk</w:t>
      </w:r>
    </w:p>
    <w:p w14:paraId="1B4CEEAE" w14:textId="77777777" w:rsidR="009E5C90" w:rsidRPr="00B979C1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sz w:val="20"/>
          <w:szCs w:val="20"/>
        </w:rPr>
      </w:pPr>
    </w:p>
    <w:p w14:paraId="716D3EDB" w14:textId="7C244F99" w:rsidR="009E5C90" w:rsidRPr="00B979C1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612D53">
        <w:rPr>
          <w:rFonts w:ascii="Arial" w:hAnsi="Arial" w:cs="Arial"/>
          <w:sz w:val="20"/>
          <w:szCs w:val="20"/>
        </w:rPr>
        <w:t>........</w:t>
      </w:r>
      <w:r w:rsidRPr="00B979C1">
        <w:rPr>
          <w:rFonts w:ascii="Arial" w:hAnsi="Arial" w:cs="Arial"/>
          <w:sz w:val="20"/>
          <w:szCs w:val="20"/>
        </w:rPr>
        <w:t>……</w:t>
      </w:r>
    </w:p>
    <w:p w14:paraId="071159DD" w14:textId="77777777" w:rsidR="009E5C90" w:rsidRPr="00612D53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jc w:val="center"/>
        <w:rPr>
          <w:rFonts w:ascii="Arial" w:hAnsi="Arial" w:cs="Arial"/>
          <w:i/>
          <w:iCs/>
          <w:sz w:val="16"/>
          <w:szCs w:val="16"/>
        </w:rPr>
      </w:pPr>
      <w:r w:rsidRPr="00612D53">
        <w:rPr>
          <w:rFonts w:ascii="Arial" w:hAnsi="Arial" w:cs="Arial"/>
          <w:i/>
          <w:iCs/>
          <w:sz w:val="16"/>
          <w:szCs w:val="16"/>
        </w:rPr>
        <w:t>nazwa (firma) podmiotu  udostępniającego zasoby</w:t>
      </w:r>
    </w:p>
    <w:p w14:paraId="3FB121F7" w14:textId="0AFAE17F" w:rsidR="009E5C90" w:rsidRPr="00B979C1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</w:t>
      </w:r>
      <w:r w:rsidR="00612D53">
        <w:rPr>
          <w:rFonts w:ascii="Arial" w:hAnsi="Arial" w:cs="Arial"/>
          <w:sz w:val="20"/>
          <w:szCs w:val="20"/>
        </w:rPr>
        <w:t>...........</w:t>
      </w:r>
      <w:r w:rsidRPr="00B979C1">
        <w:rPr>
          <w:rFonts w:ascii="Arial" w:hAnsi="Arial" w:cs="Arial"/>
          <w:sz w:val="20"/>
          <w:szCs w:val="20"/>
        </w:rPr>
        <w:t>……</w:t>
      </w:r>
    </w:p>
    <w:p w14:paraId="0970E0CB" w14:textId="77777777" w:rsidR="009E5C90" w:rsidRPr="00612D53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jc w:val="center"/>
        <w:rPr>
          <w:rFonts w:ascii="Arial" w:hAnsi="Arial" w:cs="Arial"/>
          <w:b/>
          <w:i/>
          <w:iCs/>
          <w:sz w:val="16"/>
          <w:szCs w:val="16"/>
          <w:u w:val="single"/>
        </w:rPr>
      </w:pPr>
      <w:r w:rsidRPr="00612D53">
        <w:rPr>
          <w:rFonts w:ascii="Arial" w:hAnsi="Arial" w:cs="Arial"/>
          <w:i/>
          <w:iCs/>
          <w:sz w:val="16"/>
          <w:szCs w:val="16"/>
        </w:rPr>
        <w:t>adres w/w podmiotu, NIP lub REGON</w:t>
      </w:r>
    </w:p>
    <w:p w14:paraId="4A6C79FA" w14:textId="77777777" w:rsidR="009E5C90" w:rsidRPr="00B979C1" w:rsidRDefault="009E5C90" w:rsidP="00B9020F">
      <w:pPr>
        <w:widowControl w:val="0"/>
        <w:spacing w:after="4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B979C1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3E90486F" w14:textId="471137B6" w:rsidR="009E5C90" w:rsidRPr="00B979C1" w:rsidRDefault="009E5C90" w:rsidP="00B9020F">
      <w:pPr>
        <w:widowControl w:val="0"/>
        <w:autoSpaceDE w:val="0"/>
        <w:autoSpaceDN w:val="0"/>
        <w:adjustRightInd w:val="0"/>
        <w:spacing w:after="4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………………………………………………………………………….……………………….....</w:t>
      </w:r>
      <w:r w:rsidR="00612D53">
        <w:rPr>
          <w:rFonts w:ascii="Arial" w:hAnsi="Arial" w:cs="Arial"/>
          <w:sz w:val="20"/>
          <w:szCs w:val="20"/>
        </w:rPr>
        <w:t>.........</w:t>
      </w:r>
      <w:r w:rsidRPr="00B979C1">
        <w:rPr>
          <w:rFonts w:ascii="Arial" w:hAnsi="Arial" w:cs="Arial"/>
          <w:sz w:val="20"/>
          <w:szCs w:val="20"/>
        </w:rPr>
        <w:t>........</w:t>
      </w:r>
    </w:p>
    <w:p w14:paraId="40379148" w14:textId="77777777" w:rsidR="009E5C90" w:rsidRPr="00612D53" w:rsidRDefault="009E5C90" w:rsidP="00B9020F">
      <w:pPr>
        <w:widowControl w:val="0"/>
        <w:spacing w:after="40" w:line="240" w:lineRule="atLeast"/>
        <w:jc w:val="center"/>
        <w:rPr>
          <w:rFonts w:ascii="Arial" w:hAnsi="Arial" w:cs="Arial"/>
          <w:i/>
          <w:sz w:val="16"/>
          <w:szCs w:val="16"/>
        </w:rPr>
      </w:pPr>
      <w:r w:rsidRPr="00612D53">
        <w:rPr>
          <w:rFonts w:ascii="Arial" w:hAnsi="Arial" w:cs="Arial"/>
          <w:i/>
          <w:sz w:val="16"/>
          <w:szCs w:val="16"/>
        </w:rPr>
        <w:t>imię, nazwisko, stanowisko/podstawa do reprezentacji</w:t>
      </w:r>
    </w:p>
    <w:p w14:paraId="2ECD5185" w14:textId="77777777" w:rsidR="009E5C90" w:rsidRPr="00612D53" w:rsidRDefault="009E5C90" w:rsidP="00B9020F">
      <w:pPr>
        <w:widowControl w:val="0"/>
        <w:spacing w:after="40" w:line="240" w:lineRule="atLeast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5BD3768" w14:textId="77777777" w:rsidR="009E5C90" w:rsidRPr="00B979C1" w:rsidRDefault="009E5C90" w:rsidP="00B9020F">
      <w:pPr>
        <w:widowControl w:val="0"/>
        <w:spacing w:after="40"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79C1">
        <w:rPr>
          <w:rFonts w:ascii="Arial" w:hAnsi="Arial" w:cs="Arial"/>
          <w:b/>
          <w:sz w:val="20"/>
          <w:szCs w:val="20"/>
          <w:u w:val="single"/>
        </w:rPr>
        <w:t>OŚWIADCZENIE PODMIOTU ZOBOWIĄZUJĄCEGO SIĘ DO UDOSTĘPNIENIA ZASOBÓW</w:t>
      </w:r>
    </w:p>
    <w:p w14:paraId="17034D53" w14:textId="77777777" w:rsidR="009E5C90" w:rsidRPr="00B979C1" w:rsidRDefault="009E5C90" w:rsidP="00B9020F">
      <w:pPr>
        <w:widowControl w:val="0"/>
        <w:spacing w:after="40" w:line="240" w:lineRule="atLeast"/>
        <w:jc w:val="center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składane na podstawie art. 125 ust. 1 ustawy z dnia 11 września 2019 r. Prawo Zamówień Publicznych (dalej jako: ustawa PZP)</w:t>
      </w:r>
    </w:p>
    <w:p w14:paraId="74BA39FF" w14:textId="77777777" w:rsidR="009E5C90" w:rsidRPr="00B979C1" w:rsidRDefault="009E5C90" w:rsidP="00B9020F">
      <w:pPr>
        <w:widowControl w:val="0"/>
        <w:shd w:val="clear" w:color="auto" w:fill="BFBFBF"/>
        <w:tabs>
          <w:tab w:val="left" w:pos="6870"/>
        </w:tabs>
        <w:spacing w:after="4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I.</w:t>
      </w:r>
      <w:r w:rsidRPr="00B979C1">
        <w:rPr>
          <w:rFonts w:ascii="Arial" w:hAnsi="Arial" w:cs="Arial"/>
          <w:b/>
          <w:sz w:val="20"/>
          <w:szCs w:val="20"/>
          <w:highlight w:val="lightGray"/>
        </w:rPr>
        <w:t xml:space="preserve"> DOTYCZĄCE SPEŁNIANIA WARUNKÓW UDZIAŁU W POSTĘPOWANIU</w:t>
      </w:r>
      <w:r w:rsidRPr="00B979C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74FEB77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Pr="00B979C1">
        <w:rPr>
          <w:rFonts w:ascii="Arial" w:hAnsi="Arial" w:cs="Arial"/>
          <w:b/>
          <w:bCs/>
          <w:sz w:val="20"/>
          <w:szCs w:val="20"/>
        </w:rPr>
        <w:t xml:space="preserve">Świadczenie usług ochrony osób i mienia w obiektach Muzeum Gdańska”, </w:t>
      </w:r>
      <w:r w:rsidRPr="00B979C1">
        <w:rPr>
          <w:rFonts w:ascii="Arial" w:hAnsi="Arial" w:cs="Arial"/>
          <w:sz w:val="20"/>
          <w:szCs w:val="20"/>
        </w:rPr>
        <w:t>prowadzonego przez  Muzeum Gdańska</w:t>
      </w:r>
      <w:r w:rsidRPr="00B979C1">
        <w:rPr>
          <w:rFonts w:ascii="Arial" w:hAnsi="Arial" w:cs="Arial"/>
          <w:i/>
          <w:sz w:val="20"/>
          <w:szCs w:val="20"/>
        </w:rPr>
        <w:t xml:space="preserve">, </w:t>
      </w:r>
      <w:r w:rsidRPr="00B979C1">
        <w:rPr>
          <w:rFonts w:ascii="Arial" w:hAnsi="Arial" w:cs="Arial"/>
          <w:sz w:val="20"/>
          <w:szCs w:val="20"/>
        </w:rPr>
        <w:t>oświadczam, co następuje:</w:t>
      </w:r>
    </w:p>
    <w:p w14:paraId="40090993" w14:textId="45A990F4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spełniam</w:t>
      </w:r>
      <w:r w:rsidRPr="00B979C1">
        <w:rPr>
          <w:rFonts w:ascii="Arial" w:hAnsi="Arial" w:cs="Arial"/>
          <w:sz w:val="20"/>
          <w:szCs w:val="20"/>
        </w:rPr>
        <w:t xml:space="preserve"> warunki udziału w postępowaniu określone przez Zamawiającego w Specyfikacji Warunków Zamówienia określone w rozdziale </w:t>
      </w:r>
      <w:r w:rsidR="00A82476">
        <w:rPr>
          <w:rFonts w:ascii="Arial" w:hAnsi="Arial" w:cs="Arial"/>
          <w:sz w:val="20"/>
          <w:szCs w:val="20"/>
        </w:rPr>
        <w:t>4</w:t>
      </w:r>
      <w:r w:rsidRPr="00B979C1">
        <w:rPr>
          <w:rFonts w:ascii="Arial" w:hAnsi="Arial" w:cs="Arial"/>
          <w:sz w:val="20"/>
          <w:szCs w:val="20"/>
        </w:rPr>
        <w:t xml:space="preserve"> ust. </w:t>
      </w:r>
      <w:r w:rsidR="00A82476">
        <w:rPr>
          <w:rFonts w:ascii="Arial" w:hAnsi="Arial" w:cs="Arial"/>
          <w:sz w:val="20"/>
          <w:szCs w:val="20"/>
        </w:rPr>
        <w:t>1.1.</w:t>
      </w:r>
      <w:r w:rsidRPr="00B979C1">
        <w:rPr>
          <w:rFonts w:ascii="Arial" w:hAnsi="Arial" w:cs="Arial"/>
          <w:sz w:val="20"/>
          <w:szCs w:val="20"/>
        </w:rPr>
        <w:t>4</w:t>
      </w:r>
    </w:p>
    <w:p w14:paraId="35C121F9" w14:textId="77777777" w:rsidR="009E5C90" w:rsidRPr="00B979C1" w:rsidRDefault="009E5C90" w:rsidP="00B9020F">
      <w:pPr>
        <w:widowControl w:val="0"/>
        <w:shd w:val="clear" w:color="auto" w:fill="BFBFBF"/>
        <w:tabs>
          <w:tab w:val="left" w:pos="6870"/>
        </w:tabs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b/>
          <w:sz w:val="20"/>
          <w:szCs w:val="20"/>
        </w:rPr>
        <w:t>II.</w:t>
      </w:r>
      <w:r w:rsidRPr="00B979C1">
        <w:rPr>
          <w:rFonts w:ascii="Arial" w:hAnsi="Arial" w:cs="Arial"/>
          <w:b/>
          <w:sz w:val="20"/>
          <w:szCs w:val="20"/>
          <w:highlight w:val="lightGray"/>
        </w:rPr>
        <w:t xml:space="preserve"> DOTYCZĄCE </w:t>
      </w:r>
      <w:r w:rsidRPr="00B979C1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4D411191" w14:textId="77777777" w:rsidR="009E5C90" w:rsidRPr="00B979C1" w:rsidRDefault="009E5C90" w:rsidP="00B9020F">
      <w:pPr>
        <w:pStyle w:val="Akapitzlist"/>
        <w:numPr>
          <w:ilvl w:val="0"/>
          <w:numId w:val="31"/>
        </w:numPr>
        <w:suppressAutoHyphens/>
        <w:spacing w:after="40" w:line="240" w:lineRule="atLeast"/>
        <w:ind w:left="284" w:right="142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B979C1">
        <w:rPr>
          <w:rFonts w:ascii="Arial" w:eastAsia="Calibri" w:hAnsi="Arial" w:cs="Arial"/>
          <w:sz w:val="20"/>
          <w:szCs w:val="20"/>
          <w:lang w:eastAsia="x-none"/>
        </w:rPr>
        <w:t>Oświadczam, że nie podlegam wykluczeniu z postępowania na podstawie art. 108 ust. 1 PZP</w:t>
      </w:r>
    </w:p>
    <w:p w14:paraId="544BC5C9" w14:textId="77777777" w:rsidR="009E5C90" w:rsidRPr="00B979C1" w:rsidRDefault="009E5C90" w:rsidP="00B9020F">
      <w:pPr>
        <w:pStyle w:val="Akapitzlist"/>
        <w:numPr>
          <w:ilvl w:val="0"/>
          <w:numId w:val="31"/>
        </w:numPr>
        <w:suppressAutoHyphens/>
        <w:spacing w:after="40" w:line="240" w:lineRule="atLeast"/>
        <w:ind w:left="284" w:right="14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 …………. ustawy PZP </w:t>
      </w:r>
      <w:r w:rsidRPr="00B979C1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1).</w:t>
      </w:r>
      <w:r w:rsidRPr="00B979C1">
        <w:rPr>
          <w:rFonts w:ascii="Arial" w:hAnsi="Arial" w:cs="Arial"/>
          <w:sz w:val="20"/>
          <w:szCs w:val="20"/>
        </w:rPr>
        <w:t xml:space="preserve"> </w:t>
      </w:r>
    </w:p>
    <w:p w14:paraId="79EF8F40" w14:textId="77777777" w:rsidR="009E5C90" w:rsidRPr="00B979C1" w:rsidRDefault="009E5C90" w:rsidP="00B9020F">
      <w:pPr>
        <w:pStyle w:val="Akapitzlist"/>
        <w:numPr>
          <w:ilvl w:val="0"/>
          <w:numId w:val="31"/>
        </w:numPr>
        <w:suppressAutoHyphens/>
        <w:spacing w:after="40" w:line="240" w:lineRule="atLeast"/>
        <w:ind w:left="284" w:right="141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B979C1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naprawcze:……………………………………</w:t>
      </w:r>
    </w:p>
    <w:p w14:paraId="76578547" w14:textId="77777777" w:rsidR="009E5C90" w:rsidRPr="00B979C1" w:rsidRDefault="009E5C90" w:rsidP="00B9020F">
      <w:pPr>
        <w:widowControl w:val="0"/>
        <w:shd w:val="clear" w:color="auto" w:fill="BFBFBF"/>
        <w:tabs>
          <w:tab w:val="left" w:pos="6870"/>
        </w:tabs>
        <w:spacing w:after="4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9C1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>III.OŚWIADCZENIE DOTYCZĄCE PODANYCH INFORMACJI:</w:t>
      </w:r>
      <w:r w:rsidRPr="00B979C1">
        <w:rPr>
          <w:rFonts w:ascii="Arial" w:hAnsi="Arial" w:cs="Arial"/>
          <w:b/>
          <w:color w:val="000000" w:themeColor="text1"/>
          <w:sz w:val="20"/>
          <w:szCs w:val="20"/>
          <w:highlight w:val="lightGray"/>
        </w:rPr>
        <w:tab/>
      </w:r>
    </w:p>
    <w:p w14:paraId="16A0FEE3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79C1">
        <w:rPr>
          <w:rFonts w:ascii="Arial" w:hAnsi="Arial" w:cs="Arial"/>
          <w:color w:val="000000" w:themeColor="text1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</w:p>
    <w:p w14:paraId="395F1B50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7A588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86013D" w14:textId="77777777" w:rsidR="009E5C90" w:rsidRPr="00B979C1" w:rsidRDefault="009E5C90" w:rsidP="00B9020F">
      <w:pPr>
        <w:widowControl w:val="0"/>
        <w:spacing w:after="4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51EA48CA" w14:textId="77777777" w:rsidR="009E5C90" w:rsidRPr="00B979C1" w:rsidRDefault="009E5C90" w:rsidP="00B9020F">
      <w:pPr>
        <w:spacing w:after="40" w:line="240" w:lineRule="atLeast"/>
        <w:ind w:right="1"/>
        <w:jc w:val="center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B979C1"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(Uwaga! Wymagany kwalifikowany podpis elektroniczny, podpis zaufany lub podpis osobisty)</w:t>
      </w:r>
    </w:p>
    <w:p w14:paraId="23F7601A" w14:textId="77777777" w:rsidR="009E5C90" w:rsidRPr="00B979C1" w:rsidRDefault="009E5C90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br w:type="page"/>
      </w:r>
    </w:p>
    <w:p w14:paraId="7AEAF485" w14:textId="091F3CB0" w:rsidR="009E5C90" w:rsidRPr="00B979C1" w:rsidRDefault="009E5C90" w:rsidP="00B9020F">
      <w:pPr>
        <w:spacing w:after="40" w:line="240" w:lineRule="atLeast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B979C1">
        <w:rPr>
          <w:rFonts w:ascii="Arial" w:eastAsia="Arial" w:hAnsi="Arial" w:cs="Arial"/>
          <w:b/>
          <w:i/>
          <w:iCs/>
          <w:sz w:val="20"/>
          <w:szCs w:val="20"/>
        </w:rPr>
        <w:lastRenderedPageBreak/>
        <w:t>Załącznik</w:t>
      </w:r>
      <w:r w:rsidRPr="00B979C1">
        <w:rPr>
          <w:rFonts w:ascii="Arial" w:eastAsia="Arial" w:hAnsi="Arial" w:cs="Arial"/>
          <w:b/>
          <w:i/>
          <w:sz w:val="20"/>
          <w:szCs w:val="20"/>
        </w:rPr>
        <w:t xml:space="preserve"> nr 3 do oferty</w:t>
      </w:r>
      <w:r w:rsidR="00612D5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B979C1">
        <w:rPr>
          <w:rFonts w:ascii="Arial" w:eastAsia="Arial" w:hAnsi="Arial" w:cs="Arial"/>
          <w:b/>
          <w:i/>
          <w:sz w:val="20"/>
          <w:szCs w:val="20"/>
        </w:rPr>
        <w:t>(jeżeli dotyczy)</w:t>
      </w:r>
    </w:p>
    <w:p w14:paraId="22B3948B" w14:textId="77777777" w:rsidR="009E5C90" w:rsidRPr="00B979C1" w:rsidRDefault="009E5C90" w:rsidP="00B9020F">
      <w:pPr>
        <w:spacing w:after="40" w:line="240" w:lineRule="atLeast"/>
        <w:rPr>
          <w:rFonts w:ascii="Arial" w:eastAsia="Arial" w:hAnsi="Arial" w:cs="Arial"/>
          <w:b/>
          <w:i/>
          <w:sz w:val="20"/>
          <w:szCs w:val="20"/>
        </w:rPr>
      </w:pPr>
    </w:p>
    <w:p w14:paraId="5E5666A5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>ZOBOWIĄZANIE INNEGO PODMIOTU DO ODDANIA DO DYSPOZYCJI WYKONAWCY NIEZBĘDNYCH ZASOBÓW NA POTRZEBY REALIZACJI ZAMÓWIENIA:</w:t>
      </w:r>
    </w:p>
    <w:p w14:paraId="33ACB317" w14:textId="77777777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035F4975" w14:textId="0E67DCCB" w:rsidR="009E5C90" w:rsidRPr="00B979C1" w:rsidRDefault="009E5C90" w:rsidP="00B9020F">
      <w:pPr>
        <w:spacing w:after="40" w:line="240" w:lineRule="atLeast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 xml:space="preserve">na: </w:t>
      </w:r>
      <w:r w:rsidR="00AC68EB" w:rsidRPr="00B979C1">
        <w:rPr>
          <w:rFonts w:ascii="Arial" w:hAnsi="Arial" w:cs="Arial"/>
          <w:b/>
          <w:bCs/>
          <w:sz w:val="20"/>
          <w:szCs w:val="20"/>
        </w:rPr>
        <w:t>dostawę samochodu osobowego typu BUS dla Muzeum Gdańska</w:t>
      </w:r>
    </w:p>
    <w:p w14:paraId="7991C7A5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68A50358" w14:textId="339FFBD3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612D53">
        <w:rPr>
          <w:rFonts w:ascii="Arial" w:eastAsia="Arial" w:hAnsi="Arial" w:cs="Arial"/>
          <w:sz w:val="20"/>
          <w:szCs w:val="20"/>
        </w:rPr>
        <w:t>............</w:t>
      </w:r>
      <w:r w:rsidRPr="00B979C1">
        <w:rPr>
          <w:rFonts w:ascii="Arial" w:eastAsia="Arial" w:hAnsi="Arial" w:cs="Arial"/>
          <w:sz w:val="20"/>
          <w:szCs w:val="20"/>
        </w:rPr>
        <w:t>.........</w:t>
      </w:r>
    </w:p>
    <w:p w14:paraId="1D7E314B" w14:textId="77777777" w:rsidR="009E5C90" w:rsidRPr="00612D53" w:rsidRDefault="009E5C90" w:rsidP="00B9020F">
      <w:pPr>
        <w:spacing w:after="40" w:line="240" w:lineRule="atLeast"/>
        <w:jc w:val="center"/>
        <w:rPr>
          <w:rFonts w:ascii="Arial" w:eastAsia="Arial" w:hAnsi="Arial" w:cs="Arial"/>
          <w:i/>
          <w:iCs/>
          <w:sz w:val="16"/>
          <w:szCs w:val="16"/>
        </w:rPr>
      </w:pPr>
      <w:r w:rsidRPr="00612D53">
        <w:rPr>
          <w:rFonts w:ascii="Arial" w:eastAsia="Arial" w:hAnsi="Arial" w:cs="Arial"/>
          <w:i/>
          <w:iCs/>
          <w:sz w:val="16"/>
          <w:szCs w:val="16"/>
        </w:rPr>
        <w:t>(nazwa podmiotu)</w:t>
      </w:r>
    </w:p>
    <w:p w14:paraId="0D35DA6C" w14:textId="647F537C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612D53">
        <w:rPr>
          <w:rFonts w:ascii="Arial" w:eastAsia="Arial" w:hAnsi="Arial" w:cs="Arial"/>
          <w:sz w:val="20"/>
          <w:szCs w:val="20"/>
        </w:rPr>
        <w:t>.............</w:t>
      </w:r>
      <w:r w:rsidRPr="00B979C1">
        <w:rPr>
          <w:rFonts w:ascii="Arial" w:eastAsia="Arial" w:hAnsi="Arial" w:cs="Arial"/>
          <w:sz w:val="20"/>
          <w:szCs w:val="20"/>
        </w:rPr>
        <w:t xml:space="preserve">.......... </w:t>
      </w:r>
    </w:p>
    <w:p w14:paraId="66092258" w14:textId="77777777" w:rsidR="009E5C90" w:rsidRPr="00612D53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B979C1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Pr="00612D53">
        <w:rPr>
          <w:rFonts w:ascii="Arial" w:eastAsia="Arial" w:hAnsi="Arial" w:cs="Arial"/>
          <w:i/>
          <w:iCs/>
          <w:sz w:val="16"/>
          <w:szCs w:val="16"/>
        </w:rPr>
        <w:t>(adres, NIP lub REGON)</w:t>
      </w:r>
    </w:p>
    <w:p w14:paraId="07778441" w14:textId="77777777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 xml:space="preserve">                             </w:t>
      </w:r>
    </w:p>
    <w:p w14:paraId="0F1975E0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 xml:space="preserve">oświadczam, że wykonawca: </w:t>
      </w:r>
    </w:p>
    <w:p w14:paraId="5ECBD80F" w14:textId="300C4432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612D53">
        <w:rPr>
          <w:rFonts w:ascii="Arial" w:eastAsia="Arial" w:hAnsi="Arial" w:cs="Arial"/>
          <w:sz w:val="20"/>
          <w:szCs w:val="20"/>
        </w:rPr>
        <w:t>............</w:t>
      </w:r>
      <w:r w:rsidRPr="00B979C1">
        <w:rPr>
          <w:rFonts w:ascii="Arial" w:eastAsia="Arial" w:hAnsi="Arial" w:cs="Arial"/>
          <w:sz w:val="20"/>
          <w:szCs w:val="20"/>
        </w:rPr>
        <w:t>............</w:t>
      </w:r>
    </w:p>
    <w:p w14:paraId="4D2C8E71" w14:textId="0C566621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612D53">
        <w:rPr>
          <w:rFonts w:ascii="Arial" w:eastAsia="Arial" w:hAnsi="Arial" w:cs="Arial"/>
          <w:sz w:val="20"/>
          <w:szCs w:val="20"/>
        </w:rPr>
        <w:t>............</w:t>
      </w:r>
      <w:r w:rsidRPr="00B979C1">
        <w:rPr>
          <w:rFonts w:ascii="Arial" w:eastAsia="Arial" w:hAnsi="Arial" w:cs="Arial"/>
          <w:sz w:val="20"/>
          <w:szCs w:val="20"/>
        </w:rPr>
        <w:t>..................</w:t>
      </w:r>
    </w:p>
    <w:p w14:paraId="41615A78" w14:textId="77777777" w:rsidR="009E5C90" w:rsidRPr="00612D53" w:rsidRDefault="009E5C90" w:rsidP="00B9020F">
      <w:pPr>
        <w:spacing w:after="40" w:line="240" w:lineRule="atLeast"/>
        <w:jc w:val="center"/>
        <w:rPr>
          <w:rFonts w:ascii="Arial" w:eastAsia="Arial" w:hAnsi="Arial" w:cs="Arial"/>
          <w:i/>
          <w:iCs/>
          <w:sz w:val="16"/>
          <w:szCs w:val="16"/>
        </w:rPr>
      </w:pPr>
      <w:r w:rsidRPr="00612D53">
        <w:rPr>
          <w:rFonts w:ascii="Arial" w:eastAsia="Arial" w:hAnsi="Arial" w:cs="Arial"/>
          <w:i/>
          <w:iCs/>
          <w:sz w:val="16"/>
          <w:szCs w:val="16"/>
        </w:rPr>
        <w:t>(nazwa i adres wykonawcy)</w:t>
      </w:r>
    </w:p>
    <w:p w14:paraId="4ED88A21" w14:textId="77777777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6437FA57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 xml:space="preserve">może polegać na moim doświadczeniu. </w:t>
      </w:r>
    </w:p>
    <w:p w14:paraId="528BBA17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Zakres dostępnych wykonawcy zasobów innego podmiotu:</w:t>
      </w:r>
    </w:p>
    <w:p w14:paraId="556EE011" w14:textId="1D0D6BAC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12D53">
        <w:rPr>
          <w:rFonts w:ascii="Arial" w:eastAsia="Arial" w:hAnsi="Arial" w:cs="Arial"/>
          <w:sz w:val="20"/>
          <w:szCs w:val="20"/>
        </w:rPr>
        <w:t>............</w:t>
      </w:r>
      <w:r w:rsidRPr="00B979C1">
        <w:rPr>
          <w:rFonts w:ascii="Arial" w:eastAsia="Arial" w:hAnsi="Arial" w:cs="Arial"/>
          <w:sz w:val="20"/>
          <w:szCs w:val="20"/>
        </w:rPr>
        <w:t>......................</w:t>
      </w:r>
    </w:p>
    <w:p w14:paraId="1996D29B" w14:textId="3F3F183A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612D53">
        <w:rPr>
          <w:rFonts w:ascii="Arial" w:eastAsia="Arial" w:hAnsi="Arial" w:cs="Arial"/>
          <w:sz w:val="20"/>
          <w:szCs w:val="20"/>
        </w:rPr>
        <w:t>............</w:t>
      </w:r>
      <w:r w:rsidRPr="00B979C1">
        <w:rPr>
          <w:rFonts w:ascii="Arial" w:eastAsia="Arial" w:hAnsi="Arial" w:cs="Arial"/>
          <w:sz w:val="20"/>
          <w:szCs w:val="20"/>
        </w:rPr>
        <w:t>...................</w:t>
      </w:r>
    </w:p>
    <w:p w14:paraId="4A1A4366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Sposób wykorzystania zasobów innego podmiotu, przez wykonawcę, przy wykonywaniu zamówienia publicznego:</w:t>
      </w:r>
    </w:p>
    <w:p w14:paraId="6C9877A5" w14:textId="77777777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2DBBF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Zakres i okres udziału innego podmiotu przy wykonywaniu zamówienia publicznego:</w:t>
      </w:r>
    </w:p>
    <w:p w14:paraId="2A24E9F5" w14:textId="77777777" w:rsidR="009E5C90" w:rsidRPr="00B979C1" w:rsidRDefault="009E5C90" w:rsidP="00B9020F">
      <w:pPr>
        <w:tabs>
          <w:tab w:val="right" w:pos="9070"/>
        </w:tabs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01EFD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Określenie czy podmiot, na zdolnościach którego wykonawca polega, zrealizuje roboty budowlane lub usługi, których wskazane zdolności dotyczą:</w:t>
      </w:r>
    </w:p>
    <w:p w14:paraId="0221B897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322D0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Jednocześnie zobowiązuję się do oddania wykonawcy do dyspozycji niezbędnych zasobów na potrzeby realizacji zamówienia.</w:t>
      </w:r>
    </w:p>
    <w:p w14:paraId="0D4B7AFB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B979C1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B9AB81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979C1">
        <w:rPr>
          <w:rFonts w:ascii="Arial" w:eastAsia="Arial" w:hAnsi="Arial" w:cs="Arial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24F52FCF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14:paraId="6D37D7A9" w14:textId="77777777" w:rsidR="009E5C90" w:rsidRPr="00B979C1" w:rsidRDefault="009E5C90" w:rsidP="00B9020F">
      <w:pPr>
        <w:spacing w:after="40" w:line="240" w:lineRule="atLeast"/>
        <w:ind w:right="1"/>
        <w:jc w:val="both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B979C1"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(Uwaga! Wymagany kwalifikowany podpis elektroniczny, podpis zaufany lub podpis osobisty)</w:t>
      </w:r>
    </w:p>
    <w:p w14:paraId="0B175F5E" w14:textId="594C797B" w:rsidR="009E5C90" w:rsidRPr="00B979C1" w:rsidRDefault="009E5C90" w:rsidP="00B9020F">
      <w:pPr>
        <w:spacing w:after="40" w:line="240" w:lineRule="atLeast"/>
        <w:ind w:left="5387"/>
        <w:rPr>
          <w:rFonts w:ascii="Arial" w:hAnsi="Arial" w:cs="Arial"/>
          <w:i/>
          <w:iCs/>
          <w:sz w:val="20"/>
          <w:szCs w:val="20"/>
          <w:lang w:eastAsia="pl-PL"/>
        </w:rPr>
      </w:pPr>
      <w:r w:rsidRPr="00B979C1">
        <w:rPr>
          <w:rFonts w:ascii="Arial" w:eastAsia="Arial" w:hAnsi="Arial" w:cs="Arial"/>
          <w:sz w:val="20"/>
          <w:szCs w:val="20"/>
        </w:rPr>
        <w:br w:type="page"/>
      </w:r>
      <w:r w:rsidRPr="00B979C1">
        <w:rPr>
          <w:rFonts w:ascii="Arial" w:hAnsi="Arial" w:cs="Arial"/>
          <w:b/>
          <w:i/>
          <w:iCs/>
          <w:sz w:val="20"/>
          <w:szCs w:val="20"/>
        </w:rPr>
        <w:lastRenderedPageBreak/>
        <w:t>Załącznik nr 4 do oferty</w:t>
      </w:r>
      <w:r w:rsidR="00840AF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B979C1">
        <w:rPr>
          <w:rFonts w:ascii="Arial" w:hAnsi="Arial" w:cs="Arial"/>
          <w:b/>
          <w:i/>
          <w:iCs/>
          <w:sz w:val="20"/>
          <w:szCs w:val="20"/>
        </w:rPr>
        <w:t>(jeśli dotyczy)</w:t>
      </w:r>
    </w:p>
    <w:p w14:paraId="1AB23E2A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b/>
          <w:iCs/>
          <w:sz w:val="20"/>
          <w:szCs w:val="20"/>
        </w:rPr>
      </w:pPr>
    </w:p>
    <w:p w14:paraId="4307A0C2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b/>
          <w:iCs/>
          <w:sz w:val="20"/>
          <w:szCs w:val="20"/>
        </w:rPr>
      </w:pPr>
      <w:r w:rsidRPr="00B979C1">
        <w:rPr>
          <w:rFonts w:ascii="Arial" w:hAnsi="Arial" w:cs="Arial"/>
          <w:b/>
          <w:iCs/>
          <w:sz w:val="20"/>
          <w:szCs w:val="20"/>
        </w:rPr>
        <w:t>OŚWIADCZENIE</w:t>
      </w:r>
    </w:p>
    <w:p w14:paraId="16AF019B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b/>
          <w:iCs/>
          <w:sz w:val="20"/>
          <w:szCs w:val="20"/>
        </w:rPr>
      </w:pPr>
    </w:p>
    <w:p w14:paraId="52DD4397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iCs/>
          <w:sz w:val="20"/>
          <w:szCs w:val="20"/>
        </w:rPr>
      </w:pPr>
      <w:r w:rsidRPr="00B979C1">
        <w:rPr>
          <w:rFonts w:ascii="Arial" w:hAnsi="Arial" w:cs="Arial"/>
          <w:iCs/>
          <w:sz w:val="20"/>
          <w:szCs w:val="20"/>
        </w:rPr>
        <w:t>składane na podstawie art. 117 ust. 4 ustawy z dnia 11 września 2019 r. ustawy Prawo Zamówień Publicznych</w:t>
      </w:r>
    </w:p>
    <w:p w14:paraId="0D76DF1C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iCs/>
          <w:sz w:val="20"/>
          <w:szCs w:val="20"/>
        </w:rPr>
      </w:pPr>
    </w:p>
    <w:p w14:paraId="2459F430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iCs/>
          <w:sz w:val="20"/>
          <w:szCs w:val="20"/>
        </w:rPr>
      </w:pPr>
    </w:p>
    <w:p w14:paraId="29F9A610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B979C1">
        <w:rPr>
          <w:rFonts w:ascii="Arial" w:hAnsi="Arial" w:cs="Arial"/>
          <w:b/>
          <w:iCs/>
          <w:color w:val="000000"/>
          <w:sz w:val="20"/>
          <w:szCs w:val="20"/>
        </w:rPr>
        <w:t>Wykonawców wspólnie ubiegających się o udzielenie zamówienia</w:t>
      </w:r>
    </w:p>
    <w:p w14:paraId="6964785F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B979C1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DOTYCZĄCE USŁUG, KTÓRE WYKONAJĄ POSZCZEGÓLNI WYKONAWCY</w:t>
      </w:r>
    </w:p>
    <w:p w14:paraId="4E6AB611" w14:textId="77777777" w:rsidR="009E5C90" w:rsidRPr="00B979C1" w:rsidRDefault="009E5C90" w:rsidP="00B9020F">
      <w:pPr>
        <w:widowControl w:val="0"/>
        <w:suppressAutoHyphens/>
        <w:spacing w:after="40" w:line="240" w:lineRule="atLeast"/>
        <w:ind w:right="-3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6ED7970B" w14:textId="000B50A6" w:rsidR="009E5C90" w:rsidRPr="00B979C1" w:rsidRDefault="009E5C90" w:rsidP="00B9020F">
      <w:pPr>
        <w:spacing w:after="40" w:line="240" w:lineRule="atLeast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B979C1">
        <w:rPr>
          <w:rFonts w:ascii="Arial" w:hAnsi="Arial" w:cs="Arial"/>
          <w:b/>
          <w:sz w:val="20"/>
          <w:szCs w:val="20"/>
        </w:rPr>
        <w:t>„</w:t>
      </w:r>
      <w:r w:rsidR="0006041B" w:rsidRPr="00B979C1">
        <w:rPr>
          <w:rFonts w:ascii="Arial" w:hAnsi="Arial" w:cs="Arial"/>
          <w:b/>
          <w:bCs/>
          <w:sz w:val="20"/>
          <w:szCs w:val="20"/>
        </w:rPr>
        <w:t xml:space="preserve"> dostawa samochodu osobowego typu BUS dla Muzeum Gdańska</w:t>
      </w:r>
      <w:r w:rsidR="0006041B" w:rsidRPr="00B979C1">
        <w:rPr>
          <w:rFonts w:ascii="Arial" w:hAnsi="Arial" w:cs="Arial"/>
          <w:b/>
          <w:sz w:val="20"/>
          <w:szCs w:val="20"/>
        </w:rPr>
        <w:t xml:space="preserve"> </w:t>
      </w:r>
      <w:r w:rsidRPr="00B979C1">
        <w:rPr>
          <w:rFonts w:ascii="Arial" w:hAnsi="Arial" w:cs="Arial"/>
          <w:b/>
          <w:sz w:val="20"/>
          <w:szCs w:val="20"/>
        </w:rPr>
        <w:t>”</w:t>
      </w:r>
      <w:r w:rsidRPr="00B979C1">
        <w:rPr>
          <w:rFonts w:ascii="Arial" w:hAnsi="Arial" w:cs="Arial"/>
          <w:sz w:val="20"/>
          <w:szCs w:val="20"/>
        </w:rPr>
        <w:t xml:space="preserve">, </w:t>
      </w:r>
    </w:p>
    <w:p w14:paraId="5FCA7E46" w14:textId="783247ED" w:rsidR="009E5C90" w:rsidRPr="00B979C1" w:rsidRDefault="009E5C90" w:rsidP="00B9020F">
      <w:pPr>
        <w:spacing w:after="40" w:line="240" w:lineRule="atLeast"/>
        <w:ind w:right="849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 xml:space="preserve">oświadczam, że w odniesieniu do warunków udziału w przedmiotowym postępowaniu określonych w Rozdziale </w:t>
      </w:r>
      <w:r w:rsidR="009052A9">
        <w:rPr>
          <w:rFonts w:ascii="Arial" w:hAnsi="Arial" w:cs="Arial"/>
          <w:sz w:val="20"/>
          <w:szCs w:val="20"/>
        </w:rPr>
        <w:t>4</w:t>
      </w:r>
      <w:r w:rsidRPr="00B979C1">
        <w:rPr>
          <w:rFonts w:ascii="Arial" w:hAnsi="Arial" w:cs="Arial"/>
          <w:sz w:val="20"/>
          <w:szCs w:val="20"/>
        </w:rPr>
        <w:t xml:space="preserve"> Specyfikacji Warunków Zamówienia, wymienieni poniżej Wykonawcy: </w:t>
      </w:r>
    </w:p>
    <w:p w14:paraId="765B383D" w14:textId="77777777" w:rsidR="009E5C90" w:rsidRPr="00B979C1" w:rsidRDefault="009E5C90" w:rsidP="00B9020F">
      <w:pPr>
        <w:numPr>
          <w:ilvl w:val="0"/>
          <w:numId w:val="16"/>
        </w:numPr>
        <w:spacing w:after="40" w:line="240" w:lineRule="atLeast"/>
        <w:ind w:left="426" w:right="849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Wykonawca …………………………………………………… (nazwa i adres Wykonawcy) zrealizuje następujące usługi:</w:t>
      </w:r>
    </w:p>
    <w:p w14:paraId="2489832F" w14:textId="77777777" w:rsidR="009E5C90" w:rsidRPr="00B979C1" w:rsidRDefault="009E5C90" w:rsidP="00B9020F">
      <w:pPr>
        <w:spacing w:after="40" w:line="240" w:lineRule="atLeast"/>
        <w:ind w:left="426" w:right="849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4A7A61D6" w14:textId="77777777" w:rsidR="009E5C90" w:rsidRPr="00B979C1" w:rsidRDefault="009E5C90" w:rsidP="00B9020F">
      <w:pPr>
        <w:numPr>
          <w:ilvl w:val="0"/>
          <w:numId w:val="16"/>
        </w:numPr>
        <w:spacing w:after="40" w:line="240" w:lineRule="atLeast"/>
        <w:ind w:left="426" w:right="849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Wykonawca …………………………………………………… (nazwa i adres Wykonawcy) zrealizuje następujące usługi:</w:t>
      </w:r>
    </w:p>
    <w:p w14:paraId="54083EAF" w14:textId="77777777" w:rsidR="009E5C90" w:rsidRPr="00B979C1" w:rsidRDefault="009E5C90" w:rsidP="00B9020F">
      <w:pPr>
        <w:spacing w:after="40" w:line="240" w:lineRule="atLeast"/>
        <w:ind w:left="426" w:right="849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B59A7A6" w14:textId="77777777" w:rsidR="009E5C90" w:rsidRPr="00B979C1" w:rsidRDefault="009E5C90" w:rsidP="00B9020F">
      <w:pPr>
        <w:numPr>
          <w:ilvl w:val="0"/>
          <w:numId w:val="16"/>
        </w:numPr>
        <w:spacing w:after="40" w:line="240" w:lineRule="atLeast"/>
        <w:ind w:left="426" w:right="849"/>
        <w:jc w:val="both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Wykonawca …………………………………………………… (nazwa i adres Wykonawcy) zrealizuje następujące usługi:</w:t>
      </w:r>
    </w:p>
    <w:p w14:paraId="1981709C" w14:textId="77777777" w:rsidR="009E5C90" w:rsidRPr="00B979C1" w:rsidRDefault="009E5C90" w:rsidP="00B9020F">
      <w:pPr>
        <w:spacing w:after="40" w:line="240" w:lineRule="atLeast"/>
        <w:ind w:left="426" w:right="849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5C9DA54" w14:textId="77777777" w:rsidR="009E5C90" w:rsidRPr="00B979C1" w:rsidRDefault="009E5C90" w:rsidP="00B9020F">
      <w:pPr>
        <w:spacing w:after="40" w:line="240" w:lineRule="atLeast"/>
        <w:ind w:left="426" w:right="849"/>
        <w:rPr>
          <w:rFonts w:ascii="Arial" w:hAnsi="Arial" w:cs="Arial"/>
          <w:sz w:val="20"/>
          <w:szCs w:val="20"/>
        </w:rPr>
      </w:pPr>
    </w:p>
    <w:p w14:paraId="7BC99131" w14:textId="77777777" w:rsidR="009E5C90" w:rsidRPr="00B979C1" w:rsidRDefault="009E5C90" w:rsidP="00B9020F">
      <w:pPr>
        <w:tabs>
          <w:tab w:val="left" w:pos="2127"/>
        </w:tabs>
        <w:spacing w:after="40" w:line="240" w:lineRule="atLeast"/>
        <w:ind w:right="2125"/>
        <w:rPr>
          <w:rFonts w:ascii="Arial" w:hAnsi="Arial" w:cs="Arial"/>
          <w:sz w:val="20"/>
          <w:szCs w:val="20"/>
        </w:rPr>
      </w:pPr>
    </w:p>
    <w:p w14:paraId="7ED40C58" w14:textId="77777777" w:rsidR="009E5C90" w:rsidRPr="00B979C1" w:rsidRDefault="009E5C90" w:rsidP="00B9020F">
      <w:pPr>
        <w:tabs>
          <w:tab w:val="left" w:pos="2127"/>
        </w:tabs>
        <w:spacing w:after="40" w:line="240" w:lineRule="atLeast"/>
        <w:ind w:right="2125"/>
        <w:rPr>
          <w:rFonts w:ascii="Arial" w:hAnsi="Arial" w:cs="Arial"/>
          <w:sz w:val="20"/>
          <w:szCs w:val="20"/>
        </w:rPr>
      </w:pPr>
    </w:p>
    <w:p w14:paraId="27EA7C70" w14:textId="77777777" w:rsidR="009E5C90" w:rsidRPr="00B979C1" w:rsidRDefault="009E5C90" w:rsidP="00B9020F">
      <w:pPr>
        <w:tabs>
          <w:tab w:val="left" w:pos="2127"/>
        </w:tabs>
        <w:spacing w:after="40" w:line="240" w:lineRule="atLeast"/>
        <w:ind w:right="2125"/>
        <w:rPr>
          <w:rFonts w:ascii="Arial" w:hAnsi="Arial" w:cs="Arial"/>
          <w:sz w:val="20"/>
          <w:szCs w:val="20"/>
        </w:rPr>
      </w:pPr>
    </w:p>
    <w:p w14:paraId="69B4A0E3" w14:textId="77777777" w:rsidR="009E5C90" w:rsidRPr="00B979C1" w:rsidRDefault="009E5C90" w:rsidP="00B9020F">
      <w:pPr>
        <w:tabs>
          <w:tab w:val="left" w:pos="2127"/>
        </w:tabs>
        <w:spacing w:after="40" w:line="240" w:lineRule="atLeast"/>
        <w:ind w:right="2125"/>
        <w:rPr>
          <w:rFonts w:ascii="Arial" w:hAnsi="Arial" w:cs="Arial"/>
          <w:sz w:val="20"/>
          <w:szCs w:val="20"/>
        </w:rPr>
      </w:pPr>
    </w:p>
    <w:p w14:paraId="518D1A40" w14:textId="77777777" w:rsidR="009E5C90" w:rsidRPr="00B979C1" w:rsidRDefault="009E5C90" w:rsidP="00B9020F">
      <w:pPr>
        <w:tabs>
          <w:tab w:val="left" w:pos="2127"/>
        </w:tabs>
        <w:spacing w:after="40" w:line="240" w:lineRule="atLeast"/>
        <w:ind w:right="2125"/>
        <w:rPr>
          <w:rFonts w:ascii="Arial" w:hAnsi="Arial" w:cs="Arial"/>
          <w:sz w:val="20"/>
          <w:szCs w:val="20"/>
        </w:rPr>
      </w:pPr>
    </w:p>
    <w:p w14:paraId="2D34F7C5" w14:textId="77777777" w:rsidR="009E5C90" w:rsidRPr="00B979C1" w:rsidRDefault="009E5C90" w:rsidP="00B9020F">
      <w:pPr>
        <w:spacing w:after="40" w:line="240" w:lineRule="atLeast"/>
        <w:ind w:right="1"/>
        <w:jc w:val="center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B979C1"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 Uwaga! Wymagany kwalifikowany podpis elektroniczny, podpis zaufany lub podpis osobisty)</w:t>
      </w:r>
    </w:p>
    <w:p w14:paraId="64121755" w14:textId="77777777" w:rsidR="009E5C90" w:rsidRPr="00B979C1" w:rsidRDefault="009E5C90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br w:type="page"/>
      </w:r>
    </w:p>
    <w:p w14:paraId="1CA15A57" w14:textId="50AE6847" w:rsidR="009E5C90" w:rsidRPr="00B979C1" w:rsidRDefault="0006041B" w:rsidP="00B9020F">
      <w:pPr>
        <w:spacing w:after="40" w:line="240" w:lineRule="atLeast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B979C1">
        <w:rPr>
          <w:rFonts w:ascii="Arial" w:eastAsia="Arial" w:hAnsi="Arial" w:cs="Arial"/>
          <w:b/>
          <w:i/>
          <w:sz w:val="20"/>
          <w:szCs w:val="20"/>
        </w:rPr>
        <w:lastRenderedPageBreak/>
        <w:t>Z</w:t>
      </w:r>
      <w:r w:rsidR="009E5C90" w:rsidRPr="00B979C1">
        <w:rPr>
          <w:rFonts w:ascii="Arial" w:eastAsia="Arial" w:hAnsi="Arial" w:cs="Arial"/>
          <w:b/>
          <w:i/>
          <w:sz w:val="20"/>
          <w:szCs w:val="20"/>
        </w:rPr>
        <w:t xml:space="preserve">ałącznik nr </w:t>
      </w:r>
      <w:r w:rsidR="00947014" w:rsidRPr="00B979C1">
        <w:rPr>
          <w:rFonts w:ascii="Arial" w:eastAsia="Arial" w:hAnsi="Arial" w:cs="Arial"/>
          <w:b/>
          <w:i/>
          <w:sz w:val="20"/>
          <w:szCs w:val="20"/>
        </w:rPr>
        <w:t>1</w:t>
      </w:r>
      <w:r w:rsidR="009E5C90" w:rsidRPr="00B979C1">
        <w:rPr>
          <w:rFonts w:ascii="Arial" w:eastAsia="Arial" w:hAnsi="Arial" w:cs="Arial"/>
          <w:b/>
          <w:i/>
          <w:sz w:val="20"/>
          <w:szCs w:val="20"/>
        </w:rPr>
        <w:t xml:space="preserve"> do SWZ</w:t>
      </w:r>
    </w:p>
    <w:p w14:paraId="75136AF5" w14:textId="77777777" w:rsidR="009E5C90" w:rsidRPr="00B979C1" w:rsidRDefault="009E5C90" w:rsidP="00B9020F">
      <w:pPr>
        <w:spacing w:after="40" w:line="240" w:lineRule="atLeast"/>
        <w:rPr>
          <w:rFonts w:ascii="Arial" w:eastAsia="Arial" w:hAnsi="Arial" w:cs="Arial"/>
          <w:sz w:val="20"/>
          <w:szCs w:val="20"/>
        </w:rPr>
      </w:pPr>
    </w:p>
    <w:p w14:paraId="33A38574" w14:textId="69DC68D1" w:rsidR="009E5C90" w:rsidRPr="00B979C1" w:rsidRDefault="009E5C90" w:rsidP="00B9020F">
      <w:pPr>
        <w:pStyle w:val="Styl"/>
        <w:spacing w:after="40" w:line="240" w:lineRule="atLeast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B979C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……………………………………………………………………………………………..……….………………</w:t>
      </w:r>
      <w:r w:rsidRPr="00150669">
        <w:rPr>
          <w:rFonts w:ascii="Arial" w:hAnsi="Arial" w:cs="Arial"/>
          <w:i/>
          <w:iCs/>
          <w:color w:val="000000"/>
          <w:sz w:val="16"/>
          <w:szCs w:val="16"/>
        </w:rPr>
        <w:t>Nazwa (firma wykonawcy)</w:t>
      </w:r>
    </w:p>
    <w:p w14:paraId="234373BB" w14:textId="77777777" w:rsidR="009E5C90" w:rsidRPr="00B979C1" w:rsidRDefault="009E5C90" w:rsidP="00B9020F">
      <w:pPr>
        <w:pStyle w:val="Styl"/>
        <w:spacing w:after="40" w:line="240" w:lineRule="atLeast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DBB9670" w14:textId="2624DC2B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b/>
          <w:sz w:val="20"/>
          <w:szCs w:val="20"/>
        </w:rPr>
      </w:pPr>
      <w:r w:rsidRPr="00B979C1">
        <w:rPr>
          <w:rFonts w:ascii="Arial" w:eastAsia="Arial" w:hAnsi="Arial" w:cs="Arial"/>
          <w:b/>
          <w:sz w:val="20"/>
          <w:szCs w:val="20"/>
        </w:rPr>
        <w:t>Dotyczy postępowania na „</w:t>
      </w:r>
      <w:r w:rsidR="0006041B" w:rsidRPr="00B979C1">
        <w:rPr>
          <w:rFonts w:ascii="Arial" w:hAnsi="Arial" w:cs="Arial"/>
          <w:b/>
          <w:bCs/>
          <w:sz w:val="20"/>
          <w:szCs w:val="20"/>
        </w:rPr>
        <w:t>dostawę samochodu osobowego typu BUS dla Muzeum Gdańska</w:t>
      </w:r>
      <w:r w:rsidRPr="00B979C1">
        <w:rPr>
          <w:rFonts w:ascii="Arial" w:eastAsia="Arial" w:hAnsi="Arial" w:cs="Arial"/>
          <w:b/>
          <w:sz w:val="20"/>
          <w:szCs w:val="20"/>
        </w:rPr>
        <w:t>”</w:t>
      </w:r>
    </w:p>
    <w:p w14:paraId="508727CB" w14:textId="77777777" w:rsidR="009E5C90" w:rsidRPr="00B979C1" w:rsidRDefault="009E5C90" w:rsidP="00B9020F">
      <w:pPr>
        <w:pStyle w:val="Styl"/>
        <w:spacing w:after="40" w:line="240" w:lineRule="atLeast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C0E802B" w14:textId="77777777" w:rsidR="009E5C90" w:rsidRPr="00B979C1" w:rsidRDefault="009E5C90" w:rsidP="00B9020F">
      <w:pPr>
        <w:pStyle w:val="Styl"/>
        <w:spacing w:after="40" w:line="240" w:lineRule="atLeast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357E145" w14:textId="0791A2C8" w:rsidR="009E5C90" w:rsidRPr="00B979C1" w:rsidRDefault="009E5C90" w:rsidP="00B9020F">
      <w:pPr>
        <w:pStyle w:val="Nagwek2"/>
        <w:spacing w:before="0" w:after="40" w:line="240" w:lineRule="atLeast"/>
        <w:jc w:val="center"/>
        <w:rPr>
          <w:rFonts w:ascii="Arial" w:eastAsia="Arial" w:hAnsi="Arial" w:cs="Arial"/>
          <w:i w:val="0"/>
          <w:iCs w:val="0"/>
          <w:sz w:val="20"/>
          <w:szCs w:val="20"/>
          <w:lang w:val="pl-PL"/>
        </w:rPr>
      </w:pPr>
      <w:r w:rsidRPr="00B979C1">
        <w:rPr>
          <w:rFonts w:ascii="Arial" w:eastAsia="Arial" w:hAnsi="Arial" w:cs="Arial"/>
          <w:i w:val="0"/>
          <w:iCs w:val="0"/>
          <w:sz w:val="20"/>
          <w:szCs w:val="20"/>
          <w:lang w:val="pl-PL"/>
        </w:rPr>
        <w:t xml:space="preserve">WYKAZ </w:t>
      </w:r>
      <w:r w:rsidR="0006041B" w:rsidRPr="00B979C1">
        <w:rPr>
          <w:rFonts w:ascii="Arial" w:eastAsia="Arial" w:hAnsi="Arial" w:cs="Arial"/>
          <w:i w:val="0"/>
          <w:iCs w:val="0"/>
          <w:sz w:val="20"/>
          <w:szCs w:val="20"/>
          <w:lang w:val="pl-PL"/>
        </w:rPr>
        <w:t>PUNKTÓW AUTORYZOWANYCH STACJI OBSŁUGI</w:t>
      </w:r>
    </w:p>
    <w:p w14:paraId="791E8348" w14:textId="77777777" w:rsidR="0006041B" w:rsidRPr="00150669" w:rsidRDefault="0006041B" w:rsidP="00B9020F">
      <w:pPr>
        <w:spacing w:after="40" w:line="240" w:lineRule="atLeast"/>
        <w:rPr>
          <w:rFonts w:ascii="Arial" w:eastAsia="Arial" w:hAnsi="Arial" w:cs="Arial"/>
          <w:sz w:val="20"/>
          <w:szCs w:val="20"/>
          <w:lang w:val="pl-PL" w:eastAsia="en-US"/>
        </w:rPr>
      </w:pPr>
    </w:p>
    <w:p w14:paraId="5D69BA0E" w14:textId="77777777" w:rsidR="009E5C90" w:rsidRPr="00B979C1" w:rsidRDefault="009E5C90" w:rsidP="00B9020F">
      <w:pPr>
        <w:spacing w:after="40" w:line="240" w:lineRule="atLeast"/>
        <w:rPr>
          <w:rFonts w:ascii="Arial" w:hAnsi="Arial" w:cs="Arial"/>
          <w:sz w:val="20"/>
          <w:szCs w:val="20"/>
        </w:rPr>
      </w:pPr>
      <w:r w:rsidRPr="00B979C1">
        <w:rPr>
          <w:rFonts w:ascii="Arial" w:hAnsi="Arial" w:cs="Arial"/>
          <w:sz w:val="20"/>
          <w:szCs w:val="20"/>
        </w:rPr>
        <w:t>O których mowa w Rozdziale III ust. 1.1.4.ppkt 1)</w:t>
      </w:r>
    </w:p>
    <w:p w14:paraId="3C138872" w14:textId="77777777" w:rsidR="009E5C90" w:rsidRPr="00B979C1" w:rsidRDefault="009E5C90" w:rsidP="00B9020F">
      <w:pPr>
        <w:spacing w:after="4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3637"/>
        <w:gridCol w:w="2694"/>
        <w:gridCol w:w="2551"/>
      </w:tblGrid>
      <w:tr w:rsidR="0006041B" w:rsidRPr="00B979C1" w14:paraId="178D5D58" w14:textId="77777777" w:rsidTr="0006041B">
        <w:trPr>
          <w:trHeight w:val="106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46663B1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0B54D0" w14:textId="07F13F1E" w:rsidR="0006041B" w:rsidRPr="00B979C1" w:rsidRDefault="0006041B" w:rsidP="00B9020F">
            <w:pPr>
              <w:spacing w:after="40" w:line="24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sz w:val="20"/>
                <w:szCs w:val="20"/>
              </w:rPr>
              <w:t>Nazwa Autoryzowanej Stacji Obsługi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F2448A" w14:textId="2AAA8115" w:rsidR="0006041B" w:rsidRPr="00B979C1" w:rsidRDefault="0006041B" w:rsidP="00B9020F">
            <w:pPr>
              <w:spacing w:after="40" w:line="24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sz w:val="20"/>
                <w:szCs w:val="20"/>
              </w:rPr>
              <w:t>Lokalizacja Autoryzowanej Stacji Obsługi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293D125" w14:textId="77777777" w:rsidR="0006041B" w:rsidRPr="00B979C1" w:rsidRDefault="0006041B" w:rsidP="00B9020F">
            <w:pPr>
              <w:spacing w:after="40" w:line="24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3C4771" w14:textId="6B95F2E3" w:rsidR="0006041B" w:rsidRPr="00B979C1" w:rsidRDefault="0006041B" w:rsidP="00B9020F">
            <w:pPr>
              <w:spacing w:after="40" w:line="24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79C1">
              <w:rPr>
                <w:rFonts w:ascii="Arial" w:eastAsia="Arial" w:hAnsi="Arial" w:cs="Arial"/>
                <w:b/>
                <w:sz w:val="20"/>
                <w:szCs w:val="20"/>
              </w:rPr>
              <w:t>Podstawa do dysponowania</w:t>
            </w:r>
          </w:p>
        </w:tc>
      </w:tr>
      <w:tr w:rsidR="0006041B" w:rsidRPr="00B979C1" w14:paraId="7A9CEB16" w14:textId="77777777" w:rsidTr="0006041B">
        <w:trPr>
          <w:trHeight w:val="7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C1A7" w14:textId="77777777" w:rsidR="0006041B" w:rsidRPr="00B979C1" w:rsidRDefault="0006041B" w:rsidP="00B9020F">
            <w:pPr>
              <w:numPr>
                <w:ilvl w:val="0"/>
                <w:numId w:val="17"/>
              </w:numPr>
              <w:spacing w:after="40" w:line="240" w:lineRule="atLeast"/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DE7D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0B32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4912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041B" w:rsidRPr="00B979C1" w14:paraId="1FA8714E" w14:textId="77777777" w:rsidTr="0006041B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A9FF" w14:textId="77777777" w:rsidR="0006041B" w:rsidRPr="00B979C1" w:rsidRDefault="0006041B" w:rsidP="00B9020F">
            <w:pPr>
              <w:numPr>
                <w:ilvl w:val="0"/>
                <w:numId w:val="17"/>
              </w:numPr>
              <w:spacing w:after="40" w:line="240" w:lineRule="atLeast"/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87E8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2C2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9246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041B" w:rsidRPr="00B979C1" w14:paraId="575F00AF" w14:textId="77777777" w:rsidTr="0006041B">
        <w:trPr>
          <w:trHeight w:val="83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8A11" w14:textId="77777777" w:rsidR="0006041B" w:rsidRPr="00B979C1" w:rsidRDefault="0006041B" w:rsidP="00B9020F">
            <w:pPr>
              <w:numPr>
                <w:ilvl w:val="0"/>
                <w:numId w:val="17"/>
              </w:numPr>
              <w:spacing w:after="40" w:line="240" w:lineRule="atLeast"/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1A7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BDC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3909" w14:textId="77777777" w:rsidR="0006041B" w:rsidRPr="00B979C1" w:rsidRDefault="0006041B" w:rsidP="00B9020F">
            <w:pPr>
              <w:spacing w:after="40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AA217F" w14:textId="77777777" w:rsidR="009E5C90" w:rsidRPr="00B979C1" w:rsidRDefault="009E5C90" w:rsidP="00B9020F">
      <w:pPr>
        <w:pBdr>
          <w:top w:val="nil"/>
          <w:left w:val="nil"/>
          <w:bottom w:val="nil"/>
          <w:right w:val="nil"/>
          <w:between w:val="nil"/>
        </w:pBdr>
        <w:spacing w:after="40" w:line="240" w:lineRule="atLeas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77ED0B1" w14:textId="77777777" w:rsidR="009E5C90" w:rsidRPr="00B979C1" w:rsidRDefault="009E5C90" w:rsidP="00B9020F">
      <w:pPr>
        <w:tabs>
          <w:tab w:val="left" w:pos="1505"/>
        </w:tabs>
        <w:spacing w:after="40" w:line="240" w:lineRule="atLeast"/>
        <w:jc w:val="both"/>
        <w:rPr>
          <w:rFonts w:ascii="Arial" w:eastAsia="Arial" w:hAnsi="Arial" w:cs="Arial"/>
          <w:iCs/>
          <w:sz w:val="20"/>
          <w:szCs w:val="20"/>
        </w:rPr>
      </w:pPr>
    </w:p>
    <w:p w14:paraId="57191288" w14:textId="77777777" w:rsidR="009E5C90" w:rsidRPr="00B979C1" w:rsidRDefault="009E5C90" w:rsidP="00353281">
      <w:pPr>
        <w:spacing w:after="40" w:line="240" w:lineRule="atLeast"/>
        <w:ind w:right="1"/>
        <w:jc w:val="both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  <w:r w:rsidRPr="00B979C1"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  <w:t>(Uwaga! Wymagany kwalifikowany podpis elektroniczny, podpis zaufany lub podpis osobisty)</w:t>
      </w:r>
    </w:p>
    <w:p w14:paraId="54A8C47E" w14:textId="521C2A07" w:rsidR="009E5C90" w:rsidRPr="001F199C" w:rsidRDefault="009E5C90" w:rsidP="00B9020F">
      <w:pPr>
        <w:spacing w:after="40" w:line="240" w:lineRule="atLeast"/>
        <w:rPr>
          <w:rStyle w:val="Brak"/>
          <w:rFonts w:ascii="Arial" w:eastAsia="Open Sans" w:hAnsi="Arial" w:cs="Arial"/>
          <w:b/>
          <w:bCs/>
          <w:i/>
          <w:iCs/>
          <w:color w:val="FF0000"/>
          <w:sz w:val="20"/>
          <w:szCs w:val="20"/>
          <w:u w:color="FF0000"/>
        </w:rPr>
      </w:pPr>
    </w:p>
    <w:sectPr w:rsidR="009E5C90" w:rsidRPr="001F199C" w:rsidSect="0094690F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1134" w:right="1418" w:bottom="1134" w:left="1418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3953" w14:textId="77777777" w:rsidR="00CA67D4" w:rsidRDefault="00CA67D4">
      <w:r>
        <w:separator/>
      </w:r>
    </w:p>
  </w:endnote>
  <w:endnote w:type="continuationSeparator" w:id="0">
    <w:p w14:paraId="39CB92A0" w14:textId="77777777" w:rsidR="00CA67D4" w:rsidRDefault="00CA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CD41" w14:textId="6FEDDE16" w:rsidR="00016703" w:rsidRPr="0094690F" w:rsidRDefault="007D5A5D" w:rsidP="0094690F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6"/>
      </w:rPr>
    </w:pPr>
    <w:r w:rsidRPr="0094690F">
      <w:rPr>
        <w:rFonts w:ascii="Arial" w:hAnsi="Arial" w:cs="Arial"/>
        <w:color w:val="000000"/>
        <w:sz w:val="16"/>
        <w:szCs w:val="16"/>
      </w:rPr>
      <w:fldChar w:fldCharType="begin"/>
    </w:r>
    <w:r w:rsidRPr="0094690F">
      <w:rPr>
        <w:rFonts w:ascii="Arial" w:hAnsi="Arial" w:cs="Arial"/>
        <w:color w:val="000000"/>
        <w:sz w:val="16"/>
        <w:szCs w:val="16"/>
      </w:rPr>
      <w:instrText>PAGE</w:instrText>
    </w:r>
    <w:r w:rsidRPr="0094690F">
      <w:rPr>
        <w:rFonts w:ascii="Arial" w:hAnsi="Arial" w:cs="Arial"/>
        <w:color w:val="000000"/>
        <w:sz w:val="16"/>
        <w:szCs w:val="16"/>
      </w:rPr>
      <w:fldChar w:fldCharType="separate"/>
    </w:r>
    <w:r w:rsidRPr="0094690F">
      <w:rPr>
        <w:rFonts w:ascii="Arial" w:hAnsi="Arial" w:cs="Arial"/>
        <w:noProof/>
        <w:color w:val="000000"/>
        <w:sz w:val="16"/>
        <w:szCs w:val="16"/>
      </w:rPr>
      <w:t>2</w:t>
    </w:r>
    <w:r w:rsidRPr="0094690F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B7EB" w14:textId="77777777" w:rsidR="00016703" w:rsidRPr="003438B9" w:rsidRDefault="007D5A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6"/>
        <w:szCs w:val="16"/>
      </w:rPr>
    </w:pPr>
    <w:r w:rsidRPr="003438B9">
      <w:rPr>
        <w:rFonts w:ascii="Arial" w:hAnsi="Arial" w:cs="Arial"/>
        <w:color w:val="000000"/>
        <w:sz w:val="16"/>
        <w:szCs w:val="16"/>
      </w:rPr>
      <w:fldChar w:fldCharType="begin"/>
    </w:r>
    <w:r w:rsidRPr="003438B9">
      <w:rPr>
        <w:rFonts w:ascii="Arial" w:hAnsi="Arial" w:cs="Arial"/>
        <w:color w:val="000000"/>
        <w:sz w:val="16"/>
        <w:szCs w:val="16"/>
      </w:rPr>
      <w:instrText>PAGE</w:instrText>
    </w:r>
    <w:r w:rsidRPr="003438B9">
      <w:rPr>
        <w:rFonts w:ascii="Arial" w:hAnsi="Arial" w:cs="Arial"/>
        <w:color w:val="000000"/>
        <w:sz w:val="16"/>
        <w:szCs w:val="16"/>
      </w:rPr>
      <w:fldChar w:fldCharType="separate"/>
    </w:r>
    <w:r w:rsidRPr="003438B9">
      <w:rPr>
        <w:rFonts w:ascii="Arial" w:hAnsi="Arial" w:cs="Arial"/>
        <w:noProof/>
        <w:color w:val="000000"/>
        <w:sz w:val="16"/>
        <w:szCs w:val="16"/>
      </w:rPr>
      <w:t>1</w:t>
    </w:r>
    <w:r w:rsidRPr="003438B9">
      <w:rPr>
        <w:rFonts w:ascii="Arial" w:hAnsi="Arial" w:cs="Arial"/>
        <w:color w:val="000000"/>
        <w:sz w:val="16"/>
        <w:szCs w:val="16"/>
      </w:rPr>
      <w:fldChar w:fldCharType="end"/>
    </w:r>
  </w:p>
  <w:p w14:paraId="56EF6E50" w14:textId="77777777" w:rsidR="00016703" w:rsidRDefault="000167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A589" w14:textId="77777777" w:rsidR="00CA67D4" w:rsidRDefault="00CA67D4">
      <w:r>
        <w:separator/>
      </w:r>
    </w:p>
  </w:footnote>
  <w:footnote w:type="continuationSeparator" w:id="0">
    <w:p w14:paraId="15014512" w14:textId="77777777" w:rsidR="00CA67D4" w:rsidRDefault="00CA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10DB" w14:textId="77777777" w:rsidR="00016703" w:rsidRPr="0086297C" w:rsidRDefault="000167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4827" w14:textId="77777777" w:rsidR="00016703" w:rsidRDefault="00CA67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pict w14:anchorId="33038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8" o:spid="_x0000_s1025" type="#_x0000_t75" style="position:absolute;left:0;text-align:left;margin-left:-57.95pt;margin-top:-106.3pt;width:595.45pt;height:842.15pt;z-index:-251658752;mso-position-horizontal-relative:margin;mso-position-vertical-relative:margin" o:allowincell="f">
          <v:imagedata r:id="rId1" o:title="pismomb"/>
          <w10:wrap anchorx="margin" anchory="margin"/>
        </v:shape>
      </w:pict>
    </w:r>
  </w:p>
  <w:p w14:paraId="38E2E0AD" w14:textId="77777777" w:rsidR="00016703" w:rsidRDefault="000167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72D224E3" w14:textId="77777777" w:rsidR="00016703" w:rsidRDefault="000167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2DE02B8" w14:textId="77777777" w:rsidR="00016703" w:rsidRDefault="000167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5EC794E"/>
    <w:lvl w:ilvl="0">
      <w:start w:val="3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B781A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BA57C7F"/>
    <w:multiLevelType w:val="hybridMultilevel"/>
    <w:tmpl w:val="2CE0D59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8005572">
      <w:start w:val="1"/>
      <w:numFmt w:val="upperRoman"/>
      <w:lvlText w:val="%2."/>
      <w:lvlJc w:val="left"/>
      <w:pPr>
        <w:ind w:left="2163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D8F5587"/>
    <w:multiLevelType w:val="hybridMultilevel"/>
    <w:tmpl w:val="065AF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62C27"/>
    <w:multiLevelType w:val="hybridMultilevel"/>
    <w:tmpl w:val="1608A19E"/>
    <w:lvl w:ilvl="0" w:tplc="CEC038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090D"/>
    <w:multiLevelType w:val="hybridMultilevel"/>
    <w:tmpl w:val="B6EAD690"/>
    <w:lvl w:ilvl="0" w:tplc="0415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32F2FA0C">
      <w:start w:val="1"/>
      <w:numFmt w:val="ordinal"/>
      <w:lvlText w:val="1.%2"/>
      <w:lvlJc w:val="left"/>
      <w:pPr>
        <w:ind w:left="2008" w:hanging="360"/>
      </w:pPr>
      <w:rPr>
        <w:rFonts w:cs="Times New Roman" w:hint="default"/>
      </w:rPr>
    </w:lvl>
    <w:lvl w:ilvl="2" w:tplc="D51E85DA">
      <w:start w:val="1"/>
      <w:numFmt w:val="decimal"/>
      <w:lvlText w:val="%3."/>
      <w:lvlJc w:val="left"/>
      <w:pPr>
        <w:ind w:left="2728" w:hanging="180"/>
      </w:pPr>
      <w:rPr>
        <w:b w:val="0"/>
      </w:rPr>
    </w:lvl>
    <w:lvl w:ilvl="3" w:tplc="FD30C9E4">
      <w:start w:val="1"/>
      <w:numFmt w:val="decimal"/>
      <w:lvlText w:val="%4)"/>
      <w:lvlJc w:val="center"/>
      <w:pPr>
        <w:ind w:left="3448" w:hanging="360"/>
      </w:pPr>
      <w:rPr>
        <w:rFonts w:ascii="Arial" w:eastAsia="Times New Roman" w:hAnsi="Arial" w:cs="Arial" w:hint="default"/>
      </w:rPr>
    </w:lvl>
    <w:lvl w:ilvl="4" w:tplc="04150011">
      <w:start w:val="1"/>
      <w:numFmt w:val="decimal"/>
      <w:lvlText w:val="%5)"/>
      <w:lvlJc w:val="left"/>
      <w:pPr>
        <w:ind w:left="4168" w:hanging="360"/>
      </w:pPr>
      <w:rPr>
        <w:rFonts w:hint="default"/>
      </w:rPr>
    </w:lvl>
    <w:lvl w:ilvl="5" w:tplc="DDE435E8">
      <w:start w:val="34"/>
      <w:numFmt w:val="decimal"/>
      <w:lvlText w:val="%6"/>
      <w:lvlJc w:val="left"/>
      <w:pPr>
        <w:ind w:left="506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0F5A27ED"/>
    <w:multiLevelType w:val="hybridMultilevel"/>
    <w:tmpl w:val="E9A0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E61E8"/>
    <w:multiLevelType w:val="hybridMultilevel"/>
    <w:tmpl w:val="FDBA7C8E"/>
    <w:lvl w:ilvl="0" w:tplc="EAE0436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97EED"/>
    <w:multiLevelType w:val="multilevel"/>
    <w:tmpl w:val="79B0BA2E"/>
    <w:styleLink w:val="Zaimportowanystyl1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</w:tabs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</w:tabs>
        <w:ind w:left="1353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</w:tabs>
        <w:ind w:left="1713" w:hanging="1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9"/>
        </w:tabs>
        <w:ind w:left="819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</w:tabs>
        <w:ind w:left="2073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7744C1"/>
    <w:multiLevelType w:val="multilevel"/>
    <w:tmpl w:val="95D0DA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241316"/>
    <w:multiLevelType w:val="multilevel"/>
    <w:tmpl w:val="911A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35139BF"/>
    <w:multiLevelType w:val="hybridMultilevel"/>
    <w:tmpl w:val="21168EAC"/>
    <w:lvl w:ilvl="0" w:tplc="E084B27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F7F5A"/>
    <w:multiLevelType w:val="hybridMultilevel"/>
    <w:tmpl w:val="FDE26992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3278C5"/>
    <w:multiLevelType w:val="hybridMultilevel"/>
    <w:tmpl w:val="DDA0EE1E"/>
    <w:styleLink w:val="Zaimportowanystyl34"/>
    <w:lvl w:ilvl="0" w:tplc="799A65A2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4A520">
      <w:start w:val="1"/>
      <w:numFmt w:val="lowerLetter"/>
      <w:lvlText w:val="%2.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C7C1A">
      <w:start w:val="1"/>
      <w:numFmt w:val="lowerRoman"/>
      <w:lvlText w:val="%3."/>
      <w:lvlJc w:val="left"/>
      <w:pPr>
        <w:ind w:left="1440" w:hanging="6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1CABA6">
      <w:start w:val="1"/>
      <w:numFmt w:val="decimal"/>
      <w:lvlText w:val="%4."/>
      <w:lvlJc w:val="left"/>
      <w:pPr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064252">
      <w:start w:val="1"/>
      <w:numFmt w:val="lowerLetter"/>
      <w:lvlText w:val="%5."/>
      <w:lvlJc w:val="left"/>
      <w:pPr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7279FA">
      <w:start w:val="1"/>
      <w:numFmt w:val="lowerRoman"/>
      <w:lvlText w:val="%6."/>
      <w:lvlJc w:val="left"/>
      <w:pPr>
        <w:ind w:left="3600" w:hanging="5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D04830">
      <w:start w:val="1"/>
      <w:numFmt w:val="decimal"/>
      <w:lvlText w:val="%7."/>
      <w:lvlJc w:val="left"/>
      <w:pPr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EABC18">
      <w:start w:val="1"/>
      <w:numFmt w:val="lowerLetter"/>
      <w:lvlText w:val="%8."/>
      <w:lvlJc w:val="left"/>
      <w:pPr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E0A216">
      <w:start w:val="1"/>
      <w:numFmt w:val="lowerRoman"/>
      <w:lvlText w:val="%9."/>
      <w:lvlJc w:val="left"/>
      <w:pPr>
        <w:ind w:left="5760" w:hanging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29B3F55"/>
    <w:multiLevelType w:val="hybridMultilevel"/>
    <w:tmpl w:val="2A5A26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3E2799"/>
    <w:multiLevelType w:val="hybridMultilevel"/>
    <w:tmpl w:val="C76868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B3AF5"/>
    <w:multiLevelType w:val="multilevel"/>
    <w:tmpl w:val="FE7A5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133FD"/>
    <w:multiLevelType w:val="hybridMultilevel"/>
    <w:tmpl w:val="7AE404DC"/>
    <w:styleLink w:val="Zaimportowanystyl15"/>
    <w:lvl w:ilvl="0" w:tplc="C750CBBA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7FCA">
      <w:start w:val="1"/>
      <w:numFmt w:val="lowerLetter"/>
      <w:lvlText w:val="%2."/>
      <w:lvlJc w:val="left"/>
      <w:pPr>
        <w:ind w:left="24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A0AB4">
      <w:start w:val="1"/>
      <w:numFmt w:val="lowerRoman"/>
      <w:lvlText w:val="%3."/>
      <w:lvlJc w:val="left"/>
      <w:pPr>
        <w:ind w:left="315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E4B58">
      <w:start w:val="1"/>
      <w:numFmt w:val="decimal"/>
      <w:lvlText w:val="%4."/>
      <w:lvlJc w:val="left"/>
      <w:pPr>
        <w:ind w:left="38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24EE">
      <w:start w:val="1"/>
      <w:numFmt w:val="lowerLetter"/>
      <w:lvlText w:val="%5."/>
      <w:lvlJc w:val="left"/>
      <w:pPr>
        <w:ind w:left="45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85FAE">
      <w:start w:val="1"/>
      <w:numFmt w:val="lowerRoman"/>
      <w:lvlText w:val="%6."/>
      <w:lvlJc w:val="left"/>
      <w:pPr>
        <w:ind w:left="531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0A04C">
      <w:start w:val="1"/>
      <w:numFmt w:val="decimal"/>
      <w:lvlText w:val="%7."/>
      <w:lvlJc w:val="left"/>
      <w:pPr>
        <w:ind w:left="60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80950">
      <w:start w:val="1"/>
      <w:numFmt w:val="lowerLetter"/>
      <w:lvlText w:val="%8."/>
      <w:lvlJc w:val="left"/>
      <w:pPr>
        <w:ind w:left="67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817BE">
      <w:start w:val="1"/>
      <w:numFmt w:val="lowerRoman"/>
      <w:lvlText w:val="%9."/>
      <w:lvlJc w:val="left"/>
      <w:pPr>
        <w:ind w:left="7472" w:hanging="1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6FA0CE8"/>
    <w:multiLevelType w:val="hybridMultilevel"/>
    <w:tmpl w:val="22A8E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AD4AE9"/>
    <w:multiLevelType w:val="hybridMultilevel"/>
    <w:tmpl w:val="36DAB650"/>
    <w:styleLink w:val="Zaimportowanystyl29"/>
    <w:lvl w:ilvl="0" w:tplc="B28881D4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449F0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D61134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ACC526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7245E4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42D0F0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BEE204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9205E0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A4DFE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BA50B9E"/>
    <w:multiLevelType w:val="multilevel"/>
    <w:tmpl w:val="64C2FB80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708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817423"/>
    <w:multiLevelType w:val="hybridMultilevel"/>
    <w:tmpl w:val="5F8CD8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CA59FD"/>
    <w:multiLevelType w:val="multilevel"/>
    <w:tmpl w:val="2A0801DC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  <w:b w:val="0"/>
        <w:i w:val="0"/>
        <w:strike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4" w15:restartNumberingAfterBreak="0">
    <w:nsid w:val="304F7B03"/>
    <w:multiLevelType w:val="multilevel"/>
    <w:tmpl w:val="F4A4F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0D92E93"/>
    <w:multiLevelType w:val="hybridMultilevel"/>
    <w:tmpl w:val="5558ACA8"/>
    <w:numStyleLink w:val="Zaimportowanystyl27"/>
  </w:abstractNum>
  <w:abstractNum w:abstractNumId="26" w15:restartNumberingAfterBreak="0">
    <w:nsid w:val="30F26E37"/>
    <w:multiLevelType w:val="hybridMultilevel"/>
    <w:tmpl w:val="F96894EA"/>
    <w:styleLink w:val="Zaimportowanystyl28"/>
    <w:lvl w:ilvl="0" w:tplc="7F0201E8">
      <w:start w:val="1"/>
      <w:numFmt w:val="bullet"/>
      <w:lvlText w:val="−"/>
      <w:lvlJc w:val="left"/>
      <w:pPr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7E3ECC">
      <w:start w:val="1"/>
      <w:numFmt w:val="bullet"/>
      <w:lvlText w:val="o"/>
      <w:lvlJc w:val="left"/>
      <w:pPr>
        <w:ind w:left="21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8E4FAE">
      <w:start w:val="1"/>
      <w:numFmt w:val="bullet"/>
      <w:lvlText w:val="▪"/>
      <w:lvlJc w:val="left"/>
      <w:pPr>
        <w:ind w:left="28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F4EFFA">
      <w:start w:val="1"/>
      <w:numFmt w:val="bullet"/>
      <w:lvlText w:val="•"/>
      <w:lvlJc w:val="left"/>
      <w:pPr>
        <w:ind w:left="35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E6B5FA">
      <w:start w:val="1"/>
      <w:numFmt w:val="bullet"/>
      <w:lvlText w:val="o"/>
      <w:lvlJc w:val="left"/>
      <w:pPr>
        <w:ind w:left="429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3E6BC8">
      <w:start w:val="1"/>
      <w:numFmt w:val="bullet"/>
      <w:lvlText w:val="▪"/>
      <w:lvlJc w:val="left"/>
      <w:pPr>
        <w:ind w:left="50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482E52">
      <w:start w:val="1"/>
      <w:numFmt w:val="bullet"/>
      <w:lvlText w:val="•"/>
      <w:lvlJc w:val="left"/>
      <w:pPr>
        <w:ind w:left="573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BE2988">
      <w:start w:val="1"/>
      <w:numFmt w:val="bullet"/>
      <w:lvlText w:val="o"/>
      <w:lvlJc w:val="left"/>
      <w:pPr>
        <w:ind w:left="645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467D32">
      <w:start w:val="1"/>
      <w:numFmt w:val="bullet"/>
      <w:lvlText w:val="▪"/>
      <w:lvlJc w:val="left"/>
      <w:pPr>
        <w:ind w:left="717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0F61A4A"/>
    <w:multiLevelType w:val="hybridMultilevel"/>
    <w:tmpl w:val="0AB4DE50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31000F9C"/>
    <w:multiLevelType w:val="hybridMultilevel"/>
    <w:tmpl w:val="E8209D92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04150017">
      <w:start w:val="1"/>
      <w:numFmt w:val="lowerLetter"/>
      <w:lvlText w:val="%4)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336025D9"/>
    <w:multiLevelType w:val="hybridMultilevel"/>
    <w:tmpl w:val="E0EEC0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D5871"/>
    <w:multiLevelType w:val="hybridMultilevel"/>
    <w:tmpl w:val="A6D0098E"/>
    <w:lvl w:ilvl="0" w:tplc="F308FA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92841"/>
    <w:multiLevelType w:val="hybridMultilevel"/>
    <w:tmpl w:val="001C8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C64BF8"/>
    <w:multiLevelType w:val="multilevel"/>
    <w:tmpl w:val="72E641F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38DB58E2"/>
    <w:multiLevelType w:val="hybridMultilevel"/>
    <w:tmpl w:val="6646F23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97C7B0F"/>
    <w:multiLevelType w:val="hybridMultilevel"/>
    <w:tmpl w:val="7C36C8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B1A0BA4"/>
    <w:multiLevelType w:val="hybridMultilevel"/>
    <w:tmpl w:val="48DC8034"/>
    <w:lvl w:ilvl="0" w:tplc="A85C481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DC1806"/>
    <w:multiLevelType w:val="hybridMultilevel"/>
    <w:tmpl w:val="C5FCE9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C8A3E13"/>
    <w:multiLevelType w:val="hybridMultilevel"/>
    <w:tmpl w:val="1B862D2A"/>
    <w:styleLink w:val="Zaimportowanystyl8"/>
    <w:lvl w:ilvl="0" w:tplc="02FCDA5A">
      <w:start w:val="1"/>
      <w:numFmt w:val="decimal"/>
      <w:lvlText w:val="%1."/>
      <w:lvlJc w:val="left"/>
      <w:pPr>
        <w:tabs>
          <w:tab w:val="num" w:pos="426"/>
        </w:tabs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478AC">
      <w:start w:val="1"/>
      <w:numFmt w:val="lowerLetter"/>
      <w:lvlText w:val="%2)"/>
      <w:lvlJc w:val="left"/>
      <w:pPr>
        <w:tabs>
          <w:tab w:val="left" w:pos="426"/>
          <w:tab w:val="num" w:pos="2138"/>
        </w:tabs>
        <w:ind w:left="313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F20A">
      <w:start w:val="1"/>
      <w:numFmt w:val="lowerRoman"/>
      <w:lvlText w:val="%3."/>
      <w:lvlJc w:val="left"/>
      <w:pPr>
        <w:tabs>
          <w:tab w:val="left" w:pos="426"/>
          <w:tab w:val="num" w:pos="2858"/>
        </w:tabs>
        <w:ind w:left="385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85F02">
      <w:start w:val="1"/>
      <w:numFmt w:val="decimal"/>
      <w:lvlText w:val="%4."/>
      <w:lvlJc w:val="left"/>
      <w:pPr>
        <w:tabs>
          <w:tab w:val="left" w:pos="426"/>
          <w:tab w:val="num" w:pos="3578"/>
        </w:tabs>
        <w:ind w:left="457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44B44">
      <w:start w:val="1"/>
      <w:numFmt w:val="lowerLetter"/>
      <w:lvlText w:val="%5."/>
      <w:lvlJc w:val="left"/>
      <w:pPr>
        <w:tabs>
          <w:tab w:val="left" w:pos="426"/>
          <w:tab w:val="num" w:pos="4298"/>
        </w:tabs>
        <w:ind w:left="529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EFE14">
      <w:start w:val="1"/>
      <w:numFmt w:val="lowerRoman"/>
      <w:lvlText w:val="%6."/>
      <w:lvlJc w:val="left"/>
      <w:pPr>
        <w:tabs>
          <w:tab w:val="left" w:pos="426"/>
          <w:tab w:val="num" w:pos="5018"/>
        </w:tabs>
        <w:ind w:left="601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6E198">
      <w:start w:val="1"/>
      <w:numFmt w:val="decimal"/>
      <w:lvlText w:val="%7."/>
      <w:lvlJc w:val="left"/>
      <w:pPr>
        <w:tabs>
          <w:tab w:val="left" w:pos="426"/>
          <w:tab w:val="num" w:pos="5738"/>
        </w:tabs>
        <w:ind w:left="673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0941A">
      <w:start w:val="1"/>
      <w:numFmt w:val="lowerLetter"/>
      <w:lvlText w:val="%8."/>
      <w:lvlJc w:val="left"/>
      <w:pPr>
        <w:tabs>
          <w:tab w:val="left" w:pos="426"/>
          <w:tab w:val="num" w:pos="6458"/>
        </w:tabs>
        <w:ind w:left="7450" w:hanging="2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64F1CE">
      <w:start w:val="1"/>
      <w:numFmt w:val="lowerRoman"/>
      <w:lvlText w:val="%9."/>
      <w:lvlJc w:val="left"/>
      <w:pPr>
        <w:tabs>
          <w:tab w:val="left" w:pos="426"/>
          <w:tab w:val="num" w:pos="7178"/>
        </w:tabs>
        <w:ind w:left="817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CB47DB7"/>
    <w:multiLevelType w:val="hybridMultilevel"/>
    <w:tmpl w:val="60504D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D0935F2"/>
    <w:multiLevelType w:val="hybridMultilevel"/>
    <w:tmpl w:val="A03808DE"/>
    <w:lvl w:ilvl="0" w:tplc="04150017">
      <w:start w:val="1"/>
      <w:numFmt w:val="lowerLetter"/>
      <w:lvlText w:val="%1)"/>
      <w:lvlJc w:val="left"/>
      <w:pPr>
        <w:ind w:left="1294" w:hanging="360"/>
      </w:p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0" w15:restartNumberingAfterBreak="0">
    <w:nsid w:val="3D594F0E"/>
    <w:multiLevelType w:val="multilevel"/>
    <w:tmpl w:val="21C62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E370C67"/>
    <w:multiLevelType w:val="hybridMultilevel"/>
    <w:tmpl w:val="36DAB650"/>
    <w:numStyleLink w:val="Zaimportowanystyl29"/>
  </w:abstractNum>
  <w:abstractNum w:abstractNumId="42" w15:restartNumberingAfterBreak="0">
    <w:nsid w:val="40996CB5"/>
    <w:multiLevelType w:val="hybridMultilevel"/>
    <w:tmpl w:val="1DFCD18E"/>
    <w:numStyleLink w:val="Zaimportowanystyl26"/>
  </w:abstractNum>
  <w:abstractNum w:abstractNumId="43" w15:restartNumberingAfterBreak="0">
    <w:nsid w:val="429F211B"/>
    <w:multiLevelType w:val="hybridMultilevel"/>
    <w:tmpl w:val="8BD87DF4"/>
    <w:styleLink w:val="Zaimportowanystyl18"/>
    <w:lvl w:ilvl="0" w:tplc="92BEFCD2">
      <w:start w:val="1"/>
      <w:numFmt w:val="decimal"/>
      <w:lvlText w:val="%1."/>
      <w:lvlJc w:val="left"/>
      <w:pPr>
        <w:tabs>
          <w:tab w:val="num" w:pos="439"/>
          <w:tab w:val="left" w:pos="471"/>
        </w:tabs>
        <w:ind w:left="1386" w:hanging="1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2BC2314">
      <w:start w:val="1"/>
      <w:numFmt w:val="decimal"/>
      <w:lvlText w:val="%2."/>
      <w:lvlJc w:val="left"/>
      <w:pPr>
        <w:tabs>
          <w:tab w:val="num" w:pos="471"/>
        </w:tabs>
        <w:ind w:left="1418" w:hanging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C5724">
      <w:start w:val="1"/>
      <w:numFmt w:val="decimal"/>
      <w:lvlText w:val="%3)"/>
      <w:lvlJc w:val="left"/>
      <w:pPr>
        <w:tabs>
          <w:tab w:val="num" w:pos="742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8B342">
      <w:start w:val="1"/>
      <w:numFmt w:val="lowerLetter"/>
      <w:lvlText w:val="%4)"/>
      <w:lvlJc w:val="left"/>
      <w:pPr>
        <w:tabs>
          <w:tab w:val="num" w:pos="742"/>
        </w:tabs>
        <w:ind w:left="1418" w:hanging="10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2164E">
      <w:start w:val="1"/>
      <w:numFmt w:val="lowerLetter"/>
      <w:lvlText w:val="%5)"/>
      <w:lvlJc w:val="left"/>
      <w:pPr>
        <w:tabs>
          <w:tab w:val="left" w:pos="742"/>
          <w:tab w:val="num" w:pos="2341"/>
        </w:tabs>
        <w:ind w:left="3017" w:hanging="14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511A">
      <w:start w:val="1"/>
      <w:numFmt w:val="lowerRoman"/>
      <w:lvlText w:val="%6."/>
      <w:lvlJc w:val="left"/>
      <w:pPr>
        <w:tabs>
          <w:tab w:val="left" w:pos="742"/>
          <w:tab w:val="num" w:pos="3585"/>
        </w:tabs>
        <w:ind w:left="4261" w:hanging="1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A5636">
      <w:start w:val="1"/>
      <w:numFmt w:val="decimal"/>
      <w:lvlText w:val="%7."/>
      <w:lvlJc w:val="left"/>
      <w:pPr>
        <w:tabs>
          <w:tab w:val="left" w:pos="742"/>
          <w:tab w:val="num" w:pos="4305"/>
        </w:tabs>
        <w:ind w:left="4981" w:hanging="1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6EE76">
      <w:start w:val="1"/>
      <w:numFmt w:val="lowerLetter"/>
      <w:lvlText w:val="%8."/>
      <w:lvlJc w:val="left"/>
      <w:pPr>
        <w:tabs>
          <w:tab w:val="left" w:pos="742"/>
          <w:tab w:val="num" w:pos="5025"/>
        </w:tabs>
        <w:ind w:left="5701" w:hanging="14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B258">
      <w:start w:val="1"/>
      <w:numFmt w:val="lowerRoman"/>
      <w:lvlText w:val="%9."/>
      <w:lvlJc w:val="left"/>
      <w:pPr>
        <w:tabs>
          <w:tab w:val="left" w:pos="742"/>
          <w:tab w:val="num" w:pos="5745"/>
        </w:tabs>
        <w:ind w:left="6421" w:hanging="13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4896DB8"/>
    <w:multiLevelType w:val="multilevel"/>
    <w:tmpl w:val="055AAE7C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5" w15:restartNumberingAfterBreak="0">
    <w:nsid w:val="46056BEB"/>
    <w:multiLevelType w:val="hybridMultilevel"/>
    <w:tmpl w:val="5C4AF7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49626BF3"/>
    <w:multiLevelType w:val="hybridMultilevel"/>
    <w:tmpl w:val="3D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9E7DF5"/>
    <w:multiLevelType w:val="multilevel"/>
    <w:tmpl w:val="F3D25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A085D0A"/>
    <w:multiLevelType w:val="hybridMultilevel"/>
    <w:tmpl w:val="2222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CA067B"/>
    <w:multiLevelType w:val="hybridMultilevel"/>
    <w:tmpl w:val="9FE6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6303B7"/>
    <w:multiLevelType w:val="hybridMultilevel"/>
    <w:tmpl w:val="6E507910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56F83575"/>
    <w:multiLevelType w:val="hybridMultilevel"/>
    <w:tmpl w:val="F96894EA"/>
    <w:numStyleLink w:val="Zaimportowanystyl28"/>
  </w:abstractNum>
  <w:abstractNum w:abstractNumId="52" w15:restartNumberingAfterBreak="0">
    <w:nsid w:val="592F387D"/>
    <w:multiLevelType w:val="multilevel"/>
    <w:tmpl w:val="9E3048FC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5DD04490"/>
    <w:multiLevelType w:val="multilevel"/>
    <w:tmpl w:val="9CD40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4" w15:restartNumberingAfterBreak="0">
    <w:nsid w:val="5EDF6A15"/>
    <w:multiLevelType w:val="hybridMultilevel"/>
    <w:tmpl w:val="C8469D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FE0D9A"/>
    <w:multiLevelType w:val="hybridMultilevel"/>
    <w:tmpl w:val="0AB4DE50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6" w15:restartNumberingAfterBreak="0">
    <w:nsid w:val="631B61B5"/>
    <w:multiLevelType w:val="multilevel"/>
    <w:tmpl w:val="0DD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68F427FA"/>
    <w:multiLevelType w:val="hybridMultilevel"/>
    <w:tmpl w:val="D7546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44E7E4">
      <w:start w:val="11"/>
      <w:numFmt w:val="decimal"/>
      <w:lvlText w:val="%3."/>
      <w:lvlJc w:val="left"/>
      <w:pPr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21402C"/>
    <w:multiLevelType w:val="hybridMultilevel"/>
    <w:tmpl w:val="286AD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AA32C50"/>
    <w:multiLevelType w:val="hybridMultilevel"/>
    <w:tmpl w:val="5D7245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B1A1443"/>
    <w:multiLevelType w:val="hybridMultilevel"/>
    <w:tmpl w:val="5CEE7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151E9A"/>
    <w:multiLevelType w:val="multilevel"/>
    <w:tmpl w:val="95EE65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2" w15:restartNumberingAfterBreak="0">
    <w:nsid w:val="6F9C7545"/>
    <w:multiLevelType w:val="hybridMultilevel"/>
    <w:tmpl w:val="40E6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907A53"/>
    <w:multiLevelType w:val="hybridMultilevel"/>
    <w:tmpl w:val="2C08A3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2736A02"/>
    <w:multiLevelType w:val="hybridMultilevel"/>
    <w:tmpl w:val="1352B2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4A11ADC"/>
    <w:multiLevelType w:val="multilevel"/>
    <w:tmpl w:val="20C6BC54"/>
    <w:lvl w:ilvl="0">
      <w:start w:val="1"/>
      <w:numFmt w:val="lowerLetter"/>
      <w:pStyle w:val="BulletNormal"/>
      <w:lvlText w:val="%1)"/>
      <w:lvlJc w:val="left"/>
      <w:pPr>
        <w:ind w:left="720" w:hanging="360"/>
      </w:pPr>
    </w:lvl>
    <w:lvl w:ilvl="1">
      <w:start w:val="1"/>
      <w:numFmt w:val="lowerLetter"/>
      <w:pStyle w:val="StyleStyleHeading2Bold10pt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5BC1192"/>
    <w:multiLevelType w:val="hybridMultilevel"/>
    <w:tmpl w:val="90CED2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155973"/>
    <w:multiLevelType w:val="hybridMultilevel"/>
    <w:tmpl w:val="20DE3BC2"/>
    <w:lvl w:ilvl="0" w:tplc="431A9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7565EE8"/>
    <w:multiLevelType w:val="hybridMultilevel"/>
    <w:tmpl w:val="5558ACA8"/>
    <w:styleLink w:val="Zaimportowanystyl27"/>
    <w:lvl w:ilvl="0" w:tplc="2ECA7110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60F96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6C30B6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015A4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6E3F0E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8ABF12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DE200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ACFDD2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A8FDE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8774C35"/>
    <w:multiLevelType w:val="hybridMultilevel"/>
    <w:tmpl w:val="C59C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87100E"/>
    <w:multiLevelType w:val="hybridMultilevel"/>
    <w:tmpl w:val="1DFCD18E"/>
    <w:styleLink w:val="Zaimportowanystyl26"/>
    <w:lvl w:ilvl="0" w:tplc="F48641F8">
      <w:start w:val="1"/>
      <w:numFmt w:val="bullet"/>
      <w:lvlText w:val="▪"/>
      <w:lvlJc w:val="left"/>
      <w:pPr>
        <w:ind w:left="14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E8D6C">
      <w:start w:val="1"/>
      <w:numFmt w:val="bullet"/>
      <w:lvlText w:val="□"/>
      <w:lvlJc w:val="left"/>
      <w:pPr>
        <w:ind w:left="21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2EF48">
      <w:start w:val="1"/>
      <w:numFmt w:val="bullet"/>
      <w:lvlText w:val="▪"/>
      <w:lvlJc w:val="left"/>
      <w:pPr>
        <w:ind w:left="28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4E8">
      <w:start w:val="1"/>
      <w:numFmt w:val="bullet"/>
      <w:lvlText w:val="•"/>
      <w:lvlJc w:val="left"/>
      <w:pPr>
        <w:ind w:left="35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CD200">
      <w:start w:val="1"/>
      <w:numFmt w:val="bullet"/>
      <w:lvlText w:val="□"/>
      <w:lvlJc w:val="left"/>
      <w:pPr>
        <w:ind w:left="429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C60B0">
      <w:start w:val="1"/>
      <w:numFmt w:val="bullet"/>
      <w:lvlText w:val="▪"/>
      <w:lvlJc w:val="left"/>
      <w:pPr>
        <w:ind w:left="501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09E8A">
      <w:start w:val="1"/>
      <w:numFmt w:val="bullet"/>
      <w:lvlText w:val="•"/>
      <w:lvlJc w:val="left"/>
      <w:pPr>
        <w:ind w:left="573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A0D1E">
      <w:start w:val="1"/>
      <w:numFmt w:val="bullet"/>
      <w:lvlText w:val="□"/>
      <w:lvlJc w:val="left"/>
      <w:pPr>
        <w:ind w:left="645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82936">
      <w:start w:val="1"/>
      <w:numFmt w:val="bullet"/>
      <w:lvlText w:val="▪"/>
      <w:lvlJc w:val="left"/>
      <w:pPr>
        <w:ind w:left="7178" w:hanging="14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A461C1B"/>
    <w:multiLevelType w:val="hybridMultilevel"/>
    <w:tmpl w:val="E17040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FB3194"/>
    <w:multiLevelType w:val="hybridMultilevel"/>
    <w:tmpl w:val="6BB6AED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A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CCD06F8"/>
    <w:multiLevelType w:val="multilevel"/>
    <w:tmpl w:val="017E76D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F01226F"/>
    <w:multiLevelType w:val="hybridMultilevel"/>
    <w:tmpl w:val="5936CB66"/>
    <w:lvl w:ilvl="0" w:tplc="833C04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21"/>
  </w:num>
  <w:num w:numId="3">
    <w:abstractNumId w:val="56"/>
  </w:num>
  <w:num w:numId="4">
    <w:abstractNumId w:val="70"/>
  </w:num>
  <w:num w:numId="5">
    <w:abstractNumId w:val="46"/>
  </w:num>
  <w:num w:numId="6">
    <w:abstractNumId w:val="71"/>
  </w:num>
  <w:num w:numId="7">
    <w:abstractNumId w:val="42"/>
  </w:num>
  <w:num w:numId="8">
    <w:abstractNumId w:val="69"/>
  </w:num>
  <w:num w:numId="9">
    <w:abstractNumId w:val="25"/>
  </w:num>
  <w:num w:numId="10">
    <w:abstractNumId w:val="26"/>
  </w:num>
  <w:num w:numId="11">
    <w:abstractNumId w:val="51"/>
  </w:num>
  <w:num w:numId="12">
    <w:abstractNumId w:val="20"/>
  </w:num>
  <w:num w:numId="13">
    <w:abstractNumId w:val="41"/>
  </w:num>
  <w:num w:numId="14">
    <w:abstractNumId w:val="23"/>
  </w:num>
  <w:num w:numId="15">
    <w:abstractNumId w:val="44"/>
  </w:num>
  <w:num w:numId="16">
    <w:abstractNumId w:val="1"/>
  </w:num>
  <w:num w:numId="17">
    <w:abstractNumId w:val="17"/>
  </w:num>
  <w:num w:numId="18">
    <w:abstractNumId w:val="9"/>
  </w:num>
  <w:num w:numId="19">
    <w:abstractNumId w:val="37"/>
  </w:num>
  <w:num w:numId="20">
    <w:abstractNumId w:val="18"/>
  </w:num>
  <w:num w:numId="21">
    <w:abstractNumId w:val="47"/>
  </w:num>
  <w:num w:numId="22">
    <w:abstractNumId w:val="66"/>
  </w:num>
  <w:num w:numId="23">
    <w:abstractNumId w:val="10"/>
  </w:num>
  <w:num w:numId="24">
    <w:abstractNumId w:val="74"/>
  </w:num>
  <w:num w:numId="25">
    <w:abstractNumId w:val="60"/>
  </w:num>
  <w:num w:numId="26">
    <w:abstractNumId w:val="43"/>
  </w:num>
  <w:num w:numId="27">
    <w:abstractNumId w:val="14"/>
  </w:num>
  <w:num w:numId="28">
    <w:abstractNumId w:val="8"/>
  </w:num>
  <w:num w:numId="29">
    <w:abstractNumId w:val="22"/>
  </w:num>
  <w:num w:numId="30">
    <w:abstractNumId w:val="57"/>
  </w:num>
  <w:num w:numId="31">
    <w:abstractNumId w:val="75"/>
  </w:num>
  <w:num w:numId="32">
    <w:abstractNumId w:val="53"/>
  </w:num>
  <w:num w:numId="33">
    <w:abstractNumId w:val="12"/>
  </w:num>
  <w:num w:numId="34">
    <w:abstractNumId w:val="73"/>
  </w:num>
  <w:num w:numId="35">
    <w:abstractNumId w:val="45"/>
  </w:num>
  <w:num w:numId="36">
    <w:abstractNumId w:val="35"/>
  </w:num>
  <w:num w:numId="37">
    <w:abstractNumId w:val="6"/>
  </w:num>
  <w:num w:numId="38">
    <w:abstractNumId w:val="15"/>
  </w:num>
  <w:num w:numId="39">
    <w:abstractNumId w:val="68"/>
  </w:num>
  <w:num w:numId="40">
    <w:abstractNumId w:val="24"/>
  </w:num>
  <w:num w:numId="41">
    <w:abstractNumId w:val="4"/>
  </w:num>
  <w:num w:numId="42">
    <w:abstractNumId w:val="39"/>
  </w:num>
  <w:num w:numId="43">
    <w:abstractNumId w:val="0"/>
  </w:num>
  <w:num w:numId="44">
    <w:abstractNumId w:val="11"/>
  </w:num>
  <w:num w:numId="45">
    <w:abstractNumId w:val="29"/>
  </w:num>
  <w:num w:numId="46">
    <w:abstractNumId w:val="19"/>
  </w:num>
  <w:num w:numId="47">
    <w:abstractNumId w:val="55"/>
  </w:num>
  <w:num w:numId="48">
    <w:abstractNumId w:val="3"/>
  </w:num>
  <w:num w:numId="49">
    <w:abstractNumId w:val="27"/>
  </w:num>
  <w:num w:numId="50">
    <w:abstractNumId w:val="64"/>
  </w:num>
  <w:num w:numId="51">
    <w:abstractNumId w:val="50"/>
  </w:num>
  <w:num w:numId="52">
    <w:abstractNumId w:val="2"/>
  </w:num>
  <w:num w:numId="53">
    <w:abstractNumId w:val="58"/>
  </w:num>
  <w:num w:numId="54">
    <w:abstractNumId w:val="63"/>
  </w:num>
  <w:num w:numId="55">
    <w:abstractNumId w:val="36"/>
  </w:num>
  <w:num w:numId="56">
    <w:abstractNumId w:val="59"/>
  </w:num>
  <w:num w:numId="57">
    <w:abstractNumId w:val="52"/>
  </w:num>
  <w:num w:numId="58">
    <w:abstractNumId w:val="40"/>
  </w:num>
  <w:num w:numId="59">
    <w:abstractNumId w:val="32"/>
  </w:num>
  <w:num w:numId="60">
    <w:abstractNumId w:val="61"/>
  </w:num>
  <w:num w:numId="61">
    <w:abstractNumId w:val="16"/>
  </w:num>
  <w:num w:numId="62">
    <w:abstractNumId w:val="30"/>
  </w:num>
  <w:num w:numId="63">
    <w:abstractNumId w:val="5"/>
  </w:num>
  <w:num w:numId="64">
    <w:abstractNumId w:val="54"/>
  </w:num>
  <w:num w:numId="65">
    <w:abstractNumId w:val="72"/>
  </w:num>
  <w:num w:numId="66">
    <w:abstractNumId w:val="13"/>
  </w:num>
  <w:num w:numId="67">
    <w:abstractNumId w:val="33"/>
  </w:num>
  <w:num w:numId="68">
    <w:abstractNumId w:val="62"/>
  </w:num>
  <w:num w:numId="69">
    <w:abstractNumId w:val="67"/>
  </w:num>
  <w:num w:numId="70">
    <w:abstractNumId w:val="28"/>
  </w:num>
  <w:num w:numId="71">
    <w:abstractNumId w:val="48"/>
  </w:num>
  <w:num w:numId="72">
    <w:abstractNumId w:val="38"/>
  </w:num>
  <w:num w:numId="73">
    <w:abstractNumId w:val="31"/>
  </w:num>
  <w:num w:numId="74">
    <w:abstractNumId w:val="49"/>
  </w:num>
  <w:num w:numId="75">
    <w:abstractNumId w:val="34"/>
  </w:num>
  <w:num w:numId="76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1B0"/>
    <w:rsid w:val="00002456"/>
    <w:rsid w:val="00007984"/>
    <w:rsid w:val="00016703"/>
    <w:rsid w:val="00043092"/>
    <w:rsid w:val="0006041B"/>
    <w:rsid w:val="00070A2D"/>
    <w:rsid w:val="00075386"/>
    <w:rsid w:val="00090DB8"/>
    <w:rsid w:val="000B4CFB"/>
    <w:rsid w:val="000C478F"/>
    <w:rsid w:val="000C4F5E"/>
    <w:rsid w:val="00100640"/>
    <w:rsid w:val="00111562"/>
    <w:rsid w:val="00150662"/>
    <w:rsid w:val="00150669"/>
    <w:rsid w:val="00152650"/>
    <w:rsid w:val="001544FB"/>
    <w:rsid w:val="0016175E"/>
    <w:rsid w:val="0016316A"/>
    <w:rsid w:val="00166C4C"/>
    <w:rsid w:val="00195F28"/>
    <w:rsid w:val="001A489A"/>
    <w:rsid w:val="001F199C"/>
    <w:rsid w:val="00200DB0"/>
    <w:rsid w:val="0020122D"/>
    <w:rsid w:val="00207F0D"/>
    <w:rsid w:val="00256FC0"/>
    <w:rsid w:val="00274575"/>
    <w:rsid w:val="00281C41"/>
    <w:rsid w:val="002D1FE8"/>
    <w:rsid w:val="002E317E"/>
    <w:rsid w:val="002E71DC"/>
    <w:rsid w:val="002F66ED"/>
    <w:rsid w:val="003008F4"/>
    <w:rsid w:val="0030658E"/>
    <w:rsid w:val="00330E6A"/>
    <w:rsid w:val="00333DE0"/>
    <w:rsid w:val="003438B9"/>
    <w:rsid w:val="00353281"/>
    <w:rsid w:val="003552FC"/>
    <w:rsid w:val="00364798"/>
    <w:rsid w:val="00385F78"/>
    <w:rsid w:val="003C51B0"/>
    <w:rsid w:val="003D110B"/>
    <w:rsid w:val="003E18C4"/>
    <w:rsid w:val="003E6C3C"/>
    <w:rsid w:val="003E6E71"/>
    <w:rsid w:val="003F79D9"/>
    <w:rsid w:val="0042778E"/>
    <w:rsid w:val="0043326B"/>
    <w:rsid w:val="004364CB"/>
    <w:rsid w:val="00451B80"/>
    <w:rsid w:val="00454674"/>
    <w:rsid w:val="004605E2"/>
    <w:rsid w:val="004605FB"/>
    <w:rsid w:val="0048059A"/>
    <w:rsid w:val="00495465"/>
    <w:rsid w:val="004B3EEC"/>
    <w:rsid w:val="004C1526"/>
    <w:rsid w:val="004C3665"/>
    <w:rsid w:val="004E2009"/>
    <w:rsid w:val="00505B69"/>
    <w:rsid w:val="0052278A"/>
    <w:rsid w:val="005322AE"/>
    <w:rsid w:val="0054353D"/>
    <w:rsid w:val="00571E14"/>
    <w:rsid w:val="00577CA0"/>
    <w:rsid w:val="00593D6F"/>
    <w:rsid w:val="005D3398"/>
    <w:rsid w:val="005E0832"/>
    <w:rsid w:val="005F1025"/>
    <w:rsid w:val="00607E54"/>
    <w:rsid w:val="00612D53"/>
    <w:rsid w:val="00620DFE"/>
    <w:rsid w:val="00631AB3"/>
    <w:rsid w:val="00631B72"/>
    <w:rsid w:val="00631F6F"/>
    <w:rsid w:val="00635EDA"/>
    <w:rsid w:val="0067262D"/>
    <w:rsid w:val="00682C5D"/>
    <w:rsid w:val="00691FE4"/>
    <w:rsid w:val="006A2177"/>
    <w:rsid w:val="006A7A48"/>
    <w:rsid w:val="006C0DB2"/>
    <w:rsid w:val="006D2D1F"/>
    <w:rsid w:val="007042B3"/>
    <w:rsid w:val="00724790"/>
    <w:rsid w:val="00734B30"/>
    <w:rsid w:val="00771DAB"/>
    <w:rsid w:val="00780FBC"/>
    <w:rsid w:val="00784477"/>
    <w:rsid w:val="0079364B"/>
    <w:rsid w:val="007A15B6"/>
    <w:rsid w:val="007B38D8"/>
    <w:rsid w:val="007B4C07"/>
    <w:rsid w:val="007C6057"/>
    <w:rsid w:val="007D5A5D"/>
    <w:rsid w:val="007E2348"/>
    <w:rsid w:val="00803C8A"/>
    <w:rsid w:val="00825D32"/>
    <w:rsid w:val="00826B6A"/>
    <w:rsid w:val="008323AB"/>
    <w:rsid w:val="00840AF6"/>
    <w:rsid w:val="0084601B"/>
    <w:rsid w:val="0086297C"/>
    <w:rsid w:val="008750D2"/>
    <w:rsid w:val="008C1791"/>
    <w:rsid w:val="008C557D"/>
    <w:rsid w:val="008C71D5"/>
    <w:rsid w:val="009001AA"/>
    <w:rsid w:val="009052A9"/>
    <w:rsid w:val="00907709"/>
    <w:rsid w:val="009347C6"/>
    <w:rsid w:val="009452B8"/>
    <w:rsid w:val="00946531"/>
    <w:rsid w:val="0094690F"/>
    <w:rsid w:val="00947014"/>
    <w:rsid w:val="00954E1C"/>
    <w:rsid w:val="009A2D04"/>
    <w:rsid w:val="009B1E17"/>
    <w:rsid w:val="009C44C7"/>
    <w:rsid w:val="009D32FA"/>
    <w:rsid w:val="009E558A"/>
    <w:rsid w:val="009E5C90"/>
    <w:rsid w:val="00A15E1E"/>
    <w:rsid w:val="00A227DF"/>
    <w:rsid w:val="00A57A4A"/>
    <w:rsid w:val="00A80CEF"/>
    <w:rsid w:val="00A82476"/>
    <w:rsid w:val="00A83F38"/>
    <w:rsid w:val="00A853D6"/>
    <w:rsid w:val="00AA2C24"/>
    <w:rsid w:val="00AC68EB"/>
    <w:rsid w:val="00AD355F"/>
    <w:rsid w:val="00B02EC5"/>
    <w:rsid w:val="00B06586"/>
    <w:rsid w:val="00B10A8F"/>
    <w:rsid w:val="00B2144D"/>
    <w:rsid w:val="00B30285"/>
    <w:rsid w:val="00B3510C"/>
    <w:rsid w:val="00B43323"/>
    <w:rsid w:val="00B435B2"/>
    <w:rsid w:val="00B54576"/>
    <w:rsid w:val="00B9020F"/>
    <w:rsid w:val="00B9216F"/>
    <w:rsid w:val="00B979C1"/>
    <w:rsid w:val="00BA6890"/>
    <w:rsid w:val="00BB0109"/>
    <w:rsid w:val="00BD5D48"/>
    <w:rsid w:val="00BD7F9F"/>
    <w:rsid w:val="00BF4A3D"/>
    <w:rsid w:val="00C028C7"/>
    <w:rsid w:val="00C66BE5"/>
    <w:rsid w:val="00C723D9"/>
    <w:rsid w:val="00C84B29"/>
    <w:rsid w:val="00C95212"/>
    <w:rsid w:val="00CA67D4"/>
    <w:rsid w:val="00CB23B0"/>
    <w:rsid w:val="00CF2072"/>
    <w:rsid w:val="00CF6709"/>
    <w:rsid w:val="00D03555"/>
    <w:rsid w:val="00D0686F"/>
    <w:rsid w:val="00D4761F"/>
    <w:rsid w:val="00D9314F"/>
    <w:rsid w:val="00DA78E3"/>
    <w:rsid w:val="00DC1B27"/>
    <w:rsid w:val="00DF281E"/>
    <w:rsid w:val="00E12027"/>
    <w:rsid w:val="00E23B50"/>
    <w:rsid w:val="00E25781"/>
    <w:rsid w:val="00E32583"/>
    <w:rsid w:val="00E56481"/>
    <w:rsid w:val="00E6253B"/>
    <w:rsid w:val="00EA0408"/>
    <w:rsid w:val="00EA0953"/>
    <w:rsid w:val="00EB7510"/>
    <w:rsid w:val="00EC19C5"/>
    <w:rsid w:val="00F24998"/>
    <w:rsid w:val="00F42F19"/>
    <w:rsid w:val="00F460C8"/>
    <w:rsid w:val="00F63819"/>
    <w:rsid w:val="00F6717B"/>
    <w:rsid w:val="00F7250B"/>
    <w:rsid w:val="00F7584D"/>
    <w:rsid w:val="00F819C0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9DF23"/>
  <w15:docId w15:val="{851F594A-6BA3-4994-8324-20AAE3B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1B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51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51B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51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51B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51B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pl-PL" w:eastAsia="en-US"/>
    </w:rPr>
  </w:style>
  <w:style w:type="paragraph" w:styleId="Nagwek9">
    <w:name w:val="heading 9"/>
    <w:basedOn w:val="Normalny"/>
    <w:next w:val="Normalny"/>
    <w:link w:val="Nagwek9Znak"/>
    <w:qFormat/>
    <w:rsid w:val="003C51B0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1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 w:eastAsia="sl-SI"/>
    </w:rPr>
  </w:style>
  <w:style w:type="character" w:customStyle="1" w:styleId="Nagwek2Znak">
    <w:name w:val="Nagłówek 2 Znak"/>
    <w:basedOn w:val="Domylnaczcionkaakapitu"/>
    <w:link w:val="Nagwek2"/>
    <w:uiPriority w:val="9"/>
    <w:rsid w:val="003C51B0"/>
    <w:rPr>
      <w:rFonts w:ascii="Cambria" w:eastAsia="SimSun" w:hAnsi="Cambria" w:cs="Times New Roman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51B0"/>
    <w:rPr>
      <w:rFonts w:ascii="Times New Roman" w:eastAsia="Times New Roman" w:hAnsi="Times New Roman" w:cs="Times New Roman"/>
      <w:b/>
      <w:sz w:val="28"/>
      <w:szCs w:val="28"/>
      <w:lang w:val="sl-SI" w:eastAsia="sl-S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51B0"/>
    <w:rPr>
      <w:rFonts w:ascii="Times New Roman" w:eastAsia="Times New Roman" w:hAnsi="Times New Roman" w:cs="Times New Roman"/>
      <w:b/>
      <w:sz w:val="24"/>
      <w:szCs w:val="24"/>
      <w:lang w:val="sl-SI" w:eastAsia="sl-S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51B0"/>
    <w:rPr>
      <w:rFonts w:ascii="Times New Roman" w:eastAsia="Times New Roman" w:hAnsi="Times New Roman" w:cs="Times New Roman"/>
      <w:b/>
      <w:lang w:val="sl-SI" w:eastAsia="sl-S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51B0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51B0"/>
    <w:rPr>
      <w:rFonts w:ascii="Cambria" w:eastAsia="Times New Roman" w:hAnsi="Cambria" w:cs="Times New Roman"/>
      <w:i/>
      <w:iCs/>
      <w:color w:val="404040"/>
    </w:rPr>
  </w:style>
  <w:style w:type="character" w:customStyle="1" w:styleId="Nagwek9Znak">
    <w:name w:val="Nagłówek 9 Znak"/>
    <w:basedOn w:val="Domylnaczcionkaakapitu"/>
    <w:link w:val="Nagwek9"/>
    <w:rsid w:val="003C51B0"/>
    <w:rPr>
      <w:rFonts w:ascii="Arial" w:eastAsia="Times" w:hAnsi="Arial" w:cs="Times New Roman"/>
      <w:b/>
      <w:bCs/>
      <w:sz w:val="20"/>
      <w:szCs w:val="20"/>
      <w:lang w:val="en-GB" w:eastAsia="en-GB"/>
    </w:rPr>
  </w:style>
  <w:style w:type="table" w:customStyle="1" w:styleId="TableNormal">
    <w:name w:val="Table Normal"/>
    <w:rsid w:val="003C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C51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C51B0"/>
    <w:rPr>
      <w:rFonts w:ascii="Times New Roman" w:eastAsia="Times New Roman" w:hAnsi="Times New Roman" w:cs="Times New Roman"/>
      <w:b/>
      <w:sz w:val="72"/>
      <w:szCs w:val="72"/>
      <w:lang w:val="sl-SI" w:eastAsia="sl-SI"/>
    </w:rPr>
  </w:style>
  <w:style w:type="paragraph" w:customStyle="1" w:styleId="Headline1">
    <w:name w:val="Headline 1"/>
    <w:next w:val="Normalny"/>
    <w:rsid w:val="003C51B0"/>
    <w:pPr>
      <w:spacing w:after="0" w:line="240" w:lineRule="auto"/>
    </w:pPr>
    <w:rPr>
      <w:rFonts w:ascii="Helvetica" w:eastAsia="Times New Roman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3C51B0"/>
    <w:pPr>
      <w:spacing w:after="0" w:line="240" w:lineRule="auto"/>
      <w:jc w:val="both"/>
    </w:pPr>
    <w:rPr>
      <w:rFonts w:ascii="Arial" w:eastAsia="Times New Roman" w:hAnsi="Arial" w:cs="Arial"/>
      <w:color w:val="FF00FF"/>
      <w:sz w:val="19"/>
      <w:szCs w:val="19"/>
      <w:lang w:val="sl-SI" w:eastAsia="de-DE"/>
    </w:rPr>
  </w:style>
  <w:style w:type="character" w:styleId="Odwoanieprzypisudolnego">
    <w:name w:val="footnote reference"/>
    <w:aliases w:val="ESPON Footnote No,Odwołanie przypisu"/>
    <w:uiPriority w:val="99"/>
    <w:rsid w:val="003C51B0"/>
    <w:rPr>
      <w:vertAlign w:val="superscript"/>
    </w:rPr>
  </w:style>
  <w:style w:type="character" w:styleId="Hipercze">
    <w:name w:val="Hyperlink"/>
    <w:rsid w:val="003C51B0"/>
    <w:rPr>
      <w:color w:val="0000FF"/>
      <w:u w:val="single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uiPriority w:val="99"/>
    <w:rsid w:val="003C51B0"/>
    <w:rPr>
      <w:rFonts w:ascii="Times" w:hAnsi="Times"/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basedOn w:val="Domylnaczcionkaakapitu"/>
    <w:link w:val="Tekstprzypisudolnego"/>
    <w:uiPriority w:val="99"/>
    <w:rsid w:val="003C51B0"/>
    <w:rPr>
      <w:rFonts w:ascii="Times" w:eastAsia="Times New Roman" w:hAnsi="Times" w:cs="Times New Roman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3C51B0"/>
  </w:style>
  <w:style w:type="paragraph" w:customStyle="1" w:styleId="Head1Line">
    <w:name w:val="Head 1. Line"/>
    <w:rsid w:val="003C51B0"/>
    <w:pPr>
      <w:tabs>
        <w:tab w:val="left" w:pos="1418"/>
      </w:tabs>
      <w:spacing w:after="0" w:line="240" w:lineRule="auto"/>
    </w:pPr>
    <w:rPr>
      <w:rFonts w:ascii="Helvetica" w:eastAsia="Times New Roman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3C51B0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1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3C51B0"/>
  </w:style>
  <w:style w:type="paragraph" w:styleId="Stopka">
    <w:name w:val="footer"/>
    <w:basedOn w:val="Normalny"/>
    <w:link w:val="StopkaZnak"/>
    <w:uiPriority w:val="99"/>
    <w:rsid w:val="003C51B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1B0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Odwoaniedokomentarza">
    <w:name w:val="annotation reference"/>
    <w:semiHidden/>
    <w:rsid w:val="003C51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51B0"/>
    <w:rPr>
      <w:rFonts w:ascii="Trebuchet MS" w:hAnsi="Trebuchet M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3C51B0"/>
    <w:rPr>
      <w:rFonts w:ascii="Trebuchet MS" w:eastAsia="Times New Roman" w:hAnsi="Trebuchet MS" w:cs="Times New Roman"/>
      <w:sz w:val="20"/>
      <w:szCs w:val="20"/>
      <w:lang w:val="en-GB" w:eastAsia="sl-SI"/>
    </w:rPr>
  </w:style>
  <w:style w:type="character" w:styleId="UyteHipercze">
    <w:name w:val="FollowedHyperlink"/>
    <w:uiPriority w:val="99"/>
    <w:semiHidden/>
    <w:rsid w:val="003C51B0"/>
    <w:rPr>
      <w:color w:val="800080"/>
      <w:u w:val="single"/>
    </w:rPr>
  </w:style>
  <w:style w:type="paragraph" w:styleId="NormalnyWeb">
    <w:name w:val="Normal (Web)"/>
    <w:basedOn w:val="Normalny"/>
    <w:rsid w:val="003C51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3C51B0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3C51B0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C51B0"/>
    <w:pPr>
      <w:tabs>
        <w:tab w:val="left" w:pos="0"/>
      </w:tabs>
      <w:spacing w:after="100" w:line="240" w:lineRule="auto"/>
      <w:jc w:val="both"/>
    </w:pPr>
    <w:rPr>
      <w:rFonts w:ascii="Trebuchet MS Bold" w:eastAsia="Cambria" w:hAnsi="Trebuchet MS Bold" w:cs="Times New Roman"/>
      <w:color w:val="003777"/>
      <w:szCs w:val="24"/>
      <w:lang w:val="de-DE"/>
    </w:rPr>
  </w:style>
  <w:style w:type="paragraph" w:customStyle="1" w:styleId="Entry1withLine">
    <w:name w:val="Entry 1 with Line"/>
    <w:next w:val="Normalny"/>
    <w:qFormat/>
    <w:rsid w:val="003C51B0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customStyle="1" w:styleId="Entry1">
    <w:name w:val="Entry 1"/>
    <w:next w:val="Normalny"/>
    <w:qFormat/>
    <w:rsid w:val="003C51B0"/>
    <w:pPr>
      <w:tabs>
        <w:tab w:val="left" w:pos="1843"/>
      </w:tabs>
      <w:spacing w:after="1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customStyle="1" w:styleId="NameofEvent">
    <w:name w:val="Name of Event"/>
    <w:next w:val="Normalny"/>
    <w:qFormat/>
    <w:rsid w:val="003C51B0"/>
    <w:pPr>
      <w:spacing w:after="100" w:line="240" w:lineRule="auto"/>
      <w:outlineLvl w:val="0"/>
    </w:pPr>
    <w:rPr>
      <w:rFonts w:ascii="Trebuchet MS Bold" w:eastAsia="Cambria" w:hAnsi="Trebuchet MS Bold" w:cs="Times New Roman"/>
      <w:color w:val="262727"/>
      <w:sz w:val="24"/>
      <w:szCs w:val="24"/>
      <w:lang w:val="de-DE"/>
    </w:rPr>
  </w:style>
  <w:style w:type="paragraph" w:customStyle="1" w:styleId="NameofEventDate">
    <w:name w:val="Name of Event Date"/>
    <w:qFormat/>
    <w:rsid w:val="003C51B0"/>
    <w:pPr>
      <w:pBdr>
        <w:bottom w:val="single" w:sz="4" w:space="1" w:color="003777"/>
      </w:pBdr>
      <w:spacing w:after="200" w:line="240" w:lineRule="auto"/>
    </w:pPr>
    <w:rPr>
      <w:rFonts w:ascii="Trebuchet MS" w:eastAsia="Cambria" w:hAnsi="Trebuchet MS" w:cs="Times New Roman"/>
      <w:color w:val="262727"/>
      <w:sz w:val="18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1B0"/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1B0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Odwoanieprzypisukocowego">
    <w:name w:val="endnote reference"/>
    <w:uiPriority w:val="99"/>
    <w:semiHidden/>
    <w:unhideWhenUsed/>
    <w:rsid w:val="003C51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3C51B0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51B0"/>
    <w:rPr>
      <w:rFonts w:ascii="Tahoma" w:eastAsia="Times New Roman" w:hAnsi="Tahoma" w:cs="Times New Roman"/>
      <w:sz w:val="16"/>
      <w:szCs w:val="16"/>
      <w:lang w:val="en-GB" w:eastAsia="sl-SI"/>
    </w:rPr>
  </w:style>
  <w:style w:type="paragraph" w:customStyle="1" w:styleId="BulletNormal">
    <w:name w:val="Bullet Normal"/>
    <w:rsid w:val="003C51B0"/>
    <w:pPr>
      <w:numPr>
        <w:numId w:val="1"/>
      </w:numPr>
      <w:tabs>
        <w:tab w:val="left" w:pos="567"/>
      </w:tabs>
      <w:spacing w:after="200" w:line="240" w:lineRule="auto"/>
    </w:pPr>
    <w:rPr>
      <w:rFonts w:ascii="Cambria" w:eastAsia="Cambria" w:hAnsi="Cambria" w:cs="Times New Roman"/>
      <w:noProof/>
      <w:sz w:val="24"/>
      <w:szCs w:val="24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C5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C51B0"/>
    <w:rPr>
      <w:rFonts w:ascii="Trebuchet MS" w:eastAsia="Times New Roman" w:hAnsi="Trebuchet MS" w:cs="Times New Roman"/>
      <w:b/>
      <w:bCs/>
      <w:sz w:val="20"/>
      <w:szCs w:val="20"/>
      <w:lang w:val="en-GB" w:eastAsia="sl-SI"/>
    </w:rPr>
  </w:style>
  <w:style w:type="table" w:styleId="Tabela-Siatka">
    <w:name w:val="Table Grid"/>
    <w:basedOn w:val="Standardowy"/>
    <w:uiPriority w:val="39"/>
    <w:rsid w:val="003C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3C51B0"/>
  </w:style>
  <w:style w:type="character" w:styleId="Pogrubienie">
    <w:name w:val="Strong"/>
    <w:qFormat/>
    <w:rsid w:val="003C51B0"/>
    <w:rPr>
      <w:b/>
      <w:bCs/>
    </w:rPr>
  </w:style>
  <w:style w:type="character" w:customStyle="1" w:styleId="apple-converted-space">
    <w:name w:val="apple-converted-space"/>
    <w:basedOn w:val="Domylnaczcionkaakapitu"/>
    <w:rsid w:val="003C51B0"/>
  </w:style>
  <w:style w:type="paragraph" w:customStyle="1" w:styleId="StyleStyleHeading2Bold10pt">
    <w:name w:val="Style Style Heading 2 + Bold + 10 pt"/>
    <w:basedOn w:val="Normalny"/>
    <w:rsid w:val="003C51B0"/>
    <w:pPr>
      <w:keepNext/>
      <w:numPr>
        <w:ilvl w:val="1"/>
        <w:numId w:val="1"/>
      </w:numPr>
      <w:spacing w:after="240"/>
      <w:outlineLvl w:val="1"/>
    </w:pPr>
    <w:rPr>
      <w:rFonts w:ascii="Trebuchet MS" w:eastAsia="Cambria" w:hAnsi="Trebuchet MS" w:cs="Arial"/>
      <w:b/>
      <w:bCs/>
      <w:color w:val="0F3277"/>
      <w:szCs w:val="28"/>
      <w:lang w:val="en-GB" w:eastAsia="en-US"/>
    </w:rPr>
  </w:style>
  <w:style w:type="paragraph" w:styleId="Tekstpodstawowy2">
    <w:name w:val="Body Text 2"/>
    <w:basedOn w:val="Normalny"/>
    <w:link w:val="Tekstpodstawowy2Znak"/>
    <w:rsid w:val="003C51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C51B0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customStyle="1" w:styleId="Normaali">
    <w:name w:val="Normaali"/>
    <w:rsid w:val="003C51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4"/>
      <w:lang w:val="fi-FI"/>
    </w:rPr>
  </w:style>
  <w:style w:type="character" w:customStyle="1" w:styleId="shorttext">
    <w:name w:val="short_text"/>
    <w:basedOn w:val="Domylnaczcionkaakapitu"/>
    <w:rsid w:val="003C51B0"/>
  </w:style>
  <w:style w:type="paragraph" w:styleId="Akapitzlist">
    <w:name w:val="List Paragraph"/>
    <w:aliases w:val="CW_Lista,Wypunktowanie,L1,Numerowanie,Akapit z listą5,Γράφημα,zwykły tekst,Preambuła,T_SZ_List Paragraph,normalny tekst,Akapit z listą BS,Kolorowa lista — akcent 11,Colorful List Accent 1,List Paragraph1,BulletC,Obiekt,Bulleted list,lp1"/>
    <w:basedOn w:val="Normalny"/>
    <w:link w:val="AkapitzlistZnak"/>
    <w:uiPriority w:val="34"/>
    <w:qFormat/>
    <w:rsid w:val="003C51B0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5 Znak,Γράφημα Znak,zwykły tekst Znak,Preambuła Znak,T_SZ_List Paragraph Znak,normalny tekst Znak,Akapit z listą BS Znak,Kolorowa lista — akcent 11 Znak,lp1 Znak"/>
    <w:link w:val="Akapitzlist"/>
    <w:uiPriority w:val="34"/>
    <w:qFormat/>
    <w:rsid w:val="003C51B0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C51B0"/>
    <w:pPr>
      <w:spacing w:after="120" w:line="480" w:lineRule="auto"/>
      <w:ind w:left="283"/>
    </w:pPr>
    <w:rPr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5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3C51B0"/>
    <w:pPr>
      <w:spacing w:before="100" w:beforeAutospacing="1" w:after="100" w:afterAutospacing="1"/>
    </w:pPr>
    <w:rPr>
      <w:lang w:val="pl-PL" w:eastAsia="pl-PL"/>
    </w:rPr>
  </w:style>
  <w:style w:type="paragraph" w:customStyle="1" w:styleId="Tekstkomentarza1">
    <w:name w:val="Tekst komentarza1"/>
    <w:basedOn w:val="Normalny"/>
    <w:rsid w:val="003C51B0"/>
    <w:pPr>
      <w:suppressAutoHyphens/>
    </w:pPr>
    <w:rPr>
      <w:sz w:val="20"/>
      <w:szCs w:val="20"/>
      <w:lang w:val="pl-PL" w:eastAsia="ar-SA"/>
    </w:rPr>
  </w:style>
  <w:style w:type="paragraph" w:customStyle="1" w:styleId="WW-Tekstpodstawowy3">
    <w:name w:val="WW-Tekst podstawowy 3"/>
    <w:basedOn w:val="Normalny"/>
    <w:rsid w:val="003C51B0"/>
    <w:pPr>
      <w:suppressAutoHyphens/>
    </w:pPr>
    <w:rPr>
      <w:b/>
      <w:sz w:val="22"/>
      <w:szCs w:val="20"/>
      <w:lang w:val="pl-PL"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3C51B0"/>
    <w:pPr>
      <w:widowControl w:val="0"/>
    </w:pPr>
    <w:rPr>
      <w:sz w:val="20"/>
      <w:szCs w:val="20"/>
      <w:lang w:val="pl-PL" w:eastAsia="pl-PL"/>
    </w:rPr>
  </w:style>
  <w:style w:type="character" w:customStyle="1" w:styleId="FontStyle55">
    <w:name w:val="Font Style55"/>
    <w:uiPriority w:val="99"/>
    <w:rsid w:val="003C51B0"/>
    <w:rPr>
      <w:rFonts w:ascii="Calibri" w:hAnsi="Calibri" w:cs="Calibri" w:hint="default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3C51B0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51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3C51B0"/>
    <w:rPr>
      <w:rFonts w:ascii="Georgia" w:eastAsia="Georgia" w:hAnsi="Georgia" w:cs="Georgia"/>
      <w:i/>
      <w:color w:val="666666"/>
      <w:sz w:val="48"/>
      <w:szCs w:val="48"/>
      <w:lang w:val="sl-SI" w:eastAsia="sl-SI"/>
    </w:rPr>
  </w:style>
  <w:style w:type="character" w:customStyle="1" w:styleId="BrakA">
    <w:name w:val="Brak A"/>
    <w:rsid w:val="003C51B0"/>
  </w:style>
  <w:style w:type="character" w:customStyle="1" w:styleId="Brak">
    <w:name w:val="Brak"/>
    <w:rsid w:val="003C51B0"/>
  </w:style>
  <w:style w:type="numbering" w:customStyle="1" w:styleId="Zaimportowanystyl1">
    <w:name w:val="Zaimportowany styl 1"/>
    <w:rsid w:val="003C51B0"/>
    <w:pPr>
      <w:numPr>
        <w:numId w:val="18"/>
      </w:numPr>
    </w:pPr>
  </w:style>
  <w:style w:type="numbering" w:customStyle="1" w:styleId="Zaimportowanystyl8">
    <w:name w:val="Zaimportowany styl 8"/>
    <w:rsid w:val="003C51B0"/>
    <w:pPr>
      <w:numPr>
        <w:numId w:val="19"/>
      </w:numPr>
    </w:pPr>
  </w:style>
  <w:style w:type="character" w:customStyle="1" w:styleId="Hyperlink4">
    <w:name w:val="Hyperlink.4"/>
    <w:rsid w:val="003C51B0"/>
    <w:rPr>
      <w:rFonts w:ascii="Times New Roman" w:hAnsi="Times New Roman"/>
      <w:b/>
      <w:bCs/>
      <w:u w:val="single"/>
    </w:rPr>
  </w:style>
  <w:style w:type="paragraph" w:customStyle="1" w:styleId="Default">
    <w:name w:val="Default"/>
    <w:link w:val="DefaultZnak"/>
    <w:qFormat/>
    <w:rsid w:val="003C5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Zaimportowanystyl15">
    <w:name w:val="Zaimportowany styl 15"/>
    <w:rsid w:val="003C51B0"/>
    <w:pPr>
      <w:numPr>
        <w:numId w:val="20"/>
      </w:numPr>
    </w:pPr>
  </w:style>
  <w:style w:type="character" w:customStyle="1" w:styleId="Hyperlink3">
    <w:name w:val="Hyperlink.3"/>
    <w:basedOn w:val="Brak"/>
    <w:rsid w:val="003C51B0"/>
    <w:rPr>
      <w:outline w:val="0"/>
      <w:color w:val="000000"/>
      <w:u w:val="single" w:color="000000"/>
      <w:lang w:val="it-IT"/>
    </w:rPr>
  </w:style>
  <w:style w:type="numbering" w:customStyle="1" w:styleId="Zaimportowanystyl16">
    <w:name w:val="Zaimportowany styl 16"/>
    <w:rsid w:val="003C51B0"/>
    <w:pPr>
      <w:numPr>
        <w:numId w:val="22"/>
      </w:numPr>
    </w:pPr>
  </w:style>
  <w:style w:type="numbering" w:customStyle="1" w:styleId="WWNum27">
    <w:name w:val="WWNum27"/>
    <w:basedOn w:val="Bezlisty"/>
    <w:rsid w:val="003C51B0"/>
    <w:pPr>
      <w:numPr>
        <w:numId w:val="2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51B0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3C51B0"/>
    <w:pPr>
      <w:numPr>
        <w:numId w:val="24"/>
      </w:numPr>
    </w:pPr>
  </w:style>
  <w:style w:type="paragraph" w:customStyle="1" w:styleId="Styl">
    <w:name w:val="Styl"/>
    <w:uiPriority w:val="99"/>
    <w:rsid w:val="003C5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6">
    <w:name w:val="Zaimportowany styl 26"/>
    <w:rsid w:val="003C51B0"/>
    <w:pPr>
      <w:numPr>
        <w:numId w:val="6"/>
      </w:numPr>
    </w:pPr>
  </w:style>
  <w:style w:type="numbering" w:customStyle="1" w:styleId="Zaimportowanystyl27">
    <w:name w:val="Zaimportowany styl 27"/>
    <w:rsid w:val="003C51B0"/>
    <w:pPr>
      <w:numPr>
        <w:numId w:val="8"/>
      </w:numPr>
    </w:pPr>
  </w:style>
  <w:style w:type="numbering" w:customStyle="1" w:styleId="Zaimportowanystyl28">
    <w:name w:val="Zaimportowany styl 28"/>
    <w:rsid w:val="003C51B0"/>
    <w:pPr>
      <w:numPr>
        <w:numId w:val="10"/>
      </w:numPr>
    </w:pPr>
  </w:style>
  <w:style w:type="numbering" w:customStyle="1" w:styleId="Zaimportowanystyl29">
    <w:name w:val="Zaimportowany styl 29"/>
    <w:rsid w:val="003C51B0"/>
    <w:pPr>
      <w:numPr>
        <w:numId w:val="12"/>
      </w:numPr>
    </w:pPr>
  </w:style>
  <w:style w:type="paragraph" w:styleId="Tekstpodstawowy">
    <w:name w:val="Body Text"/>
    <w:basedOn w:val="Normalny"/>
    <w:link w:val="TekstpodstawowyZnak"/>
    <w:uiPriority w:val="99"/>
    <w:rsid w:val="003C51B0"/>
    <w:pPr>
      <w:spacing w:after="120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3C51B0"/>
    <w:pPr>
      <w:spacing w:before="40" w:after="40" w:line="360" w:lineRule="auto"/>
      <w:ind w:firstLine="567"/>
      <w:jc w:val="both"/>
    </w:pPr>
    <w:rPr>
      <w:rFonts w:ascii="Arial" w:eastAsiaTheme="minorHAnsi" w:hAnsi="Arial" w:cs="Arial"/>
      <w:lang w:val="pl-PL" w:eastAsia="pl-PL"/>
    </w:rPr>
  </w:style>
  <w:style w:type="character" w:customStyle="1" w:styleId="DefaultZnak">
    <w:name w:val="Default Znak"/>
    <w:link w:val="Default"/>
    <w:locked/>
    <w:rsid w:val="003C51B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5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51B0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customStyle="1" w:styleId="BodyText21">
    <w:name w:val="Body Text 21"/>
    <w:basedOn w:val="Normalny"/>
    <w:uiPriority w:val="99"/>
    <w:rsid w:val="003C51B0"/>
    <w:pPr>
      <w:widowControl w:val="0"/>
      <w:ind w:firstLine="60"/>
      <w:jc w:val="both"/>
    </w:pPr>
    <w:rPr>
      <w:rFonts w:ascii="Arial" w:hAnsi="Arial" w:cs="Arial"/>
      <w:lang w:val="pl-PL" w:eastAsia="pl-PL"/>
    </w:rPr>
  </w:style>
  <w:style w:type="paragraph" w:customStyle="1" w:styleId="paragraph">
    <w:name w:val="paragraph"/>
    <w:basedOn w:val="Normalny"/>
    <w:rsid w:val="003C51B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Domylnaczcionkaakapitu"/>
    <w:rsid w:val="003C51B0"/>
  </w:style>
  <w:style w:type="character" w:customStyle="1" w:styleId="normaltextrun">
    <w:name w:val="normaltextrun"/>
    <w:basedOn w:val="Domylnaczcionkaakapitu"/>
    <w:rsid w:val="003C51B0"/>
  </w:style>
  <w:style w:type="character" w:customStyle="1" w:styleId="eop">
    <w:name w:val="eop"/>
    <w:basedOn w:val="Domylnaczcionkaakapitu"/>
    <w:rsid w:val="003C51B0"/>
  </w:style>
  <w:style w:type="character" w:styleId="Nierozpoznanawzmianka">
    <w:name w:val="Unresolved Mention"/>
    <w:basedOn w:val="Domylnaczcionkaakapitu"/>
    <w:uiPriority w:val="99"/>
    <w:semiHidden/>
    <w:unhideWhenUsed/>
    <w:rsid w:val="00946531"/>
    <w:rPr>
      <w:color w:val="605E5C"/>
      <w:shd w:val="clear" w:color="auto" w:fill="E1DFDD"/>
    </w:rPr>
  </w:style>
  <w:style w:type="numbering" w:customStyle="1" w:styleId="Zaimportowanystyl18">
    <w:name w:val="Zaimportowany styl 18"/>
    <w:rsid w:val="00946531"/>
    <w:pPr>
      <w:numPr>
        <w:numId w:val="26"/>
      </w:numPr>
    </w:pPr>
  </w:style>
  <w:style w:type="numbering" w:customStyle="1" w:styleId="Zaimportowanystyl34">
    <w:name w:val="Zaimportowany styl 34"/>
    <w:rsid w:val="00946531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946531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pl-PL" w:eastAsia="pl-PL"/>
    </w:rPr>
  </w:style>
  <w:style w:type="paragraph" w:customStyle="1" w:styleId="xmsonormal">
    <w:name w:val="x_msonormal"/>
    <w:basedOn w:val="Normalny"/>
    <w:rsid w:val="005F1025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rsid w:val="005D3398"/>
    <w:pPr>
      <w:spacing w:before="100" w:beforeAutospacing="1" w:after="100" w:afterAutospacing="1"/>
    </w:pPr>
    <w:rPr>
      <w:lang w:val="pl-PL" w:eastAsia="pl-PL"/>
    </w:rPr>
  </w:style>
  <w:style w:type="paragraph" w:styleId="Listanumerowana">
    <w:name w:val="List Number"/>
    <w:basedOn w:val="Normalny"/>
    <w:rsid w:val="0020122D"/>
    <w:pPr>
      <w:widowControl w:val="0"/>
      <w:numPr>
        <w:numId w:val="43"/>
      </w:numPr>
      <w:contextualSpacing/>
    </w:pPr>
    <w:rPr>
      <w:sz w:val="20"/>
      <w:szCs w:val="20"/>
      <w:lang w:val="pl-PL" w:eastAsia="pl-PL"/>
    </w:rPr>
  </w:style>
  <w:style w:type="character" w:customStyle="1" w:styleId="StylArial11pt">
    <w:name w:val="Styl Arial 11 pt"/>
    <w:rsid w:val="00571E14"/>
    <w:rPr>
      <w:rFonts w:ascii="Arial" w:hAnsi="Arial"/>
      <w:sz w:val="20"/>
    </w:rPr>
  </w:style>
  <w:style w:type="paragraph" w:customStyle="1" w:styleId="Tekstpodstawowy22">
    <w:name w:val="Tekst podstawowy 22"/>
    <w:basedOn w:val="Normalny"/>
    <w:rsid w:val="00571E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lang w:val="pl-PL" w:eastAsia="pl-PL"/>
    </w:rPr>
  </w:style>
  <w:style w:type="paragraph" w:customStyle="1" w:styleId="Tekstpodstawowywcity21">
    <w:name w:val="Tekst podstawowy wcięty 21"/>
    <w:basedOn w:val="Normalny"/>
    <w:rsid w:val="00571E1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2D0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2D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7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93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0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8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4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8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1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1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1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39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0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4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1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6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52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2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88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pn/muzeum_gdan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muzeum_gdans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uzeum_gdansk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file:///C:\Users\e.milosierna\Desktop\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uzeum_gdansk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yperlink" Target="https://platformazakupowa.pl/pn/muzeum_gdansk" TargetMode="External"/><Relationship Id="rId28" Type="http://schemas.openxmlformats.org/officeDocument/2006/relationships/hyperlink" Target="mailto:faktury@muzeumgdansk.pl" TargetMode="External"/><Relationship Id="rId10" Type="http://schemas.openxmlformats.org/officeDocument/2006/relationships/hyperlink" Target="https://platformazakupowa.pl/pn/muzeum_gdansk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ancelaria@muzeumgdansk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pn/muzeum_gdansk" TargetMode="External"/><Relationship Id="rId27" Type="http://schemas.openxmlformats.org/officeDocument/2006/relationships/hyperlink" Target="mailto:kancelaria@muzuemgdansk.pl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muzeumgdan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6FAE-687D-4759-B161-B3B80FCA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10660</Words>
  <Characters>63964</Characters>
  <Application>Microsoft Office Word</Application>
  <DocSecurity>0</DocSecurity>
  <Lines>533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6</cp:revision>
  <cp:lastPrinted>2021-12-20T10:20:00Z</cp:lastPrinted>
  <dcterms:created xsi:type="dcterms:W3CDTF">2021-12-20T09:53:00Z</dcterms:created>
  <dcterms:modified xsi:type="dcterms:W3CDTF">2021-12-20T10:27:00Z</dcterms:modified>
</cp:coreProperties>
</file>