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DB71F" w14:textId="17E687B8" w:rsidR="00955E65" w:rsidRPr="006F3E6D" w:rsidRDefault="00955E65" w:rsidP="008E7AF9">
      <w:pPr>
        <w:spacing w:line="240" w:lineRule="auto"/>
        <w:jc w:val="right"/>
        <w:rPr>
          <w:rFonts w:cstheme="minorHAnsi"/>
          <w:b/>
          <w:bCs/>
        </w:rPr>
      </w:pPr>
      <w:r w:rsidRPr="006F3E6D">
        <w:rPr>
          <w:rFonts w:cstheme="minorHAnsi"/>
          <w:b/>
          <w:bCs/>
        </w:rPr>
        <w:t xml:space="preserve">Załącznik nr </w:t>
      </w:r>
      <w:r w:rsidR="007165E3">
        <w:rPr>
          <w:rFonts w:cstheme="minorHAnsi"/>
          <w:b/>
          <w:bCs/>
        </w:rPr>
        <w:t>3</w:t>
      </w:r>
      <w:r w:rsidRPr="006F3E6D">
        <w:rPr>
          <w:rFonts w:cstheme="minorHAnsi"/>
          <w:b/>
          <w:bCs/>
        </w:rPr>
        <w:t xml:space="preserve"> do SWZ</w:t>
      </w:r>
    </w:p>
    <w:p w14:paraId="0D7F429B" w14:textId="1A444F41" w:rsidR="00CF7DBC" w:rsidRDefault="00955E65" w:rsidP="008E7AF9">
      <w:pPr>
        <w:spacing w:line="240" w:lineRule="auto"/>
        <w:jc w:val="both"/>
        <w:rPr>
          <w:rFonts w:cstheme="minorHAnsi"/>
          <w:b/>
          <w:bCs/>
        </w:rPr>
      </w:pPr>
      <w:r w:rsidRPr="006F3E6D">
        <w:rPr>
          <w:rFonts w:cstheme="minorHAnsi"/>
          <w:b/>
          <w:bCs/>
        </w:rPr>
        <w:t xml:space="preserve">Opis przedmiotu zamówienia – </w:t>
      </w:r>
      <w:r w:rsidR="00B16347" w:rsidRPr="00B16347">
        <w:rPr>
          <w:rFonts w:cstheme="minorHAnsi"/>
          <w:b/>
        </w:rPr>
        <w:t xml:space="preserve">Dostawa z wniesieniem i instalacją zamrażarki niskotemperaturowej </w:t>
      </w:r>
      <w:r w:rsidR="00B16347">
        <w:rPr>
          <w:rFonts w:cstheme="minorHAnsi"/>
          <w:b/>
        </w:rPr>
        <w:t xml:space="preserve">(1 szt.) </w:t>
      </w:r>
      <w:r w:rsidR="00B16347" w:rsidRPr="00B16347">
        <w:rPr>
          <w:rFonts w:cstheme="minorHAnsi"/>
          <w:b/>
        </w:rPr>
        <w:t>wraz z przeszkoleniem personelu</w:t>
      </w:r>
      <w:r w:rsidR="004F71F7">
        <w:rPr>
          <w:rFonts w:cstheme="minorHAnsi"/>
          <w:b/>
          <w:bCs/>
        </w:rPr>
        <w:t>.</w:t>
      </w:r>
    </w:p>
    <w:p w14:paraId="34CD7236" w14:textId="59898458" w:rsidR="009746CC" w:rsidRPr="009746CC" w:rsidRDefault="00CF7DBC" w:rsidP="008E7AF9">
      <w:pPr>
        <w:spacing w:line="240" w:lineRule="auto"/>
        <w:jc w:val="both"/>
        <w:rPr>
          <w:rFonts w:cstheme="minorHAnsi"/>
          <w:sz w:val="28"/>
        </w:rPr>
      </w:pPr>
      <w:r>
        <w:rPr>
          <w:rFonts w:cstheme="minorHAnsi"/>
          <w:b/>
          <w:bCs/>
        </w:rPr>
        <w:t>Wymagane</w:t>
      </w:r>
      <w:r w:rsidR="00955E65" w:rsidRPr="006F3E6D">
        <w:rPr>
          <w:rFonts w:cstheme="minorHAnsi"/>
          <w:b/>
          <w:bCs/>
        </w:rPr>
        <w:t xml:space="preserve"> minimaln</w:t>
      </w:r>
      <w:r>
        <w:rPr>
          <w:rFonts w:cstheme="minorHAnsi"/>
          <w:b/>
          <w:bCs/>
        </w:rPr>
        <w:t>e</w:t>
      </w:r>
      <w:r w:rsidR="00955E65" w:rsidRPr="006F3E6D">
        <w:rPr>
          <w:rFonts w:cstheme="minorHAnsi"/>
          <w:b/>
          <w:bCs/>
        </w:rPr>
        <w:t xml:space="preserve"> parametr</w:t>
      </w:r>
      <w:r>
        <w:rPr>
          <w:rFonts w:cstheme="minorHAnsi"/>
          <w:b/>
          <w:bCs/>
        </w:rPr>
        <w:t>y</w:t>
      </w:r>
      <w:r w:rsidR="00955E65" w:rsidRPr="006F3E6D">
        <w:rPr>
          <w:rFonts w:cstheme="minorHAnsi"/>
          <w:b/>
          <w:bCs/>
        </w:rPr>
        <w:t xml:space="preserve"> techniczn</w:t>
      </w:r>
      <w:r>
        <w:rPr>
          <w:rFonts w:cstheme="minorHAnsi"/>
          <w:b/>
          <w:bCs/>
        </w:rPr>
        <w:t>e</w:t>
      </w:r>
      <w:r w:rsidR="00955E65" w:rsidRPr="006F3E6D">
        <w:rPr>
          <w:rFonts w:cstheme="minorHAnsi"/>
          <w:b/>
          <w:bCs/>
        </w:rPr>
        <w:t>:</w:t>
      </w:r>
    </w:p>
    <w:p w14:paraId="1EA1A981" w14:textId="77777777" w:rsidR="009746CC" w:rsidRDefault="009746CC" w:rsidP="008E7AF9">
      <w:pPr>
        <w:spacing w:after="0" w:line="240" w:lineRule="auto"/>
        <w:rPr>
          <w:rFonts w:cstheme="minorHAnsi"/>
          <w:b/>
          <w:u w:val="single"/>
        </w:rPr>
      </w:pPr>
    </w:p>
    <w:p w14:paraId="77816CB0" w14:textId="4D0F8C49" w:rsidR="009F0B0F" w:rsidRPr="006F3E6D" w:rsidRDefault="009F0B0F" w:rsidP="00D1045A">
      <w:pPr>
        <w:spacing w:after="0" w:line="240" w:lineRule="auto"/>
        <w:rPr>
          <w:rFonts w:cstheme="minorHAnsi"/>
          <w:b/>
          <w:u w:val="single"/>
        </w:rPr>
      </w:pPr>
      <w:r w:rsidRPr="006F3E6D">
        <w:rPr>
          <w:rFonts w:cstheme="minorHAnsi"/>
          <w:b/>
          <w:u w:val="single"/>
        </w:rPr>
        <w:t>Oferuję:</w:t>
      </w:r>
    </w:p>
    <w:p w14:paraId="3B33A608" w14:textId="5D2EE00E" w:rsidR="009F0B0F" w:rsidRPr="006F3E6D" w:rsidRDefault="009F0B0F" w:rsidP="00D1045A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Model/typ</w:t>
      </w:r>
      <w:r w:rsidR="00CD342A" w:rsidRPr="006F3E6D">
        <w:rPr>
          <w:rFonts w:cstheme="minorHAnsi"/>
        </w:rPr>
        <w:t xml:space="preserve"> ……………………………………………………</w:t>
      </w:r>
    </w:p>
    <w:p w14:paraId="477551C1" w14:textId="00BC0143" w:rsidR="009F0B0F" w:rsidRPr="006F3E6D" w:rsidRDefault="009F0B0F" w:rsidP="00D1045A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Producent/kraj</w:t>
      </w:r>
      <w:r w:rsidRPr="006F3E6D">
        <w:rPr>
          <w:rFonts w:cstheme="minorHAnsi"/>
        </w:rPr>
        <w:tab/>
      </w:r>
      <w:r w:rsidR="00CD342A" w:rsidRPr="006F3E6D">
        <w:rPr>
          <w:rFonts w:cstheme="minorHAnsi"/>
        </w:rPr>
        <w:t>………………………………………………</w:t>
      </w:r>
    </w:p>
    <w:p w14:paraId="7ACE3293" w14:textId="207B2F3B" w:rsidR="009F0B0F" w:rsidRPr="006F3E6D" w:rsidRDefault="009F0B0F" w:rsidP="00D1045A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Rok produkcji (nie wcześniej niż 202</w:t>
      </w:r>
      <w:r w:rsidR="00B65157">
        <w:rPr>
          <w:rFonts w:cstheme="minorHAnsi"/>
        </w:rPr>
        <w:t>4</w:t>
      </w:r>
      <w:r w:rsidRPr="006F3E6D">
        <w:rPr>
          <w:rFonts w:cstheme="minorHAnsi"/>
        </w:rPr>
        <w:t>) ………………………………………………</w:t>
      </w:r>
    </w:p>
    <w:p w14:paraId="4511DC00" w14:textId="746DAB3D" w:rsidR="00BF364B" w:rsidRDefault="00BF364B" w:rsidP="008E7AF9">
      <w:pPr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001"/>
        <w:gridCol w:w="1587"/>
        <w:gridCol w:w="6910"/>
      </w:tblGrid>
      <w:tr w:rsidR="00DE3145" w:rsidRPr="005E2EC6" w14:paraId="39721994" w14:textId="77777777" w:rsidTr="00632DE5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897F" w14:textId="77777777" w:rsidR="00DE3145" w:rsidRPr="005E2EC6" w:rsidRDefault="00DE3145" w:rsidP="008E7AF9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5E2EC6">
              <w:rPr>
                <w:rFonts w:cstheme="minorHAnsi"/>
                <w:b/>
                <w:color w:val="000000"/>
              </w:rPr>
              <w:t>Lp.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AB2B" w14:textId="77777777" w:rsidR="00DE3145" w:rsidRPr="005E2EC6" w:rsidRDefault="00DE3145" w:rsidP="008E7AF9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5E2EC6">
              <w:rPr>
                <w:rFonts w:cstheme="minorHAnsi"/>
                <w:b/>
              </w:rPr>
              <w:t>Wymagania: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8F40" w14:textId="77777777" w:rsidR="00DE3145" w:rsidRPr="005E2EC6" w:rsidRDefault="00DE3145" w:rsidP="008E7AF9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E2EC6">
              <w:rPr>
                <w:rFonts w:cstheme="minorHAnsi"/>
                <w:b/>
              </w:rPr>
              <w:t>Sposób oceny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6331" w14:textId="77777777" w:rsidR="00DE3145" w:rsidRPr="005E2EC6" w:rsidRDefault="00DE3145" w:rsidP="008E7AF9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5E2EC6">
              <w:rPr>
                <w:rFonts w:cstheme="minorHAnsi"/>
                <w:b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B16347" w:rsidRPr="005E2EC6" w14:paraId="4D117CA3" w14:textId="77777777" w:rsidTr="0015288F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273E" w14:textId="77777777" w:rsidR="00B16347" w:rsidRPr="005E2EC6" w:rsidRDefault="00B16347" w:rsidP="00B1634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659E" w14:textId="25492DA8" w:rsidR="00B16347" w:rsidRPr="000B48B1" w:rsidRDefault="00B16347" w:rsidP="00B16347">
            <w:pPr>
              <w:spacing w:after="0" w:line="240" w:lineRule="auto"/>
              <w:rPr>
                <w:sz w:val="20"/>
                <w:szCs w:val="20"/>
              </w:rPr>
            </w:pPr>
            <w:r w:rsidRPr="008035E9">
              <w:rPr>
                <w:rFonts w:cstheme="minorHAnsi"/>
                <w:sz w:val="20"/>
              </w:rPr>
              <w:t>Dokumentacja techniczna oraz instrukcja w języku polskim dostarczona wraz z urządzeniem.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2E0C" w14:textId="6850CA64" w:rsidR="00B16347" w:rsidRPr="005E2EC6" w:rsidRDefault="00B16347" w:rsidP="00B16347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5F6D" w14:textId="77777777" w:rsidR="00B16347" w:rsidRPr="005E2EC6" w:rsidRDefault="00B16347" w:rsidP="00B16347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B16347" w:rsidRPr="005E2EC6" w14:paraId="5F1E7F9C" w14:textId="77777777" w:rsidTr="0015288F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6137" w14:textId="77777777" w:rsidR="00B16347" w:rsidRPr="005E2EC6" w:rsidRDefault="00B16347" w:rsidP="00B1634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5950" w14:textId="7884EE3D" w:rsidR="00B16347" w:rsidRPr="00B65157" w:rsidRDefault="00B16347" w:rsidP="00B16347">
            <w:pPr>
              <w:spacing w:after="0" w:line="240" w:lineRule="auto"/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</w:rPr>
              <w:t xml:space="preserve">Urządzenie nowe, nieużywane, </w:t>
            </w:r>
            <w:proofErr w:type="spellStart"/>
            <w:r>
              <w:rPr>
                <w:rFonts w:cstheme="minorHAnsi"/>
                <w:sz w:val="20"/>
              </w:rPr>
              <w:t>nierefabrykowane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4634" w14:textId="12EFBEF6" w:rsidR="00B16347" w:rsidRPr="005E2EC6" w:rsidRDefault="00B16347" w:rsidP="00B16347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0159" w14:textId="77777777" w:rsidR="00B16347" w:rsidRPr="005E2EC6" w:rsidRDefault="00B16347" w:rsidP="00B16347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B16347" w:rsidRPr="005E2EC6" w14:paraId="2AB2B596" w14:textId="77777777" w:rsidTr="0015288F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5A11" w14:textId="77777777" w:rsidR="00B16347" w:rsidRPr="005E2EC6" w:rsidRDefault="00B16347" w:rsidP="00B1634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0236" w14:textId="0F9E8A0A" w:rsidR="00B16347" w:rsidRPr="00B65157" w:rsidRDefault="00B16347" w:rsidP="00B16347">
            <w:pPr>
              <w:spacing w:after="0" w:line="240" w:lineRule="auto"/>
              <w:rPr>
                <w:sz w:val="20"/>
                <w:szCs w:val="20"/>
              </w:rPr>
            </w:pPr>
            <w:r w:rsidRPr="008035E9">
              <w:rPr>
                <w:rFonts w:cstheme="minorHAnsi"/>
                <w:sz w:val="20"/>
              </w:rPr>
              <w:t>Transport, wniesienie, instalacja, pierwsze uruchomienie oraz kalibracja i szkolenia z obsługi urządzeń uwzględnione</w:t>
            </w:r>
            <w:r>
              <w:rPr>
                <w:rFonts w:cstheme="minorHAnsi"/>
                <w:sz w:val="20"/>
              </w:rPr>
              <w:t xml:space="preserve"> w cenie.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FDD5" w14:textId="50CB1707" w:rsidR="00B16347" w:rsidRPr="005E2EC6" w:rsidRDefault="00B16347" w:rsidP="00B16347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color w:val="000000"/>
                <w:lang w:val="de-DE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A8AC" w14:textId="77777777" w:rsidR="00B16347" w:rsidRPr="005E2EC6" w:rsidRDefault="00B16347" w:rsidP="00B16347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  <w:lang w:val="de-DE"/>
              </w:rPr>
            </w:pPr>
          </w:p>
        </w:tc>
      </w:tr>
      <w:tr w:rsidR="00B16347" w:rsidRPr="005E2EC6" w14:paraId="422DF8BF" w14:textId="77777777" w:rsidTr="00B16347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CF9E" w14:textId="77777777" w:rsidR="00B16347" w:rsidRPr="005E2EC6" w:rsidRDefault="00B16347" w:rsidP="00B1634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B524" w14:textId="0E84C65B" w:rsidR="00B16347" w:rsidRPr="00B16347" w:rsidRDefault="00B16347" w:rsidP="00B1634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16347">
              <w:rPr>
                <w:rFonts w:cstheme="minorHAnsi"/>
                <w:sz w:val="20"/>
              </w:rPr>
              <w:t>Wykonanie zamrażarki - pionowe (szafowe).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10A1" w14:textId="7B4D504E" w:rsidR="00B16347" w:rsidRPr="005E2EC6" w:rsidRDefault="00B16347" w:rsidP="00B16347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AF5A" w14:textId="77777777" w:rsidR="00B16347" w:rsidRPr="0009124A" w:rsidRDefault="00B16347" w:rsidP="00B16347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B16347" w:rsidRPr="005E2EC6" w14:paraId="227D0049" w14:textId="77777777" w:rsidTr="00B16347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12EF" w14:textId="77777777" w:rsidR="00B16347" w:rsidRPr="0009124A" w:rsidRDefault="00B16347" w:rsidP="00B1634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33B1" w14:textId="16BA5432" w:rsidR="00B16347" w:rsidRPr="00B16347" w:rsidRDefault="00B16347" w:rsidP="00B1634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16347">
              <w:rPr>
                <w:rFonts w:cstheme="minorHAnsi"/>
                <w:sz w:val="20"/>
              </w:rPr>
              <w:t>Pojemność komory w przedziale 520 – 550 litrów.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D11D" w14:textId="103A1550" w:rsidR="00B16347" w:rsidRPr="005E2EC6" w:rsidRDefault="00B16347" w:rsidP="00B16347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  <w:r>
              <w:rPr>
                <w:rFonts w:cstheme="minorHAnsi"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07C5" w14:textId="77777777" w:rsidR="00B16347" w:rsidRPr="005E2EC6" w:rsidRDefault="00B16347" w:rsidP="00B16347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B16347" w:rsidRPr="005E2EC6" w14:paraId="018A5531" w14:textId="77777777" w:rsidTr="00B16347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38AE" w14:textId="77777777" w:rsidR="00B16347" w:rsidRPr="0009124A" w:rsidRDefault="00B16347" w:rsidP="00B1634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365E" w14:textId="053CD26B" w:rsidR="00B16347" w:rsidRPr="00B16347" w:rsidRDefault="00B16347" w:rsidP="00B1634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16347">
              <w:rPr>
                <w:rFonts w:cstheme="minorHAnsi"/>
                <w:sz w:val="20"/>
              </w:rPr>
              <w:t>Możliwość pomieszczenia co najmniej 380 pudełek kriogenicznych o wymiarach 133x133x50 mm przy zastosowaniu stelaży o konstrukcji szufladkowej.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6EBD" w14:textId="51272088" w:rsidR="00B16347" w:rsidRPr="005E2EC6" w:rsidRDefault="00B16347" w:rsidP="00B16347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4A84" w14:textId="77777777" w:rsidR="00B16347" w:rsidRPr="005E2EC6" w:rsidRDefault="00B16347" w:rsidP="00B16347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B16347" w:rsidRPr="005E2EC6" w14:paraId="5D1A7F56" w14:textId="77777777" w:rsidTr="00B16347">
        <w:trPr>
          <w:trHeight w:val="27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C3C4" w14:textId="77777777" w:rsidR="00B16347" w:rsidRPr="005E2EC6" w:rsidRDefault="00B16347" w:rsidP="00B1634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0879" w14:textId="0960F498" w:rsidR="00B16347" w:rsidRPr="00B16347" w:rsidRDefault="00B16347" w:rsidP="00B16347">
            <w:pPr>
              <w:spacing w:after="0"/>
              <w:rPr>
                <w:rFonts w:cstheme="minorHAnsi"/>
                <w:sz w:val="20"/>
              </w:rPr>
            </w:pPr>
            <w:r w:rsidRPr="00B16347">
              <w:rPr>
                <w:rFonts w:cstheme="minorHAnsi"/>
                <w:sz w:val="20"/>
              </w:rPr>
              <w:t>Zakres kontroli temperatury nie węższy niż -50°C do -86°C.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F4BA" w14:textId="73F8841F" w:rsidR="00B16347" w:rsidRPr="005E2EC6" w:rsidRDefault="00B16347" w:rsidP="00B16347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  <w:r>
              <w:rPr>
                <w:rFonts w:cstheme="minorHAnsi"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7D8D" w14:textId="77777777" w:rsidR="00B16347" w:rsidRPr="005E2EC6" w:rsidRDefault="00B16347" w:rsidP="00B16347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B16347" w:rsidRPr="005E2EC6" w14:paraId="748D79C2" w14:textId="77777777" w:rsidTr="00B16347">
        <w:trPr>
          <w:trHeight w:val="2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DC69" w14:textId="77777777" w:rsidR="00B16347" w:rsidRPr="005E2EC6" w:rsidRDefault="00B16347" w:rsidP="00B1634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7DA4" w14:textId="679414A7" w:rsidR="00B16347" w:rsidRPr="00B16347" w:rsidRDefault="00B16347" w:rsidP="00B16347">
            <w:pPr>
              <w:spacing w:after="0"/>
              <w:rPr>
                <w:rFonts w:cstheme="minorHAnsi"/>
                <w:sz w:val="20"/>
              </w:rPr>
            </w:pPr>
            <w:r w:rsidRPr="00B16347">
              <w:rPr>
                <w:rFonts w:cstheme="minorHAnsi"/>
                <w:sz w:val="20"/>
              </w:rPr>
              <w:t>Dwukompresorowy, podwójny układ chłodzenia. Utrzymanie temperatury roboczej na poziomie -70°C nawet w przypadku całkowitej awarii jednego z kompresorów (bez użycia systemu CO2/LN2 backup).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B9B9" w14:textId="4581FF25" w:rsidR="00B16347" w:rsidRPr="005E2EC6" w:rsidRDefault="00B16347" w:rsidP="00B16347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AA13" w14:textId="77777777" w:rsidR="00B16347" w:rsidRPr="005E2EC6" w:rsidRDefault="00B16347" w:rsidP="00B16347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B16347" w:rsidRPr="005E2EC6" w14:paraId="2F858E7C" w14:textId="77777777" w:rsidTr="00B16347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BD4F" w14:textId="77777777" w:rsidR="00B16347" w:rsidRPr="005E2EC6" w:rsidRDefault="00B16347" w:rsidP="00B1634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48FB" w14:textId="36E935AB" w:rsidR="00B16347" w:rsidRPr="00B16347" w:rsidRDefault="00B16347" w:rsidP="00B16347">
            <w:pPr>
              <w:spacing w:after="0"/>
              <w:rPr>
                <w:rFonts w:cstheme="minorHAnsi"/>
                <w:sz w:val="20"/>
              </w:rPr>
            </w:pPr>
            <w:r w:rsidRPr="00B16347">
              <w:rPr>
                <w:rFonts w:cstheme="minorHAnsi"/>
                <w:sz w:val="20"/>
              </w:rPr>
              <w:t>Kompresory ulokowane poniżej komory mrożenia.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9162" w14:textId="3ED09529" w:rsidR="00B16347" w:rsidRPr="005E2EC6" w:rsidRDefault="00B16347" w:rsidP="00B16347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5263" w14:textId="77777777" w:rsidR="00B16347" w:rsidRPr="005E2EC6" w:rsidRDefault="00B16347" w:rsidP="00B16347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8C672A" w:rsidRPr="005E2EC6" w14:paraId="4AD89B59" w14:textId="77777777" w:rsidTr="00B16347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C70A" w14:textId="77777777" w:rsidR="008C672A" w:rsidRPr="005E2EC6" w:rsidRDefault="008C672A" w:rsidP="008C672A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AAD8" w14:textId="4256D3FD" w:rsidR="008C672A" w:rsidRPr="00B16347" w:rsidRDefault="00B16347" w:rsidP="00B16347">
            <w:pPr>
              <w:spacing w:after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Maks.</w:t>
            </w:r>
            <w:r w:rsidRPr="00B16347">
              <w:rPr>
                <w:rFonts w:cstheme="minorHAnsi"/>
                <w:sz w:val="20"/>
              </w:rPr>
              <w:t xml:space="preserve"> wymiary zewnętrzne:</w:t>
            </w:r>
            <w:r>
              <w:rPr>
                <w:rFonts w:cstheme="minorHAnsi"/>
                <w:sz w:val="20"/>
              </w:rPr>
              <w:t xml:space="preserve"> szer.</w:t>
            </w:r>
            <w:r w:rsidRPr="00B16347">
              <w:rPr>
                <w:rFonts w:cstheme="minorHAnsi"/>
                <w:sz w:val="20"/>
              </w:rPr>
              <w:t>790 mm</w:t>
            </w:r>
            <w:r>
              <w:rPr>
                <w:rFonts w:cstheme="minorHAnsi"/>
                <w:sz w:val="20"/>
              </w:rPr>
              <w:t xml:space="preserve">, </w:t>
            </w:r>
            <w:r w:rsidRPr="00B16347">
              <w:rPr>
                <w:rFonts w:cstheme="minorHAnsi"/>
                <w:sz w:val="20"/>
              </w:rPr>
              <w:t>gł</w:t>
            </w:r>
            <w:r>
              <w:rPr>
                <w:rFonts w:cstheme="minorHAnsi"/>
                <w:sz w:val="20"/>
              </w:rPr>
              <w:t>.</w:t>
            </w:r>
            <w:r w:rsidRPr="00B16347">
              <w:rPr>
                <w:rFonts w:cstheme="minorHAnsi"/>
                <w:sz w:val="20"/>
              </w:rPr>
              <w:t xml:space="preserve"> 890 mm</w:t>
            </w:r>
            <w:r>
              <w:rPr>
                <w:rFonts w:cstheme="minorHAnsi"/>
                <w:sz w:val="20"/>
              </w:rPr>
              <w:t xml:space="preserve">, wys. </w:t>
            </w:r>
            <w:r w:rsidRPr="00B16347">
              <w:rPr>
                <w:rFonts w:cstheme="minorHAnsi"/>
                <w:sz w:val="20"/>
              </w:rPr>
              <w:t>1995 mm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DCA2" w14:textId="4B2E4E9E" w:rsidR="008C672A" w:rsidRPr="005E2EC6" w:rsidRDefault="008C672A" w:rsidP="008C672A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bCs/>
                <w:snapToGrid w:val="0"/>
              </w:rPr>
              <w:t>TAK</w:t>
            </w:r>
            <w:r w:rsidR="00A236FC">
              <w:rPr>
                <w:rFonts w:cstheme="minorHAnsi"/>
                <w:bCs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2D95" w14:textId="77777777" w:rsidR="008C672A" w:rsidRPr="005E2EC6" w:rsidRDefault="008C672A" w:rsidP="008C672A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B16347" w:rsidRPr="005E2EC6" w14:paraId="29A96389" w14:textId="77777777" w:rsidTr="00B16347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19CC" w14:textId="77777777" w:rsidR="00B16347" w:rsidRPr="005E2EC6" w:rsidRDefault="00B16347" w:rsidP="00B1634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4FDE" w14:textId="2FC26A71" w:rsidR="00B16347" w:rsidRPr="00B16347" w:rsidRDefault="00B16347" w:rsidP="00B16347">
            <w:pPr>
              <w:spacing w:after="0" w:line="240" w:lineRule="auto"/>
              <w:rPr>
                <w:rFonts w:cstheme="minorHAnsi"/>
                <w:sz w:val="20"/>
              </w:rPr>
            </w:pPr>
            <w:r w:rsidRPr="00B16347">
              <w:rPr>
                <w:sz w:val="20"/>
              </w:rPr>
              <w:t>Wnętrze ze stali pokrytej trwałą, gładką powłoką w kolorze białym.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F0A9" w14:textId="04EE24C9" w:rsidR="00B16347" w:rsidRPr="005E2EC6" w:rsidRDefault="00B16347" w:rsidP="00B16347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4448" w14:textId="77777777" w:rsidR="00B16347" w:rsidRPr="005E2EC6" w:rsidRDefault="00B16347" w:rsidP="00B16347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B16347" w:rsidRPr="005E2EC6" w14:paraId="3B261FA1" w14:textId="77777777" w:rsidTr="00B16347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8E30" w14:textId="77777777" w:rsidR="00B16347" w:rsidRPr="005E2EC6" w:rsidRDefault="00B16347" w:rsidP="00B1634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978A" w14:textId="507A420C" w:rsidR="00B16347" w:rsidRPr="00B16347" w:rsidRDefault="00B16347" w:rsidP="00B16347">
            <w:pPr>
              <w:spacing w:after="0" w:line="240" w:lineRule="auto"/>
              <w:rPr>
                <w:rFonts w:cstheme="minorHAnsi"/>
                <w:sz w:val="20"/>
              </w:rPr>
            </w:pPr>
            <w:r w:rsidRPr="00B16347">
              <w:rPr>
                <w:sz w:val="20"/>
              </w:rPr>
              <w:t>Nieperforowane, płaskie półki ze stali nierdzewnej (co najmniej 3 szt.)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4347" w14:textId="316997CD" w:rsidR="00B16347" w:rsidRPr="005E2EC6" w:rsidRDefault="00B16347" w:rsidP="00B16347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0129A9">
              <w:rPr>
                <w:rFonts w:cstheme="minorHAnsi"/>
                <w:bCs/>
                <w:snapToGrid w:val="0"/>
              </w:rPr>
              <w:t>TAK</w:t>
            </w:r>
            <w:r>
              <w:rPr>
                <w:rFonts w:cstheme="minorHAnsi"/>
                <w:bCs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D2D5" w14:textId="77777777" w:rsidR="00B16347" w:rsidRPr="005E2EC6" w:rsidRDefault="00B16347" w:rsidP="00B16347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B16347" w:rsidRPr="005E2EC6" w14:paraId="2DF9D6A7" w14:textId="77777777" w:rsidTr="00B16347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1889" w14:textId="77777777" w:rsidR="00B16347" w:rsidRPr="005E2EC6" w:rsidRDefault="00B16347" w:rsidP="00B1634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EE61" w14:textId="7D44ADC2" w:rsidR="00B16347" w:rsidRPr="00B16347" w:rsidRDefault="00B16347" w:rsidP="00B16347">
            <w:pPr>
              <w:spacing w:after="0" w:line="240" w:lineRule="auto"/>
              <w:rPr>
                <w:rFonts w:cstheme="minorHAnsi"/>
                <w:sz w:val="20"/>
              </w:rPr>
            </w:pPr>
            <w:r w:rsidRPr="00B16347">
              <w:rPr>
                <w:sz w:val="20"/>
              </w:rPr>
              <w:t>Drzwi zewnętrzne zamykane mechanicznie. Nie dopuszcza się urządzeń wyposażonych w zamek elektromagnetyczny.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B1F6" w14:textId="233548D4" w:rsidR="00B16347" w:rsidRPr="005E2EC6" w:rsidRDefault="00B16347" w:rsidP="00B16347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0129A9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2973" w14:textId="77777777" w:rsidR="00B16347" w:rsidRPr="005E2EC6" w:rsidRDefault="00B16347" w:rsidP="00B16347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B16347" w:rsidRPr="005E2EC6" w14:paraId="13CF61FC" w14:textId="77777777" w:rsidTr="00B16347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E482" w14:textId="77777777" w:rsidR="00B16347" w:rsidRPr="005E2EC6" w:rsidRDefault="00B16347" w:rsidP="00B1634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3547" w14:textId="4ECADECA" w:rsidR="00B16347" w:rsidRPr="00B16347" w:rsidRDefault="00B16347" w:rsidP="00B16347">
            <w:pPr>
              <w:spacing w:after="0" w:line="240" w:lineRule="auto"/>
              <w:rPr>
                <w:rFonts w:cstheme="minorHAnsi"/>
                <w:sz w:val="20"/>
              </w:rPr>
            </w:pPr>
            <w:r w:rsidRPr="00B16347">
              <w:rPr>
                <w:sz w:val="20"/>
              </w:rPr>
              <w:t>Uchwyt drzwi zewnętrznych z wbudowanym zamkiem na klucz.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CDC5" w14:textId="4E37A62F" w:rsidR="00B16347" w:rsidRPr="005E2EC6" w:rsidRDefault="00B16347" w:rsidP="00B16347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0129A9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C466" w14:textId="77777777" w:rsidR="00B16347" w:rsidRPr="005E2EC6" w:rsidRDefault="00B16347" w:rsidP="00B16347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B16347" w:rsidRPr="005E2EC6" w14:paraId="1EF3B304" w14:textId="77777777" w:rsidTr="00B16347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CC04" w14:textId="77777777" w:rsidR="00B16347" w:rsidRPr="005E2EC6" w:rsidRDefault="00B16347" w:rsidP="00B1634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9C40" w14:textId="57D1DA33" w:rsidR="00B16347" w:rsidRPr="00B16347" w:rsidRDefault="00B16347" w:rsidP="00B16347">
            <w:pPr>
              <w:spacing w:after="0" w:line="240" w:lineRule="auto"/>
              <w:rPr>
                <w:rFonts w:cstheme="minorHAnsi"/>
                <w:sz w:val="20"/>
              </w:rPr>
            </w:pPr>
            <w:r w:rsidRPr="00B16347">
              <w:rPr>
                <w:sz w:val="20"/>
              </w:rPr>
              <w:t>Możliwość wymiany uszczelki drzwi zewnętrznych bez użycia narzędzi.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4B8C" w14:textId="47EF499E" w:rsidR="00B16347" w:rsidRPr="005E2EC6" w:rsidRDefault="00B16347" w:rsidP="00B16347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0129A9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FCEB" w14:textId="77777777" w:rsidR="00B16347" w:rsidRPr="005E2EC6" w:rsidRDefault="00B16347" w:rsidP="00B16347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B16347" w:rsidRPr="005E2EC6" w14:paraId="34DF5866" w14:textId="77777777" w:rsidTr="00B16347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970D" w14:textId="77777777" w:rsidR="00B16347" w:rsidRPr="005E2EC6" w:rsidRDefault="00B16347" w:rsidP="00B1634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A1A5" w14:textId="28ACC92B" w:rsidR="00B16347" w:rsidRPr="00B16347" w:rsidRDefault="00B16347" w:rsidP="00B16347">
            <w:pPr>
              <w:spacing w:after="0" w:line="240" w:lineRule="auto"/>
              <w:rPr>
                <w:rFonts w:cstheme="minorHAnsi"/>
                <w:sz w:val="20"/>
              </w:rPr>
            </w:pPr>
            <w:r w:rsidRPr="00B16347">
              <w:rPr>
                <w:sz w:val="20"/>
              </w:rPr>
              <w:t>System zapobiegający przysysaniu drzwi zewnętrznych, wykorzystujący dwa porty wyrównywania ciśnienia - automatyczny oraz ręczny. Port ręczny gwintowany, ogrzewany.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FB34" w14:textId="41E8057E" w:rsidR="00B16347" w:rsidRPr="005E2EC6" w:rsidRDefault="00B16347" w:rsidP="00B16347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0129A9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BF94" w14:textId="77777777" w:rsidR="00B16347" w:rsidRPr="005E2EC6" w:rsidRDefault="00B16347" w:rsidP="00B16347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B16347" w:rsidRPr="005E2EC6" w14:paraId="387A3BEF" w14:textId="77777777" w:rsidTr="00B16347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0781" w14:textId="77777777" w:rsidR="00B16347" w:rsidRPr="005E2EC6" w:rsidRDefault="00B16347" w:rsidP="00B1634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D160" w14:textId="07AE4D04" w:rsidR="00B16347" w:rsidRPr="00B16347" w:rsidRDefault="00B16347" w:rsidP="00B16347">
            <w:pPr>
              <w:spacing w:after="0" w:line="240" w:lineRule="auto"/>
              <w:rPr>
                <w:rFonts w:cstheme="minorHAnsi"/>
                <w:sz w:val="20"/>
              </w:rPr>
            </w:pPr>
            <w:r w:rsidRPr="00B16347">
              <w:rPr>
                <w:sz w:val="20"/>
              </w:rPr>
              <w:t>Dodatkowe, wyposażone we własne uszczelki drzwi wewnętrzne (nie więcej niż 2 szt.) z możliwością łatwego demontażu bez użycia narzędzi.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5732" w14:textId="7D279D78" w:rsidR="00B16347" w:rsidRPr="005E2EC6" w:rsidRDefault="00B16347" w:rsidP="00B16347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0129A9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F4CE" w14:textId="77777777" w:rsidR="00B16347" w:rsidRPr="005E2EC6" w:rsidRDefault="00B16347" w:rsidP="00B16347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B16347" w:rsidRPr="005E2EC6" w14:paraId="01958739" w14:textId="77777777" w:rsidTr="00B16347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B1B0" w14:textId="77777777" w:rsidR="00B16347" w:rsidRPr="005E2EC6" w:rsidRDefault="00B16347" w:rsidP="00B1634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782A" w14:textId="44CD567D" w:rsidR="00B16347" w:rsidRPr="00B16347" w:rsidRDefault="00B16347" w:rsidP="00B16347">
            <w:pPr>
              <w:spacing w:after="0" w:line="240" w:lineRule="auto"/>
              <w:rPr>
                <w:rFonts w:cstheme="minorHAnsi"/>
                <w:sz w:val="20"/>
              </w:rPr>
            </w:pPr>
            <w:r w:rsidRPr="00B16347">
              <w:rPr>
                <w:sz w:val="20"/>
              </w:rPr>
              <w:t>Drzwi wewnętrzne z zamknięciem mechanicznym (np. w postaci zatrzasku) zapewniającym prawidłowy docisk uszczelek. Nie dopuszcza się zamknięcia magnetycznego.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D6A7" w14:textId="73D0F79B" w:rsidR="00B16347" w:rsidRPr="005E2EC6" w:rsidRDefault="00B16347" w:rsidP="00B16347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0129A9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6DA7" w14:textId="77777777" w:rsidR="00B16347" w:rsidRPr="005E2EC6" w:rsidRDefault="00B16347" w:rsidP="00B16347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B16347" w:rsidRPr="005E2EC6" w14:paraId="31560C9C" w14:textId="77777777" w:rsidTr="00B16347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08A5" w14:textId="77777777" w:rsidR="00B16347" w:rsidRPr="005E2EC6" w:rsidRDefault="00B16347" w:rsidP="00B1634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83F3" w14:textId="147BD08E" w:rsidR="00B16347" w:rsidRPr="00B16347" w:rsidRDefault="00B16347" w:rsidP="00B16347">
            <w:pPr>
              <w:spacing w:after="0" w:line="240" w:lineRule="auto"/>
              <w:rPr>
                <w:rFonts w:cstheme="minorHAnsi"/>
                <w:sz w:val="20"/>
              </w:rPr>
            </w:pPr>
            <w:r w:rsidRPr="00B16347">
              <w:rPr>
                <w:sz w:val="20"/>
              </w:rPr>
              <w:t>Izolacja termiczna próżniowa z rdzeniem z włókna szklanego.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CB3B" w14:textId="32B7EE9E" w:rsidR="00B16347" w:rsidRPr="005E2EC6" w:rsidRDefault="00B16347" w:rsidP="00B16347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0129A9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7AFD" w14:textId="77777777" w:rsidR="00B16347" w:rsidRPr="005E2EC6" w:rsidRDefault="00B16347" w:rsidP="00B16347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B16347" w:rsidRPr="005E2EC6" w14:paraId="20860F3B" w14:textId="77777777" w:rsidTr="00B16347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E8F5" w14:textId="77777777" w:rsidR="00B16347" w:rsidRPr="005E2EC6" w:rsidRDefault="00B16347" w:rsidP="00B1634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BE05" w14:textId="6CFC9493" w:rsidR="00B16347" w:rsidRPr="00B16347" w:rsidRDefault="00B16347" w:rsidP="00B16347">
            <w:pPr>
              <w:spacing w:after="0" w:line="240" w:lineRule="auto"/>
              <w:rPr>
                <w:rFonts w:cstheme="minorHAnsi"/>
                <w:sz w:val="20"/>
              </w:rPr>
            </w:pPr>
            <w:r w:rsidRPr="00B16347">
              <w:rPr>
                <w:sz w:val="20"/>
              </w:rPr>
              <w:t xml:space="preserve">Konstrukcja </w:t>
            </w:r>
            <w:proofErr w:type="spellStart"/>
            <w:r w:rsidRPr="00B16347">
              <w:rPr>
                <w:sz w:val="20"/>
              </w:rPr>
              <w:t>bezfiltrowa</w:t>
            </w:r>
            <w:proofErr w:type="spellEnd"/>
            <w:r w:rsidRPr="00B16347">
              <w:rPr>
                <w:sz w:val="20"/>
              </w:rPr>
              <w:t xml:space="preserve"> – brak konieczności konserwacji filtra skraplacza.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9671" w14:textId="554A003C" w:rsidR="00B16347" w:rsidRPr="005E2EC6" w:rsidRDefault="00B16347" w:rsidP="00B16347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0129A9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319C" w14:textId="77777777" w:rsidR="00B16347" w:rsidRPr="005E2EC6" w:rsidRDefault="00B16347" w:rsidP="00B16347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B16347" w:rsidRPr="005E2EC6" w14:paraId="322E2E7A" w14:textId="77777777" w:rsidTr="00CD48E1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BED2" w14:textId="77777777" w:rsidR="00B16347" w:rsidRPr="005E2EC6" w:rsidRDefault="00B16347" w:rsidP="00B1634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58F4" w14:textId="1347D1A9" w:rsidR="00B16347" w:rsidRPr="00B16347" w:rsidRDefault="00B16347" w:rsidP="00B16347">
            <w:pPr>
              <w:spacing w:after="0" w:line="240" w:lineRule="auto"/>
              <w:rPr>
                <w:rFonts w:cstheme="minorHAnsi"/>
                <w:sz w:val="20"/>
              </w:rPr>
            </w:pPr>
            <w:r w:rsidRPr="00B16347">
              <w:rPr>
                <w:sz w:val="20"/>
              </w:rPr>
              <w:t>Podstawa wyposażona w 4 kółka ułatwiające relokację urządzenia.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5A3D" w14:textId="0B50D595" w:rsidR="00B16347" w:rsidRPr="005E2EC6" w:rsidRDefault="00B16347" w:rsidP="00B16347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0129A9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A895" w14:textId="77777777" w:rsidR="00B16347" w:rsidRPr="005E2EC6" w:rsidRDefault="00B16347" w:rsidP="00B16347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B16347" w:rsidRPr="005E2EC6" w14:paraId="4E7832D9" w14:textId="77777777" w:rsidTr="00CD48E1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4F57" w14:textId="77777777" w:rsidR="00B16347" w:rsidRPr="005E2EC6" w:rsidRDefault="00B16347" w:rsidP="00B1634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8163" w14:textId="45430F4B" w:rsidR="00B16347" w:rsidRPr="00B16347" w:rsidRDefault="00B16347" w:rsidP="00B16347">
            <w:pPr>
              <w:spacing w:after="0" w:line="240" w:lineRule="auto"/>
              <w:rPr>
                <w:rFonts w:cstheme="minorHAnsi"/>
                <w:sz w:val="20"/>
              </w:rPr>
            </w:pPr>
            <w:r w:rsidRPr="00B16347">
              <w:rPr>
                <w:sz w:val="20"/>
              </w:rPr>
              <w:t>Sterownik z funkcją rejestracji temperatury, stanów otwarcia drzwi oraz stanów alarmowych. Wbudowany w panel sterowania port USB umożliwiający przesłanie zarejestrowanych danych na pamięć typu pendrive.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A96D" w14:textId="371E756B" w:rsidR="00B16347" w:rsidRPr="005E2EC6" w:rsidRDefault="00B16347" w:rsidP="00B16347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0129A9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9B1B" w14:textId="77777777" w:rsidR="00B16347" w:rsidRPr="005E2EC6" w:rsidRDefault="00B16347" w:rsidP="00B16347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B16347" w:rsidRPr="005E2EC6" w14:paraId="170F8CC7" w14:textId="77777777" w:rsidTr="00CD48E1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4AE3" w14:textId="77777777" w:rsidR="00B16347" w:rsidRPr="005E2EC6" w:rsidRDefault="00B16347" w:rsidP="00B1634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D1E9" w14:textId="38AE945A" w:rsidR="00B16347" w:rsidRPr="00B16347" w:rsidRDefault="00B16347" w:rsidP="00B16347">
            <w:pPr>
              <w:spacing w:after="0" w:line="240" w:lineRule="auto"/>
              <w:rPr>
                <w:rFonts w:cstheme="minorHAnsi"/>
                <w:sz w:val="20"/>
              </w:rPr>
            </w:pPr>
            <w:r w:rsidRPr="00B16347">
              <w:rPr>
                <w:sz w:val="20"/>
              </w:rPr>
              <w:t>Umieszczony w centralnej części drzwi panel sterowania z kolorowym, dotykowym wyświetlaczem LCD o rozdzielczości WVGA lub wyższej. Wyświetlacz wykonany w technologii oporowej.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C39E" w14:textId="268B5DDE" w:rsidR="00B16347" w:rsidRPr="005E2EC6" w:rsidRDefault="00B16347" w:rsidP="00B16347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0129A9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546B" w14:textId="77777777" w:rsidR="00B16347" w:rsidRPr="005E2EC6" w:rsidRDefault="00B16347" w:rsidP="00B16347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B16347" w:rsidRPr="005E2EC6" w14:paraId="24A93BE9" w14:textId="77777777" w:rsidTr="00B16347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B21E" w14:textId="77777777" w:rsidR="00B16347" w:rsidRPr="005E2EC6" w:rsidRDefault="00B16347" w:rsidP="008C672A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7189" w14:textId="60AEF1BE" w:rsidR="00FD12DE" w:rsidRPr="00FD12DE" w:rsidRDefault="00FD12DE" w:rsidP="00FD12DE">
            <w:pPr>
              <w:spacing w:after="0" w:line="240" w:lineRule="auto"/>
              <w:rPr>
                <w:rFonts w:cstheme="minorHAnsi"/>
                <w:sz w:val="20"/>
              </w:rPr>
            </w:pPr>
            <w:r w:rsidRPr="00FD12DE">
              <w:rPr>
                <w:rFonts w:cstheme="minorHAnsi"/>
                <w:sz w:val="20"/>
              </w:rPr>
              <w:t>Wizualna i akustyczna sygnalizacja stanów alarmowych:</w:t>
            </w:r>
          </w:p>
          <w:p w14:paraId="26B97C53" w14:textId="6811BAE6" w:rsidR="00FD12DE" w:rsidRPr="00FD12DE" w:rsidRDefault="00FD12DE" w:rsidP="00FD12DE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0"/>
              </w:rPr>
            </w:pPr>
            <w:r w:rsidRPr="00FD12DE">
              <w:rPr>
                <w:rFonts w:asciiTheme="minorHAnsi" w:hAnsiTheme="minorHAnsi" w:cstheme="minorHAnsi"/>
                <w:sz w:val="20"/>
              </w:rPr>
              <w:lastRenderedPageBreak/>
              <w:t>zbyt wysokiej i zbyt niskiej temperatury (z możliwością regulacji temperatury granicznej w zakresie od ±5°C do ±20°C oraz opóźnienia w zakresie od 0 do 15 minut)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34E330AE" w14:textId="0B3BFD8C" w:rsidR="00FD12DE" w:rsidRPr="00FD12DE" w:rsidRDefault="00FD12DE" w:rsidP="00FD12DE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0"/>
              </w:rPr>
            </w:pPr>
            <w:r w:rsidRPr="00FD12DE">
              <w:rPr>
                <w:rFonts w:asciiTheme="minorHAnsi" w:hAnsiTheme="minorHAnsi" w:cstheme="minorHAnsi"/>
                <w:sz w:val="20"/>
              </w:rPr>
              <w:t>zaniku napięcia (podtrzymywany bateryjnie)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</w:p>
          <w:p w14:paraId="59C61E4F" w14:textId="177AAC9E" w:rsidR="00B16347" w:rsidRPr="00FD12DE" w:rsidRDefault="00FD12DE" w:rsidP="00FD12DE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</w:rPr>
            </w:pPr>
            <w:r w:rsidRPr="00FD12DE">
              <w:rPr>
                <w:rFonts w:asciiTheme="minorHAnsi" w:hAnsiTheme="minorHAnsi" w:cstheme="minorHAnsi"/>
                <w:sz w:val="20"/>
              </w:rPr>
              <w:t>niedomknięcia drzwi (z opóźnieniem czasowym regulowanym w zakresie od 0 do 15 minut)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AEBE" w14:textId="647EF80D" w:rsidR="00B16347" w:rsidRPr="005E2EC6" w:rsidRDefault="00FD12DE" w:rsidP="008C672A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0129A9">
              <w:rPr>
                <w:rFonts w:cstheme="minorHAnsi"/>
                <w:bCs/>
                <w:snapToGrid w:val="0"/>
              </w:rPr>
              <w:lastRenderedPageBreak/>
              <w:t>TAK</w:t>
            </w:r>
            <w:r>
              <w:rPr>
                <w:rFonts w:cstheme="minorHAnsi"/>
                <w:bCs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7408" w14:textId="77777777" w:rsidR="00B16347" w:rsidRPr="005E2EC6" w:rsidRDefault="00B16347" w:rsidP="008C672A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FD12DE" w:rsidRPr="005E2EC6" w14:paraId="7527A86B" w14:textId="77777777" w:rsidTr="00FD12D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C50D" w14:textId="77777777" w:rsidR="00FD12DE" w:rsidRPr="005E2EC6" w:rsidRDefault="00FD12DE" w:rsidP="00FD12D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869F" w14:textId="0388C9D5" w:rsidR="00FD12DE" w:rsidRPr="00FD12DE" w:rsidRDefault="00FD12DE" w:rsidP="00FD12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12DE">
              <w:rPr>
                <w:rFonts w:cstheme="minorHAnsi"/>
                <w:sz w:val="20"/>
                <w:szCs w:val="20"/>
              </w:rPr>
              <w:t>Możliwość ręcznego wyciszenia alarmu akustycznego na ustalony czas (regulacja czasu w zakresie od 1 do 99 minut).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6831" w14:textId="4604625C" w:rsidR="00FD12DE" w:rsidRPr="005E2EC6" w:rsidRDefault="00FD12DE" w:rsidP="00FD12DE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AB2FD8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DEE4" w14:textId="77777777" w:rsidR="00FD12DE" w:rsidRPr="005E2EC6" w:rsidRDefault="00FD12DE" w:rsidP="00FD12DE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FD12DE" w:rsidRPr="005E2EC6" w14:paraId="788F98A8" w14:textId="77777777" w:rsidTr="00FD12D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9694" w14:textId="77777777" w:rsidR="00FD12DE" w:rsidRPr="005E2EC6" w:rsidRDefault="00FD12DE" w:rsidP="00FD12D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6588" w14:textId="31B39326" w:rsidR="00FD12DE" w:rsidRPr="00FD12DE" w:rsidRDefault="00FD12DE" w:rsidP="00FD12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12DE">
              <w:rPr>
                <w:rFonts w:cstheme="minorHAnsi"/>
                <w:sz w:val="20"/>
                <w:szCs w:val="20"/>
              </w:rPr>
              <w:t>Automatyczna diagnostyka usterek. Komunikaty ostrzegające o konieczności wymiany komponentów zużywalnych, nieprawidłowej temperaturze otoczenia, przeciążeniu układu chłodzenia.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1454" w14:textId="313E2B5B" w:rsidR="00FD12DE" w:rsidRPr="005E2EC6" w:rsidRDefault="00FD12DE" w:rsidP="00FD12DE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AB2FD8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D985" w14:textId="77777777" w:rsidR="00FD12DE" w:rsidRPr="005E2EC6" w:rsidRDefault="00FD12DE" w:rsidP="00FD12DE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FD12DE" w:rsidRPr="005E2EC6" w14:paraId="011A52EC" w14:textId="77777777" w:rsidTr="00FD12D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BE3E" w14:textId="77777777" w:rsidR="00FD12DE" w:rsidRPr="005E2EC6" w:rsidRDefault="00FD12DE" w:rsidP="00FD12D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1CE0" w14:textId="5120D712" w:rsidR="00FD12DE" w:rsidRPr="00FD12DE" w:rsidRDefault="00FD12DE" w:rsidP="00FD12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12DE">
              <w:rPr>
                <w:rFonts w:cstheme="minorHAnsi"/>
                <w:sz w:val="20"/>
                <w:szCs w:val="20"/>
              </w:rPr>
              <w:t>Zabezpieczenie przed zmianą nastaw przy pomocy hasła. Możliwość ustawienia hasła głównego i zapasowego.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9ABC" w14:textId="391203EC" w:rsidR="00FD12DE" w:rsidRPr="005E2EC6" w:rsidRDefault="00FD12DE" w:rsidP="00FD12DE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AB2FD8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0493" w14:textId="77777777" w:rsidR="00FD12DE" w:rsidRPr="005E2EC6" w:rsidRDefault="00FD12DE" w:rsidP="00FD12DE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FD12DE" w:rsidRPr="005E2EC6" w14:paraId="67BEA42E" w14:textId="77777777" w:rsidTr="00FD12D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0D1F" w14:textId="77777777" w:rsidR="00FD12DE" w:rsidRPr="005E2EC6" w:rsidRDefault="00FD12DE" w:rsidP="00FD12D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4FC8" w14:textId="73E7A534" w:rsidR="00FD12DE" w:rsidRPr="00FD12DE" w:rsidRDefault="00FD12DE" w:rsidP="00FD12DE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FD12DE">
              <w:rPr>
                <w:rFonts w:asciiTheme="minorHAnsi" w:hAnsiTheme="minorHAnsi" w:cstheme="minorHAnsi"/>
                <w:sz w:val="20"/>
              </w:rPr>
              <w:t>Uruchamiany na żądanie tryb pracy ekonomicznej obniżający zużycie energii.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6641" w14:textId="52AB192F" w:rsidR="00FD12DE" w:rsidRPr="005E2EC6" w:rsidRDefault="00FD12DE" w:rsidP="00FD12DE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80BC" w14:textId="77777777" w:rsidR="00FD12DE" w:rsidRPr="005E2EC6" w:rsidRDefault="00FD12DE" w:rsidP="00FD12DE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FD12DE" w:rsidRPr="005E2EC6" w14:paraId="4F6D6FD8" w14:textId="77777777" w:rsidTr="00FD12D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20FD" w14:textId="77777777" w:rsidR="00FD12DE" w:rsidRPr="005E2EC6" w:rsidRDefault="00FD12DE" w:rsidP="00FD12D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3AEA" w14:textId="27938245" w:rsidR="00FD12DE" w:rsidRPr="00FD12DE" w:rsidRDefault="00FD12DE" w:rsidP="00FD12DE">
            <w:pPr>
              <w:pStyle w:val="Bezodstpw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FD12DE">
              <w:rPr>
                <w:rFonts w:asciiTheme="minorHAnsi" w:hAnsiTheme="minorHAnsi" w:cstheme="minorHAnsi"/>
                <w:sz w:val="20"/>
              </w:rPr>
              <w:t>Fabrycznie wykonane porty kablowe</w:t>
            </w:r>
            <w:r w:rsidR="00683229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F4E8" w14:textId="47A1BC5F" w:rsidR="00FD12DE" w:rsidRPr="005E2EC6" w:rsidRDefault="00FD12DE" w:rsidP="00FD12DE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3036" w14:textId="77777777" w:rsidR="00FD12DE" w:rsidRPr="005E2EC6" w:rsidRDefault="00FD12DE" w:rsidP="00FD12DE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FD12DE" w:rsidRPr="005E2EC6" w14:paraId="341F7410" w14:textId="77777777" w:rsidTr="00FD12D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4658" w14:textId="77777777" w:rsidR="00FD12DE" w:rsidRPr="005E2EC6" w:rsidRDefault="00FD12DE" w:rsidP="00FD12D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98DA" w14:textId="25AE9648" w:rsidR="00FD12DE" w:rsidRPr="00FD12DE" w:rsidRDefault="00FD12DE" w:rsidP="00FD12DE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D12DE">
              <w:rPr>
                <w:rFonts w:asciiTheme="minorHAnsi" w:hAnsiTheme="minorHAnsi" w:cstheme="minorHAnsi"/>
                <w:sz w:val="20"/>
              </w:rPr>
              <w:t>Bezpotencjałowe</w:t>
            </w:r>
            <w:proofErr w:type="spellEnd"/>
            <w:r w:rsidRPr="00FD12DE">
              <w:rPr>
                <w:rFonts w:asciiTheme="minorHAnsi" w:hAnsiTheme="minorHAnsi" w:cstheme="minorHAnsi"/>
                <w:sz w:val="20"/>
              </w:rPr>
              <w:t xml:space="preserve"> styki alarmowe NO/NC dla centralnych systemów monitorowania.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B8D8" w14:textId="52441666" w:rsidR="00FD12DE" w:rsidRPr="005E2EC6" w:rsidRDefault="00FD12DE" w:rsidP="00FD12DE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DB30" w14:textId="77777777" w:rsidR="00FD12DE" w:rsidRPr="005E2EC6" w:rsidRDefault="00FD12DE" w:rsidP="00FD12DE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FD12DE" w:rsidRPr="005E2EC6" w14:paraId="3795AC7C" w14:textId="77777777" w:rsidTr="00FD12DE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8534" w14:textId="77777777" w:rsidR="00FD12DE" w:rsidRPr="005E2EC6" w:rsidRDefault="00FD12DE" w:rsidP="00FD12DE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0277" w14:textId="35C8127C" w:rsidR="00FD12DE" w:rsidRPr="00FD12DE" w:rsidRDefault="00FD12DE" w:rsidP="00FD12DE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FD12DE">
              <w:rPr>
                <w:rFonts w:asciiTheme="minorHAnsi" w:hAnsiTheme="minorHAnsi" w:cstheme="minorHAnsi"/>
                <w:sz w:val="20"/>
              </w:rPr>
              <w:t xml:space="preserve">Zasilanie jednofazowe 230 V / 50 </w:t>
            </w:r>
            <w:proofErr w:type="spellStart"/>
            <w:r w:rsidRPr="00FD12DE">
              <w:rPr>
                <w:rFonts w:asciiTheme="minorHAnsi" w:hAnsiTheme="minorHAnsi" w:cstheme="minorHAnsi"/>
                <w:sz w:val="20"/>
              </w:rPr>
              <w:t>Hz</w:t>
            </w:r>
            <w:proofErr w:type="spellEnd"/>
            <w:r w:rsidRPr="00FD12DE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82B3" w14:textId="1B0B13A7" w:rsidR="00FD12DE" w:rsidRDefault="00FD12DE" w:rsidP="00FD12DE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BD0F" w14:textId="77777777" w:rsidR="00FD12DE" w:rsidRPr="005E2EC6" w:rsidRDefault="00FD12DE" w:rsidP="00FD12DE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</w:tbl>
    <w:p w14:paraId="161BC6ED" w14:textId="77777777" w:rsidR="00D1045A" w:rsidRPr="006F3E6D" w:rsidRDefault="00D1045A" w:rsidP="008E7AF9">
      <w:pPr>
        <w:spacing w:after="0" w:line="240" w:lineRule="auto"/>
        <w:rPr>
          <w:rFonts w:cstheme="minorHAnsi"/>
        </w:rPr>
      </w:pPr>
    </w:p>
    <w:p w14:paraId="7645891B" w14:textId="77777777" w:rsidR="001433F0" w:rsidRPr="00637B51" w:rsidRDefault="001433F0" w:rsidP="001433F0">
      <w:pPr>
        <w:tabs>
          <w:tab w:val="left" w:pos="5245"/>
        </w:tabs>
        <w:spacing w:after="0" w:line="276" w:lineRule="auto"/>
        <w:ind w:left="8505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37B51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637B5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</w:t>
      </w:r>
      <w:r w:rsidRPr="00637B5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637B5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14:paraId="21613553" w14:textId="21C74F9A" w:rsidR="009F0B0F" w:rsidRPr="006F3E6D" w:rsidRDefault="009F0B0F" w:rsidP="001433F0">
      <w:pPr>
        <w:spacing w:after="0" w:line="240" w:lineRule="auto"/>
        <w:ind w:left="5954" w:firstLine="850"/>
        <w:jc w:val="center"/>
        <w:rPr>
          <w:rFonts w:cstheme="minorHAnsi"/>
        </w:rPr>
      </w:pPr>
    </w:p>
    <w:sectPr w:rsidR="009F0B0F" w:rsidRPr="006F3E6D" w:rsidSect="00DE3145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4D354" w14:textId="77777777" w:rsidR="003D2249" w:rsidRDefault="003D2249" w:rsidP="003D2249">
      <w:pPr>
        <w:spacing w:after="0" w:line="240" w:lineRule="auto"/>
      </w:pPr>
      <w:r>
        <w:separator/>
      </w:r>
    </w:p>
  </w:endnote>
  <w:endnote w:type="continuationSeparator" w:id="0">
    <w:p w14:paraId="23191538" w14:textId="77777777" w:rsidR="003D2249" w:rsidRDefault="003D2249" w:rsidP="003D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57806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831F96" w14:textId="26740718" w:rsidR="003D2249" w:rsidRDefault="003D224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06A057" w14:textId="77777777" w:rsidR="003D2249" w:rsidRDefault="003D22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C28BE" w14:textId="77777777" w:rsidR="003D2249" w:rsidRDefault="003D2249" w:rsidP="003D2249">
      <w:pPr>
        <w:spacing w:after="0" w:line="240" w:lineRule="auto"/>
      </w:pPr>
      <w:r>
        <w:separator/>
      </w:r>
    </w:p>
  </w:footnote>
  <w:footnote w:type="continuationSeparator" w:id="0">
    <w:p w14:paraId="0788300B" w14:textId="77777777" w:rsidR="003D2249" w:rsidRDefault="003D2249" w:rsidP="003D2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7B0B"/>
    <w:multiLevelType w:val="multilevel"/>
    <w:tmpl w:val="580089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BF4682"/>
    <w:multiLevelType w:val="hybridMultilevel"/>
    <w:tmpl w:val="5E4625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F3652"/>
    <w:multiLevelType w:val="hybridMultilevel"/>
    <w:tmpl w:val="59824E46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" w15:restartNumberingAfterBreak="0">
    <w:nsid w:val="190E5C30"/>
    <w:multiLevelType w:val="hybridMultilevel"/>
    <w:tmpl w:val="92983E10"/>
    <w:lvl w:ilvl="0" w:tplc="1DF0F982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DE1A26C4">
      <w:start w:val="1"/>
      <w:numFmt w:val="bullet"/>
      <w:lvlText w:val="o"/>
      <w:lvlJc w:val="left"/>
      <w:pPr>
        <w:ind w:left="1134" w:hanging="34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E1B5D"/>
    <w:multiLevelType w:val="hybridMultilevel"/>
    <w:tmpl w:val="D27EA5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9103BD"/>
    <w:multiLevelType w:val="hybridMultilevel"/>
    <w:tmpl w:val="BE00790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6" w15:restartNumberingAfterBreak="0">
    <w:nsid w:val="1DC07E51"/>
    <w:multiLevelType w:val="hybridMultilevel"/>
    <w:tmpl w:val="997E2554"/>
    <w:lvl w:ilvl="0" w:tplc="7EF269F0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E3C3B"/>
    <w:multiLevelType w:val="hybridMultilevel"/>
    <w:tmpl w:val="C916CDA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B41210"/>
    <w:multiLevelType w:val="hybridMultilevel"/>
    <w:tmpl w:val="AAD2B40E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9" w15:restartNumberingAfterBreak="0">
    <w:nsid w:val="26D57AF1"/>
    <w:multiLevelType w:val="hybridMultilevel"/>
    <w:tmpl w:val="78060E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D26207"/>
    <w:multiLevelType w:val="hybridMultilevel"/>
    <w:tmpl w:val="A3B28F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348B97A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26279B"/>
    <w:multiLevelType w:val="hybridMultilevel"/>
    <w:tmpl w:val="06949698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2" w15:restartNumberingAfterBreak="0">
    <w:nsid w:val="2D820292"/>
    <w:multiLevelType w:val="hybridMultilevel"/>
    <w:tmpl w:val="93D840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D72447"/>
    <w:multiLevelType w:val="hybridMultilevel"/>
    <w:tmpl w:val="C3A0525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4" w15:restartNumberingAfterBreak="0">
    <w:nsid w:val="2FB977B3"/>
    <w:multiLevelType w:val="hybridMultilevel"/>
    <w:tmpl w:val="C9CA037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262B21"/>
    <w:multiLevelType w:val="hybridMultilevel"/>
    <w:tmpl w:val="B8BEE0CC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6" w15:restartNumberingAfterBreak="0">
    <w:nsid w:val="3832126D"/>
    <w:multiLevelType w:val="hybridMultilevel"/>
    <w:tmpl w:val="1696D1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860B1E"/>
    <w:multiLevelType w:val="hybridMultilevel"/>
    <w:tmpl w:val="80828DD4"/>
    <w:lvl w:ilvl="0" w:tplc="EF924F16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31FDF"/>
    <w:multiLevelType w:val="hybridMultilevel"/>
    <w:tmpl w:val="687271F8"/>
    <w:lvl w:ilvl="0" w:tplc="DBAE65C6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BA1674"/>
    <w:multiLevelType w:val="hybridMultilevel"/>
    <w:tmpl w:val="3DCE51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A3484F"/>
    <w:multiLevelType w:val="hybridMultilevel"/>
    <w:tmpl w:val="A5B45A94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1" w15:restartNumberingAfterBreak="0">
    <w:nsid w:val="465158FD"/>
    <w:multiLevelType w:val="hybridMultilevel"/>
    <w:tmpl w:val="8DCE9578"/>
    <w:lvl w:ilvl="0" w:tplc="C6680098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F200B5"/>
    <w:multiLevelType w:val="hybridMultilevel"/>
    <w:tmpl w:val="801E8B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03209A"/>
    <w:multiLevelType w:val="hybridMultilevel"/>
    <w:tmpl w:val="6C5C870C"/>
    <w:lvl w:ilvl="0" w:tplc="8EB096EC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E14B0"/>
    <w:multiLevelType w:val="hybridMultilevel"/>
    <w:tmpl w:val="9B58E7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9F007A"/>
    <w:multiLevelType w:val="hybridMultilevel"/>
    <w:tmpl w:val="DC867C0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2441C6"/>
    <w:multiLevelType w:val="hybridMultilevel"/>
    <w:tmpl w:val="27E6E524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DE1A26C4">
      <w:start w:val="1"/>
      <w:numFmt w:val="bullet"/>
      <w:lvlText w:val="o"/>
      <w:lvlJc w:val="left"/>
      <w:pPr>
        <w:ind w:left="964" w:hanging="34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7" w15:restartNumberingAfterBreak="0">
    <w:nsid w:val="4FAC46A4"/>
    <w:multiLevelType w:val="hybridMultilevel"/>
    <w:tmpl w:val="8B2CA778"/>
    <w:lvl w:ilvl="0" w:tplc="0415000F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15B81"/>
    <w:multiLevelType w:val="multilevel"/>
    <w:tmpl w:val="6EF630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3301554"/>
    <w:multiLevelType w:val="hybridMultilevel"/>
    <w:tmpl w:val="71843708"/>
    <w:lvl w:ilvl="0" w:tplc="04150017">
      <w:start w:val="1"/>
      <w:numFmt w:val="lowerLetter"/>
      <w:lvlText w:val="%1)"/>
      <w:lvlJc w:val="left"/>
      <w:pPr>
        <w:ind w:left="51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87EFC"/>
    <w:multiLevelType w:val="hybridMultilevel"/>
    <w:tmpl w:val="9C7A5974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F14D51"/>
    <w:multiLevelType w:val="hybridMultilevel"/>
    <w:tmpl w:val="DA3CAB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AA5B24"/>
    <w:multiLevelType w:val="hybridMultilevel"/>
    <w:tmpl w:val="75AA8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B6259"/>
    <w:multiLevelType w:val="multilevel"/>
    <w:tmpl w:val="872AF7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951930"/>
    <w:multiLevelType w:val="hybridMultilevel"/>
    <w:tmpl w:val="D272062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5" w15:restartNumberingAfterBreak="0">
    <w:nsid w:val="64FF6477"/>
    <w:multiLevelType w:val="hybridMultilevel"/>
    <w:tmpl w:val="6EC4F11C"/>
    <w:lvl w:ilvl="0" w:tplc="04150017">
      <w:start w:val="1"/>
      <w:numFmt w:val="lowerLetter"/>
      <w:lvlText w:val="%1)"/>
      <w:lvlJc w:val="left"/>
      <w:pPr>
        <w:ind w:left="-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36" w15:restartNumberingAfterBreak="0">
    <w:nsid w:val="6A4940A1"/>
    <w:multiLevelType w:val="hybridMultilevel"/>
    <w:tmpl w:val="30D84568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7" w15:restartNumberingAfterBreak="0">
    <w:nsid w:val="6B09118D"/>
    <w:multiLevelType w:val="hybridMultilevel"/>
    <w:tmpl w:val="D06E87D0"/>
    <w:lvl w:ilvl="0" w:tplc="C464AF8C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8" w15:restartNumberingAfterBreak="0">
    <w:nsid w:val="6D216CC0"/>
    <w:multiLevelType w:val="hybridMultilevel"/>
    <w:tmpl w:val="9C7A5974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6A3313"/>
    <w:multiLevelType w:val="hybridMultilevel"/>
    <w:tmpl w:val="EC4A5916"/>
    <w:lvl w:ilvl="0" w:tplc="2292C08E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4D63BD"/>
    <w:multiLevelType w:val="hybridMultilevel"/>
    <w:tmpl w:val="477252CC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1" w15:restartNumberingAfterBreak="0">
    <w:nsid w:val="77734BF8"/>
    <w:multiLevelType w:val="hybridMultilevel"/>
    <w:tmpl w:val="3E2EF2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D04729"/>
    <w:multiLevelType w:val="hybridMultilevel"/>
    <w:tmpl w:val="C91008C0"/>
    <w:lvl w:ilvl="0" w:tplc="FB36E138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285DC6"/>
    <w:multiLevelType w:val="hybridMultilevel"/>
    <w:tmpl w:val="6810A1C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4A4BBB"/>
    <w:multiLevelType w:val="hybridMultilevel"/>
    <w:tmpl w:val="4A90D762"/>
    <w:lvl w:ilvl="0" w:tplc="6812F3FA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D7866"/>
    <w:multiLevelType w:val="hybridMultilevel"/>
    <w:tmpl w:val="9C7A5974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5"/>
  </w:num>
  <w:num w:numId="2">
    <w:abstractNumId w:val="5"/>
  </w:num>
  <w:num w:numId="3">
    <w:abstractNumId w:val="35"/>
  </w:num>
  <w:num w:numId="4">
    <w:abstractNumId w:val="8"/>
  </w:num>
  <w:num w:numId="5">
    <w:abstractNumId w:val="19"/>
  </w:num>
  <w:num w:numId="6">
    <w:abstractNumId w:val="17"/>
  </w:num>
  <w:num w:numId="7">
    <w:abstractNumId w:val="13"/>
  </w:num>
  <w:num w:numId="8">
    <w:abstractNumId w:val="36"/>
  </w:num>
  <w:num w:numId="9">
    <w:abstractNumId w:val="11"/>
  </w:num>
  <w:num w:numId="10">
    <w:abstractNumId w:val="6"/>
  </w:num>
  <w:num w:numId="11">
    <w:abstractNumId w:val="34"/>
  </w:num>
  <w:num w:numId="12">
    <w:abstractNumId w:val="44"/>
  </w:num>
  <w:num w:numId="13">
    <w:abstractNumId w:val="27"/>
  </w:num>
  <w:num w:numId="14">
    <w:abstractNumId w:val="40"/>
  </w:num>
  <w:num w:numId="15">
    <w:abstractNumId w:val="23"/>
  </w:num>
  <w:num w:numId="16">
    <w:abstractNumId w:val="12"/>
  </w:num>
  <w:num w:numId="17">
    <w:abstractNumId w:val="20"/>
  </w:num>
  <w:num w:numId="18">
    <w:abstractNumId w:val="37"/>
  </w:num>
  <w:num w:numId="19">
    <w:abstractNumId w:val="2"/>
  </w:num>
  <w:num w:numId="20">
    <w:abstractNumId w:val="3"/>
  </w:num>
  <w:num w:numId="21">
    <w:abstractNumId w:val="41"/>
  </w:num>
  <w:num w:numId="22">
    <w:abstractNumId w:val="26"/>
  </w:num>
  <w:num w:numId="23">
    <w:abstractNumId w:val="42"/>
  </w:num>
  <w:num w:numId="24">
    <w:abstractNumId w:val="15"/>
  </w:num>
  <w:num w:numId="25">
    <w:abstractNumId w:val="33"/>
  </w:num>
  <w:num w:numId="26">
    <w:abstractNumId w:val="29"/>
  </w:num>
  <w:num w:numId="27">
    <w:abstractNumId w:val="31"/>
  </w:num>
  <w:num w:numId="28">
    <w:abstractNumId w:val="22"/>
  </w:num>
  <w:num w:numId="29">
    <w:abstractNumId w:val="7"/>
  </w:num>
  <w:num w:numId="30">
    <w:abstractNumId w:val="1"/>
  </w:num>
  <w:num w:numId="31">
    <w:abstractNumId w:val="10"/>
  </w:num>
  <w:num w:numId="32">
    <w:abstractNumId w:val="16"/>
  </w:num>
  <w:num w:numId="33">
    <w:abstractNumId w:val="39"/>
  </w:num>
  <w:num w:numId="34">
    <w:abstractNumId w:val="38"/>
  </w:num>
  <w:num w:numId="35">
    <w:abstractNumId w:val="18"/>
  </w:num>
  <w:num w:numId="36">
    <w:abstractNumId w:val="0"/>
  </w:num>
  <w:num w:numId="37">
    <w:abstractNumId w:val="9"/>
  </w:num>
  <w:num w:numId="38">
    <w:abstractNumId w:val="28"/>
  </w:num>
  <w:num w:numId="39">
    <w:abstractNumId w:val="4"/>
  </w:num>
  <w:num w:numId="40">
    <w:abstractNumId w:val="30"/>
  </w:num>
  <w:num w:numId="41">
    <w:abstractNumId w:val="24"/>
  </w:num>
  <w:num w:numId="42">
    <w:abstractNumId w:val="14"/>
  </w:num>
  <w:num w:numId="43">
    <w:abstractNumId w:val="25"/>
  </w:num>
  <w:num w:numId="44">
    <w:abstractNumId w:val="21"/>
  </w:num>
  <w:num w:numId="45">
    <w:abstractNumId w:val="32"/>
  </w:num>
  <w:num w:numId="46">
    <w:abstractNumId w:val="4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zNDc1NDY3MzGxNDRV0lEKTi0uzszPAykwrgUAoLp3+SwAAAA="/>
  </w:docVars>
  <w:rsids>
    <w:rsidRoot w:val="00955E65"/>
    <w:rsid w:val="00001527"/>
    <w:rsid w:val="00033603"/>
    <w:rsid w:val="00041B8B"/>
    <w:rsid w:val="00077F42"/>
    <w:rsid w:val="0009124A"/>
    <w:rsid w:val="000B48B1"/>
    <w:rsid w:val="001335A0"/>
    <w:rsid w:val="001433F0"/>
    <w:rsid w:val="0015288F"/>
    <w:rsid w:val="00182C11"/>
    <w:rsid w:val="001C60D4"/>
    <w:rsid w:val="00206372"/>
    <w:rsid w:val="002B180C"/>
    <w:rsid w:val="002D7FC1"/>
    <w:rsid w:val="002F7AED"/>
    <w:rsid w:val="00326474"/>
    <w:rsid w:val="00380D28"/>
    <w:rsid w:val="003D2249"/>
    <w:rsid w:val="003E2400"/>
    <w:rsid w:val="003E6AED"/>
    <w:rsid w:val="003E793D"/>
    <w:rsid w:val="004269DE"/>
    <w:rsid w:val="00457161"/>
    <w:rsid w:val="004838A4"/>
    <w:rsid w:val="004F71F7"/>
    <w:rsid w:val="0057279C"/>
    <w:rsid w:val="00577111"/>
    <w:rsid w:val="005E2EC6"/>
    <w:rsid w:val="00622E86"/>
    <w:rsid w:val="00660BBE"/>
    <w:rsid w:val="006628CF"/>
    <w:rsid w:val="00683229"/>
    <w:rsid w:val="006C0844"/>
    <w:rsid w:val="006D43A0"/>
    <w:rsid w:val="006F3E6D"/>
    <w:rsid w:val="007165E3"/>
    <w:rsid w:val="00723998"/>
    <w:rsid w:val="00752A23"/>
    <w:rsid w:val="00777396"/>
    <w:rsid w:val="007C7F71"/>
    <w:rsid w:val="008035E9"/>
    <w:rsid w:val="00836BDB"/>
    <w:rsid w:val="008473D7"/>
    <w:rsid w:val="008A0BBE"/>
    <w:rsid w:val="008B48A9"/>
    <w:rsid w:val="008C672A"/>
    <w:rsid w:val="008D2DF3"/>
    <w:rsid w:val="008D3A02"/>
    <w:rsid w:val="008E7AF9"/>
    <w:rsid w:val="00902F22"/>
    <w:rsid w:val="00955E65"/>
    <w:rsid w:val="00965DCF"/>
    <w:rsid w:val="009746CC"/>
    <w:rsid w:val="0098758F"/>
    <w:rsid w:val="009B660D"/>
    <w:rsid w:val="009F0B0F"/>
    <w:rsid w:val="00A15F60"/>
    <w:rsid w:val="00A236FC"/>
    <w:rsid w:val="00A70A7D"/>
    <w:rsid w:val="00AF1C45"/>
    <w:rsid w:val="00B16347"/>
    <w:rsid w:val="00B34331"/>
    <w:rsid w:val="00B35B3C"/>
    <w:rsid w:val="00B65157"/>
    <w:rsid w:val="00B92B35"/>
    <w:rsid w:val="00BB5116"/>
    <w:rsid w:val="00BC7FDD"/>
    <w:rsid w:val="00BF364B"/>
    <w:rsid w:val="00C06145"/>
    <w:rsid w:val="00C20E61"/>
    <w:rsid w:val="00C47E83"/>
    <w:rsid w:val="00CD342A"/>
    <w:rsid w:val="00CE5189"/>
    <w:rsid w:val="00CF7DBC"/>
    <w:rsid w:val="00D04058"/>
    <w:rsid w:val="00D1045A"/>
    <w:rsid w:val="00D31340"/>
    <w:rsid w:val="00D34364"/>
    <w:rsid w:val="00D6220C"/>
    <w:rsid w:val="00D764A4"/>
    <w:rsid w:val="00DE3145"/>
    <w:rsid w:val="00DF5625"/>
    <w:rsid w:val="00E04C0B"/>
    <w:rsid w:val="00E15330"/>
    <w:rsid w:val="00E154F3"/>
    <w:rsid w:val="00E3794A"/>
    <w:rsid w:val="00E5532C"/>
    <w:rsid w:val="00E7198D"/>
    <w:rsid w:val="00EE3801"/>
    <w:rsid w:val="00F339F6"/>
    <w:rsid w:val="00F55134"/>
    <w:rsid w:val="00F6299C"/>
    <w:rsid w:val="00F64B4C"/>
    <w:rsid w:val="00F86FA0"/>
    <w:rsid w:val="00FD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018D8"/>
  <w15:chartTrackingRefBased/>
  <w15:docId w15:val="{6996FAFC-281D-4B54-B60E-7ACE04B4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E6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224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22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3D22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249"/>
  </w:style>
  <w:style w:type="paragraph" w:styleId="Stopka">
    <w:name w:val="footer"/>
    <w:basedOn w:val="Normalny"/>
    <w:link w:val="StopkaZnak"/>
    <w:uiPriority w:val="99"/>
    <w:unhideWhenUsed/>
    <w:rsid w:val="003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249"/>
  </w:style>
  <w:style w:type="paragraph" w:styleId="Tekstdymka">
    <w:name w:val="Balloon Text"/>
    <w:basedOn w:val="Normalny"/>
    <w:link w:val="TekstdymkaZnak"/>
    <w:uiPriority w:val="99"/>
    <w:semiHidden/>
    <w:unhideWhenUsed/>
    <w:rsid w:val="00CD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4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rsid w:val="00BB51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B5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1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SChead-bar">
    <w:name w:val="FSC: head-bar"/>
    <w:basedOn w:val="Normalny"/>
    <w:rsid w:val="006F3E6D"/>
    <w:pPr>
      <w:tabs>
        <w:tab w:val="right" w:pos="10206"/>
      </w:tabs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de-DE"/>
    </w:rPr>
  </w:style>
  <w:style w:type="paragraph" w:customStyle="1" w:styleId="FSC1sthead">
    <w:name w:val="FSC: 1st head"/>
    <w:basedOn w:val="Normalny"/>
    <w:next w:val="Normalny"/>
    <w:rsid w:val="002F7AED"/>
    <w:pPr>
      <w:keepNext/>
      <w:spacing w:before="120" w:after="120" w:line="240" w:lineRule="auto"/>
      <w:outlineLvl w:val="0"/>
    </w:pPr>
    <w:rPr>
      <w:rFonts w:ascii="Arial" w:eastAsia="Times New Roman" w:hAnsi="Arial" w:cs="Times New Roman"/>
      <w:b/>
      <w:snapToGrid w:val="0"/>
      <w:sz w:val="30"/>
      <w:szCs w:val="20"/>
      <w:lang w:val="en-US" w:eastAsia="de-DE"/>
    </w:rPr>
  </w:style>
  <w:style w:type="paragraph" w:customStyle="1" w:styleId="FSCstandard">
    <w:name w:val="FSC: standard"/>
    <w:basedOn w:val="Normalny"/>
    <w:rsid w:val="00BC7FDD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5" ma:contentTypeDescription="Utwórz nowy dokument." ma:contentTypeScope="" ma:versionID="eb054d3e43cd3f080564f52cdc68e0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338dcb596b73f7c73203c9eca4e8de1a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2bcd6b-1cfb-4024-b694-1e96efe82571" xsi:nil="true"/>
  </documentManagement>
</p:properties>
</file>

<file path=customXml/itemProps1.xml><?xml version="1.0" encoding="utf-8"?>
<ds:datastoreItem xmlns:ds="http://schemas.openxmlformats.org/officeDocument/2006/customXml" ds:itemID="{E11BDB58-A167-47F0-991A-1DE1A2760B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E1A5FE-0671-4A32-BDF0-76718FA6A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B9C7EF-E689-440E-9CF4-CF190A1AB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B040B2-8D15-4108-9343-F8886EB672D3}">
  <ds:schemaRefs>
    <ds:schemaRef ds:uri="http://purl.org/dc/terms/"/>
    <ds:schemaRef ds:uri="http://purl.org/dc/dcmitype/"/>
    <ds:schemaRef ds:uri="http://schemas.microsoft.com/office/infopath/2007/PartnerControls"/>
    <ds:schemaRef ds:uri="8d7f34ec-9741-4b79-a27d-5e7851a777a5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ac2bcd6b-1cfb-4024-b694-1e96efe82571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604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Szymański</dc:creator>
  <cp:keywords/>
  <dc:description/>
  <cp:lastModifiedBy>Justyna Bittner-Dobak (p011969)</cp:lastModifiedBy>
  <cp:revision>76</cp:revision>
  <cp:lastPrinted>2023-07-14T07:03:00Z</cp:lastPrinted>
  <dcterms:created xsi:type="dcterms:W3CDTF">2023-07-06T08:20:00Z</dcterms:created>
  <dcterms:modified xsi:type="dcterms:W3CDTF">2024-09-03T08:06:00Z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  <property fmtid="{D5CDD505-2E9C-101B-9397-08002B2CF9AE}" pid="3" name="GrammarlyDocumentId">
    <vt:lpwstr>e328477783dad929bff2377fdf25b335db968251d71d066bf0092e41eccf7d04</vt:lpwstr>
  </property>
</Properties>
</file>