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73CC7E9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7671AE"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1F5609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434E371C" w14:textId="77777777" w:rsidR="00914446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Bawełniana 18, </w:t>
      </w:r>
    </w:p>
    <w:p w14:paraId="1FC850A3" w14:textId="6779B629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1F5609" w:rsidRDefault="00062B75" w:rsidP="00062B75">
      <w:pPr>
        <w:spacing w:after="0" w:line="360" w:lineRule="auto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3DAEA409" w14:textId="061EBFCE" w:rsidR="00671067" w:rsidRPr="00CA7808" w:rsidRDefault="00671067" w:rsidP="00671067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bookmarkStart w:id="0" w:name="_Hlk145914114"/>
      <w:r>
        <w:rPr>
          <w:rFonts w:ascii="Verdana" w:hAnsi="Verdana" w:cstheme="minorHAnsi"/>
          <w:sz w:val="18"/>
          <w:szCs w:val="18"/>
        </w:rPr>
        <w:t xml:space="preserve"> </w:t>
      </w:r>
      <w:bookmarkEnd w:id="0"/>
      <w:r w:rsidR="00CA7808"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Odbiór </w:t>
      </w:r>
      <w:r w:rsidR="00F663A9">
        <w:rPr>
          <w:rFonts w:ascii="Verdana" w:eastAsia="Courier New" w:hAnsi="Verdana" w:cs="Calibri"/>
          <w:sz w:val="18"/>
          <w:szCs w:val="18"/>
          <w:lang w:eastAsia="pl-PL"/>
        </w:rPr>
        <w:br/>
      </w:r>
      <w:r w:rsidR="00CA7808"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i zagospodarowanie odpadów o kodzie </w:t>
      </w:r>
      <w:r w:rsidR="00CA7808">
        <w:rPr>
          <w:rFonts w:ascii="Verdana" w:eastAsia="Courier New" w:hAnsi="Verdana" w:cs="Calibri"/>
          <w:sz w:val="18"/>
          <w:szCs w:val="18"/>
          <w:lang w:eastAsia="pl-PL"/>
        </w:rPr>
        <w:t>19 12 12 z Z/I Julków oraz Z/I Gotartów</w:t>
      </w:r>
      <w:r w:rsidR="00CA7808" w:rsidRPr="000E2E95">
        <w:rPr>
          <w:rFonts w:ascii="Verdana" w:eastAsia="Courier New" w:hAnsi="Verdana" w:cs="Calibri"/>
          <w:sz w:val="18"/>
          <w:szCs w:val="18"/>
          <w:lang w:eastAsia="pl-PL"/>
        </w:rPr>
        <w:t>/2023</w:t>
      </w:r>
      <w:r w:rsidRPr="001F5609">
        <w:rPr>
          <w:rFonts w:ascii="Verdana" w:hAnsi="Verdana"/>
          <w:b/>
          <w:bCs/>
          <w:sz w:val="18"/>
          <w:szCs w:val="18"/>
        </w:rPr>
        <w:t>,</w:t>
      </w:r>
      <w:r w:rsidRPr="001F5609">
        <w:rPr>
          <w:rFonts w:ascii="Verdana" w:hAnsi="Verdana" w:cs="Times New Roman"/>
          <w:b/>
          <w:sz w:val="18"/>
          <w:szCs w:val="18"/>
        </w:rPr>
        <w:t xml:space="preserve"> </w:t>
      </w:r>
      <w:r w:rsidRPr="001F5609">
        <w:rPr>
          <w:rFonts w:ascii="Verdana" w:hAnsi="Verdana" w:cstheme="minorHAnsi"/>
          <w:sz w:val="18"/>
          <w:szCs w:val="18"/>
        </w:rPr>
        <w:t xml:space="preserve">prowadzonym na podstawie ustawy z dnia 11 września 2019 r. Prawo zamówień publicznych </w:t>
      </w:r>
      <w:r>
        <w:rPr>
          <w:rFonts w:ascii="Verdana" w:hAnsi="Verdana" w:cstheme="minorHAnsi"/>
          <w:sz w:val="18"/>
          <w:szCs w:val="18"/>
        </w:rPr>
        <w:br/>
      </w:r>
      <w:r w:rsidRPr="001F5609">
        <w:rPr>
          <w:rFonts w:ascii="Verdana" w:hAnsi="Verdana" w:cstheme="minorHAnsi"/>
          <w:sz w:val="18"/>
          <w:szCs w:val="18"/>
        </w:rPr>
        <w:t>(</w:t>
      </w:r>
      <w:proofErr w:type="spellStart"/>
      <w:r w:rsidRPr="001F5609">
        <w:rPr>
          <w:rFonts w:ascii="Verdana" w:hAnsi="Verdana" w:cstheme="minorHAnsi"/>
          <w:sz w:val="18"/>
          <w:szCs w:val="18"/>
        </w:rPr>
        <w:t>t</w:t>
      </w:r>
      <w:r>
        <w:rPr>
          <w:rFonts w:ascii="Verdana" w:hAnsi="Verdana" w:cstheme="minorHAnsi"/>
          <w:sz w:val="18"/>
          <w:szCs w:val="18"/>
        </w:rPr>
        <w:t>.</w:t>
      </w:r>
      <w:r w:rsidRPr="001F5609">
        <w:rPr>
          <w:rFonts w:ascii="Verdana" w:hAnsi="Verdana" w:cstheme="minorHAnsi"/>
          <w:sz w:val="18"/>
          <w:szCs w:val="18"/>
        </w:rPr>
        <w:t>j</w:t>
      </w:r>
      <w:proofErr w:type="spellEnd"/>
      <w:r w:rsidRPr="001F5609">
        <w:rPr>
          <w:rFonts w:ascii="Verdana" w:hAnsi="Verdana" w:cstheme="minorHAnsi"/>
          <w:sz w:val="18"/>
          <w:szCs w:val="18"/>
        </w:rPr>
        <w:t>. Dz. U. z 202</w:t>
      </w:r>
      <w:r>
        <w:rPr>
          <w:rFonts w:ascii="Verdana" w:hAnsi="Verdana" w:cstheme="minorHAnsi"/>
          <w:sz w:val="18"/>
          <w:szCs w:val="18"/>
        </w:rPr>
        <w:t>3</w:t>
      </w:r>
      <w:r w:rsidRPr="001F5609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605</w:t>
      </w:r>
      <w:r w:rsidRPr="001F5609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1F5609">
        <w:rPr>
          <w:rFonts w:ascii="Verdana" w:hAnsi="Verdana" w:cstheme="minorHAnsi"/>
          <w:sz w:val="18"/>
          <w:szCs w:val="18"/>
        </w:rPr>
        <w:t>późn</w:t>
      </w:r>
      <w:proofErr w:type="spellEnd"/>
      <w:r w:rsidRPr="001F5609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1F5609">
        <w:rPr>
          <w:rFonts w:ascii="Verdana" w:hAnsi="Verdana" w:cstheme="minorHAnsi"/>
          <w:sz w:val="18"/>
          <w:szCs w:val="18"/>
        </w:rPr>
        <w:t>Pzp</w:t>
      </w:r>
      <w:proofErr w:type="spellEnd"/>
      <w:r w:rsidRPr="001F5609">
        <w:rPr>
          <w:rFonts w:ascii="Verdana" w:hAnsi="Verdana" w:cstheme="minorHAnsi"/>
          <w:sz w:val="18"/>
          <w:szCs w:val="18"/>
        </w:rPr>
        <w:t>, przez ”EKO-REGION” w Bełchatowie</w:t>
      </w:r>
      <w:r w:rsidRPr="001F5609">
        <w:rPr>
          <w:rFonts w:ascii="Verdana" w:hAnsi="Verdana" w:cstheme="minorHAnsi"/>
          <w:i/>
          <w:sz w:val="18"/>
          <w:szCs w:val="18"/>
        </w:rPr>
        <w:t xml:space="preserve">, </w:t>
      </w:r>
      <w:r w:rsidRPr="001F5609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1F5609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1F5609">
        <w:rPr>
          <w:rFonts w:ascii="Verdana" w:hAnsi="Verdana" w:cstheme="minorHAnsi"/>
          <w:iCs/>
          <w:sz w:val="18"/>
          <w:szCs w:val="18"/>
        </w:rPr>
        <w:t>, w zakresie podstaw wykluczenia z postępowania o których mowa w:</w:t>
      </w:r>
    </w:p>
    <w:p w14:paraId="6FD7D57E" w14:textId="77777777" w:rsidR="00671067" w:rsidRPr="00234EDD" w:rsidRDefault="00671067" w:rsidP="00671067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46263603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42F2F904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7E47E5D1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27487B30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22AAA872" w14:textId="77777777" w:rsidR="00671067" w:rsidRPr="00234EDD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0CE640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hAnsi="Verdana" w:cstheme="minorHAnsi"/>
          <w:b/>
          <w:sz w:val="20"/>
          <w:szCs w:val="20"/>
        </w:rPr>
        <w:t>są aktualne**</w:t>
      </w:r>
    </w:p>
    <w:p w14:paraId="71E9C7A4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są nieaktualne**</w:t>
      </w:r>
    </w:p>
    <w:p w14:paraId="309CC6BB" w14:textId="77777777" w:rsidR="00671067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36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1F5609"/>
    <w:rsid w:val="002C6840"/>
    <w:rsid w:val="005C1180"/>
    <w:rsid w:val="00671067"/>
    <w:rsid w:val="007671AE"/>
    <w:rsid w:val="00914446"/>
    <w:rsid w:val="00A875FA"/>
    <w:rsid w:val="00AC0A64"/>
    <w:rsid w:val="00CA7808"/>
    <w:rsid w:val="00E76E68"/>
    <w:rsid w:val="00EA7738"/>
    <w:rsid w:val="00F663A9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12</cp:revision>
  <dcterms:created xsi:type="dcterms:W3CDTF">2023-02-27T11:56:00Z</dcterms:created>
  <dcterms:modified xsi:type="dcterms:W3CDTF">2023-11-06T13:56:00Z</dcterms:modified>
</cp:coreProperties>
</file>