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E" w:rsidRDefault="00FB5FCC">
      <w:pPr>
        <w:spacing w:after="0"/>
        <w:contextualSpacing/>
        <w:rPr>
          <w:rFonts w:ascii="Arial" w:hAnsi="Arial" w:cs="Arial"/>
          <w:b/>
        </w:rPr>
      </w:pPr>
      <w:r>
        <w:rPr>
          <w:rFonts w:ascii="Arial" w:hAnsi="Arial" w:cs="Arial"/>
        </w:rPr>
        <w:t xml:space="preserve">Pełna nazwa Zamawiającego: </w:t>
      </w:r>
      <w:r>
        <w:rPr>
          <w:rFonts w:ascii="Arial" w:hAnsi="Arial" w:cs="Arial"/>
          <w:b/>
        </w:rPr>
        <w:t>32 Wojskowy Oddział Gospodarczy w Zamościu</w:t>
      </w:r>
    </w:p>
    <w:p w:rsidR="0043477E" w:rsidRDefault="00FB5FCC">
      <w:pPr>
        <w:spacing w:after="0"/>
        <w:rPr>
          <w:rFonts w:ascii="Arial" w:hAnsi="Arial" w:cs="Arial"/>
        </w:rPr>
      </w:pPr>
      <w:r>
        <w:rPr>
          <w:rFonts w:ascii="Arial" w:hAnsi="Arial" w:cs="Arial"/>
          <w:b/>
        </w:rPr>
        <w:t>Adres:</w:t>
      </w:r>
      <w:r>
        <w:rPr>
          <w:rFonts w:ascii="Arial" w:hAnsi="Arial" w:cs="Arial"/>
        </w:rPr>
        <w:t xml:space="preserve"> ul. Wojska Polskiego 2F, 22 – 400 Zamość  </w:t>
      </w:r>
    </w:p>
    <w:p w:rsidR="0043477E" w:rsidRDefault="00FB5FCC">
      <w:pPr>
        <w:spacing w:after="0"/>
        <w:rPr>
          <w:rFonts w:ascii="Arial" w:hAnsi="Arial" w:cs="Arial"/>
        </w:rPr>
      </w:pPr>
      <w:r>
        <w:rPr>
          <w:rFonts w:ascii="Arial" w:hAnsi="Arial" w:cs="Arial"/>
          <w:b/>
        </w:rPr>
        <w:t>Adres strony internetow</w:t>
      </w:r>
      <w:r>
        <w:rPr>
          <w:rFonts w:ascii="Arial" w:hAnsi="Arial" w:cs="Arial"/>
        </w:rPr>
        <w:t xml:space="preserve">ej: </w:t>
      </w:r>
      <w:hyperlink r:id="rId9">
        <w:r>
          <w:rPr>
            <w:rStyle w:val="czeinternetowe"/>
            <w:rFonts w:ascii="Arial" w:hAnsi="Arial" w:cs="Arial"/>
            <w:color w:val="auto"/>
          </w:rPr>
          <w:t>www.32wog.wp.mil.pl</w:t>
        </w:r>
      </w:hyperlink>
    </w:p>
    <w:p w:rsidR="0043477E" w:rsidRDefault="00A51E0E">
      <w:pPr>
        <w:contextualSpacing/>
        <w:jc w:val="both"/>
        <w:rPr>
          <w:rFonts w:ascii="Arial" w:hAnsi="Arial" w:cs="Arial"/>
        </w:rPr>
      </w:pPr>
      <w:hyperlink r:id="rId10">
        <w:r w:rsidR="00FB5FCC">
          <w:rPr>
            <w:rFonts w:ascii="Arial" w:hAnsi="Arial" w:cs="Arial"/>
            <w:b/>
            <w:color w:val="0000FF" w:themeColor="hyperlink"/>
            <w:u w:val="single"/>
          </w:rPr>
          <w:t>https://platformazakupowa.pl/pn/32wog</w:t>
        </w:r>
      </w:hyperlink>
      <w:r w:rsidR="00FB5FCC">
        <w:rPr>
          <w:rFonts w:ascii="Arial" w:hAnsi="Arial" w:cs="Arial"/>
          <w:b/>
        </w:rPr>
        <w:t xml:space="preserve"> </w:t>
      </w:r>
    </w:p>
    <w:p w:rsidR="0043477E" w:rsidRDefault="00FB5FCC">
      <w:pPr>
        <w:spacing w:after="0"/>
        <w:rPr>
          <w:rFonts w:ascii="Arial" w:hAnsi="Arial" w:cs="Arial"/>
          <w:b/>
        </w:rPr>
      </w:pPr>
      <w:r>
        <w:rPr>
          <w:rFonts w:ascii="Arial" w:hAnsi="Arial" w:cs="Arial"/>
          <w:b/>
          <w:u w:val="single"/>
        </w:rPr>
        <w:t>NIP:</w:t>
      </w:r>
      <w:r>
        <w:rPr>
          <w:rFonts w:ascii="Arial" w:hAnsi="Arial" w:cs="Arial"/>
        </w:rPr>
        <w:t xml:space="preserve"> </w:t>
      </w:r>
      <w:r>
        <w:rPr>
          <w:rFonts w:ascii="Arial" w:hAnsi="Arial" w:cs="Arial"/>
          <w:b/>
        </w:rPr>
        <w:t>922-304-63-57</w:t>
      </w:r>
    </w:p>
    <w:p w:rsidR="0043477E" w:rsidRDefault="00FB5FCC">
      <w:pPr>
        <w:spacing w:after="0"/>
        <w:rPr>
          <w:rFonts w:ascii="Arial" w:hAnsi="Arial" w:cs="Arial"/>
        </w:rPr>
      </w:pPr>
      <w:r>
        <w:rPr>
          <w:rFonts w:ascii="Arial" w:hAnsi="Arial" w:cs="Arial"/>
        </w:rPr>
        <w:t xml:space="preserve">Telefon : </w:t>
      </w:r>
      <w:r>
        <w:rPr>
          <w:rFonts w:ascii="Arial" w:hAnsi="Arial" w:cs="Arial"/>
          <w:b/>
        </w:rPr>
        <w:t>261 181 387</w:t>
      </w:r>
    </w:p>
    <w:p w:rsidR="0043477E" w:rsidRDefault="00FB5FCC">
      <w:pPr>
        <w:spacing w:after="0"/>
        <w:rPr>
          <w:rFonts w:ascii="Arial" w:hAnsi="Arial" w:cs="Arial"/>
        </w:rPr>
      </w:pPr>
      <w:r>
        <w:rPr>
          <w:rFonts w:ascii="Arial" w:hAnsi="Arial" w:cs="Arial"/>
          <w:b/>
        </w:rPr>
        <w:t>E-mail</w:t>
      </w:r>
      <w:r>
        <w:rPr>
          <w:rFonts w:ascii="Arial" w:hAnsi="Arial" w:cs="Arial"/>
        </w:rPr>
        <w:t xml:space="preserve">: </w:t>
      </w:r>
      <w:hyperlink r:id="rId11">
        <w:r>
          <w:rPr>
            <w:rStyle w:val="czeinternetowe"/>
            <w:rFonts w:ascii="Arial" w:hAnsi="Arial" w:cs="Arial"/>
            <w:color w:val="auto"/>
          </w:rPr>
          <w:t>32wog.zampub@ron.mil.pl</w:t>
        </w:r>
      </w:hyperlink>
    </w:p>
    <w:p w:rsidR="0043477E" w:rsidRDefault="00FB5FCC">
      <w:pPr>
        <w:contextualSpacing/>
        <w:rPr>
          <w:rFonts w:ascii="Arial" w:hAnsi="Arial" w:cs="Arial"/>
          <w:b/>
          <w:u w:val="single"/>
        </w:rPr>
      </w:pPr>
      <w:r>
        <w:rPr>
          <w:rFonts w:ascii="Arial" w:hAnsi="Arial" w:cs="Arial"/>
          <w:b/>
          <w:u w:val="single"/>
        </w:rPr>
        <w:t>Godziny pracy 32 Wojskowego Oddziału Gospodarczego w Zamościu:</w:t>
      </w:r>
    </w:p>
    <w:p w:rsidR="0043477E" w:rsidRDefault="00FB5FCC">
      <w:pPr>
        <w:spacing w:after="0"/>
        <w:ind w:firstLine="708"/>
        <w:rPr>
          <w:rFonts w:ascii="Arial" w:hAnsi="Arial" w:cs="Arial"/>
        </w:rPr>
      </w:pPr>
      <w:r>
        <w:rPr>
          <w:rFonts w:ascii="Arial" w:hAnsi="Arial" w:cs="Arial"/>
        </w:rPr>
        <w:t>- od poniedziałku do czwartku w godz.:  7:00 – 15:30</w:t>
      </w:r>
    </w:p>
    <w:p w:rsidR="0043477E" w:rsidRDefault="00FB5FCC">
      <w:pPr>
        <w:spacing w:after="0"/>
        <w:ind w:firstLine="708"/>
        <w:rPr>
          <w:rFonts w:ascii="Arial" w:hAnsi="Arial" w:cs="Arial"/>
        </w:rPr>
      </w:pPr>
      <w:r>
        <w:rPr>
          <w:rFonts w:ascii="Arial" w:hAnsi="Arial" w:cs="Arial"/>
        </w:rPr>
        <w:t xml:space="preserve">- w piątek w godz.: 7:00 – 13:00 </w:t>
      </w:r>
    </w:p>
    <w:p w:rsidR="0043477E" w:rsidRDefault="0043477E"/>
    <w:p w:rsidR="0043477E" w:rsidRDefault="00FB5FCC">
      <w:pPr>
        <w:spacing w:after="0" w:line="240" w:lineRule="auto"/>
        <w:jc w:val="center"/>
        <w:textAlignment w:val="baseline"/>
        <w:rPr>
          <w:rFonts w:ascii="Arial" w:eastAsia="Times New Roman" w:hAnsi="Arial" w:cs="Arial"/>
          <w:b/>
          <w:bCs/>
          <w:sz w:val="26"/>
          <w:szCs w:val="26"/>
          <w:lang w:eastAsia="pl-PL"/>
        </w:rPr>
      </w:pPr>
      <w:r>
        <w:rPr>
          <w:rFonts w:ascii="Arial" w:eastAsia="Times New Roman" w:hAnsi="Arial" w:cs="Arial"/>
          <w:b/>
          <w:bCs/>
          <w:sz w:val="26"/>
          <w:szCs w:val="26"/>
          <w:lang w:eastAsia="pl-PL"/>
        </w:rPr>
        <w:t>ZAPYTANIE</w:t>
      </w:r>
      <w:r>
        <w:rPr>
          <w:rFonts w:ascii="Arial" w:eastAsia="Times New Roman" w:hAnsi="Arial" w:cs="Arial"/>
          <w:b/>
          <w:sz w:val="26"/>
          <w:szCs w:val="26"/>
          <w:lang w:eastAsia="pl-PL"/>
        </w:rPr>
        <w:t xml:space="preserve"> </w:t>
      </w:r>
      <w:r>
        <w:rPr>
          <w:rFonts w:ascii="Arial" w:eastAsia="Times New Roman" w:hAnsi="Arial" w:cs="Arial"/>
          <w:b/>
          <w:bCs/>
          <w:sz w:val="26"/>
          <w:szCs w:val="26"/>
          <w:lang w:eastAsia="pl-PL"/>
        </w:rPr>
        <w:t>OFERTOWE</w:t>
      </w:r>
    </w:p>
    <w:p w:rsidR="0043477E" w:rsidRDefault="0043477E">
      <w:pPr>
        <w:spacing w:after="0" w:line="240" w:lineRule="auto"/>
        <w:jc w:val="center"/>
        <w:textAlignment w:val="baseline"/>
        <w:rPr>
          <w:rFonts w:ascii="Arial" w:eastAsia="Times New Roman" w:hAnsi="Arial" w:cs="Arial"/>
          <w:b/>
          <w:bCs/>
          <w:sz w:val="26"/>
          <w:szCs w:val="26"/>
          <w:lang w:eastAsia="pl-PL"/>
        </w:rPr>
      </w:pPr>
    </w:p>
    <w:p w:rsidR="0043477E" w:rsidRDefault="00FB5FCC">
      <w:pPr>
        <w:jc w:val="both"/>
        <w:rPr>
          <w:rFonts w:ascii="Arial" w:hAnsi="Arial" w:cs="Arial"/>
          <w:b/>
        </w:rPr>
      </w:pPr>
      <w:r>
        <w:rPr>
          <w:rFonts w:ascii="Arial" w:hAnsi="Arial" w:cs="Arial"/>
          <w:b/>
        </w:rPr>
        <w:t xml:space="preserve">Dostawa narzędzi do magazynów 32 Wojskowego Oddziału Gospodarczego w miejscowościach Zamość, Lublin, Chełm, Hrubieszów, </w:t>
      </w:r>
      <w:proofErr w:type="spellStart"/>
      <w:r>
        <w:rPr>
          <w:rFonts w:ascii="Arial" w:hAnsi="Arial" w:cs="Arial"/>
          <w:b/>
        </w:rPr>
        <w:t>Jawidz</w:t>
      </w:r>
      <w:proofErr w:type="spellEnd"/>
      <w:r>
        <w:rPr>
          <w:rFonts w:ascii="Arial" w:hAnsi="Arial" w:cs="Arial"/>
          <w:b/>
        </w:rPr>
        <w:t>.</w:t>
      </w:r>
    </w:p>
    <w:p w:rsidR="0043477E" w:rsidRDefault="00FB5FCC">
      <w:pPr>
        <w:spacing w:after="0"/>
        <w:jc w:val="both"/>
        <w:rPr>
          <w:rFonts w:ascii="Arial" w:hAnsi="Arial" w:cs="Arial"/>
          <w:b/>
          <w:i/>
        </w:rPr>
      </w:pPr>
      <w:r>
        <w:rPr>
          <w:rFonts w:ascii="Arial" w:hAnsi="Arial" w:cs="Arial"/>
          <w:i/>
        </w:rPr>
        <w:t>32 Wojskowy Oddział Gospodarczy , 22 - 400  Zamość, ul. Wojska Polskiego 2F</w:t>
      </w:r>
      <w:r>
        <w:rPr>
          <w:rFonts w:ascii="Arial" w:eastAsia="Times New Roman" w:hAnsi="Arial" w:cs="Arial"/>
          <w:i/>
          <w:color w:val="000000"/>
          <w:sz w:val="24"/>
          <w:szCs w:val="24"/>
          <w:lang w:eastAsia="pl-PL"/>
        </w:rPr>
        <w:t xml:space="preserve"> , działając </w:t>
      </w:r>
      <w:r>
        <w:rPr>
          <w:rFonts w:ascii="Arial" w:eastAsia="Times New Roman" w:hAnsi="Arial" w:cs="Arial"/>
          <w:i/>
          <w:color w:val="000000"/>
          <w:sz w:val="24"/>
          <w:szCs w:val="24"/>
          <w:lang w:eastAsia="pl-PL"/>
        </w:rPr>
        <w:br/>
        <w:t>w oparciu o zapisy regulaminu dotyczącego udzielenia zamówień o wartości</w:t>
      </w:r>
      <w:r>
        <w:rPr>
          <w:rFonts w:ascii="Arial" w:eastAsia="Times New Roman" w:hAnsi="Arial" w:cs="Arial"/>
          <w:i/>
          <w:lang w:eastAsia="pl-PL"/>
        </w:rPr>
        <w:t xml:space="preserve"> nie przekraczającej 130 000, 00 zł netto,  zaprasza do złożenia oferty na</w:t>
      </w:r>
      <w:r>
        <w:rPr>
          <w:rFonts w:ascii="Arial" w:eastAsia="Times New Roman" w:hAnsi="Arial" w:cs="Arial"/>
          <w:lang w:eastAsia="pl-PL"/>
        </w:rPr>
        <w:t xml:space="preserve"> </w:t>
      </w:r>
      <w:r>
        <w:rPr>
          <w:rFonts w:ascii="Arial" w:eastAsia="Times New Roman" w:hAnsi="Arial" w:cs="Arial"/>
          <w:b/>
          <w:i/>
          <w:lang w:eastAsia="pl-PL"/>
        </w:rPr>
        <w:t>d</w:t>
      </w:r>
      <w:r>
        <w:rPr>
          <w:rFonts w:ascii="Arial" w:hAnsi="Arial" w:cs="Arial"/>
          <w:b/>
          <w:i/>
        </w:rPr>
        <w:t xml:space="preserve">ostawę narzędzi do magazynów 32 Wojskowego Oddziału Gospodarczego w miejscowościach Zamość, Lublin, Chełm, Hrubieszów, </w:t>
      </w:r>
      <w:proofErr w:type="spellStart"/>
      <w:r>
        <w:rPr>
          <w:rFonts w:ascii="Arial" w:hAnsi="Arial" w:cs="Arial"/>
          <w:b/>
          <w:i/>
        </w:rPr>
        <w:t>Jawidz</w:t>
      </w:r>
      <w:proofErr w:type="spellEnd"/>
      <w:r>
        <w:rPr>
          <w:rFonts w:ascii="Arial" w:hAnsi="Arial" w:cs="Arial"/>
          <w:b/>
          <w:i/>
        </w:rPr>
        <w:t>.</w:t>
      </w:r>
    </w:p>
    <w:p w:rsidR="0043477E" w:rsidRDefault="0043477E">
      <w:pPr>
        <w:spacing w:after="0"/>
        <w:rPr>
          <w:rFonts w:ascii="Arial" w:hAnsi="Arial" w:cs="Arial"/>
          <w:i/>
        </w:rPr>
      </w:pPr>
    </w:p>
    <w:p w:rsidR="0043477E" w:rsidRDefault="00FB5FCC">
      <w:pPr>
        <w:jc w:val="center"/>
        <w:rPr>
          <w:rFonts w:ascii="Arial" w:hAnsi="Arial" w:cs="Arial"/>
          <w:b/>
        </w:rPr>
      </w:pPr>
      <w:r>
        <w:rPr>
          <w:rFonts w:ascii="Arial" w:hAnsi="Arial" w:cs="Arial"/>
          <w:b/>
        </w:rPr>
        <w:t>Korzystanie z platformy zakupowej przez Wykonawcę jest bezpłatne.</w:t>
      </w:r>
    </w:p>
    <w:p w:rsidR="0043477E" w:rsidRDefault="00FB5FCC">
      <w:pPr>
        <w:spacing w:after="0" w:line="240" w:lineRule="auto"/>
        <w:contextualSpacing/>
        <w:jc w:val="both"/>
        <w:rPr>
          <w:rFonts w:ascii="Arial" w:eastAsia="Times New Roman" w:hAnsi="Arial" w:cs="Arial"/>
          <w:lang w:eastAsia="pl-PL"/>
        </w:rPr>
      </w:pPr>
      <w:r>
        <w:rPr>
          <w:rFonts w:ascii="Arial" w:eastAsia="Times New Roman" w:hAnsi="Arial" w:cs="Arial"/>
          <w:b/>
          <w:lang w:eastAsia="pl-PL"/>
        </w:rPr>
        <w:t>Wstęp OBCOKRAJOWCÓW do obiektów wojskowych może być realizowany</w:t>
      </w:r>
      <w:r>
        <w:rPr>
          <w:rFonts w:ascii="Arial" w:eastAsia="Times New Roman" w:hAnsi="Arial" w:cs="Arial"/>
          <w:b/>
          <w:bCs/>
          <w:lang w:eastAsia="pl-PL"/>
        </w:rPr>
        <w:t xml:space="preserve"> </w:t>
      </w:r>
      <w:r>
        <w:rPr>
          <w:rFonts w:ascii="Arial" w:eastAsia="Times New Roman" w:hAnsi="Arial" w:cs="Arial"/>
          <w:b/>
          <w:bCs/>
          <w:u w:val="single"/>
          <w:lang w:eastAsia="pl-PL"/>
        </w:rPr>
        <w:t>wyłącznie</w:t>
      </w:r>
      <w:r>
        <w:rPr>
          <w:rFonts w:ascii="Arial" w:eastAsia="Times New Roman" w:hAnsi="Arial" w:cs="Arial"/>
          <w:b/>
          <w:bCs/>
          <w:lang w:eastAsia="pl-PL"/>
        </w:rPr>
        <w:t xml:space="preserve"> na podstawie </w:t>
      </w:r>
      <w:r>
        <w:rPr>
          <w:rFonts w:ascii="Arial" w:eastAsia="Times New Roman" w:hAnsi="Arial" w:cs="Arial"/>
          <w:b/>
          <w:bCs/>
          <w:u w:val="single"/>
          <w:lang w:eastAsia="pl-PL"/>
        </w:rPr>
        <w:t>POZWOLEŃ</w:t>
      </w:r>
      <w:r>
        <w:rPr>
          <w:rFonts w:ascii="Arial" w:eastAsia="Times New Roman" w:hAnsi="Arial" w:cs="Arial"/>
          <w:b/>
          <w:bCs/>
          <w:lang w:eastAsia="pl-PL"/>
        </w:rPr>
        <w:t xml:space="preserve"> wydanych na zasadach określonych w Decyzji Nr 19/MON Ministra Obrony Narodowej z dnia 24 stycznia2017r. w sprawie organizowania współpracy międzynarodowej w resorcie obrony narodowej (Dz. U. MON, poz. 18). </w:t>
      </w:r>
    </w:p>
    <w:p w:rsidR="0043477E" w:rsidRDefault="0043477E">
      <w:pPr>
        <w:spacing w:after="0" w:line="240" w:lineRule="auto"/>
        <w:ind w:left="720"/>
        <w:contextualSpacing/>
        <w:jc w:val="both"/>
        <w:rPr>
          <w:rFonts w:ascii="Arial" w:eastAsia="Times New Roman" w:hAnsi="Arial" w:cs="Arial"/>
          <w:lang w:eastAsia="pl-PL"/>
        </w:rPr>
      </w:pPr>
    </w:p>
    <w:p w:rsidR="0043477E" w:rsidRDefault="00FB5FCC">
      <w:pPr>
        <w:numPr>
          <w:ilvl w:val="0"/>
          <w:numId w:val="2"/>
        </w:numPr>
        <w:spacing w:after="0"/>
        <w:contextualSpacing/>
        <w:jc w:val="both"/>
        <w:rPr>
          <w:rFonts w:ascii="Arial" w:hAnsi="Arial" w:cs="Arial"/>
        </w:rPr>
      </w:pPr>
      <w:r>
        <w:rPr>
          <w:rFonts w:ascii="Arial" w:hAnsi="Arial" w:cs="Arial"/>
        </w:rPr>
        <w:t xml:space="preserve">Zgodnie z art. 13 ust. 1 i 2 rozporządzenia Parlamentu Europejskiego </w:t>
      </w:r>
      <w:r>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Default="00FB5FCC">
      <w:pPr>
        <w:numPr>
          <w:ilvl w:val="0"/>
          <w:numId w:val="1"/>
        </w:numPr>
        <w:spacing w:after="0"/>
        <w:ind w:left="851" w:hanging="425"/>
        <w:contextualSpacing/>
        <w:jc w:val="both"/>
        <w:rPr>
          <w:rFonts w:ascii="Arial" w:hAnsi="Arial" w:cs="Arial"/>
        </w:rPr>
      </w:pPr>
      <w:r>
        <w:rPr>
          <w:rFonts w:ascii="Arial" w:hAnsi="Arial" w:cs="Arial"/>
        </w:rPr>
        <w:t>Administratorem Pani/Pana danych osobowych jest Komendant 32 Wojskowego Oddziału Gospodarczego w Zamościu, ul. Wojska Polskiego 2F, 22 – 400 Zamość;</w:t>
      </w:r>
    </w:p>
    <w:p w:rsidR="0043477E" w:rsidRDefault="00FB5FCC">
      <w:pPr>
        <w:numPr>
          <w:ilvl w:val="0"/>
          <w:numId w:val="1"/>
        </w:numPr>
        <w:spacing w:after="0"/>
        <w:ind w:left="851" w:hanging="425"/>
        <w:contextualSpacing/>
        <w:jc w:val="both"/>
        <w:rPr>
          <w:rFonts w:ascii="Arial" w:hAnsi="Arial" w:cs="Arial"/>
          <w:color w:val="000000" w:themeColor="text1"/>
          <w:u w:val="single"/>
        </w:rPr>
      </w:pPr>
      <w:r>
        <w:rPr>
          <w:rFonts w:ascii="Arial" w:hAnsi="Arial" w:cs="Arial"/>
          <w:color w:val="000000" w:themeColor="text1"/>
        </w:rPr>
        <w:t>In</w:t>
      </w:r>
      <w:r>
        <w:rPr>
          <w:rFonts w:ascii="Arial" w:hAnsi="Arial" w:cs="Arial"/>
        </w:rPr>
        <w:t>spektor ochrony danych osobo</w:t>
      </w:r>
      <w:r>
        <w:rPr>
          <w:rFonts w:ascii="Arial" w:hAnsi="Arial" w:cs="Arial"/>
          <w:color w:val="000000" w:themeColor="text1"/>
        </w:rPr>
        <w:t xml:space="preserve">wych w 32 Wojskowym Oddziale Gospodarczym w Zamościu kontakt e-mail: </w:t>
      </w:r>
      <w:hyperlink r:id="rId12">
        <w:r>
          <w:rPr>
            <w:rFonts w:ascii="Arial" w:hAnsi="Arial" w:cs="Arial"/>
            <w:color w:val="000000" w:themeColor="text1"/>
            <w:u w:val="single"/>
          </w:rPr>
          <w:t>32wog.iodo@ron.mil.pl</w:t>
        </w:r>
      </w:hyperlink>
      <w:r>
        <w:rPr>
          <w:rFonts w:ascii="Arial" w:hAnsi="Arial" w:cs="Arial"/>
          <w:color w:val="000000" w:themeColor="text1"/>
          <w:u w:val="single"/>
        </w:rPr>
        <w:t>;</w:t>
      </w:r>
    </w:p>
    <w:p w:rsidR="0043477E" w:rsidRDefault="00FB5FCC">
      <w:pPr>
        <w:numPr>
          <w:ilvl w:val="0"/>
          <w:numId w:val="1"/>
        </w:numPr>
        <w:spacing w:after="0"/>
        <w:ind w:left="851" w:hanging="425"/>
        <w:contextualSpacing/>
        <w:jc w:val="both"/>
        <w:rPr>
          <w:rFonts w:ascii="Arial" w:hAnsi="Arial" w:cs="Arial"/>
          <w:b/>
        </w:rPr>
      </w:pPr>
      <w:r>
        <w:rPr>
          <w:rFonts w:ascii="Arial" w:hAnsi="Arial" w:cs="Arial"/>
        </w:rPr>
        <w:t xml:space="preserve">Pani/Pana dane osobowe przetwarzane będą na podstawie art. 6 ust. 1 lit. c RODO w celu związanym z postępowaniem o udzielenie zamówienia publicznego pod nazwą: dostawa narzędzi do magazynów 32 Wojskowego Oddziału Gospodarczego w miejscowościach Zamość, Lublin, Chełm, Hrubieszów, </w:t>
      </w:r>
      <w:proofErr w:type="spellStart"/>
      <w:r>
        <w:rPr>
          <w:rFonts w:ascii="Arial" w:hAnsi="Arial" w:cs="Arial"/>
        </w:rPr>
        <w:t>Jawidz</w:t>
      </w:r>
      <w:proofErr w:type="spellEnd"/>
      <w:r>
        <w:rPr>
          <w:rFonts w:ascii="Arial" w:hAnsi="Arial" w:cs="Arial"/>
        </w:rPr>
        <w:t>, Nr sprawy ZP/ZO/1/2021</w:t>
      </w:r>
      <w:r>
        <w:rPr>
          <w:rFonts w:ascii="Arial" w:hAnsi="Arial" w:cs="Arial"/>
          <w:b/>
        </w:rPr>
        <w:t xml:space="preserve">, </w:t>
      </w:r>
      <w:r>
        <w:rPr>
          <w:rFonts w:ascii="Arial" w:hAnsi="Arial" w:cs="Arial"/>
        </w:rPr>
        <w:t xml:space="preserve">prowadzonym w formie zapytania ofertowego; </w:t>
      </w:r>
    </w:p>
    <w:p w:rsidR="0043477E" w:rsidRDefault="00FB5FCC">
      <w:pPr>
        <w:numPr>
          <w:ilvl w:val="0"/>
          <w:numId w:val="1"/>
        </w:numPr>
        <w:spacing w:after="0"/>
        <w:ind w:left="851" w:hanging="425"/>
        <w:contextualSpacing/>
        <w:jc w:val="both"/>
        <w:rPr>
          <w:rFonts w:ascii="Arial" w:hAnsi="Arial" w:cs="Arial"/>
        </w:rPr>
      </w:pPr>
      <w:r>
        <w:rPr>
          <w:rFonts w:ascii="Arial" w:hAnsi="Arial" w:cs="Arial"/>
        </w:rPr>
        <w:t xml:space="preserve">Odbiorcami Pani/Pana danych osobowych będą osoby lub podmioty, którym zostanie udostępniona dokumentacja postępowania w oparciu o art. 18 oraz art. 74 ustawy z dnia 11 </w:t>
      </w:r>
      <w:proofErr w:type="spellStart"/>
      <w:r>
        <w:rPr>
          <w:rFonts w:ascii="Arial" w:hAnsi="Arial" w:cs="Arial"/>
        </w:rPr>
        <w:t>wrzesnia</w:t>
      </w:r>
      <w:proofErr w:type="spellEnd"/>
      <w:r>
        <w:rPr>
          <w:rFonts w:ascii="Arial" w:hAnsi="Arial" w:cs="Arial"/>
        </w:rPr>
        <w:t xml:space="preserve"> 2019 r. – Prawo zamówień publicznych (Dz. U. z 2019. poz. 2019), dalej “ustawa </w:t>
      </w:r>
      <w:proofErr w:type="spellStart"/>
      <w:r>
        <w:rPr>
          <w:rFonts w:ascii="Arial" w:hAnsi="Arial" w:cs="Arial"/>
        </w:rPr>
        <w:t>Pzp</w:t>
      </w:r>
      <w:proofErr w:type="spellEnd"/>
      <w:r>
        <w:rPr>
          <w:rFonts w:ascii="Arial" w:hAnsi="Arial" w:cs="Arial"/>
        </w:rPr>
        <w:t>”;</w:t>
      </w:r>
    </w:p>
    <w:p w:rsidR="0043477E" w:rsidRDefault="00FB5FCC">
      <w:pPr>
        <w:numPr>
          <w:ilvl w:val="0"/>
          <w:numId w:val="1"/>
        </w:numPr>
        <w:spacing w:after="0"/>
        <w:ind w:left="851" w:hanging="425"/>
        <w:contextualSpacing/>
        <w:jc w:val="both"/>
        <w:rPr>
          <w:rFonts w:ascii="Arial" w:hAnsi="Arial" w:cs="Arial"/>
        </w:rPr>
      </w:pPr>
      <w:r>
        <w:rPr>
          <w:rFonts w:ascii="Arial" w:hAnsi="Arial" w:cs="Arial"/>
        </w:rPr>
        <w:lastRenderedPageBreak/>
        <w:t xml:space="preserve">Pani/Pana dane osobowe będą przechowywane, zgodnie z art. 78 ustawy </w:t>
      </w:r>
      <w:proofErr w:type="spellStart"/>
      <w:r>
        <w:rPr>
          <w:rFonts w:ascii="Arial" w:hAnsi="Arial" w:cs="Arial"/>
        </w:rPr>
        <w:t>Pzp</w:t>
      </w:r>
      <w:proofErr w:type="spellEnd"/>
      <w:r>
        <w:rPr>
          <w:rFonts w:ascii="Arial" w:hAnsi="Arial" w:cs="Arial"/>
        </w:rPr>
        <w:t>, przez okres 4 lat od dnia zakończenia postępowania o udzielenie zamówienia w sposób gwarantujący jego nienaruszalność.</w:t>
      </w:r>
    </w:p>
    <w:p w:rsidR="0043477E" w:rsidRDefault="00FB5FCC">
      <w:pPr>
        <w:numPr>
          <w:ilvl w:val="0"/>
          <w:numId w:val="1"/>
        </w:numPr>
        <w:spacing w:after="0"/>
        <w:ind w:left="851" w:hanging="425"/>
        <w:contextualSpacing/>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xml:space="preserve">, związanym 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w:t>
      </w:r>
    </w:p>
    <w:p w:rsidR="0043477E" w:rsidRDefault="00FB5FCC">
      <w:pPr>
        <w:numPr>
          <w:ilvl w:val="0"/>
          <w:numId w:val="1"/>
        </w:numPr>
        <w:spacing w:after="0"/>
        <w:ind w:left="851" w:hanging="425"/>
        <w:contextualSpacing/>
        <w:jc w:val="both"/>
        <w:rPr>
          <w:rFonts w:ascii="Arial" w:hAnsi="Arial" w:cs="Arial"/>
        </w:rPr>
      </w:pPr>
      <w:r>
        <w:rPr>
          <w:rFonts w:ascii="Arial" w:hAnsi="Arial" w:cs="Arial"/>
        </w:rPr>
        <w:t>W odniesieniu do Pani/pana danych osobowych decyzje nie będą podejmowane w sposób zautomatyzowany, stosownie do art. 22 RODO;</w:t>
      </w:r>
    </w:p>
    <w:p w:rsidR="0043477E" w:rsidRDefault="00FB5FCC">
      <w:pPr>
        <w:numPr>
          <w:ilvl w:val="0"/>
          <w:numId w:val="1"/>
        </w:numPr>
        <w:spacing w:after="0"/>
        <w:ind w:left="851" w:hanging="425"/>
        <w:contextualSpacing/>
        <w:jc w:val="both"/>
        <w:rPr>
          <w:rFonts w:ascii="Arial" w:hAnsi="Arial" w:cs="Arial"/>
        </w:rPr>
      </w:pPr>
      <w:r>
        <w:rPr>
          <w:rFonts w:ascii="Arial" w:hAnsi="Arial" w:cs="Arial"/>
        </w:rPr>
        <w:t xml:space="preserve">Posiada Pani/Pan: </w:t>
      </w:r>
      <w:r>
        <w:rPr>
          <w:rFonts w:ascii="Arial" w:hAnsi="Arial" w:cs="Arial"/>
        </w:rPr>
        <w:tab/>
      </w:r>
      <w:r>
        <w:rPr>
          <w:rFonts w:ascii="Arial" w:hAnsi="Arial" w:cs="Arial"/>
        </w:rPr>
        <w:br/>
        <w:t>- na podstawie art. 15 RODO prawo dostępu do danych osobowych Pani/Pana dotyczących;</w:t>
      </w:r>
    </w:p>
    <w:p w:rsidR="0043477E" w:rsidRDefault="00FB5FCC">
      <w:pPr>
        <w:spacing w:after="0"/>
        <w:ind w:left="851"/>
        <w:contextualSpacing/>
        <w:jc w:val="both"/>
        <w:rPr>
          <w:rFonts w:ascii="Arial" w:hAnsi="Arial" w:cs="Arial"/>
        </w:rPr>
      </w:pPr>
      <w:r>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Pr>
          <w:rFonts w:ascii="Arial" w:hAnsi="Arial" w:cs="Arial"/>
        </w:rPr>
        <w:t>Pzp</w:t>
      </w:r>
      <w:proofErr w:type="spellEnd"/>
      <w:r>
        <w:rPr>
          <w:rFonts w:ascii="Arial" w:hAnsi="Arial" w:cs="Arial"/>
        </w:rPr>
        <w:t xml:space="preserve"> oraz nie może naruszać integralności protokołu postępowania o udzielenie zamówienia publicznego oraz jego załączników;</w:t>
      </w:r>
      <w:r>
        <w:rPr>
          <w:rFonts w:ascii="Arial" w:hAnsi="Arial" w:cs="Arial"/>
        </w:rPr>
        <w:tab/>
      </w:r>
      <w:r>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Pr>
          <w:rFonts w:ascii="Arial" w:hAnsi="Arial" w:cs="Arial"/>
        </w:rPr>
        <w:tab/>
      </w:r>
      <w:r>
        <w:rPr>
          <w:rFonts w:ascii="Arial" w:hAnsi="Arial" w:cs="Arial"/>
        </w:rPr>
        <w:br/>
        <w:t xml:space="preserve"> - prawo do wniesienia skargi do Prezesa Urzędu Ochrony Danych Osobowych, gdy uzna Pani/Pan, że przetwarzanie danych osobowych Pani/Pana dotyczących narusza przepisy RODO;</w:t>
      </w:r>
    </w:p>
    <w:p w:rsidR="0043477E" w:rsidRDefault="00FB5FCC">
      <w:pPr>
        <w:numPr>
          <w:ilvl w:val="0"/>
          <w:numId w:val="1"/>
        </w:numPr>
        <w:spacing w:after="0"/>
        <w:ind w:left="851" w:hanging="425"/>
        <w:contextualSpacing/>
        <w:jc w:val="both"/>
        <w:rPr>
          <w:rFonts w:ascii="Arial" w:hAnsi="Arial" w:cs="Arial"/>
        </w:rPr>
      </w:pPr>
      <w:r>
        <w:rPr>
          <w:rFonts w:ascii="Arial" w:hAnsi="Arial" w:cs="Arial"/>
        </w:rPr>
        <w:t xml:space="preserve">Nie przysługuje Pani/Panu: </w:t>
      </w:r>
      <w:r>
        <w:rPr>
          <w:rFonts w:ascii="Arial" w:hAnsi="Arial" w:cs="Arial"/>
        </w:rPr>
        <w:tab/>
      </w:r>
      <w:r>
        <w:rPr>
          <w:rFonts w:ascii="Arial" w:hAnsi="Arial" w:cs="Arial"/>
        </w:rPr>
        <w:br/>
        <w:t>- W związku z art. 17 ust. 3 lit. b, d lub e RODO prawo do usunięcia danych osobowych;</w:t>
      </w:r>
    </w:p>
    <w:p w:rsidR="0043477E" w:rsidRDefault="00FB5FCC">
      <w:pPr>
        <w:spacing w:after="0"/>
        <w:ind w:left="851"/>
        <w:contextualSpacing/>
        <w:jc w:val="both"/>
        <w:rPr>
          <w:rFonts w:ascii="Arial" w:hAnsi="Arial" w:cs="Arial"/>
        </w:rPr>
      </w:pPr>
      <w:r>
        <w:rPr>
          <w:rFonts w:ascii="Arial" w:hAnsi="Arial" w:cs="Arial"/>
        </w:rPr>
        <w:t>- Prawo do przenoszenia danych osobowych, o którym mowa w art. 20 RODO;</w:t>
      </w:r>
    </w:p>
    <w:p w:rsidR="0043477E" w:rsidRDefault="00FB5FCC">
      <w:pPr>
        <w:spacing w:after="0"/>
        <w:ind w:left="851"/>
        <w:contextualSpacing/>
        <w:jc w:val="both"/>
        <w:rPr>
          <w:rFonts w:ascii="Arial" w:hAnsi="Arial" w:cs="Arial"/>
        </w:rPr>
      </w:pPr>
      <w:r>
        <w:rPr>
          <w:rFonts w:ascii="Arial" w:hAnsi="Arial" w:cs="Arial"/>
        </w:rPr>
        <w:t>- Na podstawie art. 21 RODO prawo sprzeciwu, wobec przetwarzania danych osobowych, gdyż podstawą prawną przetwarzania Pani/Pana danych osobowych jest art. 6 ust. 1 lit. c RODO.</w:t>
      </w:r>
    </w:p>
    <w:p w:rsidR="0043477E" w:rsidRDefault="00FB5FCC">
      <w:pPr>
        <w:tabs>
          <w:tab w:val="left" w:pos="1778"/>
        </w:tabs>
        <w:ind w:left="788"/>
        <w:contextualSpacing/>
        <w:jc w:val="both"/>
        <w:rPr>
          <w:rFonts w:ascii="Arial" w:hAnsi="Arial" w:cs="Arial"/>
        </w:rPr>
      </w:pPr>
      <w:r>
        <w:rPr>
          <w:rFonts w:ascii="Arial" w:hAnsi="Arial" w:cs="Arial"/>
        </w:rPr>
        <w:tab/>
      </w:r>
    </w:p>
    <w:p w:rsidR="0043477E" w:rsidRDefault="00FB5FCC">
      <w:pPr>
        <w:numPr>
          <w:ilvl w:val="0"/>
          <w:numId w:val="3"/>
        </w:numPr>
        <w:spacing w:after="0" w:line="240" w:lineRule="auto"/>
        <w:ind w:left="426" w:hanging="426"/>
        <w:rPr>
          <w:rFonts w:ascii="Arial" w:eastAsia="Times New Roman" w:hAnsi="Arial" w:cs="Arial"/>
          <w:b/>
          <w:lang w:eastAsia="pl-PL"/>
        </w:rPr>
      </w:pPr>
      <w:r>
        <w:rPr>
          <w:rFonts w:ascii="Arial" w:eastAsia="Times New Roman" w:hAnsi="Arial" w:cs="Arial"/>
          <w:b/>
          <w:u w:val="single"/>
          <w:lang w:eastAsia="pl-PL"/>
        </w:rPr>
        <w:t>PRZEDMIOT  ZAMÓWIENIA</w:t>
      </w:r>
      <w:r>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t xml:space="preserve">       Oznaczenie sprawy ZP/ZO/1/2021</w:t>
      </w:r>
    </w:p>
    <w:p w:rsidR="0043477E" w:rsidRDefault="0043477E">
      <w:pPr>
        <w:spacing w:after="0"/>
        <w:rPr>
          <w:rFonts w:ascii="Arial" w:eastAsia="Times New Roman" w:hAnsi="Arial" w:cs="Arial"/>
          <w:b/>
          <w:lang w:eastAsia="pl-PL"/>
        </w:rPr>
      </w:pPr>
    </w:p>
    <w:p w:rsidR="0043477E" w:rsidRDefault="00FB5FCC">
      <w:pPr>
        <w:numPr>
          <w:ilvl w:val="0"/>
          <w:numId w:val="42"/>
        </w:numPr>
        <w:spacing w:after="0" w:line="240" w:lineRule="auto"/>
        <w:ind w:left="357"/>
        <w:contextualSpacing/>
        <w:jc w:val="both"/>
        <w:rPr>
          <w:rFonts w:ascii="Arial" w:hAnsi="Arial" w:cs="Arial"/>
          <w:b/>
        </w:rPr>
      </w:pPr>
      <w:r>
        <w:rPr>
          <w:rFonts w:ascii="Arial" w:eastAsia="Times New Roman" w:hAnsi="Arial" w:cs="Arial"/>
          <w:b/>
          <w:color w:val="000000"/>
          <w:lang w:eastAsia="pl-PL"/>
        </w:rPr>
        <w:t xml:space="preserve">Przedmiotem zamówienia jest </w:t>
      </w:r>
      <w:r>
        <w:rPr>
          <w:rFonts w:ascii="Arial" w:eastAsia="Arial" w:hAnsi="Arial" w:cs="Arial"/>
          <w:b/>
        </w:rPr>
        <w:t xml:space="preserve">dostawa  </w:t>
      </w:r>
      <w:r>
        <w:rPr>
          <w:rFonts w:ascii="Arial" w:hAnsi="Arial" w:cs="Arial"/>
          <w:b/>
        </w:rPr>
        <w:t xml:space="preserve">narzędzi do magazynów 32 Wojskowego Oddziału Gospodarczego w miejscowościach Zamość, Lublin, Chełm, Hrubieszów, </w:t>
      </w:r>
      <w:proofErr w:type="spellStart"/>
      <w:r>
        <w:rPr>
          <w:rFonts w:ascii="Arial" w:hAnsi="Arial" w:cs="Arial"/>
          <w:b/>
        </w:rPr>
        <w:t>Jawidz</w:t>
      </w:r>
      <w:proofErr w:type="spellEnd"/>
      <w:r>
        <w:rPr>
          <w:rFonts w:ascii="Arial" w:hAnsi="Arial" w:cs="Arial"/>
          <w:b/>
        </w:rPr>
        <w:t>.</w:t>
      </w:r>
    </w:p>
    <w:p w:rsidR="0043477E" w:rsidRDefault="0043477E">
      <w:pPr>
        <w:spacing w:after="0" w:line="240" w:lineRule="auto"/>
        <w:rPr>
          <w:rFonts w:ascii="Arial" w:eastAsia="Calibri" w:hAnsi="Arial" w:cs="Arial"/>
          <w:lang w:eastAsia="pl-PL"/>
        </w:rPr>
      </w:pPr>
    </w:p>
    <w:p w:rsidR="0043477E" w:rsidRDefault="00FB5FCC">
      <w:pPr>
        <w:spacing w:after="0" w:line="240" w:lineRule="auto"/>
        <w:rPr>
          <w:rFonts w:ascii="Arial" w:eastAsia="Times New Roman" w:hAnsi="Arial" w:cs="Arial"/>
          <w:sz w:val="24"/>
          <w:szCs w:val="24"/>
          <w:lang w:eastAsia="pl-PL"/>
        </w:rPr>
      </w:pPr>
      <w:r>
        <w:rPr>
          <w:rFonts w:ascii="Arial" w:eastAsia="Times New Roman" w:hAnsi="Arial" w:cs="Arial"/>
          <w:lang w:eastAsia="pl-PL"/>
        </w:rPr>
        <w:t>CPV 44510000-8 - narzędzia</w:t>
      </w:r>
    </w:p>
    <w:p w:rsidR="0043477E" w:rsidRDefault="0043477E">
      <w:pPr>
        <w:spacing w:after="0" w:line="240" w:lineRule="auto"/>
        <w:contextualSpacing/>
        <w:jc w:val="both"/>
        <w:rPr>
          <w:rFonts w:ascii="Arial" w:eastAsia="Calibri" w:hAnsi="Arial" w:cs="Arial"/>
          <w:b/>
        </w:rPr>
      </w:pPr>
    </w:p>
    <w:p w:rsidR="0043477E" w:rsidRDefault="00FB5FCC">
      <w:pPr>
        <w:spacing w:after="0"/>
        <w:jc w:val="both"/>
        <w:rPr>
          <w:rFonts w:ascii="Arial" w:hAnsi="Arial" w:cs="Arial"/>
          <w:b/>
          <w:u w:val="single"/>
        </w:rPr>
      </w:pPr>
      <w:r>
        <w:rPr>
          <w:rFonts w:ascii="Arial" w:hAnsi="Arial" w:cs="Arial"/>
          <w:b/>
          <w:u w:val="single"/>
        </w:rPr>
        <w:t>SZCZEGÓŁOWY OPIS PRZEDMIOTU ZAMÓWIENIA:</w:t>
      </w:r>
    </w:p>
    <w:p w:rsidR="0043477E" w:rsidRDefault="0043477E">
      <w:pPr>
        <w:tabs>
          <w:tab w:val="left" w:pos="851"/>
        </w:tabs>
        <w:spacing w:after="0"/>
        <w:contextualSpacing/>
        <w:jc w:val="both"/>
        <w:rPr>
          <w:rFonts w:ascii="Arial" w:eastAsia="Lucida Sans Unicode" w:hAnsi="Arial" w:cs="Arial"/>
          <w:kern w:val="2"/>
          <w:lang w:eastAsia="ar-SA"/>
        </w:rPr>
      </w:pPr>
    </w:p>
    <w:p w:rsidR="0043477E" w:rsidRDefault="00FB5FCC">
      <w:pPr>
        <w:rPr>
          <w:rFonts w:ascii="Arial" w:hAnsi="Arial" w:cs="Arial"/>
          <w:sz w:val="20"/>
        </w:rPr>
      </w:pPr>
      <w:r>
        <w:rPr>
          <w:rFonts w:ascii="Arial" w:hAnsi="Arial" w:cs="Arial"/>
        </w:rPr>
        <w:t xml:space="preserve">Przedmiotem zamówienia jest dostawa narzędzi  do magazynów 32 Wojskowego Oddziału Gospodarczego w Zamościu, Lublinie, Chełmie, Hrubieszowie </w:t>
      </w:r>
      <w:proofErr w:type="spellStart"/>
      <w:r>
        <w:rPr>
          <w:rFonts w:ascii="Arial" w:hAnsi="Arial" w:cs="Arial"/>
        </w:rPr>
        <w:t>Jawidzu</w:t>
      </w:r>
      <w:proofErr w:type="spellEnd"/>
      <w:r>
        <w:rPr>
          <w:rFonts w:ascii="Arial" w:hAnsi="Arial" w:cs="Arial"/>
        </w:rPr>
        <w:t>,  według opisu przedmiotu zamówienia</w:t>
      </w:r>
      <w:r>
        <w:rPr>
          <w:rFonts w:ascii="Arial" w:hAnsi="Arial" w:cs="Arial"/>
          <w:sz w:val="20"/>
        </w:rPr>
        <w:t>.</w:t>
      </w:r>
    </w:p>
    <w:p w:rsidR="0043477E" w:rsidRDefault="0043477E">
      <w:pPr>
        <w:jc w:val="center"/>
        <w:rPr>
          <w:rFonts w:ascii="Arial" w:hAnsi="Arial" w:cs="Arial"/>
          <w:b/>
        </w:rPr>
      </w:pPr>
    </w:p>
    <w:p w:rsidR="0043477E" w:rsidRDefault="00FB5FCC">
      <w:pPr>
        <w:jc w:val="center"/>
        <w:rPr>
          <w:rFonts w:ascii="Arial" w:hAnsi="Arial" w:cs="Arial"/>
          <w:b/>
        </w:rPr>
      </w:pPr>
      <w:r>
        <w:rPr>
          <w:rFonts w:ascii="Arial" w:hAnsi="Arial" w:cs="Arial"/>
          <w:b/>
        </w:rPr>
        <w:lastRenderedPageBreak/>
        <w:t>OPIS PRZEDMIOTU ZAMÓWIENIA</w:t>
      </w:r>
    </w:p>
    <w:tbl>
      <w:tblPr>
        <w:tblW w:w="5000" w:type="pct"/>
        <w:tblInd w:w="-577" w:type="dxa"/>
        <w:tblLayout w:type="fixed"/>
        <w:tblCellMar>
          <w:left w:w="70" w:type="dxa"/>
          <w:right w:w="70" w:type="dxa"/>
        </w:tblCellMar>
        <w:tblLook w:val="04A0" w:firstRow="1" w:lastRow="0" w:firstColumn="1" w:lastColumn="0" w:noHBand="0" w:noVBand="1"/>
      </w:tblPr>
      <w:tblGrid>
        <w:gridCol w:w="502"/>
        <w:gridCol w:w="6538"/>
        <w:gridCol w:w="750"/>
        <w:gridCol w:w="1562"/>
      </w:tblGrid>
      <w:tr w:rsidR="0043477E">
        <w:trPr>
          <w:trHeight w:val="1410"/>
        </w:trPr>
        <w:tc>
          <w:tcPr>
            <w:tcW w:w="495" w:type="dxa"/>
            <w:tcBorders>
              <w:top w:val="single" w:sz="8" w:space="0" w:color="000000"/>
              <w:left w:val="single" w:sz="8" w:space="0" w:color="000000"/>
              <w:bottom w:val="single" w:sz="8" w:space="0" w:color="000000"/>
              <w:right w:val="single" w:sz="4" w:space="0" w:color="000000"/>
            </w:tcBorders>
            <w:shd w:val="clear" w:color="000000" w:fill="F8CBAD"/>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L.p.</w:t>
            </w:r>
          </w:p>
        </w:tc>
        <w:tc>
          <w:tcPr>
            <w:tcW w:w="6439" w:type="dxa"/>
            <w:tcBorders>
              <w:top w:val="single" w:sz="8" w:space="0" w:color="000000"/>
              <w:bottom w:val="single" w:sz="8" w:space="0" w:color="000000"/>
              <w:right w:val="single" w:sz="4" w:space="0" w:color="000000"/>
            </w:tcBorders>
            <w:shd w:val="clear" w:color="000000" w:fill="F8CBAD"/>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Wyszczególnienie</w:t>
            </w:r>
          </w:p>
        </w:tc>
        <w:tc>
          <w:tcPr>
            <w:tcW w:w="739" w:type="dxa"/>
            <w:tcBorders>
              <w:top w:val="single" w:sz="8" w:space="0" w:color="000000"/>
              <w:bottom w:val="single" w:sz="8" w:space="0" w:color="000000"/>
            </w:tcBorders>
            <w:shd w:val="clear" w:color="000000" w:fill="F8CBAD"/>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J.m.</w:t>
            </w:r>
          </w:p>
        </w:tc>
        <w:tc>
          <w:tcPr>
            <w:tcW w:w="1538" w:type="dxa"/>
            <w:tcBorders>
              <w:top w:val="single" w:sz="8" w:space="0" w:color="000000"/>
              <w:left w:val="double" w:sz="6" w:space="0" w:color="000000"/>
              <w:bottom w:val="single" w:sz="8" w:space="0" w:color="000000"/>
              <w:right w:val="double" w:sz="6" w:space="0" w:color="000000"/>
            </w:tcBorders>
            <w:shd w:val="clear" w:color="000000" w:fill="F8CBAD"/>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Ilość</w:t>
            </w:r>
          </w:p>
        </w:tc>
      </w:tr>
      <w:tr w:rsidR="0043477E">
        <w:trPr>
          <w:trHeight w:val="106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6439" w:type="dxa"/>
            <w:tcBorders>
              <w:top w:val="single" w:sz="4" w:space="0" w:color="9BC2E6"/>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metalu- wym. 300 X 25 mm, uniwersalny brzeszczot do cięcia metalu, mocowany w typowych ramkach o długości 300 mm, uzębienie hartowane obustronne</w:t>
            </w:r>
          </w:p>
        </w:tc>
        <w:tc>
          <w:tcPr>
            <w:tcW w:w="739" w:type="dxa"/>
            <w:tcBorders>
              <w:top w:val="single" w:sz="4" w:space="0" w:color="9BC2E6"/>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r>
      <w:tr w:rsidR="0043477E">
        <w:trPr>
          <w:trHeight w:val="45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piły szablastej 152 mm długości do drewna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75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piły szablastej 152 mm długości do metalu, tworzyw sztucznych i materiałów warstwowych</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652"/>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piły szablastej 228 mm długości do drewna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831"/>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piły szablastej 228 mm długości do metalu, tworzyw sztucznych i materiałów warstwowych</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2551"/>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Cęgi do rur ze szczęką S. Model szwedzki zgodny z DIN 5234 – forma C.  Lub o porównywalnych parametrach</w:t>
            </w:r>
            <w:r>
              <w:rPr>
                <w:rFonts w:ascii="Arial" w:eastAsia="Times New Roman" w:hAnsi="Arial" w:cs="Arial"/>
                <w:b/>
                <w:bCs/>
                <w:sz w:val="20"/>
                <w:szCs w:val="20"/>
                <w:lang w:eastAsia="pl-PL"/>
              </w:rPr>
              <w:br/>
              <w:t>wykonanie ze stali chromo-wanadowej, lita odkuwka matrycowa, ulepszona, malowana proszkowo. Hartowane, odporne na ścieranie uzębienie. Ergonomicznie ukształtowane ramię nie wyślizgujące się. Osłona zacisku wykluczająca zgniatanie. Śruba nastawna zespolona z dźwignią. Wzmocniona tuleja. W torebce z tworzywa</w:t>
            </w:r>
            <w:r>
              <w:rPr>
                <w:rFonts w:ascii="Arial" w:eastAsia="Times New Roman" w:hAnsi="Arial" w:cs="Arial"/>
                <w:b/>
                <w:bCs/>
                <w:sz w:val="20"/>
                <w:szCs w:val="20"/>
                <w:lang w:eastAsia="pl-PL"/>
              </w:rPr>
              <w:br/>
              <w:t>S ½" - rozstaw 36mm</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2252"/>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Cęgi do rur ze szczęką S. Model szwedzki zgodny z DIN 5234 – forma C. lub o porównywalnych parametrach</w:t>
            </w:r>
            <w:r>
              <w:rPr>
                <w:rFonts w:ascii="Arial" w:eastAsia="Times New Roman" w:hAnsi="Arial" w:cs="Arial"/>
                <w:b/>
                <w:bCs/>
                <w:sz w:val="20"/>
                <w:szCs w:val="20"/>
                <w:lang w:eastAsia="pl-PL"/>
              </w:rPr>
              <w:br/>
              <w:t>wykonanie ze stali chromo-wanadowej, lita odkuwka matrycowa, ulepszona, malowana proszkowo. Hartowane, odporne na ścieranie uzębienie. Ergonomicznie ukształtowane ramię nie wyślizgujące się. Osłona zacisku wykluczająca zgniatanie. Śruba nastawna zespolona z dźwignią. Wzmocniona tuleja. W torebce z tworzywa</w:t>
            </w:r>
            <w:r>
              <w:rPr>
                <w:rFonts w:ascii="Arial" w:eastAsia="Times New Roman" w:hAnsi="Arial" w:cs="Arial"/>
                <w:b/>
                <w:bCs/>
                <w:sz w:val="20"/>
                <w:szCs w:val="20"/>
                <w:lang w:eastAsia="pl-PL"/>
              </w:rPr>
              <w:br/>
              <w:t>S 1" - rozstaw 47mm</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987"/>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Cęgi do rur ze szczęką S. Model szwedzki zgodny z DIN 5234 – forma C. Lub o porównywalnych parametrach</w:t>
            </w:r>
            <w:r>
              <w:rPr>
                <w:rFonts w:ascii="Arial" w:eastAsia="Times New Roman" w:hAnsi="Arial" w:cs="Arial"/>
                <w:b/>
                <w:bCs/>
                <w:sz w:val="20"/>
                <w:szCs w:val="20"/>
                <w:lang w:eastAsia="pl-PL"/>
              </w:rPr>
              <w:br/>
              <w:t>wykonanie ze stali chromo-wanadowej, lita odkuwka matrycowa, ulepszona, malowana proszkowo. Hartowane, odporne na ścieranie uzębienie. Ergonomicznie ukształtowane ramię nie wyślizgujące się. Osłona zacisku wykluczająca zgniatanie. Śruba nastawna zespolona z dźwignią. Wzmocniona tuleja. W torebce z tworzywa</w:t>
            </w:r>
            <w:r>
              <w:rPr>
                <w:rFonts w:ascii="Arial" w:eastAsia="Times New Roman" w:hAnsi="Arial" w:cs="Arial"/>
                <w:b/>
                <w:bCs/>
                <w:sz w:val="20"/>
                <w:szCs w:val="20"/>
                <w:lang w:eastAsia="pl-PL"/>
              </w:rPr>
              <w:br/>
              <w:t>S 2" - rozstaw 78mm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2693"/>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Detektor przecieku gazu ziemnego, wykrywanie gazów: metan, gaz ziemny wysokometanowy, tlenek węgla, wodór, propan, butan, etylen, siarkowodór, p-ksylen, etanol, amoniak, toulen, etan, heksan, izobutan, benzen, formaldehyd, aldehyd octowy. Przewód próbnika elastyczny o dł.  40 - 50  cm, czujnik wymienny. Technologia Tri-</w:t>
            </w:r>
            <w:proofErr w:type="spellStart"/>
            <w:r>
              <w:rPr>
                <w:rFonts w:ascii="Arial" w:eastAsia="Times New Roman" w:hAnsi="Arial" w:cs="Arial"/>
                <w:b/>
                <w:bCs/>
                <w:sz w:val="20"/>
                <w:szCs w:val="20"/>
                <w:lang w:eastAsia="pl-PL"/>
              </w:rPr>
              <w:t>Mode</w:t>
            </w:r>
            <w:proofErr w:type="spellEnd"/>
            <w:r>
              <w:rPr>
                <w:rFonts w:ascii="Arial" w:eastAsia="Times New Roman" w:hAnsi="Arial" w:cs="Arial"/>
                <w:b/>
                <w:bCs/>
                <w:sz w:val="20"/>
                <w:szCs w:val="20"/>
                <w:lang w:eastAsia="pl-PL"/>
              </w:rPr>
              <w:t xml:space="preserve">  </w:t>
            </w:r>
            <w:proofErr w:type="spellStart"/>
            <w:r>
              <w:rPr>
                <w:rFonts w:ascii="Arial" w:eastAsia="Times New Roman" w:hAnsi="Arial" w:cs="Arial"/>
                <w:b/>
                <w:bCs/>
                <w:sz w:val="20"/>
                <w:szCs w:val="20"/>
                <w:lang w:eastAsia="pl-PL"/>
              </w:rPr>
              <w:t>Detektion</w:t>
            </w:r>
            <w:proofErr w:type="spellEnd"/>
            <w:r>
              <w:rPr>
                <w:rFonts w:ascii="Arial" w:eastAsia="Times New Roman" w:hAnsi="Arial" w:cs="Arial"/>
                <w:b/>
                <w:bCs/>
                <w:sz w:val="20"/>
                <w:szCs w:val="20"/>
                <w:lang w:eastAsia="pl-PL"/>
              </w:rPr>
              <w:t xml:space="preserve">, zakres pomiarowy 0-6400 </w:t>
            </w:r>
            <w:proofErr w:type="spellStart"/>
            <w:r>
              <w:rPr>
                <w:rFonts w:ascii="Arial" w:eastAsia="Times New Roman" w:hAnsi="Arial" w:cs="Arial"/>
                <w:b/>
                <w:bCs/>
                <w:sz w:val="20"/>
                <w:szCs w:val="20"/>
                <w:lang w:eastAsia="pl-PL"/>
              </w:rPr>
              <w:t>ppm</w:t>
            </w:r>
            <w:proofErr w:type="spellEnd"/>
            <w:r>
              <w:rPr>
                <w:rFonts w:ascii="Arial" w:eastAsia="Times New Roman" w:hAnsi="Arial" w:cs="Arial"/>
                <w:b/>
                <w:bCs/>
                <w:sz w:val="20"/>
                <w:szCs w:val="20"/>
                <w:lang w:eastAsia="pl-PL"/>
              </w:rPr>
              <w:t xml:space="preserve">, czułość do 40 </w:t>
            </w:r>
            <w:proofErr w:type="spellStart"/>
            <w:r>
              <w:rPr>
                <w:rFonts w:ascii="Arial" w:eastAsia="Times New Roman" w:hAnsi="Arial" w:cs="Arial"/>
                <w:b/>
                <w:bCs/>
                <w:sz w:val="20"/>
                <w:szCs w:val="20"/>
                <w:lang w:eastAsia="pl-PL"/>
              </w:rPr>
              <w:t>ppm</w:t>
            </w:r>
            <w:proofErr w:type="spellEnd"/>
            <w:r>
              <w:rPr>
                <w:rFonts w:ascii="Arial" w:eastAsia="Times New Roman" w:hAnsi="Arial" w:cs="Arial"/>
                <w:b/>
                <w:bCs/>
                <w:sz w:val="20"/>
                <w:szCs w:val="20"/>
                <w:lang w:eastAsia="pl-PL"/>
              </w:rPr>
              <w:t xml:space="preserve"> metan, alarm dźwiękowy taktowanie sygnału dźwiękowego w zależności od stężenia gazu, kalibracja i rozgrzewanie automatyczne, przycisk wyboru - wysoka czułość H, niska czułość L alarmy wibracyjne, dźwiękowe, czas reakcji &lt; 2 sekund, poziom czułości metan wysoki 40/80/160/320/640ppm, poziom czułości metan niski 400/800/1600/3200/6400 </w:t>
            </w:r>
            <w:proofErr w:type="spellStart"/>
            <w:r>
              <w:rPr>
                <w:rFonts w:ascii="Arial" w:eastAsia="Times New Roman" w:hAnsi="Arial" w:cs="Arial"/>
                <w:b/>
                <w:bCs/>
                <w:sz w:val="20"/>
                <w:szCs w:val="20"/>
                <w:lang w:eastAsia="pl-PL"/>
              </w:rPr>
              <w:t>ppm</w:t>
            </w:r>
            <w:proofErr w:type="spellEnd"/>
            <w:r>
              <w:rPr>
                <w:rFonts w:ascii="Arial" w:eastAsia="Times New Roman" w:hAnsi="Arial" w:cs="Arial"/>
                <w:b/>
                <w:bCs/>
                <w:sz w:val="20"/>
                <w:szCs w:val="20"/>
                <w:lang w:eastAsia="pl-PL"/>
              </w:rPr>
              <w:t>, maksymalny czas rozgrzewania ~ 50 Sek., zasilanie bateryjne, sygnalizacja niskiego stanu baterii, waga 0,45 kg., certyfikat CE, futerał, płyta CD z instrukcją obsługi</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49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Dętka 4,00-8 - /do opony do taczki/</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38</w:t>
            </w:r>
          </w:p>
        </w:tc>
      </w:tr>
      <w:tr w:rsidR="0043477E">
        <w:trPr>
          <w:trHeight w:val="51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 20/250 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66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20/350mm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54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25/400 mm samoostrzące</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85"/>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25/600 mm</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8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50/350 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r>
      <w:tr w:rsidR="0043477E">
        <w:trPr>
          <w:trHeight w:val="66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50/400mm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66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80/400 mm łopatkowe</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495"/>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w:t>
            </w:r>
            <w:proofErr w:type="spellStart"/>
            <w:r>
              <w:rPr>
                <w:rFonts w:ascii="Arial" w:eastAsia="Times New Roman" w:hAnsi="Arial" w:cs="Arial"/>
                <w:b/>
                <w:bCs/>
                <w:sz w:val="20"/>
                <w:szCs w:val="20"/>
                <w:lang w:eastAsia="pl-PL"/>
              </w:rPr>
              <w:t>Plu</w:t>
            </w:r>
            <w:proofErr w:type="spellEnd"/>
            <w:r>
              <w:rPr>
                <w:rFonts w:ascii="Arial" w:eastAsia="Times New Roman" w:hAnsi="Arial" w:cs="Arial"/>
                <w:b/>
                <w:bCs/>
                <w:sz w:val="20"/>
                <w:szCs w:val="20"/>
                <w:lang w:eastAsia="pl-PL"/>
              </w:rPr>
              <w:t xml:space="preserve"> 50/350 mm</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43477E">
        <w:trPr>
          <w:trHeight w:val="615"/>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SDS-PLUS 25/350mm</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60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SDS-PLUS 35/350mm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585"/>
        </w:trPr>
        <w:tc>
          <w:tcPr>
            <w:tcW w:w="4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SDS-PLUS 75/400 mm</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single" w:sz="4"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46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szpicak SDS 300 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1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szpicak SDS-MAX 400 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43477E">
        <w:trPr>
          <w:trHeight w:val="226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Drabina aluminiowa wolnostojąca, rozkładana 5 szczeblowa z możliwością wchodzenia z  jednej strony, z pałąkiem bezpieczeństwa i dużym antypoślizgowym stopniem górnym, stabilne podłużnice o prostokątnym przekroju, stopnie o głębokości min. 80 mm. Antypoślizgowe stopki na podłużnicach, wymiary: wys.  -1,85/1,45 m, wys. wejścia -1,05 m, wysokość robocza-3,05 m, szerokość -0,47 m, obciążenie min. 150 kg, certyfikat TUV na zgodność drabiny z normą EN131,  do użytku profesjonalnego</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43477E">
        <w:trPr>
          <w:trHeight w:val="1798"/>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Drabina aluminiowa wolnostojąca, rozkładana 7 szczeblowa z możliwością wchodzenia z  jednej strony, z pałąkiem bezpieczeństwa i dużym antypoślizgowym stopniem górnym, stabilne podłużnice o prostokątnym przekroju, stopnie o głębokości min. 80mm. Antypoślizgowe stopki na podłużnicach, wymiary: wys.  -1,85/1,45 m, wys. wejścia -1,05 m, wysokość robocza-3,05 m, szerokość -0,47 m, obciążenie min. 150 kg, certyfikat TUV na zgodność drabiny z normą EN131,  do użytku profesjonalnego</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412"/>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Frez ćwierć okrągły wklęsły. Przeznaczenie: zaokrąglanie krawędzi, frezowanie ozdobnego profilu. Frez stosowany na frezarkach dolnowrzecionowych, </w:t>
            </w:r>
            <w:proofErr w:type="spellStart"/>
            <w:r>
              <w:rPr>
                <w:rFonts w:ascii="Arial" w:eastAsia="Times New Roman" w:hAnsi="Arial" w:cs="Arial"/>
                <w:b/>
                <w:bCs/>
                <w:sz w:val="20"/>
                <w:szCs w:val="20"/>
                <w:lang w:eastAsia="pl-PL"/>
              </w:rPr>
              <w:t>formatyzerko</w:t>
            </w:r>
            <w:proofErr w:type="spellEnd"/>
            <w:r>
              <w:rPr>
                <w:rFonts w:ascii="Arial" w:eastAsia="Times New Roman" w:hAnsi="Arial" w:cs="Arial"/>
                <w:b/>
                <w:bCs/>
                <w:sz w:val="20"/>
                <w:szCs w:val="20"/>
                <w:lang w:eastAsia="pl-PL"/>
              </w:rPr>
              <w:t xml:space="preserve"> czopiarkach jedno i dwustronnych, strugarkach wielostronnych z posuwem mechanicznym Typ: CL090-0120-0009. D120/d30/B15/Z4/P / l-P/R10 lub o porównywalnych parametrach</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245"/>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Frez do poręczy. Przeznaczenie: frezowanie kształtowe poręczy schodów. Frezy stosowane na frezarkach dolnowrzecionowych, strugarkach wielostronnych z posuwem mechanicznym. CL160-0150-0002. D150/d30/B70/Z4 lub o porównywalnych parametrach</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35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Frez kształtowy. Przeznaczenie: frezy kształtowe, frezy stosowane na frezarkach dolnowrzecionowych, strugarkach wielostronnych z posuwem mechanicznym.  CL200-0160-0001 D160/d30/B40/Z4 lub o porównywalnych parametrach</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75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Frez półokrągły wypukły. Przeznaczenie: frezowanie rowków profilowych, frezowanie krawędzi. Frez stosowany na frezarkach dolnowrzecionowych, </w:t>
            </w:r>
            <w:proofErr w:type="spellStart"/>
            <w:r>
              <w:rPr>
                <w:rFonts w:ascii="Arial" w:eastAsia="Times New Roman" w:hAnsi="Arial" w:cs="Arial"/>
                <w:b/>
                <w:bCs/>
                <w:sz w:val="20"/>
                <w:szCs w:val="20"/>
                <w:lang w:eastAsia="pl-PL"/>
              </w:rPr>
              <w:t>formatyzerko</w:t>
            </w:r>
            <w:proofErr w:type="spellEnd"/>
            <w:r>
              <w:rPr>
                <w:rFonts w:ascii="Arial" w:eastAsia="Times New Roman" w:hAnsi="Arial" w:cs="Arial"/>
                <w:b/>
                <w:bCs/>
                <w:sz w:val="20"/>
                <w:szCs w:val="20"/>
                <w:lang w:eastAsia="pl-PL"/>
              </w:rPr>
              <w:t xml:space="preserve"> czopiarkach jedno i dwustronnych, strugarkach wielostronnych z posuwem mechanicznym. CL110-0125-0003. D125/d30/B12/Z4/R6 lub o porównywalnych parametrach</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55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Głowica do gwintownicy ręcznej 3/8"</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931"/>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Gogle ochronne robocze bezbarwne. Klasa optyczna 1. Kształt gogli i cylindryczne soczewki zapewniają 180</w:t>
            </w:r>
            <w:r>
              <w:rPr>
                <w:rFonts w:ascii="Arial" w:eastAsia="Times New Roman" w:hAnsi="Arial" w:cs="Arial"/>
                <w:b/>
                <w:bCs/>
                <w:sz w:val="20"/>
                <w:szCs w:val="20"/>
                <w:vertAlign w:val="superscript"/>
                <w:lang w:eastAsia="pl-PL"/>
              </w:rPr>
              <w:t>0</w:t>
            </w:r>
            <w:r>
              <w:rPr>
                <w:rFonts w:ascii="Arial" w:eastAsia="Times New Roman" w:hAnsi="Arial" w:cs="Arial"/>
                <w:b/>
                <w:bCs/>
                <w:sz w:val="20"/>
                <w:szCs w:val="20"/>
                <w:lang w:eastAsia="pl-PL"/>
              </w:rPr>
              <w:t xml:space="preserve"> pola widzenia bez zniekształceń. Gogle nadają się do użytku z maskami oraz półmaskami. Miękka uszczelka sprawująca dodatkową ochronę. Gogle osłaniają również brwi, a także uszczelki gumowe typu TPE które chronią oczy </w:t>
            </w:r>
            <w:proofErr w:type="spellStart"/>
            <w:r>
              <w:rPr>
                <w:rFonts w:ascii="Arial" w:eastAsia="Times New Roman" w:hAnsi="Arial" w:cs="Arial"/>
                <w:b/>
                <w:bCs/>
                <w:sz w:val="20"/>
                <w:szCs w:val="20"/>
                <w:lang w:eastAsia="pl-PL"/>
              </w:rPr>
              <w:t>oczy</w:t>
            </w:r>
            <w:proofErr w:type="spellEnd"/>
            <w:r>
              <w:rPr>
                <w:rFonts w:ascii="Arial" w:eastAsia="Times New Roman" w:hAnsi="Arial" w:cs="Arial"/>
                <w:b/>
                <w:bCs/>
                <w:sz w:val="20"/>
                <w:szCs w:val="20"/>
                <w:lang w:eastAsia="pl-PL"/>
              </w:rPr>
              <w:t xml:space="preserve"> przed drobinkami. Szeroki, regulowany pasek neoprenowy. Powłoka </w:t>
            </w:r>
            <w:proofErr w:type="spellStart"/>
            <w:r>
              <w:rPr>
                <w:rFonts w:ascii="Arial" w:eastAsia="Times New Roman" w:hAnsi="Arial" w:cs="Arial"/>
                <w:b/>
                <w:bCs/>
                <w:sz w:val="20"/>
                <w:szCs w:val="20"/>
                <w:lang w:eastAsia="pl-PL"/>
              </w:rPr>
              <w:t>antifog</w:t>
            </w:r>
            <w:proofErr w:type="spellEnd"/>
            <w:r>
              <w:rPr>
                <w:rFonts w:ascii="Arial" w:eastAsia="Times New Roman" w:hAnsi="Arial" w:cs="Arial"/>
                <w:b/>
                <w:bCs/>
                <w:sz w:val="20"/>
                <w:szCs w:val="20"/>
                <w:lang w:eastAsia="pl-PL"/>
              </w:rPr>
              <w:t xml:space="preserve"> zapobiegająca parowaniu. Szybka odporna na zarysowania. Ochrona przed odpryskami ciał stałych o energii uderzenia do 120m/2. Ochrona przed odpryskami cząstek stopionego metalu. Norma europejska EN1666.</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r>
      <w:tr w:rsidR="0043477E">
        <w:trPr>
          <w:trHeight w:val="1534"/>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Gwintownica ręczna z szybko wymiennymi głowicami gwinciarskimi. Do gwintów rurowych 1/8-2", 16-50 mm, gwintów sworzniowych 6-30, 1/4-1". Do gwintów prawych i lewych. 1 dźwignia z grzechotką dla całego zakresu nacinania. Dźwignia z zapadką ze stali, grubo powleczona tworzywem. W zestawie szybko wymienne głowice R 1/2-3/4-1-11/4-11/2-2" z nożami gwintującymi do gwintów rurowych stożkowych ISO 7-1, EN 10226 (DIN2999, BSPT) R prawych. W stabilnej skrzynce z blachy.</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85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Imadło do rur 3", o szerokości szczęk 93 mm i maksymalnym rozstawie szczęk 130 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54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34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Kamera termowizyjna, częstotliwość 9 </w:t>
            </w:r>
            <w:proofErr w:type="spellStart"/>
            <w:r>
              <w:rPr>
                <w:rFonts w:ascii="Arial" w:eastAsia="Times New Roman" w:hAnsi="Arial" w:cs="Arial"/>
                <w:b/>
                <w:bCs/>
                <w:sz w:val="20"/>
                <w:szCs w:val="20"/>
                <w:lang w:eastAsia="pl-PL"/>
              </w:rPr>
              <w:t>Hz</w:t>
            </w:r>
            <w:proofErr w:type="spellEnd"/>
            <w:r>
              <w:rPr>
                <w:rFonts w:ascii="Arial" w:eastAsia="Times New Roman" w:hAnsi="Arial" w:cs="Arial"/>
                <w:b/>
                <w:bCs/>
                <w:sz w:val="20"/>
                <w:szCs w:val="20"/>
                <w:lang w:eastAsia="pl-PL"/>
              </w:rPr>
              <w:t>, punktowa metoda pomiaru, złącze micro-USB, funkcja auto-</w:t>
            </w:r>
            <w:proofErr w:type="spellStart"/>
            <w:r>
              <w:rPr>
                <w:rFonts w:ascii="Arial" w:eastAsia="Times New Roman" w:hAnsi="Arial" w:cs="Arial"/>
                <w:b/>
                <w:bCs/>
                <w:sz w:val="20"/>
                <w:szCs w:val="20"/>
                <w:lang w:eastAsia="pl-PL"/>
              </w:rPr>
              <w:t>power</w:t>
            </w:r>
            <w:proofErr w:type="spellEnd"/>
            <w:r>
              <w:rPr>
                <w:rFonts w:ascii="Arial" w:eastAsia="Times New Roman" w:hAnsi="Arial" w:cs="Arial"/>
                <w:b/>
                <w:bCs/>
                <w:sz w:val="20"/>
                <w:szCs w:val="20"/>
                <w:lang w:eastAsia="pl-PL"/>
              </w:rPr>
              <w:t xml:space="preserve"> Off, korekcja odbicia współczynnika automatyczna, wyświetlacz LCD kolorowy nie mniejszy niż (3"), funkcja obraz w obrazie, funkcja nakładania obrazu, czułość termiczna  100 </w:t>
            </w:r>
            <w:proofErr w:type="spellStart"/>
            <w:r>
              <w:rPr>
                <w:rFonts w:ascii="Arial" w:eastAsia="Times New Roman" w:hAnsi="Arial" w:cs="Arial"/>
                <w:b/>
                <w:bCs/>
                <w:sz w:val="20"/>
                <w:szCs w:val="20"/>
                <w:lang w:eastAsia="pl-PL"/>
              </w:rPr>
              <w:t>mK</w:t>
            </w:r>
            <w:proofErr w:type="spellEnd"/>
            <w:r>
              <w:rPr>
                <w:rFonts w:ascii="Arial" w:eastAsia="Times New Roman" w:hAnsi="Arial" w:cs="Arial"/>
                <w:b/>
                <w:bCs/>
                <w:sz w:val="20"/>
                <w:szCs w:val="20"/>
                <w:lang w:eastAsia="pl-PL"/>
              </w:rPr>
              <w:t xml:space="preserve"> lub większa, matryca bolometryczna 120 x 90 lub większa, zakres pomiaru -20 - +250</w:t>
            </w:r>
            <w:r>
              <w:rPr>
                <w:rFonts w:ascii="Arial" w:eastAsia="Times New Roman" w:hAnsi="Arial" w:cs="Arial"/>
                <w:b/>
                <w:bCs/>
                <w:sz w:val="20"/>
                <w:szCs w:val="20"/>
                <w:vertAlign w:val="superscript"/>
                <w:lang w:eastAsia="pl-PL"/>
              </w:rPr>
              <w:t xml:space="preserve"> O</w:t>
            </w:r>
            <w:r>
              <w:rPr>
                <w:rFonts w:ascii="Arial" w:eastAsia="Times New Roman" w:hAnsi="Arial" w:cs="Arial"/>
                <w:b/>
                <w:bCs/>
                <w:sz w:val="20"/>
                <w:szCs w:val="20"/>
                <w:lang w:eastAsia="pl-PL"/>
              </w:rPr>
              <w:t>C, 3 palety kolorów, ogniskowa 50cm, dokładność pomiaru +/- 2 %, gwarancja producenta.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780"/>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Kątownik stolarski o wymiarach 140x250mm, z dwustronną podziałką w mm. Możliwość ustawienia pod kątem 90 i 45 stopni</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21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do hydrantu podziemnego/zasuw. Przeznaczony jest do zamykania i otwierania hydrantów podziemnych, zasuw oraz włazów. Otwór - kwadrat zwężający się ku górze 35x35/25x25. Waga klucza minimum 8 kg</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55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do rur - szczypce nastawne, hydrauliczne 180</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61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do rur - szczypce nastawne, hydrauliczne 300</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61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do rur - szczypce nastawne, hydrauliczne 400</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69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hydrauliczny do rur szwedzki S nastawny 1"</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585"/>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hydrauliczny do rur szwedzki S nastawny 1,5"</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57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nastawny do rur wym. 250 mm z rączką gumowaną</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48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nastawny do rur wym. 50 mm z rączką gumowaną</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43477E">
        <w:trPr>
          <w:trHeight w:val="55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Kłódka antywłamaniowa z atestem klasy zabezpieczenia  RC-5</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117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Koło do taczki pełne 4.80/4.00-8. Bezdętkowe, pełne koło do taczki wykonane z PU (poliuretan) na 2 łożyskach kulkowych, stalowa felga, w komplecie ośka, komplet nakrętek, felga stalowa malowana proszkowo</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43477E">
        <w:trPr>
          <w:trHeight w:val="46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Koło z oponą i dętką kompletne do taczki opona wzmocniona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52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Komplet wierteł do metalu  - zakres średnic 1,5-12 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w:t>
            </w:r>
          </w:p>
        </w:tc>
      </w:tr>
      <w:tr w:rsidR="0043477E">
        <w:trPr>
          <w:trHeight w:val="735"/>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Kółko do maszyny glazurniczej z łożyskiem 22mm,  śruba M 5 mm, otwór w kółku fi 4,8 mm,</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465"/>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Kratka plastikowa do malowania farbą akrylową 250 x 300 do wiadra</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6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Lampa przenośna warsztatowa hermetyczna żarówka LED 24V 60 W wtyczka z przewodem około 5-6 </w:t>
            </w:r>
            <w:proofErr w:type="spellStart"/>
            <w:r>
              <w:rPr>
                <w:rFonts w:ascii="Arial" w:eastAsia="Times New Roman" w:hAnsi="Arial" w:cs="Arial"/>
                <w:b/>
                <w:bCs/>
                <w:sz w:val="20"/>
                <w:szCs w:val="20"/>
                <w:lang w:eastAsia="pl-PL"/>
              </w:rPr>
              <w:t>mb</w:t>
            </w:r>
            <w:proofErr w:type="spellEnd"/>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485"/>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51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14"/>
                <w:szCs w:val="14"/>
                <w:lang w:eastAsia="pl-PL"/>
              </w:rPr>
            </w:pPr>
            <w:r>
              <w:rPr>
                <w:rFonts w:ascii="Arial" w:eastAsia="Times New Roman" w:hAnsi="Arial" w:cs="Arial"/>
                <w:b/>
                <w:bCs/>
                <w:sz w:val="14"/>
                <w:szCs w:val="14"/>
                <w:lang w:eastAsia="pl-PL"/>
              </w:rPr>
              <w:t xml:space="preserve">Laser krzyżowy + statyw aluminiowy + tyczka. Laser akumulatorowy samopoziomujący do wyznaczania pionu, poziomu i pionu bocznego z dokładnością +- 0,3 mm/m. </w:t>
            </w:r>
            <w:r>
              <w:rPr>
                <w:rFonts w:ascii="Arial" w:eastAsia="Times New Roman" w:hAnsi="Arial" w:cs="Arial"/>
                <w:b/>
                <w:bCs/>
                <w:sz w:val="14"/>
                <w:szCs w:val="14"/>
                <w:lang w:eastAsia="pl-PL"/>
              </w:rPr>
              <w:br/>
              <w:t>Kompaktowy wielofunkcyjny laser liniowy do wszystkich zastosowań w pomieszczeniach.</w:t>
            </w:r>
            <w:r>
              <w:rPr>
                <w:rFonts w:ascii="Arial" w:eastAsia="Times New Roman" w:hAnsi="Arial" w:cs="Arial"/>
                <w:b/>
                <w:bCs/>
                <w:sz w:val="14"/>
                <w:szCs w:val="14"/>
                <w:lang w:eastAsia="pl-PL"/>
              </w:rPr>
              <w:br/>
            </w:r>
            <w:proofErr w:type="spellStart"/>
            <w:r>
              <w:rPr>
                <w:rFonts w:ascii="Arial" w:eastAsia="Times New Roman" w:hAnsi="Arial" w:cs="Arial"/>
                <w:b/>
                <w:bCs/>
                <w:sz w:val="14"/>
                <w:szCs w:val="14"/>
                <w:lang w:eastAsia="pl-PL"/>
              </w:rPr>
              <w:t>Samopoziomowanie</w:t>
            </w:r>
            <w:proofErr w:type="spellEnd"/>
            <w:r>
              <w:rPr>
                <w:rFonts w:ascii="Arial" w:eastAsia="Times New Roman" w:hAnsi="Arial" w:cs="Arial"/>
                <w:b/>
                <w:bCs/>
                <w:sz w:val="14"/>
                <w:szCs w:val="14"/>
                <w:lang w:eastAsia="pl-PL"/>
              </w:rPr>
              <w:t xml:space="preserve"> w zakresie 4st. z automatyczną blokadą położenia umożliwia natychmiastowe rozpoczęcie pracy.</w:t>
            </w:r>
            <w:r>
              <w:rPr>
                <w:rFonts w:ascii="Arial" w:eastAsia="Times New Roman" w:hAnsi="Arial" w:cs="Arial"/>
                <w:b/>
                <w:bCs/>
                <w:sz w:val="14"/>
                <w:szCs w:val="14"/>
                <w:lang w:eastAsia="pl-PL"/>
              </w:rPr>
              <w:br/>
              <w:t>Posiada 3 linie w zakresie 360 st. z widoczną zieloną wiązką.</w:t>
            </w:r>
            <w:r>
              <w:rPr>
                <w:rFonts w:ascii="Arial" w:eastAsia="Times New Roman" w:hAnsi="Arial" w:cs="Arial"/>
                <w:b/>
                <w:bCs/>
                <w:sz w:val="14"/>
                <w:szCs w:val="14"/>
                <w:lang w:eastAsia="pl-PL"/>
              </w:rPr>
              <w:br/>
              <w:t>Jedna linia pozioma dwie linie pionowe w zakresie 360st..</w:t>
            </w:r>
            <w:r>
              <w:rPr>
                <w:rFonts w:ascii="Arial" w:eastAsia="Times New Roman" w:hAnsi="Arial" w:cs="Arial"/>
                <w:b/>
                <w:bCs/>
                <w:sz w:val="14"/>
                <w:szCs w:val="14"/>
                <w:lang w:eastAsia="pl-PL"/>
              </w:rPr>
              <w:br/>
              <w:t>Uchwyt magnetyczny umożliwiający łatwe mocowanie na powierzchniach metalowych.</w:t>
            </w:r>
            <w:r>
              <w:rPr>
                <w:rFonts w:ascii="Arial" w:eastAsia="Times New Roman" w:hAnsi="Arial" w:cs="Arial"/>
                <w:b/>
                <w:bCs/>
                <w:sz w:val="14"/>
                <w:szCs w:val="14"/>
                <w:lang w:eastAsia="pl-PL"/>
              </w:rPr>
              <w:br/>
              <w:t>Zintegrowana obrotowa platforma magnetyczna z gwintem  pozwala na łatwe ustawianie linii pionowych.</w:t>
            </w:r>
            <w:r>
              <w:rPr>
                <w:rFonts w:ascii="Arial" w:eastAsia="Times New Roman" w:hAnsi="Arial" w:cs="Arial"/>
                <w:b/>
                <w:bCs/>
                <w:sz w:val="14"/>
                <w:szCs w:val="14"/>
                <w:lang w:eastAsia="pl-PL"/>
              </w:rPr>
              <w:br/>
              <w:t>Blokada wahadła zapobiegająca uszkodzeniom wewnętrznych elementów urządzenia.</w:t>
            </w:r>
            <w:r>
              <w:rPr>
                <w:rFonts w:ascii="Arial" w:eastAsia="Times New Roman" w:hAnsi="Arial" w:cs="Arial"/>
                <w:b/>
                <w:bCs/>
                <w:sz w:val="14"/>
                <w:szCs w:val="14"/>
                <w:lang w:eastAsia="pl-PL"/>
              </w:rPr>
              <w:br/>
              <w:t>Akumulator 10,8 V 2.0 Ah dostarczony z urządzeniem.</w:t>
            </w:r>
            <w:r>
              <w:rPr>
                <w:rFonts w:ascii="Arial" w:eastAsia="Times New Roman" w:hAnsi="Arial" w:cs="Arial"/>
                <w:b/>
                <w:bCs/>
                <w:sz w:val="14"/>
                <w:szCs w:val="14"/>
                <w:lang w:eastAsia="pl-PL"/>
              </w:rPr>
              <w:br/>
              <w:t>Kufer zabezpieczający urządzenie podczas przechowywania i zapewnia utrzymanie kalibracji.</w:t>
            </w:r>
            <w:r>
              <w:rPr>
                <w:rFonts w:ascii="Arial" w:eastAsia="Times New Roman" w:hAnsi="Arial" w:cs="Arial"/>
                <w:b/>
                <w:bCs/>
                <w:sz w:val="14"/>
                <w:szCs w:val="14"/>
                <w:lang w:eastAsia="pl-PL"/>
              </w:rPr>
              <w:br/>
              <w:t>Powłoka gumowa, wodoodporna i pyłoszczelna.</w:t>
            </w:r>
            <w:r>
              <w:rPr>
                <w:rFonts w:ascii="Arial" w:eastAsia="Times New Roman" w:hAnsi="Arial" w:cs="Arial"/>
                <w:b/>
                <w:bCs/>
                <w:sz w:val="14"/>
                <w:szCs w:val="14"/>
                <w:lang w:eastAsia="pl-PL"/>
              </w:rPr>
              <w:br/>
              <w:t>Zgodny z normą IP 65.</w:t>
            </w:r>
            <w:r>
              <w:rPr>
                <w:rFonts w:ascii="Arial" w:eastAsia="Times New Roman" w:hAnsi="Arial" w:cs="Arial"/>
                <w:b/>
                <w:bCs/>
                <w:sz w:val="14"/>
                <w:szCs w:val="14"/>
                <w:lang w:eastAsia="pl-PL"/>
              </w:rPr>
              <w:br/>
              <w:t>Dane techniczne:</w:t>
            </w:r>
            <w:r>
              <w:rPr>
                <w:rFonts w:ascii="Arial" w:eastAsia="Times New Roman" w:hAnsi="Arial" w:cs="Arial"/>
                <w:b/>
                <w:bCs/>
                <w:sz w:val="14"/>
                <w:szCs w:val="14"/>
                <w:lang w:eastAsia="pl-PL"/>
              </w:rPr>
              <w:br/>
              <w:t>- klasa lasera: 2</w:t>
            </w:r>
            <w:r>
              <w:rPr>
                <w:rFonts w:ascii="Arial" w:eastAsia="Times New Roman" w:hAnsi="Arial" w:cs="Arial"/>
                <w:b/>
                <w:bCs/>
                <w:sz w:val="14"/>
                <w:szCs w:val="14"/>
                <w:lang w:eastAsia="pl-PL"/>
              </w:rPr>
              <w:br/>
              <w:t>- Zakres pracy: 35 m (do 50 m z odbiornikiem)</w:t>
            </w:r>
            <w:r>
              <w:rPr>
                <w:rFonts w:ascii="Arial" w:eastAsia="Times New Roman" w:hAnsi="Arial" w:cs="Arial"/>
                <w:b/>
                <w:bCs/>
                <w:sz w:val="14"/>
                <w:szCs w:val="14"/>
                <w:lang w:eastAsia="pl-PL"/>
              </w:rPr>
              <w:br/>
              <w:t>- Dokładność +/- 0,3 mm/m</w:t>
            </w:r>
            <w:r>
              <w:rPr>
                <w:rFonts w:ascii="Arial" w:eastAsia="Times New Roman" w:hAnsi="Arial" w:cs="Arial"/>
                <w:b/>
                <w:bCs/>
                <w:sz w:val="14"/>
                <w:szCs w:val="14"/>
                <w:lang w:eastAsia="pl-PL"/>
              </w:rPr>
              <w:br/>
              <w:t>- Liczba wiązek: 3 w zakresie 360st.</w:t>
            </w:r>
            <w:r>
              <w:rPr>
                <w:rFonts w:ascii="Arial" w:eastAsia="Times New Roman" w:hAnsi="Arial" w:cs="Arial"/>
                <w:b/>
                <w:bCs/>
                <w:sz w:val="14"/>
                <w:szCs w:val="14"/>
                <w:lang w:eastAsia="pl-PL"/>
              </w:rPr>
              <w:br/>
              <w:t>- kierunek wiązek: 1xpozioma, 2xpionowa</w:t>
            </w:r>
            <w:r>
              <w:rPr>
                <w:rFonts w:ascii="Arial" w:eastAsia="Times New Roman" w:hAnsi="Arial" w:cs="Arial"/>
                <w:b/>
                <w:bCs/>
                <w:sz w:val="14"/>
                <w:szCs w:val="14"/>
                <w:lang w:eastAsia="pl-PL"/>
              </w:rPr>
              <w:br/>
              <w:t>- kolor wiązki: zielony</w:t>
            </w:r>
            <w:r>
              <w:rPr>
                <w:rFonts w:ascii="Arial" w:eastAsia="Times New Roman" w:hAnsi="Arial" w:cs="Arial"/>
                <w:b/>
                <w:bCs/>
                <w:sz w:val="14"/>
                <w:szCs w:val="14"/>
                <w:lang w:eastAsia="pl-PL"/>
              </w:rPr>
              <w:br/>
              <w:t>- zakres automatycznego poziomowania: +- 4 st.</w:t>
            </w:r>
            <w:r>
              <w:rPr>
                <w:rFonts w:ascii="Arial" w:eastAsia="Times New Roman" w:hAnsi="Arial" w:cs="Arial"/>
                <w:b/>
                <w:bCs/>
                <w:sz w:val="14"/>
                <w:szCs w:val="14"/>
                <w:lang w:eastAsia="pl-PL"/>
              </w:rPr>
              <w:br/>
              <w:t xml:space="preserve">- temperatura pracy: -5 </w:t>
            </w:r>
            <w:proofErr w:type="spellStart"/>
            <w:r>
              <w:rPr>
                <w:rFonts w:ascii="Arial" w:eastAsia="Times New Roman" w:hAnsi="Arial" w:cs="Arial"/>
                <w:b/>
                <w:bCs/>
                <w:sz w:val="14"/>
                <w:szCs w:val="14"/>
                <w:lang w:eastAsia="pl-PL"/>
              </w:rPr>
              <w:t>st.C</w:t>
            </w:r>
            <w:proofErr w:type="spellEnd"/>
            <w:r>
              <w:rPr>
                <w:rFonts w:ascii="Arial" w:eastAsia="Times New Roman" w:hAnsi="Arial" w:cs="Arial"/>
                <w:b/>
                <w:bCs/>
                <w:sz w:val="14"/>
                <w:szCs w:val="14"/>
                <w:lang w:eastAsia="pl-PL"/>
              </w:rPr>
              <w:t xml:space="preserve"> do +50 </w:t>
            </w:r>
            <w:proofErr w:type="spellStart"/>
            <w:r>
              <w:rPr>
                <w:rFonts w:ascii="Arial" w:eastAsia="Times New Roman" w:hAnsi="Arial" w:cs="Arial"/>
                <w:b/>
                <w:bCs/>
                <w:sz w:val="14"/>
                <w:szCs w:val="14"/>
                <w:lang w:eastAsia="pl-PL"/>
              </w:rPr>
              <w:t>st.C</w:t>
            </w:r>
            <w:proofErr w:type="spellEnd"/>
            <w:r>
              <w:rPr>
                <w:rFonts w:ascii="Arial" w:eastAsia="Times New Roman" w:hAnsi="Arial" w:cs="Arial"/>
                <w:b/>
                <w:bCs/>
                <w:sz w:val="14"/>
                <w:szCs w:val="14"/>
                <w:lang w:eastAsia="pl-PL"/>
              </w:rPr>
              <w:br/>
              <w:t>- Typ akumulatora: 10.8 V 2.0 Ah</w:t>
            </w:r>
            <w:r>
              <w:rPr>
                <w:rFonts w:ascii="Arial" w:eastAsia="Times New Roman" w:hAnsi="Arial" w:cs="Arial"/>
                <w:b/>
                <w:bCs/>
                <w:sz w:val="14"/>
                <w:szCs w:val="14"/>
                <w:lang w:eastAsia="pl-PL"/>
              </w:rPr>
              <w:br/>
              <w:t>- Klasa wytrzymałości: IP 65</w:t>
            </w:r>
            <w:r>
              <w:rPr>
                <w:rFonts w:ascii="Arial" w:eastAsia="Times New Roman" w:hAnsi="Arial" w:cs="Arial"/>
                <w:b/>
                <w:bCs/>
                <w:sz w:val="14"/>
                <w:szCs w:val="14"/>
                <w:lang w:eastAsia="pl-PL"/>
              </w:rPr>
              <w:br/>
              <w:t>W zestawie:</w:t>
            </w:r>
            <w:r>
              <w:rPr>
                <w:rFonts w:ascii="Arial" w:eastAsia="Times New Roman" w:hAnsi="Arial" w:cs="Arial"/>
                <w:b/>
                <w:bCs/>
                <w:sz w:val="14"/>
                <w:szCs w:val="14"/>
                <w:lang w:eastAsia="pl-PL"/>
              </w:rPr>
              <w:br/>
              <w:t>- Laser krzyżowy</w:t>
            </w:r>
            <w:r>
              <w:rPr>
                <w:rFonts w:ascii="Arial" w:eastAsia="Times New Roman" w:hAnsi="Arial" w:cs="Arial"/>
                <w:b/>
                <w:bCs/>
                <w:sz w:val="14"/>
                <w:szCs w:val="14"/>
                <w:lang w:eastAsia="pl-PL"/>
              </w:rPr>
              <w:br/>
              <w:t>- Akumulator 10,8 V 2.0 Ah</w:t>
            </w:r>
            <w:r>
              <w:rPr>
                <w:rFonts w:ascii="Arial" w:eastAsia="Times New Roman" w:hAnsi="Arial" w:cs="Arial"/>
                <w:b/>
                <w:bCs/>
                <w:sz w:val="14"/>
                <w:szCs w:val="14"/>
                <w:lang w:eastAsia="pl-PL"/>
              </w:rPr>
              <w:br/>
              <w:t>- Ładowarka wielonapięciowa</w:t>
            </w:r>
            <w:r>
              <w:rPr>
                <w:rFonts w:ascii="Arial" w:eastAsia="Times New Roman" w:hAnsi="Arial" w:cs="Arial"/>
                <w:b/>
                <w:bCs/>
                <w:sz w:val="14"/>
                <w:szCs w:val="14"/>
                <w:lang w:eastAsia="pl-PL"/>
              </w:rPr>
              <w:br/>
              <w:t>- walizka transportowa</w:t>
            </w:r>
            <w:r>
              <w:rPr>
                <w:rFonts w:ascii="Arial" w:eastAsia="Times New Roman" w:hAnsi="Arial" w:cs="Arial"/>
                <w:b/>
                <w:bCs/>
                <w:sz w:val="14"/>
                <w:szCs w:val="14"/>
                <w:lang w:eastAsia="pl-PL"/>
              </w:rPr>
              <w:br/>
              <w:t>- magnetyczna platforma obrotowa (zintegrowana)</w:t>
            </w:r>
            <w:r>
              <w:rPr>
                <w:rFonts w:ascii="Arial" w:eastAsia="Times New Roman" w:hAnsi="Arial" w:cs="Arial"/>
                <w:b/>
                <w:bCs/>
                <w:sz w:val="14"/>
                <w:szCs w:val="14"/>
                <w:lang w:eastAsia="pl-PL"/>
              </w:rPr>
              <w:br/>
              <w:t>- uchwyt magnetyczny</w:t>
            </w:r>
            <w:r>
              <w:rPr>
                <w:rFonts w:ascii="Arial" w:eastAsia="Times New Roman" w:hAnsi="Arial" w:cs="Arial"/>
                <w:b/>
                <w:bCs/>
                <w:sz w:val="14"/>
                <w:szCs w:val="14"/>
                <w:lang w:eastAsia="pl-PL"/>
              </w:rPr>
              <w:br/>
              <w:t>- statyw aluminiowy - trzy teleskopowe nogi, wyposażony w poziomicę - wysokość robocza min. 126 cm, wysokość po złożeniu do 60 cm.</w:t>
            </w:r>
            <w:r>
              <w:rPr>
                <w:rFonts w:ascii="Arial" w:eastAsia="Times New Roman" w:hAnsi="Arial" w:cs="Arial"/>
                <w:b/>
                <w:bCs/>
                <w:sz w:val="14"/>
                <w:szCs w:val="14"/>
                <w:lang w:eastAsia="pl-PL"/>
              </w:rPr>
              <w:br/>
              <w:t>- Tyczka rozporowa - długość po rozłożeniu min 320cm, 3 sekcje umożliwiające dopasowanie do wysokości pomieszczenia. w zestawie pokrowiec oraz podstawa montażowa do bez narzędziowego mocowania poziomicy laserowej do uchwytu.</w:t>
            </w:r>
            <w:r>
              <w:rPr>
                <w:rFonts w:ascii="Arial" w:eastAsia="Times New Roman" w:hAnsi="Arial" w:cs="Arial"/>
                <w:b/>
                <w:bCs/>
                <w:sz w:val="14"/>
                <w:szCs w:val="14"/>
                <w:lang w:eastAsia="pl-PL"/>
              </w:rPr>
              <w:br/>
              <w:t>- instrukcja obsługi</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r>
              <w:rPr>
                <w:rFonts w:ascii="Arial" w:eastAsia="Times New Roman" w:hAnsi="Arial" w:cs="Arial"/>
                <w:b/>
                <w:bCs/>
                <w:sz w:val="20"/>
                <w:szCs w:val="20"/>
                <w:lang w:eastAsia="pl-PL"/>
              </w:rPr>
              <w: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70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Latarka czołowa LED akumulatorowa, wodoodporna i wstrząsoodporna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20"/>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53</w:t>
            </w:r>
          </w:p>
        </w:tc>
        <w:tc>
          <w:tcPr>
            <w:tcW w:w="6439" w:type="dxa"/>
            <w:tcBorders>
              <w:top w:val="single" w:sz="4" w:space="0" w:color="000000"/>
              <w:left w:val="single" w:sz="4" w:space="0" w:color="000000"/>
              <w:bottom w:val="single" w:sz="4" w:space="0" w:color="000000"/>
              <w:right w:val="single" w:sz="4" w:space="0" w:color="000000"/>
            </w:tcBorders>
            <w:shd w:val="clear" w:color="DDEBF7"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Latarka ręczna LED akumulatorowa z dodatkowym światłem bocznym</w:t>
            </w:r>
          </w:p>
        </w:tc>
        <w:tc>
          <w:tcPr>
            <w:tcW w:w="739" w:type="dxa"/>
            <w:tcBorders>
              <w:top w:val="single" w:sz="4" w:space="0" w:color="000000"/>
              <w:left w:val="single" w:sz="4" w:space="0" w:color="000000"/>
              <w:bottom w:val="single" w:sz="4" w:space="0" w:color="000000"/>
            </w:tcBorders>
            <w:shd w:val="clear" w:color="DDEBF7"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62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Luksomierz  zakres od 40 lx do 400 lx, próbkowanie 1,5x/s, wyświetlacz </w:t>
            </w:r>
            <w:proofErr w:type="spellStart"/>
            <w:r>
              <w:rPr>
                <w:rFonts w:ascii="Arial" w:eastAsia="Times New Roman" w:hAnsi="Arial" w:cs="Arial"/>
                <w:b/>
                <w:bCs/>
                <w:sz w:val="20"/>
                <w:szCs w:val="20"/>
                <w:lang w:eastAsia="pl-PL"/>
              </w:rPr>
              <w:t>lcd</w:t>
            </w:r>
            <w:proofErr w:type="spellEnd"/>
            <w:r>
              <w:rPr>
                <w:rFonts w:ascii="Arial" w:eastAsia="Times New Roman" w:hAnsi="Arial" w:cs="Arial"/>
                <w:b/>
                <w:bCs/>
                <w:sz w:val="20"/>
                <w:szCs w:val="20"/>
                <w:lang w:eastAsia="pl-PL"/>
              </w:rPr>
              <w:t xml:space="preserve"> 3,75 cyfry, zasilanie bateria 9V (6F22), dokładność pomiaru 5% odczytu + 10 cyfr, automatyczne wyłączanie, automatyczne zerowanie pomiarów, funkcja HOLD, przystawka pomiarowa z kablem o długości do 1,5 m, korekcja kosinus, funkcje MIN, MAX, REL,</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63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Lutownica elektryczna grzałkowa 400 W, napięcie znamionowe 230V-50 </w:t>
            </w:r>
            <w:proofErr w:type="spellStart"/>
            <w:r>
              <w:rPr>
                <w:rFonts w:ascii="Arial" w:eastAsia="Times New Roman" w:hAnsi="Arial" w:cs="Arial"/>
                <w:b/>
                <w:bCs/>
                <w:sz w:val="20"/>
                <w:szCs w:val="20"/>
                <w:lang w:eastAsia="pl-PL"/>
              </w:rPr>
              <w:t>Hz</w:t>
            </w:r>
            <w:proofErr w:type="spellEnd"/>
            <w:r>
              <w:rPr>
                <w:rFonts w:ascii="Arial" w:eastAsia="Times New Roman" w:hAnsi="Arial" w:cs="Arial"/>
                <w:b/>
                <w:bCs/>
                <w:sz w:val="20"/>
                <w:szCs w:val="20"/>
                <w:lang w:eastAsia="pl-PL"/>
              </w:rPr>
              <w:t xml:space="preserve">, temp. </w:t>
            </w:r>
            <w:proofErr w:type="spellStart"/>
            <w:r>
              <w:rPr>
                <w:rFonts w:ascii="Arial" w:eastAsia="Times New Roman" w:hAnsi="Arial" w:cs="Arial"/>
                <w:b/>
                <w:bCs/>
                <w:sz w:val="20"/>
                <w:szCs w:val="20"/>
                <w:lang w:eastAsia="pl-PL"/>
              </w:rPr>
              <w:t>groya</w:t>
            </w:r>
            <w:proofErr w:type="spellEnd"/>
            <w:r>
              <w:rPr>
                <w:rFonts w:ascii="Arial" w:eastAsia="Times New Roman" w:hAnsi="Arial" w:cs="Arial"/>
                <w:b/>
                <w:bCs/>
                <w:sz w:val="20"/>
                <w:szCs w:val="20"/>
                <w:lang w:eastAsia="pl-PL"/>
              </w:rPr>
              <w:t xml:space="preserve"> 450</w:t>
            </w:r>
            <w:r>
              <w:rPr>
                <w:rFonts w:ascii="Arial" w:eastAsia="Times New Roman" w:hAnsi="Arial" w:cs="Arial"/>
                <w:b/>
                <w:bCs/>
                <w:sz w:val="20"/>
                <w:szCs w:val="20"/>
                <w:vertAlign w:val="superscript"/>
                <w:lang w:eastAsia="pl-PL"/>
              </w:rPr>
              <w:t xml:space="preserve"> o </w:t>
            </w:r>
            <w:r>
              <w:rPr>
                <w:rFonts w:ascii="Arial" w:eastAsia="Times New Roman" w:hAnsi="Arial" w:cs="Arial"/>
                <w:b/>
                <w:bCs/>
                <w:sz w:val="20"/>
                <w:szCs w:val="20"/>
                <w:lang w:eastAsia="pl-PL"/>
              </w:rPr>
              <w:t>C, ciężar do 1,5 kg</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85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Lutownica transformatorowa 100 W, Napięcie znamionowe 230-240V,50 </w:t>
            </w:r>
            <w:proofErr w:type="spellStart"/>
            <w:r>
              <w:rPr>
                <w:rFonts w:ascii="Arial" w:eastAsia="Times New Roman" w:hAnsi="Arial" w:cs="Arial"/>
                <w:b/>
                <w:bCs/>
                <w:sz w:val="20"/>
                <w:szCs w:val="20"/>
                <w:lang w:eastAsia="pl-PL"/>
              </w:rPr>
              <w:t>Hz</w:t>
            </w:r>
            <w:proofErr w:type="spellEnd"/>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69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Łamane ostrza do nożyków, szerokości 18 mm, op. 10 szt.</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w:t>
            </w:r>
          </w:p>
        </w:tc>
      </w:tr>
      <w:tr w:rsidR="0043477E">
        <w:trPr>
          <w:trHeight w:val="885"/>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Łańcuch do pilarki spalinowej MAKITA DCS500 o długości prowadnicy 45 cm. Zamawiający posiada sprzęt tego typu.</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w:t>
            </w:r>
          </w:p>
        </w:tc>
      </w:tr>
      <w:tr w:rsidR="0043477E">
        <w:trPr>
          <w:trHeight w:val="91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59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Łańcuch do pilarki spalinowej SOLO 651 o długości prowadnicy 45 cm. Zamawiający posiada sprzęt tego typu.</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r>
      <w:tr w:rsidR="0043477E">
        <w:trPr>
          <w:trHeight w:val="51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Łańcuch do pilarki spalinowej SOLO 651 o długości prowadnicy 50 cm. Zamawiający posiada sprzęt tego typu.</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r>
      <w:tr w:rsidR="0043477E">
        <w:trPr>
          <w:trHeight w:val="84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Łańcuch tnący do pilarki spalinowej  </w:t>
            </w:r>
            <w:proofErr w:type="spellStart"/>
            <w:r>
              <w:rPr>
                <w:rFonts w:ascii="Arial" w:eastAsia="Times New Roman" w:hAnsi="Arial" w:cs="Arial"/>
                <w:b/>
                <w:bCs/>
                <w:sz w:val="20"/>
                <w:szCs w:val="20"/>
                <w:lang w:eastAsia="pl-PL"/>
              </w:rPr>
              <w:t>Husovarny</w:t>
            </w:r>
            <w:proofErr w:type="spellEnd"/>
            <w:r>
              <w:rPr>
                <w:rFonts w:ascii="Arial" w:eastAsia="Times New Roman" w:hAnsi="Arial" w:cs="Arial"/>
                <w:b/>
                <w:bCs/>
                <w:sz w:val="20"/>
                <w:szCs w:val="20"/>
                <w:lang w:eastAsia="pl-PL"/>
              </w:rPr>
              <w:t xml:space="preserve"> 365 3/8, 45cm. Zamawiający posiada sprzęt tego typu.</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43477E">
        <w:trPr>
          <w:trHeight w:val="57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Miara zwijana 10 m.b., szerokość min. 19 mm, min. II klasa dokładności</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5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Miara zwijana 3 m.b., szerokość min. 19 mm, min. II klasa dokładności</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r>
      <w:tr w:rsidR="0043477E">
        <w:trPr>
          <w:trHeight w:val="84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Miara zwijana 5 </w:t>
            </w:r>
            <w:proofErr w:type="spellStart"/>
            <w:r>
              <w:rPr>
                <w:rFonts w:ascii="Arial" w:eastAsia="Times New Roman" w:hAnsi="Arial" w:cs="Arial"/>
                <w:b/>
                <w:bCs/>
                <w:sz w:val="20"/>
                <w:szCs w:val="20"/>
                <w:lang w:eastAsia="pl-PL"/>
              </w:rPr>
              <w:t>mb</w:t>
            </w:r>
            <w:proofErr w:type="spellEnd"/>
            <w:r>
              <w:rPr>
                <w:rFonts w:ascii="Arial" w:eastAsia="Times New Roman" w:hAnsi="Arial" w:cs="Arial"/>
                <w:b/>
                <w:bCs/>
                <w:sz w:val="20"/>
                <w:szCs w:val="20"/>
                <w:lang w:eastAsia="pl-PL"/>
              </w:rPr>
              <w:t>, szerokość min. 19mm, min. II klasa dokładności</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w:t>
            </w:r>
          </w:p>
        </w:tc>
      </w:tr>
      <w:tr w:rsidR="0043477E">
        <w:trPr>
          <w:trHeight w:val="2070"/>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Miernik cęgowy, pomiar prądu i napięcia przemiennego TRMS dla przebiegów niesinusoidalnych, pomiar prądów do 1000 A AC/DC,  funkcja </w:t>
            </w:r>
            <w:proofErr w:type="spellStart"/>
            <w:r>
              <w:rPr>
                <w:rFonts w:ascii="Arial" w:eastAsia="Times New Roman" w:hAnsi="Arial" w:cs="Arial"/>
                <w:b/>
                <w:bCs/>
                <w:sz w:val="20"/>
                <w:szCs w:val="20"/>
                <w:lang w:eastAsia="pl-PL"/>
              </w:rPr>
              <w:t>Aoto</w:t>
            </w:r>
            <w:proofErr w:type="spellEnd"/>
            <w:r>
              <w:rPr>
                <w:rFonts w:ascii="Arial" w:eastAsia="Times New Roman" w:hAnsi="Arial" w:cs="Arial"/>
                <w:b/>
                <w:bCs/>
                <w:sz w:val="20"/>
                <w:szCs w:val="20"/>
                <w:lang w:eastAsia="pl-PL"/>
              </w:rPr>
              <w:t>-Off, pomiar prądu rozruchowego - INRUSH, pomiar temperatury stopnie Celsjusza i Fahrenheita, wyświetlanie wartości MAX, MIN, funkcja HOLD, automatyczny wybór zakresów pomiarowych, pomiar przewodników ~ do 34 mm, pomiar względny prądów stałych</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67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Mieszadło do farb,  zapraw i gipsów płynnych 850 W, dł. 450 mm, śr. 85 mm, stal ocynkowana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43477E">
        <w:trPr>
          <w:trHeight w:val="66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Mieszadło do zapraw suchych - do wiertarki, długości 600 mm, średnica kosza min. 65 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r>
      <w:tr w:rsidR="0043477E">
        <w:trPr>
          <w:trHeight w:val="72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Młotek gumowy z trzonkiem 1000 g.</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r>
      <w:tr w:rsidR="0043477E">
        <w:trPr>
          <w:trHeight w:val="45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Młotek gumowy z trzonkiem 500 g.</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130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Nitownica harmonijkowa, uchwyt 2 szczękowy, korpus i uchwyt z odlewu aluminiowego, przeguby nożycowe z płaskowników stalowych, do nitów stalowych, miedzianych, aluminiowych, ze stali nierdzewnej, zakres nitowania 2,4 - 5,0mm;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58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cięcia blachy, ręczne lewe</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49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cięcia blachy, ręczne prawe</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20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czystego i szybkiego cięcia rur z tworzyw sztucznych i wielowarstwowych. Nożyce do rur z szybkim powrotem dla rur Ø ≤ 42mm 1 5/8".</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66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gałęzi o średnicy do 55mm ostrze ze stali nierdzewnej rękojeść około 70cm</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935"/>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75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kabli ze specjalnie hartowanej stali kutej. Wymienne ostrza z precyzyjnie wykonaną na obrabiarkach sterowanych numerycznie geometrią krawędzi tnących zapewniają długi okres użytkowania. Duży zakres cięcia. Napęd za pomącą elektrycznych pras promieniowych. Nożyce do kabli z 2 wymiennymi ostrzami do cięcia kabli elektrycznych ≤ 300mm</w:t>
            </w:r>
            <w:r>
              <w:rPr>
                <w:rFonts w:ascii="Arial" w:eastAsia="Times New Roman" w:hAnsi="Arial" w:cs="Arial"/>
                <w:b/>
                <w:bCs/>
                <w:sz w:val="20"/>
                <w:szCs w:val="20"/>
                <w:vertAlign w:val="superscript"/>
                <w:lang w:eastAsia="pl-PL"/>
              </w:rPr>
              <w:t xml:space="preserve">2 </w:t>
            </w:r>
            <w:r>
              <w:rPr>
                <w:rFonts w:ascii="Arial" w:eastAsia="Times New Roman" w:hAnsi="Arial" w:cs="Arial"/>
                <w:b/>
                <w:bCs/>
                <w:sz w:val="20"/>
                <w:szCs w:val="20"/>
                <w:lang w:eastAsia="pl-PL"/>
              </w:rPr>
              <w:t>(Ø30mm).</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60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dźwigniowe do cięcia prętów, drutu max - 16 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66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Nożyk z łamanym ostrzem  profesjonalny z zapasowymi ostrzami</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r>
      <w:tr w:rsidR="0043477E">
        <w:trPr>
          <w:trHeight w:val="66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Nóż monterski kozik składany, rączka drewniana, ostrze wykonane  ze stali węglowej  N9E lub ze stali Solingen</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w:t>
            </w:r>
          </w:p>
        </w:tc>
      </w:tr>
      <w:tr w:rsidR="0043477E">
        <w:trPr>
          <w:trHeight w:val="192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Ochrona twarzy i słuchu  (wielostopniowa regulacja, dwa ryglowane paski nośne dopasowywane pokrętłem do obwodu głowy, wydajne nauszniki do ochrony słuchu zdejmowane i łatwe do wymiany, osłona czoła ze szczelinami wentylacyjnymi, możliwość podniesienia osłony, wizjer poliwęglanowy chroniący twarz i osłona czoła, opaska przeciwpotna ze sztucznej skóry, wg. normy EN352, EN1731)</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40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Ołówek stolarski</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r>
      <w:tr w:rsidR="0043477E">
        <w:trPr>
          <w:trHeight w:val="45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Opona do taczki 4,80/4,00-8 - 4 płótna</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28</w:t>
            </w:r>
          </w:p>
        </w:tc>
      </w:tr>
      <w:tr w:rsidR="0043477E">
        <w:trPr>
          <w:trHeight w:val="662"/>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Paca do zacierania i czyszczenia plastikowa z gąbką 260 x120mm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r>
      <w:tr w:rsidR="0043477E">
        <w:trPr>
          <w:trHeight w:val="114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Pachołek drogowy 50cm. Przeznaczenie: roboty drogowe, odgradzanie miejsc parkingowych </w:t>
            </w:r>
            <w:proofErr w:type="spellStart"/>
            <w:r>
              <w:rPr>
                <w:rFonts w:ascii="Arial" w:eastAsia="Times New Roman" w:hAnsi="Arial" w:cs="Arial"/>
                <w:b/>
                <w:bCs/>
                <w:sz w:val="20"/>
                <w:szCs w:val="20"/>
                <w:lang w:eastAsia="pl-PL"/>
              </w:rPr>
              <w:t>itp</w:t>
            </w:r>
            <w:proofErr w:type="spellEnd"/>
            <w:r>
              <w:rPr>
                <w:rFonts w:ascii="Arial" w:eastAsia="Times New Roman" w:hAnsi="Arial" w:cs="Arial"/>
                <w:b/>
                <w:bCs/>
                <w:sz w:val="20"/>
                <w:szCs w:val="20"/>
                <w:lang w:eastAsia="pl-PL"/>
              </w:rPr>
              <w:t>… Materiał: elastyczne PCV. Wysokość: 50cm. Podstawa: 30 x 30cm. Waga: 1,2kg. pomarańczowy dwa białe pasy.</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81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palnik gazowy ceramiczny z zestawem 4 (kartuszy) naboi gazowych o pojemności 400ml</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480"/>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papier ścierny arkusz  230 x 280 - granulacja 120</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110</w:t>
            </w:r>
          </w:p>
        </w:tc>
      </w:tr>
      <w:tr w:rsidR="0043477E">
        <w:trPr>
          <w:trHeight w:val="54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papier ścierny arkusz  230 x 280 - granulacja 150</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w:t>
            </w:r>
          </w:p>
        </w:tc>
      </w:tr>
      <w:tr w:rsidR="0043477E">
        <w:trPr>
          <w:trHeight w:val="49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Pas transportowy 8 mm X 50 mm/5T typ STD</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43477E">
        <w:trPr>
          <w:trHeight w:val="79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grzejnikowy 30 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28</w:t>
            </w:r>
          </w:p>
        </w:tc>
      </w:tr>
      <w:tr w:rsidR="0043477E">
        <w:trPr>
          <w:trHeight w:val="45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grzejnikowy 50 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r>
      <w:tr w:rsidR="0043477E">
        <w:trPr>
          <w:trHeight w:val="96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ławkowiec 190mm, Rozmiar: 190 x 85 mm, z naturalnego włosia, korpus wykonany z twardego drewna i lakierowany, długość włosia: 80mm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43477E">
        <w:trPr>
          <w:trHeight w:val="43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okrągły 10mm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36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okrągły 30mm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r>
      <w:tr w:rsidR="0043477E">
        <w:trPr>
          <w:trHeight w:val="42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93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okrągły 50mm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r>
      <w:tr w:rsidR="0043477E">
        <w:trPr>
          <w:trHeight w:val="40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100 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r>
      <w:tr w:rsidR="0043477E">
        <w:trPr>
          <w:trHeight w:val="46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25 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45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40 mm</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52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50mm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r>
      <w:tr w:rsidR="0043477E">
        <w:trPr>
          <w:trHeight w:val="55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60 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49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75 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w:t>
            </w:r>
          </w:p>
        </w:tc>
      </w:tr>
      <w:tr w:rsidR="0043477E">
        <w:trPr>
          <w:trHeight w:val="159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Pierścień zaciskowy do Elektrycznej prasa promieniowej "REMS Power-Press SE.</w:t>
            </w:r>
            <w:r>
              <w:rPr>
                <w:rFonts w:ascii="Arial" w:eastAsia="Times New Roman" w:hAnsi="Arial" w:cs="Arial"/>
                <w:b/>
                <w:bCs/>
                <w:sz w:val="20"/>
                <w:szCs w:val="20"/>
                <w:lang w:eastAsia="pl-PL"/>
              </w:rPr>
              <w:br/>
              <w:t xml:space="preserve">Pierścień zaciskowy REMS 45st. (PR-2B), z 2 szczękami zaciskowymi, do wykonywania </w:t>
            </w:r>
            <w:proofErr w:type="spellStart"/>
            <w:r>
              <w:rPr>
                <w:rFonts w:ascii="Arial" w:eastAsia="Times New Roman" w:hAnsi="Arial" w:cs="Arial"/>
                <w:b/>
                <w:bCs/>
                <w:sz w:val="20"/>
                <w:szCs w:val="20"/>
                <w:lang w:eastAsia="pl-PL"/>
              </w:rPr>
              <w:t>zaciśnięć</w:t>
            </w:r>
            <w:proofErr w:type="spellEnd"/>
            <w:r>
              <w:rPr>
                <w:rFonts w:ascii="Arial" w:eastAsia="Times New Roman" w:hAnsi="Arial" w:cs="Arial"/>
                <w:b/>
                <w:bCs/>
                <w:sz w:val="20"/>
                <w:szCs w:val="20"/>
                <w:lang w:eastAsia="pl-PL"/>
              </w:rPr>
              <w:t xml:space="preserve"> w trudno dostępnych miejscach poprzez 45st. pochylenie. M15 45st. (PR-2B) nr art. 574522R. Zamawiający posiada sprzęt tego typu.</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525"/>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Pilniki komplet 5 szt. - płaskie 3 szt. okrągły i trójkątny 300 mm</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43477E">
        <w:trPr>
          <w:trHeight w:val="55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Piła płatnica ręczna 400 mm wzmocnione i hartowane ostrza zębów</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204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Piła z płytkami HM do cięcia materiałów drewnopochodnych. Dysk piły o większej sztywności i stabilnej pracy. Zastosowany bardzo twardy węglik spiekany </w:t>
            </w:r>
            <w:proofErr w:type="spellStart"/>
            <w:r>
              <w:rPr>
                <w:rFonts w:ascii="Arial" w:eastAsia="Times New Roman" w:hAnsi="Arial" w:cs="Arial"/>
                <w:b/>
                <w:bCs/>
                <w:sz w:val="20"/>
                <w:szCs w:val="20"/>
                <w:lang w:eastAsia="pl-PL"/>
              </w:rPr>
              <w:t>ultrafine</w:t>
            </w:r>
            <w:proofErr w:type="spellEnd"/>
            <w:r>
              <w:rPr>
                <w:rFonts w:ascii="Arial" w:eastAsia="Times New Roman" w:hAnsi="Arial" w:cs="Arial"/>
                <w:b/>
                <w:bCs/>
                <w:sz w:val="20"/>
                <w:szCs w:val="20"/>
                <w:lang w:eastAsia="pl-PL"/>
              </w:rPr>
              <w:t xml:space="preserve"> o twardości 2100 HV. Dedykowana do cięcia materiałów drewnopochodnych takich jak: płyta wiórowa, laminat, MDF. Cięcie płyt na </w:t>
            </w:r>
            <w:proofErr w:type="spellStart"/>
            <w:r>
              <w:rPr>
                <w:rFonts w:ascii="Arial" w:eastAsia="Times New Roman" w:hAnsi="Arial" w:cs="Arial"/>
                <w:b/>
                <w:bCs/>
                <w:sz w:val="20"/>
                <w:szCs w:val="20"/>
                <w:lang w:eastAsia="pl-PL"/>
              </w:rPr>
              <w:t>formatyzerkach</w:t>
            </w:r>
            <w:proofErr w:type="spellEnd"/>
            <w:r>
              <w:rPr>
                <w:rFonts w:ascii="Arial" w:eastAsia="Times New Roman" w:hAnsi="Arial" w:cs="Arial"/>
                <w:b/>
                <w:bCs/>
                <w:sz w:val="20"/>
                <w:szCs w:val="20"/>
                <w:lang w:eastAsia="pl-PL"/>
              </w:rPr>
              <w:t xml:space="preserve"> pionowych i poziomych do grubości 3x18mm=54mm. GLOBUS typ: PS310-0300-0002 300mm/30mm/3,2mm/2,2mm/96Z   lub o porównywalnych parametrach</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81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Piła z płytkami HM do cięcia poprzecznego drewna litego. Doskonała symetria ostrzy płytek HM (GS10 - na przemian skośnie), realizowana na sterowanych numerycznie ostrzałkach CNC. Hartowany i naprężany dysk. Cięcie poprzeczne drewna miękkiego i twardego. GLOBUS typ: PS210-0250-0007 250mm/30mm/3,2mm/2,0mm/30Z. lub o porównywalnych parametrach</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80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Piła z płytkami HM do cięcia poprzecznego drewna litego. Doskonała symetria ostrzy płytek HM (GS10 - na przemian skośnie), realizowana na sterowanych numerycznie ostrzałkach CNC. Hartowany i naprężany dysk. Cięcie poprzeczne drewna miękkiego i twardego. GLOBUS typ: PS210-0250-0004 250mm/30mm/2,7mm/1,6mm/42Z. lub o porównywalnych parametrach</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605"/>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Piła z płytkami HM do cięcia poprzecznego drewna litego. Doskonała symetria ostrzy płytek HM (GS10 - na przemian skośnie), realizowana na sterowanych numerycznie ostrzałkach CNC. Hartowany i naprężany dysk. Cięcie poprzeczne drewna miękkiego i twardego. GLOBUS typ: PS210-0350-0003 350mm/30mm/3,6mm/2,5mm/60Z. lub o porównywalnych parametrach</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93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107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Pistolet do aplikacji pianek poliuretanowych materiał:  stal nierdzewna, aluminium, mosiądz zabezpieczony powłoką PTFE, wyposażony w </w:t>
            </w:r>
            <w:proofErr w:type="spellStart"/>
            <w:r>
              <w:rPr>
                <w:rFonts w:ascii="Arial" w:eastAsia="Times New Roman" w:hAnsi="Arial" w:cs="Arial"/>
                <w:b/>
                <w:bCs/>
                <w:sz w:val="20"/>
                <w:szCs w:val="20"/>
                <w:lang w:eastAsia="pl-PL"/>
              </w:rPr>
              <w:t>kpl</w:t>
            </w:r>
            <w:proofErr w:type="spellEnd"/>
            <w:r>
              <w:rPr>
                <w:rFonts w:ascii="Arial" w:eastAsia="Times New Roman" w:hAnsi="Arial" w:cs="Arial"/>
                <w:b/>
                <w:bCs/>
                <w:sz w:val="20"/>
                <w:szCs w:val="20"/>
                <w:lang w:eastAsia="pl-PL"/>
              </w:rPr>
              <w:t>. końcówek do aplikacji</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885"/>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Pistolet natryskowy wyposażony w zbiornik przyłącze R1/4dysza fi 1,5mm ciśnienie 4 bar</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61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109</w:t>
            </w:r>
          </w:p>
        </w:tc>
        <w:tc>
          <w:tcPr>
            <w:tcW w:w="6439" w:type="dxa"/>
            <w:tcBorders>
              <w:top w:val="single" w:sz="4" w:space="0" w:color="000000"/>
              <w:left w:val="single" w:sz="4" w:space="0" w:color="000000"/>
              <w:bottom w:val="single" w:sz="4" w:space="0" w:color="000000"/>
              <w:right w:val="single" w:sz="4" w:space="0" w:color="000000"/>
            </w:tcBorders>
            <w:shd w:val="clear" w:color="DDEBF7"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Pistolet-wyciskarka do silikonu na tuby 310ml profesjonalny</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210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Profesjonalny analizator spalin, żywotność sensorów O2, CO , do 6 lat eksploatacji, wyświetlacz graficzny LCD kolorowy, funkcja diagnostyki przyrządu, funkcja rejestracji - ciągły pomiar, test szczelności instalacji gazowej, pomiar paliw stałych CO - O2, zarzadzanie pamięcią, interfejs USB, </w:t>
            </w:r>
            <w:proofErr w:type="spellStart"/>
            <w:r>
              <w:rPr>
                <w:rFonts w:ascii="Arial" w:eastAsia="Times New Roman" w:hAnsi="Arial" w:cs="Arial"/>
                <w:b/>
                <w:bCs/>
                <w:sz w:val="20"/>
                <w:szCs w:val="20"/>
                <w:lang w:eastAsia="pl-PL"/>
              </w:rPr>
              <w:t>IrDa</w:t>
            </w:r>
            <w:proofErr w:type="spellEnd"/>
            <w:r>
              <w:rPr>
                <w:rFonts w:ascii="Arial" w:eastAsia="Times New Roman" w:hAnsi="Arial" w:cs="Arial"/>
                <w:b/>
                <w:bCs/>
                <w:sz w:val="20"/>
                <w:szCs w:val="20"/>
                <w:lang w:eastAsia="pl-PL"/>
              </w:rPr>
              <w:t>, Bluetooth, analiza spalin, pomiar ciągu kominowego, pomiar ciśnienia gazu na palniku, pomiar różnicy ciśnień, zasilanie akumulator Li-on. Gwarancja 48 miesięcy.</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83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Profesjonalny wykrywacz profili i  przewodów pod napięciem, metali ferromagnetycznych, metali nieżelaznych oraz elementów drewnianych w ścianach lub suchej zabudowie. Głębokość wykrywania min.: 1. metali ferromagnetycznych. - 80mm, 2. metali nieżelaznych - 60mm, przewodów pod napięciem - 50mm, profili drewnianych - 20mm. Duży czytelny wyświetlacz LED, zasilanie bateryjne 9V D.C. (6F22).</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61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Prowadnica do pilarki łańcuchowej </w:t>
            </w:r>
            <w:proofErr w:type="spellStart"/>
            <w:r>
              <w:rPr>
                <w:rFonts w:ascii="Arial" w:eastAsia="Times New Roman" w:hAnsi="Arial" w:cs="Arial"/>
                <w:b/>
                <w:bCs/>
                <w:sz w:val="20"/>
                <w:szCs w:val="20"/>
                <w:lang w:eastAsia="pl-PL"/>
              </w:rPr>
              <w:t>Husovarna</w:t>
            </w:r>
            <w:proofErr w:type="spellEnd"/>
            <w:r>
              <w:rPr>
                <w:rFonts w:ascii="Arial" w:eastAsia="Times New Roman" w:hAnsi="Arial" w:cs="Arial"/>
                <w:b/>
                <w:bCs/>
                <w:sz w:val="20"/>
                <w:szCs w:val="20"/>
                <w:lang w:eastAsia="pl-PL"/>
              </w:rPr>
              <w:t xml:space="preserve"> 365 3/8 45cm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960"/>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Prowadnica do pilarki łańcuchowej </w:t>
            </w:r>
            <w:proofErr w:type="spellStart"/>
            <w:r>
              <w:rPr>
                <w:rFonts w:ascii="Arial" w:eastAsia="Times New Roman" w:hAnsi="Arial" w:cs="Arial"/>
                <w:b/>
                <w:bCs/>
                <w:sz w:val="20"/>
                <w:szCs w:val="20"/>
                <w:lang w:eastAsia="pl-PL"/>
              </w:rPr>
              <w:t>Makita</w:t>
            </w:r>
            <w:proofErr w:type="spellEnd"/>
            <w:r>
              <w:rPr>
                <w:rFonts w:ascii="Arial" w:eastAsia="Times New Roman" w:hAnsi="Arial" w:cs="Arial"/>
                <w:b/>
                <w:bCs/>
                <w:sz w:val="20"/>
                <w:szCs w:val="20"/>
                <w:lang w:eastAsia="pl-PL"/>
              </w:rPr>
              <w:t xml:space="preserve"> DCS500 o długości 45 cm. Zamawiający posiada sprzęt tego typu.</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szt</w:t>
            </w:r>
            <w:proofErr w:type="spellEnd"/>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43477E">
        <w:trPr>
          <w:trHeight w:val="72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Prowadnica do pilarki SOLO 651 o długości 45 cm. Zamawiający posiada sprzęt tego typu.</w:t>
            </w:r>
          </w:p>
        </w:tc>
        <w:tc>
          <w:tcPr>
            <w:tcW w:w="739" w:type="dxa"/>
            <w:tcBorders>
              <w:left w:val="single" w:sz="4" w:space="0" w:color="000000"/>
              <w:bottom w:val="single" w:sz="4" w:space="0" w:color="000000"/>
            </w:tcBorders>
            <w:shd w:val="clear" w:color="000000" w:fill="E2EFDA"/>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85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Prowadnica do pilarki SOLO 651 o długości 50 cm. Zamawiający posiada sprzęt tego typu.</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3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116</w:t>
            </w:r>
          </w:p>
        </w:tc>
        <w:tc>
          <w:tcPr>
            <w:tcW w:w="6439" w:type="dxa"/>
            <w:tcBorders>
              <w:top w:val="single" w:sz="4" w:space="0" w:color="000000"/>
              <w:left w:val="single" w:sz="4" w:space="0" w:color="000000"/>
              <w:bottom w:val="single" w:sz="4" w:space="0" w:color="000000"/>
              <w:right w:val="single" w:sz="4" w:space="0" w:color="000000"/>
            </w:tcBorders>
            <w:shd w:val="clear" w:color="DDEBF7"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Próbnik elektryczny wskaźnik napięcia 250V "neonówka"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380"/>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REMS cęgi pośrednie Z1 do napędu pierścieni zaciskowych REMS 45st. (PR-2B). Przeznaczone do Elektrycznej prasy promieniowej "REMS Power-Press SE.  Nr art.. 574500 RX Zamawiający posiada sprzęt tego typu.</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72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Smarownica towotnica nożna z przewodem i kompletem końcówek do smarowania panewek, łożysk, zawias itp. poprzez </w:t>
            </w:r>
            <w:proofErr w:type="spellStart"/>
            <w:r>
              <w:rPr>
                <w:rFonts w:ascii="Arial" w:eastAsia="Times New Roman" w:hAnsi="Arial" w:cs="Arial"/>
                <w:b/>
                <w:bCs/>
                <w:sz w:val="20"/>
                <w:szCs w:val="20"/>
                <w:lang w:eastAsia="pl-PL"/>
              </w:rPr>
              <w:t>kalemitki</w:t>
            </w:r>
            <w:proofErr w:type="spellEnd"/>
            <w:r>
              <w:rPr>
                <w:rFonts w:ascii="Arial" w:eastAsia="Times New Roman" w:hAnsi="Arial" w:cs="Arial"/>
                <w:b/>
                <w:bCs/>
                <w:sz w:val="20"/>
                <w:szCs w:val="20"/>
                <w:lang w:eastAsia="pl-PL"/>
              </w:rPr>
              <w:t xml:space="preserve"> – poj. 6 kg</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210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119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Stacja do obróbki rur z łańcuchowym imadłem rurowym do mocowania rur, materiału pełnego Ø 10-165 mm, Ø 1/8-6". Płyta robocza ze zintegrowanym łańcuchowym imadłem rurowym z podwójnymi szczękami mocującymi, podporą rury, uchwytami narzędziowymi, 3 giętarkami do cięcia rur Ø 10-26mm, Ø 3/8-3/4", głowica mocująca. Składany 3-nożny statyw z półką. Udźwig ≤ 45kg. REMS nr art. 120270 R   lub o porównywalnych parametrach</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567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16"/>
                <w:szCs w:val="16"/>
                <w:lang w:eastAsia="pl-PL"/>
              </w:rPr>
            </w:pPr>
            <w:r>
              <w:rPr>
                <w:rFonts w:ascii="Arial" w:eastAsia="Times New Roman" w:hAnsi="Arial" w:cs="Arial"/>
                <w:b/>
                <w:bCs/>
                <w:sz w:val="16"/>
                <w:szCs w:val="16"/>
                <w:lang w:eastAsia="pl-PL"/>
              </w:rPr>
              <w:t>Standardowy wielofunkcyjny miernik parametrów instalacji elektrycznej:</w:t>
            </w:r>
            <w:r>
              <w:rPr>
                <w:rFonts w:ascii="Arial" w:eastAsia="Times New Roman" w:hAnsi="Arial" w:cs="Arial"/>
                <w:b/>
                <w:bCs/>
                <w:sz w:val="16"/>
                <w:szCs w:val="16"/>
                <w:lang w:eastAsia="pl-PL"/>
              </w:rPr>
              <w:br/>
              <w:t xml:space="preserve">Pomiar impedancji pętli zwarcia prądem do  23 A,  do (40 A przy napięciu międzyfazowym, rezystor zwarciowy 10 Om, zakres napięć  pomiarowych 95- 440 V częstotliwość 45 - 65 </w:t>
            </w:r>
            <w:proofErr w:type="spellStart"/>
            <w:r>
              <w:rPr>
                <w:rFonts w:ascii="Arial" w:eastAsia="Times New Roman" w:hAnsi="Arial" w:cs="Arial"/>
                <w:b/>
                <w:bCs/>
                <w:sz w:val="16"/>
                <w:szCs w:val="16"/>
                <w:lang w:eastAsia="pl-PL"/>
              </w:rPr>
              <w:t>Hz</w:t>
            </w:r>
            <w:proofErr w:type="spellEnd"/>
            <w:r>
              <w:rPr>
                <w:rFonts w:ascii="Arial" w:eastAsia="Times New Roman" w:hAnsi="Arial" w:cs="Arial"/>
                <w:b/>
                <w:bCs/>
                <w:sz w:val="16"/>
                <w:szCs w:val="16"/>
                <w:lang w:eastAsia="pl-PL"/>
              </w:rPr>
              <w:t xml:space="preserve">, pomiar impedancji pętli zwarcia  z rozdzielczością do 0,01 Om, automatyczne wyliczanie prądu zwarcia, rozróżnianie napięcia fazowego i międzyfazowego, pomiary przy użyciu wtyczki z przyciskiem wyzwalającym lub przewodami o długości 1,2, 5, 10, 20 m, z możliwości ą wykorzystania adapterów gniazd trójfazowych. </w:t>
            </w:r>
            <w:r>
              <w:rPr>
                <w:rFonts w:ascii="Arial" w:eastAsia="Times New Roman" w:hAnsi="Arial" w:cs="Arial"/>
                <w:b/>
                <w:bCs/>
                <w:sz w:val="16"/>
                <w:szCs w:val="16"/>
                <w:lang w:eastAsia="pl-PL"/>
              </w:rPr>
              <w:br/>
              <w:t xml:space="preserve">Badanie wyłączników różnicowoprądowych typu AC, A, F, B, B+, pomiar wyłączników zwykłych krótko zwłocznych o znamionowych prądach różnicowych do 1000 </w:t>
            </w:r>
            <w:proofErr w:type="spellStart"/>
            <w:r>
              <w:rPr>
                <w:rFonts w:ascii="Arial" w:eastAsia="Times New Roman" w:hAnsi="Arial" w:cs="Arial"/>
                <w:b/>
                <w:bCs/>
                <w:sz w:val="16"/>
                <w:szCs w:val="16"/>
                <w:lang w:eastAsia="pl-PL"/>
              </w:rPr>
              <w:t>mA</w:t>
            </w:r>
            <w:proofErr w:type="spellEnd"/>
            <w:r>
              <w:rPr>
                <w:rFonts w:ascii="Arial" w:eastAsia="Times New Roman" w:hAnsi="Arial" w:cs="Arial"/>
                <w:b/>
                <w:bCs/>
                <w:sz w:val="16"/>
                <w:szCs w:val="16"/>
                <w:lang w:eastAsia="pl-PL"/>
              </w:rPr>
              <w:t xml:space="preserve">, automatyczny pomiar pełnego zestawu parametrów wyłącznika po naciśnięciu przycisku start, pomiar prądu wyzwalania prądem narastającym, pomiar czasu zadziałania  przy prądach od 0,5 - 5 </w:t>
            </w:r>
            <w:proofErr w:type="spellStart"/>
            <w:r>
              <w:rPr>
                <w:rFonts w:ascii="Arial" w:eastAsia="Times New Roman" w:hAnsi="Arial" w:cs="Arial"/>
                <w:b/>
                <w:bCs/>
                <w:sz w:val="16"/>
                <w:szCs w:val="16"/>
                <w:lang w:eastAsia="pl-PL"/>
              </w:rPr>
              <w:t>IΔn</w:t>
            </w:r>
            <w:proofErr w:type="spellEnd"/>
            <w:r>
              <w:rPr>
                <w:rFonts w:ascii="Arial" w:eastAsia="Times New Roman" w:hAnsi="Arial" w:cs="Arial"/>
                <w:b/>
                <w:bCs/>
                <w:sz w:val="16"/>
                <w:szCs w:val="16"/>
                <w:lang w:eastAsia="pl-PL"/>
              </w:rPr>
              <w:t xml:space="preserve">, pomiar napięcia dotykowego i rezystancji przewodu ochronnego bez wyzwalania wyłącznika, wykrywanie zamiany przewodów, pomiar prądu zadziałania i czasu zadziałania, pomiar dla napięć 95 -270 V, pomiar rezystancji izolacji do 3 G-omów,  napięcia pomiarowe  od 50 - 1000 V , wyznaczanie  akustyczne odcinków czasu, samoczynne rozładowanie pojemności mierzonego obiektu, pomiar rezystancji uziemienia metodą 3 przewodową z 2 elektrodami pomocniczymi , wewnętrzne źródło napięcia 50 - 60 </w:t>
            </w:r>
            <w:proofErr w:type="spellStart"/>
            <w:r>
              <w:rPr>
                <w:rFonts w:ascii="Arial" w:eastAsia="Times New Roman" w:hAnsi="Arial" w:cs="Arial"/>
                <w:b/>
                <w:bCs/>
                <w:sz w:val="16"/>
                <w:szCs w:val="16"/>
                <w:lang w:eastAsia="pl-PL"/>
              </w:rPr>
              <w:t>Hz</w:t>
            </w:r>
            <w:proofErr w:type="spellEnd"/>
            <w:r>
              <w:rPr>
                <w:rFonts w:ascii="Arial" w:eastAsia="Times New Roman" w:hAnsi="Arial" w:cs="Arial"/>
                <w:b/>
                <w:bCs/>
                <w:sz w:val="16"/>
                <w:szCs w:val="16"/>
                <w:lang w:eastAsia="pl-PL"/>
              </w:rPr>
              <w:t xml:space="preserve">, pomiar ciągłości przewodu ochronnego prądem 200 </w:t>
            </w:r>
            <w:proofErr w:type="spellStart"/>
            <w:r>
              <w:rPr>
                <w:rFonts w:ascii="Arial" w:eastAsia="Times New Roman" w:hAnsi="Arial" w:cs="Arial"/>
                <w:b/>
                <w:bCs/>
                <w:sz w:val="16"/>
                <w:szCs w:val="16"/>
                <w:lang w:eastAsia="pl-PL"/>
              </w:rPr>
              <w:t>mA</w:t>
            </w:r>
            <w:proofErr w:type="spellEnd"/>
            <w:r>
              <w:rPr>
                <w:rFonts w:ascii="Arial" w:eastAsia="Times New Roman" w:hAnsi="Arial" w:cs="Arial"/>
                <w:b/>
                <w:bCs/>
                <w:sz w:val="16"/>
                <w:szCs w:val="16"/>
                <w:lang w:eastAsia="pl-PL"/>
              </w:rPr>
              <w:t xml:space="preserve"> lub większym, pomiar małym prądem, pamięć, wbudowana, transmisja danych do PC przez USB, zasilanie bateryjno akumulatorowe LR 14 lub Ni-MH 4,8 V, temperatura pracy 0 - 50 </w:t>
            </w:r>
            <w:r>
              <w:rPr>
                <w:rFonts w:ascii="Arial" w:eastAsia="Times New Roman" w:hAnsi="Arial" w:cs="Arial"/>
                <w:b/>
                <w:bCs/>
                <w:sz w:val="16"/>
                <w:szCs w:val="16"/>
                <w:vertAlign w:val="superscript"/>
                <w:lang w:eastAsia="pl-PL"/>
              </w:rPr>
              <w:t>0</w:t>
            </w:r>
            <w:r>
              <w:rPr>
                <w:rFonts w:ascii="Arial" w:eastAsia="Times New Roman" w:hAnsi="Arial" w:cs="Arial"/>
                <w:b/>
                <w:bCs/>
                <w:sz w:val="16"/>
                <w:szCs w:val="16"/>
                <w:lang w:eastAsia="pl-PL"/>
              </w:rPr>
              <w:t>C</w:t>
            </w:r>
            <w:r>
              <w:rPr>
                <w:rFonts w:ascii="Arial" w:eastAsia="Times New Roman" w:hAnsi="Arial" w:cs="Arial"/>
                <w:b/>
                <w:bCs/>
                <w:sz w:val="16"/>
                <w:szCs w:val="16"/>
                <w:vertAlign w:val="superscript"/>
                <w:lang w:eastAsia="pl-PL"/>
              </w:rPr>
              <w:t xml:space="preserve">. </w:t>
            </w:r>
            <w:r>
              <w:rPr>
                <w:rFonts w:ascii="Arial" w:eastAsia="Times New Roman" w:hAnsi="Arial" w:cs="Arial"/>
                <w:b/>
                <w:bCs/>
                <w:sz w:val="16"/>
                <w:szCs w:val="16"/>
                <w:lang w:eastAsia="pl-PL"/>
              </w:rPr>
              <w:t>Gwarancja producenta.</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54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Suwmiarka analogowa noniuszowa 150mm/0,05mm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2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Szczotka druciana, 5-rzędowa, z drewnianą rączką</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63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Szczotka druciana, metalowa z plastikową rączką</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63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szczotka listkowa do czyszczenia i szlifowania 60 x 40 do wiertarki</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33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Szczypce boczne tnące wzmocnione 180mm izolowane 1000V wykonane z wysokiej jakości stali, krawędzie tnące dodatkowo hartowane indukcyjnie 55-60 HRC, dwumateriałowa, ergonomiczna rękojeść, atest potwierdzony certyfikatem TÜV, zgodne z normą DIN 5749</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1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Szczypce uniwersalne 200 mm izolowane 1000V,</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144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Szczypce wydłużone proste izolowane do 1000 V długość 200 mm do pracy pod napięciem, wykonane z wysokogatunkowej stali, hartowane indukcyjnie, polerowane szczęki pokryte powłoką niklowo-chromową, zabezpieczającą przed korozją, godne z normami DIN EN 60900, IEC/CEI 900</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43477E">
        <w:trPr>
          <w:trHeight w:val="75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128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Szpachelka do gipsu elewacyjna </w:t>
            </w:r>
            <w:proofErr w:type="spellStart"/>
            <w:r>
              <w:rPr>
                <w:rFonts w:ascii="Arial" w:eastAsia="Times New Roman" w:hAnsi="Arial" w:cs="Arial"/>
                <w:b/>
                <w:bCs/>
                <w:sz w:val="20"/>
                <w:szCs w:val="20"/>
                <w:lang w:eastAsia="pl-PL"/>
              </w:rPr>
              <w:t>nierdzewka</w:t>
            </w:r>
            <w:proofErr w:type="spellEnd"/>
            <w:r>
              <w:rPr>
                <w:rFonts w:ascii="Arial" w:eastAsia="Times New Roman" w:hAnsi="Arial" w:cs="Arial"/>
                <w:b/>
                <w:bCs/>
                <w:sz w:val="20"/>
                <w:szCs w:val="20"/>
                <w:lang w:eastAsia="pl-PL"/>
              </w:rPr>
              <w:t xml:space="preserve"> 350 x 130mm mocna sztywna dobrej jakości</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75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Szpachelka do gipsu elewacyjna nierdzewna 580 x 130mm mocna sztywna dobrej jakości</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73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Szpachelka do gipsu i kleju elewacyjna ze stali nierdzewna 270 x 130mm grubość blachy około 1,2mm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w:t>
            </w:r>
          </w:p>
        </w:tc>
      </w:tr>
      <w:tr w:rsidR="0043477E">
        <w:trPr>
          <w:trHeight w:val="117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Ściernica  czarna/szara 150 x 20 x 20. Średnica-150 mm, grubość-20 mm, otwór-20 mm. Ściernica o spoiwie ceramicznym. Zastosowanie: precyzyjne szlifowanie, ostrzenie stali, stali nierdzewnej. Granulacja 60. Ziarno  - węglik krzemu</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41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Ściernica  czarna/szara 200 x 25 x 32. Średnica-200 mm, grubość-25 mm, otwór-32 mm. Ściernica o spoiwie ceramicznym. Zastosowanie: precyzyjne szlifowanie, ostrzenie stali, stali nierdzewnej. Granulacja 60. Ziarno  - węglik krzemu</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r>
      <w:tr w:rsidR="0043477E">
        <w:trPr>
          <w:trHeight w:val="120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Ściernica  czarna/szara 200 x 25 x 32. Średnica-200 mm, grubość-25 mm, otwór-32 mm. Ściernica o spoiwie ceramicznym. Zastosowanie: precyzyjne szlifowanie, ostrzenie stali, stali nierdzewnej. Granulacja 80. Ziarno  - węglik krzemu</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r>
      <w:tr w:rsidR="0043477E">
        <w:trPr>
          <w:trHeight w:val="88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Taboret aluminiowy składany dwustopniowy wysokość 400 mm obciążenie do 150 kg</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r>
      <w:tr w:rsidR="0043477E">
        <w:trPr>
          <w:trHeight w:val="2460"/>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Taczka brukarska 120 l. Wytrzymała, solidna rama. Mocne piankowe koło z łożyskiem kulkowym. Ochrona koła. Pojemna 120 litrowa misa z 2-milimetrowej blachy. Mocna konstrukcja z dodatkowym podparciem misy. Uchwyty z zabezpieczeniem dłoni z wytrzymałego polietylenu.  Max obciążenie 250kg. Koło: piankowe(poliuretanowe) 400-8 lite. Wymiary koła: średnica 370mm, szerokość 80mm, średnica piasty 12mm. Materiał: stal malowana . Misa: spawana, malowana. Pojemność:120l. Wymiary: Długość: ok 134cm, szerokość: ok 75cm, Wysokość: ok 74cm.</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43477E">
        <w:trPr>
          <w:trHeight w:val="67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 diamentowa do cięcia płytek 125mm / 22,2mm, grubości 1,4 mm, maks. Obroty 1220/min.</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w:t>
            </w:r>
          </w:p>
        </w:tc>
      </w:tr>
      <w:tr w:rsidR="0043477E">
        <w:trPr>
          <w:trHeight w:val="63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diamentowa do cięcia gresu fi 125 mm/22,2</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126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do cięcia metalu 125x1mm (Cięty materiał: stal i stali szlachetna) Średnica w mm: 125 mm, Szerokość: 1,0 mm, Otwór: 22,2 mm, Forma: płaska, Maksymalna prędkość robocza: 80 m/s, Dopuszczalna liczba obrotów: 12200 </w:t>
            </w:r>
            <w:proofErr w:type="spellStart"/>
            <w:r>
              <w:rPr>
                <w:rFonts w:ascii="Arial" w:eastAsia="Times New Roman" w:hAnsi="Arial" w:cs="Arial"/>
                <w:b/>
                <w:bCs/>
                <w:sz w:val="20"/>
                <w:szCs w:val="20"/>
                <w:lang w:eastAsia="pl-PL"/>
              </w:rPr>
              <w:t>obr</w:t>
            </w:r>
            <w:proofErr w:type="spellEnd"/>
            <w:r>
              <w:rPr>
                <w:rFonts w:ascii="Arial" w:eastAsia="Times New Roman" w:hAnsi="Arial" w:cs="Arial"/>
                <w:b/>
                <w:bCs/>
                <w:sz w:val="20"/>
                <w:szCs w:val="20"/>
                <w:lang w:eastAsia="pl-PL"/>
              </w:rPr>
              <w:t>/min,</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620</w:t>
            </w:r>
          </w:p>
        </w:tc>
      </w:tr>
      <w:tr w:rsidR="0043477E">
        <w:trPr>
          <w:trHeight w:val="58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cięcia metalu 230 x 3,2 x 22</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125</w:t>
            </w:r>
          </w:p>
        </w:tc>
      </w:tr>
      <w:tr w:rsidR="0043477E">
        <w:trPr>
          <w:trHeight w:val="57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cięcia metalu 300 x 3,2 x 22</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32</w:t>
            </w:r>
          </w:p>
        </w:tc>
      </w:tr>
      <w:tr w:rsidR="0043477E">
        <w:trPr>
          <w:trHeight w:val="117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141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do cięcia metalu stali 125 x 2,5mm, wymiary - 125 x2,5 x 22,2 [mm], maksymalna prędkość robocza - 80 m/s , maksymalna liczba obrotów - 12 200 </w:t>
            </w:r>
            <w:proofErr w:type="spellStart"/>
            <w:r>
              <w:rPr>
                <w:rFonts w:ascii="Arial" w:eastAsia="Times New Roman" w:hAnsi="Arial" w:cs="Arial"/>
                <w:b/>
                <w:bCs/>
                <w:sz w:val="20"/>
                <w:szCs w:val="20"/>
                <w:lang w:eastAsia="pl-PL"/>
              </w:rPr>
              <w:t>obr</w:t>
            </w:r>
            <w:proofErr w:type="spellEnd"/>
            <w:r>
              <w:rPr>
                <w:rFonts w:ascii="Arial" w:eastAsia="Times New Roman" w:hAnsi="Arial" w:cs="Arial"/>
                <w:b/>
                <w:bCs/>
                <w:sz w:val="20"/>
                <w:szCs w:val="20"/>
                <w:lang w:eastAsia="pl-PL"/>
              </w:rPr>
              <w:t>./s, zastosowanie - uniwersalna do wszystkich metali, twardość - wysoka</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43477E">
        <w:trPr>
          <w:trHeight w:val="135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do cięcia metalu stali wymiary - 185 x 1,9x30mm, maksymalna prędkość robocza - 80 m/s , maksymalna liczba obrotów - 5 800 </w:t>
            </w:r>
            <w:proofErr w:type="spellStart"/>
            <w:r>
              <w:rPr>
                <w:rFonts w:ascii="Arial" w:eastAsia="Times New Roman" w:hAnsi="Arial" w:cs="Arial"/>
                <w:b/>
                <w:bCs/>
                <w:sz w:val="20"/>
                <w:szCs w:val="20"/>
                <w:lang w:eastAsia="pl-PL"/>
              </w:rPr>
              <w:t>obr</w:t>
            </w:r>
            <w:proofErr w:type="spellEnd"/>
            <w:r>
              <w:rPr>
                <w:rFonts w:ascii="Arial" w:eastAsia="Times New Roman" w:hAnsi="Arial" w:cs="Arial"/>
                <w:b/>
                <w:bCs/>
                <w:sz w:val="20"/>
                <w:szCs w:val="20"/>
                <w:lang w:eastAsia="pl-PL"/>
              </w:rPr>
              <w:t xml:space="preserve">./s, zastosowanie - uniwersalna do wszystkich metali, twardość - wysoka do przecinarki </w:t>
            </w:r>
            <w:proofErr w:type="spellStart"/>
            <w:r>
              <w:rPr>
                <w:rFonts w:ascii="Arial" w:eastAsia="Times New Roman" w:hAnsi="Arial" w:cs="Arial"/>
                <w:b/>
                <w:bCs/>
                <w:sz w:val="20"/>
                <w:szCs w:val="20"/>
                <w:lang w:eastAsia="pl-PL"/>
              </w:rPr>
              <w:t>Makita</w:t>
            </w:r>
            <w:proofErr w:type="spellEnd"/>
            <w:r>
              <w:rPr>
                <w:rFonts w:ascii="Arial" w:eastAsia="Times New Roman" w:hAnsi="Arial" w:cs="Arial"/>
                <w:b/>
                <w:bCs/>
                <w:sz w:val="20"/>
                <w:szCs w:val="20"/>
                <w:lang w:eastAsia="pl-PL"/>
              </w:rPr>
              <w:t xml:space="preserve"> która posiadamy</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525"/>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ostrzenia widii 125 x 22,2 3mm</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43477E">
        <w:trPr>
          <w:trHeight w:val="42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szlifowania metalu 125 mm (listkowa)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85</w:t>
            </w:r>
          </w:p>
        </w:tc>
      </w:tr>
      <w:tr w:rsidR="0043477E">
        <w:trPr>
          <w:trHeight w:val="495"/>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szlifowania metalu 230 mm</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44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146</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do szlifowania metalu i stali zwykłej 125 x 6mm. Średnica w mm: fi 125 mm, Szerokość: 6,0 mm, Otwór: 22,2 mm, Forma: wypukła, Maksymalna prędkość robocza: 80 m/s, Dopuszczalna liczba obrotów: 12250 </w:t>
            </w:r>
            <w:proofErr w:type="spellStart"/>
            <w:r>
              <w:rPr>
                <w:rFonts w:ascii="Arial" w:eastAsia="Times New Roman" w:hAnsi="Arial" w:cs="Arial"/>
                <w:b/>
                <w:bCs/>
                <w:sz w:val="20"/>
                <w:szCs w:val="20"/>
                <w:lang w:eastAsia="pl-PL"/>
              </w:rPr>
              <w:t>obr</w:t>
            </w:r>
            <w:proofErr w:type="spellEnd"/>
            <w:r>
              <w:rPr>
                <w:rFonts w:ascii="Arial" w:eastAsia="Times New Roman" w:hAnsi="Arial" w:cs="Arial"/>
                <w:b/>
                <w:bCs/>
                <w:sz w:val="20"/>
                <w:szCs w:val="20"/>
                <w:lang w:eastAsia="pl-PL"/>
              </w:rPr>
              <w:t>./min, typ ziarna: elektrokorund 95A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43</w:t>
            </w:r>
          </w:p>
        </w:tc>
      </w:tr>
      <w:tr w:rsidR="0043477E">
        <w:trPr>
          <w:trHeight w:val="600"/>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widiowa do cięcia betonu 350x3,0x22 do przecinarki spalinowej </w:t>
            </w:r>
            <w:proofErr w:type="spellStart"/>
            <w:r>
              <w:rPr>
                <w:rFonts w:ascii="Arial" w:eastAsia="Times New Roman" w:hAnsi="Arial" w:cs="Arial"/>
                <w:b/>
                <w:bCs/>
                <w:sz w:val="20"/>
                <w:szCs w:val="20"/>
                <w:lang w:eastAsia="pl-PL"/>
              </w:rPr>
              <w:t>Makita</w:t>
            </w:r>
            <w:proofErr w:type="spellEnd"/>
            <w:r>
              <w:rPr>
                <w:rFonts w:ascii="Arial" w:eastAsia="Times New Roman" w:hAnsi="Arial" w:cs="Arial"/>
                <w:b/>
                <w:bCs/>
                <w:sz w:val="20"/>
                <w:szCs w:val="20"/>
                <w:lang w:eastAsia="pl-PL"/>
              </w:rPr>
              <w:t xml:space="preserve"> którą posiadamy</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08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Tarnik do obróbki powierzchni gipsowych, drewnianych, z tworzywa sztucznego itp. Długość całkowita narzędzia: 27cm. Długość tarki: 25 cm. Szerokość tarki: 4,2 cm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43477E">
        <w:trPr>
          <w:trHeight w:val="81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Tarnik do obróbki powierzchni gipsowych, drewnianych, z tworzywa sztucznego itp. Wymiary : 140 x 40 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43477E">
        <w:trPr>
          <w:trHeight w:val="148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Taśma </w:t>
            </w:r>
            <w:proofErr w:type="spellStart"/>
            <w:r>
              <w:rPr>
                <w:rFonts w:ascii="Arial" w:eastAsia="Times New Roman" w:hAnsi="Arial" w:cs="Arial"/>
                <w:b/>
                <w:bCs/>
                <w:sz w:val="20"/>
                <w:szCs w:val="20"/>
                <w:lang w:eastAsia="pl-PL"/>
              </w:rPr>
              <w:t>samozwijalna</w:t>
            </w:r>
            <w:proofErr w:type="spellEnd"/>
            <w:r>
              <w:rPr>
                <w:rFonts w:ascii="Arial" w:eastAsia="Times New Roman" w:hAnsi="Arial" w:cs="Arial"/>
                <w:b/>
                <w:bCs/>
                <w:sz w:val="20"/>
                <w:szCs w:val="20"/>
                <w:lang w:eastAsia="pl-PL"/>
              </w:rPr>
              <w:t xml:space="preserve"> stalowa Długość 8 m. Szerokość taśmy 32 mm. Termoplastyczna powłoka </w:t>
            </w:r>
            <w:proofErr w:type="spellStart"/>
            <w:r>
              <w:rPr>
                <w:rFonts w:ascii="Arial" w:eastAsia="Times New Roman" w:hAnsi="Arial" w:cs="Arial"/>
                <w:b/>
                <w:bCs/>
                <w:sz w:val="20"/>
                <w:szCs w:val="20"/>
                <w:lang w:eastAsia="pl-PL"/>
              </w:rPr>
              <w:t>BladeArmor</w:t>
            </w:r>
            <w:proofErr w:type="spellEnd"/>
            <w:r>
              <w:rPr>
                <w:rFonts w:ascii="Arial" w:eastAsia="Times New Roman" w:hAnsi="Arial" w:cs="Arial"/>
                <w:b/>
                <w:bCs/>
                <w:sz w:val="20"/>
                <w:szCs w:val="20"/>
                <w:lang w:eastAsia="pl-PL"/>
              </w:rPr>
              <w:t xml:space="preserve">. </w:t>
            </w:r>
            <w:proofErr w:type="spellStart"/>
            <w:r>
              <w:rPr>
                <w:rFonts w:ascii="Arial" w:eastAsia="Times New Roman" w:hAnsi="Arial" w:cs="Arial"/>
                <w:b/>
                <w:bCs/>
                <w:sz w:val="20"/>
                <w:szCs w:val="20"/>
                <w:lang w:eastAsia="pl-PL"/>
              </w:rPr>
              <w:t>Bimateriałowa</w:t>
            </w:r>
            <w:proofErr w:type="spellEnd"/>
            <w:r>
              <w:rPr>
                <w:rFonts w:ascii="Arial" w:eastAsia="Times New Roman" w:hAnsi="Arial" w:cs="Arial"/>
                <w:b/>
                <w:bCs/>
                <w:sz w:val="20"/>
                <w:szCs w:val="20"/>
                <w:lang w:eastAsia="pl-PL"/>
              </w:rPr>
              <w:t>, metalizowana obudowa. Taśma pokryta folią MYLAR. 3 nity mocujące zaczep mierniczy. Klasa dokładności II. Wysięg bez podparcia min.4,0 m. Obudowa z blokadą taśmy. Zaczep do paska. Waga 0,619 kg.</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43477E">
        <w:trPr>
          <w:trHeight w:val="63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Tester typu FAZER 777</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3195"/>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Toromierz elektroniczny</w:t>
            </w:r>
            <w:r>
              <w:rPr>
                <w:rFonts w:ascii="Arial" w:eastAsia="Times New Roman" w:hAnsi="Arial" w:cs="Arial"/>
                <w:b/>
                <w:bCs/>
                <w:sz w:val="20"/>
                <w:szCs w:val="20"/>
                <w:lang w:eastAsia="pl-PL"/>
              </w:rPr>
              <w:br/>
              <w:t>Parametry toromierza: Toromierz powinien umożliwiać wykonanie pomiaru:</w:t>
            </w:r>
            <w:r>
              <w:rPr>
                <w:rFonts w:ascii="Arial" w:eastAsia="Times New Roman" w:hAnsi="Arial" w:cs="Arial"/>
                <w:b/>
                <w:bCs/>
                <w:sz w:val="20"/>
                <w:szCs w:val="20"/>
                <w:lang w:eastAsia="pl-PL"/>
              </w:rPr>
              <w:br/>
              <w:t>a) przechyłki;</w:t>
            </w:r>
            <w:r>
              <w:rPr>
                <w:rFonts w:ascii="Arial" w:eastAsia="Times New Roman" w:hAnsi="Arial" w:cs="Arial"/>
                <w:b/>
                <w:bCs/>
                <w:sz w:val="20"/>
                <w:szCs w:val="20"/>
                <w:lang w:eastAsia="pl-PL"/>
              </w:rPr>
              <w:br/>
              <w:t>b) prześwitu;</w:t>
            </w:r>
            <w:r>
              <w:rPr>
                <w:rFonts w:ascii="Arial" w:eastAsia="Times New Roman" w:hAnsi="Arial" w:cs="Arial"/>
                <w:b/>
                <w:bCs/>
                <w:sz w:val="20"/>
                <w:szCs w:val="20"/>
                <w:lang w:eastAsia="pl-PL"/>
              </w:rPr>
              <w:br/>
              <w:t>c) elementów rozjazdu;</w:t>
            </w:r>
            <w:r>
              <w:rPr>
                <w:rFonts w:ascii="Arial" w:eastAsia="Times New Roman" w:hAnsi="Arial" w:cs="Arial"/>
                <w:b/>
                <w:bCs/>
                <w:sz w:val="20"/>
                <w:szCs w:val="20"/>
                <w:lang w:eastAsia="pl-PL"/>
              </w:rPr>
              <w:br/>
              <w:t>d) szerokość żłobków</w:t>
            </w:r>
            <w:r>
              <w:rPr>
                <w:rFonts w:ascii="Arial" w:eastAsia="Times New Roman" w:hAnsi="Arial" w:cs="Arial"/>
                <w:b/>
                <w:bCs/>
                <w:sz w:val="20"/>
                <w:szCs w:val="20"/>
                <w:lang w:eastAsia="pl-PL"/>
              </w:rPr>
              <w:br/>
              <w:t xml:space="preserve">e) zapisywanie do karty pamięci (karta </w:t>
            </w:r>
            <w:proofErr w:type="spellStart"/>
            <w:r>
              <w:rPr>
                <w:rFonts w:ascii="Arial" w:eastAsia="Times New Roman" w:hAnsi="Arial" w:cs="Arial"/>
                <w:b/>
                <w:bCs/>
                <w:sz w:val="20"/>
                <w:szCs w:val="20"/>
                <w:lang w:eastAsia="pl-PL"/>
              </w:rPr>
              <w:t>sd</w:t>
            </w:r>
            <w:proofErr w:type="spellEnd"/>
            <w:r>
              <w:rPr>
                <w:rFonts w:ascii="Arial" w:eastAsia="Times New Roman" w:hAnsi="Arial" w:cs="Arial"/>
                <w:b/>
                <w:bCs/>
                <w:sz w:val="20"/>
                <w:szCs w:val="20"/>
                <w:lang w:eastAsia="pl-PL"/>
              </w:rPr>
              <w:t xml:space="preserve"> lub USB Pendrive) pomiarów w celu eksportu wyników do MS Excel Word lub innego</w:t>
            </w:r>
            <w:r>
              <w:rPr>
                <w:rFonts w:ascii="Arial" w:eastAsia="Times New Roman" w:hAnsi="Arial" w:cs="Arial"/>
                <w:b/>
                <w:bCs/>
                <w:sz w:val="20"/>
                <w:szCs w:val="20"/>
                <w:lang w:eastAsia="pl-PL"/>
              </w:rPr>
              <w:br/>
              <w:t>Warunki pracy toromierza: -15</w:t>
            </w:r>
            <w:r>
              <w:rPr>
                <w:rFonts w:ascii="Arial" w:eastAsia="Times New Roman" w:hAnsi="Arial" w:cs="Arial"/>
                <w:b/>
                <w:bCs/>
                <w:sz w:val="20"/>
                <w:szCs w:val="20"/>
                <w:vertAlign w:val="superscript"/>
                <w:lang w:eastAsia="pl-PL"/>
              </w:rPr>
              <w:t>0</w:t>
            </w:r>
            <w:r>
              <w:rPr>
                <w:rFonts w:ascii="Arial" w:eastAsia="Times New Roman" w:hAnsi="Arial" w:cs="Arial"/>
                <w:b/>
                <w:bCs/>
                <w:sz w:val="20"/>
                <w:szCs w:val="20"/>
                <w:lang w:eastAsia="pl-PL"/>
              </w:rPr>
              <w:t>C - +35</w:t>
            </w:r>
            <w:r>
              <w:rPr>
                <w:rFonts w:ascii="Arial" w:eastAsia="Times New Roman" w:hAnsi="Arial" w:cs="Arial"/>
                <w:b/>
                <w:bCs/>
                <w:sz w:val="20"/>
                <w:szCs w:val="20"/>
                <w:vertAlign w:val="superscript"/>
                <w:lang w:eastAsia="pl-PL"/>
              </w:rPr>
              <w:t>0</w:t>
            </w:r>
            <w:r>
              <w:rPr>
                <w:rFonts w:ascii="Arial" w:eastAsia="Times New Roman" w:hAnsi="Arial" w:cs="Arial"/>
                <w:b/>
                <w:bCs/>
                <w:sz w:val="20"/>
                <w:szCs w:val="20"/>
                <w:lang w:eastAsia="pl-PL"/>
              </w:rPr>
              <w:t>C</w:t>
            </w:r>
            <w:r>
              <w:rPr>
                <w:rFonts w:ascii="Arial" w:eastAsia="Times New Roman" w:hAnsi="Arial" w:cs="Arial"/>
                <w:b/>
                <w:bCs/>
                <w:sz w:val="20"/>
                <w:szCs w:val="20"/>
                <w:lang w:eastAsia="pl-PL"/>
              </w:rPr>
              <w:br/>
              <w:t>Waga urządzenia max. do 4 kg</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60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Wałek kolczasty do wylewek, szerokość: 250 mm, grubość kolców: 31 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72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154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Wałek malarski do farb akrylowych, szerokość 180 mm, poszycie - </w:t>
            </w:r>
            <w:proofErr w:type="spellStart"/>
            <w:r>
              <w:rPr>
                <w:rFonts w:ascii="Arial" w:eastAsia="Times New Roman" w:hAnsi="Arial" w:cs="Arial"/>
                <w:b/>
                <w:bCs/>
                <w:sz w:val="20"/>
                <w:szCs w:val="20"/>
                <w:lang w:eastAsia="pl-PL"/>
              </w:rPr>
              <w:t>poliakryl</w:t>
            </w:r>
            <w:proofErr w:type="spellEnd"/>
            <w:r>
              <w:rPr>
                <w:rFonts w:ascii="Arial" w:eastAsia="Times New Roman" w:hAnsi="Arial" w:cs="Arial"/>
                <w:b/>
                <w:bCs/>
                <w:sz w:val="20"/>
                <w:szCs w:val="20"/>
                <w:lang w:eastAsia="pl-PL"/>
              </w:rPr>
              <w:t>, materiał rączki - tworzywo sztuczne</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38</w:t>
            </w:r>
          </w:p>
        </w:tc>
      </w:tr>
      <w:tr w:rsidR="0043477E">
        <w:trPr>
          <w:trHeight w:val="67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Wałek malarski do farb akrylowych, szerokość 200 mm, poszycie - </w:t>
            </w:r>
            <w:proofErr w:type="spellStart"/>
            <w:r>
              <w:rPr>
                <w:rFonts w:ascii="Arial" w:eastAsia="Times New Roman" w:hAnsi="Arial" w:cs="Arial"/>
                <w:b/>
                <w:bCs/>
                <w:sz w:val="20"/>
                <w:szCs w:val="20"/>
                <w:lang w:eastAsia="pl-PL"/>
              </w:rPr>
              <w:t>poliakryl</w:t>
            </w:r>
            <w:proofErr w:type="spellEnd"/>
            <w:r>
              <w:rPr>
                <w:rFonts w:ascii="Arial" w:eastAsia="Times New Roman" w:hAnsi="Arial" w:cs="Arial"/>
                <w:b/>
                <w:bCs/>
                <w:sz w:val="20"/>
                <w:szCs w:val="20"/>
                <w:lang w:eastAsia="pl-PL"/>
              </w:rPr>
              <w:t>, materiał rączki - tworzywo sztuczne</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44</w:t>
            </w:r>
          </w:p>
        </w:tc>
      </w:tr>
      <w:tr w:rsidR="0043477E">
        <w:trPr>
          <w:trHeight w:val="114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Wałek malarski do farb nitro i chlorokauczukowych, szerokość 100 mm, poszycie - </w:t>
            </w:r>
            <w:proofErr w:type="spellStart"/>
            <w:r>
              <w:rPr>
                <w:rFonts w:ascii="Arial" w:eastAsia="Times New Roman" w:hAnsi="Arial" w:cs="Arial"/>
                <w:b/>
                <w:bCs/>
                <w:sz w:val="20"/>
                <w:szCs w:val="20"/>
                <w:lang w:eastAsia="pl-PL"/>
              </w:rPr>
              <w:t>poliakryl</w:t>
            </w:r>
            <w:proofErr w:type="spellEnd"/>
            <w:r>
              <w:rPr>
                <w:rFonts w:ascii="Arial" w:eastAsia="Times New Roman" w:hAnsi="Arial" w:cs="Arial"/>
                <w:b/>
                <w:bCs/>
                <w:sz w:val="20"/>
                <w:szCs w:val="20"/>
                <w:lang w:eastAsia="pl-PL"/>
              </w:rPr>
              <w:t>, materiał rączki - tworzywo sztuczne</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45</w:t>
            </w:r>
          </w:p>
        </w:tc>
      </w:tr>
      <w:tr w:rsidR="0043477E">
        <w:trPr>
          <w:trHeight w:val="70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Wałek malarski do farb nitro i chlorokauczukowych, szerokość 80 mm, poszycie - poliakrylan, materiał rączki - tworzywo sztuczne</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54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Wałek malarski sznurkowy do farb akrylowych i olejnej szer. 10 cm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r>
      <w:tr w:rsidR="0043477E">
        <w:trPr>
          <w:trHeight w:val="57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Wałek malarski sznurkowy do farb akrylowych 200mm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r>
      <w:tr w:rsidR="0043477E">
        <w:trPr>
          <w:trHeight w:val="46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3mm L65/36 HSS-G DIN 338 Basic</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w:t>
            </w:r>
          </w:p>
        </w:tc>
      </w:tr>
      <w:tr w:rsidR="0043477E">
        <w:trPr>
          <w:trHeight w:val="55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1 mm L46/24 HSS-G DIN 338 Basic</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43477E">
        <w:trPr>
          <w:trHeight w:val="57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1,5 mm L46/24 HSS-G DIN 338 Basic</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43477E">
        <w:trPr>
          <w:trHeight w:val="42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10 mm L133/87 HSS-G DIN 338 Basic</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r>
      <w:tr w:rsidR="0043477E">
        <w:trPr>
          <w:trHeight w:val="55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12 mm L151/101 HSS-G DIN 338 Basic</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w:t>
            </w:r>
          </w:p>
        </w:tc>
      </w:tr>
      <w:tr w:rsidR="0043477E">
        <w:trPr>
          <w:trHeight w:val="405"/>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2 mm L46/24 HSS-G DIN 338 Basic</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43477E">
        <w:trPr>
          <w:trHeight w:val="81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28 mm L 151/101 HSS-G DIN 338 Basic zatoczone do uchwytu 13mm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45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3,2 mm L46/24 HSS-G DIN 338 Basic</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43477E">
        <w:trPr>
          <w:trHeight w:val="46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4 mm L74/42 HSS-G DIN 338 Basic</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52</w:t>
            </w:r>
          </w:p>
        </w:tc>
      </w:tr>
      <w:tr w:rsidR="0043477E">
        <w:trPr>
          <w:trHeight w:val="51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4,1 mm L46/24 HSS-G DIN 338 Basic</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43477E">
        <w:trPr>
          <w:trHeight w:val="52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4,6 mm L46/24 HSS-G DIN 338 Basic</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r>
      <w:tr w:rsidR="0043477E">
        <w:trPr>
          <w:trHeight w:val="49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5 mm L85/50 HSS-G DIN 338 Basic</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43477E">
        <w:trPr>
          <w:trHeight w:val="46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5,4 mm L46/24 HSS-G DIN 338 Basic</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r>
      <w:tr w:rsidR="0043477E">
        <w:trPr>
          <w:trHeight w:val="40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6 mm L96/61 HSS-G DIN 338 Basic</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45</w:t>
            </w:r>
          </w:p>
        </w:tc>
      </w:tr>
      <w:tr w:rsidR="0043477E">
        <w:trPr>
          <w:trHeight w:val="43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8 mm L115/75 HSS-G DIN 338 Basic</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38</w:t>
            </w:r>
          </w:p>
        </w:tc>
      </w:tr>
      <w:tr w:rsidR="0043477E">
        <w:trPr>
          <w:trHeight w:val="45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SDS-plus fi 6/210mm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39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MAX fi 25x460mm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1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MAX fi 32x460mm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2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178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6 x 160</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w:t>
            </w:r>
          </w:p>
        </w:tc>
      </w:tr>
      <w:tr w:rsidR="0043477E">
        <w:trPr>
          <w:trHeight w:val="49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10 x 210</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23</w:t>
            </w:r>
          </w:p>
        </w:tc>
      </w:tr>
      <w:tr w:rsidR="0043477E">
        <w:trPr>
          <w:trHeight w:val="54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10x 160</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23</w:t>
            </w:r>
          </w:p>
        </w:tc>
      </w:tr>
      <w:tr w:rsidR="0043477E">
        <w:trPr>
          <w:trHeight w:val="600"/>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10x260mm</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51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12x460mm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43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18x1000mm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37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8 x 210</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43477E">
        <w:trPr>
          <w:trHeight w:val="55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8x260mm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55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12mm SDS MAX 12 x 520 widia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r>
      <w:tr w:rsidR="0043477E">
        <w:trPr>
          <w:trHeight w:val="54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14mm SDS MAX 14 x 520 widia</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r>
      <w:tr w:rsidR="0043477E">
        <w:trPr>
          <w:trHeight w:val="46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15mm SDS MAX 15 x 520 widia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45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16m SDS MAX 16 x 520 widia</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42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16m SDS MAX 16x940 widia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r>
      <w:tr w:rsidR="0043477E">
        <w:trPr>
          <w:trHeight w:val="54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18mm SDS MAX 18 x 520 widia</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49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20mm SDS MAX 20 x 520 widia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7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20mm SDS MAX 20x940 widia</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48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24mm SDS MAX 24 x 520 widia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05"/>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25mm SDS MAX 25x940 widia</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0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26mm SDS MAX 26 x 520 widia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2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32mm SDS MAX 32x940 widia</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675"/>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198</w:t>
            </w:r>
          </w:p>
        </w:tc>
        <w:tc>
          <w:tcPr>
            <w:tcW w:w="6439" w:type="dxa"/>
            <w:tcBorders>
              <w:top w:val="single" w:sz="4" w:space="0" w:color="000000"/>
              <w:left w:val="single" w:sz="4" w:space="0" w:color="000000"/>
              <w:bottom w:val="single" w:sz="4" w:space="0" w:color="000000"/>
              <w:right w:val="single" w:sz="4" w:space="0" w:color="000000"/>
            </w:tcBorders>
            <w:shd w:val="clear" w:color="DDEBF7"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koronowe do betonu SDS+ 65 mm z wiertłem prowadzącym</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99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koronowe do betonu SDS+ 80 mm z wiertłem prowadzącym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58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SDS-plus fi 12/940 x 1000</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w:t>
            </w:r>
          </w:p>
        </w:tc>
      </w:tr>
      <w:tr w:rsidR="0043477E">
        <w:trPr>
          <w:trHeight w:val="82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stopniowe do rozwiercania otworów i obrabiania krawędzi otworów blachy wymiar 4-52 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69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202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stopniowe do rozwiercania otworów i obrabiania krawędzi otworów blachy wymiar 6-20 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9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Wilgotnościomierz do materiałów budowlanych, nieinwazyjny, akumulatorowy + ładowarka</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60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Wkład do wałka malarskiego 150/50mm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r>
      <w:tr w:rsidR="0043477E">
        <w:trPr>
          <w:trHeight w:val="66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Wkrętak ręczny izolowany krzyżakowy PH - 2</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6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Wkrętak ręczny izolowany krzyżakowy PZ - 1</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60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207</w:t>
            </w:r>
          </w:p>
        </w:tc>
        <w:tc>
          <w:tcPr>
            <w:tcW w:w="6439" w:type="dxa"/>
            <w:tcBorders>
              <w:top w:val="single" w:sz="4" w:space="0" w:color="000000"/>
              <w:left w:val="single" w:sz="4" w:space="0" w:color="000000"/>
              <w:bottom w:val="single" w:sz="4" w:space="0" w:color="000000"/>
              <w:right w:val="single" w:sz="4" w:space="0" w:color="000000"/>
            </w:tcBorders>
            <w:shd w:val="clear" w:color="DDEBF7"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Wkrętak ręczny izolowany krzyżakowy PZ - 2</w:t>
            </w:r>
          </w:p>
        </w:tc>
        <w:tc>
          <w:tcPr>
            <w:tcW w:w="739" w:type="dxa"/>
            <w:tcBorders>
              <w:left w:val="single" w:sz="4" w:space="0" w:color="000000"/>
              <w:bottom w:val="single" w:sz="4" w:space="0" w:color="000000"/>
            </w:tcBorders>
            <w:shd w:val="clear" w:color="DDEBF7"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225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Wytrzymały obcinak do cięcia cienkościennych rur ze stali nierdzewnej, stali węglowej, miedzi i podobnych materiałów. Masywna, stabilna konstrukcja do ciężkiej pracy. Stabilne TELESKOPOWE wrzeciono, długie prowadzenie wrzeciona i specjalnie hartowane rolki dociskowe zapewniają dokładne prowadzenie na rurze, lekkie przestawianie oraz lekkie, precyzyjne i prostopadłe cięcie. Obcinak do rur 6-35mm, 1/4-21/2" REMS RAS Cu-INOX 6-64   lub o porównywalnych parametrach</w:t>
            </w:r>
          </w:p>
        </w:tc>
        <w:tc>
          <w:tcPr>
            <w:tcW w:w="739" w:type="dxa"/>
            <w:tcBorders>
              <w:top w:val="single" w:sz="4" w:space="0" w:color="000000"/>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275"/>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Zaciskarka</w:t>
            </w:r>
            <w:proofErr w:type="spellEnd"/>
            <w:r>
              <w:rPr>
                <w:rFonts w:ascii="Arial" w:eastAsia="Times New Roman" w:hAnsi="Arial" w:cs="Arial"/>
                <w:b/>
                <w:bCs/>
                <w:sz w:val="20"/>
                <w:szCs w:val="20"/>
                <w:lang w:eastAsia="pl-PL"/>
              </w:rPr>
              <w:t>-praska do tulejek i konektorów do kabli do złącz izolowanych i nieizolowanych końcówek kablowych, otwartych i zamkniętych oraz styków pionowych i gniazdowych komplet.</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20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210</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9 szt. wkrętaków 1000V z końcówkami magnetycznymi, grot wykonany ze stali S2. Komplet (płaskie): 3x100, 4x100, 5,5x125, 6,5x150, 8x175 ; (krzyżowe): PHOx60, PH1x80, PH2x100, PH3x150 (mm), rękojeść dwumateriałowa.</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4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211</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bitów 19 szt. 1/4 ̋ + uchwyt magnetyczny 60 mm</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r>
              <w:rPr>
                <w:rFonts w:ascii="Arial" w:eastAsia="Times New Roman" w:hAnsi="Arial" w:cs="Arial"/>
                <w:b/>
                <w:bCs/>
                <w:sz w:val="20"/>
                <w:szCs w:val="20"/>
                <w:lang w:eastAsia="pl-PL"/>
              </w:rPr>
              <w: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43477E">
        <w:trPr>
          <w:trHeight w:val="765"/>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212</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malarski 100mm kuweta, uchwyt z wałkiem sznurkowym malarskim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705"/>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213</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szczotek stalowych 6-cześciowy do czyszczenia śr. 25,35,50,65,75,100 mm z trzpieniem do wiertarki</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5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214</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sztyftów szlifierskich 10-części do stali średnica czepienia 6 mm. długość 40-70mm średnica od 12-25 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50"/>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215</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tarników do drewna ( płaski, okrągły, półokrągły), długość robocza 200, wykonane ze stali hartowanej</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75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216</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wierteł frezujących, 4-częściowy: wiertło frezujące fi 6 mm. - stożkowe fi 4/12 mm.  stożkowe fi 8/20 mm.  pogłębiające fi 12,4 mm.</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230"/>
        </w:trPr>
        <w:tc>
          <w:tcPr>
            <w:tcW w:w="495"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217</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Zszywacz ręczny. Stalowy magazynek, lekki korpus z wytrzymałego ABS, konstrukcja nosa umożliwia pracę w trudno dostępnych miejscach. Zestaw zawiera cztery rodzaje łączników.</w:t>
            </w:r>
          </w:p>
        </w:tc>
        <w:tc>
          <w:tcPr>
            <w:tcW w:w="739"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43477E">
        <w:trPr>
          <w:trHeight w:val="810"/>
        </w:trPr>
        <w:tc>
          <w:tcPr>
            <w:tcW w:w="495" w:type="dxa"/>
            <w:tcBorders>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218</w:t>
            </w:r>
          </w:p>
        </w:tc>
        <w:tc>
          <w:tcPr>
            <w:tcW w:w="6439"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Zszywki tapicerskie do </w:t>
            </w:r>
            <w:proofErr w:type="spellStart"/>
            <w:r>
              <w:rPr>
                <w:rFonts w:ascii="Arial" w:eastAsia="Times New Roman" w:hAnsi="Arial" w:cs="Arial"/>
                <w:b/>
                <w:bCs/>
                <w:sz w:val="20"/>
                <w:szCs w:val="20"/>
                <w:lang w:eastAsia="pl-PL"/>
              </w:rPr>
              <w:t>takera</w:t>
            </w:r>
            <w:proofErr w:type="spellEnd"/>
            <w:r>
              <w:rPr>
                <w:rFonts w:ascii="Arial" w:eastAsia="Times New Roman" w:hAnsi="Arial" w:cs="Arial"/>
                <w:b/>
                <w:bCs/>
                <w:sz w:val="20"/>
                <w:szCs w:val="20"/>
                <w:lang w:eastAsia="pl-PL"/>
              </w:rPr>
              <w:t xml:space="preserve"> szer. 11,3 mm x 10 mm opakowanie 1000 szt.</w:t>
            </w:r>
          </w:p>
        </w:tc>
        <w:tc>
          <w:tcPr>
            <w:tcW w:w="739" w:type="dxa"/>
            <w:tcBorders>
              <w:left w:val="single" w:sz="4" w:space="0" w:color="000000"/>
              <w:bottom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op.</w:t>
            </w:r>
          </w:p>
        </w:tc>
        <w:tc>
          <w:tcPr>
            <w:tcW w:w="1538"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795"/>
        </w:trPr>
        <w:tc>
          <w:tcPr>
            <w:tcW w:w="495"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219</w:t>
            </w:r>
          </w:p>
        </w:tc>
        <w:tc>
          <w:tcPr>
            <w:tcW w:w="6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Zszywki tapicerskie do </w:t>
            </w:r>
            <w:proofErr w:type="spellStart"/>
            <w:r>
              <w:rPr>
                <w:rFonts w:ascii="Arial" w:eastAsia="Times New Roman" w:hAnsi="Arial" w:cs="Arial"/>
                <w:b/>
                <w:bCs/>
                <w:sz w:val="20"/>
                <w:szCs w:val="20"/>
                <w:lang w:eastAsia="pl-PL"/>
              </w:rPr>
              <w:t>takera</w:t>
            </w:r>
            <w:proofErr w:type="spellEnd"/>
            <w:r>
              <w:rPr>
                <w:rFonts w:ascii="Arial" w:eastAsia="Times New Roman" w:hAnsi="Arial" w:cs="Arial"/>
                <w:b/>
                <w:bCs/>
                <w:sz w:val="20"/>
                <w:szCs w:val="20"/>
                <w:lang w:eastAsia="pl-PL"/>
              </w:rPr>
              <w:t xml:space="preserve"> szer. 11,3 mm x 12 mm opakowanie 1000 szt.</w:t>
            </w:r>
          </w:p>
        </w:tc>
        <w:tc>
          <w:tcPr>
            <w:tcW w:w="739"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930"/>
        </w:trPr>
        <w:tc>
          <w:tcPr>
            <w:tcW w:w="495"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220</w:t>
            </w:r>
          </w:p>
        </w:tc>
        <w:tc>
          <w:tcPr>
            <w:tcW w:w="6439" w:type="dxa"/>
            <w:tcBorders>
              <w:top w:val="single" w:sz="4" w:space="0" w:color="000000"/>
              <w:left w:val="single" w:sz="4" w:space="0" w:color="000000"/>
              <w:bottom w:val="single" w:sz="8" w:space="0" w:color="000000"/>
              <w:right w:val="single" w:sz="4" w:space="0" w:color="000000"/>
            </w:tcBorders>
            <w:shd w:val="clear" w:color="000000" w:fill="E2EFDA"/>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Żyłka tnąca do kosy spalinowej 3,3 mm,  - kwadratowa, czarna, odporna na zerwanie i długotrwale elastyczna, długość szpuli minimum 137 metry</w:t>
            </w:r>
          </w:p>
        </w:tc>
        <w:tc>
          <w:tcPr>
            <w:tcW w:w="739" w:type="dxa"/>
            <w:tcBorders>
              <w:top w:val="single" w:sz="4" w:space="0" w:color="000000"/>
              <w:bottom w:val="single" w:sz="8"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538" w:type="dxa"/>
            <w:tcBorders>
              <w:top w:val="single" w:sz="4" w:space="0" w:color="000000"/>
              <w:left w:val="double" w:sz="6" w:space="0" w:color="000000"/>
              <w:bottom w:val="single" w:sz="8" w:space="0" w:color="000000"/>
              <w:right w:val="double" w:sz="6" w:space="0" w:color="000000"/>
            </w:tcBorders>
            <w:shd w:val="clear" w:color="000000" w:fill="E2EFDA"/>
            <w:vAlign w:val="center"/>
          </w:tcPr>
          <w:p w:rsidR="0043477E" w:rsidRDefault="00FB5FCC">
            <w:pPr>
              <w:widowControl w:val="0"/>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1</w:t>
            </w:r>
          </w:p>
        </w:tc>
      </w:tr>
    </w:tbl>
    <w:p w:rsidR="0043477E" w:rsidRDefault="0043477E">
      <w:pPr>
        <w:spacing w:after="0" w:line="240" w:lineRule="auto"/>
        <w:ind w:left="357"/>
        <w:contextualSpacing/>
        <w:jc w:val="both"/>
        <w:rPr>
          <w:rFonts w:ascii="Arial" w:eastAsia="Times New Roman" w:hAnsi="Arial" w:cs="Arial"/>
          <w:b/>
          <w:u w:val="single"/>
          <w:lang w:eastAsia="ar-SA"/>
        </w:rPr>
      </w:pPr>
    </w:p>
    <w:p w:rsidR="0043477E" w:rsidRDefault="0043477E">
      <w:pPr>
        <w:spacing w:after="0" w:line="240" w:lineRule="auto"/>
        <w:ind w:left="357"/>
        <w:contextualSpacing/>
        <w:jc w:val="both"/>
        <w:rPr>
          <w:rFonts w:ascii="Arial" w:eastAsia="Times New Roman" w:hAnsi="Arial" w:cs="Arial"/>
          <w:b/>
          <w:u w:val="single"/>
          <w:lang w:eastAsia="ar-SA"/>
        </w:rPr>
      </w:pPr>
    </w:p>
    <w:tbl>
      <w:tblPr>
        <w:tblW w:w="10061" w:type="dxa"/>
        <w:tblInd w:w="-709" w:type="dxa"/>
        <w:tblLayout w:type="fixed"/>
        <w:tblCellMar>
          <w:left w:w="70" w:type="dxa"/>
          <w:right w:w="70" w:type="dxa"/>
        </w:tblCellMar>
        <w:tblLook w:val="04A0" w:firstRow="1" w:lastRow="0" w:firstColumn="1" w:lastColumn="0" w:noHBand="0" w:noVBand="1"/>
      </w:tblPr>
      <w:tblGrid>
        <w:gridCol w:w="619"/>
        <w:gridCol w:w="3270"/>
        <w:gridCol w:w="572"/>
        <w:gridCol w:w="1075"/>
        <w:gridCol w:w="1110"/>
        <w:gridCol w:w="1000"/>
        <w:gridCol w:w="1429"/>
        <w:gridCol w:w="986"/>
      </w:tblGrid>
      <w:tr w:rsidR="0043477E">
        <w:trPr>
          <w:trHeight w:val="255"/>
        </w:trPr>
        <w:tc>
          <w:tcPr>
            <w:tcW w:w="10059" w:type="dxa"/>
            <w:gridSpan w:val="8"/>
            <w:shd w:val="clear" w:color="auto" w:fill="auto"/>
          </w:tcPr>
          <w:p w:rsidR="0043477E" w:rsidRDefault="00FB5FCC">
            <w:pPr>
              <w:widowControl w:val="0"/>
            </w:pPr>
            <w:r>
              <w:rPr>
                <w:rFonts w:ascii="Arial" w:eastAsia="Times New Roman" w:hAnsi="Arial" w:cs="Arial"/>
                <w:b/>
                <w:bCs/>
                <w:sz w:val="24"/>
                <w:szCs w:val="18"/>
                <w:lang w:eastAsia="pl-PL"/>
              </w:rPr>
              <w:t>WYKAZ ASORTYMENTOWO-ILOŚCIOWY DO POSZCZEGÓLNYCH MIEJSC DOSTAW (MAGAZYNÓW)</w:t>
            </w:r>
          </w:p>
        </w:tc>
      </w:tr>
      <w:tr w:rsidR="0043477E">
        <w:trPr>
          <w:trHeight w:hRule="exact" w:val="600"/>
        </w:trPr>
        <w:tc>
          <w:tcPr>
            <w:tcW w:w="618" w:type="dxa"/>
            <w:shd w:val="clear" w:color="auto" w:fill="auto"/>
            <w:vAlign w:val="bottom"/>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3269" w:type="dxa"/>
            <w:shd w:val="clear" w:color="auto" w:fill="auto"/>
            <w:vAlign w:val="bottom"/>
          </w:tcPr>
          <w:p w:rsidR="0043477E" w:rsidRDefault="0043477E">
            <w:pPr>
              <w:widowControl w:val="0"/>
              <w:spacing w:after="0" w:line="240" w:lineRule="auto"/>
              <w:rPr>
                <w:rFonts w:ascii="Times New Roman" w:eastAsia="Times New Roman" w:hAnsi="Times New Roman" w:cs="Times New Roman"/>
                <w:sz w:val="20"/>
                <w:szCs w:val="20"/>
                <w:lang w:eastAsia="pl-PL"/>
              </w:rPr>
            </w:pPr>
          </w:p>
        </w:tc>
        <w:tc>
          <w:tcPr>
            <w:tcW w:w="572" w:type="dxa"/>
            <w:shd w:val="clear" w:color="auto" w:fill="auto"/>
            <w:vAlign w:val="bottom"/>
          </w:tcPr>
          <w:p w:rsidR="0043477E" w:rsidRDefault="0043477E">
            <w:pPr>
              <w:widowControl w:val="0"/>
              <w:spacing w:after="0" w:line="240" w:lineRule="auto"/>
              <w:rPr>
                <w:rFonts w:ascii="Times New Roman" w:eastAsia="Times New Roman" w:hAnsi="Times New Roman" w:cs="Times New Roman"/>
                <w:sz w:val="20"/>
                <w:szCs w:val="20"/>
                <w:lang w:eastAsia="pl-PL"/>
              </w:rPr>
            </w:pPr>
          </w:p>
        </w:tc>
        <w:tc>
          <w:tcPr>
            <w:tcW w:w="1075" w:type="dxa"/>
            <w:shd w:val="clear" w:color="auto" w:fill="auto"/>
            <w:vAlign w:val="center"/>
          </w:tcPr>
          <w:p w:rsidR="0043477E" w:rsidRDefault="0043477E">
            <w:pPr>
              <w:widowControl w:val="0"/>
              <w:spacing w:after="0" w:line="240" w:lineRule="auto"/>
              <w:rPr>
                <w:rFonts w:ascii="Times New Roman" w:eastAsia="Times New Roman" w:hAnsi="Times New Roman" w:cs="Times New Roman"/>
                <w:sz w:val="20"/>
                <w:szCs w:val="20"/>
                <w:lang w:eastAsia="pl-PL"/>
              </w:rPr>
            </w:pPr>
          </w:p>
        </w:tc>
        <w:tc>
          <w:tcPr>
            <w:tcW w:w="1110" w:type="dxa"/>
            <w:shd w:val="clear" w:color="auto" w:fill="auto"/>
            <w:vAlign w:val="center"/>
          </w:tcPr>
          <w:p w:rsidR="0043477E" w:rsidRDefault="0043477E">
            <w:pPr>
              <w:widowControl w:val="0"/>
              <w:spacing w:after="0" w:line="240" w:lineRule="auto"/>
              <w:jc w:val="center"/>
              <w:rPr>
                <w:rFonts w:ascii="Times New Roman" w:eastAsia="Times New Roman" w:hAnsi="Times New Roman" w:cs="Times New Roman"/>
                <w:sz w:val="20"/>
                <w:szCs w:val="20"/>
                <w:lang w:eastAsia="pl-PL"/>
              </w:rPr>
            </w:pPr>
          </w:p>
        </w:tc>
        <w:tc>
          <w:tcPr>
            <w:tcW w:w="1000" w:type="dxa"/>
            <w:shd w:val="clear" w:color="auto" w:fill="auto"/>
            <w:vAlign w:val="center"/>
          </w:tcPr>
          <w:p w:rsidR="0043477E" w:rsidRDefault="0043477E">
            <w:pPr>
              <w:widowControl w:val="0"/>
              <w:spacing w:after="0" w:line="240" w:lineRule="auto"/>
              <w:jc w:val="center"/>
              <w:rPr>
                <w:rFonts w:ascii="Times New Roman" w:eastAsia="Times New Roman" w:hAnsi="Times New Roman" w:cs="Times New Roman"/>
                <w:sz w:val="20"/>
                <w:szCs w:val="20"/>
                <w:lang w:eastAsia="pl-PL"/>
              </w:rPr>
            </w:pPr>
          </w:p>
        </w:tc>
        <w:tc>
          <w:tcPr>
            <w:tcW w:w="1429" w:type="dxa"/>
            <w:shd w:val="clear" w:color="auto" w:fill="auto"/>
            <w:vAlign w:val="center"/>
          </w:tcPr>
          <w:p w:rsidR="0043477E" w:rsidRDefault="0043477E">
            <w:pPr>
              <w:widowControl w:val="0"/>
              <w:spacing w:after="0" w:line="240" w:lineRule="auto"/>
              <w:jc w:val="center"/>
              <w:rPr>
                <w:rFonts w:ascii="Times New Roman" w:eastAsia="Times New Roman" w:hAnsi="Times New Roman" w:cs="Times New Roman"/>
                <w:sz w:val="20"/>
                <w:szCs w:val="20"/>
                <w:lang w:eastAsia="pl-PL"/>
              </w:rPr>
            </w:pPr>
          </w:p>
        </w:tc>
        <w:tc>
          <w:tcPr>
            <w:tcW w:w="986" w:type="dxa"/>
            <w:shd w:val="clear" w:color="auto" w:fill="auto"/>
            <w:vAlign w:val="center"/>
          </w:tcPr>
          <w:p w:rsidR="0043477E" w:rsidRDefault="0043477E">
            <w:pPr>
              <w:widowControl w:val="0"/>
              <w:spacing w:after="0" w:line="240" w:lineRule="auto"/>
              <w:jc w:val="center"/>
              <w:rPr>
                <w:rFonts w:ascii="Times New Roman" w:eastAsia="Times New Roman" w:hAnsi="Times New Roman" w:cs="Times New Roman"/>
                <w:sz w:val="20"/>
                <w:szCs w:val="20"/>
                <w:lang w:eastAsia="pl-PL"/>
              </w:rPr>
            </w:pPr>
          </w:p>
        </w:tc>
      </w:tr>
      <w:tr w:rsidR="0043477E">
        <w:trPr>
          <w:trHeight w:val="1275"/>
        </w:trPr>
        <w:tc>
          <w:tcPr>
            <w:tcW w:w="618" w:type="dxa"/>
            <w:tcBorders>
              <w:top w:val="single" w:sz="8" w:space="0" w:color="000000"/>
              <w:left w:val="single" w:sz="8" w:space="0" w:color="000000"/>
              <w:bottom w:val="single" w:sz="8" w:space="0" w:color="000000"/>
              <w:right w:val="single" w:sz="4" w:space="0" w:color="000000"/>
            </w:tcBorders>
            <w:shd w:val="clear" w:color="000000" w:fill="F8CBAD"/>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L.p</w:t>
            </w:r>
            <w:proofErr w:type="spellEnd"/>
          </w:p>
        </w:tc>
        <w:tc>
          <w:tcPr>
            <w:tcW w:w="3269" w:type="dxa"/>
            <w:tcBorders>
              <w:top w:val="single" w:sz="8" w:space="0" w:color="000000"/>
              <w:bottom w:val="single" w:sz="8" w:space="0" w:color="000000"/>
              <w:right w:val="single" w:sz="4" w:space="0" w:color="000000"/>
            </w:tcBorders>
            <w:shd w:val="clear" w:color="000000" w:fill="F8CBAD"/>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Wyszczególnienie</w:t>
            </w:r>
          </w:p>
        </w:tc>
        <w:tc>
          <w:tcPr>
            <w:tcW w:w="572" w:type="dxa"/>
            <w:tcBorders>
              <w:top w:val="single" w:sz="8" w:space="0" w:color="000000"/>
              <w:bottom w:val="single" w:sz="8" w:space="0" w:color="000000"/>
            </w:tcBorders>
            <w:shd w:val="clear" w:color="000000" w:fill="F8CBAD"/>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J.m.</w:t>
            </w:r>
          </w:p>
        </w:tc>
        <w:tc>
          <w:tcPr>
            <w:tcW w:w="1075" w:type="dxa"/>
            <w:tcBorders>
              <w:top w:val="single" w:sz="8" w:space="0" w:color="000000"/>
              <w:left w:val="double" w:sz="6" w:space="0" w:color="000000"/>
              <w:bottom w:val="single" w:sz="8" w:space="0" w:color="000000"/>
              <w:right w:val="single" w:sz="4" w:space="0" w:color="000000"/>
            </w:tcBorders>
            <w:shd w:val="clear" w:color="000000" w:fill="F8CBAD"/>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Zamość ul. Wojska Polskiego 2 F, 22-400 Zamość bud. nr 75</w:t>
            </w:r>
          </w:p>
        </w:tc>
        <w:tc>
          <w:tcPr>
            <w:tcW w:w="1110" w:type="dxa"/>
            <w:tcBorders>
              <w:top w:val="single" w:sz="8" w:space="0" w:color="000000"/>
              <w:bottom w:val="single" w:sz="8" w:space="0" w:color="000000"/>
              <w:right w:val="single" w:sz="4" w:space="0" w:color="000000"/>
            </w:tcBorders>
            <w:shd w:val="clear" w:color="000000" w:fill="F8CBAD"/>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Lublin ul. Zbigniewa Herberta 49, 20-400 Lublin bud. nr 109</w:t>
            </w:r>
          </w:p>
        </w:tc>
        <w:tc>
          <w:tcPr>
            <w:tcW w:w="1000" w:type="dxa"/>
            <w:tcBorders>
              <w:top w:val="single" w:sz="8" w:space="0" w:color="000000"/>
              <w:bottom w:val="single" w:sz="8" w:space="0" w:color="000000"/>
              <w:right w:val="single" w:sz="4" w:space="0" w:color="000000"/>
            </w:tcBorders>
            <w:shd w:val="clear" w:color="000000" w:fill="F8CBAD"/>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Chełm ul. Lubelska 168, 22-100 Chełm bud.  nr 12</w:t>
            </w:r>
          </w:p>
        </w:tc>
        <w:tc>
          <w:tcPr>
            <w:tcW w:w="1429" w:type="dxa"/>
            <w:tcBorders>
              <w:top w:val="single" w:sz="8" w:space="0" w:color="000000"/>
              <w:bottom w:val="single" w:sz="8" w:space="0" w:color="000000"/>
              <w:right w:val="single" w:sz="4" w:space="0" w:color="000000"/>
            </w:tcBorders>
            <w:shd w:val="clear" w:color="000000" w:fill="F8CBAD"/>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Hrubieszów ul. Dwernickiego 4, 20-500 Hrubieszów bud. nr 97</w:t>
            </w:r>
          </w:p>
        </w:tc>
        <w:tc>
          <w:tcPr>
            <w:tcW w:w="986" w:type="dxa"/>
            <w:tcBorders>
              <w:top w:val="single" w:sz="8" w:space="0" w:color="000000"/>
              <w:bottom w:val="single" w:sz="8" w:space="0" w:color="000000"/>
              <w:right w:val="double" w:sz="6" w:space="0" w:color="000000"/>
            </w:tcBorders>
            <w:shd w:val="clear" w:color="000000" w:fill="F8CBAD"/>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Jawidz</w:t>
            </w:r>
            <w:proofErr w:type="spellEnd"/>
            <w:r>
              <w:rPr>
                <w:rFonts w:ascii="Arial" w:eastAsia="Times New Roman" w:hAnsi="Arial" w:cs="Arial"/>
                <w:b/>
                <w:bCs/>
                <w:sz w:val="20"/>
                <w:szCs w:val="20"/>
                <w:lang w:eastAsia="pl-PL"/>
              </w:rPr>
              <w:t xml:space="preserve"> Bezwola, 21-077 Spiczyn bud. nr 18</w:t>
            </w:r>
          </w:p>
        </w:tc>
      </w:tr>
      <w:tr w:rsidR="0043477E">
        <w:trPr>
          <w:trHeight w:val="106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3269" w:type="dxa"/>
            <w:tcBorders>
              <w:top w:val="single" w:sz="4" w:space="0" w:color="9BC2E6"/>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metalu- wym. 300 X 25 mm, uniwersalny brzeszczot do cięcia metalu, mocowany w typowych ramkach o długości 300 mm, uzębienie hartowane obustronne</w:t>
            </w:r>
          </w:p>
        </w:tc>
        <w:tc>
          <w:tcPr>
            <w:tcW w:w="572" w:type="dxa"/>
            <w:tcBorders>
              <w:top w:val="single" w:sz="4" w:space="0" w:color="9BC2E6"/>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9BC2E6"/>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9BC2E6"/>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9BC2E6"/>
              <w:left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29" w:type="dxa"/>
            <w:tcBorders>
              <w:top w:val="single" w:sz="4" w:space="0" w:color="9BC2E6"/>
              <w:left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9BC2E6"/>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43477E">
        <w:trPr>
          <w:trHeight w:val="542"/>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piły szablastej 152 mm długości do drewna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5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piły szablastej 152 mm długości do metalu, tworzyw sztucznych i materiałów warstwowych</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46"/>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piły szablastej 228 mm długości do drewna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839"/>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piły szablastej 228 mm długości do metalu, tworzyw sztucznych i materiałów warstwowych</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234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Cęgi do rur ze szczęką S. Model szwedzki zgodny z DIN 5234 – forma C.  Lub o porównywalnych parametrach</w:t>
            </w:r>
            <w:r>
              <w:rPr>
                <w:rFonts w:ascii="Arial" w:eastAsia="Times New Roman" w:hAnsi="Arial" w:cs="Arial"/>
                <w:b/>
                <w:bCs/>
                <w:sz w:val="20"/>
                <w:szCs w:val="20"/>
                <w:lang w:eastAsia="pl-PL"/>
              </w:rPr>
              <w:br/>
              <w:t>wykonanie ze stali chromo-wanadowej, lita odkuwka matrycowa, ulepszona, malowana proszkowo. Hartowane, odporne na ścieranie uzębienie. Ergonomicznie ukształtowane ramię nie wyślizgujące się. Osłona zacisku wykluczająca zgniatanie. Śruba nastawna zespolona z dźwignią. Wzmocniona tuleja. W torebce z tworzywa S ½" - rozstaw 36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2340"/>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Cęgi do rur ze szczęką S. Model szwedzki zgodny z DIN 5234 – forma C. lub o porównywalnych parametrach</w:t>
            </w:r>
            <w:r>
              <w:rPr>
                <w:rFonts w:ascii="Arial" w:eastAsia="Times New Roman" w:hAnsi="Arial" w:cs="Arial"/>
                <w:b/>
                <w:bCs/>
                <w:sz w:val="20"/>
                <w:szCs w:val="20"/>
                <w:lang w:eastAsia="pl-PL"/>
              </w:rPr>
              <w:br/>
              <w:t>wykonanie ze stali chromo-wanadowej, lita odkuwka matrycowa, ulepszona, malowana proszkowo. Hartowane, odporne na ścieranie uzębienie. Ergonomicznie ukształtowane ramię nie wyślizgujące się. Osłona zacisku wykluczająca zgniatanie. Śruba nastawna zespolona z dźwignią. Wzmocniona tuleja. W torebce z tworzywa</w:t>
            </w:r>
            <w:r>
              <w:rPr>
                <w:rFonts w:ascii="Arial" w:eastAsia="Times New Roman" w:hAnsi="Arial" w:cs="Arial"/>
                <w:b/>
                <w:bCs/>
                <w:sz w:val="20"/>
                <w:szCs w:val="20"/>
                <w:lang w:eastAsia="pl-PL"/>
              </w:rPr>
              <w:br/>
              <w:t>S 1" - rozstaw 47mm</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234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Cęgi do rur ze szczęką S. Model szwedzki zgodny z DIN 5234 – forma C. Lub o porównywalnych parametrach</w:t>
            </w:r>
            <w:r>
              <w:rPr>
                <w:rFonts w:ascii="Arial" w:eastAsia="Times New Roman" w:hAnsi="Arial" w:cs="Arial"/>
                <w:b/>
                <w:bCs/>
                <w:sz w:val="20"/>
                <w:szCs w:val="20"/>
                <w:lang w:eastAsia="pl-PL"/>
              </w:rPr>
              <w:br/>
              <w:t>wykonanie ze stali chromo-wanadowej, lita odkuwka matrycowa, ulepszona, malowana proszkowo. Hartowane, odporne na ścieranie uzębienie. Ergonomicznie ukształtowane ramię nie wyślizgujące się. Osłona zacisku wykluczająca zgniatanie. Śruba nastawna zespolona z dźwignią. Wzmocniona tuleja. W torebce z tworzywa</w:t>
            </w:r>
            <w:r>
              <w:rPr>
                <w:rFonts w:ascii="Arial" w:eastAsia="Times New Roman" w:hAnsi="Arial" w:cs="Arial"/>
                <w:b/>
                <w:bCs/>
                <w:sz w:val="20"/>
                <w:szCs w:val="20"/>
                <w:lang w:eastAsia="pl-PL"/>
              </w:rPr>
              <w:br/>
              <w:t>S 2" - rozstaw 78mm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267"/>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Detektor przecieku gazu ziemnego, wykrywanie gazów: metan, gaz ziemny wysokometanowy, tlenek węgla, wodór, propan, butan, etylen, siarkowodór, p-ksylen, etanol, amoniak, toulen, etan, heksan, izobutan, benzen, formaldehyd, aldehyd octowy. Przewód próbnika elastyczny o dł.  40 - 50  cm, czujnik wymienny. Technologia Tri-</w:t>
            </w:r>
            <w:proofErr w:type="spellStart"/>
            <w:r>
              <w:rPr>
                <w:rFonts w:ascii="Arial" w:eastAsia="Times New Roman" w:hAnsi="Arial" w:cs="Arial"/>
                <w:b/>
                <w:bCs/>
                <w:sz w:val="20"/>
                <w:szCs w:val="20"/>
                <w:lang w:eastAsia="pl-PL"/>
              </w:rPr>
              <w:t>Mode</w:t>
            </w:r>
            <w:proofErr w:type="spellEnd"/>
            <w:r>
              <w:rPr>
                <w:rFonts w:ascii="Arial" w:eastAsia="Times New Roman" w:hAnsi="Arial" w:cs="Arial"/>
                <w:b/>
                <w:bCs/>
                <w:sz w:val="20"/>
                <w:szCs w:val="20"/>
                <w:lang w:eastAsia="pl-PL"/>
              </w:rPr>
              <w:t xml:space="preserve"> </w:t>
            </w:r>
            <w:proofErr w:type="spellStart"/>
            <w:r>
              <w:rPr>
                <w:rFonts w:ascii="Arial" w:eastAsia="Times New Roman" w:hAnsi="Arial" w:cs="Arial"/>
                <w:b/>
                <w:bCs/>
                <w:sz w:val="20"/>
                <w:szCs w:val="20"/>
                <w:lang w:eastAsia="pl-PL"/>
              </w:rPr>
              <w:t>Detektion</w:t>
            </w:r>
            <w:proofErr w:type="spellEnd"/>
            <w:r>
              <w:rPr>
                <w:rFonts w:ascii="Arial" w:eastAsia="Times New Roman" w:hAnsi="Arial" w:cs="Arial"/>
                <w:b/>
                <w:bCs/>
                <w:sz w:val="20"/>
                <w:szCs w:val="20"/>
                <w:lang w:eastAsia="pl-PL"/>
              </w:rPr>
              <w:t xml:space="preserve">, zakres pomiarowy 0-6400 </w:t>
            </w:r>
            <w:proofErr w:type="spellStart"/>
            <w:r>
              <w:rPr>
                <w:rFonts w:ascii="Arial" w:eastAsia="Times New Roman" w:hAnsi="Arial" w:cs="Arial"/>
                <w:b/>
                <w:bCs/>
                <w:sz w:val="20"/>
                <w:szCs w:val="20"/>
                <w:lang w:eastAsia="pl-PL"/>
              </w:rPr>
              <w:t>ppm</w:t>
            </w:r>
            <w:proofErr w:type="spellEnd"/>
            <w:r>
              <w:rPr>
                <w:rFonts w:ascii="Arial" w:eastAsia="Times New Roman" w:hAnsi="Arial" w:cs="Arial"/>
                <w:b/>
                <w:bCs/>
                <w:sz w:val="20"/>
                <w:szCs w:val="20"/>
                <w:lang w:eastAsia="pl-PL"/>
              </w:rPr>
              <w:t xml:space="preserve">, czułość do 40 </w:t>
            </w:r>
            <w:proofErr w:type="spellStart"/>
            <w:r>
              <w:rPr>
                <w:rFonts w:ascii="Arial" w:eastAsia="Times New Roman" w:hAnsi="Arial" w:cs="Arial"/>
                <w:b/>
                <w:bCs/>
                <w:sz w:val="20"/>
                <w:szCs w:val="20"/>
                <w:lang w:eastAsia="pl-PL"/>
              </w:rPr>
              <w:t>ppm</w:t>
            </w:r>
            <w:proofErr w:type="spellEnd"/>
            <w:r>
              <w:rPr>
                <w:rFonts w:ascii="Arial" w:eastAsia="Times New Roman" w:hAnsi="Arial" w:cs="Arial"/>
                <w:b/>
                <w:bCs/>
                <w:sz w:val="20"/>
                <w:szCs w:val="20"/>
                <w:lang w:eastAsia="pl-PL"/>
              </w:rPr>
              <w:t xml:space="preserve"> metan, alarm dźwiękowy taktowanie sygnału dźwiękowego w zależności od stężenia gazu, kalibracja i rozgrzewanie automatyczne, przycisk wyboru - wysoka czułość H, niska czułość L, alarmy wibracyjne, dźwiękowe, czas reakcji &lt; 2 sekund, poziom czułości metan wysoki 40/80/160/320/640ppm, poziom czułości metan niski 400/800/1600/3200/6400 </w:t>
            </w:r>
            <w:proofErr w:type="spellStart"/>
            <w:r>
              <w:rPr>
                <w:rFonts w:ascii="Arial" w:eastAsia="Times New Roman" w:hAnsi="Arial" w:cs="Arial"/>
                <w:b/>
                <w:bCs/>
                <w:sz w:val="20"/>
                <w:szCs w:val="20"/>
                <w:lang w:eastAsia="pl-PL"/>
              </w:rPr>
              <w:t>ppm</w:t>
            </w:r>
            <w:proofErr w:type="spellEnd"/>
            <w:r>
              <w:rPr>
                <w:rFonts w:ascii="Arial" w:eastAsia="Times New Roman" w:hAnsi="Arial" w:cs="Arial"/>
                <w:b/>
                <w:bCs/>
                <w:sz w:val="20"/>
                <w:szCs w:val="20"/>
                <w:lang w:eastAsia="pl-PL"/>
              </w:rPr>
              <w:t>, maksymalny czas rozgrzewania ~ 50 Sek., zasilanie bateryjne, sygnalizacja niskiego stanu baterii, waga 0,45 kg., certyfikat CE, futerał, płyta CD z instrukcją obsługi</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95"/>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Dętka 4,00-8 - /do opony do taczki/</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51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 20/250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6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20/350mm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54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25/400 mm samoostrzące</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8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25/600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8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50/350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66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50/400mm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66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80/400 mm łopatkowe</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49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w:t>
            </w:r>
            <w:proofErr w:type="spellStart"/>
            <w:r>
              <w:rPr>
                <w:rFonts w:ascii="Arial" w:eastAsia="Times New Roman" w:hAnsi="Arial" w:cs="Arial"/>
                <w:b/>
                <w:bCs/>
                <w:sz w:val="20"/>
                <w:szCs w:val="20"/>
                <w:lang w:eastAsia="pl-PL"/>
              </w:rPr>
              <w:t>Plu</w:t>
            </w:r>
            <w:proofErr w:type="spellEnd"/>
            <w:r>
              <w:rPr>
                <w:rFonts w:ascii="Arial" w:eastAsia="Times New Roman" w:hAnsi="Arial" w:cs="Arial"/>
                <w:b/>
                <w:bCs/>
                <w:sz w:val="20"/>
                <w:szCs w:val="20"/>
                <w:lang w:eastAsia="pl-PL"/>
              </w:rPr>
              <w:t xml:space="preserve"> 50/350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1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SDS-PLUS 25/350mm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60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SDS-PLUS 35/350mm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58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SDS-PLUS 75/400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6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szpicak SDS 300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1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szpicak SDS-MAX 400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2265"/>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Drabina aluminiowa wolnostojąca, rozkładana 5 szczeblowa z możliwością wchodzenia z  jednej strony, z pałąkiem bezpieczeństwa i dużym antypoślizgowym stopniem górnym, stabilne podłużnice o prostokątnym przekroju, stopnie o głębokości min. 80 mm. Antypoślizgowe stopki na podłużnicach, wymiary: wys.  -1,85/1,45 m, wys. wejścia -1,05 m, wysokość robocza-3,05 m, szerokość -0,47 m, obciążenie min. 150 kg, certyfikat TUV na zgodność drabiny z normą EN131,  do użytku profesjonalnego</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235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Drabina aluminiowa wolnostojąca, rozkładana 7 szczeblowa z możliwością wchodzenia z  jednej strony, z pałąkiem bezpieczeństwa i dużym antypoślizgowym stopniem górnym, stabilne podłużnice o prostokątnym przekroju, stopnie o głębokości min. 80mm. Antypoślizgowe stopki na podłużnicach, wymiary: wys.  -1,85/1,45 m, wys. wejścia -1,05 m, wysokość robocza-3,05 m, szerokość -0,47 m, obciążenie min. 150 kg, certyfikat TUV na zgodność drabiny z normą EN131,  do użytku profesjonalnego</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86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Frez ćwierć okrągły wklęsły. Przeznaczenie: zaokrąglanie krawędzi, frezowanie ozdobnego profilu. Frez stosowany na frezarkach dolnowrzecionowych, </w:t>
            </w:r>
            <w:proofErr w:type="spellStart"/>
            <w:r>
              <w:rPr>
                <w:rFonts w:ascii="Arial" w:eastAsia="Times New Roman" w:hAnsi="Arial" w:cs="Arial"/>
                <w:b/>
                <w:bCs/>
                <w:sz w:val="20"/>
                <w:szCs w:val="20"/>
                <w:lang w:eastAsia="pl-PL"/>
              </w:rPr>
              <w:t>formatyzerko</w:t>
            </w:r>
            <w:proofErr w:type="spellEnd"/>
            <w:r>
              <w:rPr>
                <w:rFonts w:ascii="Arial" w:eastAsia="Times New Roman" w:hAnsi="Arial" w:cs="Arial"/>
                <w:b/>
                <w:bCs/>
                <w:sz w:val="20"/>
                <w:szCs w:val="20"/>
                <w:lang w:eastAsia="pl-PL"/>
              </w:rPr>
              <w:t xml:space="preserve"> czopiarkach jedno i dwustronnych, strugarkach wielostronnych z posuwem mechanicznym. Typ: CL090-0120-0009. D120/d30/B15/Z4/P / l-P/R10 lub o porównywalnych parametrach</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24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Frez do poręczy. Przeznaczenie: frezowanie kształtowe poręczy schodów. Frezy stosowane na frezarkach dolnowrzecionowych, strugarkach wielostronnych z posuwem mechanicznym. CL160-0150-0002. D150/d30/B70/Z4 lub o porównywalnych parametrach</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35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Frez kształtowy. Przeznaczenie: frezy kształtowe, frezy stosowane na frezarkach dolnowrzecionowych, strugarkach wielostronnych z posuwem mechanicznym.  CL200-0160-0001 D160/d30/B40/Z4 lub o porównywalnych parametrach</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755"/>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Frez półokrągły wypukły. Przeznaczenie: frezowanie rowków profilowych, frezowanie krawędzi. Frez stosowany na frezarkach dolnowrzecionowych, </w:t>
            </w:r>
            <w:proofErr w:type="spellStart"/>
            <w:r>
              <w:rPr>
                <w:rFonts w:ascii="Arial" w:eastAsia="Times New Roman" w:hAnsi="Arial" w:cs="Arial"/>
                <w:b/>
                <w:bCs/>
                <w:sz w:val="20"/>
                <w:szCs w:val="20"/>
                <w:lang w:eastAsia="pl-PL"/>
              </w:rPr>
              <w:t>formatyzerko</w:t>
            </w:r>
            <w:proofErr w:type="spellEnd"/>
            <w:r>
              <w:rPr>
                <w:rFonts w:ascii="Arial" w:eastAsia="Times New Roman" w:hAnsi="Arial" w:cs="Arial"/>
                <w:b/>
                <w:bCs/>
                <w:sz w:val="20"/>
                <w:szCs w:val="20"/>
                <w:lang w:eastAsia="pl-PL"/>
              </w:rPr>
              <w:t xml:space="preserve"> czopiarkach jedno i dwustronnych, strugarkach wielostronnych z posuwem mechanicznym. CL110-0125-0003. D125/d30/B12/Z4/R6 lub o porównywalnych parametrach</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5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Głowica do gwintownicy ręcznej 3/8"</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286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Gogle ochronne robocze bezbarwne. Klasa optyczna 1. Kształt gogli i cylindryczne soczewki zapewniają 180</w:t>
            </w:r>
            <w:r>
              <w:rPr>
                <w:rFonts w:ascii="Arial" w:eastAsia="Times New Roman" w:hAnsi="Arial" w:cs="Arial"/>
                <w:b/>
                <w:bCs/>
                <w:sz w:val="20"/>
                <w:szCs w:val="20"/>
                <w:vertAlign w:val="superscript"/>
                <w:lang w:eastAsia="pl-PL"/>
              </w:rPr>
              <w:t>0</w:t>
            </w:r>
            <w:r>
              <w:rPr>
                <w:rFonts w:ascii="Arial" w:eastAsia="Times New Roman" w:hAnsi="Arial" w:cs="Arial"/>
                <w:b/>
                <w:bCs/>
                <w:sz w:val="20"/>
                <w:szCs w:val="20"/>
                <w:lang w:eastAsia="pl-PL"/>
              </w:rPr>
              <w:t xml:space="preserve"> pola widzenia bez zniekształceń. Gogle nadają się do użytku z maskami oraz półmaskami. Miękka uszczelka sprawująca dodatkową ochronę. Gogle osłaniają również brwi, a także uszczelki gumowe typu TPE które chronią oczy </w:t>
            </w:r>
            <w:proofErr w:type="spellStart"/>
            <w:r>
              <w:rPr>
                <w:rFonts w:ascii="Arial" w:eastAsia="Times New Roman" w:hAnsi="Arial" w:cs="Arial"/>
                <w:b/>
                <w:bCs/>
                <w:sz w:val="20"/>
                <w:szCs w:val="20"/>
                <w:lang w:eastAsia="pl-PL"/>
              </w:rPr>
              <w:t>oczy</w:t>
            </w:r>
            <w:proofErr w:type="spellEnd"/>
            <w:r>
              <w:rPr>
                <w:rFonts w:ascii="Arial" w:eastAsia="Times New Roman" w:hAnsi="Arial" w:cs="Arial"/>
                <w:b/>
                <w:bCs/>
                <w:sz w:val="20"/>
                <w:szCs w:val="20"/>
                <w:lang w:eastAsia="pl-PL"/>
              </w:rPr>
              <w:t xml:space="preserve"> przed drobinkami. Szeroki, regulowany pasek neoprenowy. Powłoka </w:t>
            </w:r>
            <w:proofErr w:type="spellStart"/>
            <w:r>
              <w:rPr>
                <w:rFonts w:ascii="Arial" w:eastAsia="Times New Roman" w:hAnsi="Arial" w:cs="Arial"/>
                <w:b/>
                <w:bCs/>
                <w:sz w:val="20"/>
                <w:szCs w:val="20"/>
                <w:lang w:eastAsia="pl-PL"/>
              </w:rPr>
              <w:t>antifog</w:t>
            </w:r>
            <w:proofErr w:type="spellEnd"/>
            <w:r>
              <w:rPr>
                <w:rFonts w:ascii="Arial" w:eastAsia="Times New Roman" w:hAnsi="Arial" w:cs="Arial"/>
                <w:b/>
                <w:bCs/>
                <w:sz w:val="20"/>
                <w:szCs w:val="20"/>
                <w:lang w:eastAsia="pl-PL"/>
              </w:rPr>
              <w:t xml:space="preserve"> zapobiegająca parowaniu. Szybka odporna na zarysowania. Ochrona przed odpryskami ciał stałych o energii uderzenia do 120m/2. Ochrona przed odpryskami cząstek stopionego metalu. Norma europejska EN1666.</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225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32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Gwintownica ręczna z szybko wymiennymi głowicami gwinciarskimi. Do gwintów rurowych 1/8-2", 16-50 mm, gwintów sworzniowych 6-30, 1/4-1". Do gwintów prawych i lewych. 1 dźwignia z grzechotką dla całego zakresu nacinania. Dźwignia z zapadką ze stali, grubo powleczona tworzywem. W zestawie szybko wymienne głowice R 1/2-3/4-1-11/4-11/2-2" z nożami gwintującymi do gwintów rurowych stożkowych ISO 7-1, EN 10226 (DIN2999, BSPT) R prawych. W stabilnej skrzynce z blachy.</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85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Imadło do rur 3", o szerokości szczęk 93 mm i maksymalnym rozstawie szczęk 130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995"/>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Kamera termowizyjna, częstotliwość 9 </w:t>
            </w:r>
            <w:proofErr w:type="spellStart"/>
            <w:r>
              <w:rPr>
                <w:rFonts w:ascii="Arial" w:eastAsia="Times New Roman" w:hAnsi="Arial" w:cs="Arial"/>
                <w:b/>
                <w:bCs/>
                <w:sz w:val="20"/>
                <w:szCs w:val="20"/>
                <w:lang w:eastAsia="pl-PL"/>
              </w:rPr>
              <w:t>Hz</w:t>
            </w:r>
            <w:proofErr w:type="spellEnd"/>
            <w:r>
              <w:rPr>
                <w:rFonts w:ascii="Arial" w:eastAsia="Times New Roman" w:hAnsi="Arial" w:cs="Arial"/>
                <w:b/>
                <w:bCs/>
                <w:sz w:val="20"/>
                <w:szCs w:val="20"/>
                <w:lang w:eastAsia="pl-PL"/>
              </w:rPr>
              <w:t>, punktowa metoda pomiaru, złącze micro-USB, funkcja auto-</w:t>
            </w:r>
            <w:proofErr w:type="spellStart"/>
            <w:r>
              <w:rPr>
                <w:rFonts w:ascii="Arial" w:eastAsia="Times New Roman" w:hAnsi="Arial" w:cs="Arial"/>
                <w:b/>
                <w:bCs/>
                <w:sz w:val="20"/>
                <w:szCs w:val="20"/>
                <w:lang w:eastAsia="pl-PL"/>
              </w:rPr>
              <w:t>power</w:t>
            </w:r>
            <w:proofErr w:type="spellEnd"/>
            <w:r>
              <w:rPr>
                <w:rFonts w:ascii="Arial" w:eastAsia="Times New Roman" w:hAnsi="Arial" w:cs="Arial"/>
                <w:b/>
                <w:bCs/>
                <w:sz w:val="20"/>
                <w:szCs w:val="20"/>
                <w:lang w:eastAsia="pl-PL"/>
              </w:rPr>
              <w:t xml:space="preserve"> Off, korekcja odbicia współczynnika automatyczna, wyświetlacz LCD kolorowy nie mniejszy niż (3"), funkcja obraz w obrazie, funkcja nakładania obrazu, czułość termiczna  100 </w:t>
            </w:r>
            <w:proofErr w:type="spellStart"/>
            <w:r>
              <w:rPr>
                <w:rFonts w:ascii="Arial" w:eastAsia="Times New Roman" w:hAnsi="Arial" w:cs="Arial"/>
                <w:b/>
                <w:bCs/>
                <w:sz w:val="20"/>
                <w:szCs w:val="20"/>
                <w:lang w:eastAsia="pl-PL"/>
              </w:rPr>
              <w:t>mK</w:t>
            </w:r>
            <w:proofErr w:type="spellEnd"/>
            <w:r>
              <w:rPr>
                <w:rFonts w:ascii="Arial" w:eastAsia="Times New Roman" w:hAnsi="Arial" w:cs="Arial"/>
                <w:b/>
                <w:bCs/>
                <w:sz w:val="20"/>
                <w:szCs w:val="20"/>
                <w:lang w:eastAsia="pl-PL"/>
              </w:rPr>
              <w:t xml:space="preserve"> lub większa, matryca bolometryczna 120 x 90 lub większa, zakres pomiaru -20 - +250</w:t>
            </w:r>
            <w:r>
              <w:rPr>
                <w:rFonts w:ascii="Arial" w:eastAsia="Times New Roman" w:hAnsi="Arial" w:cs="Arial"/>
                <w:b/>
                <w:bCs/>
                <w:sz w:val="20"/>
                <w:szCs w:val="20"/>
                <w:vertAlign w:val="superscript"/>
                <w:lang w:eastAsia="pl-PL"/>
              </w:rPr>
              <w:t xml:space="preserve"> O</w:t>
            </w:r>
            <w:r>
              <w:rPr>
                <w:rFonts w:ascii="Arial" w:eastAsia="Times New Roman" w:hAnsi="Arial" w:cs="Arial"/>
                <w:b/>
                <w:bCs/>
                <w:sz w:val="20"/>
                <w:szCs w:val="20"/>
                <w:lang w:eastAsia="pl-PL"/>
              </w:rPr>
              <w:t>C, 3 palety kolorów, ogniskowa 50cm, dokładność pomiaru +/- 2 %, gwarancja producenta.</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8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Kątownik stolarski o wymiarach 140x250mm, z dwustronną podziałką w mm. Możliwość ustawienia pod kątem 90 i 45 stopni</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21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do hydrantu podziemnego/zasuw. Przeznaczony jest do zamykania i otwierania hydrantów podziemnych, zasuw oraz włazów. Otwór - kwadrat zwężający się ku górze 35x35/25x25. Waga klucza minimum 8 kg</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5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do rur - szczypce nastawne, hydrauliczne 180</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1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do rur - szczypce nastawne, hydrauliczne 300</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1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do rur - szczypce nastawne, hydrauliczne 400</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9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40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hydrauliczny do rur szwedzki S nastawny 1"</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8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hydrauliczny do rur szwedzki S nastawny 1,5"</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7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nastawny do rur wym. 250 mm z rączką gumowaną</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48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nastawny do rur wym. 50 mm z rączką gumowaną</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5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Kłódka antywłamaniowa z atestem klasy zabezpieczenia  RC-5</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170"/>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Koło do taczki pełne 4.80/4.00-8. Bezdętkowe, pełne koło do taczki wykonane z PU (poliuretan) na 2 łożyskach kulkowych, stalowa felga, w komplecie ośka, komplet nakrętek, felga stalowa malowana proszkowo</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6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Koło z oponą i dętką kompletne do taczki opona wzmocniona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52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Komplet wierteł do metalu  - zakres średnic 1,5-12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3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Kółko do maszyny glazurniczej z łożyskiem 22mm,  śruba M 5 mm, otwór w kółku fi 4,8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46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Kratka plastikowa do malowania farbą akrylową 250 x 300 do wiadra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6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Lampa przenośna warsztatowa hermetyczna żarówka LED 24V 60 W wtyczka z przewodem około 5-6 m.b.</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485"/>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51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14"/>
                <w:szCs w:val="14"/>
                <w:lang w:eastAsia="pl-PL"/>
              </w:rPr>
            </w:pPr>
            <w:r>
              <w:rPr>
                <w:rFonts w:ascii="Arial" w:eastAsia="Times New Roman" w:hAnsi="Arial" w:cs="Arial"/>
                <w:b/>
                <w:bCs/>
                <w:sz w:val="14"/>
                <w:szCs w:val="14"/>
                <w:lang w:eastAsia="pl-PL"/>
              </w:rPr>
              <w:t xml:space="preserve">Laser krzyżowy + statyw aluminiowy + tyczka. Laser akumulatorowy samopoziomujący do wyznaczania pionu, poziomu i pionu bocznego z dokładnością +- 0,3 mm/m. </w:t>
            </w:r>
            <w:r>
              <w:rPr>
                <w:rFonts w:ascii="Arial" w:eastAsia="Times New Roman" w:hAnsi="Arial" w:cs="Arial"/>
                <w:b/>
                <w:bCs/>
                <w:sz w:val="14"/>
                <w:szCs w:val="14"/>
                <w:lang w:eastAsia="pl-PL"/>
              </w:rPr>
              <w:br/>
              <w:t>Kompaktowy wielofunkcyjny laser liniowy do wszystkich zastosowań w pomieszczeniach.</w:t>
            </w:r>
            <w:r>
              <w:rPr>
                <w:rFonts w:ascii="Arial" w:eastAsia="Times New Roman" w:hAnsi="Arial" w:cs="Arial"/>
                <w:b/>
                <w:bCs/>
                <w:sz w:val="14"/>
                <w:szCs w:val="14"/>
                <w:lang w:eastAsia="pl-PL"/>
              </w:rPr>
              <w:br/>
              <w:t>Samo poziomowanie w zakresie 4st. z automatyczną blokadą położenia umożliwia natychmiastowe rozpoczęcie pracy.</w:t>
            </w:r>
            <w:r>
              <w:rPr>
                <w:rFonts w:ascii="Arial" w:eastAsia="Times New Roman" w:hAnsi="Arial" w:cs="Arial"/>
                <w:b/>
                <w:bCs/>
                <w:sz w:val="14"/>
                <w:szCs w:val="14"/>
                <w:lang w:eastAsia="pl-PL"/>
              </w:rPr>
              <w:br/>
              <w:t>Posiada 3 linie w zakresie 360 st. z widoczną zieloną wiązką.</w:t>
            </w:r>
            <w:r>
              <w:rPr>
                <w:rFonts w:ascii="Arial" w:eastAsia="Times New Roman" w:hAnsi="Arial" w:cs="Arial"/>
                <w:b/>
                <w:bCs/>
                <w:sz w:val="14"/>
                <w:szCs w:val="14"/>
                <w:lang w:eastAsia="pl-PL"/>
              </w:rPr>
              <w:br/>
              <w:t>Jedna linia pozioma dwie linie pionowe w zakresie 360st..</w:t>
            </w:r>
            <w:r>
              <w:rPr>
                <w:rFonts w:ascii="Arial" w:eastAsia="Times New Roman" w:hAnsi="Arial" w:cs="Arial"/>
                <w:b/>
                <w:bCs/>
                <w:sz w:val="14"/>
                <w:szCs w:val="14"/>
                <w:lang w:eastAsia="pl-PL"/>
              </w:rPr>
              <w:br/>
              <w:t>Uchwyt magnetyczny umożliwiający łatwe mocowanie na powierzchniach metalowych.</w:t>
            </w:r>
            <w:r>
              <w:rPr>
                <w:rFonts w:ascii="Arial" w:eastAsia="Times New Roman" w:hAnsi="Arial" w:cs="Arial"/>
                <w:b/>
                <w:bCs/>
                <w:sz w:val="14"/>
                <w:szCs w:val="14"/>
                <w:lang w:eastAsia="pl-PL"/>
              </w:rPr>
              <w:br/>
              <w:t>Zintegrowana obrotowa platforma magnetyczna z gwintem  pozwala na łatwe ustawianie linii pionowych.</w:t>
            </w:r>
            <w:r>
              <w:rPr>
                <w:rFonts w:ascii="Arial" w:eastAsia="Times New Roman" w:hAnsi="Arial" w:cs="Arial"/>
                <w:b/>
                <w:bCs/>
                <w:sz w:val="14"/>
                <w:szCs w:val="14"/>
                <w:lang w:eastAsia="pl-PL"/>
              </w:rPr>
              <w:br/>
              <w:t>Blokada wahadła zapobiegająca uszkodzeniom wewnętrznych elementów urządzenia.</w:t>
            </w:r>
            <w:r>
              <w:rPr>
                <w:rFonts w:ascii="Arial" w:eastAsia="Times New Roman" w:hAnsi="Arial" w:cs="Arial"/>
                <w:b/>
                <w:bCs/>
                <w:sz w:val="14"/>
                <w:szCs w:val="14"/>
                <w:lang w:eastAsia="pl-PL"/>
              </w:rPr>
              <w:br/>
              <w:t>Akumulator 10,8 V 2.0 Ah dostarczony z urządzeniem.</w:t>
            </w:r>
            <w:r>
              <w:rPr>
                <w:rFonts w:ascii="Arial" w:eastAsia="Times New Roman" w:hAnsi="Arial" w:cs="Arial"/>
                <w:b/>
                <w:bCs/>
                <w:sz w:val="14"/>
                <w:szCs w:val="14"/>
                <w:lang w:eastAsia="pl-PL"/>
              </w:rPr>
              <w:br/>
              <w:t>Kufer zabezpieczający urządzenie podczas przechowywania i zapewnia utrzymanie kalibracji.</w:t>
            </w:r>
            <w:r>
              <w:rPr>
                <w:rFonts w:ascii="Arial" w:eastAsia="Times New Roman" w:hAnsi="Arial" w:cs="Arial"/>
                <w:b/>
                <w:bCs/>
                <w:sz w:val="14"/>
                <w:szCs w:val="14"/>
                <w:lang w:eastAsia="pl-PL"/>
              </w:rPr>
              <w:br/>
              <w:t>Powłoka gumowa, wodoodporna i pyłoszczelna.</w:t>
            </w:r>
            <w:r>
              <w:rPr>
                <w:rFonts w:ascii="Arial" w:eastAsia="Times New Roman" w:hAnsi="Arial" w:cs="Arial"/>
                <w:b/>
                <w:bCs/>
                <w:sz w:val="14"/>
                <w:szCs w:val="14"/>
                <w:lang w:eastAsia="pl-PL"/>
              </w:rPr>
              <w:br/>
              <w:t>Zgodny z normą IP 65.</w:t>
            </w:r>
            <w:r>
              <w:rPr>
                <w:rFonts w:ascii="Arial" w:eastAsia="Times New Roman" w:hAnsi="Arial" w:cs="Arial"/>
                <w:b/>
                <w:bCs/>
                <w:sz w:val="14"/>
                <w:szCs w:val="14"/>
                <w:lang w:eastAsia="pl-PL"/>
              </w:rPr>
              <w:br/>
              <w:t>Dane techniczne:</w:t>
            </w:r>
            <w:r>
              <w:rPr>
                <w:rFonts w:ascii="Arial" w:eastAsia="Times New Roman" w:hAnsi="Arial" w:cs="Arial"/>
                <w:b/>
                <w:bCs/>
                <w:sz w:val="14"/>
                <w:szCs w:val="14"/>
                <w:lang w:eastAsia="pl-PL"/>
              </w:rPr>
              <w:br/>
              <w:t>- klasa lasera: 2</w:t>
            </w:r>
            <w:r>
              <w:rPr>
                <w:rFonts w:ascii="Arial" w:eastAsia="Times New Roman" w:hAnsi="Arial" w:cs="Arial"/>
                <w:b/>
                <w:bCs/>
                <w:sz w:val="14"/>
                <w:szCs w:val="14"/>
                <w:lang w:eastAsia="pl-PL"/>
              </w:rPr>
              <w:br/>
              <w:t>- Zakres pracy: 35 m (do 50 m z odbiornikiem)</w:t>
            </w:r>
            <w:r>
              <w:rPr>
                <w:rFonts w:ascii="Arial" w:eastAsia="Times New Roman" w:hAnsi="Arial" w:cs="Arial"/>
                <w:b/>
                <w:bCs/>
                <w:sz w:val="14"/>
                <w:szCs w:val="14"/>
                <w:lang w:eastAsia="pl-PL"/>
              </w:rPr>
              <w:br/>
              <w:t>- Dokładność +/- 0,3 mm/m</w:t>
            </w:r>
            <w:r>
              <w:rPr>
                <w:rFonts w:ascii="Arial" w:eastAsia="Times New Roman" w:hAnsi="Arial" w:cs="Arial"/>
                <w:b/>
                <w:bCs/>
                <w:sz w:val="14"/>
                <w:szCs w:val="14"/>
                <w:lang w:eastAsia="pl-PL"/>
              </w:rPr>
              <w:br/>
              <w:t>- Liczba wiązek: 3 w zakresie 360st.</w:t>
            </w:r>
            <w:r>
              <w:rPr>
                <w:rFonts w:ascii="Arial" w:eastAsia="Times New Roman" w:hAnsi="Arial" w:cs="Arial"/>
                <w:b/>
                <w:bCs/>
                <w:sz w:val="14"/>
                <w:szCs w:val="14"/>
                <w:lang w:eastAsia="pl-PL"/>
              </w:rPr>
              <w:br/>
              <w:t>- kierunek wiązek: 1xpozioma, 2xpionowa</w:t>
            </w:r>
            <w:r>
              <w:rPr>
                <w:rFonts w:ascii="Arial" w:eastAsia="Times New Roman" w:hAnsi="Arial" w:cs="Arial"/>
                <w:b/>
                <w:bCs/>
                <w:sz w:val="14"/>
                <w:szCs w:val="14"/>
                <w:lang w:eastAsia="pl-PL"/>
              </w:rPr>
              <w:br/>
              <w:t>- kolor wiązki: zielony</w:t>
            </w:r>
            <w:r>
              <w:rPr>
                <w:rFonts w:ascii="Arial" w:eastAsia="Times New Roman" w:hAnsi="Arial" w:cs="Arial"/>
                <w:b/>
                <w:bCs/>
                <w:sz w:val="14"/>
                <w:szCs w:val="14"/>
                <w:lang w:eastAsia="pl-PL"/>
              </w:rPr>
              <w:br/>
              <w:t>- zakres automatycznego poziomowania: +- 4 st.</w:t>
            </w:r>
            <w:r>
              <w:rPr>
                <w:rFonts w:ascii="Arial" w:eastAsia="Times New Roman" w:hAnsi="Arial" w:cs="Arial"/>
                <w:b/>
                <w:bCs/>
                <w:sz w:val="14"/>
                <w:szCs w:val="14"/>
                <w:lang w:eastAsia="pl-PL"/>
              </w:rPr>
              <w:br/>
              <w:t xml:space="preserve">- temperatura pracy: -5 </w:t>
            </w:r>
            <w:proofErr w:type="spellStart"/>
            <w:r>
              <w:rPr>
                <w:rFonts w:ascii="Arial" w:eastAsia="Times New Roman" w:hAnsi="Arial" w:cs="Arial"/>
                <w:b/>
                <w:bCs/>
                <w:sz w:val="14"/>
                <w:szCs w:val="14"/>
                <w:lang w:eastAsia="pl-PL"/>
              </w:rPr>
              <w:t>st.C</w:t>
            </w:r>
            <w:proofErr w:type="spellEnd"/>
            <w:r>
              <w:rPr>
                <w:rFonts w:ascii="Arial" w:eastAsia="Times New Roman" w:hAnsi="Arial" w:cs="Arial"/>
                <w:b/>
                <w:bCs/>
                <w:sz w:val="14"/>
                <w:szCs w:val="14"/>
                <w:lang w:eastAsia="pl-PL"/>
              </w:rPr>
              <w:t xml:space="preserve"> do +50 </w:t>
            </w:r>
            <w:proofErr w:type="spellStart"/>
            <w:r>
              <w:rPr>
                <w:rFonts w:ascii="Arial" w:eastAsia="Times New Roman" w:hAnsi="Arial" w:cs="Arial"/>
                <w:b/>
                <w:bCs/>
                <w:sz w:val="14"/>
                <w:szCs w:val="14"/>
                <w:lang w:eastAsia="pl-PL"/>
              </w:rPr>
              <w:t>st.C</w:t>
            </w:r>
            <w:proofErr w:type="spellEnd"/>
            <w:r>
              <w:rPr>
                <w:rFonts w:ascii="Arial" w:eastAsia="Times New Roman" w:hAnsi="Arial" w:cs="Arial"/>
                <w:b/>
                <w:bCs/>
                <w:sz w:val="14"/>
                <w:szCs w:val="14"/>
                <w:lang w:eastAsia="pl-PL"/>
              </w:rPr>
              <w:br/>
              <w:t>- Typ akumulatora: 10.8 V 2.0 Ah</w:t>
            </w:r>
            <w:r>
              <w:rPr>
                <w:rFonts w:ascii="Arial" w:eastAsia="Times New Roman" w:hAnsi="Arial" w:cs="Arial"/>
                <w:b/>
                <w:bCs/>
                <w:sz w:val="14"/>
                <w:szCs w:val="14"/>
                <w:lang w:eastAsia="pl-PL"/>
              </w:rPr>
              <w:br/>
              <w:t>- Klasa wytrzymałości: IP 65</w:t>
            </w:r>
            <w:r>
              <w:rPr>
                <w:rFonts w:ascii="Arial" w:eastAsia="Times New Roman" w:hAnsi="Arial" w:cs="Arial"/>
                <w:b/>
                <w:bCs/>
                <w:sz w:val="14"/>
                <w:szCs w:val="14"/>
                <w:lang w:eastAsia="pl-PL"/>
              </w:rPr>
              <w:br/>
              <w:t>W zestawie:</w:t>
            </w:r>
            <w:r>
              <w:rPr>
                <w:rFonts w:ascii="Arial" w:eastAsia="Times New Roman" w:hAnsi="Arial" w:cs="Arial"/>
                <w:b/>
                <w:bCs/>
                <w:sz w:val="14"/>
                <w:szCs w:val="14"/>
                <w:lang w:eastAsia="pl-PL"/>
              </w:rPr>
              <w:br/>
              <w:t>- Laser krzyżowy</w:t>
            </w:r>
            <w:r>
              <w:rPr>
                <w:rFonts w:ascii="Arial" w:eastAsia="Times New Roman" w:hAnsi="Arial" w:cs="Arial"/>
                <w:b/>
                <w:bCs/>
                <w:sz w:val="14"/>
                <w:szCs w:val="14"/>
                <w:lang w:eastAsia="pl-PL"/>
              </w:rPr>
              <w:br/>
              <w:t>- Akumulator 10,8 V 2.0 Ah</w:t>
            </w:r>
            <w:r>
              <w:rPr>
                <w:rFonts w:ascii="Arial" w:eastAsia="Times New Roman" w:hAnsi="Arial" w:cs="Arial"/>
                <w:b/>
                <w:bCs/>
                <w:sz w:val="14"/>
                <w:szCs w:val="14"/>
                <w:lang w:eastAsia="pl-PL"/>
              </w:rPr>
              <w:br/>
              <w:t>- Ładowarka wielonapięciowa</w:t>
            </w:r>
            <w:r>
              <w:rPr>
                <w:rFonts w:ascii="Arial" w:eastAsia="Times New Roman" w:hAnsi="Arial" w:cs="Arial"/>
                <w:b/>
                <w:bCs/>
                <w:sz w:val="14"/>
                <w:szCs w:val="14"/>
                <w:lang w:eastAsia="pl-PL"/>
              </w:rPr>
              <w:br/>
              <w:t>- walizka transportowa</w:t>
            </w:r>
            <w:r>
              <w:rPr>
                <w:rFonts w:ascii="Arial" w:eastAsia="Times New Roman" w:hAnsi="Arial" w:cs="Arial"/>
                <w:b/>
                <w:bCs/>
                <w:sz w:val="14"/>
                <w:szCs w:val="14"/>
                <w:lang w:eastAsia="pl-PL"/>
              </w:rPr>
              <w:br/>
              <w:t>- magnetyczna platforma obrotowa (zintegrowana)</w:t>
            </w:r>
            <w:r>
              <w:rPr>
                <w:rFonts w:ascii="Arial" w:eastAsia="Times New Roman" w:hAnsi="Arial" w:cs="Arial"/>
                <w:b/>
                <w:bCs/>
                <w:sz w:val="14"/>
                <w:szCs w:val="14"/>
                <w:lang w:eastAsia="pl-PL"/>
              </w:rPr>
              <w:br/>
              <w:t>- uchwyt magnetyczny</w:t>
            </w:r>
            <w:r>
              <w:rPr>
                <w:rFonts w:ascii="Arial" w:eastAsia="Times New Roman" w:hAnsi="Arial" w:cs="Arial"/>
                <w:b/>
                <w:bCs/>
                <w:sz w:val="14"/>
                <w:szCs w:val="14"/>
                <w:lang w:eastAsia="pl-PL"/>
              </w:rPr>
              <w:br/>
              <w:t>- statyw aluminiowy - trzy teleskopowe nogi, wyposażony w poziomicę - wysokość robocza min. 126 cm, wysokość po złożeniu do 60 cm.</w:t>
            </w:r>
            <w:r>
              <w:rPr>
                <w:rFonts w:ascii="Arial" w:eastAsia="Times New Roman" w:hAnsi="Arial" w:cs="Arial"/>
                <w:b/>
                <w:bCs/>
                <w:sz w:val="14"/>
                <w:szCs w:val="14"/>
                <w:lang w:eastAsia="pl-PL"/>
              </w:rPr>
              <w:br/>
              <w:t>- Tyczka rozporowa - długość po rozłożeniu min 320cm, 3 sekcje umożliwiające dopasowanie do wysokości pomieszczenia. w zestawie pokrowiec oraz podstawa montażowa do bez narzędziowego mocowania poziomicy laserowej do uchwytu.</w:t>
            </w:r>
            <w:r>
              <w:rPr>
                <w:rFonts w:ascii="Arial" w:eastAsia="Times New Roman" w:hAnsi="Arial" w:cs="Arial"/>
                <w:b/>
                <w:bCs/>
                <w:sz w:val="14"/>
                <w:szCs w:val="14"/>
                <w:lang w:eastAsia="pl-PL"/>
              </w:rPr>
              <w:br/>
              <w:t>- instrukcja obsługi</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r>
              <w:rPr>
                <w:rFonts w:ascii="Arial" w:eastAsia="Times New Roman" w:hAnsi="Arial" w:cs="Arial"/>
                <w:b/>
                <w:bCs/>
                <w:sz w:val="20"/>
                <w:szCs w:val="20"/>
                <w:lang w:eastAsia="pl-PL"/>
              </w:rPr>
              <w: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0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52</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Latarka czołowa LED akumulatorowa, wodoodporna i wstrząsoodporna</w:t>
            </w:r>
          </w:p>
        </w:tc>
        <w:tc>
          <w:tcPr>
            <w:tcW w:w="572" w:type="dxa"/>
            <w:tcBorders>
              <w:left w:val="single" w:sz="4" w:space="0" w:color="000000"/>
              <w:bottom w:val="single" w:sz="4" w:space="0" w:color="000000"/>
            </w:tcBorders>
            <w:shd w:val="clear" w:color="auto" w:fill="auto"/>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2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53</w:t>
            </w:r>
          </w:p>
        </w:tc>
        <w:tc>
          <w:tcPr>
            <w:tcW w:w="3269" w:type="dxa"/>
            <w:tcBorders>
              <w:top w:val="single" w:sz="4" w:space="0" w:color="000000"/>
              <w:left w:val="single" w:sz="4" w:space="0" w:color="000000"/>
              <w:bottom w:val="single" w:sz="4" w:space="0" w:color="000000"/>
              <w:right w:val="single" w:sz="4" w:space="0" w:color="000000"/>
            </w:tcBorders>
            <w:shd w:val="clear" w:color="DDEBF7" w:fill="DDEBF7"/>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Latarka ręczna LED akumulatorowa z dodatkowym światłem bocznym</w:t>
            </w:r>
          </w:p>
        </w:tc>
        <w:tc>
          <w:tcPr>
            <w:tcW w:w="572" w:type="dxa"/>
            <w:tcBorders>
              <w:left w:val="single" w:sz="4" w:space="0" w:color="000000"/>
              <w:bottom w:val="single" w:sz="4" w:space="0" w:color="000000"/>
            </w:tcBorders>
            <w:shd w:val="clear" w:color="DDEBF7" w:fill="DDEBF7"/>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620"/>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Luksomierz  zakres od 40 lx do 400 lx, próbkowanie 1,5x/s, wyświetlacz </w:t>
            </w:r>
            <w:proofErr w:type="spellStart"/>
            <w:r>
              <w:rPr>
                <w:rFonts w:ascii="Arial" w:eastAsia="Times New Roman" w:hAnsi="Arial" w:cs="Arial"/>
                <w:b/>
                <w:bCs/>
                <w:sz w:val="20"/>
                <w:szCs w:val="20"/>
                <w:lang w:eastAsia="pl-PL"/>
              </w:rPr>
              <w:t>lcd</w:t>
            </w:r>
            <w:proofErr w:type="spellEnd"/>
            <w:r>
              <w:rPr>
                <w:rFonts w:ascii="Arial" w:eastAsia="Times New Roman" w:hAnsi="Arial" w:cs="Arial"/>
                <w:b/>
                <w:bCs/>
                <w:sz w:val="20"/>
                <w:szCs w:val="20"/>
                <w:lang w:eastAsia="pl-PL"/>
              </w:rPr>
              <w:t xml:space="preserve"> 3,75 cyfry, zasilanie bateria 9V (6F22), dokładność pomiaru 5% odczytu + 10 cyfr, automatyczne wyłączanie, automatyczne zerowanie pomiarów, funkcja HOLD, przystawka pomiarowa z kablem o długości do 1,5 m, korekcja kosinus, funkcje MIN, MAX, REL,</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3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55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Lutownica elektryczna grzałkowa 400 W, napięcie znamionowe 230V-50 </w:t>
            </w:r>
            <w:proofErr w:type="spellStart"/>
            <w:r>
              <w:rPr>
                <w:rFonts w:ascii="Arial" w:eastAsia="Times New Roman" w:hAnsi="Arial" w:cs="Arial"/>
                <w:b/>
                <w:bCs/>
                <w:sz w:val="20"/>
                <w:szCs w:val="20"/>
                <w:lang w:eastAsia="pl-PL"/>
              </w:rPr>
              <w:t>Hz</w:t>
            </w:r>
            <w:proofErr w:type="spellEnd"/>
            <w:r>
              <w:rPr>
                <w:rFonts w:ascii="Arial" w:eastAsia="Times New Roman" w:hAnsi="Arial" w:cs="Arial"/>
                <w:b/>
                <w:bCs/>
                <w:sz w:val="20"/>
                <w:szCs w:val="20"/>
                <w:lang w:eastAsia="pl-PL"/>
              </w:rPr>
              <w:t xml:space="preserve">, temp. </w:t>
            </w:r>
            <w:proofErr w:type="spellStart"/>
            <w:r>
              <w:rPr>
                <w:rFonts w:ascii="Arial" w:eastAsia="Times New Roman" w:hAnsi="Arial" w:cs="Arial"/>
                <w:b/>
                <w:bCs/>
                <w:sz w:val="20"/>
                <w:szCs w:val="20"/>
                <w:lang w:eastAsia="pl-PL"/>
              </w:rPr>
              <w:t>groya</w:t>
            </w:r>
            <w:proofErr w:type="spellEnd"/>
            <w:r>
              <w:rPr>
                <w:rFonts w:ascii="Arial" w:eastAsia="Times New Roman" w:hAnsi="Arial" w:cs="Arial"/>
                <w:b/>
                <w:bCs/>
                <w:sz w:val="20"/>
                <w:szCs w:val="20"/>
                <w:lang w:eastAsia="pl-PL"/>
              </w:rPr>
              <w:t xml:space="preserve"> 450</w:t>
            </w:r>
            <w:r>
              <w:rPr>
                <w:rFonts w:ascii="Arial" w:eastAsia="Times New Roman" w:hAnsi="Arial" w:cs="Arial"/>
                <w:b/>
                <w:bCs/>
                <w:sz w:val="20"/>
                <w:szCs w:val="20"/>
                <w:vertAlign w:val="superscript"/>
                <w:lang w:eastAsia="pl-PL"/>
              </w:rPr>
              <w:t xml:space="preserve"> </w:t>
            </w:r>
            <w:proofErr w:type="spellStart"/>
            <w:r>
              <w:rPr>
                <w:rFonts w:ascii="Arial" w:eastAsia="Times New Roman" w:hAnsi="Arial" w:cs="Arial"/>
                <w:b/>
                <w:bCs/>
                <w:sz w:val="20"/>
                <w:szCs w:val="20"/>
                <w:vertAlign w:val="superscript"/>
                <w:lang w:eastAsia="pl-PL"/>
              </w:rPr>
              <w:t>o</w:t>
            </w:r>
            <w:r>
              <w:rPr>
                <w:rFonts w:ascii="Arial" w:eastAsia="Times New Roman" w:hAnsi="Arial" w:cs="Arial"/>
                <w:b/>
                <w:bCs/>
                <w:sz w:val="20"/>
                <w:szCs w:val="20"/>
                <w:lang w:eastAsia="pl-PL"/>
              </w:rPr>
              <w:t>C</w:t>
            </w:r>
            <w:proofErr w:type="spellEnd"/>
            <w:r>
              <w:rPr>
                <w:rFonts w:ascii="Arial" w:eastAsia="Times New Roman" w:hAnsi="Arial" w:cs="Arial"/>
                <w:b/>
                <w:bCs/>
                <w:sz w:val="20"/>
                <w:szCs w:val="20"/>
                <w:lang w:eastAsia="pl-PL"/>
              </w:rPr>
              <w:t>, ciężar do 1,5 kg</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85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Lutownica transformatorowa 100 W, Napięcie znamionowe 230-240V,50 </w:t>
            </w:r>
            <w:proofErr w:type="spellStart"/>
            <w:r>
              <w:rPr>
                <w:rFonts w:ascii="Arial" w:eastAsia="Times New Roman" w:hAnsi="Arial" w:cs="Arial"/>
                <w:b/>
                <w:bCs/>
                <w:sz w:val="20"/>
                <w:szCs w:val="20"/>
                <w:lang w:eastAsia="pl-PL"/>
              </w:rPr>
              <w:t>Hz</w:t>
            </w:r>
            <w:proofErr w:type="spellEnd"/>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9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Łamane ostrza do nożyków, szerokości 18 mm, op. 10 szt.</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88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Łańcuch do pilarki spalinowej MAKITA DCS500 o długości prowadnicy 45 cm. Zamawiający posiada sprzęt tego typu.</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91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Łańcuch do pilarki spalinowej SOLO 651 o długości prowadnicy 45 cm. Zamawiający posiada sprzęt tego typu.</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51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Łańcuch do pilarki spalinowej SOLO 651 o długości prowadnicy 50 cm. Zamawiający posiada sprzęt tego typu.</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84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Łańcuch tnący do pilarki spalinowej  </w:t>
            </w:r>
            <w:proofErr w:type="spellStart"/>
            <w:r>
              <w:rPr>
                <w:rFonts w:ascii="Arial" w:eastAsia="Times New Roman" w:hAnsi="Arial" w:cs="Arial"/>
                <w:b/>
                <w:bCs/>
                <w:sz w:val="20"/>
                <w:szCs w:val="20"/>
                <w:lang w:eastAsia="pl-PL"/>
              </w:rPr>
              <w:t>Husovarny</w:t>
            </w:r>
            <w:proofErr w:type="spellEnd"/>
            <w:r>
              <w:rPr>
                <w:rFonts w:ascii="Arial" w:eastAsia="Times New Roman" w:hAnsi="Arial" w:cs="Arial"/>
                <w:b/>
                <w:bCs/>
                <w:sz w:val="20"/>
                <w:szCs w:val="20"/>
                <w:lang w:eastAsia="pl-PL"/>
              </w:rPr>
              <w:t xml:space="preserve"> 365 3/8, 45cm. Zamawiający posiada sprzęt tego typu.</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7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Miara zwijana 10 m.b., szerokość min. 19 mm, min. II klasa dokładności</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5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Miara zwijana 3 m.b., szerokość min. 19 mm, min. II klasa dokładności</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84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Miara zwijana 5 m.b., szerokość min. 19mm, min. II klasa dokładności</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2070"/>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Miernik cęgowy, pomiar prądu i napięcia przemiennego TRMS dla przebiegów nie sinusoidalnych, pomiar prądów do 1000 A AC/DC,  funkcja </w:t>
            </w:r>
            <w:proofErr w:type="spellStart"/>
            <w:r>
              <w:rPr>
                <w:rFonts w:ascii="Arial" w:eastAsia="Times New Roman" w:hAnsi="Arial" w:cs="Arial"/>
                <w:b/>
                <w:bCs/>
                <w:sz w:val="20"/>
                <w:szCs w:val="20"/>
                <w:lang w:eastAsia="pl-PL"/>
              </w:rPr>
              <w:t>Aoto</w:t>
            </w:r>
            <w:proofErr w:type="spellEnd"/>
            <w:r>
              <w:rPr>
                <w:rFonts w:ascii="Arial" w:eastAsia="Times New Roman" w:hAnsi="Arial" w:cs="Arial"/>
                <w:b/>
                <w:bCs/>
                <w:sz w:val="20"/>
                <w:szCs w:val="20"/>
                <w:lang w:eastAsia="pl-PL"/>
              </w:rPr>
              <w:t>-Off, pomiar prądu rozruchowego - INRUSH, pomiar temperatury stopnie Celsjusza i Fahrenheita, wyświetlanie wartości MAX, MIN, funkcja HOLD, automatyczny wybór zakresów pomiarowych, pomiar przewodników ~ do 34 mm, pomiar względny prądów stałych</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7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Mieszadło do farb,  zapraw i gipsów płynnych 850 W, dł. 450 mm, śr. 85 mm, stal ocynkowana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6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Mieszadło do zapraw suchych - do wiertarki, długości 600 mm, średnica kosza min. 65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2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Młotek gumowy z trzonkiem 1000 g.</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45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69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Młotek gumowy z trzonkiem 500 g.</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30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Nitownica harmonijkowa, uchwyt 2 szczękowy, korpus i uchwyt z odlewu aluminiowego, przeguby nożycowe z płaskowników stalowych, do nitów stalowych, miedzianych, aluminiowych, ze stali nierdzewnej, zakres nitowania 2,4 - 5,0mm;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8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cięcia blachy, ręczne lewe</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9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cięcia blachy, ręczne prawe</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20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czystego i szybkiego cięcia rur z tworzyw sztucznych i wielowarstwowych. Nożyce do rur z szybkim powrotem dla rur Ø ≤ 42mm 1 5/8".</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6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gałęzi o średnicy do 55mm ostrze ze stali nierdzewnej rękojeść około 70cm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935"/>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kabli ze specjalnie hartowanej stali kutej. Wymienne ostrza z precyzyjnie wykonaną na obrabiarkach sterowanych numerycznie geometrią krawędzi tnących zapewniają długi okres użytkowania. Duży zakres cięcia. Napęd za pomącą elektrycznych pras promieniowych. Nożyce do kabli z 2 wymiennymi ostrzami do cięcia kabli elektrycznych ≤ 300mm</w:t>
            </w:r>
            <w:r>
              <w:rPr>
                <w:rFonts w:ascii="Arial" w:eastAsia="Times New Roman" w:hAnsi="Arial" w:cs="Arial"/>
                <w:b/>
                <w:bCs/>
                <w:sz w:val="20"/>
                <w:szCs w:val="20"/>
                <w:vertAlign w:val="superscript"/>
                <w:lang w:eastAsia="pl-PL"/>
              </w:rPr>
              <w:t xml:space="preserve">2 </w:t>
            </w:r>
            <w:r>
              <w:rPr>
                <w:rFonts w:ascii="Arial" w:eastAsia="Times New Roman" w:hAnsi="Arial" w:cs="Arial"/>
                <w:b/>
                <w:bCs/>
                <w:sz w:val="20"/>
                <w:szCs w:val="20"/>
                <w:lang w:eastAsia="pl-PL"/>
              </w:rPr>
              <w:t>(Ø30mm).</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0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dźwigniowe do cięcia prętów, drutu max - 16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6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Nożyk z łamanym ostrzem  profesjonalny z zapasowymi ostrzami</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66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Nóż monterski kozik składany, rączka drewniana, ostrze wykonane  ze stali węglowej  N9E lub ze stali Solingen</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192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Ochrona twarzy i słuchu  (wielostopniowa regulacja, dwa ryglowane paski nośne dopasowywane pokrętłem do obwodu głowy, wydajne nauszniki do ochrony słuchu zdejmowane i łatwe do wymiany, osłona czoła ze szczelinami wentylacyjnymi, możliwość podniesienia osłony, wizjer poliwęglanowy chroniący twarz i osłona czoła, opaska </w:t>
            </w:r>
            <w:r>
              <w:rPr>
                <w:rFonts w:ascii="Arial" w:eastAsia="Times New Roman" w:hAnsi="Arial" w:cs="Arial"/>
                <w:b/>
                <w:bCs/>
                <w:sz w:val="20"/>
                <w:szCs w:val="20"/>
                <w:lang w:eastAsia="pl-PL"/>
              </w:rPr>
              <w:lastRenderedPageBreak/>
              <w:t>przeciwpotna ze sztucznej skóry, wg. normy EN352, EN1731)</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lastRenderedPageBreak/>
              <w:t>szt</w:t>
            </w:r>
            <w:proofErr w:type="spellEnd"/>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0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80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Ołówek stolarski</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45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Opona do taczki 4,80/4,00-8 - 4 płótna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37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Paca do zacierania i czyszczenia plastikowa z gąbką 260 x120mm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14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Pachołek drogowy 50cm. Przeznaczenie: roboty drogowe, odgradzanie miejsc parkingowych </w:t>
            </w:r>
            <w:proofErr w:type="spellStart"/>
            <w:r>
              <w:rPr>
                <w:rFonts w:ascii="Arial" w:eastAsia="Times New Roman" w:hAnsi="Arial" w:cs="Arial"/>
                <w:b/>
                <w:bCs/>
                <w:sz w:val="20"/>
                <w:szCs w:val="20"/>
                <w:lang w:eastAsia="pl-PL"/>
              </w:rPr>
              <w:t>itp</w:t>
            </w:r>
            <w:proofErr w:type="spellEnd"/>
            <w:r>
              <w:rPr>
                <w:rFonts w:ascii="Arial" w:eastAsia="Times New Roman" w:hAnsi="Arial" w:cs="Arial"/>
                <w:b/>
                <w:bCs/>
                <w:sz w:val="20"/>
                <w:szCs w:val="20"/>
                <w:lang w:eastAsia="pl-PL"/>
              </w:rPr>
              <w:t>… Materiał: elastyczne PCV. Wysokość: 50cm. Podstawa: 30 x 30cm. Waga: 1,2kg. pomarańczowy dwa białe pasy.</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81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palnik gazowy ceramiczny z zestawem 4 (kartuszy) naboi gazowych o pojemności 400ml</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8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papier ścierny arkusz  230 x 280 - granulacja 120</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43477E">
        <w:trPr>
          <w:trHeight w:val="540"/>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papier ścierny arkusz  230 x 280 - granulacja 150</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r>
      <w:tr w:rsidR="0043477E">
        <w:trPr>
          <w:trHeight w:val="49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Pas transportowy 8 mm X 50 mm/5T typ STD</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9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grzejnikowy 30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5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grzejnikowy 50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96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ławkowiec 190mm, Rozmiar: 190 x 85 mm, z naturalnego włosia, korpus wykonany z twardego drewna i lakierowany, długość włosia: 80mm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3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okrągły 10mm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36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okrągły 30mm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42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okrągły 50mm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0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100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46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25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45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40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52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50mm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55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60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49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99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75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159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Pierścień zaciskowy do Elektrycznej prasa promieniowej "REMS Power-Press SE.</w:t>
            </w:r>
            <w:r>
              <w:rPr>
                <w:rFonts w:ascii="Arial" w:eastAsia="Times New Roman" w:hAnsi="Arial" w:cs="Arial"/>
                <w:b/>
                <w:bCs/>
                <w:sz w:val="20"/>
                <w:szCs w:val="20"/>
                <w:lang w:eastAsia="pl-PL"/>
              </w:rPr>
              <w:br/>
              <w:t>Pierścień zaciskowy REMS 45st. (PR-2B), z 2 szczękami zaciskowymi, do wykonywania zawiśnięć w trudno dostępnych miejscach poprzez 45st. pochylenie. M15 45st. (PR-2B) nr art. 574522R. Zamawiający posiada sprzęt tego typu.</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2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Pilniki komplet 5 szt. - płaskie 3 szt. okrągły i trójkątny 300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55"/>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Piła płatnica ręczna 400 mm wzmocnione i hartowane ostrza zębów</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204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43477E">
            <w:pPr>
              <w:widowControl w:val="0"/>
              <w:spacing w:after="0" w:line="240" w:lineRule="auto"/>
              <w:rPr>
                <w:rFonts w:ascii="Arial" w:eastAsia="Times New Roman" w:hAnsi="Arial" w:cs="Arial"/>
                <w:b/>
                <w:bCs/>
                <w:sz w:val="20"/>
                <w:szCs w:val="20"/>
                <w:lang w:eastAsia="pl-PL"/>
              </w:rPr>
            </w:pPr>
          </w:p>
          <w:p w:rsidR="0043477E" w:rsidRDefault="0043477E">
            <w:pPr>
              <w:widowControl w:val="0"/>
              <w:spacing w:after="0" w:line="240" w:lineRule="auto"/>
              <w:rPr>
                <w:rFonts w:ascii="Arial" w:eastAsia="Times New Roman" w:hAnsi="Arial" w:cs="Arial"/>
                <w:b/>
                <w:bCs/>
                <w:sz w:val="20"/>
                <w:szCs w:val="20"/>
                <w:lang w:eastAsia="pl-PL"/>
              </w:rPr>
            </w:pPr>
          </w:p>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Piła z płytkami HM do cięcia materiałów drewnopochodnych. Dysk piły o większej sztywności i stabilnej pracy. Zastosowany bardzo twardy węglik spiekany </w:t>
            </w:r>
            <w:proofErr w:type="spellStart"/>
            <w:r>
              <w:rPr>
                <w:rFonts w:ascii="Arial" w:eastAsia="Times New Roman" w:hAnsi="Arial" w:cs="Arial"/>
                <w:b/>
                <w:bCs/>
                <w:sz w:val="20"/>
                <w:szCs w:val="20"/>
                <w:lang w:eastAsia="pl-PL"/>
              </w:rPr>
              <w:t>ultrafine</w:t>
            </w:r>
            <w:proofErr w:type="spellEnd"/>
            <w:r>
              <w:rPr>
                <w:rFonts w:ascii="Arial" w:eastAsia="Times New Roman" w:hAnsi="Arial" w:cs="Arial"/>
                <w:b/>
                <w:bCs/>
                <w:sz w:val="20"/>
                <w:szCs w:val="20"/>
                <w:lang w:eastAsia="pl-PL"/>
              </w:rPr>
              <w:t xml:space="preserve"> o twardości 2100 HV. Dedykowana do cięcia materiałów drewnopochodnych takich jak: płyta wiórowa, laminat, MDF. Cięcie płyt na </w:t>
            </w:r>
            <w:proofErr w:type="spellStart"/>
            <w:r>
              <w:rPr>
                <w:rFonts w:ascii="Arial" w:eastAsia="Times New Roman" w:hAnsi="Arial" w:cs="Arial"/>
                <w:b/>
                <w:bCs/>
                <w:sz w:val="20"/>
                <w:szCs w:val="20"/>
                <w:lang w:eastAsia="pl-PL"/>
              </w:rPr>
              <w:t>formatyzerkach</w:t>
            </w:r>
            <w:proofErr w:type="spellEnd"/>
            <w:r>
              <w:rPr>
                <w:rFonts w:ascii="Arial" w:eastAsia="Times New Roman" w:hAnsi="Arial" w:cs="Arial"/>
                <w:b/>
                <w:bCs/>
                <w:sz w:val="20"/>
                <w:szCs w:val="20"/>
                <w:lang w:eastAsia="pl-PL"/>
              </w:rPr>
              <w:t xml:space="preserve"> pionowych i poziomych do grubości 3x18mm=54mm. GLOBUS typ: PS310-0300-0002 300mm/30mm/3,2mm/2,2mm/96Z   lub o porównywalnych parametrach</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81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Piła z płytkami HM do cięcia poprzecznego drewna litego. Doskonała symetria ostrzy płytek HM (GS10 - na przemian skośnie), realizowana na sterowanych numerycznie ostrzałkach CNC. Hartowany i naprężany dysk. Cięcie poprzeczne drewna miękkiego i twardego. GLOBUS typ: PS210-0250-0007 250mm/30mm/3,2mm/2,0mm/30Z. lub o porównywalnych parametrach</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80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Piła z płytkami HM do cięcia poprzecznego drewna litego. Doskonała symetria ostrzy płytek HM (GS10 - na przemian skośnie), realizowana na sterowanych numerycznie ostrzałkach CNC. Hartowany i naprężany dysk. Cięcie poprzeczne drewna miękkiego i </w:t>
            </w:r>
            <w:r>
              <w:rPr>
                <w:rFonts w:ascii="Arial" w:eastAsia="Times New Roman" w:hAnsi="Arial" w:cs="Arial"/>
                <w:b/>
                <w:bCs/>
                <w:sz w:val="20"/>
                <w:szCs w:val="20"/>
                <w:lang w:eastAsia="pl-PL"/>
              </w:rPr>
              <w:lastRenderedPageBreak/>
              <w:t>twardego. GLOBUS typ: PS210-0250-0004 250mm/30mm/2,7mm/1,6mm/42Z. lub o porównywalnych parametrach</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60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106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Piła z płytkami HM do cięcia poprzecznego drewna litego. Doskonała symetria ostrzy płytek HM (GS10 - na przemian skośnie), realizowana na sterowanych numerycznie ostrzałkach CNC. Hartowany i naprężany dysk. Cięcie poprzeczne drewna miękkiego i twardego. GLOBUS typ: PS210-0350-0003 350mm/30mm/3,6mm/2,5mm/60Z. lub o porównywalnych parametrach</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93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Pistolet do aplikacji pianek poliuretanowych materiał:  stal nierdzewna, aluminium, mosiądz zabezpieczony powłoką PTFE, wyposażony w </w:t>
            </w:r>
            <w:proofErr w:type="spellStart"/>
            <w:r>
              <w:rPr>
                <w:rFonts w:ascii="Arial" w:eastAsia="Times New Roman" w:hAnsi="Arial" w:cs="Arial"/>
                <w:b/>
                <w:bCs/>
                <w:sz w:val="20"/>
                <w:szCs w:val="20"/>
                <w:lang w:eastAsia="pl-PL"/>
              </w:rPr>
              <w:t>kpl</w:t>
            </w:r>
            <w:proofErr w:type="spellEnd"/>
            <w:r>
              <w:rPr>
                <w:rFonts w:ascii="Arial" w:eastAsia="Times New Roman" w:hAnsi="Arial" w:cs="Arial"/>
                <w:b/>
                <w:bCs/>
                <w:sz w:val="20"/>
                <w:szCs w:val="20"/>
                <w:lang w:eastAsia="pl-PL"/>
              </w:rPr>
              <w:t>. końcówek do aplikacji</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885"/>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Pistolet natryskowy wyposażony w zbiornik przyłącze R1/4dysza fi 1,5mm ciśnienie 4 bar</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61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109</w:t>
            </w:r>
          </w:p>
        </w:tc>
        <w:tc>
          <w:tcPr>
            <w:tcW w:w="3269" w:type="dxa"/>
            <w:tcBorders>
              <w:top w:val="single" w:sz="4" w:space="0" w:color="000000"/>
              <w:left w:val="single" w:sz="4" w:space="0" w:color="000000"/>
              <w:bottom w:val="single" w:sz="4" w:space="0" w:color="000000"/>
              <w:right w:val="single" w:sz="4" w:space="0" w:color="000000"/>
            </w:tcBorders>
            <w:shd w:val="clear" w:color="DDEBF7"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Pistolet-wyciskarka do silikonu na tuby 310ml profesjonalny</w:t>
            </w:r>
          </w:p>
        </w:tc>
        <w:tc>
          <w:tcPr>
            <w:tcW w:w="572" w:type="dxa"/>
            <w:tcBorders>
              <w:top w:val="single" w:sz="4" w:space="0" w:color="000000"/>
              <w:left w:val="single" w:sz="4" w:space="0" w:color="000000"/>
              <w:bottom w:val="single" w:sz="4" w:space="0" w:color="000000"/>
            </w:tcBorders>
            <w:shd w:val="clear" w:color="DDEBF7" w:fill="DDEBF7"/>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210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Profesjonalny analizator spalin, żywotność sensorów O2, CO , do 6 lat eksploatacji, wyświetlacz graficzny LCD kolorowy, funkcja diagnostyki przyrządu, funkcja rejestracji - ciągły pomiar, test szczelności instalacji gazowej, pomiar paliw stałych CO - O2, zarzadzanie pamięcią, interfejs USB, </w:t>
            </w:r>
            <w:proofErr w:type="spellStart"/>
            <w:r>
              <w:rPr>
                <w:rFonts w:ascii="Arial" w:eastAsia="Times New Roman" w:hAnsi="Arial" w:cs="Arial"/>
                <w:b/>
                <w:bCs/>
                <w:sz w:val="20"/>
                <w:szCs w:val="20"/>
                <w:lang w:eastAsia="pl-PL"/>
              </w:rPr>
              <w:t>IrDa</w:t>
            </w:r>
            <w:proofErr w:type="spellEnd"/>
            <w:r>
              <w:rPr>
                <w:rFonts w:ascii="Arial" w:eastAsia="Times New Roman" w:hAnsi="Arial" w:cs="Arial"/>
                <w:b/>
                <w:bCs/>
                <w:sz w:val="20"/>
                <w:szCs w:val="20"/>
                <w:lang w:eastAsia="pl-PL"/>
              </w:rPr>
              <w:t>, Bluetooth, analiza spalin, pomiar ciągu kominowego, pomiar ciśnienia gazu na palniku, pomiar różnicy ciśnień, zasilanie akumulator Li-on. Gwarancja 48 miesięcy.</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83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Profesjonalny wykrywacz profili i  przewodów pod napięciem, metali ferromagnetycznych, metali nieżelaznych oraz elementów drewnianych w ścianach lub suchej zabudowie. Głębokość wykrywania min.: 1. metali ferromagnetyk. - 80mm, 2. metali nieżelaznych - 60mm, przewodów pod napięciem - </w:t>
            </w:r>
            <w:r>
              <w:rPr>
                <w:rFonts w:ascii="Arial" w:eastAsia="Times New Roman" w:hAnsi="Arial" w:cs="Arial"/>
                <w:b/>
                <w:bCs/>
                <w:sz w:val="20"/>
                <w:szCs w:val="20"/>
                <w:lang w:eastAsia="pl-PL"/>
              </w:rPr>
              <w:lastRenderedPageBreak/>
              <w:t>50mm, profili drewnianych - 20mm. Duży czytelny wyświetlacz LED, zasilanie bateryjne 9V D.C. (6F22).</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 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1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112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Prowadnica do pilarki łańcuchowej </w:t>
            </w:r>
            <w:proofErr w:type="spellStart"/>
            <w:r>
              <w:rPr>
                <w:rFonts w:ascii="Arial" w:eastAsia="Times New Roman" w:hAnsi="Arial" w:cs="Arial"/>
                <w:b/>
                <w:bCs/>
                <w:sz w:val="20"/>
                <w:szCs w:val="20"/>
                <w:lang w:eastAsia="pl-PL"/>
              </w:rPr>
              <w:t>Husovarna</w:t>
            </w:r>
            <w:proofErr w:type="spellEnd"/>
            <w:r>
              <w:rPr>
                <w:rFonts w:ascii="Arial" w:eastAsia="Times New Roman" w:hAnsi="Arial" w:cs="Arial"/>
                <w:b/>
                <w:bCs/>
                <w:sz w:val="20"/>
                <w:szCs w:val="20"/>
                <w:lang w:eastAsia="pl-PL"/>
              </w:rPr>
              <w:t xml:space="preserve"> 365 3/8 45cm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96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Prowadnica do pilarki łańcuchowej </w:t>
            </w:r>
            <w:proofErr w:type="spellStart"/>
            <w:r>
              <w:rPr>
                <w:rFonts w:ascii="Arial" w:eastAsia="Times New Roman" w:hAnsi="Arial" w:cs="Arial"/>
                <w:b/>
                <w:bCs/>
                <w:sz w:val="20"/>
                <w:szCs w:val="20"/>
                <w:lang w:eastAsia="pl-PL"/>
              </w:rPr>
              <w:t>Makita</w:t>
            </w:r>
            <w:proofErr w:type="spellEnd"/>
            <w:r>
              <w:rPr>
                <w:rFonts w:ascii="Arial" w:eastAsia="Times New Roman" w:hAnsi="Arial" w:cs="Arial"/>
                <w:b/>
                <w:bCs/>
                <w:sz w:val="20"/>
                <w:szCs w:val="20"/>
                <w:lang w:eastAsia="pl-PL"/>
              </w:rPr>
              <w:t xml:space="preserve"> DCS500 o długości 45 cm. Zamawiający posiada sprzęt tego typu.</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2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Prowadnica do pilarki SOLO 651 o długości 45 cm. Zamawiający posiada sprzęt tego typu.</w:t>
            </w:r>
          </w:p>
        </w:tc>
        <w:tc>
          <w:tcPr>
            <w:tcW w:w="572" w:type="dxa"/>
            <w:tcBorders>
              <w:left w:val="single" w:sz="4" w:space="0" w:color="000000"/>
              <w:bottom w:val="single" w:sz="4" w:space="0" w:color="000000"/>
            </w:tcBorders>
            <w:shd w:val="clear" w:color="000000" w:fill="FFFFFF"/>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85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Prowadnica do pilarki SOLO 651 o długości 50 cm. Zamawiający posiada sprzęt tego typu.</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3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116</w:t>
            </w:r>
          </w:p>
        </w:tc>
        <w:tc>
          <w:tcPr>
            <w:tcW w:w="3269" w:type="dxa"/>
            <w:tcBorders>
              <w:top w:val="single" w:sz="4" w:space="0" w:color="000000"/>
              <w:left w:val="single" w:sz="4" w:space="0" w:color="000000"/>
              <w:bottom w:val="single" w:sz="4" w:space="0" w:color="000000"/>
              <w:right w:val="single" w:sz="4" w:space="0" w:color="000000"/>
            </w:tcBorders>
            <w:shd w:val="clear" w:color="DDEBF7"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Próbnik elektryczny wskaźnik napięcia 250V "neonówka"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380"/>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REMS cęgi pośrednie Z1 do napędu pierścieni zaciskowych REMS 45st. (PR-2B). Przeznaczone do Elektrycznej prasy promieniowej "REMS Power-Press SE.  Nr art.. 574500 RX Zamawiający posiada sprzęt tego typu.</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2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Smarownica towotnica nożna z przewodem i kompletem końcówek do smarowania panewek, łożysk, zawias itp. poprzez </w:t>
            </w:r>
            <w:proofErr w:type="spellStart"/>
            <w:r>
              <w:rPr>
                <w:rFonts w:ascii="Arial" w:eastAsia="Times New Roman" w:hAnsi="Arial" w:cs="Arial"/>
                <w:b/>
                <w:bCs/>
                <w:sz w:val="20"/>
                <w:szCs w:val="20"/>
                <w:lang w:eastAsia="pl-PL"/>
              </w:rPr>
              <w:t>kalemitki</w:t>
            </w:r>
            <w:proofErr w:type="spellEnd"/>
            <w:r>
              <w:rPr>
                <w:rFonts w:ascii="Arial" w:eastAsia="Times New Roman" w:hAnsi="Arial" w:cs="Arial"/>
                <w:b/>
                <w:bCs/>
                <w:sz w:val="20"/>
                <w:szCs w:val="20"/>
                <w:lang w:eastAsia="pl-PL"/>
              </w:rPr>
              <w:t xml:space="preserve"> - 6 kg</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210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Stacja do obróbki rur z łańcuchowym imadłem rurowym do mocowania rur, materiału pełnego Ø 10-165 mm, Ø 1/8-6". Płyta robocza ze zintegrowanym łańcuchowym imadłem rurowym z podwójnymi szczękami mocującymi, podporą rury, uchwytami narzędziowymi, 3 giętarkami do cięcia rur Ø 10-26mm, Ø 3/8-3/4", głowica mocująca. Składany 3-nożny statyw z półką. Udźwig ≤ 45kg. REMS nr art. 120270 R   lub o porównywalnych parametrach</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67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120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16"/>
                <w:szCs w:val="16"/>
                <w:lang w:eastAsia="pl-PL"/>
              </w:rPr>
            </w:pPr>
            <w:r>
              <w:rPr>
                <w:rFonts w:ascii="Arial" w:eastAsia="Times New Roman" w:hAnsi="Arial" w:cs="Arial"/>
                <w:b/>
                <w:bCs/>
                <w:sz w:val="16"/>
                <w:szCs w:val="16"/>
                <w:lang w:eastAsia="pl-PL"/>
              </w:rPr>
              <w:t>Standardowy wielofunkcyjny miernik parametrów instalacji elektrycznej:</w:t>
            </w:r>
            <w:r>
              <w:rPr>
                <w:rFonts w:ascii="Arial" w:eastAsia="Times New Roman" w:hAnsi="Arial" w:cs="Arial"/>
                <w:b/>
                <w:bCs/>
                <w:sz w:val="16"/>
                <w:szCs w:val="16"/>
                <w:lang w:eastAsia="pl-PL"/>
              </w:rPr>
              <w:br/>
              <w:t xml:space="preserve">Pomiar impedancji pętli zwarcia prądem do  23 A,  do (40 A przy napięciu międzyfazowym, rezystor zwarciowy 10 Om, zakres napięć  pomiarowych 95- 440 V częstotliwość 45 - 65 </w:t>
            </w:r>
            <w:proofErr w:type="spellStart"/>
            <w:r>
              <w:rPr>
                <w:rFonts w:ascii="Arial" w:eastAsia="Times New Roman" w:hAnsi="Arial" w:cs="Arial"/>
                <w:b/>
                <w:bCs/>
                <w:sz w:val="16"/>
                <w:szCs w:val="16"/>
                <w:lang w:eastAsia="pl-PL"/>
              </w:rPr>
              <w:t>Hz</w:t>
            </w:r>
            <w:proofErr w:type="spellEnd"/>
            <w:r>
              <w:rPr>
                <w:rFonts w:ascii="Arial" w:eastAsia="Times New Roman" w:hAnsi="Arial" w:cs="Arial"/>
                <w:b/>
                <w:bCs/>
                <w:sz w:val="16"/>
                <w:szCs w:val="16"/>
                <w:lang w:eastAsia="pl-PL"/>
              </w:rPr>
              <w:t xml:space="preserve">, pomiar impedancji pętli zwarcia  z rozdzielczością do 0,01 Om, automatyczne wyliczanie prądu zwarcia, rozróżnianie napięcia fazowego i międzyfazowego, pomiary przy użyciu wtyczki z przyciskiem wyzwalającym lub przewodami o długości 1,2, 5, 10, 20 m, z możliwości ą wykorzystania adapterów gniazd trójfazowych. </w:t>
            </w:r>
            <w:r>
              <w:rPr>
                <w:rFonts w:ascii="Arial" w:eastAsia="Times New Roman" w:hAnsi="Arial" w:cs="Arial"/>
                <w:b/>
                <w:bCs/>
                <w:sz w:val="16"/>
                <w:szCs w:val="16"/>
                <w:lang w:eastAsia="pl-PL"/>
              </w:rPr>
              <w:br/>
              <w:t xml:space="preserve">Badanie wyłączników różnicowoprądowych typu AC, A, F, B, B+, pomiar wyłączników zwykłych krótkowzrocznych o znamionowych prądach różnicowych do 1000 </w:t>
            </w:r>
            <w:proofErr w:type="spellStart"/>
            <w:r>
              <w:rPr>
                <w:rFonts w:ascii="Arial" w:eastAsia="Times New Roman" w:hAnsi="Arial" w:cs="Arial"/>
                <w:b/>
                <w:bCs/>
                <w:sz w:val="16"/>
                <w:szCs w:val="16"/>
                <w:lang w:eastAsia="pl-PL"/>
              </w:rPr>
              <w:t>mA</w:t>
            </w:r>
            <w:proofErr w:type="spellEnd"/>
            <w:r>
              <w:rPr>
                <w:rFonts w:ascii="Arial" w:eastAsia="Times New Roman" w:hAnsi="Arial" w:cs="Arial"/>
                <w:b/>
                <w:bCs/>
                <w:sz w:val="16"/>
                <w:szCs w:val="16"/>
                <w:lang w:eastAsia="pl-PL"/>
              </w:rPr>
              <w:t xml:space="preserve">, automatyczny pomiar pełnego zestawu parametrów wyłącznika po naciśnięciu przycisku start, pomiar prądu wyzwalania prądem narastającym, pomiar czasu zadziałania  przy prądach od 0,5 - 5 </w:t>
            </w:r>
            <w:proofErr w:type="spellStart"/>
            <w:r>
              <w:rPr>
                <w:rFonts w:ascii="Arial" w:eastAsia="Times New Roman" w:hAnsi="Arial" w:cs="Arial"/>
                <w:b/>
                <w:bCs/>
                <w:sz w:val="16"/>
                <w:szCs w:val="16"/>
                <w:lang w:eastAsia="pl-PL"/>
              </w:rPr>
              <w:t>IΔn</w:t>
            </w:r>
            <w:proofErr w:type="spellEnd"/>
            <w:r>
              <w:rPr>
                <w:rFonts w:ascii="Arial" w:eastAsia="Times New Roman" w:hAnsi="Arial" w:cs="Arial"/>
                <w:b/>
                <w:bCs/>
                <w:sz w:val="16"/>
                <w:szCs w:val="16"/>
                <w:lang w:eastAsia="pl-PL"/>
              </w:rPr>
              <w:t xml:space="preserve">, pomiar napięcia dotykowego i rezystancji przewodu ochronnego bez wyzwalania wyłącznika, wykrywanie zamiany przewodów, pomiar prądu zadziałania i czasu zadziałania, pomiar dla napięć 95 -270 V, pomiar rezystancji izolacji do 3 G-omów,  napięcia pomiarowe  od 50 - 1000 V , wyznaczanie  akustyczne odcinków czasu, samoczynne rozładowanie pojemności mierzonego obiektu, pomiar rezystancji uziemienia metodą 3 przewodową z 2 elektrodami pomocniczymi , wewnętrzne źródło napięcia 50 - 60 </w:t>
            </w:r>
            <w:proofErr w:type="spellStart"/>
            <w:r>
              <w:rPr>
                <w:rFonts w:ascii="Arial" w:eastAsia="Times New Roman" w:hAnsi="Arial" w:cs="Arial"/>
                <w:b/>
                <w:bCs/>
                <w:sz w:val="16"/>
                <w:szCs w:val="16"/>
                <w:lang w:eastAsia="pl-PL"/>
              </w:rPr>
              <w:t>Hz</w:t>
            </w:r>
            <w:proofErr w:type="spellEnd"/>
            <w:r>
              <w:rPr>
                <w:rFonts w:ascii="Arial" w:eastAsia="Times New Roman" w:hAnsi="Arial" w:cs="Arial"/>
                <w:b/>
                <w:bCs/>
                <w:sz w:val="16"/>
                <w:szCs w:val="16"/>
                <w:lang w:eastAsia="pl-PL"/>
              </w:rPr>
              <w:t xml:space="preserve">, pomiar ciągłości przewodu ochronnego prądem 200 </w:t>
            </w:r>
            <w:proofErr w:type="spellStart"/>
            <w:r>
              <w:rPr>
                <w:rFonts w:ascii="Arial" w:eastAsia="Times New Roman" w:hAnsi="Arial" w:cs="Arial"/>
                <w:b/>
                <w:bCs/>
                <w:sz w:val="16"/>
                <w:szCs w:val="16"/>
                <w:lang w:eastAsia="pl-PL"/>
              </w:rPr>
              <w:t>mA</w:t>
            </w:r>
            <w:proofErr w:type="spellEnd"/>
            <w:r>
              <w:rPr>
                <w:rFonts w:ascii="Arial" w:eastAsia="Times New Roman" w:hAnsi="Arial" w:cs="Arial"/>
                <w:b/>
                <w:bCs/>
                <w:sz w:val="16"/>
                <w:szCs w:val="16"/>
                <w:lang w:eastAsia="pl-PL"/>
              </w:rPr>
              <w:t xml:space="preserve"> lub większym, pomiar małym prądem, pamięć, wbudowana, transmisja danych do PC przez USB, zasilanie bateryjno akumulatorowe LR 14 lub Ni-MH 4,8 V, temperatura pracy 0 - 50 </w:t>
            </w:r>
            <w:proofErr w:type="spellStart"/>
            <w:r>
              <w:rPr>
                <w:rFonts w:ascii="Arial" w:eastAsia="Times New Roman" w:hAnsi="Arial" w:cs="Arial"/>
                <w:b/>
                <w:bCs/>
                <w:sz w:val="16"/>
                <w:szCs w:val="16"/>
                <w:lang w:eastAsia="pl-PL"/>
              </w:rPr>
              <w:t>o</w:t>
            </w:r>
            <w:r>
              <w:rPr>
                <w:rFonts w:ascii="Arial" w:eastAsia="Times New Roman" w:hAnsi="Arial" w:cs="Arial"/>
                <w:b/>
                <w:bCs/>
                <w:sz w:val="16"/>
                <w:szCs w:val="16"/>
                <w:vertAlign w:val="superscript"/>
                <w:lang w:eastAsia="pl-PL"/>
              </w:rPr>
              <w:t>C</w:t>
            </w:r>
            <w:proofErr w:type="spellEnd"/>
            <w:r>
              <w:rPr>
                <w:rFonts w:ascii="Arial" w:eastAsia="Times New Roman" w:hAnsi="Arial" w:cs="Arial"/>
                <w:b/>
                <w:bCs/>
                <w:sz w:val="16"/>
                <w:szCs w:val="16"/>
                <w:vertAlign w:val="superscript"/>
                <w:lang w:eastAsia="pl-PL"/>
              </w:rPr>
              <w:t xml:space="preserve"> . </w:t>
            </w:r>
            <w:r>
              <w:rPr>
                <w:rFonts w:ascii="Arial" w:eastAsia="Times New Roman" w:hAnsi="Arial" w:cs="Arial"/>
                <w:b/>
                <w:bCs/>
                <w:sz w:val="16"/>
                <w:szCs w:val="16"/>
                <w:lang w:eastAsia="pl-PL"/>
              </w:rPr>
              <w:t>Gwarancja producenta.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000" w:type="dxa"/>
            <w:tcBorders>
              <w:top w:val="single" w:sz="4" w:space="0" w:color="000000"/>
              <w:bottom w:val="single" w:sz="4" w:space="0" w:color="000000"/>
              <w:right w:val="single" w:sz="4" w:space="0" w:color="000000"/>
            </w:tcBorders>
            <w:shd w:val="clear" w:color="auto" w:fill="D99594" w:themeFill="accent2" w:themeFillTint="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40"/>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Suwmiarka analogowa noniuszowa 150mm/0,05mm</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2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Szczotka druciana, 5-rzędowa, z drewnianą rączką</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63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Szczotka druciana, metalowa z plastikową rączką</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63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szczotka listkowa do czyszczenia i szlifowania 60 x 40 do wiertarki</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33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Szczypce boczne tnące wzmocnione 180mm izolowane 1000V wykonane z wysokiej jakości stali, krawędzie tnące dodatkowo hartowane indukcyjnie 55-60 HRC, dwumateriałowa, ergonomiczna rękojeść, atest potwierdzony certyfikatem TÜV, zgodne z normą DIN 5749</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1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126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Szczypce uniwersalne 200 mm izolowane 1000V,</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44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Szczypce wydłużone proste izolowane do 1000 V długość 200 mm do pracy pod napięciem, wykonane z wysokogatunkowej stali, hartowane indukcyjnie, polerowane szczęki pokryte powłoką niklowo-chromową, zabezpieczającą przed korozją, godne z normami DIN EN 60900, IEC/CEI 900</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75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Szpachelka do gipsu elewacyjna nierdzewna 350 x 130mm mocna sztywna dobrej jakości</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75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Szpachelka do gipsu elewacyjna nierdzewna 580 x 130mm mocna sztywna dobrej jakości</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73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Szpachelka do gipsu i kleju elewacyjna ze stali nierdzewna 270 x 130mm grubość blachy około 1,2mm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117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Ściernica  czarna/szara 150 x 20 x 20. Średnica-150 mm, grubość-20 mm, otwór-20 mm. Ściernica o spoiwie ceramicznym. Zastosowanie: precyzyjne szlifowanie, ostrzenie stali, stali nierdzewnej. Granulacja 60. Ziarno  - węglik krzemu</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szt</w:t>
            </w:r>
            <w:proofErr w:type="spellEnd"/>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410"/>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Ściernica  czarna/szara 200 x 25 x 32. Średnica-200 mm, grubość-25 mm, otwór-32 mm. Ściernica o spoiwie ceramicznym. Zastosowanie: precyzyjne szlifowanie, ostrzenie stali, stali nierdzewnej. Granulacja 60. Ziarno  - węglik krzemu</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20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Ściernica  czarna/szara 200 x 25 x 32. Średnica-200 mm, grubość-25 mm, otwór-32 mm. Ściernica o spoiwie ceramicznym. Zastosowanie: precyzyjne szlifowanie, ostrzenie stali, stali nierdzewnej. Granulacja 80. Ziarno  - węglik krzemu</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88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Taboret aluminiowy składany dwustopniowy wysokość 400 mm obciążenie do 150 kg</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r>
      <w:tr w:rsidR="0043477E">
        <w:trPr>
          <w:trHeight w:val="246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135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Taczka brukarska 120 l. Wytrzymała, solidna rama. Mocne piankowe koło z łożyskiem kulkowym. Ochrona koła. Pojemna 120 litrowa misa z 2-milimetrowej blachy. Mocna konstrukcja z dodatkowym podparciem misy. Uchwyty z zabezpieczeniem dłoni z wytrzymałego polietylenu.  Max obciążenie 250kg. Koło: piankowe(poliuretanowe) 400-8 lite. Wymiary koła: średnica 370mm, szerokość 80mm, średnica piasty 12mm. Materiał: stal malowana . Misa: spawana, malowana. Pojemność:120l. Wymiary: Długość: ok 134cm, szerokość: ok 75cm, Wysokość: ok 74cm.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67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 diamentowa do cięcia płytek 125mm / 22,2mm, grubości 1,4 mm, maks. Obroty 1220/min.</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3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diamentowa do cięcia gresu fi 125 mm/22,2</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26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do cięcia metalu 125x1mm (Cięty materiał: stal i stali szlachetna) Średnica w mm: 125 mm, Szerokość: 1,0 mm, Otwór: 22,2 mm, Forma: płaska, Maksymalna prędkość robocza: 80 m/s, Dopuszczalna liczba obrotów: 12200 </w:t>
            </w:r>
            <w:proofErr w:type="spellStart"/>
            <w:r>
              <w:rPr>
                <w:rFonts w:ascii="Arial" w:eastAsia="Times New Roman" w:hAnsi="Arial" w:cs="Arial"/>
                <w:b/>
                <w:bCs/>
                <w:sz w:val="20"/>
                <w:szCs w:val="20"/>
                <w:lang w:eastAsia="pl-PL"/>
              </w:rPr>
              <w:t>obr</w:t>
            </w:r>
            <w:proofErr w:type="spellEnd"/>
            <w:r>
              <w:rPr>
                <w:rFonts w:ascii="Arial" w:eastAsia="Times New Roman" w:hAnsi="Arial" w:cs="Arial"/>
                <w:b/>
                <w:bCs/>
                <w:sz w:val="20"/>
                <w:szCs w:val="20"/>
                <w:lang w:eastAsia="pl-PL"/>
              </w:rPr>
              <w:t>/min,</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250</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r>
      <w:tr w:rsidR="0043477E">
        <w:trPr>
          <w:trHeight w:val="58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cięcia metalu 230 x 3,2 x 22</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45</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r>
      <w:tr w:rsidR="0043477E">
        <w:trPr>
          <w:trHeight w:val="570"/>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cięcia metalu 300 x 3,2 x 22</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17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do cięcia metalu stali 125 x 2,5mm, wymiary - 125 x2,5 x 22,2 [mm], maksymalna prędkość robocza - 80 m/s , maksymalna liczba obrotów - 12 200 </w:t>
            </w:r>
            <w:proofErr w:type="spellStart"/>
            <w:r>
              <w:rPr>
                <w:rFonts w:ascii="Arial" w:eastAsia="Times New Roman" w:hAnsi="Arial" w:cs="Arial"/>
                <w:b/>
                <w:bCs/>
                <w:sz w:val="20"/>
                <w:szCs w:val="20"/>
                <w:lang w:eastAsia="pl-PL"/>
              </w:rPr>
              <w:t>obr</w:t>
            </w:r>
            <w:proofErr w:type="spellEnd"/>
            <w:r>
              <w:rPr>
                <w:rFonts w:ascii="Arial" w:eastAsia="Times New Roman" w:hAnsi="Arial" w:cs="Arial"/>
                <w:b/>
                <w:bCs/>
                <w:sz w:val="20"/>
                <w:szCs w:val="20"/>
                <w:lang w:eastAsia="pl-PL"/>
              </w:rPr>
              <w:t>./s, zastosowanie - uniwersalna do wszystkich metali, twardość - wysoka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43477E">
        <w:trPr>
          <w:trHeight w:val="135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do cięcia metalu stali wymiary - 185 x 1,9x30mm, maksymalna prędkość robocza - 80 m/s , maksymalna liczba obrotów - 5 800 </w:t>
            </w:r>
            <w:proofErr w:type="spellStart"/>
            <w:r>
              <w:rPr>
                <w:rFonts w:ascii="Arial" w:eastAsia="Times New Roman" w:hAnsi="Arial" w:cs="Arial"/>
                <w:b/>
                <w:bCs/>
                <w:sz w:val="20"/>
                <w:szCs w:val="20"/>
                <w:lang w:eastAsia="pl-PL"/>
              </w:rPr>
              <w:t>obr</w:t>
            </w:r>
            <w:proofErr w:type="spellEnd"/>
            <w:r>
              <w:rPr>
                <w:rFonts w:ascii="Arial" w:eastAsia="Times New Roman" w:hAnsi="Arial" w:cs="Arial"/>
                <w:b/>
                <w:bCs/>
                <w:sz w:val="20"/>
                <w:szCs w:val="20"/>
                <w:lang w:eastAsia="pl-PL"/>
              </w:rPr>
              <w:t>./s, zastosowanie - uniwersalna do wszystkich metali, twardość - wysoka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52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ostrzenia widii 125 x 22,2 3mm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2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szlifowania metalu 125 mm (listkowa)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49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145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szlifowania metalu 230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44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do szlifowania metalu i stali zwykłej 125 x 6mm. Średnica w mm: fi 125 mm, Szerokość: 6,0 mm, Otwór: 22,2 mm, Forma: wypukła, Maksymalna prędkość robocza: 80 m/s, Dopuszczalna liczba obrotów: 12250 </w:t>
            </w:r>
            <w:proofErr w:type="spellStart"/>
            <w:r>
              <w:rPr>
                <w:rFonts w:ascii="Arial" w:eastAsia="Times New Roman" w:hAnsi="Arial" w:cs="Arial"/>
                <w:b/>
                <w:bCs/>
                <w:sz w:val="20"/>
                <w:szCs w:val="20"/>
                <w:lang w:eastAsia="pl-PL"/>
              </w:rPr>
              <w:t>obr</w:t>
            </w:r>
            <w:proofErr w:type="spellEnd"/>
            <w:r>
              <w:rPr>
                <w:rFonts w:ascii="Arial" w:eastAsia="Times New Roman" w:hAnsi="Arial" w:cs="Arial"/>
                <w:b/>
                <w:bCs/>
                <w:sz w:val="20"/>
                <w:szCs w:val="20"/>
                <w:lang w:eastAsia="pl-PL"/>
              </w:rPr>
              <w:t>/min, typ ziarna: elektrokorund 95A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60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widiowa do cięcia betonu 350x3,0x22 do przecinarki spalinowej </w:t>
            </w:r>
            <w:proofErr w:type="spellStart"/>
            <w:r>
              <w:rPr>
                <w:rFonts w:ascii="Arial" w:eastAsia="Times New Roman" w:hAnsi="Arial" w:cs="Arial"/>
                <w:b/>
                <w:bCs/>
                <w:sz w:val="20"/>
                <w:szCs w:val="20"/>
                <w:lang w:eastAsia="pl-PL"/>
              </w:rPr>
              <w:t>Makita</w:t>
            </w:r>
            <w:proofErr w:type="spellEnd"/>
            <w:r>
              <w:rPr>
                <w:rFonts w:ascii="Arial" w:eastAsia="Times New Roman" w:hAnsi="Arial" w:cs="Arial"/>
                <w:b/>
                <w:bCs/>
                <w:sz w:val="20"/>
                <w:szCs w:val="20"/>
                <w:lang w:eastAsia="pl-PL"/>
              </w:rPr>
              <w:t xml:space="preserve"> którą posiadamy</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108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Tarnik do obróbki powierzchni gipsowych, drewnianych, z tworzywa sztucznego itp. Długość całkowita narzędzia: 27cm. Długość tarki: 25 cm. Szerokość tarki: 4,2 cm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81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Tarnik do obróbki powierzchni gipsowych, drewnianych, z tworzywa sztucznego itp. Wymiary : 140 x 40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485"/>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Taśma samo zwijalna stalowa Długość 8 m. Szerokość taśmy 32 mm. Termoplastyczna powłoka Blade </w:t>
            </w:r>
            <w:proofErr w:type="spellStart"/>
            <w:r>
              <w:rPr>
                <w:rFonts w:ascii="Arial" w:eastAsia="Times New Roman" w:hAnsi="Arial" w:cs="Arial"/>
                <w:b/>
                <w:bCs/>
                <w:sz w:val="20"/>
                <w:szCs w:val="20"/>
                <w:lang w:eastAsia="pl-PL"/>
              </w:rPr>
              <w:t>Armor</w:t>
            </w:r>
            <w:proofErr w:type="spellEnd"/>
            <w:r>
              <w:rPr>
                <w:rFonts w:ascii="Arial" w:eastAsia="Times New Roman" w:hAnsi="Arial" w:cs="Arial"/>
                <w:b/>
                <w:bCs/>
                <w:sz w:val="20"/>
                <w:szCs w:val="20"/>
                <w:lang w:eastAsia="pl-PL"/>
              </w:rPr>
              <w:t>. Biomateriałowi, metalizowana obudowa. Taśma pokryta folią MYLAR. 3 nity mocujące zaczep mierniczy. Klasa dokładności II. Wysięg bez podparcia min.4,0 m. Obudowa z blokadą taśmy. Zaczep do paska. Waga 0,619 kg.</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3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Tester typu FAZER 777</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319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Toromierz elektroniczny</w:t>
            </w:r>
            <w:r>
              <w:rPr>
                <w:rFonts w:ascii="Arial" w:eastAsia="Times New Roman" w:hAnsi="Arial" w:cs="Arial"/>
                <w:b/>
                <w:bCs/>
                <w:sz w:val="20"/>
                <w:szCs w:val="20"/>
                <w:lang w:eastAsia="pl-PL"/>
              </w:rPr>
              <w:br/>
              <w:t>Parametry toromierza: Toromierz powinien umożliwiać wykonanie pomiaru:</w:t>
            </w:r>
            <w:r>
              <w:rPr>
                <w:rFonts w:ascii="Arial" w:eastAsia="Times New Roman" w:hAnsi="Arial" w:cs="Arial"/>
                <w:b/>
                <w:bCs/>
                <w:sz w:val="20"/>
                <w:szCs w:val="20"/>
                <w:lang w:eastAsia="pl-PL"/>
              </w:rPr>
              <w:br/>
              <w:t>a) przechyłki;</w:t>
            </w:r>
            <w:r>
              <w:rPr>
                <w:rFonts w:ascii="Arial" w:eastAsia="Times New Roman" w:hAnsi="Arial" w:cs="Arial"/>
                <w:b/>
                <w:bCs/>
                <w:sz w:val="20"/>
                <w:szCs w:val="20"/>
                <w:lang w:eastAsia="pl-PL"/>
              </w:rPr>
              <w:br/>
              <w:t>b) prześwitu;</w:t>
            </w:r>
            <w:r>
              <w:rPr>
                <w:rFonts w:ascii="Arial" w:eastAsia="Times New Roman" w:hAnsi="Arial" w:cs="Arial"/>
                <w:b/>
                <w:bCs/>
                <w:sz w:val="20"/>
                <w:szCs w:val="20"/>
                <w:lang w:eastAsia="pl-PL"/>
              </w:rPr>
              <w:br/>
              <w:t>c) elementów rozjazdu;</w:t>
            </w:r>
            <w:r>
              <w:rPr>
                <w:rFonts w:ascii="Arial" w:eastAsia="Times New Roman" w:hAnsi="Arial" w:cs="Arial"/>
                <w:b/>
                <w:bCs/>
                <w:sz w:val="20"/>
                <w:szCs w:val="20"/>
                <w:lang w:eastAsia="pl-PL"/>
              </w:rPr>
              <w:br/>
              <w:t>d) szerokość żłobków</w:t>
            </w:r>
            <w:r>
              <w:rPr>
                <w:rFonts w:ascii="Arial" w:eastAsia="Times New Roman" w:hAnsi="Arial" w:cs="Arial"/>
                <w:b/>
                <w:bCs/>
                <w:sz w:val="20"/>
                <w:szCs w:val="20"/>
                <w:lang w:eastAsia="pl-PL"/>
              </w:rPr>
              <w:br/>
              <w:t xml:space="preserve">e) zapisywanie do karty pamięci (karta </w:t>
            </w:r>
            <w:proofErr w:type="spellStart"/>
            <w:r>
              <w:rPr>
                <w:rFonts w:ascii="Arial" w:eastAsia="Times New Roman" w:hAnsi="Arial" w:cs="Arial"/>
                <w:b/>
                <w:bCs/>
                <w:sz w:val="20"/>
                <w:szCs w:val="20"/>
                <w:lang w:eastAsia="pl-PL"/>
              </w:rPr>
              <w:t>sd</w:t>
            </w:r>
            <w:proofErr w:type="spellEnd"/>
            <w:r>
              <w:rPr>
                <w:rFonts w:ascii="Arial" w:eastAsia="Times New Roman" w:hAnsi="Arial" w:cs="Arial"/>
                <w:b/>
                <w:bCs/>
                <w:sz w:val="20"/>
                <w:szCs w:val="20"/>
                <w:lang w:eastAsia="pl-PL"/>
              </w:rPr>
              <w:t xml:space="preserve"> lub USB Pendrive) pomiarów w celu eksportu wyników do MS Excel Word lub innego</w:t>
            </w:r>
            <w:r>
              <w:rPr>
                <w:rFonts w:ascii="Arial" w:eastAsia="Times New Roman" w:hAnsi="Arial" w:cs="Arial"/>
                <w:b/>
                <w:bCs/>
                <w:sz w:val="20"/>
                <w:szCs w:val="20"/>
                <w:lang w:eastAsia="pl-PL"/>
              </w:rPr>
              <w:br/>
              <w:t>Warunki pracy toromierza: -15</w:t>
            </w:r>
            <w:r>
              <w:rPr>
                <w:rFonts w:ascii="Arial" w:eastAsia="Times New Roman" w:hAnsi="Arial" w:cs="Arial"/>
                <w:b/>
                <w:bCs/>
                <w:sz w:val="20"/>
                <w:szCs w:val="20"/>
                <w:vertAlign w:val="superscript"/>
                <w:lang w:eastAsia="pl-PL"/>
              </w:rPr>
              <w:t>0</w:t>
            </w:r>
            <w:r>
              <w:rPr>
                <w:rFonts w:ascii="Arial" w:eastAsia="Times New Roman" w:hAnsi="Arial" w:cs="Arial"/>
                <w:b/>
                <w:bCs/>
                <w:sz w:val="20"/>
                <w:szCs w:val="20"/>
                <w:lang w:eastAsia="pl-PL"/>
              </w:rPr>
              <w:t>C - +35</w:t>
            </w:r>
            <w:r>
              <w:rPr>
                <w:rFonts w:ascii="Arial" w:eastAsia="Times New Roman" w:hAnsi="Arial" w:cs="Arial"/>
                <w:b/>
                <w:bCs/>
                <w:sz w:val="20"/>
                <w:szCs w:val="20"/>
                <w:vertAlign w:val="superscript"/>
                <w:lang w:eastAsia="pl-PL"/>
              </w:rPr>
              <w:t>0</w:t>
            </w:r>
            <w:r>
              <w:rPr>
                <w:rFonts w:ascii="Arial" w:eastAsia="Times New Roman" w:hAnsi="Arial" w:cs="Arial"/>
                <w:b/>
                <w:bCs/>
                <w:sz w:val="20"/>
                <w:szCs w:val="20"/>
                <w:lang w:eastAsia="pl-PL"/>
              </w:rPr>
              <w:t>C</w:t>
            </w:r>
            <w:r>
              <w:rPr>
                <w:rFonts w:ascii="Arial" w:eastAsia="Times New Roman" w:hAnsi="Arial" w:cs="Arial"/>
                <w:b/>
                <w:bCs/>
                <w:sz w:val="20"/>
                <w:szCs w:val="20"/>
                <w:lang w:eastAsia="pl-PL"/>
              </w:rPr>
              <w:br/>
              <w:t>Waga urządzenia max. do 4 kg</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0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Wałek kolczasty do wylewek, szerokość: 250 mm, grubość kolców: 31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2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154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Wałek malarski do farb akrylowych, szerokość 180 mm, poszycie - </w:t>
            </w:r>
            <w:proofErr w:type="spellStart"/>
            <w:r>
              <w:rPr>
                <w:rFonts w:ascii="Arial" w:eastAsia="Times New Roman" w:hAnsi="Arial" w:cs="Arial"/>
                <w:b/>
                <w:bCs/>
                <w:sz w:val="20"/>
                <w:szCs w:val="20"/>
                <w:lang w:eastAsia="pl-PL"/>
              </w:rPr>
              <w:t>poliakryl</w:t>
            </w:r>
            <w:proofErr w:type="spellEnd"/>
            <w:r>
              <w:rPr>
                <w:rFonts w:ascii="Arial" w:eastAsia="Times New Roman" w:hAnsi="Arial" w:cs="Arial"/>
                <w:b/>
                <w:bCs/>
                <w:sz w:val="20"/>
                <w:szCs w:val="20"/>
                <w:lang w:eastAsia="pl-PL"/>
              </w:rPr>
              <w:t>, materiał rączki - tworzywo sztuczne</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43477E">
        <w:trPr>
          <w:trHeight w:val="67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Wałek malarski do farb akrylowych, szerokość 200 mm, poszycie - </w:t>
            </w:r>
            <w:proofErr w:type="spellStart"/>
            <w:r>
              <w:rPr>
                <w:rFonts w:ascii="Arial" w:eastAsia="Times New Roman" w:hAnsi="Arial" w:cs="Arial"/>
                <w:b/>
                <w:bCs/>
                <w:sz w:val="20"/>
                <w:szCs w:val="20"/>
                <w:lang w:eastAsia="pl-PL"/>
              </w:rPr>
              <w:t>poliakryl</w:t>
            </w:r>
            <w:proofErr w:type="spellEnd"/>
            <w:r>
              <w:rPr>
                <w:rFonts w:ascii="Arial" w:eastAsia="Times New Roman" w:hAnsi="Arial" w:cs="Arial"/>
                <w:b/>
                <w:bCs/>
                <w:sz w:val="20"/>
                <w:szCs w:val="20"/>
                <w:lang w:eastAsia="pl-PL"/>
              </w:rPr>
              <w:t>, materiał rączki - tworzywo sztuczne</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14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Wałek malarski do farb nitro i chlorokauczukowych, szerokość 100 mm, poszycie - </w:t>
            </w:r>
            <w:proofErr w:type="spellStart"/>
            <w:r>
              <w:rPr>
                <w:rFonts w:ascii="Arial" w:eastAsia="Times New Roman" w:hAnsi="Arial" w:cs="Arial"/>
                <w:b/>
                <w:bCs/>
                <w:sz w:val="20"/>
                <w:szCs w:val="20"/>
                <w:lang w:eastAsia="pl-PL"/>
              </w:rPr>
              <w:t>poliakryl</w:t>
            </w:r>
            <w:proofErr w:type="spellEnd"/>
            <w:r>
              <w:rPr>
                <w:rFonts w:ascii="Arial" w:eastAsia="Times New Roman" w:hAnsi="Arial" w:cs="Arial"/>
                <w:b/>
                <w:bCs/>
                <w:sz w:val="20"/>
                <w:szCs w:val="20"/>
                <w:lang w:eastAsia="pl-PL"/>
              </w:rPr>
              <w:t>, materiał rączki - tworzywo sztuczne</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70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Wałek malarski do farb nitro i chlorokauczukowych, szerokość 80 mm, poszycie - </w:t>
            </w:r>
            <w:proofErr w:type="spellStart"/>
            <w:r>
              <w:rPr>
                <w:rFonts w:ascii="Arial" w:eastAsia="Times New Roman" w:hAnsi="Arial" w:cs="Arial"/>
                <w:b/>
                <w:bCs/>
                <w:sz w:val="20"/>
                <w:szCs w:val="20"/>
                <w:lang w:eastAsia="pl-PL"/>
              </w:rPr>
              <w:t>poliakryl</w:t>
            </w:r>
            <w:proofErr w:type="spellEnd"/>
            <w:r>
              <w:rPr>
                <w:rFonts w:ascii="Arial" w:eastAsia="Times New Roman" w:hAnsi="Arial" w:cs="Arial"/>
                <w:b/>
                <w:bCs/>
                <w:sz w:val="20"/>
                <w:szCs w:val="20"/>
                <w:lang w:eastAsia="pl-PL"/>
              </w:rPr>
              <w:t>, materiał rączki - tworzywo sztuczne</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540"/>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Wałek malarski sznurkowy do farb akrylowych i olejnej szer. 10 cm</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57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Wałek malarski sznurkowy do farb akrylowych 200mm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6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3mm L65/36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55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1 mm L46/24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7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1,5 mm L46/24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2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10 mm L133/87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5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12 mm L151/101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40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2 mm L46/24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81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28 mm L 151/101 HSS-G DIN 338 Basic zatoczone do uchwytu 13mm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45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3,2 mm L46/24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6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4 mm L74/42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r>
      <w:tr w:rsidR="0043477E">
        <w:trPr>
          <w:trHeight w:val="51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4,1 mm L46/24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2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4,6 mm L46/24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9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5 mm L85/50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46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5,4 mm L46/24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0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6 mm L96/61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43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8 mm L115/75 HSS-G DIN 338 Basic</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45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SDS-plus fi 6/210mm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43477E">
        <w:trPr>
          <w:trHeight w:val="39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176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MAX fi 25x460mm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10"/>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MAX fi 32x460mm</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52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6 x 160</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43477E">
        <w:trPr>
          <w:trHeight w:val="49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10 x 210</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54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10x 160</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60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10x260mm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51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12x460mm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43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18x1000mm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37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8 x 210</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55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8x260mm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43477E">
        <w:trPr>
          <w:trHeight w:val="55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12mm SDS MAX 12 x 520 widia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4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14mm SDS MAX 14 x 520 widia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6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15mm SDS MAX 15 x 520 widia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5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16m SDS MAX 16 x 520 widia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30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16m SDS MAX 16x940 widia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4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18mm SDS MAX 18 x 520 widia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9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20mm SDS MAX 20 x 520 widia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7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20mm SDS MAX 20x940 widia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40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24mm SDS MAX 24 x 520 widia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0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25mm SDS MAX 25x940 widia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05"/>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26mm SDS MAX 26 x 520 widia</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2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32mm SDS MAX 32x940 widia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7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198</w:t>
            </w:r>
          </w:p>
        </w:tc>
        <w:tc>
          <w:tcPr>
            <w:tcW w:w="3269" w:type="dxa"/>
            <w:tcBorders>
              <w:top w:val="single" w:sz="4" w:space="0" w:color="000000"/>
              <w:left w:val="single" w:sz="4" w:space="0" w:color="000000"/>
              <w:bottom w:val="single" w:sz="4" w:space="0" w:color="000000"/>
              <w:right w:val="single" w:sz="4" w:space="0" w:color="000000"/>
            </w:tcBorders>
            <w:shd w:val="clear" w:color="DDEBF7"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koronowe do betonu SDS+ 65 mm z wiertłem prowadzącym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99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koronowe do betonu SDS+ 80 mm z wiertłem prowadzącym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8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SDS-plus fi 12/940 x 1000</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82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201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stopniowe do rozwiercania otworów i obrabiania krawędzi otworów blachy wymiar 4-52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69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stopniowe do rozwiercania otworów i obrabiania krawędzi otworów blachy wymiar 6-20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9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Wilgotnościomierz do materiałów budowlanych, nieinwazyjny, akumulatorowy + ładowarka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0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Wkład do wałka malarskiego 150/50mm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szt</w:t>
            </w:r>
            <w:proofErr w:type="spellEnd"/>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6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Wkrętak ręczny izolowany krzyżakowy PH - 2</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szt</w:t>
            </w:r>
            <w:proofErr w:type="spellEnd"/>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6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Wkrętak ręczny izolowany krzyżakowy PZ - 1</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szt</w:t>
            </w:r>
            <w:proofErr w:type="spellEnd"/>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60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207</w:t>
            </w:r>
          </w:p>
        </w:tc>
        <w:tc>
          <w:tcPr>
            <w:tcW w:w="3269" w:type="dxa"/>
            <w:tcBorders>
              <w:top w:val="single" w:sz="4" w:space="0" w:color="000000"/>
              <w:left w:val="single" w:sz="4" w:space="0" w:color="000000"/>
              <w:bottom w:val="single" w:sz="4" w:space="0" w:color="000000"/>
              <w:right w:val="single" w:sz="4" w:space="0" w:color="000000"/>
            </w:tcBorders>
            <w:shd w:val="clear" w:color="DDEBF7"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Wkrętak ręczny izolowany krzyżakowy PZ - 2</w:t>
            </w:r>
          </w:p>
        </w:tc>
        <w:tc>
          <w:tcPr>
            <w:tcW w:w="572" w:type="dxa"/>
            <w:tcBorders>
              <w:left w:val="single" w:sz="4" w:space="0" w:color="000000"/>
              <w:bottom w:val="single" w:sz="4" w:space="0" w:color="000000"/>
            </w:tcBorders>
            <w:shd w:val="clear" w:color="DDEBF7"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szt</w:t>
            </w:r>
            <w:proofErr w:type="spellEnd"/>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2250"/>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Wytrzymały obcinak do cięcia cienkościennych rur ze stali nierdzewnej, stali węglowej, miedzi i podobnych materiałów. Masywna, stabilna konstrukcja do ciężkiej pracy. Stabilne TELESKOPOWE wrzeciono, długie prowadzenie wrzeciona i specjalnie hartowane rolki dociskowe zapewniają dokładne prowadzenie na rurze, lekkie przestawianie oraz lekkie, precyzyjne i prostopadłe cięcie. Obcinak do rur 6-35mm, 1/4-21/2" REMS RAS Cu-INOX 6-64   lub o porównywalnych parametrach</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27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Zaciskarka</w:t>
            </w:r>
            <w:proofErr w:type="spellEnd"/>
            <w:r>
              <w:rPr>
                <w:rFonts w:ascii="Arial" w:eastAsia="Times New Roman" w:hAnsi="Arial" w:cs="Arial"/>
                <w:b/>
                <w:bCs/>
                <w:sz w:val="20"/>
                <w:szCs w:val="20"/>
                <w:lang w:eastAsia="pl-PL"/>
              </w:rPr>
              <w:t xml:space="preserve"> -praska do tulejek i konektorów do kabli do złącz izolowanych i nieizolowanych końcówek kablowych, otwartych i zamkniętych oraz styków pionowych i gniazdowych komplet.</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120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210</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9 szt. wkrętaków 1000V z końcówkami magnetycznymi, grot wykonany ze stali S2. Komplet (płaskie): 3x100, 4x100, 5,5x125, 6,5x150, 8x175 ; (krzyżowe): PHOx60, PH1x80, PH2x100, PH3x150 (mm), rękojeść dwumateriałowa.</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54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211</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bitów 19 szt. 1/4 ̋ + uchwyt magnetyczny 60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r>
              <w:rPr>
                <w:rFonts w:ascii="Arial" w:eastAsia="Times New Roman" w:hAnsi="Arial" w:cs="Arial"/>
                <w:b/>
                <w:bCs/>
                <w:sz w:val="20"/>
                <w:szCs w:val="20"/>
                <w:lang w:eastAsia="pl-PL"/>
              </w:rPr>
              <w: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65"/>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212</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malarski 100mm kuweta, uchwyt z wałkiem sznurkowym malarskim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43477E">
        <w:trPr>
          <w:trHeight w:val="70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213</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Zestaw szczotek stalowych 6-cześciowy do czyszczenia </w:t>
            </w:r>
            <w:proofErr w:type="spellStart"/>
            <w:r>
              <w:rPr>
                <w:rFonts w:ascii="Arial" w:eastAsia="Times New Roman" w:hAnsi="Arial" w:cs="Arial"/>
                <w:b/>
                <w:bCs/>
                <w:sz w:val="20"/>
                <w:szCs w:val="20"/>
                <w:lang w:eastAsia="pl-PL"/>
              </w:rPr>
              <w:t>śr</w:t>
            </w:r>
            <w:proofErr w:type="spellEnd"/>
            <w:r>
              <w:rPr>
                <w:rFonts w:ascii="Arial" w:eastAsia="Times New Roman" w:hAnsi="Arial" w:cs="Arial"/>
                <w:b/>
                <w:bCs/>
                <w:sz w:val="20"/>
                <w:szCs w:val="20"/>
                <w:lang w:eastAsia="pl-PL"/>
              </w:rPr>
              <w:t xml:space="preserve"> 25,35,50,65,75,100 mm z trzpieniem do wiertarki</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5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214</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sztyftów szlifierskich 10-części do stali średnica czepienia 6 mm długość 40-70mm średnica od 12-25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750"/>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215</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tarników do drewna ( płaski, okrągły, półokrągły), długość robocza 200, wykonane ze stali hartowanej</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szt</w:t>
            </w:r>
            <w:proofErr w:type="spellEnd"/>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75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216</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wierteł frezujących, 4-częściowy: wiertło frezujące fi 6 mm. - stożkowe fi 4/12 mm.  stożkowe fi 8/20 mm.  pogłębiające fi 12,4 mm.</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43477E">
        <w:trPr>
          <w:trHeight w:val="1230"/>
        </w:trPr>
        <w:tc>
          <w:tcPr>
            <w:tcW w:w="61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217</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Zszywacz ręczny. Stalowy magazynek, lekki korpus z wytrzymałego ABS, konstrukcja nosa umożliwia pracę w trudno dostępnych miejscach. Zestaw zawiera cztery rodzaje łączników. RAPID-22542960 lub o porównywalnych parametrach</w:t>
            </w:r>
          </w:p>
        </w:tc>
        <w:tc>
          <w:tcPr>
            <w:tcW w:w="572" w:type="dxa"/>
            <w:tcBorders>
              <w:top w:val="single" w:sz="4" w:space="0" w:color="000000"/>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4"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r w:rsidR="0043477E">
        <w:trPr>
          <w:trHeight w:val="81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218</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Zszywki tapicerskie do </w:t>
            </w:r>
            <w:proofErr w:type="spellStart"/>
            <w:r>
              <w:rPr>
                <w:rFonts w:ascii="Arial" w:eastAsia="Times New Roman" w:hAnsi="Arial" w:cs="Arial"/>
                <w:b/>
                <w:bCs/>
                <w:sz w:val="20"/>
                <w:szCs w:val="20"/>
                <w:lang w:eastAsia="pl-PL"/>
              </w:rPr>
              <w:t>takera</w:t>
            </w:r>
            <w:proofErr w:type="spellEnd"/>
            <w:r>
              <w:rPr>
                <w:rFonts w:ascii="Arial" w:eastAsia="Times New Roman" w:hAnsi="Arial" w:cs="Arial"/>
                <w:b/>
                <w:bCs/>
                <w:sz w:val="20"/>
                <w:szCs w:val="20"/>
                <w:lang w:eastAsia="pl-PL"/>
              </w:rPr>
              <w:t xml:space="preserve"> szer. 11,3 mm x 10 mm opakowanie 1000 szt.</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op.</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795"/>
        </w:trPr>
        <w:tc>
          <w:tcPr>
            <w:tcW w:w="61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219</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Zszywki tapicerskie do </w:t>
            </w:r>
            <w:proofErr w:type="spellStart"/>
            <w:r>
              <w:rPr>
                <w:rFonts w:ascii="Arial" w:eastAsia="Times New Roman" w:hAnsi="Arial" w:cs="Arial"/>
                <w:b/>
                <w:bCs/>
                <w:sz w:val="20"/>
                <w:szCs w:val="20"/>
                <w:lang w:eastAsia="pl-PL"/>
              </w:rPr>
              <w:t>takera</w:t>
            </w:r>
            <w:proofErr w:type="spellEnd"/>
            <w:r>
              <w:rPr>
                <w:rFonts w:ascii="Arial" w:eastAsia="Times New Roman" w:hAnsi="Arial" w:cs="Arial"/>
                <w:b/>
                <w:bCs/>
                <w:sz w:val="20"/>
                <w:szCs w:val="20"/>
                <w:lang w:eastAsia="pl-PL"/>
              </w:rPr>
              <w:t xml:space="preserve"> szer. 11,3 mm x 12 mm opakowanie 1000 szt.</w:t>
            </w:r>
          </w:p>
        </w:tc>
        <w:tc>
          <w:tcPr>
            <w:tcW w:w="572" w:type="dxa"/>
            <w:tcBorders>
              <w:left w:val="single" w:sz="4" w:space="0" w:color="000000"/>
              <w:bottom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4" w:space="0" w:color="000000"/>
              <w:right w:val="single" w:sz="4" w:space="0" w:color="000000"/>
            </w:tcBorders>
            <w:shd w:val="clear" w:color="000000" w:fill="C6E0B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110" w:type="dxa"/>
            <w:tcBorders>
              <w:top w:val="single" w:sz="4" w:space="0" w:color="000000"/>
              <w:left w:val="single" w:sz="4" w:space="0" w:color="000000"/>
              <w:bottom w:val="single" w:sz="4"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4"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4"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left w:val="single" w:sz="4" w:space="0" w:color="000000"/>
              <w:bottom w:val="single" w:sz="4" w:space="0" w:color="000000"/>
              <w:right w:val="double" w:sz="6" w:space="0" w:color="000000"/>
            </w:tcBorders>
            <w:shd w:val="clear" w:color="000000" w:fill="FFE699"/>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r>
      <w:tr w:rsidR="0043477E">
        <w:trPr>
          <w:trHeight w:val="930"/>
        </w:trPr>
        <w:tc>
          <w:tcPr>
            <w:tcW w:w="618" w:type="dxa"/>
            <w:tcBorders>
              <w:left w:val="single" w:sz="8" w:space="0" w:color="000000"/>
              <w:bottom w:val="single" w:sz="4" w:space="0" w:color="000000"/>
              <w:right w:val="single" w:sz="4"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220</w:t>
            </w:r>
          </w:p>
        </w:tc>
        <w:tc>
          <w:tcPr>
            <w:tcW w:w="3269" w:type="dxa"/>
            <w:tcBorders>
              <w:top w:val="single" w:sz="4" w:space="0" w:color="000000"/>
              <w:left w:val="single" w:sz="4" w:space="0" w:color="000000"/>
              <w:bottom w:val="single" w:sz="8" w:space="0" w:color="000000"/>
              <w:right w:val="single" w:sz="4" w:space="0" w:color="000000"/>
            </w:tcBorders>
            <w:shd w:val="clear" w:color="000000" w:fill="FFFFFF"/>
            <w:vAlign w:val="center"/>
          </w:tcPr>
          <w:p w:rsidR="0043477E" w:rsidRDefault="00FB5FCC">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Żyłka tnąca do kosy spalinowej 3,3 mm,  - kwadratowa, czarna, odporna na zerwanie i długotrwale elastyczna, długość na  szpuli minimum 137 metry</w:t>
            </w:r>
          </w:p>
        </w:tc>
        <w:tc>
          <w:tcPr>
            <w:tcW w:w="572" w:type="dxa"/>
            <w:tcBorders>
              <w:top w:val="single" w:sz="4" w:space="0" w:color="000000"/>
              <w:bottom w:val="single" w:sz="8" w:space="0" w:color="000000"/>
            </w:tcBorders>
            <w:shd w:val="clear" w:color="000000" w:fill="FFFFFF"/>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1075" w:type="dxa"/>
            <w:tcBorders>
              <w:top w:val="single" w:sz="4" w:space="0" w:color="000000"/>
              <w:left w:val="double" w:sz="6" w:space="0" w:color="000000"/>
              <w:bottom w:val="single" w:sz="8" w:space="0" w:color="000000"/>
              <w:right w:val="single" w:sz="4" w:space="0" w:color="000000"/>
            </w:tcBorders>
            <w:shd w:val="clear" w:color="000000" w:fill="C6E0B4"/>
            <w:vAlign w:val="center"/>
          </w:tcPr>
          <w:p w:rsidR="0043477E" w:rsidRDefault="00FB5FCC">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110" w:type="dxa"/>
            <w:tcBorders>
              <w:top w:val="single" w:sz="4" w:space="0" w:color="000000"/>
              <w:left w:val="single" w:sz="4" w:space="0" w:color="000000"/>
              <w:bottom w:val="single" w:sz="8" w:space="0" w:color="000000"/>
              <w:right w:val="single" w:sz="4" w:space="0" w:color="000000"/>
            </w:tcBorders>
            <w:shd w:val="clear" w:color="000000" w:fill="9BC2E6"/>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000" w:type="dxa"/>
            <w:tcBorders>
              <w:top w:val="single" w:sz="4" w:space="0" w:color="000000"/>
              <w:bottom w:val="single" w:sz="8" w:space="0" w:color="000000"/>
              <w:right w:val="single" w:sz="4" w:space="0" w:color="000000"/>
            </w:tcBorders>
            <w:shd w:val="clear" w:color="000000" w:fill="F4B084"/>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1429" w:type="dxa"/>
            <w:tcBorders>
              <w:top w:val="single" w:sz="4" w:space="0" w:color="000000"/>
              <w:bottom w:val="single" w:sz="8" w:space="0" w:color="000000"/>
              <w:right w:val="single" w:sz="4" w:space="0" w:color="000000"/>
            </w:tcBorders>
            <w:shd w:val="clear" w:color="000000" w:fill="BF8F00"/>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c>
          <w:tcPr>
            <w:tcW w:w="986" w:type="dxa"/>
            <w:tcBorders>
              <w:top w:val="single" w:sz="4" w:space="0" w:color="000000"/>
              <w:left w:val="single" w:sz="4" w:space="0" w:color="000000"/>
              <w:bottom w:val="single" w:sz="8" w:space="0" w:color="000000"/>
              <w:right w:val="double" w:sz="6" w:space="0" w:color="000000"/>
            </w:tcBorders>
            <w:shd w:val="clear" w:color="000000" w:fill="FFE699"/>
            <w:vAlign w:val="center"/>
          </w:tcPr>
          <w:p w:rsidR="0043477E" w:rsidRDefault="0043477E">
            <w:pPr>
              <w:widowControl w:val="0"/>
              <w:spacing w:after="0" w:line="240" w:lineRule="auto"/>
              <w:jc w:val="center"/>
              <w:rPr>
                <w:rFonts w:ascii="Arial" w:eastAsia="Times New Roman" w:hAnsi="Arial" w:cs="Arial"/>
                <w:b/>
                <w:bCs/>
                <w:sz w:val="20"/>
                <w:szCs w:val="20"/>
                <w:lang w:eastAsia="pl-PL"/>
              </w:rPr>
            </w:pPr>
          </w:p>
        </w:tc>
      </w:tr>
    </w:tbl>
    <w:p w:rsidR="0043477E" w:rsidRDefault="0043477E">
      <w:pPr>
        <w:ind w:left="-709" w:firstLine="709"/>
      </w:pPr>
    </w:p>
    <w:p w:rsidR="0043477E" w:rsidRDefault="00FB5FCC">
      <w:pPr>
        <w:numPr>
          <w:ilvl w:val="0"/>
          <w:numId w:val="3"/>
        </w:numPr>
        <w:spacing w:after="0" w:line="240" w:lineRule="auto"/>
        <w:rPr>
          <w:rFonts w:ascii="Arial" w:eastAsia="Times New Roman" w:hAnsi="Arial" w:cs="Arial"/>
          <w:b/>
          <w:u w:val="single"/>
          <w:lang w:eastAsia="pl-PL"/>
        </w:rPr>
      </w:pPr>
      <w:r>
        <w:rPr>
          <w:rFonts w:ascii="Arial" w:eastAsia="Times New Roman" w:hAnsi="Arial" w:cs="Arial"/>
          <w:b/>
          <w:u w:val="single"/>
          <w:lang w:eastAsia="pl-PL"/>
        </w:rPr>
        <w:t>TERMINY  REALIZACJI ZAMÓWIENIA :</w:t>
      </w:r>
    </w:p>
    <w:p w:rsidR="0043477E" w:rsidRDefault="0043477E">
      <w:pPr>
        <w:spacing w:after="0" w:line="240" w:lineRule="auto"/>
        <w:ind w:left="426"/>
        <w:rPr>
          <w:rFonts w:ascii="Arial" w:eastAsia="Times New Roman" w:hAnsi="Arial" w:cs="Arial"/>
          <w:b/>
          <w:u w:val="single"/>
          <w:lang w:eastAsia="pl-PL"/>
        </w:rPr>
      </w:pPr>
    </w:p>
    <w:p w:rsidR="0043477E" w:rsidRDefault="00FB5FCC">
      <w:pPr>
        <w:pStyle w:val="Akapitzlist"/>
        <w:numPr>
          <w:ilvl w:val="0"/>
          <w:numId w:val="15"/>
        </w:numPr>
        <w:spacing w:afterAutospacing="1"/>
        <w:ind w:left="-142" w:hanging="425"/>
        <w:contextualSpacing/>
        <w:jc w:val="both"/>
        <w:rPr>
          <w:rFonts w:ascii="Arial" w:hAnsi="Arial" w:cs="Arial"/>
          <w:bCs/>
          <w:iCs/>
          <w:sz w:val="22"/>
          <w:szCs w:val="22"/>
        </w:rPr>
      </w:pPr>
      <w:r>
        <w:rPr>
          <w:rFonts w:ascii="Arial" w:hAnsi="Arial" w:cs="Arial"/>
          <w:bCs/>
          <w:iCs/>
          <w:sz w:val="22"/>
          <w:szCs w:val="22"/>
        </w:rPr>
        <w:t>Termin dostarczenia przedmiotu umowy do 21 dni kalendarzowych od daty podpisania umowy;</w:t>
      </w:r>
    </w:p>
    <w:p w:rsidR="0043477E" w:rsidRDefault="0043477E">
      <w:pPr>
        <w:pStyle w:val="Akapitzlist"/>
        <w:spacing w:afterAutospacing="1"/>
        <w:ind w:left="-142"/>
        <w:contextualSpacing/>
        <w:jc w:val="both"/>
        <w:rPr>
          <w:rFonts w:ascii="Arial" w:hAnsi="Arial" w:cs="Arial"/>
          <w:bCs/>
          <w:iCs/>
          <w:sz w:val="22"/>
          <w:szCs w:val="22"/>
        </w:rPr>
      </w:pPr>
    </w:p>
    <w:p w:rsidR="0043477E" w:rsidRDefault="00FB5FCC">
      <w:pPr>
        <w:pStyle w:val="Akapitzlist"/>
        <w:numPr>
          <w:ilvl w:val="0"/>
          <w:numId w:val="15"/>
        </w:numPr>
        <w:spacing w:line="360" w:lineRule="auto"/>
        <w:ind w:left="-142" w:hanging="425"/>
        <w:contextualSpacing/>
        <w:jc w:val="both"/>
        <w:rPr>
          <w:rFonts w:ascii="Arial" w:hAnsi="Arial" w:cs="Arial"/>
          <w:bCs/>
          <w:iCs/>
          <w:sz w:val="22"/>
          <w:szCs w:val="22"/>
        </w:rPr>
      </w:pPr>
      <w:r>
        <w:rPr>
          <w:rFonts w:ascii="Arial" w:hAnsi="Arial" w:cs="Arial"/>
          <w:bCs/>
          <w:iCs/>
          <w:sz w:val="22"/>
          <w:szCs w:val="22"/>
        </w:rPr>
        <w:t>Termin dostarczenia „Karty Wyrobu” do 14 dni kalendarzowych od daty podpisania umowy;</w:t>
      </w:r>
    </w:p>
    <w:p w:rsidR="0043477E" w:rsidRDefault="00FB5FCC">
      <w:pPr>
        <w:pStyle w:val="Akapitzlist"/>
        <w:numPr>
          <w:ilvl w:val="0"/>
          <w:numId w:val="15"/>
        </w:numPr>
        <w:spacing w:afterAutospacing="1" w:line="360" w:lineRule="auto"/>
        <w:ind w:left="-142" w:hanging="425"/>
        <w:contextualSpacing/>
        <w:jc w:val="both"/>
        <w:rPr>
          <w:rFonts w:ascii="Arial" w:hAnsi="Arial" w:cs="Arial"/>
          <w:bCs/>
          <w:iCs/>
          <w:sz w:val="22"/>
          <w:szCs w:val="22"/>
        </w:rPr>
      </w:pPr>
      <w:r>
        <w:rPr>
          <w:rFonts w:ascii="Arial" w:hAnsi="Arial" w:cs="Arial"/>
          <w:bCs/>
          <w:iCs/>
          <w:sz w:val="22"/>
          <w:szCs w:val="22"/>
        </w:rPr>
        <w:t>Termin powiadomienia o dacie dostawy do 14 dni kalendarzowych od daty podpisania umowy;</w:t>
      </w:r>
    </w:p>
    <w:p w:rsidR="0043477E" w:rsidRDefault="00FB5FCC">
      <w:pPr>
        <w:numPr>
          <w:ilvl w:val="0"/>
          <w:numId w:val="3"/>
        </w:numPr>
        <w:spacing w:after="0" w:line="240" w:lineRule="auto"/>
        <w:rPr>
          <w:rFonts w:ascii="Arial" w:hAnsi="Arial" w:cs="Arial"/>
          <w:b/>
          <w:bCs/>
          <w:iCs/>
        </w:rPr>
      </w:pPr>
      <w:r>
        <w:rPr>
          <w:rFonts w:ascii="Arial" w:hAnsi="Arial" w:cs="Arial"/>
          <w:b/>
          <w:bCs/>
          <w:iCs/>
        </w:rPr>
        <w:t>WYMAGANIA ZAMAWIAJĄCEGO:</w:t>
      </w:r>
    </w:p>
    <w:p w:rsidR="00D73FA3" w:rsidRDefault="00D73FA3" w:rsidP="00D73FA3">
      <w:pPr>
        <w:spacing w:after="0" w:line="240" w:lineRule="auto"/>
        <w:ind w:left="360"/>
        <w:rPr>
          <w:rFonts w:ascii="Arial" w:hAnsi="Arial" w:cs="Arial"/>
          <w:b/>
          <w:bCs/>
          <w:iCs/>
        </w:rPr>
      </w:pPr>
    </w:p>
    <w:p w:rsidR="0043477E" w:rsidRDefault="00D73FA3">
      <w:pPr>
        <w:spacing w:after="0" w:line="240" w:lineRule="auto"/>
        <w:ind w:left="360"/>
        <w:rPr>
          <w:rFonts w:ascii="Arial" w:hAnsi="Arial" w:cs="Arial"/>
          <w:b/>
          <w:bCs/>
          <w:iCs/>
        </w:rPr>
      </w:pPr>
      <w:r>
        <w:rPr>
          <w:rFonts w:ascii="Arial" w:hAnsi="Arial" w:cs="Arial"/>
          <w:b/>
          <w:bCs/>
          <w:iCs/>
        </w:rPr>
        <w:t>Wymagania Zamawiającego w stosunku do dostawy:</w:t>
      </w:r>
    </w:p>
    <w:p w:rsidR="00D73FA3" w:rsidRDefault="00D73FA3" w:rsidP="00D73FA3">
      <w:pPr>
        <w:pStyle w:val="Akapitzlist"/>
        <w:numPr>
          <w:ilvl w:val="0"/>
          <w:numId w:val="43"/>
        </w:numPr>
        <w:spacing w:after="200" w:line="276" w:lineRule="auto"/>
        <w:ind w:left="-142" w:hanging="425"/>
        <w:contextualSpacing/>
        <w:jc w:val="both"/>
        <w:rPr>
          <w:rFonts w:ascii="Arial" w:hAnsi="Arial" w:cs="Arial"/>
          <w:bCs/>
          <w:iCs/>
          <w:sz w:val="22"/>
          <w:szCs w:val="22"/>
        </w:rPr>
      </w:pPr>
      <w:r>
        <w:rPr>
          <w:rFonts w:ascii="Arial" w:hAnsi="Arial" w:cs="Arial"/>
          <w:b/>
          <w:bCs/>
          <w:iCs/>
          <w:sz w:val="22"/>
          <w:szCs w:val="22"/>
        </w:rPr>
        <w:t>Wykonawca</w:t>
      </w:r>
      <w:r>
        <w:rPr>
          <w:rFonts w:ascii="Arial" w:hAnsi="Arial" w:cs="Arial"/>
          <w:bCs/>
          <w:iCs/>
          <w:sz w:val="22"/>
          <w:szCs w:val="22"/>
        </w:rPr>
        <w:t xml:space="preserve"> zobowiązuje się do dostawy wyrobów określonych w </w:t>
      </w:r>
      <w:r>
        <w:rPr>
          <w:rFonts w:ascii="Arial" w:hAnsi="Arial" w:cs="Arial"/>
          <w:b/>
          <w:bCs/>
          <w:iCs/>
          <w:sz w:val="22"/>
          <w:szCs w:val="22"/>
        </w:rPr>
        <w:t>§ 1</w:t>
      </w:r>
      <w:r>
        <w:rPr>
          <w:rFonts w:ascii="Arial" w:hAnsi="Arial" w:cs="Arial"/>
          <w:bCs/>
          <w:iCs/>
          <w:sz w:val="22"/>
          <w:szCs w:val="22"/>
        </w:rPr>
        <w:t xml:space="preserve"> wzoru umowy własnym transportem i na własny koszt wraz z </w:t>
      </w:r>
      <w:r>
        <w:rPr>
          <w:rFonts w:ascii="Arial" w:hAnsi="Arial" w:cs="Arial"/>
          <w:iCs/>
          <w:sz w:val="22"/>
          <w:szCs w:val="22"/>
        </w:rPr>
        <w:t>rozładunkiem  i wniesieniem</w:t>
      </w:r>
      <w:r>
        <w:rPr>
          <w:rFonts w:ascii="Arial" w:hAnsi="Arial" w:cs="Arial"/>
          <w:b/>
          <w:bCs/>
          <w:iCs/>
          <w:sz w:val="22"/>
          <w:szCs w:val="22"/>
        </w:rPr>
        <w:t xml:space="preserve"> w jednej dostawie (partii) do magazynów:</w:t>
      </w:r>
    </w:p>
    <w:p w:rsidR="00D73FA3" w:rsidRDefault="00D73FA3" w:rsidP="00D73FA3">
      <w:pPr>
        <w:ind w:left="-142" w:hanging="143"/>
        <w:jc w:val="both"/>
        <w:rPr>
          <w:rFonts w:ascii="Arial" w:hAnsi="Arial" w:cs="Arial"/>
          <w:bCs/>
          <w:iCs/>
          <w:lang w:eastAsia="pl-PL"/>
        </w:rPr>
      </w:pPr>
      <w:r>
        <w:rPr>
          <w:rFonts w:ascii="Arial" w:hAnsi="Arial" w:cs="Arial"/>
          <w:bCs/>
          <w:iCs/>
          <w:lang w:eastAsia="pl-PL"/>
        </w:rPr>
        <w:lastRenderedPageBreak/>
        <w:t xml:space="preserve">- magazyn 32 Wojskowego Oddziału Gospodarczego, </w:t>
      </w:r>
      <w:r>
        <w:rPr>
          <w:rFonts w:ascii="Arial" w:hAnsi="Arial" w:cs="Arial"/>
          <w:b/>
          <w:bCs/>
          <w:iCs/>
          <w:lang w:eastAsia="pl-PL"/>
        </w:rPr>
        <w:t>Grupa Zabezpieczenia Zamość</w:t>
      </w:r>
      <w:r>
        <w:rPr>
          <w:rFonts w:ascii="Arial" w:hAnsi="Arial" w:cs="Arial"/>
          <w:bCs/>
          <w:iCs/>
          <w:lang w:eastAsia="pl-PL"/>
        </w:rPr>
        <w:t xml:space="preserve"> ul. Wojska Polskiego 2 F, 22-400 Zamość – budynek nr 75 (w godz. 8-13 </w:t>
      </w:r>
      <w:r>
        <w:rPr>
          <w:rFonts w:ascii="Arial" w:hAnsi="Arial" w:cs="Arial"/>
          <w:bCs/>
          <w:iCs/>
          <w:lang w:eastAsia="pl-PL"/>
        </w:rPr>
        <w:br/>
        <w:t>od poniedziałku do czwartku, w godz. 8-11 w piątki).</w:t>
      </w:r>
    </w:p>
    <w:p w:rsidR="00D73FA3" w:rsidRDefault="00D73FA3" w:rsidP="00D73FA3">
      <w:pPr>
        <w:ind w:left="-142" w:hanging="143"/>
        <w:jc w:val="both"/>
        <w:rPr>
          <w:rFonts w:ascii="Arial" w:hAnsi="Arial" w:cs="Arial"/>
          <w:bCs/>
          <w:iCs/>
          <w:lang w:eastAsia="pl-PL"/>
        </w:rPr>
      </w:pPr>
      <w:r>
        <w:rPr>
          <w:rFonts w:ascii="Arial" w:hAnsi="Arial" w:cs="Arial"/>
          <w:bCs/>
          <w:iCs/>
          <w:lang w:eastAsia="pl-PL"/>
        </w:rPr>
        <w:t xml:space="preserve">- magazyn 32 Wojskowego Oddziału Gospodarczego, </w:t>
      </w:r>
      <w:r>
        <w:rPr>
          <w:rFonts w:ascii="Arial" w:hAnsi="Arial" w:cs="Arial"/>
          <w:b/>
          <w:bCs/>
          <w:iCs/>
          <w:lang w:eastAsia="pl-PL"/>
        </w:rPr>
        <w:t>Grupa Zabezpieczenia Lublin</w:t>
      </w:r>
      <w:r>
        <w:rPr>
          <w:rFonts w:ascii="Arial" w:hAnsi="Arial" w:cs="Arial"/>
          <w:bCs/>
          <w:iCs/>
          <w:lang w:eastAsia="pl-PL"/>
        </w:rPr>
        <w:t xml:space="preserve"> ul. Zbigniewa Herberta 49, 20-400 Lublin budynek nr 109 (w godz. 8-13 od poniedziałku </w:t>
      </w:r>
      <w:r>
        <w:rPr>
          <w:rFonts w:ascii="Arial" w:hAnsi="Arial" w:cs="Arial"/>
          <w:bCs/>
          <w:iCs/>
          <w:lang w:eastAsia="pl-PL"/>
        </w:rPr>
        <w:br/>
        <w:t>do  piątku).</w:t>
      </w:r>
    </w:p>
    <w:p w:rsidR="00D73FA3" w:rsidRDefault="00D73FA3" w:rsidP="00D73FA3">
      <w:pPr>
        <w:ind w:left="-142" w:hanging="143"/>
        <w:jc w:val="both"/>
        <w:rPr>
          <w:rFonts w:ascii="Arial" w:hAnsi="Arial" w:cs="Arial"/>
          <w:bCs/>
          <w:iCs/>
          <w:lang w:eastAsia="pl-PL"/>
        </w:rPr>
      </w:pPr>
      <w:r>
        <w:rPr>
          <w:rFonts w:ascii="Arial" w:hAnsi="Arial" w:cs="Arial"/>
          <w:bCs/>
          <w:iCs/>
          <w:lang w:eastAsia="pl-PL"/>
        </w:rPr>
        <w:t xml:space="preserve">- magazyn 32 Wojskowego Oddziału Gospodarczego, </w:t>
      </w:r>
      <w:r>
        <w:rPr>
          <w:rFonts w:ascii="Arial" w:hAnsi="Arial" w:cs="Arial"/>
          <w:b/>
          <w:bCs/>
          <w:iCs/>
          <w:lang w:eastAsia="pl-PL"/>
        </w:rPr>
        <w:t>Grupa Zabezpieczenia Hrubieszów</w:t>
      </w:r>
      <w:r>
        <w:rPr>
          <w:rFonts w:ascii="Arial" w:hAnsi="Arial" w:cs="Arial"/>
          <w:bCs/>
          <w:iCs/>
          <w:lang w:eastAsia="pl-PL"/>
        </w:rPr>
        <w:t xml:space="preserve"> ul. Dwernickiego 4, 20-500 Hrubieszów budynek nr 97 (w godz. 8-13 </w:t>
      </w:r>
      <w:r>
        <w:rPr>
          <w:rFonts w:ascii="Arial" w:hAnsi="Arial" w:cs="Arial"/>
          <w:bCs/>
          <w:iCs/>
          <w:lang w:eastAsia="pl-PL"/>
        </w:rPr>
        <w:br/>
        <w:t>od poniedziałku do czwartku, w godz. 8-11 w piątki).</w:t>
      </w:r>
    </w:p>
    <w:p w:rsidR="00D73FA3" w:rsidRDefault="00D73FA3" w:rsidP="00D73FA3">
      <w:pPr>
        <w:tabs>
          <w:tab w:val="left" w:pos="709"/>
        </w:tabs>
        <w:ind w:left="-142" w:hanging="143"/>
        <w:jc w:val="both"/>
        <w:rPr>
          <w:rFonts w:ascii="Arial" w:hAnsi="Arial" w:cs="Arial"/>
          <w:bCs/>
          <w:iCs/>
          <w:lang w:eastAsia="pl-PL"/>
        </w:rPr>
      </w:pPr>
      <w:r>
        <w:rPr>
          <w:rFonts w:ascii="Arial" w:hAnsi="Arial" w:cs="Arial"/>
          <w:bCs/>
          <w:iCs/>
          <w:lang w:eastAsia="pl-PL"/>
        </w:rPr>
        <w:t xml:space="preserve">- magazyn 32 Wojskowego Oddziału Gospodarczego, Grupa </w:t>
      </w:r>
      <w:r>
        <w:rPr>
          <w:rFonts w:ascii="Arial" w:hAnsi="Arial" w:cs="Arial"/>
          <w:b/>
          <w:bCs/>
          <w:iCs/>
          <w:lang w:eastAsia="pl-PL"/>
        </w:rPr>
        <w:t xml:space="preserve">Zabezpieczenia </w:t>
      </w:r>
      <w:proofErr w:type="spellStart"/>
      <w:r>
        <w:rPr>
          <w:rFonts w:ascii="Arial" w:hAnsi="Arial" w:cs="Arial"/>
          <w:b/>
          <w:bCs/>
          <w:iCs/>
          <w:lang w:eastAsia="pl-PL"/>
        </w:rPr>
        <w:t>Jawidz</w:t>
      </w:r>
      <w:proofErr w:type="spellEnd"/>
      <w:r>
        <w:rPr>
          <w:rFonts w:ascii="Arial" w:hAnsi="Arial" w:cs="Arial"/>
          <w:bCs/>
          <w:iCs/>
          <w:lang w:eastAsia="pl-PL"/>
        </w:rPr>
        <w:t xml:space="preserve"> 21-077 Spiczyn budynek nr 18 (w godz. 8-13 od poniedziałku do piątku).</w:t>
      </w:r>
    </w:p>
    <w:p w:rsidR="00D73FA3" w:rsidRDefault="00D73FA3" w:rsidP="00D73FA3">
      <w:pPr>
        <w:ind w:left="-142"/>
        <w:jc w:val="both"/>
        <w:rPr>
          <w:rFonts w:ascii="Arial" w:hAnsi="Arial" w:cs="Arial"/>
          <w:bCs/>
          <w:iCs/>
          <w:lang w:eastAsia="pl-PL"/>
        </w:rPr>
      </w:pPr>
      <w:r>
        <w:rPr>
          <w:rFonts w:ascii="Arial" w:hAnsi="Arial" w:cs="Arial"/>
          <w:bCs/>
          <w:iCs/>
          <w:lang w:eastAsia="pl-PL"/>
        </w:rPr>
        <w:t xml:space="preserve">- magazyn 32 Wojskowego Oddziału Gospodarczego, </w:t>
      </w:r>
      <w:r>
        <w:rPr>
          <w:rFonts w:ascii="Arial" w:hAnsi="Arial" w:cs="Arial"/>
          <w:b/>
          <w:bCs/>
          <w:iCs/>
          <w:lang w:eastAsia="pl-PL"/>
        </w:rPr>
        <w:t>Grupa Zabezpieczenia Chełm</w:t>
      </w:r>
      <w:r>
        <w:rPr>
          <w:rFonts w:ascii="Arial" w:hAnsi="Arial" w:cs="Arial"/>
          <w:bCs/>
          <w:iCs/>
          <w:lang w:eastAsia="pl-PL"/>
        </w:rPr>
        <w:t xml:space="preserve"> </w:t>
      </w:r>
      <w:r>
        <w:rPr>
          <w:rFonts w:ascii="Arial" w:hAnsi="Arial" w:cs="Arial"/>
          <w:bCs/>
          <w:iCs/>
          <w:lang w:eastAsia="pl-PL"/>
        </w:rPr>
        <w:br/>
        <w:t xml:space="preserve">ul. Lubelska 168, 22-100 Chełm budynek nr 12 (w godz. 8-13 od poniedziałku </w:t>
      </w:r>
      <w:r>
        <w:rPr>
          <w:rFonts w:ascii="Arial" w:hAnsi="Arial" w:cs="Arial"/>
          <w:bCs/>
          <w:iCs/>
          <w:lang w:eastAsia="pl-PL"/>
        </w:rPr>
        <w:br/>
        <w:t>do czwartku, w godz. 8-11 w piątki).</w:t>
      </w:r>
    </w:p>
    <w:p w:rsidR="00D73FA3" w:rsidRDefault="00D73FA3" w:rsidP="00D73FA3">
      <w:pPr>
        <w:pStyle w:val="Akapitzlist"/>
        <w:numPr>
          <w:ilvl w:val="0"/>
          <w:numId w:val="43"/>
        </w:numPr>
        <w:spacing w:after="200" w:line="276" w:lineRule="auto"/>
        <w:ind w:left="-142" w:hanging="425"/>
        <w:contextualSpacing/>
        <w:jc w:val="both"/>
        <w:rPr>
          <w:rFonts w:ascii="Arial" w:hAnsi="Arial" w:cs="Arial"/>
          <w:bCs/>
          <w:iCs/>
          <w:sz w:val="22"/>
          <w:szCs w:val="22"/>
        </w:rPr>
      </w:pPr>
      <w:r>
        <w:rPr>
          <w:rFonts w:ascii="Arial" w:hAnsi="Arial" w:cs="Arial"/>
          <w:b/>
          <w:bCs/>
          <w:iCs/>
          <w:sz w:val="22"/>
          <w:szCs w:val="22"/>
        </w:rPr>
        <w:t>Wykonawca oznakuje</w:t>
      </w:r>
      <w:r>
        <w:rPr>
          <w:rFonts w:ascii="Arial" w:hAnsi="Arial" w:cs="Arial"/>
          <w:bCs/>
          <w:iCs/>
          <w:sz w:val="22"/>
          <w:szCs w:val="22"/>
        </w:rPr>
        <w:t xml:space="preserve"> dostarczane </w:t>
      </w:r>
      <w:r>
        <w:rPr>
          <w:rFonts w:ascii="Arial" w:hAnsi="Arial" w:cs="Arial"/>
          <w:b/>
          <w:bCs/>
          <w:iCs/>
          <w:sz w:val="22"/>
          <w:szCs w:val="22"/>
        </w:rPr>
        <w:t>wyroby</w:t>
      </w:r>
      <w:r>
        <w:rPr>
          <w:rFonts w:ascii="Arial" w:hAnsi="Arial" w:cs="Arial"/>
          <w:bCs/>
          <w:iCs/>
          <w:sz w:val="22"/>
          <w:szCs w:val="22"/>
        </w:rPr>
        <w:t xml:space="preserve"> właściwym kodem kreskowym zgodnie </w:t>
      </w:r>
      <w:r>
        <w:rPr>
          <w:rFonts w:ascii="Arial" w:hAnsi="Arial" w:cs="Arial"/>
          <w:bCs/>
          <w:iCs/>
          <w:sz w:val="22"/>
          <w:szCs w:val="22"/>
        </w:rPr>
        <w:br/>
        <w:t xml:space="preserve">z Decyzją Nr 3/MON Ministra Obrony Narodowej z dnia 3 stycznia 2014 roku. w  sprawie wytycznych określających wymagania w zakresie znakowania kodem kreskowym wyrobów dostarczonych do resortu obrony narodowej. Dostarczone wyroby powinny być oznakowane zgodnie z § 4 pkt 1 </w:t>
      </w:r>
      <w:proofErr w:type="spellStart"/>
      <w:r>
        <w:rPr>
          <w:rFonts w:ascii="Arial" w:hAnsi="Arial" w:cs="Arial"/>
          <w:bCs/>
          <w:iCs/>
          <w:sz w:val="22"/>
          <w:szCs w:val="22"/>
        </w:rPr>
        <w:t>ppkt</w:t>
      </w:r>
      <w:proofErr w:type="spellEnd"/>
      <w:r>
        <w:rPr>
          <w:rFonts w:ascii="Arial" w:hAnsi="Arial" w:cs="Arial"/>
          <w:bCs/>
          <w:iCs/>
          <w:sz w:val="22"/>
          <w:szCs w:val="22"/>
        </w:rPr>
        <w:t xml:space="preserve"> 4 i 5 (grupa materiałowa 4 i 5) w/w decyzji. Zastosowane etykiety powinny spełniać wymagania określone w § 5 dla grupy materiałowej 4 i 5 w/w decyzji. Lokalizację etykiet na opakowaniach opisuje § 5 pkt 7, 8 oraz 9 w/w decyzji.</w:t>
      </w:r>
    </w:p>
    <w:p w:rsidR="00D73FA3" w:rsidRDefault="00D73FA3" w:rsidP="00D73FA3">
      <w:pPr>
        <w:pStyle w:val="Akapitzlist"/>
        <w:numPr>
          <w:ilvl w:val="0"/>
          <w:numId w:val="43"/>
        </w:numPr>
        <w:spacing w:after="200" w:line="276" w:lineRule="auto"/>
        <w:ind w:left="-142"/>
        <w:contextualSpacing/>
        <w:jc w:val="both"/>
        <w:rPr>
          <w:rFonts w:ascii="Arial" w:hAnsi="Arial" w:cs="Arial"/>
          <w:bCs/>
          <w:iCs/>
          <w:sz w:val="22"/>
          <w:szCs w:val="22"/>
        </w:rPr>
      </w:pPr>
      <w:r>
        <w:rPr>
          <w:rFonts w:ascii="Arial" w:hAnsi="Arial" w:cs="Arial"/>
          <w:bCs/>
          <w:iCs/>
          <w:sz w:val="22"/>
          <w:szCs w:val="22"/>
        </w:rPr>
        <w:t xml:space="preserve">Z obowiązku oznakowania kodem kreskowym zostają wyłączone materiały nabywane </w:t>
      </w:r>
      <w:r>
        <w:rPr>
          <w:rFonts w:ascii="Arial" w:hAnsi="Arial" w:cs="Arial"/>
          <w:bCs/>
          <w:iCs/>
          <w:sz w:val="22"/>
          <w:szCs w:val="22"/>
        </w:rPr>
        <w:br/>
        <w:t xml:space="preserve">w ilościach mniejszych niż standardowe opakowanie fabryczne, jeżeli producent (Dostawca, Wykonawca) nie oznacza kodem kreskowym pojedynczego wyrobu lecz nanosi go na opakowaniu.   </w:t>
      </w:r>
    </w:p>
    <w:p w:rsidR="00D73FA3" w:rsidRDefault="00D73FA3" w:rsidP="00D73FA3">
      <w:pPr>
        <w:pStyle w:val="Akapitzlist"/>
        <w:numPr>
          <w:ilvl w:val="0"/>
          <w:numId w:val="43"/>
        </w:numPr>
        <w:spacing w:after="200" w:line="276" w:lineRule="auto"/>
        <w:ind w:left="-142"/>
        <w:contextualSpacing/>
        <w:jc w:val="both"/>
        <w:rPr>
          <w:rFonts w:ascii="Arial" w:hAnsi="Arial" w:cs="Arial"/>
          <w:bCs/>
          <w:iCs/>
          <w:sz w:val="22"/>
          <w:szCs w:val="22"/>
        </w:rPr>
      </w:pPr>
      <w:r>
        <w:rPr>
          <w:rFonts w:ascii="Arial" w:hAnsi="Arial" w:cs="Arial"/>
          <w:b/>
          <w:bCs/>
          <w:iCs/>
          <w:sz w:val="22"/>
          <w:szCs w:val="22"/>
        </w:rPr>
        <w:t>Wykonawca</w:t>
      </w:r>
      <w:r>
        <w:rPr>
          <w:rFonts w:ascii="Arial" w:hAnsi="Arial" w:cs="Arial"/>
          <w:bCs/>
          <w:iCs/>
          <w:sz w:val="22"/>
          <w:szCs w:val="22"/>
        </w:rPr>
        <w:t xml:space="preserve"> najpóźniej na </w:t>
      </w:r>
      <w:r>
        <w:rPr>
          <w:rFonts w:ascii="Arial" w:hAnsi="Arial" w:cs="Arial"/>
          <w:b/>
          <w:bCs/>
          <w:iCs/>
          <w:sz w:val="22"/>
          <w:szCs w:val="22"/>
        </w:rPr>
        <w:t>czternaście dni kalendarzowych od daty podpisania umowy</w:t>
      </w:r>
      <w:r>
        <w:rPr>
          <w:rFonts w:ascii="Arial" w:hAnsi="Arial" w:cs="Arial"/>
          <w:bCs/>
          <w:iCs/>
          <w:sz w:val="22"/>
          <w:szCs w:val="22"/>
        </w:rPr>
        <w:t xml:space="preserve"> dostarczy </w:t>
      </w:r>
      <w:r>
        <w:rPr>
          <w:rFonts w:ascii="Arial" w:hAnsi="Arial" w:cs="Arial"/>
          <w:b/>
          <w:bCs/>
          <w:iCs/>
          <w:sz w:val="22"/>
          <w:szCs w:val="22"/>
        </w:rPr>
        <w:t>Zamawiającemu</w:t>
      </w:r>
      <w:r>
        <w:rPr>
          <w:rFonts w:ascii="Arial" w:hAnsi="Arial" w:cs="Arial"/>
          <w:bCs/>
          <w:iCs/>
          <w:sz w:val="22"/>
          <w:szCs w:val="22"/>
        </w:rPr>
        <w:t xml:space="preserve"> na adres e-mail: </w:t>
      </w:r>
      <w:hyperlink r:id="rId13">
        <w:r>
          <w:rPr>
            <w:rStyle w:val="czeinternetowe"/>
            <w:rFonts w:ascii="Arial" w:hAnsi="Arial" w:cs="Arial"/>
            <w:bCs/>
            <w:iCs/>
            <w:color w:val="auto"/>
            <w:sz w:val="22"/>
            <w:szCs w:val="22"/>
            <w:u w:val="none"/>
          </w:rPr>
          <w:t>………………….</w:t>
        </w:r>
      </w:hyperlink>
      <w:r>
        <w:rPr>
          <w:rFonts w:ascii="Arial" w:hAnsi="Arial" w:cs="Arial"/>
          <w:bCs/>
          <w:iCs/>
          <w:sz w:val="22"/>
          <w:szCs w:val="22"/>
        </w:rPr>
        <w:t xml:space="preserve"> oraz przesyłką tradycyjną Poczta Polska, Firma kurierska i inne – </w:t>
      </w:r>
      <w:r>
        <w:rPr>
          <w:rFonts w:ascii="Arial" w:hAnsi="Arial" w:cs="Arial"/>
          <w:b/>
          <w:bCs/>
          <w:iCs/>
          <w:sz w:val="22"/>
          <w:szCs w:val="22"/>
        </w:rPr>
        <w:t>płyta CD/DVD</w:t>
      </w:r>
      <w:r>
        <w:rPr>
          <w:rFonts w:ascii="Arial" w:hAnsi="Arial" w:cs="Arial"/>
          <w:bCs/>
          <w:iCs/>
          <w:sz w:val="22"/>
          <w:szCs w:val="22"/>
        </w:rPr>
        <w:t xml:space="preserve"> w wersji elektronicznej (format MS Excel) „Karty Wyrobu” wszystkich dostarczonych wyrobów. </w:t>
      </w:r>
      <w:r>
        <w:rPr>
          <w:rFonts w:ascii="Arial" w:hAnsi="Arial" w:cs="Arial"/>
          <w:b/>
          <w:bCs/>
          <w:iCs/>
          <w:sz w:val="22"/>
          <w:szCs w:val="22"/>
        </w:rPr>
        <w:t>Wzór „Karty Wyrobu”</w:t>
      </w:r>
      <w:r>
        <w:rPr>
          <w:rFonts w:ascii="Arial" w:hAnsi="Arial" w:cs="Arial"/>
          <w:bCs/>
          <w:iCs/>
          <w:sz w:val="22"/>
          <w:szCs w:val="22"/>
        </w:rPr>
        <w:t xml:space="preserve"> określa załącznik nr 6 do Decyzji Nr 3/MON Ministra Obrony Narodowej z dnia 3 stycznia 2014 roku.</w:t>
      </w:r>
    </w:p>
    <w:p w:rsidR="00D73FA3" w:rsidRDefault="00D73FA3" w:rsidP="00D73FA3">
      <w:pPr>
        <w:pStyle w:val="Akapitzlist"/>
        <w:numPr>
          <w:ilvl w:val="0"/>
          <w:numId w:val="43"/>
        </w:numPr>
        <w:spacing w:after="200" w:line="276" w:lineRule="auto"/>
        <w:ind w:left="-142"/>
        <w:contextualSpacing/>
        <w:jc w:val="both"/>
        <w:rPr>
          <w:rFonts w:ascii="Arial" w:hAnsi="Arial" w:cs="Arial"/>
          <w:bCs/>
          <w:iCs/>
          <w:sz w:val="22"/>
          <w:szCs w:val="22"/>
        </w:rPr>
      </w:pPr>
      <w:r>
        <w:rPr>
          <w:rFonts w:ascii="Arial" w:hAnsi="Arial" w:cs="Arial"/>
          <w:bCs/>
          <w:iCs/>
          <w:sz w:val="22"/>
          <w:szCs w:val="22"/>
        </w:rPr>
        <w:t xml:space="preserve">Dopuszcza się przesyłanie „Kart Wyrobu” w formie elektronicznej (e-mail) sukcesywnie jednak wszystkie prawidłowo wypełnione „Karty Wyrobu” muszą być dostarczone </w:t>
      </w:r>
      <w:r>
        <w:rPr>
          <w:rFonts w:ascii="Arial" w:hAnsi="Arial" w:cs="Arial"/>
          <w:bCs/>
          <w:iCs/>
          <w:sz w:val="22"/>
          <w:szCs w:val="22"/>
        </w:rPr>
        <w:br/>
        <w:t>na płycie CD/DVD do odbiorcy w terminie do czternastu dni od daty podpisania umowy.</w:t>
      </w:r>
    </w:p>
    <w:p w:rsidR="00D73FA3" w:rsidRDefault="00D73FA3" w:rsidP="00D73FA3">
      <w:pPr>
        <w:pStyle w:val="Akapitzlist"/>
        <w:numPr>
          <w:ilvl w:val="0"/>
          <w:numId w:val="43"/>
        </w:numPr>
        <w:spacing w:after="200" w:line="276" w:lineRule="auto"/>
        <w:ind w:left="-142"/>
        <w:contextualSpacing/>
        <w:jc w:val="both"/>
        <w:rPr>
          <w:rFonts w:ascii="Arial" w:hAnsi="Arial" w:cs="Arial"/>
          <w:bCs/>
          <w:iCs/>
          <w:sz w:val="22"/>
          <w:szCs w:val="22"/>
        </w:rPr>
      </w:pPr>
      <w:r>
        <w:rPr>
          <w:rFonts w:ascii="Arial" w:hAnsi="Arial" w:cs="Arial"/>
          <w:bCs/>
          <w:iCs/>
          <w:sz w:val="22"/>
          <w:szCs w:val="22"/>
        </w:rPr>
        <w:t xml:space="preserve">W przypadku, gdy Wykonawca nie jest producentem danego wyrobu, obowiązek pozyskania niezbędnych danych do wypełnienia „Karty Wyrobu” spoczywa </w:t>
      </w:r>
      <w:r>
        <w:rPr>
          <w:rFonts w:ascii="Arial" w:hAnsi="Arial" w:cs="Arial"/>
          <w:bCs/>
          <w:iCs/>
          <w:sz w:val="22"/>
          <w:szCs w:val="22"/>
        </w:rPr>
        <w:br/>
        <w:t>na Wykonawcy.</w:t>
      </w:r>
    </w:p>
    <w:p w:rsidR="00D73FA3" w:rsidRDefault="00D73FA3" w:rsidP="00D73FA3">
      <w:pPr>
        <w:pStyle w:val="Akapitzlist"/>
        <w:numPr>
          <w:ilvl w:val="0"/>
          <w:numId w:val="43"/>
        </w:numPr>
        <w:spacing w:after="200" w:line="276" w:lineRule="auto"/>
        <w:ind w:left="-142"/>
        <w:contextualSpacing/>
        <w:rPr>
          <w:rFonts w:ascii="Arial" w:hAnsi="Arial" w:cs="Arial"/>
          <w:bCs/>
          <w:iCs/>
          <w:sz w:val="22"/>
          <w:szCs w:val="22"/>
        </w:rPr>
      </w:pPr>
      <w:r>
        <w:rPr>
          <w:rFonts w:ascii="Arial" w:hAnsi="Arial" w:cs="Arial"/>
          <w:bCs/>
          <w:iCs/>
          <w:sz w:val="22"/>
          <w:szCs w:val="22"/>
        </w:rPr>
        <w:t>Wyrób oznakowany nieprawidłowo nie zostanie przyjęty do magazynu Zamawiającego.</w:t>
      </w:r>
    </w:p>
    <w:p w:rsidR="00D73FA3" w:rsidRDefault="00D73FA3" w:rsidP="00D73FA3">
      <w:pPr>
        <w:pStyle w:val="Akapitzlist"/>
        <w:numPr>
          <w:ilvl w:val="0"/>
          <w:numId w:val="43"/>
        </w:numPr>
        <w:spacing w:after="200" w:line="276" w:lineRule="auto"/>
        <w:ind w:left="-142"/>
        <w:contextualSpacing/>
        <w:rPr>
          <w:rFonts w:ascii="Arial" w:hAnsi="Arial" w:cs="Arial"/>
          <w:bCs/>
          <w:iCs/>
          <w:sz w:val="22"/>
          <w:szCs w:val="22"/>
        </w:rPr>
      </w:pPr>
      <w:r>
        <w:rPr>
          <w:rFonts w:ascii="Arial" w:hAnsi="Arial" w:cs="Arial"/>
          <w:bCs/>
          <w:iCs/>
          <w:sz w:val="22"/>
          <w:szCs w:val="22"/>
        </w:rPr>
        <w:t xml:space="preserve">Wyroby będące przedmiotem dostawy będą podlegać odbiorowi ilościowo-jakościowemu w siedzibach Zamawiającego pod kątem ilościowym i zgodności parametrów technicznych . </w:t>
      </w:r>
    </w:p>
    <w:p w:rsidR="00D73FA3" w:rsidRDefault="00D73FA3" w:rsidP="00D73FA3">
      <w:pPr>
        <w:pStyle w:val="Akapitzlist"/>
        <w:numPr>
          <w:ilvl w:val="0"/>
          <w:numId w:val="43"/>
        </w:numPr>
        <w:spacing w:after="200" w:line="276" w:lineRule="auto"/>
        <w:ind w:left="-142"/>
        <w:contextualSpacing/>
        <w:rPr>
          <w:rFonts w:ascii="Arial" w:hAnsi="Arial" w:cs="Arial"/>
          <w:bCs/>
          <w:iCs/>
          <w:sz w:val="22"/>
          <w:szCs w:val="22"/>
        </w:rPr>
      </w:pPr>
      <w:r>
        <w:rPr>
          <w:rFonts w:ascii="Arial" w:hAnsi="Arial" w:cs="Arial"/>
          <w:bCs/>
          <w:iCs/>
          <w:sz w:val="22"/>
          <w:szCs w:val="22"/>
        </w:rPr>
        <w:t>Z czynności odbioru zostanie sporządzony protokół podpisany przez upoważnionych przedstawicieli Stron. Nie dopuszcza się przesyłek kurierskich.</w:t>
      </w:r>
    </w:p>
    <w:p w:rsidR="00D73FA3" w:rsidRDefault="00D73FA3" w:rsidP="00D73FA3">
      <w:pPr>
        <w:pStyle w:val="Akapitzlist"/>
        <w:numPr>
          <w:ilvl w:val="0"/>
          <w:numId w:val="43"/>
        </w:numPr>
        <w:spacing w:after="200" w:line="276" w:lineRule="auto"/>
        <w:ind w:left="-142" w:hanging="425"/>
        <w:contextualSpacing/>
        <w:jc w:val="both"/>
        <w:rPr>
          <w:rFonts w:ascii="Arial" w:hAnsi="Arial" w:cs="Arial"/>
          <w:bCs/>
          <w:iCs/>
          <w:sz w:val="22"/>
          <w:szCs w:val="22"/>
        </w:rPr>
      </w:pPr>
      <w:r>
        <w:rPr>
          <w:rFonts w:ascii="Arial" w:hAnsi="Arial" w:cs="Arial"/>
          <w:bCs/>
          <w:iCs/>
          <w:sz w:val="22"/>
          <w:szCs w:val="22"/>
        </w:rPr>
        <w:t>Protokół odbioru winien zawierać:</w:t>
      </w:r>
    </w:p>
    <w:p w:rsidR="00D73FA3" w:rsidRDefault="00D73FA3" w:rsidP="00D73FA3">
      <w:pPr>
        <w:pStyle w:val="Akapitzlist"/>
        <w:numPr>
          <w:ilvl w:val="0"/>
          <w:numId w:val="14"/>
        </w:numPr>
        <w:spacing w:after="200" w:line="276" w:lineRule="auto"/>
        <w:ind w:left="-142"/>
        <w:contextualSpacing/>
        <w:jc w:val="both"/>
        <w:rPr>
          <w:sz w:val="22"/>
          <w:szCs w:val="22"/>
        </w:rPr>
      </w:pPr>
      <w:r>
        <w:rPr>
          <w:rFonts w:ascii="Arial" w:hAnsi="Arial" w:cs="Arial"/>
          <w:bCs/>
          <w:iCs/>
          <w:sz w:val="22"/>
          <w:szCs w:val="22"/>
        </w:rPr>
        <w:t>numer i datę wystawienia,</w:t>
      </w:r>
    </w:p>
    <w:p w:rsidR="00D73FA3" w:rsidRDefault="00D73FA3" w:rsidP="00D73FA3">
      <w:pPr>
        <w:pStyle w:val="Akapitzlist"/>
        <w:numPr>
          <w:ilvl w:val="0"/>
          <w:numId w:val="14"/>
        </w:numPr>
        <w:spacing w:after="200" w:line="276" w:lineRule="auto"/>
        <w:ind w:left="-142"/>
        <w:contextualSpacing/>
        <w:jc w:val="both"/>
        <w:rPr>
          <w:sz w:val="22"/>
          <w:szCs w:val="22"/>
        </w:rPr>
      </w:pPr>
      <w:r>
        <w:rPr>
          <w:rFonts w:ascii="Arial" w:hAnsi="Arial" w:cs="Arial"/>
          <w:bCs/>
          <w:iCs/>
          <w:sz w:val="22"/>
          <w:szCs w:val="22"/>
        </w:rPr>
        <w:t>pełną nazwę Wykonawcy,</w:t>
      </w:r>
    </w:p>
    <w:p w:rsidR="00D73FA3" w:rsidRDefault="00D73FA3" w:rsidP="00D73FA3">
      <w:pPr>
        <w:pStyle w:val="Akapitzlist"/>
        <w:numPr>
          <w:ilvl w:val="0"/>
          <w:numId w:val="14"/>
        </w:numPr>
        <w:spacing w:after="200" w:line="276" w:lineRule="auto"/>
        <w:ind w:left="-142"/>
        <w:contextualSpacing/>
        <w:jc w:val="both"/>
        <w:rPr>
          <w:sz w:val="22"/>
          <w:szCs w:val="22"/>
        </w:rPr>
      </w:pPr>
      <w:r>
        <w:rPr>
          <w:rFonts w:ascii="Arial" w:hAnsi="Arial" w:cs="Arial"/>
          <w:bCs/>
          <w:iCs/>
          <w:sz w:val="22"/>
          <w:szCs w:val="22"/>
        </w:rPr>
        <w:lastRenderedPageBreak/>
        <w:t>pełną nazwę Zamawiającego,</w:t>
      </w:r>
    </w:p>
    <w:p w:rsidR="00D73FA3" w:rsidRDefault="00D73FA3" w:rsidP="00D73FA3">
      <w:pPr>
        <w:pStyle w:val="Akapitzlist"/>
        <w:numPr>
          <w:ilvl w:val="0"/>
          <w:numId w:val="14"/>
        </w:numPr>
        <w:spacing w:after="200" w:line="276" w:lineRule="auto"/>
        <w:ind w:left="-142"/>
        <w:contextualSpacing/>
        <w:jc w:val="both"/>
        <w:rPr>
          <w:sz w:val="22"/>
          <w:szCs w:val="22"/>
        </w:rPr>
      </w:pPr>
      <w:r>
        <w:rPr>
          <w:rFonts w:ascii="Arial" w:hAnsi="Arial" w:cs="Arial"/>
          <w:bCs/>
          <w:iCs/>
          <w:sz w:val="22"/>
          <w:szCs w:val="22"/>
        </w:rPr>
        <w:t>podstawę przekazania – numer i datę umowy,</w:t>
      </w:r>
    </w:p>
    <w:p w:rsidR="00D73FA3" w:rsidRDefault="00D73FA3" w:rsidP="00D73FA3">
      <w:pPr>
        <w:pStyle w:val="Akapitzlist"/>
        <w:numPr>
          <w:ilvl w:val="0"/>
          <w:numId w:val="14"/>
        </w:numPr>
        <w:spacing w:after="200" w:line="276" w:lineRule="auto"/>
        <w:ind w:left="-142"/>
        <w:contextualSpacing/>
        <w:jc w:val="both"/>
        <w:rPr>
          <w:sz w:val="22"/>
          <w:szCs w:val="22"/>
        </w:rPr>
      </w:pPr>
      <w:r>
        <w:rPr>
          <w:rFonts w:ascii="Arial" w:hAnsi="Arial" w:cs="Arial"/>
          <w:bCs/>
          <w:iCs/>
          <w:sz w:val="22"/>
          <w:szCs w:val="22"/>
        </w:rPr>
        <w:t>pełną nazwę przedmiotu umowy,</w:t>
      </w:r>
    </w:p>
    <w:p w:rsidR="00D73FA3" w:rsidRDefault="00D73FA3" w:rsidP="00D73FA3">
      <w:pPr>
        <w:pStyle w:val="Akapitzlist"/>
        <w:numPr>
          <w:ilvl w:val="0"/>
          <w:numId w:val="14"/>
        </w:numPr>
        <w:spacing w:after="200" w:line="276" w:lineRule="auto"/>
        <w:ind w:left="-142"/>
        <w:contextualSpacing/>
        <w:jc w:val="both"/>
        <w:rPr>
          <w:sz w:val="22"/>
          <w:szCs w:val="22"/>
        </w:rPr>
      </w:pPr>
      <w:r>
        <w:rPr>
          <w:rFonts w:ascii="Arial" w:hAnsi="Arial" w:cs="Arial"/>
          <w:bCs/>
          <w:iCs/>
          <w:sz w:val="22"/>
          <w:szCs w:val="22"/>
        </w:rPr>
        <w:t>cenę brutto, netto przedmiotu umowy,</w:t>
      </w:r>
    </w:p>
    <w:p w:rsidR="00D73FA3" w:rsidRDefault="00D73FA3" w:rsidP="00D73FA3">
      <w:pPr>
        <w:pStyle w:val="Akapitzlist"/>
        <w:numPr>
          <w:ilvl w:val="0"/>
          <w:numId w:val="14"/>
        </w:numPr>
        <w:spacing w:after="200" w:line="276" w:lineRule="auto"/>
        <w:ind w:left="-142"/>
        <w:contextualSpacing/>
        <w:jc w:val="both"/>
        <w:rPr>
          <w:sz w:val="22"/>
          <w:szCs w:val="22"/>
        </w:rPr>
      </w:pPr>
      <w:r>
        <w:rPr>
          <w:rFonts w:ascii="Arial" w:hAnsi="Arial" w:cs="Arial"/>
          <w:bCs/>
          <w:iCs/>
          <w:sz w:val="22"/>
          <w:szCs w:val="22"/>
        </w:rPr>
        <w:t>datę,</w:t>
      </w:r>
    </w:p>
    <w:p w:rsidR="00D73FA3" w:rsidRDefault="00D73FA3" w:rsidP="00D73FA3">
      <w:pPr>
        <w:pStyle w:val="Akapitzlist"/>
        <w:numPr>
          <w:ilvl w:val="0"/>
          <w:numId w:val="14"/>
        </w:numPr>
        <w:spacing w:after="200" w:line="276" w:lineRule="auto"/>
        <w:ind w:left="-142"/>
        <w:contextualSpacing/>
        <w:jc w:val="both"/>
        <w:rPr>
          <w:rFonts w:ascii="Arial" w:hAnsi="Arial" w:cs="Arial"/>
          <w:bCs/>
          <w:iCs/>
          <w:sz w:val="22"/>
          <w:szCs w:val="22"/>
        </w:rPr>
      </w:pPr>
      <w:r>
        <w:rPr>
          <w:rFonts w:ascii="Arial" w:hAnsi="Arial" w:cs="Arial"/>
          <w:bCs/>
          <w:iCs/>
          <w:sz w:val="22"/>
          <w:szCs w:val="22"/>
        </w:rPr>
        <w:t xml:space="preserve">podpisy upoważnionych przedstawicieli Zamawiającego i Wykonawcy, o których mowa </w:t>
      </w:r>
      <w:r>
        <w:rPr>
          <w:rFonts w:ascii="Arial" w:hAnsi="Arial" w:cs="Arial"/>
          <w:b/>
          <w:bCs/>
          <w:iCs/>
          <w:sz w:val="22"/>
          <w:szCs w:val="22"/>
        </w:rPr>
        <w:t>w § 3 ust.11, 12</w:t>
      </w:r>
      <w:r>
        <w:rPr>
          <w:rFonts w:ascii="Arial" w:hAnsi="Arial" w:cs="Arial"/>
          <w:bCs/>
          <w:iCs/>
          <w:sz w:val="22"/>
          <w:szCs w:val="22"/>
        </w:rPr>
        <w:t xml:space="preserve"> wzoru umowy.</w:t>
      </w:r>
    </w:p>
    <w:p w:rsidR="00D73FA3" w:rsidRDefault="00D73FA3" w:rsidP="00D73FA3">
      <w:pPr>
        <w:pStyle w:val="Akapitzlist"/>
        <w:numPr>
          <w:ilvl w:val="0"/>
          <w:numId w:val="43"/>
        </w:numPr>
        <w:spacing w:after="200" w:line="276" w:lineRule="auto"/>
        <w:ind w:left="-142" w:hanging="425"/>
        <w:contextualSpacing/>
        <w:rPr>
          <w:rFonts w:ascii="Arial" w:hAnsi="Arial" w:cs="Arial"/>
          <w:bCs/>
          <w:iCs/>
          <w:sz w:val="22"/>
          <w:szCs w:val="22"/>
        </w:rPr>
      </w:pPr>
      <w:r>
        <w:rPr>
          <w:rFonts w:ascii="Arial" w:hAnsi="Arial" w:cs="Arial"/>
          <w:bCs/>
          <w:iCs/>
          <w:sz w:val="22"/>
          <w:szCs w:val="22"/>
        </w:rPr>
        <w:t>Za szkody lub braki powstałe w czasie transportu odpowiada Wykonawca.</w:t>
      </w:r>
    </w:p>
    <w:p w:rsidR="0043477E" w:rsidRDefault="00FB5FCC">
      <w:pPr>
        <w:numPr>
          <w:ilvl w:val="0"/>
          <w:numId w:val="3"/>
        </w:numPr>
        <w:spacing w:after="0" w:line="240" w:lineRule="auto"/>
        <w:rPr>
          <w:rFonts w:ascii="Arial" w:eastAsia="Times New Roman" w:hAnsi="Arial" w:cs="Arial"/>
          <w:b/>
          <w:bCs/>
          <w:lang w:eastAsia="pl-PL"/>
        </w:rPr>
      </w:pPr>
      <w:r>
        <w:rPr>
          <w:rFonts w:ascii="Arial" w:eastAsia="Times New Roman" w:hAnsi="Arial" w:cs="Arial"/>
          <w:b/>
          <w:bCs/>
          <w:color w:val="000000"/>
          <w:lang w:eastAsia="pl-PL"/>
        </w:rPr>
        <w:t xml:space="preserve">INFORMACJE O SPOSOBIE POROZUMIEWANIA SIĘ ZAMAWIAJĄCEGO </w:t>
      </w:r>
      <w:r>
        <w:rPr>
          <w:rFonts w:ascii="Arial" w:eastAsia="Times New Roman" w:hAnsi="Arial" w:cs="Arial"/>
          <w:b/>
          <w:bCs/>
          <w:color w:val="000000"/>
          <w:lang w:eastAsia="pl-PL"/>
        </w:rPr>
        <w:br/>
        <w:t>Z WYKONAWCAMI</w:t>
      </w:r>
      <w:r>
        <w:rPr>
          <w:rFonts w:ascii="Arial" w:eastAsia="Times New Roman" w:hAnsi="Arial" w:cs="Arial"/>
          <w:b/>
          <w:bCs/>
          <w:lang w:eastAsia="pl-PL"/>
        </w:rPr>
        <w:t xml:space="preserve"> ORAZ POZYSKIWANIA OŚWIADCZEŃ I DOKUMENTÓW.</w:t>
      </w:r>
    </w:p>
    <w:p w:rsidR="0043477E" w:rsidRDefault="0043477E">
      <w:pPr>
        <w:spacing w:after="0" w:line="240" w:lineRule="auto"/>
        <w:ind w:left="426"/>
        <w:jc w:val="both"/>
        <w:rPr>
          <w:rFonts w:ascii="Arial" w:eastAsia="Times New Roman" w:hAnsi="Arial" w:cs="Arial"/>
          <w:b/>
          <w:u w:val="single"/>
          <w:lang w:eastAsia="pl-PL"/>
        </w:rPr>
      </w:pPr>
    </w:p>
    <w:p w:rsidR="0043477E" w:rsidRDefault="00FB5FCC">
      <w:pPr>
        <w:pStyle w:val="Akapitzlist"/>
        <w:numPr>
          <w:ilvl w:val="0"/>
          <w:numId w:val="5"/>
        </w:numPr>
        <w:tabs>
          <w:tab w:val="left" w:pos="851"/>
        </w:tabs>
        <w:spacing w:line="276" w:lineRule="auto"/>
        <w:ind w:left="426" w:firstLine="0"/>
        <w:contextualSpacing/>
        <w:jc w:val="both"/>
        <w:rPr>
          <w:rFonts w:ascii="Arial" w:hAnsi="Arial" w:cs="Arial"/>
          <w:sz w:val="22"/>
          <w:szCs w:val="22"/>
        </w:rPr>
      </w:pPr>
      <w:r>
        <w:rPr>
          <w:rFonts w:ascii="Arial" w:hAnsi="Arial" w:cs="Arial"/>
          <w:sz w:val="22"/>
          <w:szCs w:val="22"/>
        </w:rPr>
        <w:t xml:space="preserve">Środkiem komunikacji elektronicznej, służącym złożeniu przez Wykonawcę oferty jest platforma zakupowa </w:t>
      </w:r>
      <w:hyperlink r:id="rId14">
        <w:r>
          <w:rPr>
            <w:rStyle w:val="czeinternetowe"/>
            <w:rFonts w:ascii="Arial" w:eastAsiaTheme="majorEastAsia" w:hAnsi="Arial" w:cs="Arial"/>
            <w:b/>
            <w:sz w:val="22"/>
            <w:szCs w:val="22"/>
          </w:rPr>
          <w:t>https://platformazakupowa.pl/pn/32wog</w:t>
        </w:r>
      </w:hyperlink>
      <w:r>
        <w:rPr>
          <w:rFonts w:ascii="Arial" w:hAnsi="Arial" w:cs="Arial"/>
          <w:b/>
          <w:sz w:val="22"/>
          <w:szCs w:val="22"/>
        </w:rPr>
        <w:t xml:space="preserve"> </w:t>
      </w:r>
    </w:p>
    <w:p w:rsidR="0043477E" w:rsidRDefault="0043477E">
      <w:pPr>
        <w:spacing w:after="0" w:line="240" w:lineRule="auto"/>
        <w:jc w:val="both"/>
        <w:rPr>
          <w:rFonts w:ascii="Arial" w:eastAsia="Times New Roman" w:hAnsi="Arial" w:cs="Arial"/>
          <w:b/>
          <w:u w:val="single"/>
          <w:lang w:eastAsia="pl-PL"/>
        </w:rPr>
      </w:pPr>
    </w:p>
    <w:p w:rsidR="0043477E" w:rsidRDefault="00FB5FCC">
      <w:pPr>
        <w:pStyle w:val="Akapitzlist"/>
        <w:numPr>
          <w:ilvl w:val="0"/>
          <w:numId w:val="5"/>
        </w:numPr>
        <w:tabs>
          <w:tab w:val="left" w:pos="851"/>
        </w:tabs>
        <w:spacing w:line="276" w:lineRule="auto"/>
        <w:ind w:left="426" w:firstLine="0"/>
        <w:contextualSpacing/>
        <w:jc w:val="both"/>
        <w:rPr>
          <w:rFonts w:ascii="Arial" w:hAnsi="Arial" w:cs="Arial"/>
          <w:sz w:val="22"/>
          <w:szCs w:val="22"/>
        </w:rPr>
      </w:pPr>
      <w:r>
        <w:rPr>
          <w:rFonts w:ascii="Arial" w:hAnsi="Arial" w:cs="Arial"/>
          <w:sz w:val="22"/>
          <w:szCs w:val="22"/>
        </w:rPr>
        <w:t>Wykonawca  przedstawia  ofertę  zgodnie  z  wymogami  zapytania ofertowego.</w:t>
      </w:r>
    </w:p>
    <w:p w:rsidR="0043477E" w:rsidRDefault="0043477E">
      <w:pPr>
        <w:pStyle w:val="Akapitzlist"/>
        <w:jc w:val="both"/>
        <w:rPr>
          <w:rFonts w:ascii="Arial" w:hAnsi="Arial" w:cs="Arial"/>
          <w:sz w:val="22"/>
          <w:szCs w:val="22"/>
        </w:rPr>
      </w:pPr>
    </w:p>
    <w:p w:rsidR="0043477E" w:rsidRDefault="00FB5FCC">
      <w:pPr>
        <w:pStyle w:val="Akapitzlist"/>
        <w:numPr>
          <w:ilvl w:val="0"/>
          <w:numId w:val="5"/>
        </w:numPr>
        <w:tabs>
          <w:tab w:val="left" w:pos="851"/>
        </w:tabs>
        <w:spacing w:line="276" w:lineRule="auto"/>
        <w:ind w:left="426" w:firstLine="0"/>
        <w:contextualSpacing/>
        <w:jc w:val="both"/>
        <w:rPr>
          <w:rFonts w:ascii="Arial" w:hAnsi="Arial" w:cs="Arial"/>
          <w:sz w:val="22"/>
          <w:szCs w:val="22"/>
        </w:rPr>
      </w:pPr>
      <w:r>
        <w:rPr>
          <w:rFonts w:ascii="Arial" w:hAnsi="Arial" w:cs="Arial"/>
          <w:sz w:val="22"/>
          <w:szCs w:val="22"/>
        </w:rPr>
        <w:t xml:space="preserve">Wszelkie oświadczenia, wnioski, zawiadomienia oraz informacje Zamawiający </w:t>
      </w:r>
      <w:r>
        <w:rPr>
          <w:rFonts w:ascii="Arial" w:hAnsi="Arial" w:cs="Arial"/>
          <w:sz w:val="22"/>
          <w:szCs w:val="22"/>
        </w:rPr>
        <w:br/>
        <w:t xml:space="preserve">i Wykonawcy przekazują sobie za pomocą  platformy zakupowej </w:t>
      </w:r>
      <w:hyperlink r:id="rId15">
        <w:r>
          <w:rPr>
            <w:rStyle w:val="czeinternetowe"/>
            <w:rFonts w:ascii="Arial" w:eastAsiaTheme="majorEastAsia" w:hAnsi="Arial" w:cs="Arial"/>
            <w:b/>
            <w:sz w:val="22"/>
            <w:szCs w:val="22"/>
          </w:rPr>
          <w:t>https://platformazakupowa.pl/pn/32wog</w:t>
        </w:r>
      </w:hyperlink>
      <w:r>
        <w:rPr>
          <w:rStyle w:val="czeinternetowe"/>
          <w:rFonts w:ascii="Arial" w:eastAsiaTheme="majorEastAsia" w:hAnsi="Arial" w:cs="Arial"/>
          <w:b/>
          <w:sz w:val="22"/>
          <w:szCs w:val="22"/>
        </w:rPr>
        <w:t xml:space="preserve"> </w:t>
      </w:r>
      <w:r>
        <w:rPr>
          <w:rStyle w:val="czeinternetowe"/>
          <w:rFonts w:ascii="Arial" w:eastAsiaTheme="majorEastAsia" w:hAnsi="Arial" w:cs="Arial"/>
          <w:color w:val="auto"/>
          <w:sz w:val="22"/>
          <w:szCs w:val="22"/>
        </w:rPr>
        <w:t xml:space="preserve">lub </w:t>
      </w:r>
      <w:r>
        <w:rPr>
          <w:rFonts w:ascii="Arial" w:hAnsi="Arial" w:cs="Arial"/>
          <w:sz w:val="22"/>
          <w:szCs w:val="22"/>
        </w:rPr>
        <w:t xml:space="preserve">e-mail: </w:t>
      </w:r>
      <w:hyperlink r:id="rId16">
        <w:r>
          <w:rPr>
            <w:rStyle w:val="czeinternetowe"/>
            <w:rFonts w:ascii="Arial" w:hAnsi="Arial" w:cs="Arial"/>
            <w:color w:val="auto"/>
            <w:sz w:val="22"/>
            <w:szCs w:val="22"/>
          </w:rPr>
          <w:t>32wog.zampub@ron.mil.pl</w:t>
        </w:r>
      </w:hyperlink>
    </w:p>
    <w:p w:rsidR="0043477E" w:rsidRDefault="00FB5FCC">
      <w:pPr>
        <w:pStyle w:val="Akapitzlist"/>
        <w:numPr>
          <w:ilvl w:val="0"/>
          <w:numId w:val="5"/>
        </w:numPr>
        <w:tabs>
          <w:tab w:val="left" w:pos="851"/>
        </w:tabs>
        <w:spacing w:line="276" w:lineRule="auto"/>
        <w:ind w:left="426" w:firstLine="0"/>
        <w:contextualSpacing/>
        <w:jc w:val="both"/>
        <w:rPr>
          <w:rFonts w:ascii="Arial" w:hAnsi="Arial" w:cs="Arial"/>
          <w:sz w:val="22"/>
          <w:szCs w:val="22"/>
        </w:rPr>
      </w:pPr>
      <w:r>
        <w:rPr>
          <w:rFonts w:ascii="Arial" w:hAnsi="Arial" w:cs="Arial"/>
          <w:sz w:val="22"/>
          <w:szCs w:val="22"/>
        </w:rPr>
        <w:t>Komunikacja pomiędzy Zamawiającym a Wykonawcami w tym wszelkie dokumenty, zawiadomienia oraz informacje, przekazywane są w formie elektronicznej za pośrednictwem Platformy i formularza „</w:t>
      </w:r>
      <w:r>
        <w:rPr>
          <w:rFonts w:ascii="Arial" w:hAnsi="Arial" w:cs="Arial"/>
          <w:b/>
          <w:sz w:val="22"/>
          <w:szCs w:val="22"/>
        </w:rPr>
        <w:t>Wyślij wiadomość</w:t>
      </w:r>
      <w:r>
        <w:rPr>
          <w:rFonts w:ascii="Arial" w:hAnsi="Arial" w:cs="Arial"/>
          <w:sz w:val="22"/>
          <w:szCs w:val="22"/>
        </w:rPr>
        <w:t xml:space="preserve">” znajdującego się na stronie danego postępowania. </w:t>
      </w:r>
    </w:p>
    <w:p w:rsidR="0043477E" w:rsidRDefault="00FB5FCC">
      <w:pPr>
        <w:pStyle w:val="Akapitzlist"/>
        <w:numPr>
          <w:ilvl w:val="0"/>
          <w:numId w:val="5"/>
        </w:numPr>
        <w:tabs>
          <w:tab w:val="left" w:pos="851"/>
        </w:tabs>
        <w:spacing w:line="276" w:lineRule="auto"/>
        <w:ind w:left="426" w:firstLine="0"/>
        <w:contextualSpacing/>
        <w:jc w:val="both"/>
        <w:rPr>
          <w:rFonts w:ascii="Arial" w:hAnsi="Arial" w:cs="Arial"/>
          <w:sz w:val="22"/>
          <w:szCs w:val="22"/>
        </w:rPr>
      </w:pPr>
      <w:r>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7">
        <w:r>
          <w:rPr>
            <w:rStyle w:val="czeinternetowe"/>
            <w:rFonts w:ascii="Arial" w:eastAsiaTheme="majorEastAsia" w:hAnsi="Arial" w:cs="Arial"/>
            <w:b/>
            <w:sz w:val="22"/>
            <w:szCs w:val="22"/>
          </w:rPr>
          <w:t>https://platformazakupowa.pl/pn/32wog</w:t>
        </w:r>
      </w:hyperlink>
    </w:p>
    <w:p w:rsidR="0043477E" w:rsidRDefault="00FB5FCC">
      <w:pPr>
        <w:pStyle w:val="Akapitzlist"/>
        <w:numPr>
          <w:ilvl w:val="0"/>
          <w:numId w:val="5"/>
        </w:numPr>
        <w:tabs>
          <w:tab w:val="left" w:pos="851"/>
        </w:tabs>
        <w:spacing w:line="276" w:lineRule="auto"/>
        <w:ind w:left="426" w:firstLine="0"/>
        <w:contextualSpacing/>
        <w:jc w:val="both"/>
        <w:rPr>
          <w:rFonts w:ascii="Arial" w:hAnsi="Arial" w:cs="Arial"/>
          <w:sz w:val="22"/>
          <w:szCs w:val="22"/>
        </w:rPr>
      </w:pPr>
      <w:r>
        <w:rPr>
          <w:rFonts w:ascii="Arial" w:hAnsi="Arial" w:cs="Arial"/>
          <w:sz w:val="22"/>
          <w:szCs w:val="22"/>
        </w:rPr>
        <w:t xml:space="preserve">Zamawiający będzie przekazywał Wykonawcom informacje w formie elektronicznej za pośrednictwem Platformy. Wszelkie informacje zamieszczane przez Zamawiającego dostępne będą  na Platformie w sekcji „Komunikaty”. </w:t>
      </w:r>
    </w:p>
    <w:p w:rsidR="0043477E" w:rsidRDefault="00FB5FCC">
      <w:pPr>
        <w:pStyle w:val="Akapitzlist"/>
        <w:numPr>
          <w:ilvl w:val="0"/>
          <w:numId w:val="5"/>
        </w:numPr>
        <w:tabs>
          <w:tab w:val="left" w:pos="851"/>
        </w:tabs>
        <w:spacing w:line="276" w:lineRule="auto"/>
        <w:ind w:left="426" w:firstLine="0"/>
        <w:contextualSpacing/>
        <w:jc w:val="both"/>
        <w:rPr>
          <w:rFonts w:ascii="Arial" w:hAnsi="Arial" w:cs="Arial"/>
          <w:sz w:val="22"/>
          <w:szCs w:val="22"/>
        </w:rPr>
      </w:pPr>
      <w:r>
        <w:rPr>
          <w:rFonts w:ascii="Arial" w:hAnsi="Arial" w:cs="Arial"/>
          <w:sz w:val="22"/>
          <w:szCs w:val="22"/>
        </w:rPr>
        <w:t>Wykonawca, przystępując do niniejszego postępowania o udzielenie zamówienia publicznego zobowiązany jest:</w:t>
      </w:r>
    </w:p>
    <w:p w:rsidR="0043477E" w:rsidRDefault="00FB5FCC">
      <w:pPr>
        <w:numPr>
          <w:ilvl w:val="0"/>
          <w:numId w:val="6"/>
        </w:numPr>
        <w:spacing w:after="0" w:line="240" w:lineRule="auto"/>
        <w:contextualSpacing/>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43477E" w:rsidRDefault="00FB5FCC">
      <w:pPr>
        <w:numPr>
          <w:ilvl w:val="0"/>
          <w:numId w:val="6"/>
        </w:numPr>
        <w:spacing w:after="0" w:line="240" w:lineRule="auto"/>
        <w:contextualSpacing/>
        <w:jc w:val="both"/>
        <w:rPr>
          <w:rFonts w:ascii="Arial" w:hAnsi="Arial" w:cs="Arial"/>
        </w:rPr>
      </w:pPr>
      <w:r>
        <w:rPr>
          <w:rFonts w:ascii="Arial" w:hAnsi="Arial" w:cs="Arial"/>
        </w:rPr>
        <w:t>Zapoznać się i stosować do Instrukcji składania ofert/wniosków dostępnej na Platformie, w zakładce Instrukcje.</w:t>
      </w:r>
    </w:p>
    <w:p w:rsidR="0043477E" w:rsidRDefault="00FB5FCC">
      <w:pPr>
        <w:pStyle w:val="Akapitzlist"/>
        <w:numPr>
          <w:ilvl w:val="0"/>
          <w:numId w:val="5"/>
        </w:numPr>
        <w:tabs>
          <w:tab w:val="left" w:pos="851"/>
        </w:tabs>
        <w:spacing w:line="276" w:lineRule="auto"/>
        <w:ind w:left="426" w:firstLine="0"/>
        <w:contextualSpacing/>
        <w:jc w:val="both"/>
        <w:rPr>
          <w:rFonts w:ascii="Arial" w:hAnsi="Arial" w:cs="Arial"/>
          <w:color w:val="000000"/>
          <w:sz w:val="22"/>
          <w:szCs w:val="22"/>
          <w:lang w:eastAsia="ar-SA"/>
        </w:rPr>
      </w:pPr>
      <w:r>
        <w:rPr>
          <w:rFonts w:ascii="Arial" w:hAnsi="Arial" w:cs="Arial"/>
          <w:color w:val="000000"/>
          <w:sz w:val="22"/>
          <w:szCs w:val="22"/>
          <w:lang w:eastAsia="ar-SA"/>
        </w:rPr>
        <w:t xml:space="preserve">Zamawiający informuje, że instrukcje korzystania z </w:t>
      </w:r>
      <w:hyperlink r:id="rId18">
        <w:r>
          <w:rPr>
            <w:rFonts w:ascii="Arial" w:hAnsi="Arial" w:cs="Arial"/>
            <w:color w:val="1155CC"/>
            <w:sz w:val="22"/>
            <w:szCs w:val="22"/>
            <w:u w:val="single"/>
            <w:lang w:eastAsia="ar-SA"/>
          </w:rPr>
          <w:t>platformazakupowa.pl</w:t>
        </w:r>
      </w:hyperlink>
      <w:r>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9">
        <w:r>
          <w:rPr>
            <w:rFonts w:ascii="Arial" w:hAnsi="Arial" w:cs="Arial"/>
            <w:color w:val="1155CC"/>
            <w:sz w:val="22"/>
            <w:szCs w:val="22"/>
            <w:u w:val="single"/>
            <w:lang w:eastAsia="ar-SA"/>
          </w:rPr>
          <w:t>platformazakupowa.pl</w:t>
        </w:r>
      </w:hyperlink>
      <w:r>
        <w:rPr>
          <w:rFonts w:ascii="Arial" w:hAnsi="Arial" w:cs="Arial"/>
          <w:color w:val="000000"/>
          <w:sz w:val="22"/>
          <w:szCs w:val="22"/>
          <w:lang w:eastAsia="ar-SA"/>
        </w:rPr>
        <w:t xml:space="preserve"> znajdują się w zakładce „Instrukcje dla Wykonawców" na stronie internetowej pod adresem: </w:t>
      </w:r>
      <w:hyperlink r:id="rId20">
        <w:r>
          <w:rPr>
            <w:rFonts w:ascii="Arial" w:hAnsi="Arial" w:cs="Arial"/>
            <w:color w:val="1155CC"/>
            <w:sz w:val="22"/>
            <w:szCs w:val="22"/>
            <w:u w:val="single"/>
            <w:lang w:eastAsia="ar-SA"/>
          </w:rPr>
          <w:t>https://platformazakupowa.pl/strona/45-instrukcje</w:t>
        </w:r>
      </w:hyperlink>
    </w:p>
    <w:p w:rsidR="0043477E" w:rsidRDefault="00FB5FCC">
      <w:pPr>
        <w:pStyle w:val="Akapitzlist"/>
        <w:numPr>
          <w:ilvl w:val="0"/>
          <w:numId w:val="5"/>
        </w:numPr>
        <w:tabs>
          <w:tab w:val="left" w:pos="851"/>
        </w:tabs>
        <w:spacing w:line="360" w:lineRule="auto"/>
        <w:ind w:left="426" w:firstLine="0"/>
        <w:contextualSpacing/>
        <w:jc w:val="both"/>
        <w:rPr>
          <w:rFonts w:ascii="Arial" w:hAnsi="Arial" w:cs="Arial"/>
          <w:sz w:val="22"/>
          <w:szCs w:val="22"/>
        </w:rPr>
      </w:pPr>
      <w:r>
        <w:rPr>
          <w:rFonts w:ascii="Verdana" w:hAnsi="Verdana" w:cs="Calibri"/>
        </w:rPr>
        <w:t> </w:t>
      </w:r>
      <w:r>
        <w:rPr>
          <w:rFonts w:ascii="Arial" w:hAnsi="Arial" w:cs="Arial"/>
          <w:sz w:val="22"/>
          <w:szCs w:val="22"/>
        </w:rPr>
        <w:t>Postępowanie o udzielenie zamówienia jest prowadzone w języku polskim.</w:t>
      </w:r>
    </w:p>
    <w:p w:rsidR="0043477E" w:rsidRDefault="00FB5FCC">
      <w:pPr>
        <w:pStyle w:val="Akapitzlist"/>
        <w:numPr>
          <w:ilvl w:val="0"/>
          <w:numId w:val="5"/>
        </w:numPr>
        <w:tabs>
          <w:tab w:val="left" w:pos="851"/>
        </w:tabs>
        <w:spacing w:line="360" w:lineRule="auto"/>
        <w:ind w:left="426" w:firstLine="0"/>
        <w:contextualSpacing/>
        <w:jc w:val="both"/>
        <w:rPr>
          <w:rFonts w:ascii="Arial" w:hAnsi="Arial" w:cs="Arial"/>
          <w:sz w:val="22"/>
          <w:szCs w:val="22"/>
        </w:rPr>
      </w:pPr>
      <w:r>
        <w:rPr>
          <w:rFonts w:ascii="Arial" w:hAnsi="Arial" w:cs="Arial"/>
          <w:sz w:val="22"/>
          <w:szCs w:val="22"/>
        </w:rPr>
        <w:t>Wykonawca może złożyć tylko jedną ofertę.</w:t>
      </w:r>
    </w:p>
    <w:p w:rsidR="0043477E" w:rsidRDefault="00FB5FCC">
      <w:pPr>
        <w:pStyle w:val="Akapitzlist"/>
        <w:numPr>
          <w:ilvl w:val="0"/>
          <w:numId w:val="5"/>
        </w:numPr>
        <w:tabs>
          <w:tab w:val="left" w:pos="851"/>
        </w:tabs>
        <w:spacing w:line="276" w:lineRule="auto"/>
        <w:ind w:left="426" w:firstLine="0"/>
        <w:contextualSpacing/>
        <w:jc w:val="both"/>
        <w:rPr>
          <w:rFonts w:ascii="Arial" w:hAnsi="Arial" w:cs="Arial"/>
          <w:sz w:val="22"/>
          <w:szCs w:val="22"/>
        </w:rPr>
      </w:pPr>
      <w:r>
        <w:rPr>
          <w:rFonts w:ascii="Arial" w:hAnsi="Arial" w:cs="Arial"/>
          <w:sz w:val="22"/>
          <w:szCs w:val="22"/>
        </w:rPr>
        <w:t>Złożenie oferty potwierdza możliwości oraz gotowość Wykonawcy do realizacji zadania zgodnie z wymaganiami Zamawiającego.</w:t>
      </w:r>
    </w:p>
    <w:p w:rsidR="0043477E" w:rsidRDefault="00FB5FCC">
      <w:pPr>
        <w:pStyle w:val="NormalnyWeb"/>
        <w:numPr>
          <w:ilvl w:val="0"/>
          <w:numId w:val="5"/>
        </w:numPr>
        <w:shd w:val="clear" w:color="auto" w:fill="FFFFFF"/>
        <w:tabs>
          <w:tab w:val="left" w:pos="360"/>
        </w:tabs>
        <w:spacing w:before="0" w:after="0"/>
        <w:jc w:val="both"/>
        <w:rPr>
          <w:rFonts w:ascii="Arial" w:eastAsia="Times New Roman" w:hAnsi="Arial" w:cs="Arial"/>
          <w:sz w:val="22"/>
          <w:szCs w:val="22"/>
        </w:rPr>
      </w:pPr>
      <w:r>
        <w:rPr>
          <w:rFonts w:ascii="Arial" w:eastAsia="Times New Roman" w:hAnsi="Arial" w:cs="Arial"/>
          <w:sz w:val="22"/>
          <w:szCs w:val="22"/>
        </w:rPr>
        <w:t xml:space="preserve">W  toku  badania  i  oceny  ofert – </w:t>
      </w:r>
      <w:r>
        <w:rPr>
          <w:rFonts w:ascii="Arial" w:eastAsia="Times New Roman" w:hAnsi="Arial" w:cs="Arial"/>
          <w:b/>
          <w:sz w:val="22"/>
          <w:szCs w:val="22"/>
        </w:rPr>
        <w:t>32 Wojskowy Oddział Gospodarczy w Zamościu</w:t>
      </w:r>
      <w:r>
        <w:rPr>
          <w:rFonts w:ascii="Arial" w:eastAsia="Times New Roman" w:hAnsi="Arial" w:cs="Arial"/>
          <w:sz w:val="22"/>
          <w:szCs w:val="22"/>
        </w:rPr>
        <w:t xml:space="preserve"> może  żądać  od Wykonawcy  wyjaśnień  dotyczących  treści  złożonej  oferty.</w:t>
      </w:r>
    </w:p>
    <w:p w:rsidR="0043477E" w:rsidRDefault="0043477E">
      <w:pPr>
        <w:pStyle w:val="NormalnyWeb"/>
        <w:shd w:val="clear" w:color="auto" w:fill="FFFFFF"/>
        <w:tabs>
          <w:tab w:val="left" w:pos="360"/>
        </w:tabs>
        <w:spacing w:before="0" w:after="0"/>
        <w:jc w:val="both"/>
        <w:rPr>
          <w:rFonts w:ascii="Arial" w:eastAsia="Times New Roman" w:hAnsi="Arial" w:cs="Arial"/>
          <w:sz w:val="22"/>
          <w:szCs w:val="22"/>
        </w:rPr>
      </w:pPr>
    </w:p>
    <w:p w:rsidR="0043477E" w:rsidRDefault="00FB5FCC">
      <w:pPr>
        <w:pStyle w:val="NormalnyWeb"/>
        <w:numPr>
          <w:ilvl w:val="0"/>
          <w:numId w:val="5"/>
        </w:numPr>
        <w:shd w:val="clear" w:color="auto" w:fill="FFFFFF"/>
        <w:tabs>
          <w:tab w:val="left" w:pos="360"/>
        </w:tabs>
        <w:spacing w:before="0" w:after="0"/>
        <w:jc w:val="both"/>
        <w:rPr>
          <w:rFonts w:ascii="Arial" w:eastAsia="Times New Roman" w:hAnsi="Arial" w:cs="Arial"/>
          <w:sz w:val="22"/>
          <w:szCs w:val="22"/>
        </w:rPr>
      </w:pPr>
      <w:r>
        <w:rPr>
          <w:rFonts w:ascii="Arial" w:eastAsia="Times New Roman" w:hAnsi="Arial" w:cs="Arial"/>
          <w:b/>
          <w:sz w:val="22"/>
          <w:szCs w:val="22"/>
        </w:rPr>
        <w:lastRenderedPageBreak/>
        <w:t>Nie złożenie wymaganych wyjaśnień</w:t>
      </w:r>
      <w:r>
        <w:rPr>
          <w:rFonts w:ascii="Arial" w:eastAsia="Times New Roman" w:hAnsi="Arial" w:cs="Arial"/>
          <w:sz w:val="22"/>
          <w:szCs w:val="22"/>
        </w:rPr>
        <w:t xml:space="preserve">, o których mowa w </w:t>
      </w:r>
      <w:r>
        <w:rPr>
          <w:rFonts w:ascii="Arial" w:eastAsia="Times New Roman" w:hAnsi="Arial" w:cs="Arial"/>
          <w:sz w:val="22"/>
          <w:szCs w:val="22"/>
          <w:lang w:eastAsia="ar-SA"/>
        </w:rPr>
        <w:t xml:space="preserve">pkt. 12  </w:t>
      </w:r>
      <w:r>
        <w:rPr>
          <w:rFonts w:ascii="Arial" w:eastAsia="Times New Roman" w:hAnsi="Arial" w:cs="Arial"/>
          <w:sz w:val="22"/>
          <w:szCs w:val="22"/>
        </w:rPr>
        <w:t>niniejszego zapytania ofertowego, w wyznaczonym terminie skutkować będzie odrzuceniem oferty z postępowania.</w:t>
      </w:r>
    </w:p>
    <w:p w:rsidR="0043477E" w:rsidRDefault="0043477E">
      <w:pPr>
        <w:tabs>
          <w:tab w:val="left" w:pos="142"/>
          <w:tab w:val="left" w:pos="426"/>
        </w:tabs>
        <w:spacing w:after="0" w:line="240" w:lineRule="auto"/>
        <w:jc w:val="both"/>
        <w:rPr>
          <w:rFonts w:ascii="Arial" w:eastAsia="Times New Roman" w:hAnsi="Arial" w:cs="Arial"/>
          <w:lang w:eastAsia="pl-PL"/>
        </w:rPr>
      </w:pPr>
    </w:p>
    <w:p w:rsidR="0043477E" w:rsidRDefault="00FB5FCC">
      <w:pPr>
        <w:pStyle w:val="NormalnyWeb"/>
        <w:numPr>
          <w:ilvl w:val="0"/>
          <w:numId w:val="5"/>
        </w:numPr>
        <w:shd w:val="clear" w:color="auto" w:fill="FFFFFF"/>
        <w:tabs>
          <w:tab w:val="left" w:pos="360"/>
        </w:tabs>
        <w:spacing w:before="0" w:after="0"/>
        <w:jc w:val="both"/>
        <w:rPr>
          <w:rFonts w:ascii="Arial" w:eastAsia="Times New Roman" w:hAnsi="Arial" w:cs="Arial"/>
          <w:sz w:val="22"/>
          <w:szCs w:val="22"/>
        </w:rPr>
      </w:pPr>
      <w:r>
        <w:rPr>
          <w:rFonts w:ascii="Arial" w:eastAsia="Times New Roman" w:hAnsi="Arial" w:cs="Arial"/>
          <w:b/>
          <w:sz w:val="22"/>
          <w:szCs w:val="22"/>
        </w:rPr>
        <w:t>Nieuzupełnienie</w:t>
      </w:r>
      <w:r>
        <w:rPr>
          <w:rFonts w:ascii="Arial" w:eastAsia="Times New Roman" w:hAnsi="Arial" w:cs="Arial"/>
          <w:sz w:val="22"/>
          <w:szCs w:val="22"/>
        </w:rPr>
        <w:t xml:space="preserve"> przez Wykonawcę wymaganych dokumentów w wyznaczonym terminie  skutkować będzie odrzuceniem oferty z postępowania.</w:t>
      </w:r>
    </w:p>
    <w:p w:rsidR="0043477E" w:rsidRDefault="0043477E">
      <w:pPr>
        <w:pStyle w:val="NormalnyWeb"/>
        <w:shd w:val="clear" w:color="auto" w:fill="FFFFFF"/>
        <w:tabs>
          <w:tab w:val="left" w:pos="360"/>
        </w:tabs>
        <w:spacing w:before="0" w:after="0"/>
        <w:ind w:left="786"/>
        <w:jc w:val="both"/>
        <w:rPr>
          <w:rFonts w:ascii="Arial" w:eastAsia="Times New Roman" w:hAnsi="Arial" w:cs="Arial"/>
          <w:sz w:val="22"/>
          <w:szCs w:val="22"/>
        </w:rPr>
      </w:pPr>
    </w:p>
    <w:p w:rsidR="0043477E" w:rsidRDefault="00FB5FCC">
      <w:pPr>
        <w:numPr>
          <w:ilvl w:val="0"/>
          <w:numId w:val="5"/>
        </w:numPr>
        <w:spacing w:after="0" w:line="240" w:lineRule="auto"/>
        <w:jc w:val="both"/>
        <w:rPr>
          <w:rFonts w:ascii="Arial" w:eastAsia="Times New Roman" w:hAnsi="Arial" w:cs="Arial"/>
          <w:lang w:eastAsia="pl-PL"/>
        </w:rPr>
      </w:pPr>
      <w:r>
        <w:rPr>
          <w:rFonts w:ascii="Arial" w:eastAsia="Times New Roman" w:hAnsi="Arial" w:cs="Arial"/>
          <w:b/>
          <w:lang w:eastAsia="pl-PL"/>
        </w:rPr>
        <w:t>32 Wojskowy Oddział Gospodarczy w Zamościu</w:t>
      </w:r>
      <w:r>
        <w:rPr>
          <w:rFonts w:ascii="Arial" w:eastAsia="Times New Roman" w:hAnsi="Arial" w:cs="Arial"/>
          <w:lang w:eastAsia="pl-PL"/>
        </w:rPr>
        <w:t xml:space="preserve"> poprawi  w  treści  oferty  oczywiste  omyłki pisarskie, oczywiste  omyłki  rachunkowe  z  uwzględnieniem  konsekwencji  rachunkowych dokonanych  poprawek  oraz  inne  omyłki  polegające  na  niezgodności  oferty  z treścią zapytania ofertowego nie powodujące  istotnych  zmian  w  treści  oferty,  niezwłocznie  zawiadamiając  o  tym   Wykonawcę, którego  oferta  została  poprawiona.</w:t>
      </w:r>
    </w:p>
    <w:p w:rsidR="0043477E" w:rsidRDefault="0043477E">
      <w:pPr>
        <w:tabs>
          <w:tab w:val="left" w:pos="142"/>
          <w:tab w:val="left" w:pos="426"/>
        </w:tabs>
        <w:spacing w:after="0" w:line="240" w:lineRule="auto"/>
        <w:ind w:left="284"/>
        <w:jc w:val="both"/>
        <w:rPr>
          <w:rFonts w:ascii="Arial" w:eastAsia="Times New Roman" w:hAnsi="Arial" w:cs="Arial"/>
          <w:lang w:eastAsia="pl-PL"/>
        </w:rPr>
      </w:pPr>
    </w:p>
    <w:p w:rsidR="0043477E" w:rsidRDefault="00FB5FCC">
      <w:pPr>
        <w:pStyle w:val="NormalnyWeb"/>
        <w:numPr>
          <w:ilvl w:val="0"/>
          <w:numId w:val="5"/>
        </w:numPr>
        <w:shd w:val="clear" w:color="auto" w:fill="FFFFFF"/>
        <w:tabs>
          <w:tab w:val="left" w:pos="360"/>
        </w:tabs>
        <w:spacing w:before="0" w:after="0"/>
        <w:jc w:val="both"/>
        <w:rPr>
          <w:rFonts w:ascii="Arial" w:eastAsia="Times New Roman" w:hAnsi="Arial" w:cs="Arial"/>
          <w:sz w:val="22"/>
          <w:szCs w:val="22"/>
        </w:rPr>
      </w:pPr>
      <w:r>
        <w:rPr>
          <w:rFonts w:ascii="Arial" w:eastAsia="Times New Roman" w:hAnsi="Arial" w:cs="Arial"/>
          <w:b/>
          <w:sz w:val="22"/>
          <w:szCs w:val="22"/>
        </w:rPr>
        <w:t>Zamawiający zastrzega sobie możliwość odrzucenia oferty, jeżeli:</w:t>
      </w:r>
    </w:p>
    <w:p w:rsidR="0043477E" w:rsidRDefault="00FB5FCC">
      <w:pPr>
        <w:numPr>
          <w:ilvl w:val="0"/>
          <w:numId w:val="11"/>
        </w:numPr>
        <w:tabs>
          <w:tab w:val="left" w:pos="426"/>
        </w:tabs>
        <w:spacing w:after="0" w:line="240" w:lineRule="auto"/>
        <w:jc w:val="both"/>
        <w:rPr>
          <w:rFonts w:ascii="Arial" w:eastAsia="Times New Roman" w:hAnsi="Arial" w:cs="Arial"/>
          <w:lang w:eastAsia="pl-PL"/>
        </w:rPr>
      </w:pPr>
      <w:r>
        <w:rPr>
          <w:rFonts w:ascii="Arial" w:eastAsia="Times New Roman" w:hAnsi="Arial" w:cs="Arial"/>
          <w:lang w:eastAsia="pl-PL"/>
        </w:rPr>
        <w:t>Wykonawca w terminie 3 dni od dnia doręczenia zawiadomienia, nie zgodził się na poprawienie omyłki polegającej na niezgodności oferty z treścią zapytania ofertowego.</w:t>
      </w:r>
    </w:p>
    <w:p w:rsidR="0043477E" w:rsidRDefault="00FB5FCC">
      <w:pPr>
        <w:numPr>
          <w:ilvl w:val="0"/>
          <w:numId w:val="11"/>
        </w:numPr>
        <w:tabs>
          <w:tab w:val="left" w:pos="426"/>
        </w:tabs>
        <w:spacing w:after="0" w:line="240" w:lineRule="auto"/>
        <w:jc w:val="both"/>
        <w:rPr>
          <w:rFonts w:ascii="Arial" w:eastAsia="Times New Roman" w:hAnsi="Arial" w:cs="Arial"/>
          <w:lang w:eastAsia="pl-PL"/>
        </w:rPr>
      </w:pPr>
      <w:r>
        <w:rPr>
          <w:rFonts w:ascii="Arial" w:eastAsia="Times New Roman" w:hAnsi="Arial" w:cs="Arial"/>
          <w:lang w:eastAsia="pl-PL"/>
        </w:rPr>
        <w:t>jej złożenie stanowi czyn nieuczciwej konkurencji w rozumieniu przepisów o zwalczaniu nieuczciwej konkurencji,</w:t>
      </w:r>
    </w:p>
    <w:p w:rsidR="0043477E" w:rsidRDefault="00FB5FCC">
      <w:pPr>
        <w:numPr>
          <w:ilvl w:val="0"/>
          <w:numId w:val="11"/>
        </w:numPr>
        <w:tabs>
          <w:tab w:val="left" w:pos="426"/>
        </w:tabs>
        <w:spacing w:after="0" w:line="240" w:lineRule="auto"/>
        <w:jc w:val="both"/>
        <w:rPr>
          <w:rFonts w:ascii="Arial" w:eastAsia="Times New Roman" w:hAnsi="Arial" w:cs="Arial"/>
          <w:lang w:eastAsia="pl-PL"/>
        </w:rPr>
      </w:pPr>
      <w:r>
        <w:rPr>
          <w:rFonts w:ascii="Arial" w:eastAsia="Times New Roman" w:hAnsi="Arial" w:cs="Arial"/>
          <w:lang w:eastAsia="pl-PL"/>
        </w:rPr>
        <w:t>zawiera rażąco niską cenę lub koszt w stosunku do przedmiotu zamówienia,</w:t>
      </w:r>
    </w:p>
    <w:p w:rsidR="0043477E" w:rsidRDefault="00FB5FCC">
      <w:pPr>
        <w:numPr>
          <w:ilvl w:val="0"/>
          <w:numId w:val="11"/>
        </w:numPr>
        <w:tabs>
          <w:tab w:val="left" w:pos="426"/>
        </w:tabs>
        <w:spacing w:after="0" w:line="240" w:lineRule="auto"/>
        <w:jc w:val="both"/>
        <w:rPr>
          <w:rFonts w:ascii="Arial" w:eastAsia="Times New Roman" w:hAnsi="Arial" w:cs="Arial"/>
          <w:lang w:eastAsia="pl-PL"/>
        </w:rPr>
      </w:pPr>
      <w:r>
        <w:rPr>
          <w:rFonts w:ascii="Arial" w:eastAsia="Times New Roman" w:hAnsi="Arial" w:cs="Arial"/>
          <w:lang w:eastAsia="pl-PL"/>
        </w:rPr>
        <w:t>zawiera błędy w obliczeniu ceny lub kosztu niepodlegające czynności Zamawiającego opisanej w pkt. 15 zapytania ofertowego,</w:t>
      </w:r>
    </w:p>
    <w:p w:rsidR="0043477E" w:rsidRDefault="00FB5FCC">
      <w:pPr>
        <w:numPr>
          <w:ilvl w:val="0"/>
          <w:numId w:val="11"/>
        </w:numPr>
        <w:tabs>
          <w:tab w:val="left" w:pos="426"/>
        </w:tabs>
        <w:spacing w:after="0" w:line="240" w:lineRule="auto"/>
        <w:jc w:val="both"/>
        <w:rPr>
          <w:rFonts w:ascii="Arial" w:eastAsia="Times New Roman" w:hAnsi="Arial" w:cs="Arial"/>
          <w:lang w:eastAsia="pl-PL"/>
        </w:rPr>
      </w:pPr>
      <w:r>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Default="00FB5FCC">
      <w:pPr>
        <w:numPr>
          <w:ilvl w:val="0"/>
          <w:numId w:val="11"/>
        </w:numPr>
        <w:tabs>
          <w:tab w:val="left" w:pos="426"/>
        </w:tabs>
        <w:spacing w:after="0" w:line="240" w:lineRule="auto"/>
        <w:jc w:val="both"/>
        <w:rPr>
          <w:rFonts w:ascii="Arial" w:eastAsia="Times New Roman" w:hAnsi="Arial" w:cs="Arial"/>
          <w:lang w:eastAsia="pl-PL"/>
        </w:rPr>
      </w:pPr>
      <w:r>
        <w:rPr>
          <w:rFonts w:ascii="Arial" w:eastAsia="Times New Roman" w:hAnsi="Arial" w:cs="Arial"/>
          <w:lang w:eastAsia="pl-PL"/>
        </w:rPr>
        <w:t>jest nieważna na podstawie odrębnych przepisów</w:t>
      </w:r>
    </w:p>
    <w:p w:rsidR="0043477E" w:rsidRDefault="00FB5FCC">
      <w:pPr>
        <w:numPr>
          <w:ilvl w:val="0"/>
          <w:numId w:val="11"/>
        </w:numPr>
        <w:tabs>
          <w:tab w:val="left" w:pos="426"/>
        </w:tabs>
        <w:spacing w:after="0" w:line="240" w:lineRule="auto"/>
        <w:jc w:val="both"/>
        <w:rPr>
          <w:rFonts w:ascii="Arial" w:eastAsia="Times New Roman" w:hAnsi="Arial" w:cs="Arial"/>
          <w:lang w:eastAsia="pl-PL"/>
        </w:rPr>
      </w:pPr>
      <w:r>
        <w:rPr>
          <w:rFonts w:ascii="Arial" w:eastAsia="Times New Roman" w:hAnsi="Arial" w:cs="Arial"/>
          <w:lang w:eastAsia="pl-PL"/>
        </w:rPr>
        <w:t>jej treść nie odpowiada treści zapytania ofertowego.</w:t>
      </w:r>
    </w:p>
    <w:p w:rsidR="0043477E" w:rsidRDefault="0043477E">
      <w:pPr>
        <w:tabs>
          <w:tab w:val="left" w:pos="426"/>
        </w:tabs>
        <w:spacing w:after="0" w:line="240" w:lineRule="auto"/>
        <w:ind w:left="1146"/>
        <w:jc w:val="both"/>
        <w:rPr>
          <w:rFonts w:ascii="Arial" w:eastAsia="Times New Roman" w:hAnsi="Arial" w:cs="Arial"/>
          <w:lang w:eastAsia="pl-PL"/>
        </w:rPr>
      </w:pPr>
    </w:p>
    <w:p w:rsidR="0043477E" w:rsidRDefault="00FB5FCC">
      <w:pPr>
        <w:pStyle w:val="Akapitzlist"/>
        <w:numPr>
          <w:ilvl w:val="0"/>
          <w:numId w:val="5"/>
        </w:numPr>
        <w:tabs>
          <w:tab w:val="left" w:pos="851"/>
        </w:tabs>
        <w:ind w:left="426" w:firstLine="0"/>
        <w:contextualSpacing/>
        <w:jc w:val="both"/>
        <w:rPr>
          <w:rFonts w:ascii="Arial" w:hAnsi="Arial" w:cs="Arial"/>
          <w:sz w:val="22"/>
          <w:szCs w:val="22"/>
        </w:rPr>
      </w:pPr>
      <w:r>
        <w:rPr>
          <w:rFonts w:ascii="Arial" w:hAnsi="Arial" w:cs="Arial"/>
          <w:sz w:val="22"/>
          <w:szCs w:val="22"/>
        </w:rPr>
        <w:t>Zamawiający</w:t>
      </w:r>
      <w:r>
        <w:rPr>
          <w:rFonts w:ascii="Arial" w:hAnsi="Arial" w:cs="Arial"/>
          <w:bCs/>
          <w:sz w:val="22"/>
          <w:szCs w:val="22"/>
        </w:rPr>
        <w:t xml:space="preserve"> zastrzega prawo do:</w:t>
      </w:r>
    </w:p>
    <w:p w:rsidR="0043477E" w:rsidRDefault="00FB5FCC">
      <w:pPr>
        <w:pStyle w:val="Akapitzlist"/>
        <w:numPr>
          <w:ilvl w:val="0"/>
          <w:numId w:val="9"/>
        </w:numPr>
        <w:spacing w:beforeAutospacing="1"/>
        <w:jc w:val="both"/>
        <w:rPr>
          <w:rFonts w:ascii="Arial" w:hAnsi="Arial" w:cs="Arial"/>
          <w:sz w:val="22"/>
          <w:szCs w:val="22"/>
        </w:rPr>
      </w:pPr>
      <w:r>
        <w:rPr>
          <w:rFonts w:ascii="Arial" w:hAnsi="Arial" w:cs="Arial"/>
          <w:bCs/>
          <w:sz w:val="22"/>
          <w:szCs w:val="22"/>
        </w:rPr>
        <w:t xml:space="preserve">swobodnego wyboru oferty w ramach kryteriów zapytania ofertowego </w:t>
      </w:r>
    </w:p>
    <w:p w:rsidR="0043477E" w:rsidRDefault="00FB5FCC">
      <w:pPr>
        <w:pStyle w:val="Akapitzlist"/>
        <w:numPr>
          <w:ilvl w:val="0"/>
          <w:numId w:val="9"/>
        </w:numPr>
        <w:jc w:val="both"/>
        <w:rPr>
          <w:rFonts w:ascii="Arial" w:hAnsi="Arial" w:cs="Arial"/>
          <w:sz w:val="22"/>
          <w:szCs w:val="22"/>
        </w:rPr>
      </w:pPr>
      <w:r>
        <w:rPr>
          <w:rFonts w:ascii="Arial" w:hAnsi="Arial" w:cs="Arial"/>
          <w:bCs/>
          <w:sz w:val="22"/>
          <w:szCs w:val="22"/>
        </w:rPr>
        <w:t>żądania szczegółowych informacji i wyjaśnień od Wykonawców na każdym etapie zapytania ofertowego,</w:t>
      </w:r>
    </w:p>
    <w:p w:rsidR="0043477E" w:rsidRDefault="00FB5FCC">
      <w:pPr>
        <w:pStyle w:val="Akapitzlist"/>
        <w:numPr>
          <w:ilvl w:val="0"/>
          <w:numId w:val="9"/>
        </w:numPr>
        <w:jc w:val="both"/>
        <w:rPr>
          <w:rFonts w:ascii="Arial" w:hAnsi="Arial" w:cs="Arial"/>
          <w:sz w:val="22"/>
          <w:szCs w:val="22"/>
        </w:rPr>
      </w:pPr>
      <w:r>
        <w:rPr>
          <w:rFonts w:ascii="Arial" w:hAnsi="Arial" w:cs="Arial"/>
          <w:bCs/>
          <w:sz w:val="22"/>
          <w:szCs w:val="22"/>
        </w:rPr>
        <w:t>zamknięcia zapytania ofertowego bez dokonywania wyboru oferty,</w:t>
      </w:r>
    </w:p>
    <w:p w:rsidR="0043477E" w:rsidRDefault="00FB5FCC">
      <w:pPr>
        <w:pStyle w:val="Akapitzlist"/>
        <w:numPr>
          <w:ilvl w:val="0"/>
          <w:numId w:val="9"/>
        </w:numPr>
        <w:jc w:val="both"/>
        <w:rPr>
          <w:rFonts w:ascii="Arial" w:hAnsi="Arial" w:cs="Arial"/>
          <w:sz w:val="22"/>
          <w:szCs w:val="22"/>
        </w:rPr>
      </w:pPr>
      <w:r>
        <w:rPr>
          <w:rFonts w:ascii="Arial" w:hAnsi="Arial" w:cs="Arial"/>
          <w:bCs/>
          <w:sz w:val="22"/>
          <w:szCs w:val="22"/>
        </w:rPr>
        <w:t xml:space="preserve">wyłącznej interpretacji zapisów </w:t>
      </w:r>
      <w:r w:rsidR="00440488">
        <w:rPr>
          <w:rFonts w:ascii="Arial" w:hAnsi="Arial" w:cs="Arial"/>
          <w:bCs/>
          <w:sz w:val="22"/>
          <w:szCs w:val="22"/>
        </w:rPr>
        <w:t>zapytania ofertowego</w:t>
      </w:r>
      <w:r>
        <w:rPr>
          <w:rFonts w:ascii="Arial" w:hAnsi="Arial" w:cs="Arial"/>
          <w:bCs/>
          <w:sz w:val="22"/>
          <w:szCs w:val="22"/>
        </w:rPr>
        <w:t>.</w:t>
      </w:r>
    </w:p>
    <w:p w:rsidR="0043477E" w:rsidRDefault="0043477E">
      <w:pPr>
        <w:pStyle w:val="Akapitzlist"/>
        <w:tabs>
          <w:tab w:val="left" w:pos="851"/>
        </w:tabs>
        <w:spacing w:line="276" w:lineRule="auto"/>
        <w:ind w:left="426"/>
        <w:contextualSpacing/>
        <w:jc w:val="both"/>
        <w:rPr>
          <w:rFonts w:ascii="Arial" w:hAnsi="Arial" w:cs="Arial"/>
          <w:sz w:val="22"/>
          <w:szCs w:val="22"/>
        </w:rPr>
      </w:pPr>
    </w:p>
    <w:p w:rsidR="0043477E" w:rsidRDefault="00FB5FCC">
      <w:pPr>
        <w:pStyle w:val="NormalnyWeb"/>
        <w:numPr>
          <w:ilvl w:val="0"/>
          <w:numId w:val="5"/>
        </w:numPr>
        <w:shd w:val="clear" w:color="auto" w:fill="FFFFFF"/>
        <w:tabs>
          <w:tab w:val="left" w:pos="360"/>
        </w:tabs>
        <w:spacing w:before="0" w:after="0"/>
        <w:jc w:val="both"/>
        <w:rPr>
          <w:rFonts w:ascii="Arial" w:hAnsi="Arial" w:cs="Arial"/>
          <w:sz w:val="22"/>
          <w:szCs w:val="22"/>
        </w:rPr>
      </w:pPr>
      <w:r>
        <w:rPr>
          <w:rFonts w:ascii="Arial" w:hAnsi="Arial" w:cs="Arial"/>
          <w:sz w:val="22"/>
          <w:szCs w:val="22"/>
        </w:rPr>
        <w:t>Zamawiający informuję, że postępowanie może zakończyć się brakiem wyboru oferty w przypadku przekroczenia szacowanych środków.</w:t>
      </w:r>
    </w:p>
    <w:p w:rsidR="0043477E" w:rsidRDefault="0043477E">
      <w:pPr>
        <w:pStyle w:val="Akapitzlist"/>
        <w:tabs>
          <w:tab w:val="left" w:pos="851"/>
        </w:tabs>
        <w:spacing w:line="276" w:lineRule="auto"/>
        <w:ind w:left="426"/>
        <w:contextualSpacing/>
        <w:jc w:val="both"/>
        <w:rPr>
          <w:rFonts w:ascii="Arial" w:hAnsi="Arial" w:cs="Arial"/>
          <w:sz w:val="22"/>
          <w:szCs w:val="22"/>
        </w:rPr>
      </w:pPr>
    </w:p>
    <w:p w:rsidR="0043477E" w:rsidRDefault="00FB5FCC">
      <w:pPr>
        <w:pStyle w:val="NormalnyWeb"/>
        <w:numPr>
          <w:ilvl w:val="0"/>
          <w:numId w:val="5"/>
        </w:numPr>
        <w:shd w:val="clear" w:color="auto" w:fill="FFFFFF"/>
        <w:tabs>
          <w:tab w:val="left" w:pos="360"/>
        </w:tabs>
        <w:spacing w:before="0" w:after="0"/>
        <w:jc w:val="both"/>
        <w:rPr>
          <w:rFonts w:ascii="Arial" w:eastAsia="Times New Roman" w:hAnsi="Arial" w:cs="Arial"/>
          <w:sz w:val="22"/>
          <w:szCs w:val="22"/>
        </w:rPr>
      </w:pPr>
      <w:r>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Pr>
          <w:rFonts w:ascii="Arial" w:eastAsia="Times New Roman" w:hAnsi="Arial" w:cs="Arial"/>
          <w:b/>
          <w:sz w:val="22"/>
          <w:szCs w:val="22"/>
        </w:rPr>
        <w:t>Zamawiającemu przysługuje prawo do unieważnienia postępowania</w:t>
      </w:r>
      <w:r>
        <w:rPr>
          <w:rFonts w:ascii="Arial" w:eastAsia="Times New Roman" w:hAnsi="Arial" w:cs="Arial"/>
          <w:sz w:val="22"/>
          <w:szCs w:val="22"/>
        </w:rPr>
        <w:t xml:space="preserve"> prowadzonego w trybie </w:t>
      </w:r>
      <w:r w:rsidR="00440488">
        <w:rPr>
          <w:rFonts w:ascii="Arial" w:eastAsia="Times New Roman" w:hAnsi="Arial" w:cs="Arial"/>
          <w:sz w:val="22"/>
          <w:szCs w:val="22"/>
        </w:rPr>
        <w:t>zapytania ofertowego</w:t>
      </w:r>
      <w:r>
        <w:rPr>
          <w:rFonts w:ascii="Arial" w:eastAsia="Times New Roman" w:hAnsi="Arial" w:cs="Arial"/>
          <w:sz w:val="22"/>
          <w:szCs w:val="22"/>
        </w:rPr>
        <w:t xml:space="preserve">. </w:t>
      </w:r>
    </w:p>
    <w:p w:rsidR="0043477E" w:rsidRDefault="0043477E">
      <w:pPr>
        <w:pStyle w:val="Akapitzlist"/>
        <w:rPr>
          <w:rFonts w:ascii="Arial" w:hAnsi="Arial" w:cs="Arial"/>
          <w:sz w:val="22"/>
          <w:szCs w:val="22"/>
        </w:rPr>
      </w:pPr>
    </w:p>
    <w:p w:rsidR="0043477E" w:rsidRDefault="00FB5FCC">
      <w:pPr>
        <w:pStyle w:val="NormalnyWeb"/>
        <w:numPr>
          <w:ilvl w:val="0"/>
          <w:numId w:val="5"/>
        </w:numPr>
        <w:shd w:val="clear" w:color="auto" w:fill="FFFFFF"/>
        <w:tabs>
          <w:tab w:val="left" w:pos="360"/>
        </w:tabs>
        <w:spacing w:before="0" w:after="0"/>
        <w:jc w:val="both"/>
        <w:rPr>
          <w:rFonts w:ascii="Arial" w:eastAsia="Times New Roman" w:hAnsi="Arial" w:cs="Arial"/>
          <w:sz w:val="22"/>
          <w:szCs w:val="22"/>
        </w:rPr>
      </w:pPr>
      <w:r>
        <w:rPr>
          <w:rFonts w:ascii="Arial" w:eastAsia="Times New Roman" w:hAnsi="Arial" w:cs="Arial"/>
          <w:sz w:val="22"/>
          <w:szCs w:val="22"/>
        </w:rPr>
        <w:t xml:space="preserve">W przypadku wyboru Wykonawcy, którego oferta zostanie uznana jako najkorzystniejsza, Wykonawca jest zobligowany do przesłania Zamawiającemu na </w:t>
      </w:r>
      <w:r>
        <w:rPr>
          <w:rFonts w:ascii="Arial" w:eastAsia="Times New Roman" w:hAnsi="Arial" w:cs="Arial"/>
          <w:sz w:val="22"/>
          <w:szCs w:val="22"/>
        </w:rPr>
        <w:lastRenderedPageBreak/>
        <w:t xml:space="preserve">adres e-mail skanu podpisanej oferty. </w:t>
      </w:r>
      <w:r>
        <w:rPr>
          <w:rFonts w:ascii="Arial" w:hAnsi="Arial" w:cs="Arial"/>
          <w:sz w:val="22"/>
          <w:szCs w:val="22"/>
        </w:rPr>
        <w:t>Oferta winna  być  podpisana  przez  upoważnionego  przedstawiciela Wykonawcy.</w:t>
      </w:r>
    </w:p>
    <w:p w:rsidR="0043477E" w:rsidRDefault="0043477E">
      <w:pPr>
        <w:pStyle w:val="Akapitzlist"/>
        <w:rPr>
          <w:rFonts w:ascii="Arial" w:hAnsi="Arial" w:cs="Arial"/>
          <w:sz w:val="22"/>
          <w:szCs w:val="22"/>
        </w:rPr>
      </w:pPr>
    </w:p>
    <w:p w:rsidR="0043477E" w:rsidRDefault="0043477E">
      <w:pPr>
        <w:pStyle w:val="NormalnyWeb"/>
        <w:shd w:val="clear" w:color="auto" w:fill="FFFFFF"/>
        <w:tabs>
          <w:tab w:val="left" w:pos="360"/>
        </w:tabs>
        <w:spacing w:before="0" w:after="0"/>
        <w:ind w:left="786"/>
        <w:jc w:val="both"/>
        <w:rPr>
          <w:rFonts w:ascii="Arial" w:eastAsia="Times New Roman" w:hAnsi="Arial" w:cs="Arial"/>
          <w:sz w:val="22"/>
          <w:szCs w:val="22"/>
        </w:rPr>
      </w:pPr>
    </w:p>
    <w:p w:rsidR="0043477E" w:rsidRDefault="00FB5FCC">
      <w:pPr>
        <w:numPr>
          <w:ilvl w:val="0"/>
          <w:numId w:val="3"/>
        </w:numPr>
        <w:spacing w:after="0" w:line="240" w:lineRule="auto"/>
        <w:rPr>
          <w:rFonts w:ascii="Arial" w:hAnsi="Arial" w:cs="Arial"/>
        </w:rPr>
      </w:pPr>
      <w:r>
        <w:rPr>
          <w:rFonts w:ascii="Arial" w:eastAsia="Times New Roman" w:hAnsi="Arial" w:cs="Arial"/>
          <w:b/>
          <w:bCs/>
          <w:lang w:eastAsia="pl-PL"/>
        </w:rPr>
        <w:t>MIEJSCE SKŁADANIA OFERTY CENOWEJ</w:t>
      </w:r>
    </w:p>
    <w:p w:rsidR="0043477E" w:rsidRDefault="0043477E">
      <w:pPr>
        <w:spacing w:after="0" w:line="240" w:lineRule="auto"/>
        <w:ind w:left="360"/>
        <w:rPr>
          <w:rFonts w:ascii="Arial" w:hAnsi="Arial" w:cs="Arial"/>
        </w:rPr>
      </w:pPr>
    </w:p>
    <w:p w:rsidR="0043477E" w:rsidRDefault="00FB5FCC">
      <w:pPr>
        <w:pStyle w:val="NormalnyWeb"/>
        <w:numPr>
          <w:ilvl w:val="0"/>
          <w:numId w:val="7"/>
        </w:numPr>
        <w:shd w:val="clear" w:color="auto" w:fill="FFFFFF"/>
        <w:tabs>
          <w:tab w:val="left" w:pos="360"/>
        </w:tabs>
        <w:spacing w:before="0" w:after="0"/>
        <w:jc w:val="both"/>
        <w:rPr>
          <w:rFonts w:ascii="Arial" w:hAnsi="Arial" w:cs="Arial"/>
          <w:sz w:val="22"/>
          <w:szCs w:val="22"/>
        </w:rPr>
      </w:pPr>
      <w:r>
        <w:rPr>
          <w:rFonts w:ascii="Arial" w:hAnsi="Arial" w:cs="Arial"/>
          <w:sz w:val="22"/>
          <w:szCs w:val="22"/>
        </w:rPr>
        <w:t xml:space="preserve">Ofertę cenową przygotowaną zgodnie z pkt IV niniejszego zapytania należy złożyć za pośrednictwem platformy zakupowej, </w:t>
      </w:r>
      <w:hyperlink r:id="rId21">
        <w:r>
          <w:rPr>
            <w:rStyle w:val="czeinternetowe"/>
            <w:rFonts w:ascii="Arial" w:hAnsi="Arial" w:cs="Arial"/>
            <w:b/>
            <w:sz w:val="22"/>
            <w:szCs w:val="22"/>
          </w:rPr>
          <w:t>https://platformazakupowa.pl/pn/32wog</w:t>
        </w:r>
      </w:hyperlink>
    </w:p>
    <w:p w:rsidR="0043477E" w:rsidRDefault="0043477E">
      <w:pPr>
        <w:pStyle w:val="Akapitzlist"/>
        <w:tabs>
          <w:tab w:val="left" w:pos="2475"/>
        </w:tabs>
        <w:ind w:left="1080"/>
        <w:jc w:val="both"/>
        <w:rPr>
          <w:rFonts w:ascii="Arial" w:hAnsi="Arial" w:cs="Arial"/>
          <w:sz w:val="22"/>
          <w:szCs w:val="22"/>
        </w:rPr>
      </w:pPr>
    </w:p>
    <w:p w:rsidR="0043477E" w:rsidRDefault="00FB5FCC">
      <w:pPr>
        <w:pStyle w:val="NormalnyWeb"/>
        <w:numPr>
          <w:ilvl w:val="0"/>
          <w:numId w:val="7"/>
        </w:numPr>
        <w:shd w:val="clear" w:color="auto" w:fill="FFFFFF"/>
        <w:tabs>
          <w:tab w:val="left" w:pos="360"/>
        </w:tabs>
        <w:spacing w:before="0" w:after="0"/>
        <w:jc w:val="both"/>
        <w:rPr>
          <w:rFonts w:ascii="Arial" w:hAnsi="Arial" w:cs="Arial"/>
          <w:b/>
          <w:sz w:val="22"/>
          <w:szCs w:val="22"/>
        </w:rPr>
      </w:pPr>
      <w:r>
        <w:rPr>
          <w:rFonts w:ascii="Arial" w:hAnsi="Arial" w:cs="Arial"/>
          <w:sz w:val="22"/>
          <w:szCs w:val="22"/>
        </w:rPr>
        <w:t xml:space="preserve">Termin składania ofert ustala się do dnia </w:t>
      </w:r>
      <w:r>
        <w:rPr>
          <w:rFonts w:ascii="Arial" w:hAnsi="Arial" w:cs="Arial"/>
          <w:b/>
          <w:sz w:val="22"/>
          <w:szCs w:val="22"/>
        </w:rPr>
        <w:t xml:space="preserve">: </w:t>
      </w:r>
      <w:r w:rsidR="00440488">
        <w:rPr>
          <w:rFonts w:ascii="Arial" w:hAnsi="Arial" w:cs="Arial"/>
          <w:b/>
          <w:sz w:val="22"/>
          <w:szCs w:val="22"/>
        </w:rPr>
        <w:t>2</w:t>
      </w:r>
      <w:r w:rsidR="00504945">
        <w:rPr>
          <w:rFonts w:ascii="Arial" w:hAnsi="Arial" w:cs="Arial"/>
          <w:b/>
          <w:sz w:val="22"/>
          <w:szCs w:val="22"/>
        </w:rPr>
        <w:t>9</w:t>
      </w:r>
      <w:r>
        <w:rPr>
          <w:rFonts w:ascii="Arial" w:hAnsi="Arial" w:cs="Arial"/>
          <w:b/>
          <w:sz w:val="22"/>
          <w:szCs w:val="22"/>
        </w:rPr>
        <w:t xml:space="preserve"> marca 2021 r. do godziny 11:00</w:t>
      </w:r>
    </w:p>
    <w:p w:rsidR="0043477E" w:rsidRDefault="0043477E">
      <w:pPr>
        <w:pStyle w:val="Akapitzlist"/>
        <w:rPr>
          <w:rFonts w:ascii="Arial" w:hAnsi="Arial" w:cs="Arial"/>
          <w:b/>
          <w:sz w:val="22"/>
          <w:szCs w:val="22"/>
        </w:rPr>
      </w:pPr>
    </w:p>
    <w:p w:rsidR="0043477E" w:rsidRDefault="00FB5FCC">
      <w:pPr>
        <w:pStyle w:val="NormalnyWeb"/>
        <w:numPr>
          <w:ilvl w:val="0"/>
          <w:numId w:val="7"/>
        </w:numPr>
        <w:shd w:val="clear" w:color="auto" w:fill="FFFFFF"/>
        <w:tabs>
          <w:tab w:val="left" w:pos="360"/>
        </w:tabs>
        <w:spacing w:before="0" w:after="0"/>
        <w:jc w:val="both"/>
        <w:rPr>
          <w:rFonts w:ascii="Arial" w:hAnsi="Arial" w:cs="Arial"/>
          <w:b/>
          <w:sz w:val="22"/>
          <w:szCs w:val="22"/>
        </w:rPr>
      </w:pPr>
      <w:r>
        <w:rPr>
          <w:rFonts w:ascii="Arial" w:hAnsi="Arial" w:cs="Arial"/>
          <w:b/>
          <w:sz w:val="22"/>
          <w:szCs w:val="22"/>
        </w:rPr>
        <w:t xml:space="preserve">Otwarcie ofert dnia </w:t>
      </w:r>
      <w:r w:rsidR="00440488">
        <w:rPr>
          <w:rFonts w:ascii="Arial" w:hAnsi="Arial" w:cs="Arial"/>
          <w:b/>
          <w:sz w:val="22"/>
          <w:szCs w:val="22"/>
        </w:rPr>
        <w:t>2</w:t>
      </w:r>
      <w:r w:rsidR="00504945">
        <w:rPr>
          <w:rFonts w:ascii="Arial" w:hAnsi="Arial" w:cs="Arial"/>
          <w:b/>
          <w:sz w:val="22"/>
          <w:szCs w:val="22"/>
        </w:rPr>
        <w:t>9</w:t>
      </w:r>
      <w:bookmarkStart w:id="0" w:name="_GoBack"/>
      <w:bookmarkEnd w:id="0"/>
      <w:r w:rsidR="00440488">
        <w:rPr>
          <w:rFonts w:ascii="Arial" w:hAnsi="Arial" w:cs="Arial"/>
          <w:b/>
          <w:sz w:val="22"/>
          <w:szCs w:val="22"/>
        </w:rPr>
        <w:t xml:space="preserve"> </w:t>
      </w:r>
      <w:r>
        <w:rPr>
          <w:rFonts w:ascii="Arial" w:hAnsi="Arial" w:cs="Arial"/>
          <w:b/>
          <w:sz w:val="22"/>
          <w:szCs w:val="22"/>
        </w:rPr>
        <w:t>marca 2021 r. o godz.: 11:30</w:t>
      </w:r>
    </w:p>
    <w:p w:rsidR="0043477E" w:rsidRDefault="0043477E">
      <w:pPr>
        <w:pStyle w:val="Akapitzlist"/>
        <w:rPr>
          <w:rFonts w:ascii="Arial" w:hAnsi="Arial" w:cs="Arial"/>
          <w:b/>
          <w:sz w:val="22"/>
          <w:szCs w:val="22"/>
        </w:rPr>
      </w:pPr>
    </w:p>
    <w:p w:rsidR="0043477E" w:rsidRDefault="0043477E">
      <w:pPr>
        <w:pStyle w:val="Akapitzlist"/>
        <w:tabs>
          <w:tab w:val="left" w:pos="2475"/>
        </w:tabs>
        <w:ind w:left="1080"/>
        <w:jc w:val="both"/>
        <w:rPr>
          <w:rFonts w:ascii="Arial" w:hAnsi="Arial" w:cs="Arial"/>
          <w:b/>
          <w:sz w:val="22"/>
          <w:szCs w:val="22"/>
        </w:rPr>
      </w:pPr>
    </w:p>
    <w:p w:rsidR="0043477E" w:rsidRDefault="00FB5FCC">
      <w:pPr>
        <w:numPr>
          <w:ilvl w:val="0"/>
          <w:numId w:val="3"/>
        </w:numPr>
        <w:spacing w:after="0" w:line="240" w:lineRule="auto"/>
        <w:rPr>
          <w:rFonts w:ascii="Arial" w:hAnsi="Arial" w:cs="Arial"/>
        </w:rPr>
      </w:pPr>
      <w:r>
        <w:rPr>
          <w:rFonts w:ascii="Arial" w:hAnsi="Arial" w:cs="Arial"/>
          <w:b/>
          <w:bCs/>
        </w:rPr>
        <w:t>OPIS SPOSOBU OBLICZENIA CENY</w:t>
      </w:r>
    </w:p>
    <w:p w:rsidR="0043477E" w:rsidRDefault="0043477E">
      <w:pPr>
        <w:spacing w:after="0" w:line="240" w:lineRule="auto"/>
        <w:ind w:left="360"/>
        <w:rPr>
          <w:rFonts w:ascii="Arial" w:hAnsi="Arial" w:cs="Arial"/>
        </w:rPr>
      </w:pPr>
    </w:p>
    <w:p w:rsidR="0043477E" w:rsidRDefault="00FB5FCC">
      <w:pPr>
        <w:pStyle w:val="NormalnyWeb"/>
        <w:numPr>
          <w:ilvl w:val="0"/>
          <w:numId w:val="40"/>
        </w:numPr>
        <w:shd w:val="clear" w:color="auto" w:fill="FFFFFF"/>
        <w:tabs>
          <w:tab w:val="left" w:pos="360"/>
        </w:tabs>
        <w:spacing w:before="0" w:after="0"/>
        <w:jc w:val="both"/>
        <w:rPr>
          <w:rFonts w:ascii="Arial" w:hAnsi="Arial" w:cs="Arial"/>
          <w:sz w:val="22"/>
          <w:szCs w:val="22"/>
        </w:rPr>
      </w:pPr>
      <w:r>
        <w:rPr>
          <w:rFonts w:ascii="Arial" w:hAnsi="Arial" w:cs="Arial"/>
          <w:sz w:val="22"/>
          <w:szCs w:val="22"/>
        </w:rPr>
        <w:t>O wyborze oferty decydować będzie najniższa cena brutto – 100 %.</w:t>
      </w:r>
    </w:p>
    <w:p w:rsidR="0043477E" w:rsidRDefault="0043477E">
      <w:pPr>
        <w:pStyle w:val="NormalnyWeb"/>
        <w:shd w:val="clear" w:color="auto" w:fill="FFFFFF"/>
        <w:tabs>
          <w:tab w:val="left" w:pos="360"/>
        </w:tabs>
        <w:spacing w:before="0" w:after="0"/>
        <w:ind w:left="720"/>
        <w:jc w:val="both"/>
        <w:rPr>
          <w:rFonts w:ascii="Arial" w:hAnsi="Arial" w:cs="Arial"/>
          <w:sz w:val="22"/>
          <w:szCs w:val="22"/>
        </w:rPr>
      </w:pPr>
    </w:p>
    <w:p w:rsidR="0043477E" w:rsidRDefault="00FB5FCC">
      <w:pPr>
        <w:pStyle w:val="NormalnyWeb"/>
        <w:numPr>
          <w:ilvl w:val="0"/>
          <w:numId w:val="40"/>
        </w:numPr>
        <w:shd w:val="clear" w:color="auto" w:fill="FFFFFF"/>
        <w:tabs>
          <w:tab w:val="left" w:pos="360"/>
        </w:tabs>
        <w:spacing w:before="0" w:after="0"/>
        <w:jc w:val="both"/>
        <w:rPr>
          <w:rFonts w:ascii="Arial" w:hAnsi="Arial" w:cs="Arial"/>
          <w:sz w:val="22"/>
          <w:szCs w:val="22"/>
        </w:rPr>
      </w:pPr>
      <w:r>
        <w:rPr>
          <w:rFonts w:ascii="Arial" w:hAnsi="Arial" w:cs="Arial"/>
          <w:sz w:val="22"/>
          <w:szCs w:val="22"/>
        </w:rPr>
        <w:t>Przy wyborze najkorzystniejszej oferty brane pod uwagę będą oferty, które spełniają warunki zawarte w opisie przedmiotu zamówienia.</w:t>
      </w:r>
    </w:p>
    <w:p w:rsidR="0043477E" w:rsidRDefault="0043477E">
      <w:pPr>
        <w:pStyle w:val="Akapitzlist"/>
        <w:rPr>
          <w:rFonts w:ascii="Arial" w:hAnsi="Arial" w:cs="Arial"/>
          <w:sz w:val="22"/>
          <w:szCs w:val="22"/>
        </w:rPr>
      </w:pPr>
    </w:p>
    <w:p w:rsidR="0043477E" w:rsidRDefault="00FB5FCC">
      <w:pPr>
        <w:pStyle w:val="NormalnyWeb"/>
        <w:numPr>
          <w:ilvl w:val="0"/>
          <w:numId w:val="40"/>
        </w:numPr>
        <w:shd w:val="clear" w:color="auto" w:fill="FFFFFF"/>
        <w:tabs>
          <w:tab w:val="left" w:pos="360"/>
        </w:tabs>
        <w:spacing w:before="0" w:after="0"/>
        <w:jc w:val="both"/>
        <w:rPr>
          <w:rFonts w:ascii="Arial" w:hAnsi="Arial" w:cs="Arial"/>
          <w:strike/>
          <w:color w:val="FF00FF"/>
          <w:sz w:val="22"/>
          <w:szCs w:val="22"/>
        </w:rPr>
      </w:pPr>
      <w:r>
        <w:rPr>
          <w:rFonts w:ascii="Arial" w:hAnsi="Arial" w:cs="Arial"/>
          <w:sz w:val="22"/>
          <w:szCs w:val="22"/>
        </w:rPr>
        <w:t>Wykonawca podaje cenę ofertową - ryczałtową na całość zamówienia posługując się w jej obliczeniu danymi zawartymi w punkcie II niniejszego zapytania ofertowego.</w:t>
      </w:r>
    </w:p>
    <w:p w:rsidR="0043477E" w:rsidRDefault="0043477E">
      <w:pPr>
        <w:pStyle w:val="NormalnyWeb"/>
        <w:shd w:val="clear" w:color="auto" w:fill="FFFFFF"/>
        <w:tabs>
          <w:tab w:val="left" w:pos="360"/>
        </w:tabs>
        <w:spacing w:before="0" w:after="0"/>
        <w:jc w:val="both"/>
        <w:rPr>
          <w:rFonts w:ascii="Arial" w:hAnsi="Arial" w:cs="Arial"/>
          <w:strike/>
          <w:color w:val="FF00FF"/>
          <w:sz w:val="22"/>
          <w:szCs w:val="22"/>
        </w:rPr>
      </w:pPr>
    </w:p>
    <w:p w:rsidR="0043477E" w:rsidRDefault="00FB5FCC">
      <w:pPr>
        <w:pStyle w:val="NormalnyWeb"/>
        <w:numPr>
          <w:ilvl w:val="0"/>
          <w:numId w:val="40"/>
        </w:numPr>
        <w:shd w:val="clear" w:color="auto" w:fill="FFFFFF"/>
        <w:tabs>
          <w:tab w:val="left" w:pos="360"/>
        </w:tabs>
        <w:spacing w:before="0" w:after="0"/>
        <w:jc w:val="both"/>
        <w:rPr>
          <w:rFonts w:ascii="Arial" w:hAnsi="Arial" w:cs="Arial"/>
          <w:strike/>
          <w:color w:val="FF00FF"/>
          <w:sz w:val="22"/>
          <w:szCs w:val="22"/>
        </w:rPr>
      </w:pPr>
      <w:r>
        <w:rPr>
          <w:rFonts w:ascii="Arial" w:hAnsi="Arial" w:cs="Arial"/>
          <w:sz w:val="22"/>
          <w:szCs w:val="22"/>
        </w:rPr>
        <w:t>Cena oferty musi zawierać wszystkie koszty związane z wykonaniem przedmiotu zamówienia w tym: koszt towaru wraz z opakowaniem, koszt dostawy oraz rozładunku w miejscu dostawy, wszystkie koszty związane z usunięciem wad wraz z transportem towaru podlegającemu reklamacji (gwarancji).</w:t>
      </w:r>
    </w:p>
    <w:p w:rsidR="0043477E" w:rsidRDefault="0043477E">
      <w:pPr>
        <w:pStyle w:val="Akapitzlist"/>
        <w:rPr>
          <w:rFonts w:ascii="Arial" w:hAnsi="Arial" w:cs="Arial"/>
          <w:strike/>
          <w:color w:val="FF00FF"/>
          <w:sz w:val="22"/>
          <w:szCs w:val="22"/>
        </w:rPr>
      </w:pPr>
    </w:p>
    <w:p w:rsidR="0043477E" w:rsidRDefault="00FB5FCC">
      <w:pPr>
        <w:pStyle w:val="NormalnyWeb"/>
        <w:numPr>
          <w:ilvl w:val="0"/>
          <w:numId w:val="40"/>
        </w:numPr>
        <w:shd w:val="clear" w:color="auto" w:fill="FFFFFF"/>
        <w:tabs>
          <w:tab w:val="left" w:pos="360"/>
        </w:tabs>
        <w:spacing w:before="0" w:after="0"/>
        <w:jc w:val="both"/>
        <w:rPr>
          <w:rFonts w:ascii="Arial" w:hAnsi="Arial" w:cs="Arial"/>
          <w:color w:val="auto"/>
          <w:sz w:val="22"/>
          <w:szCs w:val="22"/>
        </w:rPr>
      </w:pPr>
      <w:r>
        <w:rPr>
          <w:rFonts w:ascii="Arial" w:hAnsi="Arial" w:cs="Arial"/>
          <w:color w:val="auto"/>
          <w:sz w:val="22"/>
          <w:szCs w:val="22"/>
        </w:rPr>
        <w:t>Wykonawca jest zobowiązany do wypełnienia i określenia wartości we wszystkich pozycjach występujących w formularzu cenowym.</w:t>
      </w:r>
    </w:p>
    <w:p w:rsidR="0043477E" w:rsidRDefault="0043477E">
      <w:pPr>
        <w:pStyle w:val="Akapitzlist"/>
        <w:rPr>
          <w:rFonts w:ascii="Arial" w:hAnsi="Arial" w:cs="Arial"/>
          <w:strike/>
          <w:color w:val="FF00FF"/>
          <w:sz w:val="22"/>
          <w:szCs w:val="22"/>
        </w:rPr>
      </w:pPr>
    </w:p>
    <w:p w:rsidR="0043477E" w:rsidRDefault="00FB5FCC">
      <w:pPr>
        <w:pStyle w:val="NormalnyWeb"/>
        <w:numPr>
          <w:ilvl w:val="0"/>
          <w:numId w:val="40"/>
        </w:numPr>
        <w:shd w:val="clear" w:color="auto" w:fill="FFFFFF"/>
        <w:tabs>
          <w:tab w:val="left" w:pos="360"/>
        </w:tabs>
        <w:spacing w:before="0" w:after="0"/>
        <w:jc w:val="both"/>
        <w:rPr>
          <w:rFonts w:ascii="Arial" w:hAnsi="Arial" w:cs="Arial"/>
          <w:strike/>
          <w:color w:val="FF00FF"/>
          <w:sz w:val="22"/>
          <w:szCs w:val="22"/>
        </w:rPr>
      </w:pPr>
      <w:r>
        <w:rPr>
          <w:rFonts w:ascii="Arial" w:hAnsi="Arial" w:cs="Arial"/>
          <w:sz w:val="22"/>
          <w:szCs w:val="22"/>
        </w:rPr>
        <w:t xml:space="preserve">Wartość cenową </w:t>
      </w:r>
      <w:r>
        <w:rPr>
          <w:rFonts w:ascii="Arial" w:hAnsi="Arial" w:cs="Arial"/>
          <w:sz w:val="22"/>
          <w:szCs w:val="22"/>
          <w:lang w:val="it-IT"/>
        </w:rPr>
        <w:t xml:space="preserve">należy </w:t>
      </w:r>
      <w:r>
        <w:rPr>
          <w:rFonts w:ascii="Arial" w:hAnsi="Arial" w:cs="Arial"/>
          <w:sz w:val="22"/>
          <w:szCs w:val="22"/>
        </w:rPr>
        <w:t>podać w złotych polskich cyfrą oraz słownie z dokładnością do dwóch miejsc po przecinku.</w:t>
      </w:r>
    </w:p>
    <w:p w:rsidR="0043477E" w:rsidRDefault="0043477E">
      <w:pPr>
        <w:pStyle w:val="NormalnyWeb"/>
        <w:shd w:val="clear" w:color="auto" w:fill="FFFFFF"/>
        <w:tabs>
          <w:tab w:val="left" w:pos="360"/>
        </w:tabs>
        <w:spacing w:before="0" w:after="0"/>
        <w:ind w:left="720"/>
        <w:jc w:val="both"/>
        <w:rPr>
          <w:rFonts w:ascii="Arial" w:hAnsi="Arial" w:cs="Arial"/>
          <w:strike/>
          <w:color w:val="FF00FF"/>
          <w:sz w:val="22"/>
          <w:szCs w:val="22"/>
        </w:rPr>
      </w:pPr>
    </w:p>
    <w:p w:rsidR="0043477E" w:rsidRDefault="00FB5FCC">
      <w:pPr>
        <w:pStyle w:val="NormalnyWeb"/>
        <w:numPr>
          <w:ilvl w:val="0"/>
          <w:numId w:val="40"/>
        </w:numPr>
        <w:shd w:val="clear" w:color="auto" w:fill="FFFFFF"/>
        <w:tabs>
          <w:tab w:val="left" w:pos="360"/>
        </w:tabs>
        <w:spacing w:before="0" w:after="0"/>
        <w:jc w:val="both"/>
        <w:rPr>
          <w:rFonts w:ascii="Arial" w:hAnsi="Arial" w:cs="Arial"/>
          <w:sz w:val="22"/>
          <w:szCs w:val="22"/>
        </w:rPr>
      </w:pPr>
      <w:r>
        <w:rPr>
          <w:rFonts w:ascii="Arial" w:hAnsi="Arial" w:cs="Arial"/>
          <w:sz w:val="22"/>
          <w:szCs w:val="22"/>
        </w:rPr>
        <w:t>Wszelkie rozliczenia pomiędzy Zamawiającym a Wykonawcą odbywać się będą w złotych polskich.</w:t>
      </w:r>
    </w:p>
    <w:p w:rsidR="0043477E" w:rsidRDefault="0043477E">
      <w:pPr>
        <w:pStyle w:val="Akapitzlist"/>
        <w:rPr>
          <w:rFonts w:ascii="Arial" w:hAnsi="Arial" w:cs="Arial"/>
          <w:sz w:val="22"/>
          <w:szCs w:val="22"/>
        </w:rPr>
      </w:pPr>
    </w:p>
    <w:p w:rsidR="0043477E" w:rsidRDefault="0043477E">
      <w:pPr>
        <w:pStyle w:val="NormalnyWeb"/>
        <w:shd w:val="clear" w:color="auto" w:fill="FFFFFF"/>
        <w:tabs>
          <w:tab w:val="left" w:pos="360"/>
        </w:tabs>
        <w:spacing w:before="0" w:after="0"/>
        <w:jc w:val="both"/>
        <w:rPr>
          <w:rFonts w:ascii="Arial" w:hAnsi="Arial" w:cs="Arial"/>
          <w:sz w:val="22"/>
          <w:szCs w:val="22"/>
        </w:rPr>
      </w:pPr>
    </w:p>
    <w:p w:rsidR="0043477E" w:rsidRDefault="00FB5FCC">
      <w:pPr>
        <w:numPr>
          <w:ilvl w:val="0"/>
          <w:numId w:val="3"/>
        </w:numPr>
        <w:spacing w:after="0" w:line="240" w:lineRule="auto"/>
        <w:rPr>
          <w:rFonts w:ascii="Arial" w:eastAsia="Calibri" w:hAnsi="Arial" w:cs="Arial"/>
          <w:b/>
        </w:rPr>
      </w:pPr>
      <w:r>
        <w:rPr>
          <w:rFonts w:ascii="Arial" w:hAnsi="Arial" w:cs="Arial"/>
          <w:b/>
          <w:bCs/>
        </w:rPr>
        <w:t>PODPISANIE  U</w:t>
      </w:r>
      <w:r>
        <w:rPr>
          <w:rFonts w:ascii="Arial" w:eastAsia="Calibri" w:hAnsi="Arial" w:cs="Arial"/>
          <w:b/>
        </w:rPr>
        <w:t>MOWY</w:t>
      </w:r>
    </w:p>
    <w:p w:rsidR="0043477E" w:rsidRDefault="0043477E">
      <w:pPr>
        <w:spacing w:after="0" w:line="240" w:lineRule="auto"/>
        <w:ind w:left="360"/>
        <w:rPr>
          <w:rFonts w:ascii="Arial" w:eastAsia="Calibri" w:hAnsi="Arial" w:cs="Arial"/>
          <w:b/>
        </w:rPr>
      </w:pPr>
    </w:p>
    <w:p w:rsidR="0043477E" w:rsidRDefault="00FB5FCC">
      <w:pPr>
        <w:pStyle w:val="Akapitzlist"/>
        <w:numPr>
          <w:ilvl w:val="0"/>
          <w:numId w:val="10"/>
        </w:numPr>
        <w:ind w:left="426" w:firstLine="0"/>
        <w:jc w:val="both"/>
        <w:rPr>
          <w:rFonts w:ascii="Arial" w:eastAsia="Calibri" w:hAnsi="Arial" w:cs="Arial"/>
          <w:b/>
          <w:sz w:val="22"/>
          <w:szCs w:val="22"/>
        </w:rPr>
      </w:pPr>
      <w:r>
        <w:rPr>
          <w:rFonts w:ascii="Arial" w:hAnsi="Arial" w:cs="Arial"/>
          <w:sz w:val="22"/>
          <w:szCs w:val="22"/>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43477E" w:rsidRDefault="0043477E">
      <w:pPr>
        <w:pStyle w:val="Akapitzlist"/>
        <w:ind w:left="1080"/>
        <w:jc w:val="both"/>
        <w:rPr>
          <w:rFonts w:ascii="Arial" w:eastAsia="Calibri" w:hAnsi="Arial" w:cs="Arial"/>
          <w:b/>
          <w:sz w:val="22"/>
          <w:szCs w:val="22"/>
        </w:rPr>
      </w:pPr>
    </w:p>
    <w:p w:rsidR="0043477E" w:rsidRDefault="00FB5FCC">
      <w:pPr>
        <w:pStyle w:val="Akapitzlist"/>
        <w:numPr>
          <w:ilvl w:val="0"/>
          <w:numId w:val="10"/>
        </w:numPr>
        <w:ind w:left="426" w:firstLine="0"/>
        <w:jc w:val="both"/>
        <w:rPr>
          <w:rFonts w:ascii="Arial" w:eastAsia="Calibri" w:hAnsi="Arial" w:cs="Arial"/>
          <w:color w:val="000000"/>
          <w:sz w:val="22"/>
          <w:szCs w:val="22"/>
        </w:rPr>
      </w:pPr>
      <w:r>
        <w:rPr>
          <w:rFonts w:ascii="Arial" w:eastAsia="Calibri" w:hAnsi="Arial" w:cs="Arial"/>
          <w:sz w:val="22"/>
          <w:szCs w:val="22"/>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Default="0043477E">
      <w:pPr>
        <w:spacing w:after="0" w:line="240" w:lineRule="auto"/>
        <w:ind w:left="360"/>
        <w:rPr>
          <w:rFonts w:ascii="Arial" w:hAnsi="Arial" w:cs="Arial"/>
        </w:rPr>
      </w:pPr>
    </w:p>
    <w:p w:rsidR="0043477E" w:rsidRDefault="00FB5FCC">
      <w:pPr>
        <w:numPr>
          <w:ilvl w:val="0"/>
          <w:numId w:val="3"/>
        </w:numPr>
        <w:spacing w:after="0" w:line="240" w:lineRule="auto"/>
        <w:rPr>
          <w:rFonts w:ascii="Arial" w:eastAsia="Times New Roman" w:hAnsi="Arial" w:cs="Arial"/>
          <w:b/>
          <w:lang w:eastAsia="pl-PL"/>
        </w:rPr>
      </w:pPr>
      <w:r>
        <w:rPr>
          <w:rFonts w:ascii="Arial" w:eastAsia="Times New Roman" w:hAnsi="Arial" w:cs="Arial"/>
          <w:b/>
          <w:lang w:eastAsia="pl-PL"/>
        </w:rPr>
        <w:t>ZASADY WEJŚCIA/WJAZDU NA TEREN JEDNOSTKI:</w:t>
      </w:r>
    </w:p>
    <w:p w:rsidR="0043477E" w:rsidRDefault="00FB5FCC">
      <w:pPr>
        <w:numPr>
          <w:ilvl w:val="0"/>
          <w:numId w:val="8"/>
        </w:numPr>
        <w:shd w:val="clear" w:color="auto" w:fill="FFFFFF"/>
        <w:tabs>
          <w:tab w:val="left" w:pos="284"/>
        </w:tabs>
        <w:spacing w:after="0" w:line="240" w:lineRule="auto"/>
        <w:ind w:left="142"/>
        <w:jc w:val="both"/>
        <w:rPr>
          <w:rFonts w:ascii="Arial" w:eastAsia="Times New Roman" w:hAnsi="Arial" w:cs="Arial"/>
          <w:color w:val="000000"/>
          <w:kern w:val="2"/>
          <w:szCs w:val="24"/>
          <w:lang w:eastAsia="zh-CN"/>
        </w:rPr>
      </w:pPr>
      <w:r>
        <w:rPr>
          <w:rFonts w:ascii="Arial" w:eastAsia="Times New Roman" w:hAnsi="Arial" w:cs="Arial"/>
          <w:color w:val="000000"/>
          <w:kern w:val="2"/>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w:t>
      </w:r>
      <w:r>
        <w:rPr>
          <w:rFonts w:ascii="Arial" w:eastAsia="Times New Roman" w:hAnsi="Arial" w:cs="Arial"/>
          <w:color w:val="000000"/>
          <w:kern w:val="2"/>
          <w:szCs w:val="24"/>
          <w:lang w:eastAsia="zh-CN"/>
        </w:rPr>
        <w:lastRenderedPageBreak/>
        <w:t xml:space="preserve">podstawie rozporządzenia Ministra Obrony Narodowej z dnia 2 czerwca 1999r. w sprawie wewnętrznych służb ochrony działających na terenach komórek i jednostek organizacyjnych resortu obrony narodowej (Dz. U. Nr 58, poz. 619, z </w:t>
      </w:r>
      <w:proofErr w:type="spellStart"/>
      <w:r>
        <w:rPr>
          <w:rFonts w:ascii="Arial" w:eastAsia="Times New Roman" w:hAnsi="Arial" w:cs="Arial"/>
          <w:color w:val="000000"/>
          <w:kern w:val="2"/>
          <w:szCs w:val="24"/>
          <w:lang w:eastAsia="zh-CN"/>
        </w:rPr>
        <w:t>późn</w:t>
      </w:r>
      <w:proofErr w:type="spellEnd"/>
      <w:r>
        <w:rPr>
          <w:rFonts w:ascii="Arial" w:eastAsia="Times New Roman" w:hAnsi="Arial" w:cs="Arial"/>
          <w:color w:val="000000"/>
          <w:kern w:val="2"/>
          <w:szCs w:val="24"/>
          <w:lang w:eastAsia="zh-CN"/>
        </w:rPr>
        <w:t>.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43477E" w:rsidRDefault="00FB5FCC">
      <w:pPr>
        <w:numPr>
          <w:ilvl w:val="0"/>
          <w:numId w:val="8"/>
        </w:numPr>
        <w:shd w:val="clear" w:color="auto" w:fill="FFFFFF"/>
        <w:tabs>
          <w:tab w:val="left" w:pos="284"/>
        </w:tabs>
        <w:spacing w:after="0" w:line="240" w:lineRule="auto"/>
        <w:ind w:left="142"/>
        <w:jc w:val="both"/>
        <w:rPr>
          <w:rFonts w:ascii="Arial" w:eastAsia="Times New Roman" w:hAnsi="Arial" w:cs="Arial"/>
          <w:color w:val="000000"/>
          <w:kern w:val="2"/>
          <w:szCs w:val="24"/>
          <w:lang w:eastAsia="zh-CN"/>
        </w:rPr>
      </w:pPr>
      <w:r>
        <w:rPr>
          <w:rFonts w:ascii="Arial" w:eastAsia="Times New Roman" w:hAnsi="Arial" w:cs="Arial"/>
          <w:color w:val="000000"/>
          <w:kern w:val="2"/>
          <w:szCs w:val="24"/>
          <w:lang w:eastAsia="zh-CN"/>
        </w:rPr>
        <w:t xml:space="preserve">Zamawiający na podstawie: Instrukcji o ochronie obiektów wojskowych </w:t>
      </w:r>
      <w:proofErr w:type="spellStart"/>
      <w:r>
        <w:rPr>
          <w:rFonts w:ascii="Arial" w:eastAsia="Times New Roman" w:hAnsi="Arial" w:cs="Arial"/>
          <w:color w:val="000000"/>
          <w:kern w:val="2"/>
          <w:szCs w:val="24"/>
          <w:lang w:eastAsia="zh-CN"/>
        </w:rPr>
        <w:t>Szt.Gen</w:t>
      </w:r>
      <w:proofErr w:type="spellEnd"/>
      <w:r>
        <w:rPr>
          <w:rFonts w:ascii="Arial" w:eastAsia="Times New Roman" w:hAnsi="Arial" w:cs="Arial"/>
          <w:color w:val="000000"/>
          <w:kern w:val="2"/>
          <w:szCs w:val="24"/>
          <w:lang w:eastAsia="zh-CN"/>
        </w:rPr>
        <w:t>.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w:t>
      </w:r>
      <w:proofErr w:type="spellStart"/>
      <w:r>
        <w:rPr>
          <w:rFonts w:ascii="Arial" w:eastAsia="Times New Roman" w:hAnsi="Arial" w:cs="Arial"/>
          <w:color w:val="000000"/>
          <w:kern w:val="2"/>
          <w:szCs w:val="24"/>
          <w:lang w:eastAsia="zh-CN"/>
        </w:rPr>
        <w:t>Dz.Urz</w:t>
      </w:r>
      <w:proofErr w:type="spellEnd"/>
      <w:r>
        <w:rPr>
          <w:rFonts w:ascii="Arial" w:eastAsia="Times New Roman" w:hAnsi="Arial" w:cs="Arial"/>
          <w:color w:val="000000"/>
          <w:kern w:val="2"/>
          <w:szCs w:val="24"/>
          <w:lang w:eastAsia="zh-CN"/>
        </w:rPr>
        <w:t xml:space="preserve">. MON poz. 18), Rozkazu Dowódcy Generalnego Rodzajów Sił Zbrojnych Nr Z-405 z dnia 27 lipca 2015 r. w sprawie organizacji systemu </w:t>
      </w:r>
      <w:proofErr w:type="spellStart"/>
      <w:r>
        <w:rPr>
          <w:rFonts w:ascii="Arial" w:eastAsia="Times New Roman" w:hAnsi="Arial" w:cs="Arial"/>
          <w:color w:val="000000"/>
          <w:kern w:val="2"/>
          <w:szCs w:val="24"/>
          <w:lang w:eastAsia="zh-CN"/>
        </w:rPr>
        <w:t>przepustkowego</w:t>
      </w:r>
      <w:proofErr w:type="spellEnd"/>
      <w:r>
        <w:rPr>
          <w:rFonts w:ascii="Arial" w:eastAsia="Times New Roman" w:hAnsi="Arial" w:cs="Arial"/>
          <w:color w:val="000000"/>
          <w:kern w:val="2"/>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43477E" w:rsidRDefault="00FB5FCC">
      <w:pPr>
        <w:numPr>
          <w:ilvl w:val="0"/>
          <w:numId w:val="8"/>
        </w:numPr>
        <w:shd w:val="clear" w:color="auto" w:fill="FFFFFF"/>
        <w:tabs>
          <w:tab w:val="left" w:pos="426"/>
        </w:tabs>
        <w:spacing w:after="0" w:line="240" w:lineRule="auto"/>
        <w:ind w:left="142"/>
        <w:jc w:val="both"/>
        <w:rPr>
          <w:rFonts w:ascii="Arial" w:eastAsia="Times New Roman" w:hAnsi="Arial" w:cs="Arial"/>
          <w:color w:val="000000"/>
          <w:kern w:val="2"/>
          <w:szCs w:val="24"/>
          <w:lang w:eastAsia="zh-CN"/>
        </w:rPr>
      </w:pPr>
      <w:r>
        <w:rPr>
          <w:rFonts w:ascii="Arial" w:eastAsia="Times New Roman" w:hAnsi="Arial" w:cs="Arial"/>
          <w:color w:val="000000"/>
          <w:kern w:val="2"/>
          <w:szCs w:val="24"/>
          <w:lang w:eastAsia="zh-CN"/>
        </w:rPr>
        <w:t xml:space="preserve">Wstęp OBCOKRAJOWCÓW do obiektów wojskowych może być realizowany wyłącznie na podstawie POZWOLEŃ wydanych na zasadach określonych </w:t>
      </w:r>
      <w:r>
        <w:rPr>
          <w:rFonts w:ascii="Arial" w:eastAsia="Times New Roman" w:hAnsi="Arial" w:cs="Arial"/>
          <w:color w:val="000000"/>
          <w:kern w:val="2"/>
          <w:szCs w:val="24"/>
          <w:lang w:eastAsia="zh-CN"/>
        </w:rPr>
        <w:br/>
        <w:t xml:space="preserve">w decyzji Nr 19/MON Ministra Obrony Narodowej z dnia 24 stycznia 2017 r. </w:t>
      </w:r>
      <w:r>
        <w:rPr>
          <w:rFonts w:ascii="Arial" w:eastAsia="Times New Roman" w:hAnsi="Arial" w:cs="Arial"/>
          <w:color w:val="000000"/>
          <w:kern w:val="2"/>
          <w:szCs w:val="24"/>
          <w:lang w:eastAsia="zh-CN"/>
        </w:rPr>
        <w:br/>
        <w:t>w sprawie organizowania współpracy międzynarodowej w resorcie obrony narodowej (Dz. Urz. MON poz. 18).</w:t>
      </w:r>
    </w:p>
    <w:p w:rsidR="0043477E" w:rsidRDefault="00FB5FCC">
      <w:pPr>
        <w:numPr>
          <w:ilvl w:val="0"/>
          <w:numId w:val="8"/>
        </w:numPr>
        <w:shd w:val="clear" w:color="auto" w:fill="FFFFFF"/>
        <w:tabs>
          <w:tab w:val="left" w:pos="426"/>
        </w:tabs>
        <w:spacing w:after="0" w:line="240" w:lineRule="auto"/>
        <w:ind w:left="142"/>
        <w:jc w:val="both"/>
        <w:rPr>
          <w:rFonts w:ascii="Arial" w:eastAsia="Times New Roman" w:hAnsi="Arial" w:cs="Arial"/>
          <w:color w:val="000000"/>
          <w:kern w:val="2"/>
          <w:szCs w:val="24"/>
          <w:lang w:eastAsia="zh-CN"/>
        </w:rPr>
      </w:pPr>
      <w:r>
        <w:rPr>
          <w:rFonts w:ascii="Arial" w:eastAsia="Times New Roman" w:hAnsi="Arial" w:cs="Arial"/>
          <w:color w:val="000000"/>
          <w:kern w:val="2"/>
          <w:szCs w:val="24"/>
          <w:lang w:eastAsia="zh-CN"/>
        </w:rPr>
        <w:t>W stosunku do obywateli RP, dostawcy ubiegający się o zgodę na wejście/wjazd na teren chronionych obiektów wojskowych, zobowiązani są posiadać:</w:t>
      </w:r>
    </w:p>
    <w:p w:rsidR="0043477E" w:rsidRDefault="00FB5FCC">
      <w:pPr>
        <w:shd w:val="clear" w:color="auto" w:fill="FFFFFF"/>
        <w:tabs>
          <w:tab w:val="left" w:pos="284"/>
        </w:tabs>
        <w:spacing w:after="0" w:line="240" w:lineRule="auto"/>
        <w:ind w:left="1134"/>
        <w:contextualSpacing/>
        <w:jc w:val="both"/>
        <w:rPr>
          <w:rFonts w:ascii="Arial" w:eastAsia="Times New Roman" w:hAnsi="Arial" w:cs="Arial"/>
          <w:color w:val="000000"/>
          <w:kern w:val="2"/>
          <w:szCs w:val="24"/>
          <w:lang w:eastAsia="zh-CN"/>
        </w:rPr>
      </w:pPr>
      <w:r>
        <w:rPr>
          <w:rFonts w:ascii="Arial" w:eastAsia="Times New Roman" w:hAnsi="Arial" w:cs="Arial"/>
          <w:color w:val="000000"/>
          <w:kern w:val="2"/>
          <w:szCs w:val="24"/>
          <w:lang w:eastAsia="zh-CN"/>
        </w:rPr>
        <w:t xml:space="preserve">- aktualny dokument tożsamości z podaniem organu wydającego, </w:t>
      </w:r>
    </w:p>
    <w:p w:rsidR="0043477E" w:rsidRDefault="00FB5FCC">
      <w:pPr>
        <w:shd w:val="clear" w:color="auto" w:fill="FFFFFF"/>
        <w:tabs>
          <w:tab w:val="left" w:pos="284"/>
        </w:tabs>
        <w:spacing w:after="0" w:line="240" w:lineRule="auto"/>
        <w:ind w:left="1134"/>
        <w:contextualSpacing/>
        <w:jc w:val="both"/>
        <w:rPr>
          <w:rFonts w:ascii="Arial" w:eastAsia="Times New Roman" w:hAnsi="Arial" w:cs="Arial"/>
          <w:color w:val="000000"/>
          <w:kern w:val="2"/>
          <w:szCs w:val="24"/>
          <w:lang w:eastAsia="zh-CN"/>
        </w:rPr>
      </w:pPr>
      <w:r>
        <w:rPr>
          <w:rFonts w:ascii="Arial" w:eastAsia="Times New Roman" w:hAnsi="Arial" w:cs="Arial"/>
          <w:color w:val="000000"/>
          <w:kern w:val="2"/>
          <w:szCs w:val="24"/>
          <w:lang w:eastAsia="zh-CN"/>
        </w:rPr>
        <w:t>- numery rejestracyjne samochodów oraz innego sprzętu.</w:t>
      </w:r>
    </w:p>
    <w:p w:rsidR="0043477E" w:rsidRDefault="00FB5FCC">
      <w:pPr>
        <w:numPr>
          <w:ilvl w:val="0"/>
          <w:numId w:val="8"/>
        </w:numPr>
        <w:tabs>
          <w:tab w:val="left" w:pos="426"/>
          <w:tab w:val="left" w:pos="851"/>
        </w:tabs>
        <w:spacing w:after="0" w:line="240" w:lineRule="auto"/>
        <w:ind w:left="142"/>
        <w:contextualSpacing/>
        <w:jc w:val="both"/>
        <w:rPr>
          <w:rFonts w:ascii="Arial" w:eastAsia="Times New Roman" w:hAnsi="Arial" w:cs="Arial"/>
          <w:kern w:val="2"/>
          <w:szCs w:val="20"/>
          <w:lang w:eastAsia="zh-CN"/>
        </w:rPr>
      </w:pPr>
      <w:r>
        <w:rPr>
          <w:rFonts w:ascii="Arial" w:eastAsia="Times New Roman" w:hAnsi="Arial" w:cs="Arial"/>
          <w:kern w:val="2"/>
          <w:szCs w:val="20"/>
          <w:lang w:eastAsia="zh-CN"/>
        </w:rPr>
        <w:t xml:space="preserve">Wykonawca dostawy jest zobowiązany  stosować się do obowiązujących przepisów w zakresie wejścia i wjazdu do jednostki, parkowania pojazdów, poruszania się po terenie chronionym, jak również </w:t>
      </w:r>
      <w:r>
        <w:rPr>
          <w:rFonts w:ascii="Arial" w:eastAsia="Lucida Sans Unicode" w:hAnsi="Arial" w:cs="Arial"/>
          <w:kern w:val="2"/>
          <w:szCs w:val="24"/>
          <w:lang w:eastAsia="ar-SA"/>
        </w:rPr>
        <w:t>uzyskania pozwolenia Dowódcy jednostki, na terenie której wykonywana jest dostawa, na:</w:t>
      </w:r>
    </w:p>
    <w:p w:rsidR="0043477E" w:rsidRDefault="00FB5FCC">
      <w:pPr>
        <w:tabs>
          <w:tab w:val="left" w:pos="851"/>
        </w:tabs>
        <w:spacing w:after="0" w:line="240" w:lineRule="auto"/>
        <w:ind w:left="1134"/>
        <w:contextualSpacing/>
        <w:jc w:val="both"/>
        <w:rPr>
          <w:rFonts w:ascii="Arial" w:eastAsia="Lucida Sans Unicode" w:hAnsi="Arial" w:cs="Arial"/>
          <w:kern w:val="2"/>
          <w:szCs w:val="24"/>
          <w:lang w:eastAsia="ar-SA"/>
        </w:rPr>
      </w:pPr>
      <w:r>
        <w:rPr>
          <w:rFonts w:ascii="Arial" w:eastAsia="Lucida Sans Unicode" w:hAnsi="Arial" w:cs="Arial"/>
          <w:kern w:val="2"/>
          <w:szCs w:val="24"/>
          <w:lang w:eastAsia="ar-SA"/>
        </w:rPr>
        <w:t>- wnoszenie sprzętu audiowizualnego oraz wszelkich urządzeń służących do rejestracji obrazu i dźwięku,</w:t>
      </w:r>
    </w:p>
    <w:p w:rsidR="0043477E" w:rsidRDefault="00FB5FCC">
      <w:pPr>
        <w:tabs>
          <w:tab w:val="left" w:pos="851"/>
        </w:tabs>
        <w:spacing w:after="0" w:line="240" w:lineRule="auto"/>
        <w:ind w:left="1134"/>
        <w:contextualSpacing/>
        <w:jc w:val="both"/>
        <w:rPr>
          <w:rFonts w:ascii="Arial" w:eastAsia="Lucida Sans Unicode" w:hAnsi="Arial" w:cs="Arial"/>
          <w:kern w:val="2"/>
          <w:szCs w:val="24"/>
          <w:lang w:eastAsia="ar-SA"/>
        </w:rPr>
      </w:pPr>
      <w:r>
        <w:rPr>
          <w:rFonts w:ascii="Arial" w:eastAsia="Lucida Sans Unicode" w:hAnsi="Arial" w:cs="Arial"/>
          <w:kern w:val="2"/>
          <w:szCs w:val="24"/>
          <w:lang w:eastAsia="ar-SA"/>
        </w:rPr>
        <w:t>- użytkowanie w miejscu wykonywania prac telefonu komórkowego.</w:t>
      </w:r>
    </w:p>
    <w:p w:rsidR="0043477E" w:rsidRDefault="00FB5FCC">
      <w:pPr>
        <w:numPr>
          <w:ilvl w:val="0"/>
          <w:numId w:val="8"/>
        </w:numPr>
        <w:tabs>
          <w:tab w:val="left" w:pos="426"/>
        </w:tabs>
        <w:spacing w:after="0" w:line="240" w:lineRule="auto"/>
        <w:ind w:left="142"/>
        <w:contextualSpacing/>
        <w:jc w:val="both"/>
        <w:rPr>
          <w:rFonts w:ascii="Arial" w:eastAsia="Lucida Sans Unicode" w:hAnsi="Arial" w:cs="Arial"/>
          <w:kern w:val="2"/>
          <w:szCs w:val="24"/>
          <w:lang w:eastAsia="ar-SA"/>
        </w:rPr>
      </w:pPr>
      <w:r>
        <w:rPr>
          <w:rFonts w:ascii="Arial" w:eastAsia="Lucida Sans Unicode" w:hAnsi="Arial" w:cs="Arial"/>
          <w:kern w:val="2"/>
          <w:szCs w:val="24"/>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43477E" w:rsidRDefault="00FB5FCC">
      <w:pPr>
        <w:tabs>
          <w:tab w:val="left" w:pos="2475"/>
        </w:tabs>
        <w:jc w:val="both"/>
        <w:rPr>
          <w:rFonts w:ascii="Arial" w:hAnsi="Arial" w:cs="Arial"/>
        </w:rPr>
      </w:pPr>
      <w:r>
        <w:rPr>
          <w:rFonts w:ascii="Arial" w:hAnsi="Arial" w:cs="Arial"/>
        </w:rPr>
        <w:t>Załączniki:</w:t>
      </w:r>
    </w:p>
    <w:p w:rsidR="0043477E" w:rsidRDefault="00FB5FCC">
      <w:pPr>
        <w:numPr>
          <w:ilvl w:val="0"/>
          <w:numId w:val="12"/>
        </w:numPr>
        <w:spacing w:after="0" w:line="240" w:lineRule="auto"/>
        <w:jc w:val="both"/>
        <w:rPr>
          <w:rFonts w:ascii="Arial" w:eastAsia="Times New Roman" w:hAnsi="Arial" w:cs="Arial"/>
          <w:lang w:eastAsia="pl-PL"/>
        </w:rPr>
      </w:pPr>
      <w:r>
        <w:rPr>
          <w:rFonts w:ascii="Arial" w:eastAsia="Times New Roman" w:hAnsi="Arial" w:cs="Arial"/>
          <w:lang w:eastAsia="pl-PL"/>
        </w:rPr>
        <w:t>Wzór Umowy – Załącznik nr 1 do zapytania ofertowego;</w:t>
      </w:r>
    </w:p>
    <w:p w:rsidR="0043477E" w:rsidRDefault="00FB5FCC">
      <w:pPr>
        <w:numPr>
          <w:ilvl w:val="0"/>
          <w:numId w:val="12"/>
        </w:numPr>
        <w:spacing w:after="0" w:line="240" w:lineRule="auto"/>
        <w:jc w:val="both"/>
        <w:rPr>
          <w:rFonts w:ascii="Arial" w:hAnsi="Arial" w:cs="Arial"/>
        </w:rPr>
      </w:pPr>
      <w:r>
        <w:rPr>
          <w:rFonts w:ascii="Arial" w:eastAsia="Times New Roman" w:hAnsi="Arial" w:cs="Arial"/>
          <w:lang w:eastAsia="pl-PL"/>
        </w:rPr>
        <w:t xml:space="preserve">Wzór Oferty– Załącznik nr 2 do zapytania ofertowego. </w:t>
      </w:r>
    </w:p>
    <w:p w:rsidR="0043477E" w:rsidRDefault="0043477E">
      <w:pPr>
        <w:spacing w:after="0" w:line="240" w:lineRule="auto"/>
        <w:jc w:val="both"/>
        <w:rPr>
          <w:rFonts w:ascii="Arial" w:eastAsia="Times New Roman" w:hAnsi="Arial" w:cs="Arial"/>
          <w:lang w:eastAsia="pl-PL"/>
        </w:rPr>
      </w:pPr>
    </w:p>
    <w:p w:rsidR="00E71C84" w:rsidRDefault="00E71C84" w:rsidP="00E71C84">
      <w:pPr>
        <w:spacing w:after="0"/>
        <w:jc w:val="both"/>
        <w:rPr>
          <w:rFonts w:ascii="Arial" w:eastAsia="Calibri" w:hAnsi="Arial" w:cs="Arial"/>
          <w:i/>
          <w:lang w:eastAsia="pl-PL"/>
        </w:rPr>
      </w:pPr>
      <w:r>
        <w:rPr>
          <w:rFonts w:ascii="Arial" w:eastAsia="Calibri" w:hAnsi="Arial" w:cs="Arial"/>
          <w:i/>
          <w:lang w:eastAsia="pl-PL"/>
        </w:rPr>
        <w:t xml:space="preserve">Zapytanie ofertowe opracowała komisja powołana rozkazem </w:t>
      </w:r>
      <w:r w:rsidRPr="009F6F19">
        <w:rPr>
          <w:rFonts w:ascii="Arial" w:eastAsia="Calibri" w:hAnsi="Arial" w:cs="Arial"/>
          <w:i/>
          <w:lang w:eastAsia="pl-PL"/>
        </w:rPr>
        <w:t xml:space="preserve">dziennym </w:t>
      </w:r>
      <w:r w:rsidRPr="009F6F19">
        <w:rPr>
          <w:rFonts w:ascii="Arial" w:eastAsia="Calibri" w:hAnsi="Arial" w:cs="Arial"/>
          <w:b/>
          <w:i/>
          <w:lang w:eastAsia="pl-PL"/>
        </w:rPr>
        <w:t xml:space="preserve">Komendanta </w:t>
      </w:r>
      <w:r>
        <w:rPr>
          <w:rFonts w:ascii="Arial" w:eastAsia="Calibri" w:hAnsi="Arial" w:cs="Arial"/>
          <w:b/>
          <w:i/>
          <w:lang w:eastAsia="pl-PL"/>
        </w:rPr>
        <w:br/>
      </w:r>
      <w:r w:rsidRPr="009F6F19">
        <w:rPr>
          <w:rFonts w:ascii="Arial" w:eastAsia="Calibri" w:hAnsi="Arial" w:cs="Arial"/>
          <w:b/>
          <w:i/>
          <w:lang w:eastAsia="pl-PL"/>
        </w:rPr>
        <w:t xml:space="preserve">32 Wojskowego Oddziału Gospodarczego w Zamościu </w:t>
      </w:r>
      <w:r w:rsidRPr="009F6F19">
        <w:rPr>
          <w:rFonts w:ascii="Arial" w:eastAsia="Calibri" w:hAnsi="Arial" w:cs="Arial"/>
          <w:b/>
          <w:i/>
          <w:lang w:eastAsia="pl-PL"/>
        </w:rPr>
        <w:br/>
      </w:r>
      <w:r w:rsidRPr="009F6F19">
        <w:rPr>
          <w:rFonts w:ascii="Arial" w:eastAsia="Calibri" w:hAnsi="Arial" w:cs="Arial"/>
          <w:i/>
          <w:lang w:eastAsia="pl-PL"/>
        </w:rPr>
        <w:t>nr Z –</w:t>
      </w:r>
      <w:r>
        <w:rPr>
          <w:rFonts w:ascii="Arial" w:eastAsia="Calibri" w:hAnsi="Arial" w:cs="Arial"/>
          <w:i/>
          <w:lang w:eastAsia="pl-PL"/>
        </w:rPr>
        <w:t>45/</w:t>
      </w:r>
      <w:r w:rsidRPr="009F6F19">
        <w:rPr>
          <w:rFonts w:ascii="Arial" w:eastAsia="Calibri" w:hAnsi="Arial" w:cs="Arial"/>
          <w:i/>
          <w:lang w:eastAsia="pl-PL"/>
        </w:rPr>
        <w:t>202</w:t>
      </w:r>
      <w:r>
        <w:rPr>
          <w:rFonts w:ascii="Arial" w:eastAsia="Calibri" w:hAnsi="Arial" w:cs="Arial"/>
          <w:i/>
          <w:lang w:eastAsia="pl-PL"/>
        </w:rPr>
        <w:t>1</w:t>
      </w:r>
      <w:r w:rsidRPr="009F6F19">
        <w:rPr>
          <w:rFonts w:ascii="Arial" w:eastAsia="Calibri" w:hAnsi="Arial" w:cs="Arial"/>
          <w:i/>
          <w:lang w:eastAsia="pl-PL"/>
        </w:rPr>
        <w:t xml:space="preserve"> z dnia </w:t>
      </w:r>
      <w:r>
        <w:rPr>
          <w:rFonts w:ascii="Arial" w:eastAsia="Calibri" w:hAnsi="Arial" w:cs="Arial"/>
          <w:i/>
          <w:lang w:eastAsia="pl-PL"/>
        </w:rPr>
        <w:t>08.03</w:t>
      </w:r>
      <w:r w:rsidRPr="009F6F19">
        <w:rPr>
          <w:rFonts w:ascii="Arial" w:eastAsia="Calibri" w:hAnsi="Arial" w:cs="Arial"/>
          <w:i/>
          <w:lang w:eastAsia="pl-PL"/>
        </w:rPr>
        <w:t>.202</w:t>
      </w:r>
      <w:r>
        <w:rPr>
          <w:rFonts w:ascii="Arial" w:eastAsia="Calibri" w:hAnsi="Arial" w:cs="Arial"/>
          <w:i/>
          <w:lang w:eastAsia="pl-PL"/>
        </w:rPr>
        <w:t xml:space="preserve">1 r. a zatwierdził w </w:t>
      </w:r>
      <w:r w:rsidRPr="009F6F19">
        <w:rPr>
          <w:rFonts w:ascii="Arial" w:eastAsia="Calibri" w:hAnsi="Arial" w:cs="Arial"/>
          <w:i/>
          <w:lang w:eastAsia="pl-PL"/>
        </w:rPr>
        <w:t xml:space="preserve">dniu </w:t>
      </w:r>
      <w:r w:rsidR="00440488">
        <w:rPr>
          <w:rFonts w:ascii="Arial" w:eastAsia="Calibri" w:hAnsi="Arial" w:cs="Arial"/>
          <w:i/>
          <w:lang w:eastAsia="pl-PL"/>
        </w:rPr>
        <w:t>15</w:t>
      </w:r>
      <w:r>
        <w:rPr>
          <w:rFonts w:ascii="Arial" w:eastAsia="Calibri" w:hAnsi="Arial" w:cs="Arial"/>
          <w:i/>
          <w:lang w:eastAsia="pl-PL"/>
        </w:rPr>
        <w:t>.03</w:t>
      </w:r>
      <w:r w:rsidRPr="009F6F19">
        <w:rPr>
          <w:rFonts w:ascii="Arial" w:eastAsia="Calibri" w:hAnsi="Arial" w:cs="Arial"/>
          <w:i/>
          <w:lang w:eastAsia="pl-PL"/>
        </w:rPr>
        <w:t>.202</w:t>
      </w:r>
      <w:r>
        <w:rPr>
          <w:rFonts w:ascii="Arial" w:eastAsia="Calibri" w:hAnsi="Arial" w:cs="Arial"/>
          <w:i/>
          <w:lang w:eastAsia="pl-PL"/>
        </w:rPr>
        <w:t xml:space="preserve">1 </w:t>
      </w:r>
      <w:r w:rsidRPr="009F6F19">
        <w:rPr>
          <w:rFonts w:ascii="Arial" w:eastAsia="Calibri" w:hAnsi="Arial" w:cs="Arial"/>
          <w:i/>
          <w:lang w:eastAsia="pl-PL"/>
        </w:rPr>
        <w:t>r.</w:t>
      </w:r>
    </w:p>
    <w:p w:rsidR="0043477E" w:rsidRDefault="00FB5FCC">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E71C84" w:rsidRDefault="00E71C84">
      <w:pPr>
        <w:spacing w:after="0" w:line="240" w:lineRule="auto"/>
        <w:jc w:val="both"/>
        <w:rPr>
          <w:rFonts w:ascii="Arial" w:eastAsia="Times New Roman" w:hAnsi="Arial" w:cs="Arial"/>
          <w:lang w:eastAsia="pl-PL"/>
        </w:rPr>
      </w:pPr>
    </w:p>
    <w:p w:rsidR="00E71C84" w:rsidRDefault="00FB5FCC" w:rsidP="00E71C84">
      <w:pPr>
        <w:tabs>
          <w:tab w:val="left" w:pos="993"/>
        </w:tabs>
        <w:spacing w:after="0"/>
        <w:jc w:val="both"/>
        <w:rPr>
          <w:rFonts w:ascii="Arial" w:eastAsia="Times New Roman" w:hAnsi="Arial" w:cs="Arial"/>
          <w:b/>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E71C84">
        <w:rPr>
          <w:rFonts w:ascii="Arial" w:eastAsia="Times New Roman" w:hAnsi="Arial" w:cs="Arial"/>
          <w:lang w:eastAsia="pl-PL"/>
        </w:rPr>
        <w:tab/>
      </w:r>
      <w:r w:rsidR="00E71C84">
        <w:rPr>
          <w:rFonts w:ascii="Arial" w:eastAsia="Times New Roman" w:hAnsi="Arial" w:cs="Arial"/>
          <w:lang w:eastAsia="pl-PL"/>
        </w:rPr>
        <w:tab/>
      </w:r>
      <w:r w:rsidR="00E71C84">
        <w:rPr>
          <w:rFonts w:ascii="Arial" w:eastAsia="Times New Roman" w:hAnsi="Arial" w:cs="Arial"/>
          <w:b/>
          <w:lang w:eastAsia="pl-PL"/>
        </w:rPr>
        <w:t>KOMENDANT</w:t>
      </w:r>
    </w:p>
    <w:p w:rsidR="00E71C84" w:rsidRDefault="00E71C84" w:rsidP="00E71C84">
      <w:pPr>
        <w:tabs>
          <w:tab w:val="left" w:pos="993"/>
        </w:tabs>
        <w:spacing w:after="0"/>
        <w:jc w:val="both"/>
        <w:rPr>
          <w:rFonts w:ascii="Arial" w:eastAsia="Times New Roman" w:hAnsi="Arial" w:cs="Arial"/>
          <w:b/>
          <w:lang w:eastAsia="pl-PL"/>
        </w:rPr>
      </w:pPr>
    </w:p>
    <w:p w:rsidR="00E71C84" w:rsidRDefault="00E71C84" w:rsidP="00E71C84">
      <w:pPr>
        <w:tabs>
          <w:tab w:val="left" w:pos="993"/>
        </w:tabs>
        <w:spacing w:after="0"/>
        <w:jc w:val="both"/>
        <w:rPr>
          <w:rFonts w:ascii="Arial" w:eastAsia="Times New Roman" w:hAnsi="Arial" w:cs="Arial"/>
          <w:b/>
          <w:lang w:eastAsia="pl-PL"/>
        </w:rPr>
      </w:pPr>
    </w:p>
    <w:p w:rsidR="00E71C84" w:rsidRDefault="00E71C84" w:rsidP="00E71C84">
      <w:pPr>
        <w:spacing w:after="0"/>
        <w:jc w:val="both"/>
        <w:rPr>
          <w:rFonts w:ascii="Arial" w:eastAsia="Times New Roman" w:hAnsi="Arial" w:cs="Arial"/>
          <w:b/>
          <w:lang w:eastAsia="pl-PL"/>
        </w:rPr>
      </w:pPr>
      <w:r>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ppłk Jerzy MUZYKA</w:t>
      </w:r>
      <w:r>
        <w:rPr>
          <w:rFonts w:ascii="Arial" w:eastAsia="Times New Roman" w:hAnsi="Arial" w:cs="Arial"/>
          <w:b/>
          <w:lang w:eastAsia="pl-PL"/>
        </w:rPr>
        <w:tab/>
      </w:r>
    </w:p>
    <w:p w:rsidR="00E71C84" w:rsidRDefault="00E71C84">
      <w:pPr>
        <w:spacing w:after="0" w:line="240" w:lineRule="auto"/>
        <w:jc w:val="both"/>
        <w:rPr>
          <w:rFonts w:ascii="Arial" w:eastAsia="Times New Roman" w:hAnsi="Arial" w:cs="Arial"/>
          <w:lang w:eastAsia="pl-PL"/>
        </w:rPr>
      </w:pPr>
      <w:r>
        <w:rPr>
          <w:rFonts w:ascii="Arial" w:eastAsia="Times New Roman" w:hAnsi="Arial" w:cs="Arial"/>
          <w:lang w:eastAsia="pl-PL"/>
        </w:rPr>
        <w:tab/>
      </w:r>
      <w:r w:rsidR="00D73FA3">
        <w:rPr>
          <w:rFonts w:ascii="Arial" w:eastAsia="Times New Roman" w:hAnsi="Arial" w:cs="Arial"/>
          <w:lang w:eastAsia="pl-PL"/>
        </w:rPr>
        <w:tab/>
      </w:r>
      <w:r w:rsidR="00D73FA3">
        <w:rPr>
          <w:rFonts w:ascii="Arial" w:eastAsia="Times New Roman" w:hAnsi="Arial" w:cs="Arial"/>
          <w:lang w:eastAsia="pl-PL"/>
        </w:rPr>
        <w:tab/>
      </w:r>
      <w:r w:rsidR="00D73FA3">
        <w:rPr>
          <w:rFonts w:ascii="Arial" w:eastAsia="Times New Roman" w:hAnsi="Arial" w:cs="Arial"/>
          <w:lang w:eastAsia="pl-PL"/>
        </w:rPr>
        <w:tab/>
      </w:r>
      <w:r w:rsidR="00D73FA3">
        <w:rPr>
          <w:rFonts w:ascii="Arial" w:eastAsia="Times New Roman" w:hAnsi="Arial" w:cs="Arial"/>
          <w:lang w:eastAsia="pl-PL"/>
        </w:rPr>
        <w:tab/>
      </w:r>
      <w:r w:rsidR="00D73FA3">
        <w:rPr>
          <w:rFonts w:ascii="Arial" w:eastAsia="Times New Roman" w:hAnsi="Arial" w:cs="Arial"/>
          <w:lang w:eastAsia="pl-PL"/>
        </w:rPr>
        <w:tab/>
      </w:r>
      <w:r w:rsidR="00D73FA3">
        <w:rPr>
          <w:rFonts w:ascii="Arial" w:eastAsia="Times New Roman" w:hAnsi="Arial" w:cs="Arial"/>
          <w:lang w:eastAsia="pl-PL"/>
        </w:rPr>
        <w:tab/>
      </w:r>
    </w:p>
    <w:p w:rsidR="0043477E" w:rsidRDefault="00E71C84">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FB5FCC">
        <w:rPr>
          <w:rFonts w:ascii="Arial" w:eastAsia="Times New Roman" w:hAnsi="Arial" w:cs="Arial"/>
          <w:lang w:eastAsia="pl-PL"/>
        </w:rPr>
        <w:t>Załącznik nr 1 do zapytania ofertowego</w:t>
      </w:r>
    </w:p>
    <w:p w:rsidR="0043477E" w:rsidRDefault="0043477E">
      <w:pPr>
        <w:spacing w:after="0" w:line="240" w:lineRule="auto"/>
        <w:jc w:val="both"/>
        <w:rPr>
          <w:rFonts w:ascii="Arial" w:eastAsia="Times New Roman" w:hAnsi="Arial" w:cs="Arial"/>
          <w:lang w:eastAsia="pl-PL"/>
        </w:rPr>
      </w:pPr>
    </w:p>
    <w:p w:rsidR="0043477E" w:rsidRDefault="0043477E">
      <w:pPr>
        <w:spacing w:after="0" w:line="240" w:lineRule="auto"/>
        <w:jc w:val="both"/>
        <w:rPr>
          <w:rFonts w:ascii="Arial" w:eastAsia="Times New Roman" w:hAnsi="Arial" w:cs="Arial"/>
          <w:lang w:eastAsia="pl-PL"/>
        </w:rPr>
      </w:pPr>
    </w:p>
    <w:p w:rsidR="0043477E" w:rsidRDefault="00FB5FCC">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WZÓR</w:t>
      </w:r>
    </w:p>
    <w:p w:rsidR="0043477E" w:rsidRDefault="0043477E">
      <w:pPr>
        <w:spacing w:after="0" w:line="240" w:lineRule="auto"/>
        <w:jc w:val="both"/>
        <w:rPr>
          <w:rFonts w:ascii="Arial" w:eastAsia="Times New Roman" w:hAnsi="Arial" w:cs="Arial"/>
          <w:lang w:eastAsia="pl-PL"/>
        </w:rPr>
      </w:pPr>
    </w:p>
    <w:p w:rsidR="0043477E" w:rsidRDefault="00FB5FCC">
      <w:pPr>
        <w:jc w:val="center"/>
        <w:rPr>
          <w:rFonts w:ascii="Arial" w:hAnsi="Arial" w:cs="Arial"/>
          <w:b/>
          <w:sz w:val="24"/>
          <w:szCs w:val="24"/>
        </w:rPr>
      </w:pPr>
      <w:r>
        <w:rPr>
          <w:rFonts w:ascii="Arial" w:hAnsi="Arial" w:cs="Arial"/>
          <w:b/>
          <w:sz w:val="24"/>
          <w:szCs w:val="24"/>
        </w:rPr>
        <w:t>Umowa nr ………………………</w:t>
      </w:r>
    </w:p>
    <w:p w:rsidR="0043477E" w:rsidRDefault="00FB5FCC">
      <w:pPr>
        <w:jc w:val="center"/>
        <w:rPr>
          <w:rFonts w:ascii="Arial" w:hAnsi="Arial" w:cs="Arial"/>
          <w:b/>
          <w:sz w:val="24"/>
          <w:szCs w:val="24"/>
        </w:rPr>
      </w:pPr>
      <w:r>
        <w:rPr>
          <w:rFonts w:ascii="Arial" w:hAnsi="Arial" w:cs="Arial"/>
          <w:b/>
          <w:sz w:val="24"/>
          <w:szCs w:val="24"/>
        </w:rPr>
        <w:t>ZP/ZO/1/2021</w:t>
      </w:r>
    </w:p>
    <w:p w:rsidR="0043477E" w:rsidRDefault="00FB5FCC">
      <w:pPr>
        <w:spacing w:after="0" w:line="360" w:lineRule="auto"/>
        <w:ind w:left="-142"/>
        <w:rPr>
          <w:rFonts w:ascii="Arial" w:hAnsi="Arial" w:cs="Arial"/>
        </w:rPr>
      </w:pPr>
      <w:r>
        <w:rPr>
          <w:rFonts w:ascii="Arial" w:hAnsi="Arial" w:cs="Arial"/>
        </w:rPr>
        <w:t>Zawarta w dniu ………………………………………………. w Zamościu pomiędzy:</w:t>
      </w:r>
    </w:p>
    <w:p w:rsidR="0043477E" w:rsidRDefault="00FB5FCC">
      <w:pPr>
        <w:spacing w:after="0" w:line="360" w:lineRule="auto"/>
        <w:ind w:left="-142"/>
        <w:rPr>
          <w:rFonts w:ascii="Arial" w:hAnsi="Arial" w:cs="Arial"/>
        </w:rPr>
      </w:pPr>
      <w:r>
        <w:rPr>
          <w:rFonts w:ascii="Arial" w:hAnsi="Arial" w:cs="Arial"/>
          <w:b/>
          <w:bCs/>
          <w:iCs/>
          <w:lang w:eastAsia="pl-PL"/>
        </w:rPr>
        <w:t>32 Wojskowym Oddziałem Gospodarczym z siedzibą w Zamościu</w:t>
      </w:r>
      <w:r>
        <w:rPr>
          <w:rFonts w:ascii="Arial" w:hAnsi="Arial" w:cs="Arial"/>
          <w:bCs/>
          <w:iCs/>
          <w:lang w:eastAsia="pl-PL"/>
        </w:rPr>
        <w:t xml:space="preserve"> </w:t>
      </w:r>
      <w:r>
        <w:rPr>
          <w:rFonts w:ascii="Arial" w:eastAsia="Times New Roman" w:hAnsi="Arial" w:cs="Arial"/>
          <w:lang w:eastAsia="pl-PL"/>
        </w:rPr>
        <w:t xml:space="preserve">ul. Wojska Polskiego 22, 22-400 Zamość </w:t>
      </w:r>
      <w:r>
        <w:rPr>
          <w:rFonts w:ascii="Arial" w:eastAsia="Times New Roman" w:hAnsi="Arial" w:cs="Arial"/>
          <w:b/>
          <w:u w:val="single"/>
          <w:lang w:eastAsia="pl-PL"/>
        </w:rPr>
        <w:t>NIP: 922-304-63-57,</w:t>
      </w:r>
      <w:r>
        <w:rPr>
          <w:rFonts w:ascii="Arial" w:eastAsia="Times New Roman" w:hAnsi="Arial" w:cs="Arial"/>
          <w:b/>
          <w:lang w:eastAsia="pl-PL"/>
        </w:rPr>
        <w:t xml:space="preserve"> </w:t>
      </w:r>
      <w:r>
        <w:rPr>
          <w:rFonts w:ascii="Arial" w:eastAsia="Times New Roman" w:hAnsi="Arial" w:cs="Arial"/>
          <w:lang w:eastAsia="pl-PL"/>
        </w:rPr>
        <w:t xml:space="preserve">zwanym w treści umowy, </w:t>
      </w:r>
      <w:r>
        <w:rPr>
          <w:rFonts w:ascii="Arial" w:eastAsia="Times New Roman" w:hAnsi="Arial" w:cs="Arial"/>
          <w:b/>
          <w:lang w:eastAsia="pl-PL"/>
        </w:rPr>
        <w:t>Zamawiającym</w:t>
      </w:r>
      <w:r>
        <w:rPr>
          <w:rFonts w:ascii="Arial" w:eastAsia="Times New Roman" w:hAnsi="Arial" w:cs="Arial"/>
          <w:lang w:eastAsia="pl-PL"/>
        </w:rPr>
        <w:t xml:space="preserve">, reprezentowanym  przez: </w:t>
      </w:r>
    </w:p>
    <w:p w:rsidR="0043477E" w:rsidRDefault="00FB5FCC">
      <w:pPr>
        <w:spacing w:after="0" w:line="360" w:lineRule="auto"/>
        <w:ind w:left="-142"/>
        <w:rPr>
          <w:rFonts w:ascii="Arial" w:eastAsia="Times New Roman" w:hAnsi="Arial" w:cs="Arial"/>
          <w:b/>
          <w:lang w:eastAsia="pl-PL"/>
        </w:rPr>
      </w:pPr>
      <w:r>
        <w:rPr>
          <w:rFonts w:ascii="Arial" w:eastAsia="Times New Roman" w:hAnsi="Arial" w:cs="Arial"/>
          <w:b/>
          <w:lang w:eastAsia="pl-PL"/>
        </w:rPr>
        <w:t>KOMENDANTA 32 Wojskowego Oddziału Gospodarczego w Zamościu</w:t>
      </w:r>
    </w:p>
    <w:p w:rsidR="0043477E" w:rsidRDefault="00FB5FCC">
      <w:pPr>
        <w:spacing w:afterAutospacing="1" w:line="240" w:lineRule="auto"/>
        <w:ind w:left="-142"/>
        <w:rPr>
          <w:rFonts w:ascii="Arial" w:hAnsi="Arial" w:cs="Arial"/>
        </w:rPr>
      </w:pPr>
      <w:r>
        <w:rPr>
          <w:rFonts w:ascii="Arial" w:eastAsia="Times New Roman" w:hAnsi="Arial" w:cs="Arial"/>
          <w:lang w:eastAsia="pl-PL"/>
        </w:rPr>
        <w:t>………………………………………………………………………………………………….</w:t>
      </w:r>
    </w:p>
    <w:p w:rsidR="0043477E" w:rsidRDefault="00FB5FCC">
      <w:pPr>
        <w:spacing w:after="0" w:line="240" w:lineRule="auto"/>
        <w:rPr>
          <w:rFonts w:ascii="Arial" w:eastAsia="Times New Roman" w:hAnsi="Arial" w:cs="Arial"/>
          <w:lang w:eastAsia="pl-PL"/>
        </w:rPr>
      </w:pPr>
      <w:r>
        <w:rPr>
          <w:rFonts w:ascii="Arial" w:eastAsia="Times New Roman" w:hAnsi="Arial" w:cs="Arial"/>
          <w:lang w:eastAsia="pl-PL"/>
        </w:rPr>
        <w:t>a</w:t>
      </w:r>
    </w:p>
    <w:p w:rsidR="0043477E" w:rsidRDefault="00FB5FCC">
      <w:pPr>
        <w:spacing w:after="0" w:line="480" w:lineRule="auto"/>
        <w:jc w:val="both"/>
        <w:rPr>
          <w:rFonts w:ascii="Arial" w:eastAsia="Times New Roman" w:hAnsi="Arial" w:cs="Arial"/>
          <w:lang w:eastAsia="pl-PL"/>
        </w:rPr>
      </w:pPr>
      <w:r>
        <w:rPr>
          <w:rFonts w:ascii="Arial" w:eastAsia="Times New Roman" w:hAnsi="Arial" w:cs="Arial"/>
          <w:lang w:eastAsia="pl-PL"/>
        </w:rPr>
        <w:t xml:space="preserve">……………………………………………….………………………………………………, </w:t>
      </w:r>
    </w:p>
    <w:p w:rsidR="0043477E" w:rsidRDefault="00FB5FCC">
      <w:pPr>
        <w:spacing w:after="0" w:line="480" w:lineRule="auto"/>
        <w:jc w:val="both"/>
        <w:rPr>
          <w:rFonts w:ascii="Arial" w:eastAsia="Times New Roman" w:hAnsi="Arial" w:cs="Arial"/>
          <w:lang w:eastAsia="pl-PL"/>
        </w:rPr>
      </w:pPr>
      <w:r>
        <w:rPr>
          <w:rFonts w:ascii="Arial" w:eastAsia="Times New Roman" w:hAnsi="Arial" w:cs="Arial"/>
          <w:b/>
          <w:lang w:eastAsia="pl-PL"/>
        </w:rPr>
        <w:t>z siedzibą w</w:t>
      </w:r>
      <w:r>
        <w:rPr>
          <w:rFonts w:ascii="Arial" w:eastAsia="Times New Roman" w:hAnsi="Arial" w:cs="Arial"/>
          <w:lang w:eastAsia="pl-PL"/>
        </w:rPr>
        <w:t xml:space="preserve"> ……………….……………………………………………...……….......…, </w:t>
      </w:r>
    </w:p>
    <w:p w:rsidR="0043477E" w:rsidRDefault="00FB5FCC">
      <w:pPr>
        <w:spacing w:after="0" w:line="480" w:lineRule="auto"/>
        <w:jc w:val="both"/>
        <w:rPr>
          <w:rFonts w:ascii="Arial" w:eastAsia="Times New Roman" w:hAnsi="Arial" w:cs="Arial"/>
          <w:lang w:eastAsia="pl-PL"/>
        </w:rPr>
      </w:pPr>
      <w:r>
        <w:rPr>
          <w:rFonts w:ascii="Arial" w:eastAsia="Times New Roman" w:hAnsi="Arial" w:cs="Arial"/>
          <w:b/>
          <w:lang w:eastAsia="pl-PL"/>
        </w:rPr>
        <w:t>NIP</w:t>
      </w:r>
      <w:r>
        <w:rPr>
          <w:rFonts w:ascii="Arial" w:eastAsia="Times New Roman" w:hAnsi="Arial" w:cs="Arial"/>
          <w:lang w:eastAsia="pl-PL"/>
        </w:rPr>
        <w:t>……………………………………</w:t>
      </w:r>
      <w:r>
        <w:rPr>
          <w:rFonts w:ascii="Arial" w:eastAsia="Times New Roman" w:hAnsi="Arial" w:cs="Arial"/>
          <w:b/>
          <w:lang w:eastAsia="pl-PL"/>
        </w:rPr>
        <w:t>REGON</w:t>
      </w:r>
      <w:r>
        <w:rPr>
          <w:rFonts w:ascii="Arial" w:eastAsia="Times New Roman" w:hAnsi="Arial" w:cs="Arial"/>
          <w:lang w:eastAsia="pl-PL"/>
        </w:rPr>
        <w:t>……………………………………...........</w:t>
      </w:r>
    </w:p>
    <w:p w:rsidR="0043477E" w:rsidRDefault="00FB5FCC">
      <w:pPr>
        <w:spacing w:after="0" w:line="480" w:lineRule="auto"/>
        <w:jc w:val="both"/>
        <w:rPr>
          <w:rFonts w:ascii="Arial" w:eastAsia="Times New Roman" w:hAnsi="Arial" w:cs="Arial"/>
          <w:lang w:eastAsia="pl-PL"/>
        </w:rPr>
      </w:pPr>
      <w:r>
        <w:rPr>
          <w:rFonts w:ascii="Arial" w:eastAsia="Times New Roman" w:hAnsi="Arial" w:cs="Arial"/>
          <w:lang w:eastAsia="pl-PL"/>
        </w:rPr>
        <w:t xml:space="preserve">zwanym w treści umowy </w:t>
      </w:r>
      <w:r>
        <w:rPr>
          <w:rFonts w:ascii="Arial" w:eastAsia="Times New Roman" w:hAnsi="Arial" w:cs="Arial"/>
          <w:b/>
          <w:lang w:eastAsia="pl-PL"/>
        </w:rPr>
        <w:t>„Wykonawcą”,</w:t>
      </w:r>
      <w:r>
        <w:rPr>
          <w:rFonts w:ascii="Arial" w:eastAsia="Times New Roman" w:hAnsi="Arial" w:cs="Arial"/>
          <w:lang w:eastAsia="pl-PL"/>
        </w:rPr>
        <w:t xml:space="preserve"> reprezentowanym przez:</w:t>
      </w:r>
      <w:r>
        <w:rPr>
          <w:rFonts w:ascii="Arial" w:eastAsia="Times New Roman" w:hAnsi="Arial" w:cs="Arial"/>
          <w:lang w:eastAsia="pl-PL"/>
        </w:rPr>
        <w:tab/>
        <w:t xml:space="preserve"> </w:t>
      </w:r>
    </w:p>
    <w:p w:rsidR="0043477E" w:rsidRDefault="00FB5FCC">
      <w:pPr>
        <w:spacing w:after="0" w:line="480" w:lineRule="auto"/>
        <w:jc w:val="both"/>
        <w:rPr>
          <w:rFonts w:ascii="Arial" w:eastAsia="Times New Roman" w:hAnsi="Arial" w:cs="Arial"/>
          <w:lang w:eastAsia="pl-PL"/>
        </w:rPr>
      </w:pPr>
      <w:r>
        <w:rPr>
          <w:rFonts w:ascii="Arial" w:eastAsia="Times New Roman" w:hAnsi="Arial" w:cs="Arial"/>
          <w:lang w:eastAsia="pl-PL"/>
        </w:rPr>
        <w:t>………………………………………………………….……………………………………</w:t>
      </w:r>
    </w:p>
    <w:p w:rsidR="0043477E" w:rsidRDefault="00FB5FCC">
      <w:pPr>
        <w:ind w:left="-142"/>
        <w:jc w:val="center"/>
        <w:rPr>
          <w:rFonts w:ascii="Arial" w:hAnsi="Arial" w:cs="Arial"/>
          <w:b/>
          <w:bCs/>
          <w:iCs/>
          <w:lang w:eastAsia="pl-PL"/>
        </w:rPr>
      </w:pPr>
      <w:r>
        <w:rPr>
          <w:rFonts w:ascii="Arial" w:hAnsi="Arial" w:cs="Arial"/>
          <w:b/>
          <w:bCs/>
          <w:iCs/>
          <w:lang w:eastAsia="pl-PL"/>
        </w:rPr>
        <w:t>§ 1</w:t>
      </w:r>
    </w:p>
    <w:p w:rsidR="0043477E" w:rsidRDefault="00FB5FCC">
      <w:pPr>
        <w:ind w:left="-142"/>
        <w:jc w:val="center"/>
        <w:rPr>
          <w:rFonts w:ascii="Arial" w:hAnsi="Arial" w:cs="Arial"/>
          <w:bCs/>
          <w:iCs/>
          <w:lang w:eastAsia="pl-PL"/>
        </w:rPr>
      </w:pPr>
      <w:r>
        <w:rPr>
          <w:rFonts w:ascii="Arial" w:hAnsi="Arial" w:cs="Arial"/>
          <w:b/>
          <w:bCs/>
          <w:iCs/>
          <w:lang w:eastAsia="pl-PL"/>
        </w:rPr>
        <w:t>PRZEDMIOT UMOWY</w:t>
      </w:r>
    </w:p>
    <w:p w:rsidR="0043477E" w:rsidRDefault="00FB5FCC">
      <w:pPr>
        <w:numPr>
          <w:ilvl w:val="0"/>
          <w:numId w:val="16"/>
        </w:numPr>
        <w:spacing w:after="0"/>
        <w:ind w:left="-142" w:hanging="425"/>
        <w:contextualSpacing/>
        <w:jc w:val="both"/>
        <w:rPr>
          <w:rFonts w:ascii="Arial" w:eastAsia="Calibri" w:hAnsi="Arial" w:cs="Arial"/>
        </w:rPr>
      </w:pPr>
      <w:r>
        <w:rPr>
          <w:rFonts w:ascii="Arial" w:eastAsia="Calibri" w:hAnsi="Arial" w:cs="Arial"/>
        </w:rPr>
        <w:t xml:space="preserve">W wyniku postępowania o udzielenie zamówienia publicznego na </w:t>
      </w:r>
      <w:r>
        <w:rPr>
          <w:rFonts w:ascii="Arial" w:eastAsia="Calibri" w:hAnsi="Arial" w:cs="Arial"/>
          <w:b/>
        </w:rPr>
        <w:t>dostawę</w:t>
      </w:r>
      <w:r>
        <w:rPr>
          <w:rFonts w:ascii="Arial" w:hAnsi="Arial" w:cs="Arial"/>
        </w:rPr>
        <w:t xml:space="preserve"> </w:t>
      </w:r>
      <w:r>
        <w:rPr>
          <w:rFonts w:ascii="Arial" w:hAnsi="Arial" w:cs="Arial"/>
          <w:b/>
        </w:rPr>
        <w:t xml:space="preserve">narzędzi </w:t>
      </w:r>
      <w:r>
        <w:rPr>
          <w:rFonts w:ascii="Arial" w:hAnsi="Arial" w:cs="Arial"/>
          <w:b/>
        </w:rPr>
        <w:br/>
      </w:r>
      <w:r>
        <w:rPr>
          <w:rFonts w:ascii="Arial" w:hAnsi="Arial" w:cs="Arial"/>
        </w:rPr>
        <w:t>dla 32 Wojskowego Oddziału Gospodarczego w Zamościu,</w:t>
      </w:r>
      <w:r>
        <w:rPr>
          <w:rFonts w:ascii="Arial" w:eastAsia="Calibri" w:hAnsi="Arial" w:cs="Arial"/>
        </w:rPr>
        <w:t xml:space="preserve"> zwanych w treści umowy </w:t>
      </w:r>
      <w:r>
        <w:rPr>
          <w:rFonts w:ascii="Arial" w:eastAsia="Calibri" w:hAnsi="Arial" w:cs="Arial"/>
          <w:b/>
        </w:rPr>
        <w:t>wyrobami</w:t>
      </w:r>
      <w:r>
        <w:rPr>
          <w:rFonts w:ascii="Arial" w:eastAsia="Calibri" w:hAnsi="Arial" w:cs="Arial"/>
        </w:rPr>
        <w:t xml:space="preserve">, prowadzonego w trybie </w:t>
      </w:r>
      <w:r>
        <w:rPr>
          <w:rFonts w:ascii="Arial" w:eastAsia="Calibri" w:hAnsi="Arial" w:cs="Arial"/>
          <w:b/>
        </w:rPr>
        <w:t>Regulaminu Udzielenia Zamówień Publicznych</w:t>
      </w:r>
      <w:r>
        <w:rPr>
          <w:rFonts w:ascii="Arial" w:eastAsia="Calibri" w:hAnsi="Arial" w:cs="Arial"/>
        </w:rPr>
        <w:t xml:space="preserve"> wyłączonego spod ustawy </w:t>
      </w:r>
      <w:proofErr w:type="spellStart"/>
      <w:r>
        <w:rPr>
          <w:rFonts w:ascii="Arial" w:eastAsia="Calibri" w:hAnsi="Arial" w:cs="Arial"/>
        </w:rPr>
        <w:t>Pzp</w:t>
      </w:r>
      <w:proofErr w:type="spellEnd"/>
      <w:r>
        <w:rPr>
          <w:rFonts w:ascii="Arial" w:eastAsia="Calibri" w:hAnsi="Arial" w:cs="Arial"/>
        </w:rPr>
        <w:t xml:space="preserve">. </w:t>
      </w:r>
      <w:r>
        <w:rPr>
          <w:rFonts w:ascii="Arial" w:eastAsia="Calibri" w:hAnsi="Arial" w:cs="Arial"/>
          <w:b/>
        </w:rPr>
        <w:t>Zamawiający</w:t>
      </w:r>
      <w:r>
        <w:rPr>
          <w:rFonts w:ascii="Arial" w:eastAsia="Calibri" w:hAnsi="Arial" w:cs="Arial"/>
        </w:rPr>
        <w:t xml:space="preserve"> zleca, a </w:t>
      </w:r>
      <w:r>
        <w:rPr>
          <w:rFonts w:ascii="Arial" w:eastAsia="Calibri" w:hAnsi="Arial" w:cs="Arial"/>
          <w:b/>
        </w:rPr>
        <w:t>Wykonawca</w:t>
      </w:r>
      <w:r>
        <w:rPr>
          <w:rFonts w:ascii="Arial" w:eastAsia="Calibri" w:hAnsi="Arial" w:cs="Arial"/>
        </w:rPr>
        <w:t xml:space="preserve"> przyjmuje do wykonania: </w:t>
      </w:r>
      <w:r>
        <w:rPr>
          <w:rFonts w:ascii="Arial" w:eastAsia="Calibri" w:hAnsi="Arial" w:cs="Arial"/>
          <w:b/>
        </w:rPr>
        <w:t xml:space="preserve">dostawę narzędzi wraz z transportem i rozładunkiem </w:t>
      </w:r>
      <w:r>
        <w:rPr>
          <w:rFonts w:ascii="Arial" w:eastAsia="Calibri" w:hAnsi="Arial" w:cs="Arial"/>
        </w:rPr>
        <w:t xml:space="preserve">do magazynów 32 Wojskowego Oddziału Gospodarczego </w:t>
      </w:r>
      <w:r>
        <w:rPr>
          <w:rFonts w:ascii="Arial" w:hAnsi="Arial" w:cs="Arial"/>
        </w:rPr>
        <w:t xml:space="preserve">w miejscowościach Zamość, Lublin, Chełm, Hrubieszów, </w:t>
      </w:r>
      <w:proofErr w:type="spellStart"/>
      <w:r>
        <w:rPr>
          <w:rFonts w:ascii="Arial" w:hAnsi="Arial" w:cs="Arial"/>
        </w:rPr>
        <w:t>Jawidz</w:t>
      </w:r>
      <w:proofErr w:type="spellEnd"/>
      <w:r>
        <w:rPr>
          <w:rFonts w:ascii="Arial" w:hAnsi="Arial" w:cs="Arial"/>
        </w:rPr>
        <w:t xml:space="preserve"> </w:t>
      </w:r>
      <w:r>
        <w:rPr>
          <w:rFonts w:ascii="Arial" w:eastAsia="Calibri" w:hAnsi="Arial" w:cs="Arial"/>
        </w:rPr>
        <w:t>zgodnie z opisem przedmiotu zamówienia oraz ofertą i formularzem cenowym.</w:t>
      </w:r>
    </w:p>
    <w:p w:rsidR="0043477E" w:rsidRDefault="00FB5FCC">
      <w:pPr>
        <w:numPr>
          <w:ilvl w:val="0"/>
          <w:numId w:val="16"/>
        </w:numPr>
        <w:spacing w:after="0"/>
        <w:ind w:left="-142"/>
        <w:contextualSpacing/>
        <w:jc w:val="both"/>
        <w:rPr>
          <w:rFonts w:ascii="Arial" w:eastAsia="Times New Roman" w:hAnsi="Arial" w:cs="Arial"/>
          <w:lang w:eastAsia="pl-PL"/>
        </w:rPr>
      </w:pPr>
      <w:r>
        <w:rPr>
          <w:rFonts w:ascii="Arial" w:eastAsia="Times New Roman" w:hAnsi="Arial" w:cs="Arial"/>
          <w:b/>
          <w:lang w:eastAsia="pl-PL"/>
        </w:rPr>
        <w:t>Wykonawca</w:t>
      </w:r>
      <w:r>
        <w:rPr>
          <w:rFonts w:ascii="Arial" w:eastAsia="Times New Roman" w:hAnsi="Arial" w:cs="Arial"/>
          <w:lang w:eastAsia="pl-PL"/>
        </w:rPr>
        <w:t xml:space="preserve"> oświadcza, że wszystkie dostarczone wyroby muszą spełniać parametry określone w opisie przedmiotu zamówienia i formularzu cenowym, muszą być fabrycznie nowe </w:t>
      </w:r>
      <w:r>
        <w:rPr>
          <w:rFonts w:ascii="Arial" w:eastAsia="Times New Roman" w:hAnsi="Arial" w:cs="Arial"/>
          <w:b/>
          <w:lang w:eastAsia="pl-PL"/>
        </w:rPr>
        <w:t>(I kat.)</w:t>
      </w:r>
      <w:r>
        <w:rPr>
          <w:rFonts w:ascii="Arial" w:eastAsia="Times New Roman" w:hAnsi="Arial" w:cs="Arial"/>
          <w:lang w:eastAsia="pl-PL"/>
        </w:rPr>
        <w:t xml:space="preserve"> nieużywane i wolne od wad oraz posiadać nienaruszone cechy pierwotnego opakowania lub opakowania dostawcy realizującego umowę, </w:t>
      </w:r>
      <w:r>
        <w:rPr>
          <w:rFonts w:ascii="Arial" w:eastAsia="Times New Roman" w:hAnsi="Arial" w:cs="Arial"/>
          <w:lang w:eastAsia="pl-PL"/>
        </w:rPr>
        <w:br/>
        <w:t>z oznaczeniami producenta i numeru katalogowego (jeśli występuje) .</w:t>
      </w:r>
    </w:p>
    <w:p w:rsidR="0043477E" w:rsidRDefault="00FB5FCC">
      <w:pPr>
        <w:numPr>
          <w:ilvl w:val="0"/>
          <w:numId w:val="16"/>
        </w:numPr>
        <w:spacing w:after="0"/>
        <w:ind w:left="-142"/>
        <w:contextualSpacing/>
        <w:jc w:val="both"/>
        <w:rPr>
          <w:rFonts w:ascii="Arial" w:eastAsia="Times New Roman" w:hAnsi="Arial" w:cs="Arial"/>
          <w:lang w:eastAsia="pl-PL"/>
        </w:rPr>
      </w:pPr>
      <w:r>
        <w:rPr>
          <w:rFonts w:ascii="Arial" w:eastAsia="Times New Roman" w:hAnsi="Arial" w:cs="Arial"/>
          <w:lang w:eastAsia="pl-PL"/>
        </w:rPr>
        <w:t xml:space="preserve">Wykonawca odpowiedzialny jest za jakość oraz zgodność z warunkami technicznymi </w:t>
      </w:r>
      <w:r>
        <w:rPr>
          <w:rFonts w:ascii="Arial" w:eastAsia="Times New Roman" w:hAnsi="Arial" w:cs="Arial"/>
          <w:lang w:eastAsia="pl-PL"/>
        </w:rPr>
        <w:br/>
        <w:t>i jakościowymi określonymi  dla przedmiotu zamówienia. Wymagana jest należyta staranność przy realizacji zobowiązań wynikających z umowy.</w:t>
      </w:r>
    </w:p>
    <w:p w:rsidR="0043477E" w:rsidRDefault="00FB5FCC">
      <w:pPr>
        <w:numPr>
          <w:ilvl w:val="0"/>
          <w:numId w:val="16"/>
        </w:numPr>
        <w:spacing w:after="0"/>
        <w:ind w:left="-142"/>
        <w:contextualSpacing/>
        <w:jc w:val="both"/>
        <w:rPr>
          <w:rFonts w:ascii="Arial" w:eastAsia="Times New Roman" w:hAnsi="Arial" w:cs="Arial"/>
          <w:lang w:eastAsia="pl-PL"/>
        </w:rPr>
      </w:pPr>
      <w:r>
        <w:rPr>
          <w:rFonts w:ascii="Arial" w:eastAsia="Times New Roman" w:hAnsi="Arial" w:cs="Arial"/>
          <w:lang w:eastAsia="pl-PL"/>
        </w:rPr>
        <w:t xml:space="preserve">Przedmiot umowy określony w §1 ust.1 musi spełniać określone wymagania zawarte </w:t>
      </w:r>
      <w:r>
        <w:rPr>
          <w:rFonts w:ascii="Arial" w:eastAsia="Times New Roman" w:hAnsi="Arial" w:cs="Arial"/>
          <w:lang w:eastAsia="pl-PL"/>
        </w:rPr>
        <w:br/>
        <w:t>w Polskich Normach przenoszących europejskie normy zharmonizowane.</w:t>
      </w:r>
    </w:p>
    <w:p w:rsidR="0043477E" w:rsidRDefault="0043477E">
      <w:pPr>
        <w:spacing w:after="0"/>
        <w:ind w:left="-142"/>
        <w:contextualSpacing/>
        <w:jc w:val="center"/>
        <w:rPr>
          <w:rFonts w:ascii="Arial" w:eastAsia="Times New Roman" w:hAnsi="Arial" w:cs="Arial"/>
          <w:b/>
          <w:lang w:eastAsia="pl-PL"/>
        </w:rPr>
      </w:pPr>
    </w:p>
    <w:p w:rsidR="0043477E" w:rsidRDefault="0043477E">
      <w:pPr>
        <w:spacing w:after="0"/>
        <w:ind w:left="-142"/>
        <w:contextualSpacing/>
        <w:jc w:val="center"/>
        <w:rPr>
          <w:rFonts w:ascii="Arial" w:eastAsia="Times New Roman" w:hAnsi="Arial" w:cs="Arial"/>
          <w:b/>
          <w:lang w:eastAsia="pl-PL"/>
        </w:rPr>
      </w:pPr>
    </w:p>
    <w:p w:rsidR="0043477E" w:rsidRDefault="00FB5FCC">
      <w:pPr>
        <w:spacing w:after="0"/>
        <w:ind w:left="-142"/>
        <w:contextualSpacing/>
        <w:jc w:val="center"/>
        <w:rPr>
          <w:rFonts w:ascii="Arial" w:eastAsia="Times New Roman" w:hAnsi="Arial" w:cs="Arial"/>
          <w:b/>
          <w:lang w:eastAsia="pl-PL"/>
        </w:rPr>
      </w:pPr>
      <w:r>
        <w:rPr>
          <w:rFonts w:ascii="Arial" w:eastAsia="Times New Roman" w:hAnsi="Arial" w:cs="Arial"/>
          <w:b/>
          <w:lang w:eastAsia="pl-PL"/>
        </w:rPr>
        <w:lastRenderedPageBreak/>
        <w:t>§ 2</w:t>
      </w:r>
    </w:p>
    <w:p w:rsidR="0043477E" w:rsidRDefault="0043477E">
      <w:pPr>
        <w:spacing w:after="0"/>
        <w:ind w:left="-142"/>
        <w:contextualSpacing/>
        <w:jc w:val="center"/>
        <w:rPr>
          <w:rFonts w:ascii="Arial" w:eastAsia="Times New Roman" w:hAnsi="Arial" w:cs="Arial"/>
          <w:b/>
          <w:lang w:eastAsia="pl-PL"/>
        </w:rPr>
      </w:pPr>
    </w:p>
    <w:p w:rsidR="0043477E" w:rsidRDefault="00FB5FCC">
      <w:pPr>
        <w:pStyle w:val="Akapitzlist"/>
        <w:ind w:left="-142"/>
        <w:jc w:val="center"/>
        <w:rPr>
          <w:rFonts w:ascii="Arial" w:hAnsi="Arial" w:cs="Arial"/>
          <w:b/>
          <w:bCs/>
          <w:iCs/>
          <w:sz w:val="22"/>
          <w:szCs w:val="22"/>
        </w:rPr>
      </w:pPr>
      <w:r>
        <w:rPr>
          <w:rFonts w:ascii="Arial" w:hAnsi="Arial" w:cs="Arial"/>
          <w:b/>
          <w:bCs/>
          <w:iCs/>
          <w:sz w:val="22"/>
          <w:szCs w:val="22"/>
        </w:rPr>
        <w:t>TERMIN REALIZACJI PRZEDMIOTU UMOWY</w:t>
      </w:r>
    </w:p>
    <w:p w:rsidR="0043477E" w:rsidRDefault="0043477E">
      <w:pPr>
        <w:pStyle w:val="Akapitzlist"/>
        <w:ind w:left="-142"/>
        <w:jc w:val="center"/>
        <w:rPr>
          <w:rFonts w:ascii="Arial" w:hAnsi="Arial" w:cs="Arial"/>
          <w:b/>
          <w:bCs/>
          <w:iCs/>
          <w:sz w:val="22"/>
          <w:szCs w:val="22"/>
        </w:rPr>
      </w:pPr>
    </w:p>
    <w:p w:rsidR="0043477E" w:rsidRDefault="00FB5FCC">
      <w:pPr>
        <w:numPr>
          <w:ilvl w:val="0"/>
          <w:numId w:val="31"/>
        </w:numPr>
        <w:spacing w:after="0"/>
        <w:ind w:left="-142"/>
        <w:contextualSpacing/>
        <w:jc w:val="both"/>
        <w:rPr>
          <w:rFonts w:ascii="Arial" w:hAnsi="Arial" w:cs="Arial"/>
          <w:bCs/>
          <w:iCs/>
        </w:rPr>
      </w:pPr>
      <w:r>
        <w:rPr>
          <w:rFonts w:ascii="Arial" w:hAnsi="Arial" w:cs="Arial"/>
          <w:bCs/>
          <w:iCs/>
        </w:rPr>
        <w:t>Termin dostarczenia przedmiotu umowy do 21 dni kalendarzowych od daty podpisania umowy tj. do dnia ………………………….</w:t>
      </w:r>
    </w:p>
    <w:p w:rsidR="0043477E" w:rsidRDefault="0043477E">
      <w:pPr>
        <w:pStyle w:val="Akapitzlist"/>
        <w:spacing w:afterAutospacing="1"/>
        <w:ind w:left="-142" w:hanging="425"/>
        <w:rPr>
          <w:rFonts w:ascii="Arial" w:hAnsi="Arial" w:cs="Arial"/>
          <w:b/>
          <w:bCs/>
          <w:iCs/>
          <w:sz w:val="22"/>
          <w:szCs w:val="22"/>
        </w:rPr>
      </w:pPr>
    </w:p>
    <w:p w:rsidR="0043477E" w:rsidRDefault="00FB5FCC">
      <w:pPr>
        <w:numPr>
          <w:ilvl w:val="0"/>
          <w:numId w:val="31"/>
        </w:numPr>
        <w:spacing w:after="0"/>
        <w:ind w:left="-142"/>
        <w:contextualSpacing/>
        <w:jc w:val="both"/>
        <w:rPr>
          <w:rFonts w:ascii="Arial" w:hAnsi="Arial" w:cs="Arial"/>
          <w:bCs/>
          <w:iCs/>
        </w:rPr>
      </w:pPr>
      <w:r>
        <w:rPr>
          <w:rFonts w:ascii="Arial" w:hAnsi="Arial" w:cs="Arial"/>
          <w:bCs/>
          <w:iCs/>
        </w:rPr>
        <w:t xml:space="preserve">Termin dostarczenia „Karty Wyrobu” zgodnie z </w:t>
      </w:r>
      <w:r>
        <w:rPr>
          <w:rFonts w:ascii="Arial" w:hAnsi="Arial" w:cs="Arial"/>
          <w:b/>
          <w:bCs/>
          <w:iCs/>
        </w:rPr>
        <w:t>§ 2 ust. 1</w:t>
      </w:r>
      <w:r>
        <w:rPr>
          <w:rFonts w:ascii="Arial" w:hAnsi="Arial" w:cs="Arial"/>
          <w:bCs/>
          <w:iCs/>
        </w:rPr>
        <w:t xml:space="preserve"> niniejszej umowy </w:t>
      </w:r>
      <w:r>
        <w:rPr>
          <w:rFonts w:ascii="Arial" w:hAnsi="Arial" w:cs="Arial"/>
          <w:bCs/>
          <w:iCs/>
        </w:rPr>
        <w:br/>
        <w:t xml:space="preserve">do 14 dni kalendarzowych od daty podpisania umowy, tj., </w:t>
      </w:r>
      <w:r>
        <w:rPr>
          <w:rFonts w:ascii="Arial" w:hAnsi="Arial" w:cs="Arial"/>
          <w:bCs/>
          <w:iCs/>
        </w:rPr>
        <w:br/>
        <w:t>do dnia ……………………………..</w:t>
      </w:r>
    </w:p>
    <w:p w:rsidR="0043477E" w:rsidRDefault="00FB5FCC">
      <w:pPr>
        <w:numPr>
          <w:ilvl w:val="0"/>
          <w:numId w:val="31"/>
        </w:numPr>
        <w:spacing w:after="0"/>
        <w:ind w:left="-142"/>
        <w:contextualSpacing/>
        <w:jc w:val="both"/>
        <w:rPr>
          <w:rFonts w:ascii="Arial" w:hAnsi="Arial" w:cs="Arial"/>
          <w:bCs/>
          <w:iCs/>
        </w:rPr>
      </w:pPr>
      <w:r>
        <w:rPr>
          <w:rFonts w:ascii="Arial" w:hAnsi="Arial" w:cs="Arial"/>
          <w:bCs/>
          <w:iCs/>
        </w:rPr>
        <w:t xml:space="preserve">Termin powiadomienia o dacie dostawy zgodnie z </w:t>
      </w:r>
      <w:r>
        <w:rPr>
          <w:rFonts w:ascii="Arial" w:hAnsi="Arial" w:cs="Arial"/>
          <w:b/>
          <w:bCs/>
          <w:iCs/>
        </w:rPr>
        <w:t>§ 3 ust. 14</w:t>
      </w:r>
      <w:r>
        <w:rPr>
          <w:rFonts w:ascii="Arial" w:hAnsi="Arial" w:cs="Arial"/>
          <w:bCs/>
          <w:iCs/>
        </w:rPr>
        <w:t xml:space="preserve"> niniejszej umowy </w:t>
      </w:r>
      <w:r>
        <w:rPr>
          <w:rFonts w:ascii="Arial" w:hAnsi="Arial" w:cs="Arial"/>
          <w:bCs/>
          <w:iCs/>
        </w:rPr>
        <w:br/>
        <w:t>do 14 dni kalendarzowych od daty podpisania umowy, tj. do dnia …………………..…….</w:t>
      </w:r>
    </w:p>
    <w:p w:rsidR="0043477E" w:rsidRDefault="0043477E">
      <w:pPr>
        <w:spacing w:afterAutospacing="1"/>
        <w:contextualSpacing/>
        <w:rPr>
          <w:rFonts w:ascii="Arial" w:eastAsia="Times New Roman" w:hAnsi="Arial" w:cs="Arial"/>
          <w:b/>
          <w:lang w:eastAsia="pl-PL"/>
        </w:rPr>
      </w:pPr>
    </w:p>
    <w:p w:rsidR="0043477E" w:rsidRDefault="00FB5FCC">
      <w:pPr>
        <w:spacing w:after="0"/>
        <w:ind w:left="-142"/>
        <w:contextualSpacing/>
        <w:jc w:val="center"/>
        <w:rPr>
          <w:rFonts w:ascii="Arial" w:eastAsia="Times New Roman" w:hAnsi="Arial" w:cs="Arial"/>
          <w:b/>
          <w:lang w:eastAsia="pl-PL"/>
        </w:rPr>
      </w:pPr>
      <w:r>
        <w:rPr>
          <w:rFonts w:ascii="Arial" w:eastAsia="Times New Roman" w:hAnsi="Arial" w:cs="Arial"/>
          <w:b/>
          <w:lang w:eastAsia="pl-PL"/>
        </w:rPr>
        <w:t>§ 3</w:t>
      </w:r>
    </w:p>
    <w:p w:rsidR="0043477E" w:rsidRDefault="0043477E">
      <w:pPr>
        <w:spacing w:after="0"/>
        <w:ind w:left="-142"/>
        <w:contextualSpacing/>
        <w:jc w:val="center"/>
        <w:rPr>
          <w:rFonts w:ascii="Arial" w:eastAsia="Times New Roman" w:hAnsi="Arial" w:cs="Arial"/>
          <w:b/>
          <w:lang w:eastAsia="pl-PL"/>
        </w:rPr>
      </w:pPr>
    </w:p>
    <w:p w:rsidR="0043477E" w:rsidRDefault="00FB5FCC">
      <w:pPr>
        <w:spacing w:after="0"/>
        <w:ind w:left="-142"/>
        <w:contextualSpacing/>
        <w:jc w:val="center"/>
        <w:rPr>
          <w:rFonts w:ascii="Arial" w:eastAsia="Times New Roman" w:hAnsi="Arial" w:cs="Arial"/>
          <w:b/>
          <w:lang w:eastAsia="pl-PL"/>
        </w:rPr>
      </w:pPr>
      <w:r>
        <w:rPr>
          <w:rFonts w:ascii="Arial" w:eastAsia="Times New Roman" w:hAnsi="Arial" w:cs="Arial"/>
          <w:b/>
          <w:lang w:eastAsia="pl-PL"/>
        </w:rPr>
        <w:t>DOSTAWA I ODBIÓR WYROBÓW</w:t>
      </w:r>
    </w:p>
    <w:p w:rsidR="0043477E" w:rsidRDefault="0043477E">
      <w:pPr>
        <w:spacing w:after="0"/>
        <w:ind w:left="-142"/>
        <w:contextualSpacing/>
        <w:jc w:val="center"/>
        <w:rPr>
          <w:rFonts w:ascii="Arial" w:eastAsia="Times New Roman" w:hAnsi="Arial" w:cs="Arial"/>
          <w:b/>
          <w:lang w:eastAsia="pl-PL"/>
        </w:rPr>
      </w:pPr>
    </w:p>
    <w:p w:rsidR="0043477E" w:rsidRDefault="00FB5FCC">
      <w:pPr>
        <w:numPr>
          <w:ilvl w:val="0"/>
          <w:numId w:val="32"/>
        </w:numPr>
        <w:spacing w:after="0"/>
        <w:ind w:left="-142"/>
        <w:contextualSpacing/>
        <w:jc w:val="both"/>
        <w:rPr>
          <w:rFonts w:ascii="Arial" w:hAnsi="Arial" w:cs="Arial"/>
          <w:bCs/>
          <w:iCs/>
        </w:rPr>
      </w:pPr>
      <w:r>
        <w:rPr>
          <w:rFonts w:ascii="Arial" w:hAnsi="Arial" w:cs="Arial"/>
          <w:b/>
          <w:bCs/>
          <w:iCs/>
        </w:rPr>
        <w:t>Wykonawca</w:t>
      </w:r>
      <w:r>
        <w:rPr>
          <w:rFonts w:ascii="Arial" w:hAnsi="Arial" w:cs="Arial"/>
          <w:bCs/>
          <w:iCs/>
        </w:rPr>
        <w:t xml:space="preserve"> zobowiązuje się do dostawy wyrobów określonych w </w:t>
      </w:r>
      <w:r>
        <w:rPr>
          <w:rFonts w:ascii="Arial" w:hAnsi="Arial" w:cs="Arial"/>
          <w:b/>
          <w:bCs/>
          <w:iCs/>
        </w:rPr>
        <w:t>§ 1</w:t>
      </w:r>
      <w:r>
        <w:rPr>
          <w:rFonts w:ascii="Arial" w:hAnsi="Arial" w:cs="Arial"/>
          <w:bCs/>
          <w:iCs/>
        </w:rPr>
        <w:t xml:space="preserve"> własnym transportem </w:t>
      </w:r>
      <w:r>
        <w:rPr>
          <w:rFonts w:ascii="Arial" w:hAnsi="Arial" w:cs="Arial"/>
          <w:bCs/>
          <w:iCs/>
        </w:rPr>
        <w:br/>
        <w:t xml:space="preserve">i na własny koszt wraz z </w:t>
      </w:r>
      <w:r>
        <w:rPr>
          <w:rFonts w:ascii="Arial" w:hAnsi="Arial" w:cs="Arial"/>
          <w:iCs/>
        </w:rPr>
        <w:t>rozładunkiem  i wniesieniem</w:t>
      </w:r>
      <w:r>
        <w:rPr>
          <w:rFonts w:ascii="Arial" w:hAnsi="Arial" w:cs="Arial"/>
          <w:b/>
          <w:bCs/>
          <w:iCs/>
        </w:rPr>
        <w:t xml:space="preserve"> w jednej dostawie (partii) do magazynów:</w:t>
      </w:r>
    </w:p>
    <w:p w:rsidR="0043477E" w:rsidRDefault="00FB5FCC">
      <w:pPr>
        <w:ind w:left="-142" w:hanging="143"/>
        <w:jc w:val="both"/>
        <w:rPr>
          <w:rFonts w:ascii="Arial" w:hAnsi="Arial" w:cs="Arial"/>
          <w:bCs/>
          <w:iCs/>
          <w:lang w:eastAsia="pl-PL"/>
        </w:rPr>
      </w:pPr>
      <w:r>
        <w:rPr>
          <w:rFonts w:ascii="Arial" w:hAnsi="Arial" w:cs="Arial"/>
          <w:bCs/>
          <w:iCs/>
          <w:lang w:eastAsia="pl-PL"/>
        </w:rPr>
        <w:t xml:space="preserve">- magazyn 32 Wojskowego Oddziału Gospodarczego, </w:t>
      </w:r>
      <w:r>
        <w:rPr>
          <w:rFonts w:ascii="Arial" w:hAnsi="Arial" w:cs="Arial"/>
          <w:b/>
          <w:bCs/>
          <w:iCs/>
          <w:lang w:eastAsia="pl-PL"/>
        </w:rPr>
        <w:t>Grupa Zabezpieczenia Zamość</w:t>
      </w:r>
      <w:r>
        <w:rPr>
          <w:rFonts w:ascii="Arial" w:hAnsi="Arial" w:cs="Arial"/>
          <w:bCs/>
          <w:iCs/>
          <w:lang w:eastAsia="pl-PL"/>
        </w:rPr>
        <w:t xml:space="preserve"> ul. Wojska Polskiego 2 F, 22-400 Zamość – budynek nr 75 (w godz. 8-13 </w:t>
      </w:r>
      <w:r>
        <w:rPr>
          <w:rFonts w:ascii="Arial" w:hAnsi="Arial" w:cs="Arial"/>
          <w:bCs/>
          <w:iCs/>
          <w:lang w:eastAsia="pl-PL"/>
        </w:rPr>
        <w:br/>
        <w:t>od poniedziałku do czwartku, w godz. 8-11 w piątki).</w:t>
      </w:r>
    </w:p>
    <w:p w:rsidR="0043477E" w:rsidRDefault="00FB5FCC">
      <w:pPr>
        <w:ind w:left="-142" w:hanging="143"/>
        <w:jc w:val="both"/>
        <w:rPr>
          <w:rFonts w:ascii="Arial" w:hAnsi="Arial" w:cs="Arial"/>
          <w:bCs/>
          <w:iCs/>
          <w:lang w:eastAsia="pl-PL"/>
        </w:rPr>
      </w:pPr>
      <w:r>
        <w:rPr>
          <w:rFonts w:ascii="Arial" w:hAnsi="Arial" w:cs="Arial"/>
          <w:bCs/>
          <w:iCs/>
          <w:lang w:eastAsia="pl-PL"/>
        </w:rPr>
        <w:t xml:space="preserve">- magazyn 32 Wojskowego Oddziału Gospodarczego, </w:t>
      </w:r>
      <w:r>
        <w:rPr>
          <w:rFonts w:ascii="Arial" w:hAnsi="Arial" w:cs="Arial"/>
          <w:b/>
          <w:bCs/>
          <w:iCs/>
          <w:lang w:eastAsia="pl-PL"/>
        </w:rPr>
        <w:t>Grupa Zabezpieczenia Lublin</w:t>
      </w:r>
      <w:r>
        <w:rPr>
          <w:rFonts w:ascii="Arial" w:hAnsi="Arial" w:cs="Arial"/>
          <w:bCs/>
          <w:iCs/>
          <w:lang w:eastAsia="pl-PL"/>
        </w:rPr>
        <w:t xml:space="preserve"> ul. Zbigniewa Herberta 49, 20-400 Lublin budynek nr 109 (w godz. 8-13 od poniedziałku </w:t>
      </w:r>
      <w:r>
        <w:rPr>
          <w:rFonts w:ascii="Arial" w:hAnsi="Arial" w:cs="Arial"/>
          <w:bCs/>
          <w:iCs/>
          <w:lang w:eastAsia="pl-PL"/>
        </w:rPr>
        <w:br/>
        <w:t>do  piątku).</w:t>
      </w:r>
    </w:p>
    <w:p w:rsidR="0043477E" w:rsidRDefault="00FB5FCC">
      <w:pPr>
        <w:ind w:left="-142" w:hanging="143"/>
        <w:jc w:val="both"/>
        <w:rPr>
          <w:rFonts w:ascii="Arial" w:hAnsi="Arial" w:cs="Arial"/>
          <w:bCs/>
          <w:iCs/>
          <w:lang w:eastAsia="pl-PL"/>
        </w:rPr>
      </w:pPr>
      <w:r>
        <w:rPr>
          <w:rFonts w:ascii="Arial" w:hAnsi="Arial" w:cs="Arial"/>
          <w:bCs/>
          <w:iCs/>
          <w:lang w:eastAsia="pl-PL"/>
        </w:rPr>
        <w:t xml:space="preserve">- magazyn 32 Wojskowego Oddziału Gospodarczego, </w:t>
      </w:r>
      <w:r>
        <w:rPr>
          <w:rFonts w:ascii="Arial" w:hAnsi="Arial" w:cs="Arial"/>
          <w:b/>
          <w:bCs/>
          <w:iCs/>
          <w:lang w:eastAsia="pl-PL"/>
        </w:rPr>
        <w:t>Grupa Zabezpieczenia Hrubieszów</w:t>
      </w:r>
      <w:r>
        <w:rPr>
          <w:rFonts w:ascii="Arial" w:hAnsi="Arial" w:cs="Arial"/>
          <w:bCs/>
          <w:iCs/>
          <w:lang w:eastAsia="pl-PL"/>
        </w:rPr>
        <w:t xml:space="preserve"> ul. Dwernickiego 4, 20-500 Hrubieszów budynek nr 97 (w godz. 8-13 </w:t>
      </w:r>
      <w:r>
        <w:rPr>
          <w:rFonts w:ascii="Arial" w:hAnsi="Arial" w:cs="Arial"/>
          <w:bCs/>
          <w:iCs/>
          <w:lang w:eastAsia="pl-PL"/>
        </w:rPr>
        <w:br/>
        <w:t>od poniedziałku do czwartku, w godz. 8-11 w piątki).</w:t>
      </w:r>
    </w:p>
    <w:p w:rsidR="0043477E" w:rsidRDefault="00FB5FCC">
      <w:pPr>
        <w:tabs>
          <w:tab w:val="left" w:pos="709"/>
        </w:tabs>
        <w:ind w:left="-142" w:hanging="143"/>
        <w:jc w:val="both"/>
        <w:rPr>
          <w:rFonts w:ascii="Arial" w:hAnsi="Arial" w:cs="Arial"/>
          <w:bCs/>
          <w:iCs/>
          <w:lang w:eastAsia="pl-PL"/>
        </w:rPr>
      </w:pPr>
      <w:r>
        <w:rPr>
          <w:rFonts w:ascii="Arial" w:hAnsi="Arial" w:cs="Arial"/>
          <w:bCs/>
          <w:iCs/>
          <w:lang w:eastAsia="pl-PL"/>
        </w:rPr>
        <w:t xml:space="preserve">- magazyn 32 Wojskowego Oddziału Gospodarczego, Grupa </w:t>
      </w:r>
      <w:r>
        <w:rPr>
          <w:rFonts w:ascii="Arial" w:hAnsi="Arial" w:cs="Arial"/>
          <w:b/>
          <w:bCs/>
          <w:iCs/>
          <w:lang w:eastAsia="pl-PL"/>
        </w:rPr>
        <w:t xml:space="preserve">Zabezpieczenia </w:t>
      </w:r>
      <w:proofErr w:type="spellStart"/>
      <w:r>
        <w:rPr>
          <w:rFonts w:ascii="Arial" w:hAnsi="Arial" w:cs="Arial"/>
          <w:b/>
          <w:bCs/>
          <w:iCs/>
          <w:lang w:eastAsia="pl-PL"/>
        </w:rPr>
        <w:t>Jawidz</w:t>
      </w:r>
      <w:proofErr w:type="spellEnd"/>
      <w:r>
        <w:rPr>
          <w:rFonts w:ascii="Arial" w:hAnsi="Arial" w:cs="Arial"/>
          <w:bCs/>
          <w:iCs/>
          <w:lang w:eastAsia="pl-PL"/>
        </w:rPr>
        <w:t xml:space="preserve"> 21-077 Spiczyn budynek nr 18 (w godz. 8-13 od poniedziałku do piątku).</w:t>
      </w:r>
    </w:p>
    <w:p w:rsidR="0043477E" w:rsidRDefault="00FB5FCC">
      <w:pPr>
        <w:ind w:left="-142"/>
        <w:jc w:val="both"/>
        <w:rPr>
          <w:rFonts w:ascii="Arial" w:hAnsi="Arial" w:cs="Arial"/>
          <w:bCs/>
          <w:iCs/>
          <w:lang w:eastAsia="pl-PL"/>
        </w:rPr>
      </w:pPr>
      <w:r>
        <w:rPr>
          <w:rFonts w:ascii="Arial" w:hAnsi="Arial" w:cs="Arial"/>
          <w:bCs/>
          <w:iCs/>
          <w:lang w:eastAsia="pl-PL"/>
        </w:rPr>
        <w:t xml:space="preserve">- magazyn 32 Wojskowego Oddziału Gospodarczego, </w:t>
      </w:r>
      <w:r>
        <w:rPr>
          <w:rFonts w:ascii="Arial" w:hAnsi="Arial" w:cs="Arial"/>
          <w:b/>
          <w:bCs/>
          <w:iCs/>
          <w:lang w:eastAsia="pl-PL"/>
        </w:rPr>
        <w:t>Grupa Zabezpieczenia Chełm</w:t>
      </w:r>
      <w:r>
        <w:rPr>
          <w:rFonts w:ascii="Arial" w:hAnsi="Arial" w:cs="Arial"/>
          <w:bCs/>
          <w:iCs/>
          <w:lang w:eastAsia="pl-PL"/>
        </w:rPr>
        <w:t xml:space="preserve"> </w:t>
      </w:r>
      <w:r>
        <w:rPr>
          <w:rFonts w:ascii="Arial" w:hAnsi="Arial" w:cs="Arial"/>
          <w:bCs/>
          <w:iCs/>
          <w:lang w:eastAsia="pl-PL"/>
        </w:rPr>
        <w:br/>
        <w:t xml:space="preserve">ul. Lubelska 168, 22-100 Chełm budynek nr 12 (w godz. 8-13 od poniedziałku </w:t>
      </w:r>
      <w:r>
        <w:rPr>
          <w:rFonts w:ascii="Arial" w:hAnsi="Arial" w:cs="Arial"/>
          <w:bCs/>
          <w:iCs/>
          <w:lang w:eastAsia="pl-PL"/>
        </w:rPr>
        <w:br/>
        <w:t>do czwartku, w godz. 8-11 w piątki).</w:t>
      </w:r>
    </w:p>
    <w:p w:rsidR="0043477E" w:rsidRDefault="00FB5FCC">
      <w:pPr>
        <w:numPr>
          <w:ilvl w:val="0"/>
          <w:numId w:val="32"/>
        </w:numPr>
        <w:spacing w:after="0"/>
        <w:ind w:left="-142"/>
        <w:contextualSpacing/>
        <w:jc w:val="both"/>
        <w:rPr>
          <w:rFonts w:ascii="Arial" w:hAnsi="Arial" w:cs="Arial"/>
          <w:bCs/>
          <w:iCs/>
        </w:rPr>
      </w:pPr>
      <w:r>
        <w:rPr>
          <w:rFonts w:ascii="Arial" w:hAnsi="Arial" w:cs="Arial"/>
          <w:b/>
          <w:bCs/>
          <w:iCs/>
        </w:rPr>
        <w:t>Wykonawca oznakuje</w:t>
      </w:r>
      <w:r>
        <w:rPr>
          <w:rFonts w:ascii="Arial" w:hAnsi="Arial" w:cs="Arial"/>
          <w:bCs/>
          <w:iCs/>
        </w:rPr>
        <w:t xml:space="preserve"> dostarczane </w:t>
      </w:r>
      <w:r>
        <w:rPr>
          <w:rFonts w:ascii="Arial" w:hAnsi="Arial" w:cs="Arial"/>
          <w:b/>
          <w:bCs/>
          <w:iCs/>
        </w:rPr>
        <w:t>wyroby</w:t>
      </w:r>
      <w:r>
        <w:rPr>
          <w:rFonts w:ascii="Arial" w:hAnsi="Arial" w:cs="Arial"/>
          <w:bCs/>
          <w:iCs/>
        </w:rPr>
        <w:t xml:space="preserve"> właściwym kodem kreskowym zgodnie </w:t>
      </w:r>
      <w:r>
        <w:rPr>
          <w:rFonts w:ascii="Arial" w:hAnsi="Arial" w:cs="Arial"/>
          <w:bCs/>
          <w:iCs/>
        </w:rPr>
        <w:br/>
        <w:t xml:space="preserve">z Decyzją Nr 3/MON Ministra Obrony Narodowej z dnia 3 stycznia 2014 roku. w  sprawie wytycznych określających wymagania w zakresie znakowania kodem kreskowym wyrobów dostarczonych do resortu obrony narodowej. Dostarczone wyroby powinny być oznakowane zgodnie z § 4 pkt 1 </w:t>
      </w:r>
      <w:proofErr w:type="spellStart"/>
      <w:r>
        <w:rPr>
          <w:rFonts w:ascii="Arial" w:hAnsi="Arial" w:cs="Arial"/>
          <w:bCs/>
          <w:iCs/>
        </w:rPr>
        <w:t>ppkt</w:t>
      </w:r>
      <w:proofErr w:type="spellEnd"/>
      <w:r>
        <w:rPr>
          <w:rFonts w:ascii="Arial" w:hAnsi="Arial" w:cs="Arial"/>
          <w:bCs/>
          <w:iCs/>
        </w:rPr>
        <w:t xml:space="preserve"> 4 i 5 (grupa materiałowa 4 i 5) w/w decyzji. Zastosowane etykiety powinny spełniać wymagania określone w § 5 dla grupy materiałowej 4 i 5 w/w decyzji. Lokalizację etykiet na opakowaniach opisuje § 5 pkt 7, 8 oraz 9 w/w decyzji.</w:t>
      </w:r>
    </w:p>
    <w:p w:rsidR="0043477E" w:rsidRDefault="00FB5FCC">
      <w:pPr>
        <w:numPr>
          <w:ilvl w:val="0"/>
          <w:numId w:val="32"/>
        </w:numPr>
        <w:spacing w:after="0"/>
        <w:ind w:left="-142"/>
        <w:contextualSpacing/>
        <w:jc w:val="both"/>
        <w:rPr>
          <w:rFonts w:ascii="Arial" w:hAnsi="Arial" w:cs="Arial"/>
          <w:bCs/>
          <w:iCs/>
        </w:rPr>
      </w:pPr>
      <w:r>
        <w:rPr>
          <w:rFonts w:ascii="Arial" w:hAnsi="Arial" w:cs="Arial"/>
          <w:bCs/>
          <w:iCs/>
        </w:rPr>
        <w:t xml:space="preserve">Z obowiązku oznakowania kodem kreskowym zostają wyłączone materiały nabywane </w:t>
      </w:r>
      <w:r>
        <w:rPr>
          <w:rFonts w:ascii="Arial" w:hAnsi="Arial" w:cs="Arial"/>
          <w:bCs/>
          <w:iCs/>
        </w:rPr>
        <w:br/>
        <w:t xml:space="preserve">w ilościach mniejszych niż standardowe opakowanie fabryczne, jeżeli producent (Dostawca, </w:t>
      </w:r>
      <w:r>
        <w:rPr>
          <w:rFonts w:ascii="Arial" w:hAnsi="Arial" w:cs="Arial"/>
          <w:bCs/>
          <w:iCs/>
        </w:rPr>
        <w:lastRenderedPageBreak/>
        <w:t xml:space="preserve">Wykonawca) nie oznacza kodem kreskowym pojedynczego wyrobu lecz nanosi go na opakowaniu.   </w:t>
      </w:r>
    </w:p>
    <w:p w:rsidR="0043477E" w:rsidRDefault="00FB5FCC">
      <w:pPr>
        <w:numPr>
          <w:ilvl w:val="0"/>
          <w:numId w:val="32"/>
        </w:numPr>
        <w:spacing w:after="0"/>
        <w:ind w:left="-142"/>
        <w:contextualSpacing/>
        <w:jc w:val="both"/>
        <w:rPr>
          <w:rFonts w:ascii="Arial" w:hAnsi="Arial" w:cs="Arial"/>
          <w:bCs/>
          <w:iCs/>
        </w:rPr>
      </w:pPr>
      <w:r>
        <w:rPr>
          <w:rFonts w:ascii="Arial" w:hAnsi="Arial" w:cs="Arial"/>
          <w:b/>
          <w:bCs/>
          <w:iCs/>
        </w:rPr>
        <w:t>Wykonawca</w:t>
      </w:r>
      <w:r>
        <w:rPr>
          <w:rFonts w:ascii="Arial" w:hAnsi="Arial" w:cs="Arial"/>
          <w:bCs/>
          <w:iCs/>
        </w:rPr>
        <w:t xml:space="preserve"> najpóźniej na </w:t>
      </w:r>
      <w:r>
        <w:rPr>
          <w:rFonts w:ascii="Arial" w:hAnsi="Arial" w:cs="Arial"/>
          <w:b/>
          <w:bCs/>
          <w:iCs/>
        </w:rPr>
        <w:t>czternaście dni kalendarzowych od daty podpisania umowy</w:t>
      </w:r>
      <w:r>
        <w:rPr>
          <w:rFonts w:ascii="Arial" w:hAnsi="Arial" w:cs="Arial"/>
          <w:bCs/>
          <w:iCs/>
        </w:rPr>
        <w:t xml:space="preserve"> dostarczy </w:t>
      </w:r>
      <w:r>
        <w:rPr>
          <w:rFonts w:ascii="Arial" w:hAnsi="Arial" w:cs="Arial"/>
          <w:b/>
          <w:bCs/>
          <w:iCs/>
        </w:rPr>
        <w:t>Zamawiającemu</w:t>
      </w:r>
      <w:r>
        <w:rPr>
          <w:rFonts w:ascii="Arial" w:hAnsi="Arial" w:cs="Arial"/>
          <w:bCs/>
          <w:iCs/>
        </w:rPr>
        <w:t xml:space="preserve"> na adres e-mail: </w:t>
      </w:r>
      <w:hyperlink r:id="rId22">
        <w:r>
          <w:rPr>
            <w:rStyle w:val="czeinternetowe"/>
            <w:rFonts w:ascii="Arial" w:hAnsi="Arial" w:cs="Arial"/>
            <w:bCs/>
            <w:iCs/>
            <w:color w:val="auto"/>
            <w:u w:val="none"/>
          </w:rPr>
          <w:t>………………….</w:t>
        </w:r>
      </w:hyperlink>
      <w:r>
        <w:rPr>
          <w:rFonts w:ascii="Arial" w:hAnsi="Arial" w:cs="Arial"/>
          <w:bCs/>
          <w:iCs/>
        </w:rPr>
        <w:t xml:space="preserve"> oraz przesyłką tradycyjną Poczta Polska, Firma kurierska i inne – </w:t>
      </w:r>
      <w:r>
        <w:rPr>
          <w:rFonts w:ascii="Arial" w:hAnsi="Arial" w:cs="Arial"/>
          <w:b/>
          <w:bCs/>
          <w:iCs/>
        </w:rPr>
        <w:t>płyta CD/DVD</w:t>
      </w:r>
      <w:r>
        <w:rPr>
          <w:rFonts w:ascii="Arial" w:hAnsi="Arial" w:cs="Arial"/>
          <w:bCs/>
          <w:iCs/>
        </w:rPr>
        <w:t xml:space="preserve"> w wersji elektronicznej (format MS Excel) „Karty Wyrobu” wszystkich dostarczonych wyrobów. </w:t>
      </w:r>
      <w:r>
        <w:rPr>
          <w:rFonts w:ascii="Arial" w:hAnsi="Arial" w:cs="Arial"/>
          <w:b/>
          <w:bCs/>
          <w:iCs/>
        </w:rPr>
        <w:t>Wzór „Karty Wyrobu”</w:t>
      </w:r>
      <w:r>
        <w:rPr>
          <w:rFonts w:ascii="Arial" w:hAnsi="Arial" w:cs="Arial"/>
          <w:bCs/>
          <w:iCs/>
        </w:rPr>
        <w:t xml:space="preserve"> określa załącznik nr 6 do Decyzji Nr 3/MON Ministra Obrony Narodowej z dnia 3 stycznia 2014 roku.</w:t>
      </w:r>
    </w:p>
    <w:p w:rsidR="0043477E" w:rsidRDefault="00FB5FCC">
      <w:pPr>
        <w:numPr>
          <w:ilvl w:val="0"/>
          <w:numId w:val="32"/>
        </w:numPr>
        <w:spacing w:after="0"/>
        <w:ind w:left="-142"/>
        <w:contextualSpacing/>
        <w:jc w:val="both"/>
        <w:rPr>
          <w:rFonts w:ascii="Arial" w:hAnsi="Arial" w:cs="Arial"/>
          <w:bCs/>
          <w:iCs/>
        </w:rPr>
      </w:pPr>
      <w:r>
        <w:rPr>
          <w:rFonts w:ascii="Arial" w:hAnsi="Arial" w:cs="Arial"/>
          <w:bCs/>
          <w:iCs/>
        </w:rPr>
        <w:t xml:space="preserve">Dopuszcza się przesyłanie „Kart Wyrobu” w formie elektronicznej (e-mail) sukcesywnie jednak wszystkie prawidłowo wypełnione „Karty Wyrobu” muszą być dostarczone </w:t>
      </w:r>
      <w:r>
        <w:rPr>
          <w:rFonts w:ascii="Arial" w:hAnsi="Arial" w:cs="Arial"/>
          <w:bCs/>
          <w:iCs/>
        </w:rPr>
        <w:br/>
        <w:t>na płycie CD/DVD do odbiorcy w terminie do czternastu dni od daty podpisania umowy.</w:t>
      </w:r>
    </w:p>
    <w:p w:rsidR="0043477E" w:rsidRDefault="00FB5FCC">
      <w:pPr>
        <w:numPr>
          <w:ilvl w:val="0"/>
          <w:numId w:val="32"/>
        </w:numPr>
        <w:spacing w:after="0"/>
        <w:ind w:left="-142"/>
        <w:contextualSpacing/>
        <w:jc w:val="both"/>
        <w:rPr>
          <w:rFonts w:ascii="Arial" w:hAnsi="Arial" w:cs="Arial"/>
          <w:bCs/>
          <w:iCs/>
        </w:rPr>
      </w:pPr>
      <w:r>
        <w:rPr>
          <w:rFonts w:ascii="Arial" w:hAnsi="Arial" w:cs="Arial"/>
          <w:bCs/>
          <w:iCs/>
        </w:rPr>
        <w:t xml:space="preserve">W przypadku, gdy Wykonawca nie jest producentem danego wyrobu, obowiązek pozyskania niezbędnych danych do wypełnienia „Karty Wyrobu” spoczywa </w:t>
      </w:r>
      <w:r>
        <w:rPr>
          <w:rFonts w:ascii="Arial" w:hAnsi="Arial" w:cs="Arial"/>
          <w:bCs/>
          <w:iCs/>
        </w:rPr>
        <w:br/>
        <w:t>na Wykonawcy.</w:t>
      </w:r>
    </w:p>
    <w:p w:rsidR="0043477E" w:rsidRDefault="00FB5FCC">
      <w:pPr>
        <w:numPr>
          <w:ilvl w:val="0"/>
          <w:numId w:val="32"/>
        </w:numPr>
        <w:spacing w:after="0"/>
        <w:ind w:left="-142"/>
        <w:contextualSpacing/>
        <w:jc w:val="both"/>
        <w:rPr>
          <w:rFonts w:ascii="Arial" w:hAnsi="Arial" w:cs="Arial"/>
          <w:bCs/>
          <w:iCs/>
        </w:rPr>
      </w:pPr>
      <w:r>
        <w:rPr>
          <w:rFonts w:ascii="Arial" w:hAnsi="Arial" w:cs="Arial"/>
          <w:bCs/>
          <w:iCs/>
        </w:rPr>
        <w:t>Wyrób oznakowany nieprawidłowo nie zostanie przyjęty do magazynu Zamawiającego.</w:t>
      </w:r>
    </w:p>
    <w:p w:rsidR="0043477E" w:rsidRDefault="00FB5FCC">
      <w:pPr>
        <w:numPr>
          <w:ilvl w:val="0"/>
          <w:numId w:val="32"/>
        </w:numPr>
        <w:spacing w:after="0"/>
        <w:ind w:left="-142"/>
        <w:contextualSpacing/>
        <w:jc w:val="both"/>
        <w:rPr>
          <w:rFonts w:ascii="Arial" w:hAnsi="Arial" w:cs="Arial"/>
          <w:bCs/>
          <w:iCs/>
        </w:rPr>
      </w:pPr>
      <w:r>
        <w:rPr>
          <w:rFonts w:ascii="Arial" w:hAnsi="Arial" w:cs="Arial"/>
          <w:bCs/>
          <w:iCs/>
        </w:rPr>
        <w:t xml:space="preserve">Wyroby będące przedmiotem dostawy będą podlegać odbiorowi ilościowo-jakościowemu w siedzibach Zamawiającego pod kątem ilościowym i zgodności parametrów technicznych . </w:t>
      </w:r>
    </w:p>
    <w:p w:rsidR="0043477E" w:rsidRDefault="00FB5FCC">
      <w:pPr>
        <w:numPr>
          <w:ilvl w:val="0"/>
          <w:numId w:val="32"/>
        </w:numPr>
        <w:spacing w:after="0"/>
        <w:ind w:left="-142"/>
        <w:contextualSpacing/>
        <w:jc w:val="both"/>
        <w:rPr>
          <w:rFonts w:ascii="Arial" w:hAnsi="Arial" w:cs="Arial"/>
          <w:bCs/>
          <w:iCs/>
        </w:rPr>
      </w:pPr>
      <w:r>
        <w:rPr>
          <w:rFonts w:ascii="Arial" w:hAnsi="Arial" w:cs="Arial"/>
          <w:bCs/>
          <w:iCs/>
        </w:rPr>
        <w:t>Z czynności odbioru zostanie sporządzony protokół podpisany przez upoważnionych przedstawicieli Stron. Nie dopuszcza się przesyłek kurierskich.</w:t>
      </w:r>
    </w:p>
    <w:p w:rsidR="0043477E" w:rsidRDefault="00FB5FCC">
      <w:pPr>
        <w:numPr>
          <w:ilvl w:val="0"/>
          <w:numId w:val="32"/>
        </w:numPr>
        <w:spacing w:after="0"/>
        <w:ind w:left="-142"/>
        <w:contextualSpacing/>
        <w:jc w:val="both"/>
        <w:rPr>
          <w:rFonts w:ascii="Arial" w:hAnsi="Arial" w:cs="Arial"/>
          <w:bCs/>
          <w:iCs/>
        </w:rPr>
      </w:pPr>
      <w:r>
        <w:rPr>
          <w:rFonts w:ascii="Arial" w:hAnsi="Arial" w:cs="Arial"/>
          <w:bCs/>
          <w:iCs/>
        </w:rPr>
        <w:t>Protokół odbioru winien zawierać:</w:t>
      </w:r>
    </w:p>
    <w:p w:rsidR="0043477E" w:rsidRDefault="00FB5FCC">
      <w:pPr>
        <w:pStyle w:val="Akapitzlist"/>
        <w:numPr>
          <w:ilvl w:val="0"/>
          <w:numId w:val="17"/>
        </w:numPr>
        <w:ind w:left="-142" w:firstLine="414"/>
        <w:contextualSpacing/>
        <w:jc w:val="both"/>
        <w:rPr>
          <w:sz w:val="22"/>
          <w:szCs w:val="22"/>
        </w:rPr>
      </w:pPr>
      <w:r>
        <w:rPr>
          <w:rFonts w:ascii="Arial" w:hAnsi="Arial" w:cs="Arial"/>
          <w:bCs/>
          <w:iCs/>
          <w:sz w:val="22"/>
          <w:szCs w:val="22"/>
        </w:rPr>
        <w:t>numer i datę wystawienia,</w:t>
      </w:r>
    </w:p>
    <w:p w:rsidR="0043477E" w:rsidRDefault="00FB5FCC">
      <w:pPr>
        <w:pStyle w:val="Akapitzlist"/>
        <w:numPr>
          <w:ilvl w:val="0"/>
          <w:numId w:val="17"/>
        </w:numPr>
        <w:ind w:left="-142" w:firstLine="414"/>
        <w:contextualSpacing/>
        <w:jc w:val="both"/>
        <w:rPr>
          <w:sz w:val="22"/>
          <w:szCs w:val="22"/>
        </w:rPr>
      </w:pPr>
      <w:r>
        <w:rPr>
          <w:rFonts w:ascii="Arial" w:hAnsi="Arial" w:cs="Arial"/>
          <w:bCs/>
          <w:iCs/>
          <w:sz w:val="22"/>
          <w:szCs w:val="22"/>
        </w:rPr>
        <w:t>pełną nazwę Wykonawcy,</w:t>
      </w:r>
    </w:p>
    <w:p w:rsidR="0043477E" w:rsidRDefault="00FB5FCC">
      <w:pPr>
        <w:pStyle w:val="Akapitzlist"/>
        <w:numPr>
          <w:ilvl w:val="0"/>
          <w:numId w:val="17"/>
        </w:numPr>
        <w:ind w:left="-142" w:firstLine="414"/>
        <w:contextualSpacing/>
        <w:jc w:val="both"/>
        <w:rPr>
          <w:sz w:val="22"/>
          <w:szCs w:val="22"/>
        </w:rPr>
      </w:pPr>
      <w:r>
        <w:rPr>
          <w:rFonts w:ascii="Arial" w:hAnsi="Arial" w:cs="Arial"/>
          <w:bCs/>
          <w:iCs/>
          <w:sz w:val="22"/>
          <w:szCs w:val="22"/>
        </w:rPr>
        <w:t>pełną nazwę Zamawiającego,</w:t>
      </w:r>
    </w:p>
    <w:p w:rsidR="0043477E" w:rsidRDefault="00FB5FCC">
      <w:pPr>
        <w:pStyle w:val="Akapitzlist"/>
        <w:numPr>
          <w:ilvl w:val="0"/>
          <w:numId w:val="17"/>
        </w:numPr>
        <w:ind w:left="-142" w:firstLine="414"/>
        <w:contextualSpacing/>
        <w:jc w:val="both"/>
        <w:rPr>
          <w:sz w:val="22"/>
          <w:szCs w:val="22"/>
        </w:rPr>
      </w:pPr>
      <w:r>
        <w:rPr>
          <w:rFonts w:ascii="Arial" w:hAnsi="Arial" w:cs="Arial"/>
          <w:bCs/>
          <w:iCs/>
          <w:sz w:val="22"/>
          <w:szCs w:val="22"/>
        </w:rPr>
        <w:t>podstawę przekazania – numer i datę umowy,</w:t>
      </w:r>
    </w:p>
    <w:p w:rsidR="0043477E" w:rsidRDefault="00FB5FCC">
      <w:pPr>
        <w:pStyle w:val="Akapitzlist"/>
        <w:numPr>
          <w:ilvl w:val="0"/>
          <w:numId w:val="17"/>
        </w:numPr>
        <w:ind w:left="-142" w:firstLine="414"/>
        <w:contextualSpacing/>
        <w:jc w:val="both"/>
        <w:rPr>
          <w:sz w:val="22"/>
          <w:szCs w:val="22"/>
        </w:rPr>
      </w:pPr>
      <w:r>
        <w:rPr>
          <w:rFonts w:ascii="Arial" w:hAnsi="Arial" w:cs="Arial"/>
          <w:bCs/>
          <w:iCs/>
          <w:sz w:val="22"/>
          <w:szCs w:val="22"/>
        </w:rPr>
        <w:t>pełną nazwę przedmiotu umowy,</w:t>
      </w:r>
    </w:p>
    <w:p w:rsidR="0043477E" w:rsidRDefault="00FB5FCC">
      <w:pPr>
        <w:pStyle w:val="Akapitzlist"/>
        <w:numPr>
          <w:ilvl w:val="0"/>
          <w:numId w:val="17"/>
        </w:numPr>
        <w:ind w:left="-142" w:firstLine="414"/>
        <w:contextualSpacing/>
        <w:jc w:val="both"/>
        <w:rPr>
          <w:sz w:val="22"/>
          <w:szCs w:val="22"/>
        </w:rPr>
      </w:pPr>
      <w:r>
        <w:rPr>
          <w:rFonts w:ascii="Arial" w:hAnsi="Arial" w:cs="Arial"/>
          <w:bCs/>
          <w:iCs/>
          <w:sz w:val="22"/>
          <w:szCs w:val="22"/>
        </w:rPr>
        <w:t>cenę brutto, netto przedmiotu umowy,</w:t>
      </w:r>
    </w:p>
    <w:p w:rsidR="0043477E" w:rsidRDefault="00FB5FCC">
      <w:pPr>
        <w:pStyle w:val="Akapitzlist"/>
        <w:numPr>
          <w:ilvl w:val="0"/>
          <w:numId w:val="17"/>
        </w:numPr>
        <w:ind w:left="-142" w:firstLine="414"/>
        <w:contextualSpacing/>
        <w:jc w:val="both"/>
        <w:rPr>
          <w:sz w:val="22"/>
          <w:szCs w:val="22"/>
        </w:rPr>
      </w:pPr>
      <w:r>
        <w:rPr>
          <w:rFonts w:ascii="Arial" w:hAnsi="Arial" w:cs="Arial"/>
          <w:bCs/>
          <w:iCs/>
          <w:sz w:val="22"/>
          <w:szCs w:val="22"/>
        </w:rPr>
        <w:t>datę,</w:t>
      </w:r>
    </w:p>
    <w:p w:rsidR="0043477E" w:rsidRDefault="00FB5FCC">
      <w:pPr>
        <w:pStyle w:val="Akapitzlist"/>
        <w:numPr>
          <w:ilvl w:val="0"/>
          <w:numId w:val="17"/>
        </w:numPr>
        <w:ind w:left="-142" w:firstLine="414"/>
        <w:contextualSpacing/>
        <w:jc w:val="both"/>
        <w:rPr>
          <w:rFonts w:ascii="Arial" w:hAnsi="Arial" w:cs="Arial"/>
          <w:bCs/>
          <w:iCs/>
          <w:sz w:val="22"/>
          <w:szCs w:val="22"/>
        </w:rPr>
      </w:pPr>
      <w:r>
        <w:rPr>
          <w:rFonts w:ascii="Arial" w:hAnsi="Arial" w:cs="Arial"/>
          <w:bCs/>
          <w:iCs/>
          <w:sz w:val="22"/>
          <w:szCs w:val="22"/>
        </w:rPr>
        <w:t xml:space="preserve">podpisy upoważnionych przedstawicieli Zamawiającego i Wykonawcy, o których mowa </w:t>
      </w:r>
      <w:r>
        <w:rPr>
          <w:rFonts w:ascii="Arial" w:hAnsi="Arial" w:cs="Arial"/>
          <w:b/>
          <w:bCs/>
          <w:iCs/>
          <w:sz w:val="22"/>
          <w:szCs w:val="22"/>
        </w:rPr>
        <w:t>w § 3 ust.11, 12</w:t>
      </w:r>
      <w:r>
        <w:rPr>
          <w:rFonts w:ascii="Arial" w:hAnsi="Arial" w:cs="Arial"/>
          <w:bCs/>
          <w:iCs/>
          <w:sz w:val="22"/>
          <w:szCs w:val="22"/>
        </w:rPr>
        <w:t xml:space="preserve"> niniejszej umowy.</w:t>
      </w:r>
    </w:p>
    <w:p w:rsidR="0043477E" w:rsidRDefault="00FB5FCC">
      <w:pPr>
        <w:numPr>
          <w:ilvl w:val="0"/>
          <w:numId w:val="32"/>
        </w:numPr>
        <w:spacing w:after="0"/>
        <w:ind w:left="-142"/>
        <w:contextualSpacing/>
        <w:jc w:val="both"/>
        <w:rPr>
          <w:rFonts w:ascii="Arial" w:hAnsi="Arial" w:cs="Arial"/>
          <w:bCs/>
          <w:iCs/>
        </w:rPr>
      </w:pPr>
      <w:r>
        <w:rPr>
          <w:rFonts w:ascii="Arial" w:hAnsi="Arial" w:cs="Arial"/>
          <w:bCs/>
          <w:iCs/>
        </w:rPr>
        <w:t>Za szkody lub braki powstałe w czasie transportu odpowiada Wykonawca.</w:t>
      </w:r>
    </w:p>
    <w:p w:rsidR="0043477E" w:rsidRDefault="00FB5FCC">
      <w:pPr>
        <w:numPr>
          <w:ilvl w:val="0"/>
          <w:numId w:val="32"/>
        </w:numPr>
        <w:spacing w:after="0"/>
        <w:ind w:left="-142"/>
        <w:contextualSpacing/>
        <w:jc w:val="both"/>
        <w:rPr>
          <w:rFonts w:ascii="Arial" w:hAnsi="Arial" w:cs="Arial"/>
        </w:rPr>
      </w:pPr>
      <w:r>
        <w:rPr>
          <w:rFonts w:ascii="Arial" w:hAnsi="Arial" w:cs="Arial"/>
          <w:b/>
        </w:rPr>
        <w:t>Osobami</w:t>
      </w:r>
      <w:r>
        <w:rPr>
          <w:rFonts w:ascii="Arial" w:hAnsi="Arial" w:cs="Arial"/>
        </w:rPr>
        <w:t xml:space="preserve"> odpowiedzialny za realizację przedmiotu umowy ze strony Zamawiającego </w:t>
      </w:r>
    </w:p>
    <w:p w:rsidR="0043477E" w:rsidRDefault="00FB5FCC">
      <w:pPr>
        <w:pStyle w:val="Akapitzlist"/>
        <w:ind w:left="-142"/>
        <w:rPr>
          <w:rFonts w:ascii="Arial" w:hAnsi="Arial" w:cs="Arial"/>
          <w:sz w:val="22"/>
          <w:szCs w:val="22"/>
        </w:rPr>
      </w:pPr>
      <w:r>
        <w:rPr>
          <w:rFonts w:ascii="Arial" w:hAnsi="Arial" w:cs="Arial"/>
          <w:sz w:val="22"/>
          <w:szCs w:val="22"/>
        </w:rPr>
        <w:t>będą ……………………………………. tel. …………………... .</w:t>
      </w:r>
    </w:p>
    <w:p w:rsidR="0043477E" w:rsidRDefault="00FB5FCC">
      <w:pPr>
        <w:numPr>
          <w:ilvl w:val="0"/>
          <w:numId w:val="32"/>
        </w:numPr>
        <w:spacing w:after="0"/>
        <w:ind w:left="-142"/>
        <w:contextualSpacing/>
        <w:jc w:val="both"/>
        <w:rPr>
          <w:rFonts w:ascii="Arial" w:hAnsi="Arial" w:cs="Arial"/>
          <w:bCs/>
          <w:iCs/>
        </w:rPr>
      </w:pPr>
      <w:r>
        <w:rPr>
          <w:rFonts w:ascii="Arial" w:hAnsi="Arial" w:cs="Arial"/>
          <w:b/>
          <w:bCs/>
          <w:iCs/>
        </w:rPr>
        <w:t>Przedstawicielem Zamawiającego</w:t>
      </w:r>
      <w:r>
        <w:rPr>
          <w:rFonts w:ascii="Arial" w:hAnsi="Arial" w:cs="Arial"/>
          <w:bCs/>
          <w:iCs/>
        </w:rPr>
        <w:t xml:space="preserve"> w poszczególnych miejscowościach w zakresie dostawy jest:</w:t>
      </w:r>
    </w:p>
    <w:p w:rsidR="0043477E" w:rsidRDefault="0043477E">
      <w:pPr>
        <w:pStyle w:val="Akapitzlist"/>
        <w:ind w:left="-142"/>
        <w:jc w:val="both"/>
        <w:rPr>
          <w:rFonts w:ascii="Arial" w:hAnsi="Arial" w:cs="Arial"/>
          <w:bCs/>
          <w:iCs/>
          <w:sz w:val="22"/>
          <w:szCs w:val="22"/>
        </w:rPr>
      </w:pPr>
    </w:p>
    <w:p w:rsidR="0043477E" w:rsidRDefault="00FB5FCC">
      <w:pPr>
        <w:pStyle w:val="Akapitzlist"/>
        <w:numPr>
          <w:ilvl w:val="0"/>
          <w:numId w:val="33"/>
        </w:numPr>
        <w:contextualSpacing/>
        <w:jc w:val="both"/>
        <w:rPr>
          <w:rFonts w:ascii="Arial" w:hAnsi="Arial" w:cs="Arial"/>
          <w:b/>
          <w:bCs/>
          <w:iCs/>
          <w:sz w:val="22"/>
          <w:szCs w:val="22"/>
        </w:rPr>
      </w:pPr>
      <w:r>
        <w:rPr>
          <w:rFonts w:ascii="Arial" w:hAnsi="Arial" w:cs="Arial"/>
          <w:b/>
          <w:bCs/>
          <w:iCs/>
          <w:sz w:val="22"/>
          <w:szCs w:val="22"/>
        </w:rPr>
        <w:t>Zamość, ul. Wojska Polskiego 2F, 22-400 Zamość bud. nr 75</w:t>
      </w:r>
    </w:p>
    <w:p w:rsidR="0043477E" w:rsidRDefault="00FB5FCC">
      <w:pPr>
        <w:spacing w:after="0" w:line="240" w:lineRule="auto"/>
        <w:ind w:left="-142" w:firstLine="851"/>
        <w:jc w:val="both"/>
        <w:rPr>
          <w:rFonts w:ascii="Arial" w:hAnsi="Arial" w:cs="Arial"/>
          <w:b/>
          <w:bCs/>
          <w:iCs/>
          <w:lang w:eastAsia="pl-PL"/>
        </w:rPr>
      </w:pPr>
      <w:r>
        <w:rPr>
          <w:rFonts w:ascii="Arial" w:hAnsi="Arial" w:cs="Arial"/>
          <w:b/>
          <w:bCs/>
          <w:iCs/>
          <w:lang w:eastAsia="pl-PL"/>
        </w:rPr>
        <w:t>p.  ………………………………., tel. ………………………………….</w:t>
      </w:r>
    </w:p>
    <w:p w:rsidR="0043477E" w:rsidRDefault="0043477E">
      <w:pPr>
        <w:spacing w:after="0" w:line="240" w:lineRule="auto"/>
        <w:ind w:left="-142" w:firstLine="851"/>
        <w:jc w:val="both"/>
        <w:rPr>
          <w:rFonts w:ascii="Arial" w:hAnsi="Arial" w:cs="Arial"/>
          <w:b/>
          <w:bCs/>
          <w:iCs/>
          <w:lang w:eastAsia="pl-PL"/>
        </w:rPr>
      </w:pPr>
    </w:p>
    <w:p w:rsidR="0043477E" w:rsidRDefault="00FB5FCC">
      <w:pPr>
        <w:pStyle w:val="Akapitzlist"/>
        <w:numPr>
          <w:ilvl w:val="0"/>
          <w:numId w:val="33"/>
        </w:numPr>
        <w:ind w:left="-142" w:firstLine="414"/>
        <w:contextualSpacing/>
        <w:jc w:val="both"/>
        <w:rPr>
          <w:rFonts w:ascii="Arial" w:hAnsi="Arial" w:cs="Arial"/>
          <w:b/>
          <w:bCs/>
          <w:iCs/>
          <w:sz w:val="22"/>
          <w:szCs w:val="22"/>
        </w:rPr>
      </w:pPr>
      <w:r>
        <w:rPr>
          <w:rFonts w:ascii="Arial" w:hAnsi="Arial" w:cs="Arial"/>
          <w:b/>
          <w:bCs/>
          <w:iCs/>
          <w:sz w:val="22"/>
          <w:szCs w:val="22"/>
        </w:rPr>
        <w:t>Hrubieszów, ul. Dwernickiego 4, 22-500 Hrubieszów, bud. nr 97</w:t>
      </w:r>
    </w:p>
    <w:p w:rsidR="0043477E" w:rsidRDefault="00FB5FCC">
      <w:pPr>
        <w:spacing w:after="0" w:line="240" w:lineRule="auto"/>
        <w:ind w:left="-142" w:firstLine="851"/>
        <w:jc w:val="both"/>
        <w:rPr>
          <w:rFonts w:ascii="Arial" w:hAnsi="Arial" w:cs="Arial"/>
          <w:b/>
          <w:bCs/>
          <w:iCs/>
          <w:lang w:eastAsia="pl-PL"/>
        </w:rPr>
      </w:pPr>
      <w:r>
        <w:rPr>
          <w:rFonts w:ascii="Arial" w:hAnsi="Arial" w:cs="Arial"/>
          <w:b/>
          <w:bCs/>
          <w:iCs/>
          <w:lang w:eastAsia="pl-PL"/>
        </w:rPr>
        <w:t>p. ………………………………..  tel. ………………………………….</w:t>
      </w:r>
    </w:p>
    <w:p w:rsidR="0043477E" w:rsidRDefault="0043477E">
      <w:pPr>
        <w:spacing w:after="0" w:line="240" w:lineRule="auto"/>
        <w:ind w:left="-142" w:firstLine="851"/>
        <w:jc w:val="both"/>
        <w:rPr>
          <w:rFonts w:ascii="Arial" w:hAnsi="Arial" w:cs="Arial"/>
          <w:b/>
          <w:bCs/>
          <w:iCs/>
          <w:lang w:eastAsia="pl-PL"/>
        </w:rPr>
      </w:pPr>
    </w:p>
    <w:p w:rsidR="0043477E" w:rsidRDefault="00FB5FCC">
      <w:pPr>
        <w:pStyle w:val="Akapitzlist"/>
        <w:numPr>
          <w:ilvl w:val="0"/>
          <w:numId w:val="33"/>
        </w:numPr>
        <w:ind w:left="-142" w:firstLine="414"/>
        <w:contextualSpacing/>
        <w:jc w:val="both"/>
        <w:rPr>
          <w:rFonts w:ascii="Arial" w:hAnsi="Arial" w:cs="Arial"/>
          <w:b/>
          <w:bCs/>
          <w:iCs/>
          <w:sz w:val="22"/>
          <w:szCs w:val="22"/>
        </w:rPr>
      </w:pPr>
      <w:proofErr w:type="spellStart"/>
      <w:r>
        <w:rPr>
          <w:rFonts w:ascii="Arial" w:hAnsi="Arial" w:cs="Arial"/>
          <w:b/>
          <w:bCs/>
          <w:iCs/>
          <w:sz w:val="22"/>
          <w:szCs w:val="22"/>
        </w:rPr>
        <w:t>Jawidz</w:t>
      </w:r>
      <w:proofErr w:type="spellEnd"/>
      <w:r>
        <w:rPr>
          <w:rFonts w:ascii="Arial" w:hAnsi="Arial" w:cs="Arial"/>
          <w:b/>
          <w:bCs/>
          <w:iCs/>
          <w:sz w:val="22"/>
          <w:szCs w:val="22"/>
        </w:rPr>
        <w:t>, 21-077 Spiczyn bud. nr18,, 21-077</w:t>
      </w:r>
    </w:p>
    <w:p w:rsidR="0043477E" w:rsidRDefault="00FB5FCC">
      <w:pPr>
        <w:pStyle w:val="Akapitzlist"/>
        <w:numPr>
          <w:ilvl w:val="0"/>
          <w:numId w:val="23"/>
        </w:numPr>
        <w:contextualSpacing/>
        <w:jc w:val="both"/>
        <w:rPr>
          <w:rFonts w:ascii="Arial" w:hAnsi="Arial" w:cs="Arial"/>
          <w:b/>
          <w:bCs/>
          <w:iCs/>
          <w:sz w:val="22"/>
          <w:szCs w:val="22"/>
        </w:rPr>
      </w:pPr>
      <w:r>
        <w:rPr>
          <w:rFonts w:ascii="Arial" w:hAnsi="Arial" w:cs="Arial"/>
          <w:b/>
          <w:bCs/>
          <w:iCs/>
          <w:sz w:val="22"/>
          <w:szCs w:val="22"/>
        </w:rPr>
        <w:t>…………………………..…… tel. ………………………………….</w:t>
      </w:r>
    </w:p>
    <w:p w:rsidR="0043477E" w:rsidRDefault="0043477E">
      <w:pPr>
        <w:pStyle w:val="Akapitzlist"/>
        <w:ind w:left="1068"/>
        <w:jc w:val="both"/>
        <w:rPr>
          <w:rFonts w:ascii="Arial" w:hAnsi="Arial" w:cs="Arial"/>
          <w:b/>
          <w:bCs/>
          <w:iCs/>
          <w:sz w:val="22"/>
          <w:szCs w:val="22"/>
        </w:rPr>
      </w:pPr>
    </w:p>
    <w:p w:rsidR="0043477E" w:rsidRDefault="00FB5FCC">
      <w:pPr>
        <w:pStyle w:val="Akapitzlist"/>
        <w:numPr>
          <w:ilvl w:val="0"/>
          <w:numId w:val="33"/>
        </w:numPr>
        <w:ind w:hanging="436"/>
        <w:contextualSpacing/>
        <w:jc w:val="both"/>
        <w:rPr>
          <w:rFonts w:ascii="Arial" w:hAnsi="Arial" w:cs="Arial"/>
          <w:b/>
          <w:bCs/>
          <w:iCs/>
          <w:sz w:val="22"/>
          <w:szCs w:val="22"/>
        </w:rPr>
      </w:pPr>
      <w:r>
        <w:rPr>
          <w:rFonts w:ascii="Arial" w:hAnsi="Arial" w:cs="Arial"/>
          <w:b/>
          <w:bCs/>
          <w:iCs/>
          <w:sz w:val="22"/>
          <w:szCs w:val="22"/>
        </w:rPr>
        <w:t>Lublin, ul. Zbigniewa Herberta 49, 20-400 Lublin, bud. nr 109</w:t>
      </w:r>
    </w:p>
    <w:p w:rsidR="0043477E" w:rsidRDefault="00FB5FCC">
      <w:pPr>
        <w:spacing w:after="0" w:line="240" w:lineRule="auto"/>
        <w:ind w:firstLine="708"/>
        <w:jc w:val="both"/>
        <w:rPr>
          <w:rFonts w:ascii="Arial" w:hAnsi="Arial" w:cs="Arial"/>
          <w:b/>
          <w:bCs/>
          <w:iCs/>
          <w:lang w:eastAsia="pl-PL"/>
        </w:rPr>
      </w:pPr>
      <w:r>
        <w:rPr>
          <w:rFonts w:ascii="Arial" w:hAnsi="Arial" w:cs="Arial"/>
          <w:b/>
          <w:bCs/>
          <w:iCs/>
          <w:lang w:eastAsia="pl-PL"/>
        </w:rPr>
        <w:t>p. ………………………………… tel. ………………………………….</w:t>
      </w:r>
    </w:p>
    <w:p w:rsidR="0043477E" w:rsidRDefault="0043477E">
      <w:pPr>
        <w:spacing w:after="0" w:line="240" w:lineRule="auto"/>
        <w:ind w:firstLine="708"/>
        <w:jc w:val="both"/>
        <w:rPr>
          <w:rFonts w:ascii="Arial" w:hAnsi="Arial" w:cs="Arial"/>
          <w:b/>
          <w:bCs/>
          <w:iCs/>
          <w:lang w:eastAsia="pl-PL"/>
        </w:rPr>
      </w:pPr>
    </w:p>
    <w:p w:rsidR="0043477E" w:rsidRDefault="00FB5FCC">
      <w:pPr>
        <w:pStyle w:val="Akapitzlist"/>
        <w:numPr>
          <w:ilvl w:val="0"/>
          <w:numId w:val="33"/>
        </w:numPr>
        <w:ind w:left="-142" w:firstLine="414"/>
        <w:contextualSpacing/>
        <w:jc w:val="both"/>
        <w:rPr>
          <w:rFonts w:ascii="Arial" w:hAnsi="Arial" w:cs="Arial"/>
          <w:b/>
          <w:bCs/>
          <w:iCs/>
          <w:sz w:val="22"/>
          <w:szCs w:val="22"/>
        </w:rPr>
      </w:pPr>
      <w:r>
        <w:rPr>
          <w:rFonts w:ascii="Arial" w:hAnsi="Arial" w:cs="Arial"/>
          <w:b/>
          <w:bCs/>
          <w:iCs/>
          <w:sz w:val="22"/>
          <w:szCs w:val="22"/>
        </w:rPr>
        <w:t>Chełm, ul. Lubelska 168, 22-100 Chełm, bud. nr 12</w:t>
      </w:r>
    </w:p>
    <w:p w:rsidR="0043477E" w:rsidRDefault="00FB5FCC">
      <w:pPr>
        <w:pStyle w:val="Akapitzlist"/>
        <w:ind w:left="709"/>
        <w:jc w:val="both"/>
        <w:rPr>
          <w:rFonts w:ascii="Arial" w:hAnsi="Arial" w:cs="Arial"/>
          <w:b/>
          <w:bCs/>
          <w:iCs/>
          <w:sz w:val="22"/>
          <w:szCs w:val="22"/>
        </w:rPr>
      </w:pPr>
      <w:r>
        <w:rPr>
          <w:rFonts w:ascii="Arial" w:hAnsi="Arial" w:cs="Arial"/>
          <w:b/>
          <w:bCs/>
          <w:iCs/>
          <w:sz w:val="22"/>
          <w:szCs w:val="22"/>
        </w:rPr>
        <w:t>p. …………………………………  tel. …………………………………</w:t>
      </w:r>
    </w:p>
    <w:p w:rsidR="0043477E" w:rsidRDefault="0043477E">
      <w:pPr>
        <w:pStyle w:val="Akapitzlist"/>
        <w:ind w:left="-142"/>
        <w:rPr>
          <w:rFonts w:ascii="Arial" w:hAnsi="Arial" w:cs="Arial"/>
          <w:bCs/>
          <w:iCs/>
          <w:sz w:val="22"/>
          <w:szCs w:val="22"/>
        </w:rPr>
      </w:pPr>
    </w:p>
    <w:p w:rsidR="0043477E" w:rsidRDefault="00FB5FCC">
      <w:pPr>
        <w:numPr>
          <w:ilvl w:val="0"/>
          <w:numId w:val="32"/>
        </w:numPr>
        <w:spacing w:after="0"/>
        <w:ind w:left="-142"/>
        <w:contextualSpacing/>
        <w:jc w:val="both"/>
        <w:rPr>
          <w:rFonts w:ascii="Arial" w:hAnsi="Arial" w:cs="Arial"/>
          <w:bCs/>
          <w:iCs/>
        </w:rPr>
      </w:pPr>
      <w:r>
        <w:rPr>
          <w:rFonts w:ascii="Arial" w:hAnsi="Arial" w:cs="Arial"/>
          <w:b/>
          <w:bCs/>
          <w:iCs/>
        </w:rPr>
        <w:t xml:space="preserve">Osobami </w:t>
      </w:r>
      <w:r>
        <w:rPr>
          <w:rFonts w:ascii="Arial" w:hAnsi="Arial" w:cs="Arial"/>
          <w:bCs/>
          <w:iCs/>
        </w:rPr>
        <w:t>odpowiedzialnymi za realizację umowy ze strony Wykonawcy będą: ………………………………………………………………tel. nr …………………….</w:t>
      </w:r>
    </w:p>
    <w:p w:rsidR="0043477E" w:rsidRDefault="00FB5FCC">
      <w:pPr>
        <w:numPr>
          <w:ilvl w:val="0"/>
          <w:numId w:val="32"/>
        </w:numPr>
        <w:spacing w:after="0"/>
        <w:ind w:left="-142"/>
        <w:contextualSpacing/>
        <w:jc w:val="both"/>
        <w:rPr>
          <w:rFonts w:ascii="Arial" w:hAnsi="Arial" w:cs="Arial"/>
          <w:bCs/>
          <w:iCs/>
        </w:rPr>
      </w:pPr>
      <w:r>
        <w:rPr>
          <w:rFonts w:ascii="Arial" w:hAnsi="Arial" w:cs="Arial"/>
          <w:bCs/>
          <w:iCs/>
        </w:rPr>
        <w:lastRenderedPageBreak/>
        <w:t xml:space="preserve">O terminie dostawy </w:t>
      </w:r>
      <w:r>
        <w:rPr>
          <w:rFonts w:ascii="Arial" w:hAnsi="Arial" w:cs="Arial"/>
          <w:b/>
          <w:bCs/>
          <w:iCs/>
        </w:rPr>
        <w:t>Wykonawca</w:t>
      </w:r>
      <w:r>
        <w:rPr>
          <w:rFonts w:ascii="Arial" w:hAnsi="Arial" w:cs="Arial"/>
          <w:bCs/>
          <w:iCs/>
        </w:rPr>
        <w:t xml:space="preserve"> ma obowiązek powiadomić </w:t>
      </w:r>
      <w:r>
        <w:rPr>
          <w:rFonts w:ascii="Arial" w:hAnsi="Arial" w:cs="Arial"/>
          <w:b/>
          <w:bCs/>
          <w:iCs/>
        </w:rPr>
        <w:t>Zamawiającego</w:t>
      </w:r>
      <w:r>
        <w:rPr>
          <w:rFonts w:ascii="Arial" w:hAnsi="Arial" w:cs="Arial"/>
          <w:bCs/>
          <w:iCs/>
        </w:rPr>
        <w:t xml:space="preserve"> do 14 dni kalendarzowych od daty podpisania umowy tj. do dnia……………………………..…..na adres e-mail: </w:t>
      </w:r>
      <w:hyperlink r:id="rId23">
        <w:r>
          <w:rPr>
            <w:rStyle w:val="czeinternetowe"/>
            <w:rFonts w:ascii="Arial" w:hAnsi="Arial" w:cs="Arial"/>
            <w:bCs/>
            <w:iCs/>
            <w:color w:val="auto"/>
            <w:u w:val="none"/>
          </w:rPr>
          <w:t>………………………..……</w:t>
        </w:r>
      </w:hyperlink>
      <w:r>
        <w:rPr>
          <w:rFonts w:ascii="Arial" w:hAnsi="Arial" w:cs="Arial"/>
          <w:bCs/>
          <w:iCs/>
        </w:rPr>
        <w:t xml:space="preserve"> tel.nr ………………………..……</w:t>
      </w:r>
    </w:p>
    <w:p w:rsidR="0043477E" w:rsidRDefault="00FB5FCC">
      <w:pPr>
        <w:numPr>
          <w:ilvl w:val="0"/>
          <w:numId w:val="32"/>
        </w:numPr>
        <w:spacing w:after="0"/>
        <w:ind w:left="-142"/>
        <w:contextualSpacing/>
        <w:jc w:val="both"/>
        <w:rPr>
          <w:rFonts w:ascii="Arial" w:hAnsi="Arial" w:cs="Arial"/>
          <w:bCs/>
          <w:iCs/>
        </w:rPr>
      </w:pPr>
      <w:r>
        <w:rPr>
          <w:rFonts w:ascii="Arial" w:hAnsi="Arial" w:cs="Arial"/>
          <w:b/>
          <w:bCs/>
          <w:iCs/>
        </w:rPr>
        <w:t>Zamawiający</w:t>
      </w:r>
      <w:r>
        <w:rPr>
          <w:rFonts w:ascii="Arial" w:hAnsi="Arial" w:cs="Arial"/>
          <w:bCs/>
          <w:iCs/>
        </w:rPr>
        <w:t xml:space="preserve"> może odmówić przyjęcia dostawy, która nie została mu zaawizowana zgodnie </w:t>
      </w:r>
      <w:r>
        <w:rPr>
          <w:rFonts w:ascii="Arial" w:hAnsi="Arial" w:cs="Arial"/>
          <w:b/>
          <w:bCs/>
          <w:iCs/>
        </w:rPr>
        <w:t>z § 3 ust. 14</w:t>
      </w:r>
      <w:r>
        <w:rPr>
          <w:rFonts w:ascii="Arial" w:hAnsi="Arial" w:cs="Arial"/>
          <w:bCs/>
          <w:iCs/>
        </w:rPr>
        <w:t xml:space="preserve"> niniejszej umowy.</w:t>
      </w:r>
    </w:p>
    <w:p w:rsidR="0043477E" w:rsidRDefault="00FB5FCC">
      <w:pPr>
        <w:numPr>
          <w:ilvl w:val="0"/>
          <w:numId w:val="32"/>
        </w:numPr>
        <w:spacing w:after="0"/>
        <w:ind w:left="-142"/>
        <w:contextualSpacing/>
        <w:jc w:val="both"/>
        <w:rPr>
          <w:rFonts w:ascii="Arial" w:hAnsi="Arial" w:cs="Arial"/>
          <w:bCs/>
          <w:iCs/>
        </w:rPr>
      </w:pPr>
      <w:r>
        <w:rPr>
          <w:rFonts w:ascii="Arial" w:hAnsi="Arial" w:cs="Arial"/>
          <w:b/>
          <w:bCs/>
          <w:iCs/>
        </w:rPr>
        <w:t>Zamawiający</w:t>
      </w:r>
      <w:r>
        <w:rPr>
          <w:rFonts w:ascii="Arial" w:hAnsi="Arial" w:cs="Arial"/>
          <w:bCs/>
          <w:iCs/>
        </w:rPr>
        <w:t xml:space="preserve"> może odmówić przyjęcia dostawy</w:t>
      </w:r>
      <w:r>
        <w:rPr>
          <w:rFonts w:ascii="Arial" w:hAnsi="Arial" w:cs="Arial"/>
          <w:b/>
          <w:bCs/>
          <w:iCs/>
        </w:rPr>
        <w:t>,</w:t>
      </w:r>
      <w:r>
        <w:rPr>
          <w:rFonts w:ascii="Arial" w:hAnsi="Arial" w:cs="Arial"/>
          <w:bCs/>
          <w:iCs/>
        </w:rPr>
        <w:t xml:space="preserve"> która przekracza ilość oraz zawiera inny wyrób, bądź jest niezgodna pod względem jakościowym (tj. dostarczony wyrób jest w stanie niezupełnym, wadliwym lub niezgodnym z opisem przedmiotu umowy), w tym przypadku </w:t>
      </w:r>
      <w:r>
        <w:rPr>
          <w:rFonts w:ascii="Arial" w:hAnsi="Arial" w:cs="Arial"/>
          <w:b/>
          <w:bCs/>
          <w:iCs/>
        </w:rPr>
        <w:t>Zamawiający</w:t>
      </w:r>
      <w:r>
        <w:rPr>
          <w:rFonts w:ascii="Arial" w:hAnsi="Arial" w:cs="Arial"/>
          <w:bCs/>
          <w:iCs/>
        </w:rPr>
        <w:t xml:space="preserve"> e-mailem powiadamia </w:t>
      </w:r>
      <w:r>
        <w:rPr>
          <w:rFonts w:ascii="Arial" w:hAnsi="Arial" w:cs="Arial"/>
          <w:b/>
          <w:bCs/>
          <w:iCs/>
        </w:rPr>
        <w:t>Wykonawcę</w:t>
      </w:r>
      <w:r>
        <w:rPr>
          <w:rFonts w:ascii="Arial" w:hAnsi="Arial" w:cs="Arial"/>
          <w:bCs/>
          <w:iCs/>
        </w:rPr>
        <w:t xml:space="preserve"> o przyczynach. Czynność odbioru w tym, przypadku zostanie powtórzona.</w:t>
      </w:r>
    </w:p>
    <w:p w:rsidR="0043477E" w:rsidRDefault="00FB5FCC">
      <w:pPr>
        <w:numPr>
          <w:ilvl w:val="0"/>
          <w:numId w:val="32"/>
        </w:numPr>
        <w:spacing w:after="0"/>
        <w:ind w:left="-142"/>
        <w:contextualSpacing/>
        <w:jc w:val="both"/>
        <w:rPr>
          <w:rFonts w:ascii="Arial" w:hAnsi="Arial" w:cs="Arial"/>
          <w:bCs/>
          <w:iCs/>
        </w:rPr>
      </w:pPr>
      <w:r>
        <w:rPr>
          <w:rFonts w:ascii="Arial" w:hAnsi="Arial" w:cs="Arial"/>
          <w:bCs/>
          <w:iCs/>
        </w:rPr>
        <w:t>Wykonawca oświadcza, iż wraz z dostawą wyrobów dostarczy karty charakterystyki.</w:t>
      </w:r>
    </w:p>
    <w:p w:rsidR="0043477E" w:rsidRDefault="00FB5FCC">
      <w:pPr>
        <w:numPr>
          <w:ilvl w:val="0"/>
          <w:numId w:val="32"/>
        </w:numPr>
        <w:spacing w:after="0"/>
        <w:ind w:left="-142"/>
        <w:contextualSpacing/>
        <w:jc w:val="both"/>
        <w:rPr>
          <w:rFonts w:ascii="Arial" w:hAnsi="Arial" w:cs="Arial"/>
          <w:bCs/>
          <w:iCs/>
        </w:rPr>
      </w:pPr>
      <w:r>
        <w:rPr>
          <w:rFonts w:ascii="Arial" w:hAnsi="Arial" w:cs="Arial"/>
          <w:b/>
          <w:bCs/>
          <w:iCs/>
        </w:rPr>
        <w:t>Rozdzielnik asortymentu</w:t>
      </w:r>
      <w:r>
        <w:rPr>
          <w:rFonts w:ascii="Arial" w:hAnsi="Arial" w:cs="Arial"/>
          <w:bCs/>
          <w:iCs/>
        </w:rPr>
        <w:t xml:space="preserve"> i ilość dostaw do w/w magazynów stanowi załącznik </w:t>
      </w:r>
      <w:r>
        <w:rPr>
          <w:rFonts w:ascii="Arial" w:hAnsi="Arial" w:cs="Arial"/>
          <w:bCs/>
          <w:iCs/>
        </w:rPr>
        <w:br/>
        <w:t>do opisu przedmiotu zamówienia.</w:t>
      </w:r>
    </w:p>
    <w:p w:rsidR="0043477E" w:rsidRDefault="0043477E">
      <w:pPr>
        <w:pStyle w:val="Akapitzlist"/>
        <w:ind w:left="-142"/>
        <w:jc w:val="both"/>
        <w:rPr>
          <w:rFonts w:ascii="Arial" w:hAnsi="Arial" w:cs="Arial"/>
          <w:bCs/>
          <w:iCs/>
          <w:sz w:val="22"/>
          <w:szCs w:val="22"/>
        </w:rPr>
      </w:pPr>
    </w:p>
    <w:p w:rsidR="0043477E" w:rsidRDefault="00FB5FCC">
      <w:pPr>
        <w:pStyle w:val="Akapitzlist"/>
        <w:ind w:left="-142"/>
        <w:jc w:val="center"/>
        <w:rPr>
          <w:rFonts w:ascii="Arial" w:hAnsi="Arial" w:cs="Arial"/>
          <w:b/>
          <w:bCs/>
          <w:iCs/>
          <w:sz w:val="22"/>
          <w:szCs w:val="22"/>
        </w:rPr>
      </w:pPr>
      <w:r>
        <w:rPr>
          <w:rFonts w:ascii="Arial" w:hAnsi="Arial" w:cs="Arial"/>
          <w:b/>
          <w:bCs/>
          <w:iCs/>
          <w:sz w:val="22"/>
          <w:szCs w:val="22"/>
        </w:rPr>
        <w:t>§ 4</w:t>
      </w:r>
    </w:p>
    <w:p w:rsidR="0043477E" w:rsidRDefault="0043477E">
      <w:pPr>
        <w:pStyle w:val="Akapitzlist"/>
        <w:ind w:left="-142"/>
        <w:jc w:val="center"/>
        <w:rPr>
          <w:rFonts w:ascii="Arial" w:hAnsi="Arial" w:cs="Arial"/>
          <w:b/>
          <w:bCs/>
          <w:iCs/>
          <w:sz w:val="22"/>
          <w:szCs w:val="22"/>
        </w:rPr>
      </w:pPr>
    </w:p>
    <w:p w:rsidR="0043477E" w:rsidRDefault="00FB5FCC">
      <w:pPr>
        <w:pStyle w:val="Akapitzlist"/>
        <w:ind w:left="-142"/>
        <w:jc w:val="center"/>
        <w:rPr>
          <w:rFonts w:ascii="Arial" w:hAnsi="Arial" w:cs="Arial"/>
          <w:b/>
          <w:bCs/>
          <w:iCs/>
          <w:sz w:val="22"/>
          <w:szCs w:val="22"/>
        </w:rPr>
      </w:pPr>
      <w:r>
        <w:rPr>
          <w:rFonts w:ascii="Arial" w:hAnsi="Arial" w:cs="Arial"/>
          <w:b/>
          <w:bCs/>
          <w:iCs/>
          <w:sz w:val="22"/>
          <w:szCs w:val="22"/>
        </w:rPr>
        <w:t>WARUNKI GWARANCJI</w:t>
      </w:r>
    </w:p>
    <w:p w:rsidR="0043477E" w:rsidRDefault="0043477E">
      <w:pPr>
        <w:pStyle w:val="Akapitzlist"/>
        <w:ind w:left="-142"/>
        <w:jc w:val="center"/>
        <w:rPr>
          <w:rFonts w:ascii="Arial" w:hAnsi="Arial" w:cs="Arial"/>
          <w:b/>
          <w:bCs/>
          <w:iCs/>
          <w:sz w:val="22"/>
          <w:szCs w:val="22"/>
        </w:rPr>
      </w:pPr>
    </w:p>
    <w:p w:rsidR="0043477E" w:rsidRDefault="00FB5FCC">
      <w:pPr>
        <w:pStyle w:val="Akapitzlist"/>
        <w:numPr>
          <w:ilvl w:val="0"/>
          <w:numId w:val="25"/>
        </w:numPr>
        <w:spacing w:after="200" w:line="276" w:lineRule="auto"/>
        <w:ind w:left="-142" w:hanging="425"/>
        <w:contextualSpacing/>
        <w:jc w:val="both"/>
        <w:rPr>
          <w:rFonts w:ascii="Arial" w:hAnsi="Arial" w:cs="Arial"/>
          <w:bCs/>
          <w:iCs/>
          <w:sz w:val="22"/>
          <w:szCs w:val="22"/>
        </w:rPr>
      </w:pPr>
      <w:r>
        <w:rPr>
          <w:rFonts w:ascii="Arial" w:hAnsi="Arial" w:cs="Arial"/>
          <w:bCs/>
          <w:iCs/>
          <w:sz w:val="22"/>
          <w:szCs w:val="22"/>
        </w:rPr>
        <w:t xml:space="preserve">Na wyroby, dla których producent określa termin gwarancji, Wykonawca zobowiązany jest udzielić takiego samego terminu gwarancji liczonego od daty dostawy Zamawiającego, nie krótszego niż 24 miesiące. Na wyroby, dla których producent nie określa terminu gwarancji, </w:t>
      </w:r>
      <w:r>
        <w:rPr>
          <w:rFonts w:ascii="Arial" w:hAnsi="Arial" w:cs="Arial"/>
          <w:b/>
          <w:bCs/>
          <w:iCs/>
          <w:sz w:val="22"/>
          <w:szCs w:val="22"/>
        </w:rPr>
        <w:t>Wykonawca</w:t>
      </w:r>
      <w:r>
        <w:rPr>
          <w:rFonts w:ascii="Arial" w:hAnsi="Arial" w:cs="Arial"/>
          <w:bCs/>
          <w:iCs/>
          <w:sz w:val="22"/>
          <w:szCs w:val="22"/>
        </w:rPr>
        <w:t xml:space="preserve"> udziela gwarancji </w:t>
      </w:r>
      <w:r>
        <w:rPr>
          <w:rFonts w:ascii="Arial" w:hAnsi="Arial" w:cs="Arial"/>
          <w:b/>
          <w:bCs/>
          <w:iCs/>
          <w:sz w:val="22"/>
          <w:szCs w:val="22"/>
        </w:rPr>
        <w:t xml:space="preserve">przez okres 24 miesięcy kalendarzowych od daty dostawy do Zamawiającego. </w:t>
      </w:r>
      <w:r>
        <w:rPr>
          <w:rFonts w:ascii="Arial" w:hAnsi="Arial" w:cs="Arial"/>
          <w:bCs/>
          <w:iCs/>
          <w:sz w:val="22"/>
          <w:szCs w:val="22"/>
        </w:rPr>
        <w:t>Jeżeli producent przewiduje dłuższy okres gwarancji, obowiązuje dłuższy termin gwarancji.</w:t>
      </w:r>
    </w:p>
    <w:p w:rsidR="0043477E" w:rsidRDefault="00FB5FCC">
      <w:pPr>
        <w:pStyle w:val="Akapitzlist"/>
        <w:numPr>
          <w:ilvl w:val="0"/>
          <w:numId w:val="25"/>
        </w:numPr>
        <w:spacing w:after="200" w:line="276" w:lineRule="auto"/>
        <w:ind w:left="-142" w:hanging="425"/>
        <w:contextualSpacing/>
        <w:jc w:val="both"/>
        <w:rPr>
          <w:rFonts w:ascii="Arial" w:hAnsi="Arial" w:cs="Arial"/>
          <w:bCs/>
          <w:iCs/>
          <w:sz w:val="22"/>
          <w:szCs w:val="22"/>
        </w:rPr>
      </w:pPr>
      <w:r>
        <w:rPr>
          <w:rFonts w:ascii="Arial" w:hAnsi="Arial" w:cs="Arial"/>
          <w:bCs/>
          <w:iCs/>
          <w:sz w:val="22"/>
          <w:szCs w:val="22"/>
        </w:rPr>
        <w:t>Wykonawca wystawi dokument gwarancyjny na wyroby dostarczone do Zamawiającego, którego treść będzie zgodna z postanowieniami niniejszej umowy.</w:t>
      </w:r>
    </w:p>
    <w:p w:rsidR="0043477E" w:rsidRDefault="00FB5FCC">
      <w:pPr>
        <w:pStyle w:val="Akapitzlist"/>
        <w:numPr>
          <w:ilvl w:val="0"/>
          <w:numId w:val="25"/>
        </w:numPr>
        <w:ind w:left="-142" w:hanging="425"/>
        <w:contextualSpacing/>
        <w:jc w:val="both"/>
        <w:rPr>
          <w:rFonts w:ascii="Arial" w:hAnsi="Arial" w:cs="Arial"/>
          <w:bCs/>
          <w:iCs/>
          <w:sz w:val="22"/>
          <w:szCs w:val="22"/>
        </w:rPr>
      </w:pPr>
      <w:r>
        <w:rPr>
          <w:rFonts w:ascii="Arial" w:hAnsi="Arial" w:cs="Arial"/>
          <w:bCs/>
          <w:iCs/>
          <w:sz w:val="22"/>
          <w:szCs w:val="22"/>
        </w:rPr>
        <w:t xml:space="preserve">W przypadku stwierdzenia w okresie gwarancji wad  dostarczonych wyrobów Zamawiający zawiadamia Wykonawcę w formie „Protokołu reklamacji” w terminie 14 dni kalendarzowych od daty ujawnienia wady. W tym przypadku </w:t>
      </w:r>
      <w:r>
        <w:rPr>
          <w:rFonts w:ascii="Arial" w:hAnsi="Arial" w:cs="Arial"/>
          <w:b/>
          <w:bCs/>
          <w:iCs/>
          <w:sz w:val="22"/>
          <w:szCs w:val="22"/>
        </w:rPr>
        <w:t>Wykonawca:</w:t>
      </w:r>
    </w:p>
    <w:p w:rsidR="0043477E" w:rsidRDefault="00FB5FCC">
      <w:pPr>
        <w:spacing w:after="0" w:line="240" w:lineRule="auto"/>
        <w:ind w:left="-142"/>
        <w:jc w:val="both"/>
      </w:pPr>
      <w:r>
        <w:rPr>
          <w:rFonts w:ascii="Arial" w:hAnsi="Arial" w:cs="Arial"/>
          <w:bCs/>
          <w:iCs/>
          <w:lang w:eastAsia="pl-PL"/>
        </w:rPr>
        <w:t>1) rozpatrzy „Protokół reklamacji” w terminie 7 dni kalendarzowych od daty jego</w:t>
      </w:r>
    </w:p>
    <w:p w:rsidR="0043477E" w:rsidRDefault="00FB5FCC">
      <w:pPr>
        <w:pStyle w:val="Akapitzlist"/>
        <w:ind w:left="-142"/>
        <w:jc w:val="both"/>
        <w:rPr>
          <w:sz w:val="22"/>
          <w:szCs w:val="22"/>
        </w:rPr>
      </w:pPr>
      <w:r>
        <w:rPr>
          <w:rFonts w:ascii="Arial" w:hAnsi="Arial" w:cs="Arial"/>
          <w:bCs/>
          <w:iCs/>
          <w:sz w:val="22"/>
          <w:szCs w:val="22"/>
        </w:rPr>
        <w:t xml:space="preserve">    otrzymania,</w:t>
      </w:r>
    </w:p>
    <w:p w:rsidR="0043477E" w:rsidRDefault="00FB5FCC">
      <w:pPr>
        <w:pStyle w:val="Akapitzlist"/>
        <w:ind w:left="-142"/>
        <w:jc w:val="both"/>
        <w:rPr>
          <w:sz w:val="22"/>
          <w:szCs w:val="22"/>
        </w:rPr>
      </w:pPr>
      <w:r>
        <w:rPr>
          <w:rFonts w:ascii="Arial" w:hAnsi="Arial" w:cs="Arial"/>
          <w:bCs/>
          <w:iCs/>
          <w:sz w:val="22"/>
          <w:szCs w:val="22"/>
        </w:rPr>
        <w:t>2) usunie wadę w terminie 14 dni kalendarzowych licząc od daty rozpatrzenia „Protokołu    reklamacji”,</w:t>
      </w:r>
    </w:p>
    <w:p w:rsidR="0043477E" w:rsidRDefault="00FB5FCC">
      <w:pPr>
        <w:pStyle w:val="Akapitzlist"/>
        <w:ind w:left="-142"/>
        <w:jc w:val="both"/>
        <w:rPr>
          <w:sz w:val="22"/>
          <w:szCs w:val="22"/>
        </w:rPr>
      </w:pPr>
      <w:r>
        <w:rPr>
          <w:rFonts w:ascii="Arial" w:hAnsi="Arial" w:cs="Arial"/>
          <w:bCs/>
          <w:iCs/>
          <w:sz w:val="22"/>
          <w:szCs w:val="22"/>
        </w:rPr>
        <w:t>3) w przypadku braku możliwości usunięcia wad asortymentu, Wykonawca wymieni go</w:t>
      </w:r>
    </w:p>
    <w:p w:rsidR="0043477E" w:rsidRDefault="00FB5FCC">
      <w:pPr>
        <w:pStyle w:val="Akapitzlist"/>
        <w:ind w:left="-142"/>
        <w:jc w:val="both"/>
        <w:rPr>
          <w:sz w:val="22"/>
          <w:szCs w:val="22"/>
        </w:rPr>
      </w:pPr>
      <w:r>
        <w:rPr>
          <w:rFonts w:ascii="Arial" w:hAnsi="Arial" w:cs="Arial"/>
          <w:bCs/>
          <w:iCs/>
          <w:sz w:val="22"/>
          <w:szCs w:val="22"/>
        </w:rPr>
        <w:t xml:space="preserve">    na nowy, wolny od wad, w terminie 30 dni kalendarzowych od daty rozpatrzenia</w:t>
      </w:r>
    </w:p>
    <w:p w:rsidR="0043477E" w:rsidRDefault="00FB5FCC">
      <w:pPr>
        <w:pStyle w:val="Akapitzlist"/>
        <w:ind w:left="-142"/>
        <w:jc w:val="both"/>
        <w:rPr>
          <w:rFonts w:ascii="Arial" w:hAnsi="Arial" w:cs="Arial"/>
          <w:bCs/>
          <w:iCs/>
          <w:sz w:val="22"/>
          <w:szCs w:val="22"/>
        </w:rPr>
      </w:pPr>
      <w:r>
        <w:rPr>
          <w:rFonts w:ascii="Arial" w:hAnsi="Arial" w:cs="Arial"/>
          <w:bCs/>
          <w:iCs/>
          <w:sz w:val="22"/>
          <w:szCs w:val="22"/>
        </w:rPr>
        <w:t xml:space="preserve"> „Protokołu reklamacji”,</w:t>
      </w:r>
    </w:p>
    <w:p w:rsidR="0043477E" w:rsidRDefault="00FB5FCC">
      <w:pPr>
        <w:pStyle w:val="Akapitzlist"/>
        <w:numPr>
          <w:ilvl w:val="0"/>
          <w:numId w:val="25"/>
        </w:numPr>
        <w:spacing w:after="200" w:line="276" w:lineRule="auto"/>
        <w:ind w:left="-142" w:hanging="425"/>
        <w:contextualSpacing/>
        <w:jc w:val="both"/>
        <w:rPr>
          <w:rFonts w:ascii="Arial" w:hAnsi="Arial" w:cs="Arial"/>
          <w:bCs/>
          <w:iCs/>
          <w:sz w:val="22"/>
          <w:szCs w:val="22"/>
        </w:rPr>
      </w:pPr>
      <w:r>
        <w:rPr>
          <w:rFonts w:ascii="Arial" w:hAnsi="Arial" w:cs="Arial"/>
          <w:bCs/>
          <w:iCs/>
          <w:sz w:val="22"/>
          <w:szCs w:val="22"/>
        </w:rPr>
        <w:t xml:space="preserve">Gwarancja ulega przedłużeniu o czas, w którym na skutek wad wyrobu Zamawiający nie mógł z niego korzystać. </w:t>
      </w:r>
    </w:p>
    <w:p w:rsidR="0043477E" w:rsidRDefault="00FB5FCC">
      <w:pPr>
        <w:pStyle w:val="Akapitzlist"/>
        <w:numPr>
          <w:ilvl w:val="0"/>
          <w:numId w:val="25"/>
        </w:numPr>
        <w:spacing w:after="200" w:line="276" w:lineRule="auto"/>
        <w:ind w:left="-142" w:hanging="425"/>
        <w:contextualSpacing/>
        <w:jc w:val="both"/>
        <w:rPr>
          <w:rFonts w:ascii="Arial" w:hAnsi="Arial" w:cs="Arial"/>
          <w:bCs/>
          <w:iCs/>
          <w:sz w:val="22"/>
          <w:szCs w:val="22"/>
        </w:rPr>
      </w:pPr>
      <w:r>
        <w:rPr>
          <w:rFonts w:ascii="Arial" w:hAnsi="Arial" w:cs="Arial"/>
          <w:bCs/>
          <w:iCs/>
          <w:sz w:val="22"/>
          <w:szCs w:val="22"/>
        </w:rPr>
        <w:t>Wszystkie koszty związane z zapewnieniem obsługi gwarancyjnej, a w szczególności: koszty naprawy, koszty wymiany wyrobu, koszty dojazdu, transportu, montażu, ponosi Wykonawca.</w:t>
      </w:r>
    </w:p>
    <w:p w:rsidR="0043477E" w:rsidRDefault="00FB5FCC">
      <w:pPr>
        <w:pStyle w:val="Akapitzlist"/>
        <w:numPr>
          <w:ilvl w:val="0"/>
          <w:numId w:val="25"/>
        </w:numPr>
        <w:spacing w:after="200" w:line="276" w:lineRule="auto"/>
        <w:ind w:left="-142" w:hanging="425"/>
        <w:contextualSpacing/>
        <w:jc w:val="both"/>
        <w:rPr>
          <w:rFonts w:ascii="Arial" w:hAnsi="Arial" w:cs="Arial"/>
          <w:bCs/>
          <w:iCs/>
          <w:sz w:val="22"/>
          <w:szCs w:val="22"/>
        </w:rPr>
      </w:pPr>
      <w:r>
        <w:rPr>
          <w:rFonts w:ascii="Arial" w:hAnsi="Arial" w:cs="Arial"/>
          <w:bCs/>
          <w:iCs/>
          <w:sz w:val="22"/>
          <w:szCs w:val="22"/>
        </w:rPr>
        <w:t xml:space="preserve">Wykonawca jest odpowiedzialny za szkody spowodowane przez wady wynikłe </w:t>
      </w:r>
      <w:r>
        <w:rPr>
          <w:rFonts w:ascii="Arial" w:hAnsi="Arial" w:cs="Arial"/>
          <w:bCs/>
          <w:iCs/>
          <w:sz w:val="22"/>
          <w:szCs w:val="22"/>
        </w:rPr>
        <w:br/>
        <w:t>w trakcie usuwania wad.</w:t>
      </w:r>
    </w:p>
    <w:p w:rsidR="0043477E" w:rsidRDefault="0043477E">
      <w:pPr>
        <w:pStyle w:val="Akapitzlist"/>
        <w:ind w:left="-142"/>
        <w:rPr>
          <w:rFonts w:ascii="Arial" w:hAnsi="Arial" w:cs="Arial"/>
          <w:bCs/>
          <w:iCs/>
          <w:sz w:val="22"/>
          <w:szCs w:val="22"/>
        </w:rPr>
      </w:pPr>
    </w:p>
    <w:p w:rsidR="0043477E" w:rsidRDefault="00FB5FCC">
      <w:pPr>
        <w:pStyle w:val="Akapitzlist"/>
        <w:ind w:left="-142"/>
        <w:jc w:val="center"/>
        <w:rPr>
          <w:rFonts w:ascii="Arial" w:hAnsi="Arial" w:cs="Arial"/>
          <w:b/>
          <w:bCs/>
          <w:iCs/>
          <w:sz w:val="22"/>
          <w:szCs w:val="22"/>
        </w:rPr>
      </w:pPr>
      <w:r>
        <w:rPr>
          <w:rFonts w:ascii="Arial" w:hAnsi="Arial" w:cs="Arial"/>
          <w:b/>
          <w:bCs/>
          <w:iCs/>
          <w:sz w:val="22"/>
          <w:szCs w:val="22"/>
        </w:rPr>
        <w:t>§ 5</w:t>
      </w:r>
    </w:p>
    <w:p w:rsidR="0043477E" w:rsidRDefault="0043477E">
      <w:pPr>
        <w:pStyle w:val="Akapitzlist"/>
        <w:ind w:left="-142"/>
        <w:jc w:val="center"/>
        <w:rPr>
          <w:rFonts w:ascii="Arial" w:hAnsi="Arial" w:cs="Arial"/>
          <w:b/>
          <w:bCs/>
          <w:iCs/>
          <w:sz w:val="22"/>
          <w:szCs w:val="22"/>
        </w:rPr>
      </w:pPr>
    </w:p>
    <w:p w:rsidR="0043477E" w:rsidRDefault="00FB5FCC">
      <w:pPr>
        <w:pStyle w:val="Akapitzlist"/>
        <w:ind w:left="-142"/>
        <w:jc w:val="center"/>
        <w:rPr>
          <w:rFonts w:ascii="Arial" w:hAnsi="Arial" w:cs="Arial"/>
          <w:b/>
          <w:bCs/>
          <w:iCs/>
          <w:sz w:val="22"/>
          <w:szCs w:val="22"/>
        </w:rPr>
      </w:pPr>
      <w:r>
        <w:rPr>
          <w:rFonts w:ascii="Arial" w:hAnsi="Arial" w:cs="Arial"/>
          <w:b/>
          <w:bCs/>
          <w:iCs/>
          <w:sz w:val="22"/>
          <w:szCs w:val="22"/>
        </w:rPr>
        <w:t>WYNAGRODZENIE ZA PRZEDMIOT UMOWY</w:t>
      </w:r>
    </w:p>
    <w:p w:rsidR="0043477E" w:rsidRDefault="0043477E">
      <w:pPr>
        <w:pStyle w:val="Akapitzlist"/>
        <w:ind w:left="-142"/>
        <w:jc w:val="center"/>
        <w:rPr>
          <w:rFonts w:ascii="Arial" w:hAnsi="Arial" w:cs="Arial"/>
          <w:b/>
          <w:bCs/>
          <w:iCs/>
          <w:sz w:val="22"/>
          <w:szCs w:val="22"/>
        </w:rPr>
      </w:pPr>
    </w:p>
    <w:p w:rsidR="0043477E" w:rsidRDefault="00FB5FCC">
      <w:pPr>
        <w:pStyle w:val="Akapitzlist"/>
        <w:numPr>
          <w:ilvl w:val="0"/>
          <w:numId w:val="18"/>
        </w:numPr>
        <w:spacing w:after="200" w:line="276" w:lineRule="auto"/>
        <w:ind w:left="-142"/>
        <w:contextualSpacing/>
        <w:jc w:val="both"/>
        <w:rPr>
          <w:rFonts w:ascii="Arial" w:hAnsi="Arial" w:cs="Arial"/>
          <w:bCs/>
          <w:iCs/>
          <w:sz w:val="22"/>
          <w:szCs w:val="22"/>
        </w:rPr>
      </w:pPr>
      <w:r>
        <w:rPr>
          <w:rFonts w:ascii="Arial" w:hAnsi="Arial" w:cs="Arial"/>
          <w:bCs/>
          <w:iCs/>
          <w:sz w:val="22"/>
          <w:szCs w:val="22"/>
        </w:rPr>
        <w:t xml:space="preserve">Za wykonanie przedmiotu umowy określonego w § 1 pkt 1-4 Wykonawca otrzyma wynagrodzenie w wysokości ………………………………………...….PLN brutto, </w:t>
      </w:r>
      <w:r>
        <w:rPr>
          <w:rFonts w:ascii="Arial" w:hAnsi="Arial" w:cs="Arial"/>
          <w:bCs/>
          <w:iCs/>
          <w:sz w:val="22"/>
          <w:szCs w:val="22"/>
        </w:rPr>
        <w:br/>
        <w:t>(słownie: ……………………………………………………………………….…..PLN     brutto)</w:t>
      </w:r>
    </w:p>
    <w:p w:rsidR="0043477E" w:rsidRDefault="00FB5FCC">
      <w:pPr>
        <w:pStyle w:val="Akapitzlist"/>
        <w:ind w:left="-142"/>
        <w:jc w:val="both"/>
        <w:rPr>
          <w:rFonts w:ascii="Arial" w:hAnsi="Arial" w:cs="Arial"/>
          <w:bCs/>
          <w:iCs/>
          <w:sz w:val="22"/>
          <w:szCs w:val="22"/>
        </w:rPr>
      </w:pPr>
      <w:r>
        <w:rPr>
          <w:rFonts w:ascii="Arial" w:hAnsi="Arial" w:cs="Arial"/>
          <w:bCs/>
          <w:iCs/>
          <w:sz w:val="22"/>
          <w:szCs w:val="22"/>
        </w:rPr>
        <w:lastRenderedPageBreak/>
        <w:t>Netto ……………………………………………………………….…………....…PLN</w:t>
      </w:r>
    </w:p>
    <w:p w:rsidR="0043477E" w:rsidRDefault="00FB5FCC">
      <w:pPr>
        <w:pStyle w:val="Akapitzlist"/>
        <w:ind w:left="-142"/>
        <w:jc w:val="both"/>
        <w:rPr>
          <w:rFonts w:ascii="Arial" w:hAnsi="Arial" w:cs="Arial"/>
          <w:bCs/>
          <w:iCs/>
          <w:sz w:val="22"/>
          <w:szCs w:val="22"/>
        </w:rPr>
      </w:pPr>
      <w:r>
        <w:rPr>
          <w:rFonts w:ascii="Arial" w:hAnsi="Arial" w:cs="Arial"/>
          <w:bCs/>
          <w:iCs/>
          <w:sz w:val="22"/>
          <w:szCs w:val="22"/>
        </w:rPr>
        <w:t>(słownie netto ………………………………………………….…………..…...…PLN.</w:t>
      </w:r>
    </w:p>
    <w:p w:rsidR="0043477E" w:rsidRDefault="00FB5FCC">
      <w:pPr>
        <w:pStyle w:val="Akapitzlist"/>
        <w:ind w:left="-142"/>
        <w:jc w:val="both"/>
        <w:rPr>
          <w:rFonts w:ascii="Arial" w:hAnsi="Arial" w:cs="Arial"/>
          <w:bCs/>
          <w:iCs/>
          <w:sz w:val="22"/>
          <w:szCs w:val="22"/>
        </w:rPr>
      </w:pPr>
      <w:r>
        <w:rPr>
          <w:rFonts w:ascii="Arial" w:hAnsi="Arial" w:cs="Arial"/>
          <w:bCs/>
          <w:iCs/>
          <w:sz w:val="22"/>
          <w:szCs w:val="22"/>
        </w:rPr>
        <w:t>W tym podatek VAT … w poz. …. zgodnie z przyjętą ofertą wraz z formularzem cenowym oraz zgodnie z DZ. U. 2020.106 z dnia 2020.01.23 do ustawy o VAT z 11 marca 2004 roku.</w:t>
      </w:r>
    </w:p>
    <w:p w:rsidR="0043477E" w:rsidRDefault="00FB5FCC">
      <w:pPr>
        <w:pStyle w:val="Akapitzlist"/>
        <w:numPr>
          <w:ilvl w:val="0"/>
          <w:numId w:val="18"/>
        </w:numPr>
        <w:spacing w:line="276" w:lineRule="auto"/>
        <w:ind w:left="-142"/>
        <w:contextualSpacing/>
        <w:jc w:val="both"/>
        <w:rPr>
          <w:rFonts w:ascii="Arial" w:hAnsi="Arial" w:cs="Arial"/>
          <w:bCs/>
          <w:iCs/>
          <w:sz w:val="22"/>
          <w:szCs w:val="22"/>
        </w:rPr>
      </w:pPr>
      <w:r>
        <w:rPr>
          <w:rFonts w:ascii="Arial" w:hAnsi="Arial" w:cs="Arial"/>
          <w:bCs/>
          <w:iCs/>
          <w:sz w:val="22"/>
          <w:szCs w:val="22"/>
        </w:rPr>
        <w:t>Powyższe wynagrodzenie obejmuje koszty wyrobów wraz z opakowaniem oraz koszt dostawy do magazynów i rozładunku w miejscach dostawy zgodnie z § 3 pkt 1 niniejszej umowy. Wynagrodzenie za przedmiot umowy pozostaje niezmienne przez okres realizacji niniejszej umowy.</w:t>
      </w:r>
    </w:p>
    <w:p w:rsidR="0043477E" w:rsidRDefault="00FB5FCC">
      <w:pPr>
        <w:pStyle w:val="Akapitzlist"/>
        <w:numPr>
          <w:ilvl w:val="0"/>
          <w:numId w:val="18"/>
        </w:numPr>
        <w:spacing w:after="200" w:line="276" w:lineRule="auto"/>
        <w:ind w:left="-142"/>
        <w:contextualSpacing/>
        <w:jc w:val="both"/>
        <w:rPr>
          <w:rFonts w:ascii="Arial" w:hAnsi="Arial" w:cs="Arial"/>
          <w:bCs/>
          <w:iCs/>
          <w:sz w:val="22"/>
          <w:szCs w:val="22"/>
        </w:rPr>
      </w:pPr>
      <w:r>
        <w:rPr>
          <w:rFonts w:ascii="Arial" w:hAnsi="Arial" w:cs="Arial"/>
          <w:b/>
          <w:bCs/>
          <w:iCs/>
          <w:sz w:val="22"/>
          <w:szCs w:val="22"/>
        </w:rPr>
        <w:t>Wykonawca</w:t>
      </w:r>
      <w:r>
        <w:rPr>
          <w:rFonts w:ascii="Arial" w:hAnsi="Arial" w:cs="Arial"/>
          <w:bCs/>
          <w:iCs/>
          <w:sz w:val="22"/>
          <w:szCs w:val="22"/>
        </w:rPr>
        <w:t xml:space="preserve"> dostarczy </w:t>
      </w:r>
      <w:r>
        <w:rPr>
          <w:rFonts w:ascii="Arial" w:hAnsi="Arial" w:cs="Arial"/>
          <w:b/>
          <w:bCs/>
          <w:iCs/>
          <w:sz w:val="22"/>
          <w:szCs w:val="22"/>
        </w:rPr>
        <w:t>Zamawiającemu</w:t>
      </w:r>
      <w:r>
        <w:rPr>
          <w:rFonts w:ascii="Arial" w:hAnsi="Arial" w:cs="Arial"/>
          <w:bCs/>
          <w:iCs/>
          <w:sz w:val="22"/>
          <w:szCs w:val="22"/>
        </w:rPr>
        <w:t xml:space="preserve"> fakturę VAT wraz z kopią podpisanego przez obie strony protokołu, o którym mowa w </w:t>
      </w:r>
      <w:r>
        <w:rPr>
          <w:rFonts w:ascii="Arial" w:hAnsi="Arial" w:cs="Arial"/>
          <w:b/>
          <w:bCs/>
          <w:iCs/>
          <w:sz w:val="22"/>
          <w:szCs w:val="22"/>
        </w:rPr>
        <w:t>§ 3 pkt 8</w:t>
      </w:r>
      <w:r>
        <w:rPr>
          <w:rFonts w:ascii="Arial" w:hAnsi="Arial" w:cs="Arial"/>
          <w:bCs/>
          <w:iCs/>
          <w:sz w:val="22"/>
          <w:szCs w:val="22"/>
        </w:rPr>
        <w:t xml:space="preserve"> niniejszej umowy.</w:t>
      </w:r>
    </w:p>
    <w:p w:rsidR="0043477E" w:rsidRDefault="00FB5FCC">
      <w:pPr>
        <w:pStyle w:val="Akapitzlist"/>
        <w:numPr>
          <w:ilvl w:val="0"/>
          <w:numId w:val="18"/>
        </w:numPr>
        <w:spacing w:after="200" w:line="276" w:lineRule="auto"/>
        <w:ind w:left="-142"/>
        <w:contextualSpacing/>
        <w:jc w:val="both"/>
        <w:rPr>
          <w:rFonts w:ascii="Arial" w:hAnsi="Arial" w:cs="Arial"/>
          <w:bCs/>
          <w:iCs/>
          <w:sz w:val="22"/>
          <w:szCs w:val="22"/>
        </w:rPr>
      </w:pPr>
      <w:r>
        <w:rPr>
          <w:rFonts w:ascii="Arial" w:hAnsi="Arial" w:cs="Arial"/>
          <w:b/>
          <w:bCs/>
          <w:iCs/>
          <w:sz w:val="22"/>
          <w:szCs w:val="22"/>
        </w:rPr>
        <w:t>Zamawiający</w:t>
      </w:r>
      <w:r>
        <w:rPr>
          <w:rFonts w:ascii="Arial" w:hAnsi="Arial" w:cs="Arial"/>
          <w:bCs/>
          <w:iCs/>
          <w:sz w:val="22"/>
          <w:szCs w:val="22"/>
        </w:rPr>
        <w:t xml:space="preserve"> zobowiązuje się do zapłaty wynagrodzenia </w:t>
      </w:r>
      <w:r>
        <w:rPr>
          <w:rFonts w:ascii="Arial" w:hAnsi="Arial" w:cs="Arial"/>
          <w:b/>
          <w:bCs/>
          <w:iCs/>
          <w:sz w:val="22"/>
          <w:szCs w:val="22"/>
        </w:rPr>
        <w:t>Wykonawcy</w:t>
      </w:r>
      <w:r>
        <w:rPr>
          <w:rFonts w:ascii="Arial" w:hAnsi="Arial" w:cs="Arial"/>
          <w:bCs/>
          <w:iCs/>
          <w:sz w:val="22"/>
          <w:szCs w:val="22"/>
        </w:rPr>
        <w:t xml:space="preserve"> wyłącznie za dostarczone wyroby wynikające z protokołu odbioru.</w:t>
      </w:r>
    </w:p>
    <w:p w:rsidR="0043477E" w:rsidRDefault="00FB5FCC">
      <w:pPr>
        <w:pStyle w:val="Akapitzlist"/>
        <w:numPr>
          <w:ilvl w:val="0"/>
          <w:numId w:val="18"/>
        </w:numPr>
        <w:spacing w:after="200" w:line="276" w:lineRule="auto"/>
        <w:ind w:left="-142"/>
        <w:contextualSpacing/>
        <w:jc w:val="both"/>
        <w:rPr>
          <w:rFonts w:ascii="Arial" w:hAnsi="Arial" w:cs="Arial"/>
          <w:bCs/>
          <w:iCs/>
          <w:sz w:val="22"/>
          <w:szCs w:val="22"/>
        </w:rPr>
      </w:pPr>
      <w:r>
        <w:rPr>
          <w:rFonts w:ascii="Arial" w:hAnsi="Arial" w:cs="Arial"/>
          <w:bCs/>
          <w:iCs/>
          <w:sz w:val="22"/>
          <w:szCs w:val="22"/>
        </w:rPr>
        <w:t xml:space="preserve">Zapłata wynagrodzenia za wykonanie umowy nastąpi przelewem na podstawie faktury VAT wystawionej zgodnie z protokołem odbioru po dostawie, z konta Zamawiającego </w:t>
      </w:r>
      <w:r>
        <w:rPr>
          <w:rFonts w:ascii="Arial" w:hAnsi="Arial" w:cs="Arial"/>
          <w:bCs/>
          <w:iCs/>
          <w:sz w:val="22"/>
          <w:szCs w:val="22"/>
        </w:rPr>
        <w:br/>
        <w:t>na konto Wykonawcy nr:……………………………………………….………………….</w:t>
      </w:r>
    </w:p>
    <w:p w:rsidR="0043477E" w:rsidRDefault="00FB5FCC">
      <w:pPr>
        <w:pStyle w:val="Akapitzlist"/>
        <w:ind w:left="-142"/>
        <w:jc w:val="both"/>
        <w:rPr>
          <w:rFonts w:ascii="Arial" w:hAnsi="Arial" w:cs="Arial"/>
          <w:bCs/>
          <w:iCs/>
          <w:sz w:val="22"/>
          <w:szCs w:val="22"/>
        </w:rPr>
      </w:pPr>
      <w:r>
        <w:rPr>
          <w:rFonts w:ascii="Arial" w:hAnsi="Arial" w:cs="Arial"/>
          <w:bCs/>
          <w:iCs/>
          <w:sz w:val="22"/>
          <w:szCs w:val="22"/>
        </w:rPr>
        <w:t xml:space="preserve">w terminie 30 dni od daty doręczenia faktury wraz z kopią protokołu do budynku </w:t>
      </w:r>
      <w:r>
        <w:rPr>
          <w:rFonts w:ascii="Arial" w:hAnsi="Arial" w:cs="Arial"/>
          <w:bCs/>
          <w:iCs/>
          <w:sz w:val="22"/>
          <w:szCs w:val="22"/>
        </w:rPr>
        <w:br/>
        <w:t>nr 33 - kancelaria Zamawiającego.</w:t>
      </w:r>
    </w:p>
    <w:p w:rsidR="0043477E" w:rsidRDefault="00FB5FCC">
      <w:pPr>
        <w:pStyle w:val="Akapitzlist"/>
        <w:numPr>
          <w:ilvl w:val="0"/>
          <w:numId w:val="18"/>
        </w:numPr>
        <w:spacing w:after="200" w:line="276" w:lineRule="auto"/>
        <w:ind w:left="-142"/>
        <w:contextualSpacing/>
        <w:jc w:val="both"/>
        <w:rPr>
          <w:rFonts w:ascii="Arial" w:hAnsi="Arial" w:cs="Arial"/>
          <w:bCs/>
          <w:iCs/>
          <w:sz w:val="22"/>
          <w:szCs w:val="22"/>
        </w:rPr>
      </w:pPr>
      <w:r>
        <w:rPr>
          <w:rFonts w:ascii="Arial" w:hAnsi="Arial" w:cs="Arial"/>
          <w:bCs/>
          <w:iCs/>
          <w:sz w:val="22"/>
          <w:szCs w:val="22"/>
        </w:rPr>
        <w:t xml:space="preserve">Za dzień zapłaty uznaje się dzień obciążenia rachunku bankowego </w:t>
      </w:r>
      <w:r>
        <w:rPr>
          <w:rFonts w:ascii="Arial" w:hAnsi="Arial" w:cs="Arial"/>
          <w:b/>
          <w:bCs/>
          <w:iCs/>
          <w:sz w:val="22"/>
          <w:szCs w:val="22"/>
        </w:rPr>
        <w:t>Zamawiającego</w:t>
      </w:r>
      <w:r>
        <w:rPr>
          <w:rFonts w:ascii="Arial" w:hAnsi="Arial" w:cs="Arial"/>
          <w:bCs/>
          <w:iCs/>
          <w:sz w:val="22"/>
          <w:szCs w:val="22"/>
        </w:rPr>
        <w:t>.</w:t>
      </w:r>
    </w:p>
    <w:p w:rsidR="0043477E" w:rsidRDefault="00FB5FCC">
      <w:pPr>
        <w:pStyle w:val="Akapitzlist"/>
        <w:numPr>
          <w:ilvl w:val="0"/>
          <w:numId w:val="18"/>
        </w:numPr>
        <w:spacing w:after="200" w:line="276" w:lineRule="auto"/>
        <w:ind w:left="-142" w:hanging="425"/>
        <w:contextualSpacing/>
        <w:jc w:val="both"/>
        <w:rPr>
          <w:rFonts w:ascii="Arial" w:hAnsi="Arial" w:cs="Arial"/>
          <w:bCs/>
          <w:iCs/>
          <w:sz w:val="22"/>
          <w:szCs w:val="22"/>
        </w:rPr>
      </w:pPr>
      <w:r>
        <w:rPr>
          <w:rFonts w:ascii="Arial" w:hAnsi="Arial" w:cs="Arial"/>
          <w:bCs/>
          <w:iCs/>
          <w:sz w:val="22"/>
          <w:szCs w:val="22"/>
        </w:rPr>
        <w:t>Zamawiający ma prawo zwrócić Wykonawcy fakturę VAT wystawioną niezgodnie</w:t>
      </w:r>
      <w:r>
        <w:rPr>
          <w:rFonts w:ascii="Arial" w:hAnsi="Arial" w:cs="Arial"/>
          <w:bCs/>
          <w:iCs/>
          <w:sz w:val="22"/>
          <w:szCs w:val="22"/>
        </w:rPr>
        <w:br/>
        <w:t xml:space="preserve">z Ustawą o podatku od towarów i usług (Dz.U. z 2020 r., poz. 106 z </w:t>
      </w:r>
      <w:proofErr w:type="spellStart"/>
      <w:r>
        <w:rPr>
          <w:rFonts w:ascii="Arial" w:hAnsi="Arial" w:cs="Arial"/>
          <w:bCs/>
          <w:iCs/>
          <w:sz w:val="22"/>
          <w:szCs w:val="22"/>
        </w:rPr>
        <w:t>późn</w:t>
      </w:r>
      <w:proofErr w:type="spellEnd"/>
      <w:r>
        <w:rPr>
          <w:rFonts w:ascii="Arial" w:hAnsi="Arial" w:cs="Arial"/>
          <w:bCs/>
          <w:iCs/>
          <w:sz w:val="22"/>
          <w:szCs w:val="22"/>
        </w:rPr>
        <w:t xml:space="preserve">. zmianami oraz Rozporządzeniem Ministra Finansów w sprawie wystawiania faktur (Dz. U. z 2013 r., poz. 1485 z </w:t>
      </w:r>
      <w:proofErr w:type="spellStart"/>
      <w:r>
        <w:rPr>
          <w:rFonts w:ascii="Arial" w:hAnsi="Arial" w:cs="Arial"/>
          <w:bCs/>
          <w:iCs/>
          <w:sz w:val="22"/>
          <w:szCs w:val="22"/>
        </w:rPr>
        <w:t>późn</w:t>
      </w:r>
      <w:proofErr w:type="spellEnd"/>
      <w:r>
        <w:rPr>
          <w:rFonts w:ascii="Arial" w:hAnsi="Arial" w:cs="Arial"/>
          <w:bCs/>
          <w:iCs/>
          <w:sz w:val="22"/>
          <w:szCs w:val="22"/>
        </w:rPr>
        <w:t xml:space="preserve">. zmianami,  </w:t>
      </w:r>
      <w:r>
        <w:rPr>
          <w:rFonts w:ascii="Arial" w:hAnsi="Arial" w:cs="Arial"/>
          <w:b/>
          <w:bCs/>
          <w:iCs/>
          <w:sz w:val="22"/>
          <w:szCs w:val="22"/>
        </w:rPr>
        <w:t>lub fakturę dostarczoną bez kopii podpisanego przez obie strony umowy protokołu odbioru</w:t>
      </w:r>
      <w:r>
        <w:rPr>
          <w:rFonts w:ascii="Arial" w:hAnsi="Arial" w:cs="Arial"/>
          <w:bCs/>
          <w:iCs/>
          <w:sz w:val="22"/>
          <w:szCs w:val="22"/>
        </w:rPr>
        <w:t>.</w:t>
      </w:r>
    </w:p>
    <w:p w:rsidR="0043477E" w:rsidRDefault="0043477E">
      <w:pPr>
        <w:pStyle w:val="Akapitzlist"/>
        <w:ind w:left="-142"/>
        <w:jc w:val="center"/>
        <w:rPr>
          <w:rFonts w:ascii="Arial" w:hAnsi="Arial" w:cs="Arial"/>
          <w:b/>
          <w:bCs/>
          <w:iCs/>
          <w:sz w:val="22"/>
          <w:szCs w:val="22"/>
        </w:rPr>
      </w:pPr>
    </w:p>
    <w:p w:rsidR="0043477E" w:rsidRDefault="0043477E">
      <w:pPr>
        <w:pStyle w:val="Akapitzlist"/>
        <w:ind w:left="-142"/>
        <w:jc w:val="center"/>
        <w:rPr>
          <w:rFonts w:ascii="Arial" w:hAnsi="Arial" w:cs="Arial"/>
          <w:b/>
          <w:bCs/>
          <w:iCs/>
          <w:sz w:val="22"/>
          <w:szCs w:val="22"/>
        </w:rPr>
      </w:pPr>
    </w:p>
    <w:p w:rsidR="0043477E" w:rsidRDefault="00FB5FCC">
      <w:pPr>
        <w:pStyle w:val="Akapitzlist"/>
        <w:ind w:left="-142"/>
        <w:jc w:val="center"/>
        <w:rPr>
          <w:rFonts w:ascii="Arial" w:hAnsi="Arial" w:cs="Arial"/>
          <w:b/>
          <w:bCs/>
          <w:iCs/>
          <w:sz w:val="22"/>
          <w:szCs w:val="22"/>
        </w:rPr>
      </w:pPr>
      <w:r>
        <w:rPr>
          <w:rFonts w:ascii="Arial" w:hAnsi="Arial" w:cs="Arial"/>
          <w:b/>
          <w:bCs/>
          <w:iCs/>
          <w:sz w:val="22"/>
          <w:szCs w:val="22"/>
        </w:rPr>
        <w:t>§ 6</w:t>
      </w:r>
    </w:p>
    <w:p w:rsidR="0043477E" w:rsidRDefault="0043477E">
      <w:pPr>
        <w:pStyle w:val="Akapitzlist"/>
        <w:ind w:left="-142"/>
        <w:jc w:val="center"/>
        <w:rPr>
          <w:rFonts w:ascii="Arial" w:hAnsi="Arial" w:cs="Arial"/>
          <w:b/>
          <w:bCs/>
          <w:iCs/>
          <w:sz w:val="22"/>
          <w:szCs w:val="22"/>
        </w:rPr>
      </w:pPr>
    </w:p>
    <w:p w:rsidR="0043477E" w:rsidRDefault="00FB5FCC">
      <w:pPr>
        <w:pStyle w:val="Akapitzlist"/>
        <w:ind w:left="-142"/>
        <w:jc w:val="center"/>
        <w:rPr>
          <w:rFonts w:ascii="Arial" w:hAnsi="Arial" w:cs="Arial"/>
          <w:b/>
          <w:bCs/>
          <w:iCs/>
          <w:sz w:val="22"/>
          <w:szCs w:val="22"/>
        </w:rPr>
      </w:pPr>
      <w:r>
        <w:rPr>
          <w:rFonts w:ascii="Arial" w:hAnsi="Arial" w:cs="Arial"/>
          <w:b/>
          <w:bCs/>
          <w:iCs/>
          <w:sz w:val="22"/>
          <w:szCs w:val="22"/>
        </w:rPr>
        <w:t>KARY UMOWNE</w:t>
      </w:r>
    </w:p>
    <w:p w:rsidR="0043477E" w:rsidRDefault="0043477E">
      <w:pPr>
        <w:pStyle w:val="Akapitzlist"/>
        <w:ind w:left="-142"/>
        <w:jc w:val="center"/>
        <w:rPr>
          <w:rFonts w:ascii="Arial" w:hAnsi="Arial" w:cs="Arial"/>
          <w:b/>
          <w:bCs/>
          <w:iCs/>
          <w:sz w:val="22"/>
          <w:szCs w:val="22"/>
        </w:rPr>
      </w:pPr>
    </w:p>
    <w:p w:rsidR="0043477E" w:rsidRDefault="00FB5FCC">
      <w:pPr>
        <w:pStyle w:val="Akapitzlist"/>
        <w:numPr>
          <w:ilvl w:val="0"/>
          <w:numId w:val="19"/>
        </w:numPr>
        <w:spacing w:after="200" w:line="276" w:lineRule="auto"/>
        <w:ind w:left="426" w:hanging="568"/>
        <w:contextualSpacing/>
        <w:jc w:val="both"/>
        <w:rPr>
          <w:rFonts w:ascii="Arial" w:hAnsi="Arial" w:cs="Arial"/>
          <w:bCs/>
          <w:iCs/>
          <w:sz w:val="22"/>
          <w:szCs w:val="22"/>
        </w:rPr>
      </w:pPr>
      <w:r>
        <w:rPr>
          <w:rFonts w:ascii="Arial" w:hAnsi="Arial" w:cs="Arial"/>
          <w:bCs/>
          <w:iCs/>
          <w:sz w:val="22"/>
          <w:szCs w:val="22"/>
        </w:rPr>
        <w:t xml:space="preserve">W razie niewykonania lub nienależytego wykonania umowy strony postanawiają, że wiążącą ich formą będą </w:t>
      </w:r>
      <w:r>
        <w:rPr>
          <w:rFonts w:ascii="Arial" w:hAnsi="Arial" w:cs="Arial"/>
          <w:b/>
          <w:bCs/>
          <w:iCs/>
          <w:sz w:val="22"/>
          <w:szCs w:val="22"/>
        </w:rPr>
        <w:t>kary umowne:</w:t>
      </w:r>
      <w:r>
        <w:rPr>
          <w:rFonts w:ascii="Arial" w:hAnsi="Arial" w:cs="Arial"/>
          <w:bCs/>
          <w:iCs/>
          <w:sz w:val="22"/>
          <w:szCs w:val="22"/>
        </w:rPr>
        <w:t xml:space="preserve"> </w:t>
      </w:r>
    </w:p>
    <w:p w:rsidR="0043477E" w:rsidRDefault="00FB5FCC">
      <w:pPr>
        <w:pStyle w:val="Akapitzlist"/>
        <w:numPr>
          <w:ilvl w:val="0"/>
          <w:numId w:val="27"/>
        </w:numPr>
        <w:spacing w:after="200" w:line="276" w:lineRule="auto"/>
        <w:ind w:left="426" w:hanging="568"/>
        <w:contextualSpacing/>
        <w:jc w:val="both"/>
        <w:rPr>
          <w:rFonts w:ascii="Arial" w:hAnsi="Arial" w:cs="Arial"/>
          <w:bCs/>
          <w:iCs/>
          <w:sz w:val="22"/>
          <w:szCs w:val="22"/>
        </w:rPr>
      </w:pPr>
      <w:r>
        <w:rPr>
          <w:rFonts w:ascii="Arial" w:hAnsi="Arial" w:cs="Arial"/>
          <w:b/>
          <w:bCs/>
          <w:iCs/>
          <w:sz w:val="22"/>
          <w:szCs w:val="22"/>
        </w:rPr>
        <w:t>za zwłokę w wykonaniu przedmiotu umowy</w:t>
      </w:r>
      <w:r>
        <w:rPr>
          <w:rFonts w:ascii="Arial" w:hAnsi="Arial" w:cs="Arial"/>
          <w:bCs/>
          <w:iCs/>
          <w:sz w:val="22"/>
          <w:szCs w:val="22"/>
        </w:rPr>
        <w:t xml:space="preserve"> w wysokości </w:t>
      </w:r>
      <w:r>
        <w:rPr>
          <w:rFonts w:ascii="Arial" w:hAnsi="Arial" w:cs="Arial"/>
          <w:b/>
          <w:bCs/>
          <w:iCs/>
          <w:sz w:val="22"/>
          <w:szCs w:val="22"/>
        </w:rPr>
        <w:t xml:space="preserve">200 PLN brutto </w:t>
      </w:r>
      <w:r>
        <w:rPr>
          <w:rFonts w:ascii="Arial" w:hAnsi="Arial" w:cs="Arial"/>
          <w:bCs/>
          <w:iCs/>
          <w:sz w:val="22"/>
          <w:szCs w:val="22"/>
        </w:rPr>
        <w:t xml:space="preserve"> za każdy </w:t>
      </w:r>
      <w:r>
        <w:rPr>
          <w:rFonts w:ascii="Arial" w:hAnsi="Arial" w:cs="Arial"/>
          <w:b/>
          <w:bCs/>
          <w:iCs/>
          <w:sz w:val="22"/>
          <w:szCs w:val="22"/>
        </w:rPr>
        <w:t>dzień</w:t>
      </w:r>
      <w:r>
        <w:rPr>
          <w:rFonts w:ascii="Arial" w:hAnsi="Arial" w:cs="Arial"/>
          <w:bCs/>
          <w:iCs/>
          <w:sz w:val="22"/>
          <w:szCs w:val="22"/>
        </w:rPr>
        <w:t xml:space="preserve"> </w:t>
      </w:r>
      <w:r>
        <w:rPr>
          <w:rFonts w:ascii="Arial" w:hAnsi="Arial" w:cs="Arial"/>
          <w:b/>
          <w:bCs/>
          <w:iCs/>
          <w:sz w:val="22"/>
          <w:szCs w:val="22"/>
        </w:rPr>
        <w:t xml:space="preserve">kalendarzowy </w:t>
      </w:r>
      <w:r w:rsidRPr="001854DF">
        <w:rPr>
          <w:rFonts w:ascii="Arial" w:hAnsi="Arial" w:cs="Arial"/>
          <w:b/>
          <w:bCs/>
          <w:iCs/>
          <w:sz w:val="22"/>
          <w:szCs w:val="22"/>
        </w:rPr>
        <w:t>zwłoki,</w:t>
      </w:r>
      <w:r w:rsidRPr="001854DF">
        <w:rPr>
          <w:rFonts w:ascii="Arial" w:hAnsi="Arial" w:cs="Arial"/>
          <w:bCs/>
          <w:iCs/>
          <w:sz w:val="22"/>
          <w:szCs w:val="22"/>
        </w:rPr>
        <w:t xml:space="preserve"> </w:t>
      </w:r>
      <w:r>
        <w:rPr>
          <w:rFonts w:ascii="Arial" w:hAnsi="Arial" w:cs="Arial"/>
          <w:bCs/>
          <w:iCs/>
          <w:sz w:val="22"/>
          <w:szCs w:val="22"/>
        </w:rPr>
        <w:t xml:space="preserve">licząc od terminu określonego </w:t>
      </w:r>
      <w:r>
        <w:rPr>
          <w:rFonts w:ascii="Arial" w:hAnsi="Arial" w:cs="Arial"/>
          <w:bCs/>
          <w:iCs/>
          <w:sz w:val="22"/>
          <w:szCs w:val="22"/>
        </w:rPr>
        <w:br/>
        <w:t xml:space="preserve">w </w:t>
      </w:r>
      <w:r>
        <w:rPr>
          <w:rFonts w:ascii="Arial" w:hAnsi="Arial" w:cs="Arial"/>
          <w:b/>
          <w:bCs/>
          <w:iCs/>
          <w:sz w:val="22"/>
          <w:szCs w:val="22"/>
        </w:rPr>
        <w:t>§ 2 pkt 1 niniejszej umowy.</w:t>
      </w:r>
    </w:p>
    <w:p w:rsidR="0043477E" w:rsidRDefault="00FB5FCC">
      <w:pPr>
        <w:pStyle w:val="Akapitzlist"/>
        <w:numPr>
          <w:ilvl w:val="0"/>
          <w:numId w:val="27"/>
        </w:numPr>
        <w:spacing w:after="200" w:line="276" w:lineRule="auto"/>
        <w:ind w:left="426" w:hanging="568"/>
        <w:contextualSpacing/>
        <w:jc w:val="both"/>
        <w:rPr>
          <w:rFonts w:ascii="Arial" w:hAnsi="Arial" w:cs="Arial"/>
          <w:bCs/>
          <w:iCs/>
          <w:sz w:val="22"/>
          <w:szCs w:val="22"/>
        </w:rPr>
      </w:pPr>
      <w:r>
        <w:rPr>
          <w:rFonts w:ascii="Arial" w:hAnsi="Arial" w:cs="Arial"/>
          <w:b/>
          <w:bCs/>
          <w:iCs/>
          <w:sz w:val="22"/>
          <w:szCs w:val="22"/>
        </w:rPr>
        <w:t>za zwłokę w usunięciu wad</w:t>
      </w:r>
      <w:r>
        <w:rPr>
          <w:rFonts w:ascii="Arial" w:hAnsi="Arial" w:cs="Arial"/>
          <w:bCs/>
          <w:iCs/>
          <w:sz w:val="22"/>
          <w:szCs w:val="22"/>
        </w:rPr>
        <w:t xml:space="preserve"> ujawnionych w okresie </w:t>
      </w:r>
      <w:r>
        <w:rPr>
          <w:rFonts w:ascii="Arial" w:hAnsi="Arial" w:cs="Arial"/>
          <w:b/>
          <w:bCs/>
          <w:iCs/>
          <w:sz w:val="22"/>
          <w:szCs w:val="22"/>
        </w:rPr>
        <w:t>gwarancji i rękojmi</w:t>
      </w:r>
      <w:r>
        <w:rPr>
          <w:rFonts w:ascii="Arial" w:hAnsi="Arial" w:cs="Arial"/>
          <w:bCs/>
          <w:iCs/>
          <w:sz w:val="22"/>
          <w:szCs w:val="22"/>
        </w:rPr>
        <w:t xml:space="preserve"> </w:t>
      </w:r>
      <w:r>
        <w:rPr>
          <w:rFonts w:ascii="Arial" w:hAnsi="Arial" w:cs="Arial"/>
          <w:bCs/>
          <w:iCs/>
          <w:sz w:val="22"/>
          <w:szCs w:val="22"/>
        </w:rPr>
        <w:br/>
        <w:t xml:space="preserve">za wady, w wysokości </w:t>
      </w:r>
      <w:r>
        <w:rPr>
          <w:rFonts w:ascii="Arial" w:hAnsi="Arial" w:cs="Arial"/>
          <w:b/>
          <w:bCs/>
          <w:iCs/>
          <w:sz w:val="22"/>
          <w:szCs w:val="22"/>
        </w:rPr>
        <w:t>200 PLN brutto</w:t>
      </w:r>
      <w:r>
        <w:rPr>
          <w:rFonts w:ascii="Arial" w:hAnsi="Arial" w:cs="Arial"/>
          <w:bCs/>
          <w:iCs/>
          <w:sz w:val="22"/>
          <w:szCs w:val="22"/>
        </w:rPr>
        <w:t xml:space="preserve"> za każdy </w:t>
      </w:r>
      <w:r>
        <w:rPr>
          <w:rFonts w:ascii="Arial" w:hAnsi="Arial" w:cs="Arial"/>
          <w:b/>
          <w:bCs/>
          <w:iCs/>
          <w:sz w:val="22"/>
          <w:szCs w:val="22"/>
        </w:rPr>
        <w:t xml:space="preserve">dzień roboczy </w:t>
      </w:r>
      <w:r w:rsidRPr="001854DF">
        <w:rPr>
          <w:rFonts w:ascii="Arial" w:hAnsi="Arial" w:cs="Arial"/>
          <w:b/>
          <w:bCs/>
          <w:iCs/>
          <w:sz w:val="22"/>
          <w:szCs w:val="22"/>
        </w:rPr>
        <w:t>zwłoki</w:t>
      </w:r>
      <w:r>
        <w:rPr>
          <w:rFonts w:ascii="Arial" w:hAnsi="Arial" w:cs="Arial"/>
          <w:bCs/>
          <w:iCs/>
          <w:sz w:val="22"/>
          <w:szCs w:val="22"/>
        </w:rPr>
        <w:t xml:space="preserve">, licząc od terminu wyznaczonego na usunięcie wad, określonego w </w:t>
      </w:r>
      <w:r>
        <w:rPr>
          <w:rFonts w:ascii="Arial" w:hAnsi="Arial" w:cs="Arial"/>
          <w:b/>
          <w:bCs/>
          <w:iCs/>
          <w:sz w:val="22"/>
          <w:szCs w:val="22"/>
        </w:rPr>
        <w:t>§ 4 ust. 2 poz. a), b), c) niniejszej umowy.</w:t>
      </w:r>
    </w:p>
    <w:p w:rsidR="0043477E" w:rsidRDefault="00FB5FCC">
      <w:pPr>
        <w:pStyle w:val="Akapitzlist"/>
        <w:numPr>
          <w:ilvl w:val="0"/>
          <w:numId w:val="27"/>
        </w:numPr>
        <w:spacing w:after="200" w:line="276" w:lineRule="auto"/>
        <w:ind w:left="426" w:hanging="568"/>
        <w:contextualSpacing/>
        <w:jc w:val="both"/>
        <w:rPr>
          <w:rFonts w:ascii="Arial" w:hAnsi="Arial" w:cs="Arial"/>
          <w:bCs/>
          <w:iCs/>
          <w:sz w:val="22"/>
          <w:szCs w:val="22"/>
        </w:rPr>
      </w:pPr>
      <w:r>
        <w:rPr>
          <w:rFonts w:ascii="Arial" w:hAnsi="Arial" w:cs="Arial"/>
          <w:b/>
          <w:bCs/>
          <w:iCs/>
          <w:sz w:val="22"/>
          <w:szCs w:val="22"/>
        </w:rPr>
        <w:t xml:space="preserve">za zwłokę w dostarczeniu ”Karty Wyrobu” w wysokości 200 PLN brutto za każdy dzień kalendarzowy zwłoki licząc od terminu określonego </w:t>
      </w:r>
      <w:r>
        <w:rPr>
          <w:rFonts w:ascii="Arial" w:hAnsi="Arial" w:cs="Arial"/>
          <w:b/>
          <w:bCs/>
          <w:iCs/>
          <w:sz w:val="22"/>
          <w:szCs w:val="22"/>
        </w:rPr>
        <w:br/>
        <w:t xml:space="preserve">w § 2 ust. 2 </w:t>
      </w:r>
    </w:p>
    <w:p w:rsidR="0043477E" w:rsidRDefault="00FB5FCC">
      <w:pPr>
        <w:pStyle w:val="Akapitzlist"/>
        <w:numPr>
          <w:ilvl w:val="0"/>
          <w:numId w:val="27"/>
        </w:numPr>
        <w:spacing w:after="200" w:line="276" w:lineRule="auto"/>
        <w:ind w:left="426" w:hanging="568"/>
        <w:contextualSpacing/>
        <w:jc w:val="both"/>
        <w:rPr>
          <w:rFonts w:ascii="Arial" w:hAnsi="Arial" w:cs="Arial"/>
          <w:b/>
          <w:bCs/>
          <w:iCs/>
          <w:sz w:val="22"/>
          <w:szCs w:val="22"/>
        </w:rPr>
      </w:pPr>
      <w:r>
        <w:rPr>
          <w:rFonts w:ascii="Arial" w:hAnsi="Arial" w:cs="Arial"/>
          <w:b/>
          <w:bCs/>
          <w:iCs/>
          <w:sz w:val="22"/>
          <w:szCs w:val="22"/>
        </w:rPr>
        <w:t>za odstąpienie od umowy przez</w:t>
      </w:r>
      <w:r>
        <w:rPr>
          <w:rFonts w:ascii="Arial" w:hAnsi="Arial" w:cs="Arial"/>
          <w:bCs/>
          <w:iCs/>
          <w:sz w:val="22"/>
          <w:szCs w:val="22"/>
        </w:rPr>
        <w:t xml:space="preserve"> </w:t>
      </w:r>
      <w:r>
        <w:rPr>
          <w:rFonts w:ascii="Arial" w:hAnsi="Arial" w:cs="Arial"/>
          <w:b/>
          <w:bCs/>
          <w:iCs/>
          <w:sz w:val="22"/>
          <w:szCs w:val="22"/>
        </w:rPr>
        <w:t>Zamawiającego</w:t>
      </w:r>
      <w:r>
        <w:rPr>
          <w:rFonts w:ascii="Arial" w:hAnsi="Arial" w:cs="Arial"/>
          <w:bCs/>
          <w:iCs/>
          <w:sz w:val="22"/>
          <w:szCs w:val="22"/>
        </w:rPr>
        <w:t xml:space="preserve"> lub </w:t>
      </w:r>
      <w:r>
        <w:rPr>
          <w:rFonts w:ascii="Arial" w:hAnsi="Arial" w:cs="Arial"/>
          <w:b/>
          <w:bCs/>
          <w:iCs/>
          <w:sz w:val="22"/>
          <w:szCs w:val="22"/>
        </w:rPr>
        <w:t>Wykonawcę</w:t>
      </w:r>
      <w:r>
        <w:rPr>
          <w:rFonts w:ascii="Arial" w:hAnsi="Arial" w:cs="Arial"/>
          <w:bCs/>
          <w:iCs/>
          <w:sz w:val="22"/>
          <w:szCs w:val="22"/>
        </w:rPr>
        <w:t xml:space="preserve"> z przyczyn leżących po stronie </w:t>
      </w:r>
      <w:r>
        <w:rPr>
          <w:rFonts w:ascii="Arial" w:hAnsi="Arial" w:cs="Arial"/>
          <w:b/>
          <w:bCs/>
          <w:iCs/>
          <w:sz w:val="22"/>
          <w:szCs w:val="22"/>
        </w:rPr>
        <w:t>Wykonawcy</w:t>
      </w:r>
      <w:r>
        <w:rPr>
          <w:rFonts w:ascii="Arial" w:hAnsi="Arial" w:cs="Arial"/>
          <w:bCs/>
          <w:iCs/>
          <w:sz w:val="22"/>
          <w:szCs w:val="22"/>
        </w:rPr>
        <w:t xml:space="preserve"> w wysokości 10% wynagrodzenia umownego brutto określonego </w:t>
      </w:r>
      <w:r>
        <w:rPr>
          <w:rFonts w:ascii="Arial" w:hAnsi="Arial" w:cs="Arial"/>
          <w:b/>
          <w:bCs/>
          <w:iCs/>
          <w:sz w:val="22"/>
          <w:szCs w:val="22"/>
        </w:rPr>
        <w:t>w § 5 pkt. 1 niniejszej umowy.</w:t>
      </w:r>
    </w:p>
    <w:p w:rsidR="0043477E" w:rsidRDefault="00FB5FCC">
      <w:pPr>
        <w:pStyle w:val="Akapitzlist"/>
        <w:numPr>
          <w:ilvl w:val="0"/>
          <w:numId w:val="27"/>
        </w:numPr>
        <w:spacing w:after="200" w:line="276" w:lineRule="auto"/>
        <w:ind w:left="426" w:hanging="568"/>
        <w:contextualSpacing/>
        <w:jc w:val="both"/>
        <w:rPr>
          <w:rFonts w:ascii="Arial" w:hAnsi="Arial" w:cs="Arial"/>
          <w:b/>
          <w:bCs/>
          <w:iCs/>
          <w:sz w:val="22"/>
          <w:szCs w:val="22"/>
        </w:rPr>
      </w:pPr>
      <w:r>
        <w:rPr>
          <w:rFonts w:ascii="Arial" w:hAnsi="Arial" w:cs="Arial"/>
          <w:b/>
          <w:bCs/>
          <w:iCs/>
          <w:sz w:val="22"/>
          <w:szCs w:val="22"/>
        </w:rPr>
        <w:t xml:space="preserve">za zwłokę w przesyłaniu powiadomienia o dacie dostawy – </w:t>
      </w:r>
      <w:r>
        <w:rPr>
          <w:rFonts w:ascii="Arial" w:hAnsi="Arial" w:cs="Arial"/>
          <w:bCs/>
          <w:iCs/>
          <w:sz w:val="22"/>
          <w:szCs w:val="22"/>
        </w:rPr>
        <w:t>w wysokości</w:t>
      </w:r>
      <w:r>
        <w:rPr>
          <w:rFonts w:ascii="Arial" w:hAnsi="Arial" w:cs="Arial"/>
          <w:b/>
          <w:bCs/>
          <w:iCs/>
          <w:sz w:val="22"/>
          <w:szCs w:val="22"/>
        </w:rPr>
        <w:t xml:space="preserve"> 100 PLN </w:t>
      </w:r>
      <w:r>
        <w:rPr>
          <w:rFonts w:ascii="Arial" w:hAnsi="Arial" w:cs="Arial"/>
          <w:bCs/>
          <w:iCs/>
          <w:sz w:val="22"/>
          <w:szCs w:val="22"/>
        </w:rPr>
        <w:t xml:space="preserve">za każdy </w:t>
      </w:r>
      <w:r>
        <w:rPr>
          <w:rFonts w:ascii="Arial" w:hAnsi="Arial" w:cs="Arial"/>
          <w:b/>
          <w:bCs/>
          <w:iCs/>
          <w:sz w:val="22"/>
          <w:szCs w:val="22"/>
        </w:rPr>
        <w:t xml:space="preserve">dzień kalendarzowy </w:t>
      </w:r>
      <w:r w:rsidRPr="001854DF">
        <w:rPr>
          <w:rFonts w:ascii="Arial" w:hAnsi="Arial" w:cs="Arial"/>
          <w:b/>
          <w:bCs/>
          <w:iCs/>
          <w:sz w:val="22"/>
          <w:szCs w:val="22"/>
        </w:rPr>
        <w:t>zwłoki</w:t>
      </w:r>
      <w:r>
        <w:rPr>
          <w:rFonts w:ascii="Arial" w:hAnsi="Arial" w:cs="Arial"/>
          <w:bCs/>
          <w:iCs/>
          <w:sz w:val="22"/>
          <w:szCs w:val="22"/>
        </w:rPr>
        <w:t xml:space="preserve">, licząc od terminu określonego </w:t>
      </w:r>
      <w:r>
        <w:rPr>
          <w:rFonts w:ascii="Arial" w:hAnsi="Arial" w:cs="Arial"/>
          <w:b/>
          <w:bCs/>
          <w:iCs/>
          <w:sz w:val="22"/>
          <w:szCs w:val="22"/>
        </w:rPr>
        <w:t>w § 2 ust. pkt 3 niniejszej umowy.</w:t>
      </w:r>
    </w:p>
    <w:p w:rsidR="0043477E" w:rsidRPr="001854DF" w:rsidRDefault="00FB5FCC">
      <w:pPr>
        <w:pStyle w:val="Akapitzlist"/>
        <w:spacing w:after="200" w:line="276" w:lineRule="auto"/>
        <w:ind w:left="644"/>
        <w:contextualSpacing/>
        <w:jc w:val="both"/>
      </w:pPr>
      <w:r w:rsidRPr="001854DF">
        <w:rPr>
          <w:rFonts w:ascii="Arial" w:hAnsi="Arial" w:cs="Arial"/>
          <w:iCs/>
          <w:sz w:val="22"/>
          <w:szCs w:val="22"/>
        </w:rPr>
        <w:lastRenderedPageBreak/>
        <w:t>Łączna wartość kar z tytułu zwłoki , o których mowa pod lit. a),b),c),e) nie może przekroczyć 30% wynagrodzenia umownego brutto, określonego w § 5 pkt. 1 niniejszej umowy.</w:t>
      </w:r>
    </w:p>
    <w:p w:rsidR="0043477E" w:rsidRDefault="00FB5FCC">
      <w:pPr>
        <w:pStyle w:val="Akapitzlist"/>
        <w:numPr>
          <w:ilvl w:val="0"/>
          <w:numId w:val="28"/>
        </w:numPr>
        <w:spacing w:after="200" w:line="276" w:lineRule="auto"/>
        <w:ind w:left="-142" w:hanging="284"/>
        <w:contextualSpacing/>
        <w:jc w:val="both"/>
        <w:rPr>
          <w:rFonts w:ascii="Arial" w:hAnsi="Arial" w:cs="Arial"/>
          <w:b/>
          <w:bCs/>
          <w:iCs/>
          <w:sz w:val="22"/>
          <w:szCs w:val="22"/>
        </w:rPr>
      </w:pPr>
      <w:r>
        <w:rPr>
          <w:rFonts w:ascii="Arial" w:hAnsi="Arial" w:cs="Arial"/>
          <w:bCs/>
          <w:iCs/>
          <w:sz w:val="22"/>
          <w:szCs w:val="22"/>
        </w:rPr>
        <w:t>Jeżeli kara umowna nie pokrywa poniesionej szkody, Zamawiający może dochodzić odszkodowania uzupełniającego do wysokości rzeczywiście poniesionej szkody na zasadach ogólnych</w:t>
      </w:r>
      <w:r>
        <w:rPr>
          <w:rFonts w:ascii="Arial" w:hAnsi="Arial" w:cs="Arial"/>
          <w:b/>
          <w:bCs/>
          <w:iCs/>
          <w:sz w:val="22"/>
          <w:szCs w:val="22"/>
        </w:rPr>
        <w:t>.</w:t>
      </w:r>
    </w:p>
    <w:p w:rsidR="0043477E" w:rsidRDefault="00FB5FCC">
      <w:pPr>
        <w:pStyle w:val="Akapitzlist"/>
        <w:numPr>
          <w:ilvl w:val="0"/>
          <w:numId w:val="28"/>
        </w:numPr>
        <w:spacing w:after="200" w:line="276" w:lineRule="auto"/>
        <w:ind w:left="-142" w:hanging="284"/>
        <w:contextualSpacing/>
        <w:jc w:val="both"/>
        <w:rPr>
          <w:rFonts w:ascii="Arial" w:hAnsi="Arial" w:cs="Arial"/>
          <w:b/>
          <w:bCs/>
          <w:iCs/>
          <w:sz w:val="22"/>
          <w:szCs w:val="22"/>
        </w:rPr>
      </w:pPr>
      <w:r>
        <w:rPr>
          <w:rFonts w:ascii="Arial" w:hAnsi="Arial" w:cs="Arial"/>
          <w:bCs/>
          <w:iCs/>
          <w:sz w:val="22"/>
          <w:szCs w:val="22"/>
        </w:rPr>
        <w:t>Kary umowne podlegają sumowaniu, co oznacza, że naliczenie kary umownej z jednego tytułu nie wyłącza możliwości naliczenia kary umownej z innego tytuły, jeżeli istnieją ku temu podstawy</w:t>
      </w:r>
      <w:r>
        <w:rPr>
          <w:rFonts w:ascii="Arial" w:hAnsi="Arial" w:cs="Arial"/>
          <w:b/>
          <w:bCs/>
          <w:iCs/>
          <w:sz w:val="22"/>
          <w:szCs w:val="22"/>
        </w:rPr>
        <w:t>.</w:t>
      </w:r>
    </w:p>
    <w:p w:rsidR="0043477E" w:rsidRDefault="00FB5FCC">
      <w:pPr>
        <w:pStyle w:val="Akapitzlist"/>
        <w:numPr>
          <w:ilvl w:val="0"/>
          <w:numId w:val="28"/>
        </w:numPr>
        <w:spacing w:after="200" w:line="276" w:lineRule="auto"/>
        <w:ind w:left="-142" w:hanging="284"/>
        <w:contextualSpacing/>
        <w:jc w:val="both"/>
        <w:rPr>
          <w:rFonts w:ascii="Arial" w:hAnsi="Arial" w:cs="Arial"/>
          <w:bCs/>
          <w:iCs/>
          <w:sz w:val="22"/>
          <w:szCs w:val="22"/>
        </w:rPr>
      </w:pPr>
      <w:r>
        <w:rPr>
          <w:rFonts w:ascii="Arial" w:hAnsi="Arial" w:cs="Arial"/>
          <w:bCs/>
          <w:iCs/>
          <w:sz w:val="22"/>
          <w:szCs w:val="22"/>
        </w:rPr>
        <w:t>Wykonawca wyraża zgodę na potrącenie kar umownych z przysługującego mu wynagrodzenia.</w:t>
      </w:r>
    </w:p>
    <w:p w:rsidR="0043477E" w:rsidRDefault="00FB5FCC">
      <w:pPr>
        <w:pStyle w:val="Akapitzlist"/>
        <w:numPr>
          <w:ilvl w:val="0"/>
          <w:numId w:val="28"/>
        </w:numPr>
        <w:spacing w:after="200" w:line="276" w:lineRule="auto"/>
        <w:ind w:left="-142" w:hanging="284"/>
        <w:contextualSpacing/>
        <w:jc w:val="both"/>
        <w:rPr>
          <w:rFonts w:ascii="Arial" w:hAnsi="Arial" w:cs="Arial"/>
          <w:bCs/>
          <w:iCs/>
          <w:sz w:val="22"/>
          <w:szCs w:val="22"/>
        </w:rPr>
      </w:pPr>
      <w:r>
        <w:rPr>
          <w:rFonts w:ascii="Arial" w:hAnsi="Arial" w:cs="Arial"/>
          <w:bCs/>
          <w:iCs/>
          <w:sz w:val="22"/>
          <w:szCs w:val="22"/>
        </w:rPr>
        <w:t>W przypadku opóźnienia w płatnościach Wykonawca ma prawo naliczyć ustawowe odsetki zgodnie z obowiązującymi przepisami za każdy dzień zwłoki.</w:t>
      </w:r>
    </w:p>
    <w:p w:rsidR="0043477E" w:rsidRDefault="0043477E">
      <w:pPr>
        <w:pStyle w:val="Akapitzlist"/>
        <w:ind w:left="-142"/>
        <w:jc w:val="both"/>
        <w:rPr>
          <w:rFonts w:ascii="Arial" w:hAnsi="Arial" w:cs="Arial"/>
          <w:b/>
          <w:bCs/>
          <w:iCs/>
          <w:sz w:val="22"/>
          <w:szCs w:val="22"/>
        </w:rPr>
      </w:pPr>
    </w:p>
    <w:p w:rsidR="0043477E" w:rsidRDefault="00FB5FCC">
      <w:pPr>
        <w:pStyle w:val="Akapitzlist"/>
        <w:ind w:left="-142"/>
        <w:jc w:val="center"/>
        <w:rPr>
          <w:rFonts w:ascii="Arial" w:hAnsi="Arial" w:cs="Arial"/>
          <w:b/>
          <w:bCs/>
          <w:iCs/>
          <w:sz w:val="22"/>
          <w:szCs w:val="22"/>
        </w:rPr>
      </w:pPr>
      <w:r>
        <w:rPr>
          <w:rFonts w:ascii="Arial" w:hAnsi="Arial" w:cs="Arial"/>
          <w:b/>
          <w:bCs/>
          <w:iCs/>
          <w:sz w:val="22"/>
          <w:szCs w:val="22"/>
        </w:rPr>
        <w:t>§ 7</w:t>
      </w:r>
    </w:p>
    <w:p w:rsidR="0043477E" w:rsidRDefault="0043477E">
      <w:pPr>
        <w:pStyle w:val="Akapitzlist"/>
        <w:ind w:left="-142"/>
        <w:jc w:val="both"/>
        <w:rPr>
          <w:rFonts w:ascii="Arial" w:hAnsi="Arial" w:cs="Arial"/>
          <w:b/>
          <w:bCs/>
          <w:iCs/>
          <w:sz w:val="22"/>
          <w:szCs w:val="22"/>
        </w:rPr>
      </w:pPr>
    </w:p>
    <w:p w:rsidR="0043477E" w:rsidRDefault="00FB5FCC">
      <w:pPr>
        <w:pStyle w:val="Akapitzlist"/>
        <w:ind w:left="-142"/>
        <w:jc w:val="center"/>
        <w:rPr>
          <w:rFonts w:ascii="Arial" w:hAnsi="Arial" w:cs="Arial"/>
          <w:b/>
          <w:bCs/>
          <w:iCs/>
          <w:sz w:val="22"/>
          <w:szCs w:val="22"/>
        </w:rPr>
      </w:pPr>
      <w:r>
        <w:rPr>
          <w:rFonts w:ascii="Arial" w:hAnsi="Arial" w:cs="Arial"/>
          <w:b/>
          <w:bCs/>
          <w:iCs/>
          <w:sz w:val="22"/>
          <w:szCs w:val="22"/>
        </w:rPr>
        <w:t>ZMIANY I ODSTĄPIENIE OD UMOWY</w:t>
      </w:r>
    </w:p>
    <w:p w:rsidR="0043477E" w:rsidRDefault="0043477E">
      <w:pPr>
        <w:pStyle w:val="Akapitzlist"/>
        <w:ind w:left="-142"/>
        <w:jc w:val="center"/>
        <w:rPr>
          <w:rFonts w:ascii="Arial" w:hAnsi="Arial" w:cs="Arial"/>
          <w:b/>
          <w:bCs/>
          <w:iCs/>
          <w:sz w:val="22"/>
          <w:szCs w:val="22"/>
        </w:rPr>
      </w:pPr>
    </w:p>
    <w:p w:rsidR="0043477E" w:rsidRDefault="00FB5FCC">
      <w:pPr>
        <w:pStyle w:val="Akapitzlist"/>
        <w:numPr>
          <w:ilvl w:val="0"/>
          <w:numId w:val="26"/>
        </w:numPr>
        <w:spacing w:after="200" w:line="276" w:lineRule="auto"/>
        <w:ind w:left="-142" w:hanging="284"/>
        <w:contextualSpacing/>
        <w:jc w:val="both"/>
        <w:rPr>
          <w:rFonts w:ascii="Arial" w:hAnsi="Arial" w:cs="Arial"/>
          <w:bCs/>
          <w:iCs/>
          <w:sz w:val="22"/>
          <w:szCs w:val="22"/>
        </w:rPr>
      </w:pPr>
      <w:r>
        <w:rPr>
          <w:rFonts w:ascii="Arial" w:hAnsi="Arial" w:cs="Arial"/>
          <w:bCs/>
          <w:iCs/>
          <w:sz w:val="22"/>
          <w:szCs w:val="22"/>
        </w:rPr>
        <w:t>Zmiana postanowień zawartej umowy w stosunku do treści oferty możliwa jest w następujących przypadkach i na zasadach w nich określonych:</w:t>
      </w:r>
    </w:p>
    <w:p w:rsidR="0043477E" w:rsidRDefault="00FB5FCC">
      <w:pPr>
        <w:pStyle w:val="Akapitzlist"/>
        <w:numPr>
          <w:ilvl w:val="0"/>
          <w:numId w:val="20"/>
        </w:numPr>
        <w:spacing w:after="200" w:line="276" w:lineRule="auto"/>
        <w:ind w:left="-142" w:hanging="284"/>
        <w:contextualSpacing/>
        <w:jc w:val="both"/>
        <w:rPr>
          <w:rFonts w:ascii="Arial" w:hAnsi="Arial" w:cs="Arial"/>
          <w:bCs/>
          <w:iCs/>
          <w:sz w:val="22"/>
          <w:szCs w:val="22"/>
        </w:rPr>
      </w:pPr>
      <w:r>
        <w:rPr>
          <w:rFonts w:ascii="Arial" w:hAnsi="Arial" w:cs="Arial"/>
          <w:bCs/>
          <w:iCs/>
          <w:sz w:val="22"/>
          <w:szCs w:val="22"/>
        </w:rPr>
        <w:t>w przypadku zaniechania produkcji przedmiotu umowy lub wystąpienia innych okoliczności niezależnych od Wykonawcy skutkujących tym, że dostarczenie przedmiotu umowy stało się niemożliwe. W przypadku wystąpienia okoliczności, o których mowa wyżej Zamawiający dopuszcza możliwość dostarczenia wyrobu równoważnego o parametrach użytkowych równych bądź wyższych niż ten zaoferowany w ofercie. Zmiana przedmiotu umowy może być dokonana na pisemny wniosek Wykonawcy.</w:t>
      </w:r>
    </w:p>
    <w:p w:rsidR="0043477E" w:rsidRDefault="00FB5FCC">
      <w:pPr>
        <w:pStyle w:val="Akapitzlist"/>
        <w:numPr>
          <w:ilvl w:val="0"/>
          <w:numId w:val="20"/>
        </w:numPr>
        <w:spacing w:after="200" w:line="276" w:lineRule="auto"/>
        <w:ind w:left="-142" w:hanging="284"/>
        <w:contextualSpacing/>
        <w:jc w:val="both"/>
        <w:rPr>
          <w:rFonts w:ascii="Arial" w:hAnsi="Arial" w:cs="Arial"/>
          <w:bCs/>
          <w:iCs/>
          <w:sz w:val="22"/>
          <w:szCs w:val="22"/>
        </w:rPr>
      </w:pPr>
      <w:r>
        <w:rPr>
          <w:rFonts w:ascii="Arial" w:hAnsi="Arial" w:cs="Arial"/>
          <w:bCs/>
          <w:iCs/>
          <w:sz w:val="22"/>
          <w:szCs w:val="22"/>
        </w:rPr>
        <w:t>w przypadku wystąpienia innych okoliczności niezależnych od woli stron, których nie można było przewidzieć, a w wyniku których spełnienie świadczenia w terminach określonych w umowie okazało się niemożliwe. W przypadku wystąpienia okoliczności, o których mowa wyżej, dopuszcza się zmianę terminu realizacji zamówienia o czas niezbędny na usunięcie przeszkody w jego realizacji.</w:t>
      </w:r>
    </w:p>
    <w:p w:rsidR="0043477E" w:rsidRDefault="00FB5FCC">
      <w:pPr>
        <w:pStyle w:val="Akapitzlist"/>
        <w:ind w:left="294" w:hanging="720"/>
        <w:jc w:val="both"/>
        <w:rPr>
          <w:rFonts w:ascii="Arial" w:hAnsi="Arial" w:cs="Arial"/>
          <w:bCs/>
          <w:iCs/>
          <w:sz w:val="22"/>
          <w:szCs w:val="22"/>
        </w:rPr>
      </w:pPr>
      <w:r>
        <w:rPr>
          <w:rFonts w:ascii="Arial" w:hAnsi="Arial" w:cs="Arial"/>
          <w:bCs/>
          <w:iCs/>
          <w:sz w:val="22"/>
          <w:szCs w:val="22"/>
        </w:rPr>
        <w:t>2.</w:t>
      </w:r>
      <w:r>
        <w:rPr>
          <w:rFonts w:ascii="Arial" w:eastAsia="Calibri" w:hAnsi="Arial" w:cs="Arial"/>
          <w:sz w:val="22"/>
          <w:szCs w:val="22"/>
        </w:rPr>
        <w:t xml:space="preserve"> Zamawiający zastrzega sobie prawo odstąpienia do umowy w przypadku:</w:t>
      </w:r>
    </w:p>
    <w:p w:rsidR="0043477E" w:rsidRDefault="00FB5FCC">
      <w:pPr>
        <w:pStyle w:val="Akapitzlist"/>
        <w:ind w:left="142" w:hanging="284"/>
        <w:jc w:val="both"/>
        <w:rPr>
          <w:sz w:val="22"/>
          <w:szCs w:val="22"/>
        </w:rPr>
      </w:pPr>
      <w:r>
        <w:rPr>
          <w:rFonts w:ascii="Arial" w:eastAsia="Calibri" w:hAnsi="Arial" w:cs="Arial"/>
          <w:sz w:val="22"/>
          <w:szCs w:val="22"/>
        </w:rPr>
        <w:t>1) wykonywania przez Wykonawcę przedmiotu umowy niezgodnie z jej postanowieniami, w szczególności dostarczenia towaru niezgodnego z umową,</w:t>
      </w:r>
    </w:p>
    <w:p w:rsidR="0043477E" w:rsidRDefault="00FB5FCC">
      <w:pPr>
        <w:pStyle w:val="Akapitzlist"/>
        <w:ind w:hanging="862"/>
        <w:jc w:val="both"/>
        <w:rPr>
          <w:sz w:val="22"/>
          <w:szCs w:val="22"/>
        </w:rPr>
      </w:pPr>
      <w:r>
        <w:rPr>
          <w:rFonts w:ascii="Arial" w:eastAsia="Calibri" w:hAnsi="Arial" w:cs="Arial"/>
          <w:sz w:val="22"/>
          <w:szCs w:val="22"/>
        </w:rPr>
        <w:t>2) ogłoszenia upadłości Wykonawcy likwidacji Wykonawcy</w:t>
      </w:r>
    </w:p>
    <w:p w:rsidR="0043477E" w:rsidRDefault="00FB5FCC">
      <w:pPr>
        <w:pStyle w:val="Akapitzlist"/>
        <w:ind w:hanging="862"/>
        <w:jc w:val="both"/>
        <w:rPr>
          <w:rFonts w:ascii="Arial" w:eastAsia="Calibri" w:hAnsi="Arial" w:cs="Arial"/>
          <w:sz w:val="22"/>
          <w:szCs w:val="22"/>
        </w:rPr>
      </w:pPr>
      <w:r>
        <w:rPr>
          <w:rFonts w:ascii="Arial" w:eastAsia="Calibri" w:hAnsi="Arial" w:cs="Arial"/>
          <w:sz w:val="22"/>
          <w:szCs w:val="22"/>
        </w:rPr>
        <w:t xml:space="preserve">3) wydania nakazu zajęcia majątku Wykonawcy. </w:t>
      </w:r>
    </w:p>
    <w:p w:rsidR="0043477E" w:rsidRDefault="00FB5FCC">
      <w:pPr>
        <w:pStyle w:val="Akapitzlist"/>
        <w:ind w:left="-142" w:hanging="284"/>
        <w:jc w:val="both"/>
        <w:rPr>
          <w:rFonts w:ascii="Arial" w:eastAsia="Calibri" w:hAnsi="Arial" w:cs="Arial"/>
          <w:sz w:val="22"/>
          <w:szCs w:val="22"/>
        </w:rPr>
      </w:pPr>
      <w:r>
        <w:rPr>
          <w:rFonts w:ascii="Arial" w:eastAsia="Calibri" w:hAnsi="Arial" w:cs="Arial"/>
          <w:sz w:val="22"/>
          <w:szCs w:val="22"/>
        </w:rPr>
        <w:t xml:space="preserve">3. W razie zaistnienia istotnej zmiany okoliczności powodującej, że wykonanie umowy nie leży w interesie publicznym czego nie można było przewidzieć w chwili zawarcia umowy. </w:t>
      </w:r>
    </w:p>
    <w:p w:rsidR="0043477E" w:rsidRDefault="00FB5FCC">
      <w:pPr>
        <w:pStyle w:val="Akapitzlist"/>
        <w:ind w:left="-142" w:hanging="284"/>
        <w:jc w:val="both"/>
        <w:rPr>
          <w:sz w:val="22"/>
          <w:szCs w:val="22"/>
        </w:rPr>
      </w:pPr>
      <w:r>
        <w:rPr>
          <w:rFonts w:ascii="Arial" w:eastAsia="Calibri" w:hAnsi="Arial" w:cs="Arial"/>
          <w:sz w:val="22"/>
          <w:szCs w:val="22"/>
        </w:rPr>
        <w:t xml:space="preserve">4. Zamawiający może odstąpić od umowy w terminie 30 dni od powzięcia wiadomości o  okolicznościach, o których mowa w ust. 2 i 3. </w:t>
      </w:r>
      <w:r>
        <w:rPr>
          <w:rFonts w:ascii="Arial" w:hAnsi="Arial" w:cs="Arial"/>
          <w:bCs/>
          <w:iCs/>
          <w:sz w:val="22"/>
          <w:szCs w:val="22"/>
        </w:rPr>
        <w:t xml:space="preserve"> części umowy. Podstawą do określenia należnego wynagrodzenia będzie stopień realizacji zamówienia.</w:t>
      </w:r>
    </w:p>
    <w:p w:rsidR="0043477E" w:rsidRDefault="00FB5FCC">
      <w:pPr>
        <w:pStyle w:val="Akapitzlist"/>
        <w:numPr>
          <w:ilvl w:val="0"/>
          <w:numId w:val="26"/>
        </w:numPr>
        <w:spacing w:after="200" w:line="276" w:lineRule="auto"/>
        <w:ind w:left="-142" w:hanging="284"/>
        <w:contextualSpacing/>
        <w:jc w:val="both"/>
        <w:rPr>
          <w:rFonts w:ascii="Arial" w:hAnsi="Arial" w:cs="Arial"/>
          <w:bCs/>
          <w:iCs/>
          <w:sz w:val="22"/>
          <w:szCs w:val="22"/>
        </w:rPr>
      </w:pPr>
      <w:r>
        <w:rPr>
          <w:rFonts w:ascii="Arial" w:hAnsi="Arial" w:cs="Arial"/>
          <w:bCs/>
          <w:iCs/>
          <w:sz w:val="22"/>
          <w:szCs w:val="22"/>
        </w:rPr>
        <w:t>Obowiązkiem Wykonawcy jest posiadać aktualne atesty, wszelkiego typu odpowiednie zezwolenia i okazywać je Zamawiającemu na każde wezwanie. Brak jakiegokolwiek wymaganego dokumentu stanowić będzie podstawę do odstąpienia od umowy przez Zamawiającego ze skutkiem natychmiastowym. W takim przypadku Wykonawcy nie przysługują żadne roszczenia w stosunku do Zamawiającego.</w:t>
      </w:r>
    </w:p>
    <w:p w:rsidR="0043477E" w:rsidRDefault="00FB5FCC">
      <w:pPr>
        <w:pStyle w:val="Akapitzlist"/>
        <w:numPr>
          <w:ilvl w:val="0"/>
          <w:numId w:val="26"/>
        </w:numPr>
        <w:spacing w:after="200" w:line="276" w:lineRule="auto"/>
        <w:ind w:left="-142" w:hanging="284"/>
        <w:contextualSpacing/>
        <w:jc w:val="both"/>
        <w:rPr>
          <w:rFonts w:ascii="Arial" w:hAnsi="Arial" w:cs="Arial"/>
          <w:bCs/>
          <w:iCs/>
          <w:sz w:val="22"/>
          <w:szCs w:val="22"/>
        </w:rPr>
      </w:pPr>
      <w:r>
        <w:rPr>
          <w:rFonts w:ascii="Arial" w:hAnsi="Arial" w:cs="Arial"/>
          <w:bCs/>
          <w:iCs/>
          <w:sz w:val="22"/>
          <w:szCs w:val="22"/>
        </w:rPr>
        <w:t xml:space="preserve">Strony nie ponoszą odpowiedzialności za niewykonanie lub nienależyte wykonanie obowiązków wynikających z umowy spowodowane siłą wyższa. Za przypadki siły wyższej uważa się wszelkie nieznane stronom w chwili zawierania umowy zdarzenia, zaistniałe niezależnie od woli stron, i na których zaistnienie strony nie miały żadnego wpływu, takie jak np. pożar, powódź, ataki terrorystyczne, epidemie zarządzenia władz itp. Strona powołująca się na siłę wyższą </w:t>
      </w:r>
      <w:r>
        <w:rPr>
          <w:rFonts w:ascii="Arial" w:hAnsi="Arial" w:cs="Arial"/>
          <w:bCs/>
          <w:iCs/>
          <w:sz w:val="22"/>
          <w:szCs w:val="22"/>
        </w:rPr>
        <w:lastRenderedPageBreak/>
        <w:t>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rsidR="0043477E" w:rsidRDefault="00FB5FCC">
      <w:pPr>
        <w:pStyle w:val="Akapitzlist"/>
        <w:numPr>
          <w:ilvl w:val="0"/>
          <w:numId w:val="26"/>
        </w:numPr>
        <w:spacing w:after="200" w:line="276" w:lineRule="auto"/>
        <w:ind w:left="-142" w:hanging="284"/>
        <w:contextualSpacing/>
        <w:jc w:val="both"/>
        <w:rPr>
          <w:rFonts w:ascii="Arial" w:hAnsi="Arial" w:cs="Arial"/>
          <w:bCs/>
          <w:iCs/>
          <w:sz w:val="22"/>
          <w:szCs w:val="22"/>
        </w:rPr>
      </w:pPr>
      <w:r>
        <w:rPr>
          <w:rFonts w:ascii="Arial" w:hAnsi="Arial" w:cs="Arial"/>
          <w:bCs/>
          <w:iCs/>
          <w:sz w:val="22"/>
          <w:szCs w:val="22"/>
        </w:rPr>
        <w:t>Opóźnienie lub wadliwe wykonanie całości lub części umowy z powodu siły wyższej nie stanowi dla Strony dotkniętej siłą wyższą naruszenia postanowień umowy.</w:t>
      </w:r>
    </w:p>
    <w:p w:rsidR="0043477E" w:rsidRDefault="0043477E">
      <w:pPr>
        <w:pStyle w:val="Akapitzlist"/>
        <w:ind w:left="-142"/>
        <w:jc w:val="both"/>
        <w:rPr>
          <w:rFonts w:ascii="Arial" w:hAnsi="Arial" w:cs="Arial"/>
          <w:bCs/>
          <w:iCs/>
          <w:sz w:val="22"/>
          <w:szCs w:val="22"/>
        </w:rPr>
      </w:pPr>
    </w:p>
    <w:p w:rsidR="0043477E" w:rsidRDefault="00FB5FCC">
      <w:pPr>
        <w:jc w:val="center"/>
        <w:rPr>
          <w:rFonts w:ascii="Arial" w:hAnsi="Arial" w:cs="Arial"/>
          <w:b/>
          <w:bCs/>
          <w:iCs/>
          <w:lang w:eastAsia="pl-PL"/>
        </w:rPr>
      </w:pPr>
      <w:r>
        <w:rPr>
          <w:rFonts w:ascii="Arial" w:hAnsi="Arial" w:cs="Arial"/>
          <w:b/>
          <w:bCs/>
          <w:iCs/>
          <w:lang w:eastAsia="pl-PL"/>
        </w:rPr>
        <w:t>§ 8</w:t>
      </w:r>
    </w:p>
    <w:p w:rsidR="0043477E" w:rsidRDefault="00FB5FCC">
      <w:pPr>
        <w:jc w:val="center"/>
        <w:rPr>
          <w:rFonts w:ascii="Arial" w:hAnsi="Arial" w:cs="Arial"/>
          <w:b/>
          <w:bCs/>
          <w:iCs/>
          <w:lang w:eastAsia="pl-PL"/>
        </w:rPr>
      </w:pPr>
      <w:r>
        <w:rPr>
          <w:rFonts w:ascii="Arial" w:hAnsi="Arial" w:cs="Arial"/>
          <w:b/>
          <w:bCs/>
          <w:iCs/>
          <w:lang w:eastAsia="pl-PL"/>
        </w:rPr>
        <w:t>OCHRONA DANYCH OSOBOWYCH</w:t>
      </w:r>
    </w:p>
    <w:p w:rsidR="0043477E" w:rsidRDefault="00FB5FCC">
      <w:pPr>
        <w:pStyle w:val="Akapitzlist"/>
        <w:numPr>
          <w:ilvl w:val="0"/>
          <w:numId w:val="29"/>
        </w:numPr>
        <w:spacing w:after="200" w:line="276" w:lineRule="auto"/>
        <w:ind w:left="-142" w:hanging="284"/>
        <w:contextualSpacing/>
        <w:rPr>
          <w:rFonts w:ascii="Arial" w:hAnsi="Arial" w:cs="Arial"/>
          <w:b/>
          <w:bCs/>
          <w:iCs/>
          <w:sz w:val="22"/>
          <w:szCs w:val="22"/>
        </w:rPr>
      </w:pPr>
      <w:r>
        <w:rPr>
          <w:rFonts w:ascii="Arial" w:hAnsi="Arial" w:cs="Arial"/>
          <w:bCs/>
          <w:iCs/>
          <w:sz w:val="22"/>
          <w:szCs w:val="22"/>
        </w:rPr>
        <w:t>Strony postanawiają, że w celu spełnienia obowiązków wynikających z przepisów prawa, w szczególności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Rozporządzeniem) od 25 maja 2018 r., bez uszczerbku dla pozostałych postanowień Umowy, zastosowanie mają postanowienia zawarte w niniejszym paragrafie.</w:t>
      </w:r>
    </w:p>
    <w:p w:rsidR="0043477E" w:rsidRDefault="00FB5FCC">
      <w:pPr>
        <w:pStyle w:val="Akapitzlist"/>
        <w:numPr>
          <w:ilvl w:val="0"/>
          <w:numId w:val="29"/>
        </w:numPr>
        <w:spacing w:after="200" w:line="276" w:lineRule="auto"/>
        <w:ind w:left="-142" w:hanging="284"/>
        <w:contextualSpacing/>
        <w:rPr>
          <w:rFonts w:ascii="Arial" w:hAnsi="Arial" w:cs="Arial"/>
          <w:b/>
          <w:bCs/>
          <w:iCs/>
          <w:sz w:val="22"/>
          <w:szCs w:val="22"/>
        </w:rPr>
      </w:pPr>
      <w:r>
        <w:rPr>
          <w:rFonts w:ascii="Arial" w:hAnsi="Arial" w:cs="Arial"/>
          <w:bCs/>
          <w:iCs/>
          <w:sz w:val="22"/>
          <w:szCs w:val="22"/>
        </w:rPr>
        <w:t>Wykonawca powierza Zamawiającemu, w trybie art. 28 Rozporządzenia dane osobowe do przetwarzania, na zasadach i w celu określonym w niniejszym paragrafie.</w:t>
      </w:r>
    </w:p>
    <w:p w:rsidR="0043477E" w:rsidRDefault="00FB5FCC">
      <w:pPr>
        <w:pStyle w:val="Akapitzlist"/>
        <w:numPr>
          <w:ilvl w:val="0"/>
          <w:numId w:val="29"/>
        </w:numPr>
        <w:spacing w:after="200" w:line="276" w:lineRule="auto"/>
        <w:ind w:left="-142" w:hanging="284"/>
        <w:contextualSpacing/>
        <w:rPr>
          <w:rFonts w:ascii="Arial" w:hAnsi="Arial" w:cs="Arial"/>
          <w:b/>
          <w:bCs/>
          <w:iCs/>
          <w:sz w:val="22"/>
          <w:szCs w:val="22"/>
        </w:rPr>
      </w:pPr>
      <w:r>
        <w:rPr>
          <w:rFonts w:ascii="Arial" w:hAnsi="Arial" w:cs="Arial"/>
          <w:bCs/>
          <w:iCs/>
          <w:sz w:val="22"/>
          <w:szCs w:val="22"/>
        </w:rPr>
        <w:t>Zamawiający zobowiązuje się przetwarzać powierzone  mu dane osobowe zgodnie z Rozporządzeniem oraz innymi przepisami prawa powszechnie obowiązującego, które chronią prawa osób, których dane dotyczą.</w:t>
      </w:r>
    </w:p>
    <w:p w:rsidR="0043477E" w:rsidRDefault="00FB5FCC">
      <w:pPr>
        <w:pStyle w:val="Akapitzlist"/>
        <w:numPr>
          <w:ilvl w:val="0"/>
          <w:numId w:val="29"/>
        </w:numPr>
        <w:spacing w:after="200" w:line="276" w:lineRule="auto"/>
        <w:ind w:left="-142" w:hanging="284"/>
        <w:contextualSpacing/>
        <w:rPr>
          <w:rFonts w:ascii="Arial" w:hAnsi="Arial" w:cs="Arial"/>
          <w:b/>
          <w:bCs/>
          <w:iCs/>
          <w:sz w:val="22"/>
          <w:szCs w:val="22"/>
        </w:rPr>
      </w:pPr>
      <w:r>
        <w:rPr>
          <w:rFonts w:ascii="Arial" w:hAnsi="Arial" w:cs="Arial"/>
          <w:bCs/>
          <w:iCs/>
          <w:sz w:val="22"/>
          <w:szCs w:val="22"/>
        </w:rPr>
        <w:t>Zamawiający będzie przetwarzał dane zwykłe pracowników Wykonawcy realizujących Umowę w postaci:</w:t>
      </w:r>
    </w:p>
    <w:p w:rsidR="0043477E" w:rsidRDefault="00FB5FCC">
      <w:pPr>
        <w:pStyle w:val="Akapitzlist"/>
        <w:numPr>
          <w:ilvl w:val="0"/>
          <w:numId w:val="30"/>
        </w:numPr>
        <w:spacing w:after="200" w:line="276" w:lineRule="auto"/>
        <w:contextualSpacing/>
        <w:rPr>
          <w:rFonts w:ascii="Arial" w:hAnsi="Arial" w:cs="Arial"/>
          <w:b/>
          <w:bCs/>
          <w:iCs/>
          <w:sz w:val="22"/>
          <w:szCs w:val="22"/>
        </w:rPr>
      </w:pPr>
      <w:r>
        <w:rPr>
          <w:rFonts w:ascii="Arial" w:hAnsi="Arial" w:cs="Arial"/>
          <w:bCs/>
          <w:iCs/>
          <w:sz w:val="22"/>
          <w:szCs w:val="22"/>
        </w:rPr>
        <w:t>imion i nazwisk</w:t>
      </w:r>
    </w:p>
    <w:p w:rsidR="0043477E" w:rsidRDefault="00FB5FCC">
      <w:pPr>
        <w:pStyle w:val="Akapitzlist"/>
        <w:numPr>
          <w:ilvl w:val="0"/>
          <w:numId w:val="30"/>
        </w:numPr>
        <w:spacing w:after="200" w:line="276" w:lineRule="auto"/>
        <w:contextualSpacing/>
        <w:rPr>
          <w:rFonts w:ascii="Arial" w:hAnsi="Arial" w:cs="Arial"/>
          <w:b/>
          <w:bCs/>
          <w:iCs/>
          <w:sz w:val="22"/>
          <w:szCs w:val="22"/>
        </w:rPr>
      </w:pPr>
      <w:r>
        <w:rPr>
          <w:rFonts w:ascii="Arial" w:hAnsi="Arial" w:cs="Arial"/>
          <w:bCs/>
          <w:iCs/>
          <w:sz w:val="22"/>
          <w:szCs w:val="22"/>
        </w:rPr>
        <w:t>numeru dowodu osobistego</w:t>
      </w:r>
    </w:p>
    <w:p w:rsidR="0043477E" w:rsidRDefault="00FB5FCC">
      <w:pPr>
        <w:pStyle w:val="Akapitzlist"/>
        <w:numPr>
          <w:ilvl w:val="0"/>
          <w:numId w:val="30"/>
        </w:numPr>
        <w:spacing w:after="200" w:line="276" w:lineRule="auto"/>
        <w:contextualSpacing/>
        <w:rPr>
          <w:rFonts w:ascii="Arial" w:hAnsi="Arial" w:cs="Arial"/>
          <w:b/>
          <w:bCs/>
          <w:iCs/>
          <w:sz w:val="22"/>
          <w:szCs w:val="22"/>
        </w:rPr>
      </w:pPr>
      <w:r>
        <w:rPr>
          <w:rFonts w:ascii="Arial" w:hAnsi="Arial" w:cs="Arial"/>
          <w:bCs/>
          <w:iCs/>
          <w:sz w:val="22"/>
          <w:szCs w:val="22"/>
        </w:rPr>
        <w:t>numeru rejestracyjnego pojazdu</w:t>
      </w:r>
    </w:p>
    <w:p w:rsidR="0043477E" w:rsidRDefault="00FB5FCC">
      <w:pPr>
        <w:pStyle w:val="Akapitzlist"/>
        <w:numPr>
          <w:ilvl w:val="0"/>
          <w:numId w:val="29"/>
        </w:numPr>
        <w:spacing w:after="200" w:line="276" w:lineRule="auto"/>
        <w:ind w:left="-142" w:hanging="284"/>
        <w:contextualSpacing/>
        <w:rPr>
          <w:rFonts w:ascii="Arial" w:hAnsi="Arial" w:cs="Arial"/>
          <w:b/>
          <w:bCs/>
          <w:iCs/>
          <w:sz w:val="22"/>
          <w:szCs w:val="22"/>
        </w:rPr>
      </w:pPr>
      <w:r>
        <w:rPr>
          <w:rFonts w:ascii="Arial" w:hAnsi="Arial" w:cs="Arial"/>
          <w:bCs/>
          <w:iCs/>
          <w:sz w:val="22"/>
          <w:szCs w:val="22"/>
        </w:rPr>
        <w:t>Powierzone przez Wykonawcę dane osobowe będą przetwarzane przez Zamawiającego wyłącznie w celu realizacji Umowy.</w:t>
      </w:r>
    </w:p>
    <w:p w:rsidR="0043477E" w:rsidRDefault="00FB5FCC">
      <w:pPr>
        <w:pStyle w:val="Akapitzlist"/>
        <w:numPr>
          <w:ilvl w:val="0"/>
          <w:numId w:val="29"/>
        </w:numPr>
        <w:spacing w:after="200" w:line="276" w:lineRule="auto"/>
        <w:ind w:left="-142" w:hanging="284"/>
        <w:contextualSpacing/>
        <w:rPr>
          <w:rFonts w:ascii="Arial" w:hAnsi="Arial" w:cs="Arial"/>
          <w:bCs/>
          <w:iCs/>
          <w:sz w:val="22"/>
          <w:szCs w:val="22"/>
        </w:rPr>
      </w:pPr>
      <w:r>
        <w:rPr>
          <w:rFonts w:ascii="Arial" w:hAnsi="Arial" w:cs="Arial"/>
          <w:bCs/>
          <w:iCs/>
          <w:sz w:val="22"/>
          <w:szCs w:val="22"/>
        </w:rPr>
        <w:t>Charakter przetwarzania danych dotyczy przetwarzania danych osobowych w formie papierowej, przy wykorzystaniu systemów teleinformatycznych oraz systemów monitoringu wizyjnego i zabezpieczenia technicznego.</w:t>
      </w:r>
    </w:p>
    <w:p w:rsidR="0043477E" w:rsidRDefault="00FB5FCC">
      <w:pPr>
        <w:pStyle w:val="Akapitzlist"/>
        <w:numPr>
          <w:ilvl w:val="0"/>
          <w:numId w:val="29"/>
        </w:numPr>
        <w:spacing w:after="200" w:line="276" w:lineRule="auto"/>
        <w:ind w:left="-142" w:hanging="284"/>
        <w:contextualSpacing/>
        <w:rPr>
          <w:rFonts w:ascii="Arial" w:hAnsi="Arial" w:cs="Arial"/>
          <w:bCs/>
          <w:iCs/>
          <w:sz w:val="22"/>
          <w:szCs w:val="22"/>
        </w:rPr>
      </w:pPr>
      <w:r>
        <w:rPr>
          <w:rFonts w:ascii="Arial" w:hAnsi="Arial" w:cs="Arial"/>
          <w:bCs/>
          <w:iCs/>
          <w:sz w:val="22"/>
          <w:szCs w:val="22"/>
        </w:rPr>
        <w:t>Zamawiający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43477E" w:rsidRDefault="00FB5FCC">
      <w:pPr>
        <w:pStyle w:val="Akapitzlist"/>
        <w:numPr>
          <w:ilvl w:val="0"/>
          <w:numId w:val="29"/>
        </w:numPr>
        <w:spacing w:after="200" w:line="276" w:lineRule="auto"/>
        <w:ind w:left="-142" w:hanging="284"/>
        <w:contextualSpacing/>
        <w:rPr>
          <w:rFonts w:ascii="Arial" w:hAnsi="Arial" w:cs="Arial"/>
          <w:bCs/>
          <w:iCs/>
          <w:sz w:val="22"/>
          <w:szCs w:val="22"/>
        </w:rPr>
      </w:pPr>
      <w:r>
        <w:rPr>
          <w:rFonts w:ascii="Arial" w:hAnsi="Arial" w:cs="Arial"/>
          <w:bCs/>
          <w:iCs/>
          <w:sz w:val="22"/>
          <w:szCs w:val="22"/>
        </w:rPr>
        <w:t>Zamawiający zobowiązuje się dołożyć należytej staranności przy przetwarzaniu powierzonych danych osobowych.</w:t>
      </w:r>
    </w:p>
    <w:p w:rsidR="0043477E" w:rsidRDefault="00FB5FCC">
      <w:pPr>
        <w:pStyle w:val="Akapitzlist"/>
        <w:numPr>
          <w:ilvl w:val="0"/>
          <w:numId w:val="29"/>
        </w:numPr>
        <w:spacing w:after="200" w:line="276" w:lineRule="auto"/>
        <w:ind w:left="-142" w:hanging="284"/>
        <w:contextualSpacing/>
        <w:rPr>
          <w:rFonts w:ascii="Arial" w:hAnsi="Arial" w:cs="Arial"/>
          <w:bCs/>
          <w:iCs/>
          <w:sz w:val="22"/>
          <w:szCs w:val="22"/>
        </w:rPr>
      </w:pPr>
      <w:r>
        <w:rPr>
          <w:rFonts w:ascii="Arial" w:hAnsi="Arial" w:cs="Arial"/>
          <w:bCs/>
          <w:iCs/>
          <w:sz w:val="22"/>
          <w:szCs w:val="22"/>
        </w:rPr>
        <w:t>Zamawiający zobowiązuje się do nadania upoważnień do przetwarzania danych osobowych osobom, które będą przetwarzały powierzone dane w celu realizacji umowy.</w:t>
      </w:r>
    </w:p>
    <w:p w:rsidR="0043477E" w:rsidRDefault="00FB5FCC">
      <w:pPr>
        <w:pStyle w:val="Akapitzlist"/>
        <w:numPr>
          <w:ilvl w:val="0"/>
          <w:numId w:val="29"/>
        </w:numPr>
        <w:spacing w:after="200" w:line="276" w:lineRule="auto"/>
        <w:ind w:left="-142" w:hanging="284"/>
        <w:contextualSpacing/>
        <w:rPr>
          <w:rFonts w:ascii="Arial" w:hAnsi="Arial" w:cs="Arial"/>
          <w:bCs/>
          <w:iCs/>
          <w:sz w:val="22"/>
          <w:szCs w:val="22"/>
        </w:rPr>
      </w:pPr>
      <w:r>
        <w:rPr>
          <w:rFonts w:ascii="Arial" w:hAnsi="Arial" w:cs="Arial"/>
          <w:bCs/>
          <w:iCs/>
          <w:sz w:val="22"/>
          <w:szCs w:val="22"/>
        </w:rPr>
        <w:t>Zamawiający zobowiązuje się zapewnić zachowanie w tajemnicy, (o której mowa w art. 28 ust. 3 pkt b Rozporządzenia) przetwarzania danych osobowych w celu realizacji niniejszej umowy, zarówno w trakcie zatrudnienia ich w Podmiocie przetwarzającym, jak i po jego ustaniu.</w:t>
      </w:r>
    </w:p>
    <w:p w:rsidR="0043477E" w:rsidRDefault="00FB5FCC">
      <w:pPr>
        <w:pStyle w:val="Akapitzlist"/>
        <w:numPr>
          <w:ilvl w:val="0"/>
          <w:numId w:val="29"/>
        </w:numPr>
        <w:spacing w:after="200" w:line="276" w:lineRule="auto"/>
        <w:ind w:left="-142" w:hanging="284"/>
        <w:contextualSpacing/>
        <w:rPr>
          <w:rFonts w:ascii="Arial" w:hAnsi="Arial" w:cs="Arial"/>
          <w:bCs/>
          <w:iCs/>
          <w:sz w:val="22"/>
          <w:szCs w:val="22"/>
        </w:rPr>
      </w:pPr>
      <w:r>
        <w:rPr>
          <w:rFonts w:ascii="Arial" w:hAnsi="Arial" w:cs="Arial"/>
          <w:bCs/>
          <w:iCs/>
          <w:sz w:val="22"/>
          <w:szCs w:val="22"/>
        </w:rPr>
        <w:t>Zamawiający po stwierdzeniu naruszenia ochrony danych osobowych, bez zbędnej zwłoki zgłasza je Wykonawcy, nie później niż w ciągu 72 godzin.</w:t>
      </w:r>
    </w:p>
    <w:p w:rsidR="0043477E" w:rsidRDefault="00FB5FCC">
      <w:pPr>
        <w:pStyle w:val="Akapitzlist"/>
        <w:numPr>
          <w:ilvl w:val="0"/>
          <w:numId w:val="29"/>
        </w:numPr>
        <w:spacing w:after="200" w:line="276" w:lineRule="auto"/>
        <w:ind w:left="-142" w:hanging="284"/>
        <w:contextualSpacing/>
        <w:rPr>
          <w:rFonts w:ascii="Arial" w:hAnsi="Arial" w:cs="Arial"/>
          <w:bCs/>
          <w:iCs/>
          <w:sz w:val="22"/>
          <w:szCs w:val="22"/>
        </w:rPr>
      </w:pPr>
      <w:r>
        <w:rPr>
          <w:rFonts w:ascii="Arial" w:hAnsi="Arial" w:cs="Arial"/>
          <w:bCs/>
          <w:iCs/>
          <w:sz w:val="22"/>
          <w:szCs w:val="22"/>
        </w:rPr>
        <w:t xml:space="preserve">Informacja przekazana Wykonawcy powinna zawierać – opis charakteru naruszenia oraz wskazanie przybliżonej liczby osób, których dane zostały naruszone i rodzaj danych, których </w:t>
      </w:r>
      <w:r>
        <w:rPr>
          <w:rFonts w:ascii="Arial" w:hAnsi="Arial" w:cs="Arial"/>
          <w:bCs/>
          <w:iCs/>
          <w:sz w:val="22"/>
          <w:szCs w:val="22"/>
        </w:rPr>
        <w:lastRenderedPageBreak/>
        <w:t>naruszenie dotyczy, opis możliwych konsekwencji, opis zastosowanych środków w celu zaradzenia naruszenia w tym minimalizacji jego negatywnych skutków.</w:t>
      </w:r>
    </w:p>
    <w:p w:rsidR="0043477E" w:rsidRDefault="00FB5FCC">
      <w:pPr>
        <w:pStyle w:val="Akapitzlist"/>
        <w:numPr>
          <w:ilvl w:val="0"/>
          <w:numId w:val="29"/>
        </w:numPr>
        <w:spacing w:after="200" w:line="276" w:lineRule="auto"/>
        <w:ind w:left="-142" w:hanging="284"/>
        <w:contextualSpacing/>
        <w:rPr>
          <w:rFonts w:ascii="Arial" w:hAnsi="Arial" w:cs="Arial"/>
          <w:bCs/>
          <w:iCs/>
          <w:sz w:val="22"/>
          <w:szCs w:val="22"/>
        </w:rPr>
      </w:pPr>
      <w:r>
        <w:rPr>
          <w:rFonts w:ascii="Arial" w:hAnsi="Arial" w:cs="Arial"/>
          <w:bCs/>
          <w:iCs/>
          <w:sz w:val="22"/>
          <w:szCs w:val="22"/>
        </w:rPr>
        <w:t>Zamawiający uprawniony jest do przetwarzania powierzonych danych do 5 lat od wygaśnięcia lub rozwiązania Umowy.</w:t>
      </w:r>
    </w:p>
    <w:p w:rsidR="0043477E" w:rsidRDefault="00FB5FCC">
      <w:pPr>
        <w:pStyle w:val="Akapitzlist"/>
        <w:numPr>
          <w:ilvl w:val="0"/>
          <w:numId w:val="29"/>
        </w:numPr>
        <w:spacing w:after="200" w:line="276" w:lineRule="auto"/>
        <w:ind w:left="-142" w:hanging="284"/>
        <w:contextualSpacing/>
        <w:rPr>
          <w:rFonts w:ascii="Arial" w:hAnsi="Arial" w:cs="Arial"/>
          <w:bCs/>
          <w:iCs/>
          <w:sz w:val="22"/>
          <w:szCs w:val="22"/>
        </w:rPr>
      </w:pPr>
      <w:r>
        <w:rPr>
          <w:rFonts w:ascii="Arial" w:hAnsi="Arial" w:cs="Arial"/>
          <w:bCs/>
          <w:iCs/>
          <w:sz w:val="22"/>
          <w:szCs w:val="22"/>
        </w:rPr>
        <w:t>W terminie 30 dni od ustania Umowy, Zamawiający zobowiązany jest do usunięcia powierzonych danych ze wszystkich nośników, programów i aplikacji, w tym również kopii, chyba że obowiązek ich dalszego przechowywania wynika z odrębnych przepisów.</w:t>
      </w:r>
    </w:p>
    <w:p w:rsidR="0043477E" w:rsidRDefault="00FB5FCC">
      <w:pPr>
        <w:pStyle w:val="Akapitzlist"/>
        <w:numPr>
          <w:ilvl w:val="0"/>
          <w:numId w:val="29"/>
        </w:numPr>
        <w:spacing w:after="200" w:line="276" w:lineRule="auto"/>
        <w:ind w:left="-142" w:hanging="284"/>
        <w:contextualSpacing/>
        <w:rPr>
          <w:rFonts w:ascii="Arial" w:hAnsi="Arial" w:cs="Arial"/>
          <w:bCs/>
          <w:iCs/>
          <w:sz w:val="22"/>
          <w:szCs w:val="22"/>
        </w:rPr>
      </w:pPr>
      <w:r>
        <w:rPr>
          <w:rFonts w:ascii="Arial" w:hAnsi="Arial" w:cs="Arial"/>
          <w:bCs/>
          <w:iCs/>
          <w:sz w:val="22"/>
          <w:szCs w:val="22"/>
        </w:rPr>
        <w:t>Wykonawca zgodnie z art. 28 ust. 3 pkt h) Rozporządzenia ma prawo kontroli, czy środki zastosowane przez Zamawiającego przy przetwarzaniu i zabezpieczeniu powierzonych danych osobowych spełniają postanowienia umowy.</w:t>
      </w:r>
    </w:p>
    <w:p w:rsidR="0043477E" w:rsidRDefault="00FB5FCC">
      <w:pPr>
        <w:pStyle w:val="Akapitzlist"/>
        <w:numPr>
          <w:ilvl w:val="0"/>
          <w:numId w:val="29"/>
        </w:numPr>
        <w:spacing w:after="200" w:line="276" w:lineRule="auto"/>
        <w:ind w:left="-142" w:hanging="284"/>
        <w:contextualSpacing/>
        <w:rPr>
          <w:rFonts w:ascii="Arial" w:hAnsi="Arial" w:cs="Arial"/>
          <w:bCs/>
          <w:iCs/>
          <w:sz w:val="22"/>
          <w:szCs w:val="22"/>
        </w:rPr>
      </w:pPr>
      <w:r>
        <w:rPr>
          <w:rFonts w:ascii="Arial" w:hAnsi="Arial" w:cs="Arial"/>
          <w:bCs/>
          <w:iCs/>
          <w:sz w:val="22"/>
          <w:szCs w:val="22"/>
        </w:rPr>
        <w:t>Wykonawca realizować będzie prawo kontroli w godzinach pracy Zamawiającego z minimum 7 dniowym uprzedzeniem.</w:t>
      </w:r>
    </w:p>
    <w:p w:rsidR="0043477E" w:rsidRDefault="00FB5FCC">
      <w:pPr>
        <w:pStyle w:val="Akapitzlist"/>
        <w:numPr>
          <w:ilvl w:val="0"/>
          <w:numId w:val="29"/>
        </w:numPr>
        <w:spacing w:after="200" w:line="276" w:lineRule="auto"/>
        <w:ind w:left="-142" w:hanging="284"/>
        <w:contextualSpacing/>
        <w:rPr>
          <w:rFonts w:ascii="Arial" w:hAnsi="Arial" w:cs="Arial"/>
          <w:bCs/>
          <w:iCs/>
          <w:sz w:val="22"/>
          <w:szCs w:val="22"/>
        </w:rPr>
      </w:pPr>
      <w:r>
        <w:rPr>
          <w:rFonts w:ascii="Arial" w:hAnsi="Arial" w:cs="Arial"/>
          <w:bCs/>
          <w:iCs/>
          <w:sz w:val="22"/>
          <w:szCs w:val="22"/>
        </w:rPr>
        <w:t>Zamawiający może powierzyć dane osobowe objęte niniejszą Umową do dalszego przetwarzania Usługobiorcą (jednostki i instytucje wojskowe) jedynie w celu realizacji niniejszej Umowy, na co Wykonawca wyraża zgodę.</w:t>
      </w:r>
    </w:p>
    <w:p w:rsidR="0043477E" w:rsidRDefault="0043477E">
      <w:pPr>
        <w:pStyle w:val="Akapitzlist"/>
        <w:ind w:left="-142"/>
        <w:rPr>
          <w:rFonts w:ascii="Arial" w:hAnsi="Arial" w:cs="Arial"/>
          <w:bCs/>
          <w:iCs/>
          <w:sz w:val="22"/>
          <w:szCs w:val="22"/>
        </w:rPr>
      </w:pPr>
    </w:p>
    <w:p w:rsidR="0043477E" w:rsidRDefault="00FB5FCC">
      <w:pPr>
        <w:pStyle w:val="Akapitzlist"/>
        <w:ind w:left="-142"/>
        <w:jc w:val="center"/>
        <w:rPr>
          <w:rFonts w:ascii="Arial" w:hAnsi="Arial" w:cs="Arial"/>
          <w:b/>
          <w:bCs/>
          <w:iCs/>
          <w:sz w:val="22"/>
          <w:szCs w:val="22"/>
        </w:rPr>
      </w:pPr>
      <w:r>
        <w:rPr>
          <w:rFonts w:ascii="Arial" w:hAnsi="Arial" w:cs="Arial"/>
          <w:b/>
          <w:bCs/>
          <w:iCs/>
          <w:sz w:val="22"/>
          <w:szCs w:val="22"/>
        </w:rPr>
        <w:t>§ 9</w:t>
      </w:r>
    </w:p>
    <w:p w:rsidR="0043477E" w:rsidRDefault="0043477E">
      <w:pPr>
        <w:pStyle w:val="Akapitzlist"/>
        <w:ind w:left="-142"/>
        <w:rPr>
          <w:rFonts w:ascii="Arial" w:hAnsi="Arial" w:cs="Arial"/>
          <w:bCs/>
          <w:iCs/>
          <w:sz w:val="22"/>
          <w:szCs w:val="22"/>
        </w:rPr>
      </w:pPr>
    </w:p>
    <w:p w:rsidR="0043477E" w:rsidRDefault="00FB5FCC">
      <w:pPr>
        <w:pStyle w:val="Akapitzlist"/>
        <w:ind w:left="-426"/>
        <w:rPr>
          <w:rFonts w:ascii="Arial" w:hAnsi="Arial" w:cs="Arial"/>
          <w:bCs/>
          <w:iCs/>
          <w:sz w:val="22"/>
          <w:szCs w:val="22"/>
        </w:rPr>
      </w:pPr>
      <w:r>
        <w:rPr>
          <w:rFonts w:ascii="Arial" w:hAnsi="Arial" w:cs="Arial"/>
          <w:bCs/>
          <w:iCs/>
          <w:sz w:val="22"/>
          <w:szCs w:val="22"/>
        </w:rPr>
        <w:t>1. Wykonawca oświadcza, że rezygnuje z prawa do prywatności w zakresie imienia</w:t>
      </w:r>
      <w:r>
        <w:rPr>
          <w:rFonts w:ascii="Arial" w:hAnsi="Arial" w:cs="Arial"/>
          <w:bCs/>
          <w:iCs/>
          <w:sz w:val="22"/>
          <w:szCs w:val="22"/>
        </w:rPr>
        <w:br/>
        <w:t xml:space="preserve">    i nazwiska, o którym mowa w art. 5 ust.2 ustawy z dnia 6 września 2001 r. o</w:t>
      </w:r>
    </w:p>
    <w:p w:rsidR="0043477E" w:rsidRDefault="00FB5FCC">
      <w:pPr>
        <w:pStyle w:val="Akapitzlist"/>
        <w:ind w:left="502" w:hanging="786"/>
        <w:rPr>
          <w:rFonts w:ascii="Arial" w:hAnsi="Arial" w:cs="Arial"/>
          <w:bCs/>
          <w:iCs/>
          <w:sz w:val="22"/>
          <w:szCs w:val="22"/>
        </w:rPr>
      </w:pPr>
      <w:r>
        <w:rPr>
          <w:rFonts w:ascii="Arial" w:hAnsi="Arial" w:cs="Arial"/>
          <w:bCs/>
          <w:iCs/>
          <w:sz w:val="22"/>
          <w:szCs w:val="22"/>
        </w:rPr>
        <w:t xml:space="preserve">  dostępie do informacji publicznej (dz. U. z 2019., poz.1429).</w:t>
      </w:r>
    </w:p>
    <w:p w:rsidR="0043477E" w:rsidRDefault="00FB5FCC">
      <w:pPr>
        <w:spacing w:after="0" w:line="240" w:lineRule="auto"/>
        <w:ind w:left="142" w:hanging="568"/>
        <w:rPr>
          <w:rFonts w:ascii="Arial" w:hAnsi="Arial" w:cs="Arial"/>
          <w:bCs/>
          <w:iCs/>
          <w:lang w:eastAsia="pl-PL"/>
        </w:rPr>
      </w:pPr>
      <w:r>
        <w:rPr>
          <w:rFonts w:ascii="Arial" w:hAnsi="Arial" w:cs="Arial"/>
          <w:bCs/>
          <w:iCs/>
          <w:lang w:eastAsia="pl-PL"/>
        </w:rPr>
        <w:t>2. Wykonawca oświadcza, że zapoznał się z treścią klauzuli informacyjnej RODO</w:t>
      </w:r>
    </w:p>
    <w:p w:rsidR="0043477E" w:rsidRDefault="00FB5FCC">
      <w:pPr>
        <w:pStyle w:val="Akapitzlist"/>
        <w:ind w:left="502" w:hanging="928"/>
        <w:rPr>
          <w:rFonts w:ascii="Arial" w:hAnsi="Arial" w:cs="Arial"/>
          <w:bCs/>
          <w:iCs/>
          <w:sz w:val="22"/>
          <w:szCs w:val="22"/>
        </w:rPr>
      </w:pPr>
      <w:r>
        <w:rPr>
          <w:rFonts w:ascii="Arial" w:hAnsi="Arial" w:cs="Arial"/>
          <w:bCs/>
          <w:iCs/>
          <w:sz w:val="22"/>
          <w:szCs w:val="22"/>
        </w:rPr>
        <w:t xml:space="preserve">    stanowiącej załącznik nr 2 do Umowy.</w:t>
      </w:r>
    </w:p>
    <w:p w:rsidR="0043477E" w:rsidRDefault="0043477E">
      <w:pPr>
        <w:rPr>
          <w:rFonts w:ascii="Arial" w:hAnsi="Arial" w:cs="Arial"/>
          <w:bCs/>
          <w:iCs/>
          <w:lang w:eastAsia="pl-PL"/>
        </w:rPr>
      </w:pPr>
    </w:p>
    <w:p w:rsidR="0043477E" w:rsidRDefault="00FB5FCC">
      <w:pPr>
        <w:pStyle w:val="Akapitzlist"/>
        <w:ind w:left="-142"/>
        <w:jc w:val="center"/>
        <w:rPr>
          <w:rFonts w:ascii="Arial" w:hAnsi="Arial" w:cs="Arial"/>
          <w:b/>
          <w:bCs/>
          <w:iCs/>
          <w:sz w:val="22"/>
          <w:szCs w:val="22"/>
        </w:rPr>
      </w:pPr>
      <w:r>
        <w:rPr>
          <w:rFonts w:ascii="Arial" w:hAnsi="Arial" w:cs="Arial"/>
          <w:b/>
          <w:bCs/>
          <w:iCs/>
          <w:sz w:val="22"/>
          <w:szCs w:val="22"/>
        </w:rPr>
        <w:t>§ 10</w:t>
      </w:r>
    </w:p>
    <w:p w:rsidR="0043477E" w:rsidRDefault="0043477E">
      <w:pPr>
        <w:pStyle w:val="Akapitzlist"/>
        <w:ind w:left="-142"/>
        <w:jc w:val="center"/>
        <w:rPr>
          <w:rFonts w:ascii="Arial" w:hAnsi="Arial" w:cs="Arial"/>
          <w:b/>
          <w:bCs/>
          <w:iCs/>
          <w:sz w:val="22"/>
          <w:szCs w:val="22"/>
        </w:rPr>
      </w:pPr>
    </w:p>
    <w:p w:rsidR="0043477E" w:rsidRDefault="00FB5FCC">
      <w:pPr>
        <w:tabs>
          <w:tab w:val="left" w:pos="851"/>
        </w:tabs>
        <w:ind w:left="397"/>
        <w:contextualSpacing/>
        <w:jc w:val="center"/>
        <w:rPr>
          <w:rFonts w:ascii="Arial" w:hAnsi="Arial" w:cs="Arial"/>
          <w:b/>
          <w:kern w:val="2"/>
          <w:lang w:eastAsia="zh-CN"/>
        </w:rPr>
      </w:pPr>
      <w:r>
        <w:rPr>
          <w:rFonts w:ascii="Arial" w:hAnsi="Arial" w:cs="Arial"/>
          <w:b/>
          <w:kern w:val="2"/>
          <w:lang w:eastAsia="zh-CN"/>
        </w:rPr>
        <w:t>ZASADY WEJŚCIA / WJAZDU</w:t>
      </w:r>
    </w:p>
    <w:p w:rsidR="0043477E" w:rsidRDefault="0043477E">
      <w:pPr>
        <w:tabs>
          <w:tab w:val="left" w:pos="851"/>
        </w:tabs>
        <w:spacing w:line="360" w:lineRule="auto"/>
        <w:ind w:left="397"/>
        <w:contextualSpacing/>
        <w:jc w:val="center"/>
        <w:rPr>
          <w:rFonts w:ascii="Arial" w:hAnsi="Arial" w:cs="Arial"/>
          <w:b/>
          <w:kern w:val="2"/>
          <w:lang w:eastAsia="zh-CN"/>
        </w:rPr>
      </w:pPr>
    </w:p>
    <w:p w:rsidR="0043477E" w:rsidRDefault="00FB5FCC">
      <w:pPr>
        <w:numPr>
          <w:ilvl w:val="0"/>
          <w:numId w:val="24"/>
        </w:numPr>
        <w:tabs>
          <w:tab w:val="left" w:pos="851"/>
        </w:tabs>
        <w:spacing w:after="0" w:line="240" w:lineRule="auto"/>
        <w:ind w:left="-142" w:hanging="284"/>
        <w:contextualSpacing/>
        <w:jc w:val="both"/>
        <w:rPr>
          <w:rFonts w:ascii="Arial" w:hAnsi="Arial" w:cs="Arial"/>
          <w:kern w:val="2"/>
          <w:lang w:eastAsia="zh-CN"/>
        </w:rPr>
      </w:pPr>
      <w:r>
        <w:rPr>
          <w:rFonts w:ascii="Arial" w:hAnsi="Arial" w:cs="Arial"/>
          <w:kern w:val="2"/>
          <w:lang w:eastAsia="zh-CN"/>
        </w:rPr>
        <w:t xml:space="preserve">Pracownicy ochrony – dyżurny biura przepustek, mają prawo kontrolowania dokumentów uprawniających osoby do wstępu, wjazdu i przebywania na terenie obiektu oraz wynoszenia i wywożenia przedmiotów przez te osoby, zgodnie </w:t>
      </w:r>
      <w:r>
        <w:rPr>
          <w:rFonts w:ascii="Arial" w:hAnsi="Arial" w:cs="Arial"/>
          <w:kern w:val="2"/>
          <w:lang w:eastAsia="zh-CN"/>
        </w:rPr>
        <w:br/>
        <w:t xml:space="preserve">z zasadami określonymi przez Dowódcę na podstawie rozporządzenia Ministra Obrony Narodowej z dnia 2 czerwca 1999r. w sprawie wewnętrznych służb ochrony działających na terenach komórek i jednostek organizacyjnych resortu obrony narodowej (Dz. U. z 2020 r. poz. 816 </w:t>
      </w:r>
      <w:proofErr w:type="spellStart"/>
      <w:r>
        <w:rPr>
          <w:rFonts w:ascii="Arial" w:hAnsi="Arial" w:cs="Arial"/>
          <w:kern w:val="2"/>
          <w:lang w:eastAsia="zh-CN"/>
        </w:rPr>
        <w:t>t.j</w:t>
      </w:r>
      <w:proofErr w:type="spellEnd"/>
      <w:r>
        <w:rPr>
          <w:rFonts w:ascii="Arial" w:hAnsi="Arial" w:cs="Arial"/>
          <w:kern w:val="2"/>
          <w:lang w:eastAsia="zh-CN"/>
        </w:rPr>
        <w:t>.)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rsidR="0043477E" w:rsidRDefault="00FB5FCC">
      <w:pPr>
        <w:numPr>
          <w:ilvl w:val="0"/>
          <w:numId w:val="24"/>
        </w:numPr>
        <w:tabs>
          <w:tab w:val="left" w:pos="851"/>
        </w:tabs>
        <w:spacing w:after="0" w:line="240" w:lineRule="auto"/>
        <w:ind w:left="-142" w:hanging="284"/>
        <w:contextualSpacing/>
        <w:jc w:val="both"/>
        <w:rPr>
          <w:rFonts w:ascii="Arial" w:hAnsi="Arial" w:cs="Arial"/>
          <w:kern w:val="2"/>
          <w:lang w:eastAsia="zh-CN"/>
        </w:rPr>
      </w:pPr>
      <w:r>
        <w:rPr>
          <w:rFonts w:ascii="Arial" w:hAnsi="Arial" w:cs="Arial"/>
          <w:kern w:val="2"/>
          <w:lang w:eastAsia="zh-CN"/>
        </w:rPr>
        <w:t xml:space="preserve">Zamawiający na podstawie: Instrukcji o ochronie obiektów wojskowych Szt. Gen. 1686/2017 wprowadzonej Decyzją Nr Z-12/MON Ministra Obrony Narodowej </w:t>
      </w:r>
      <w:r>
        <w:rPr>
          <w:rFonts w:ascii="Arial" w:hAnsi="Arial" w:cs="Arial"/>
          <w:kern w:val="2"/>
          <w:lang w:eastAsia="zh-CN"/>
        </w:rPr>
        <w:br/>
        <w:t xml:space="preserve">z dnia 7 lipca 2017 r. w sprawie wprowadzenia z dniem 1 sierpnia 2017 roku do użytku  ”Instrukcji o ochronie obiektów wojskowych”, Decyzji Nr 19/MON Ministra Obrony Narodowej z dnia 24 stycznia 2017 r. w sprawie organizowania współpracy międzynarodowej w resorcie obrony narodowej (Dz. Urz. MON z 2017 r. poz. 18), Rozkazu Dowódcy Generalnego Rodzajów Sił Zbrojnych Nr    Z-405 z dnia 27 lipca 2015 r. w sprawie organizacji systemu </w:t>
      </w:r>
      <w:proofErr w:type="spellStart"/>
      <w:r>
        <w:rPr>
          <w:rFonts w:ascii="Arial" w:hAnsi="Arial" w:cs="Arial"/>
          <w:kern w:val="2"/>
          <w:lang w:eastAsia="zh-CN"/>
        </w:rPr>
        <w:t>przepustkowego</w:t>
      </w:r>
      <w:proofErr w:type="spellEnd"/>
      <w:r>
        <w:rPr>
          <w:rFonts w:ascii="Arial" w:hAnsi="Arial" w:cs="Arial"/>
          <w:kern w:val="2"/>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43477E" w:rsidRDefault="0043477E">
      <w:pPr>
        <w:tabs>
          <w:tab w:val="left" w:pos="851"/>
        </w:tabs>
        <w:spacing w:after="0" w:line="240" w:lineRule="auto"/>
        <w:ind w:left="284" w:firstLine="76"/>
        <w:contextualSpacing/>
        <w:jc w:val="both"/>
        <w:rPr>
          <w:rFonts w:ascii="Arial" w:hAnsi="Arial" w:cs="Arial"/>
          <w:kern w:val="2"/>
          <w:lang w:eastAsia="zh-CN"/>
        </w:rPr>
      </w:pPr>
    </w:p>
    <w:p w:rsidR="0043477E" w:rsidRDefault="00FB5FCC">
      <w:pPr>
        <w:numPr>
          <w:ilvl w:val="0"/>
          <w:numId w:val="24"/>
        </w:numPr>
        <w:tabs>
          <w:tab w:val="left" w:pos="851"/>
        </w:tabs>
        <w:spacing w:after="0" w:line="240" w:lineRule="auto"/>
        <w:ind w:left="-142" w:hanging="284"/>
        <w:contextualSpacing/>
        <w:jc w:val="both"/>
        <w:rPr>
          <w:rFonts w:ascii="Arial" w:hAnsi="Arial" w:cs="Arial"/>
          <w:kern w:val="2"/>
          <w:lang w:eastAsia="zh-CN"/>
        </w:rPr>
      </w:pPr>
      <w:r>
        <w:rPr>
          <w:rFonts w:ascii="Arial" w:hAnsi="Arial" w:cs="Arial"/>
          <w:kern w:val="2"/>
          <w:lang w:eastAsia="zh-CN"/>
        </w:rPr>
        <w:t xml:space="preserve">Wstęp OBCOKRAJOWCÓW do obiektów wojskowych może być realizowany wyłącznie na podstawie POZWOLEŃ wydanych na zasadach określonych </w:t>
      </w:r>
      <w:r>
        <w:rPr>
          <w:rFonts w:ascii="Arial" w:hAnsi="Arial" w:cs="Arial"/>
          <w:kern w:val="2"/>
          <w:lang w:eastAsia="zh-CN"/>
        </w:rPr>
        <w:br/>
        <w:t xml:space="preserve">w decyzji Nr 19/MON Ministra Obrony Narodowej z dnia 24 stycznia 2017 r. </w:t>
      </w:r>
      <w:r>
        <w:rPr>
          <w:rFonts w:ascii="Arial" w:hAnsi="Arial" w:cs="Arial"/>
          <w:kern w:val="2"/>
          <w:lang w:eastAsia="zh-CN"/>
        </w:rPr>
        <w:br/>
        <w:t>w sprawie organizowania współpracy międzynarodowej w resorcie obrony narodowej (Dz. Urz. MON z 2017 r. poz. 18).</w:t>
      </w:r>
    </w:p>
    <w:p w:rsidR="0043477E" w:rsidRDefault="0043477E">
      <w:pPr>
        <w:tabs>
          <w:tab w:val="left" w:pos="851"/>
        </w:tabs>
        <w:spacing w:after="0" w:line="240" w:lineRule="auto"/>
        <w:ind w:left="284" w:firstLine="76"/>
        <w:contextualSpacing/>
        <w:jc w:val="both"/>
        <w:rPr>
          <w:rFonts w:ascii="Arial" w:hAnsi="Arial" w:cs="Arial"/>
          <w:kern w:val="2"/>
          <w:lang w:eastAsia="zh-CN"/>
        </w:rPr>
      </w:pPr>
    </w:p>
    <w:p w:rsidR="0043477E" w:rsidRDefault="00FB5FCC">
      <w:pPr>
        <w:numPr>
          <w:ilvl w:val="0"/>
          <w:numId w:val="24"/>
        </w:numPr>
        <w:tabs>
          <w:tab w:val="left" w:pos="851"/>
        </w:tabs>
        <w:spacing w:after="0" w:line="240" w:lineRule="auto"/>
        <w:ind w:left="-142" w:hanging="284"/>
        <w:contextualSpacing/>
        <w:jc w:val="both"/>
        <w:rPr>
          <w:rFonts w:ascii="Arial" w:hAnsi="Arial" w:cs="Arial"/>
          <w:kern w:val="2"/>
          <w:lang w:eastAsia="zh-CN"/>
        </w:rPr>
      </w:pPr>
      <w:r>
        <w:rPr>
          <w:rFonts w:ascii="Arial" w:hAnsi="Arial" w:cs="Arial"/>
          <w:kern w:val="2"/>
          <w:lang w:eastAsia="zh-CN"/>
        </w:rPr>
        <w:t>W stosunku do obywateli RP, dostawcy ubiegający się o zgodę na wejście/wjazd na teren chronionych obiektów wojskowych, zobowiązani są posiadać:</w:t>
      </w:r>
    </w:p>
    <w:p w:rsidR="0043477E" w:rsidRDefault="00FB5FCC">
      <w:pPr>
        <w:tabs>
          <w:tab w:val="left" w:pos="851"/>
        </w:tabs>
        <w:spacing w:after="0" w:line="240" w:lineRule="auto"/>
        <w:ind w:left="142" w:hanging="284"/>
        <w:contextualSpacing/>
        <w:jc w:val="both"/>
        <w:rPr>
          <w:rFonts w:ascii="Arial" w:hAnsi="Arial" w:cs="Arial"/>
          <w:kern w:val="2"/>
          <w:lang w:eastAsia="zh-CN"/>
        </w:rPr>
      </w:pPr>
      <w:r>
        <w:rPr>
          <w:rFonts w:ascii="Arial" w:hAnsi="Arial" w:cs="Arial"/>
          <w:kern w:val="2"/>
          <w:lang w:eastAsia="zh-CN"/>
        </w:rPr>
        <w:t xml:space="preserve">- aktualny dokument tożsamości z podaniem organu wydającego, </w:t>
      </w:r>
    </w:p>
    <w:p w:rsidR="0043477E" w:rsidRDefault="00FB5FCC">
      <w:pPr>
        <w:tabs>
          <w:tab w:val="left" w:pos="851"/>
        </w:tabs>
        <w:spacing w:after="0" w:line="240" w:lineRule="auto"/>
        <w:ind w:left="142" w:hanging="284"/>
        <w:contextualSpacing/>
        <w:jc w:val="both"/>
        <w:rPr>
          <w:rFonts w:ascii="Arial" w:hAnsi="Arial" w:cs="Arial"/>
          <w:kern w:val="2"/>
          <w:lang w:eastAsia="zh-CN"/>
        </w:rPr>
      </w:pPr>
      <w:r>
        <w:rPr>
          <w:rFonts w:ascii="Arial" w:hAnsi="Arial" w:cs="Arial"/>
          <w:kern w:val="2"/>
          <w:lang w:eastAsia="zh-CN"/>
        </w:rPr>
        <w:t>- numery rejestracyjne samochodów oraz innego sprzętu.</w:t>
      </w:r>
    </w:p>
    <w:p w:rsidR="0043477E" w:rsidRDefault="0043477E">
      <w:pPr>
        <w:tabs>
          <w:tab w:val="left" w:pos="851"/>
        </w:tabs>
        <w:spacing w:after="0" w:line="240" w:lineRule="auto"/>
        <w:ind w:left="284" w:firstLine="76"/>
        <w:contextualSpacing/>
        <w:jc w:val="both"/>
        <w:rPr>
          <w:rFonts w:ascii="Arial" w:hAnsi="Arial" w:cs="Arial"/>
          <w:kern w:val="2"/>
          <w:lang w:eastAsia="zh-CN"/>
        </w:rPr>
      </w:pPr>
    </w:p>
    <w:p w:rsidR="0043477E" w:rsidRDefault="00FB5FCC">
      <w:pPr>
        <w:numPr>
          <w:ilvl w:val="0"/>
          <w:numId w:val="24"/>
        </w:numPr>
        <w:tabs>
          <w:tab w:val="left" w:pos="851"/>
        </w:tabs>
        <w:spacing w:after="0" w:line="240" w:lineRule="auto"/>
        <w:ind w:left="0" w:hanging="426"/>
        <w:contextualSpacing/>
        <w:jc w:val="both"/>
        <w:rPr>
          <w:rFonts w:ascii="Arial" w:hAnsi="Arial" w:cs="Arial"/>
          <w:kern w:val="2"/>
          <w:lang w:eastAsia="zh-CN"/>
        </w:rPr>
      </w:pPr>
      <w:r>
        <w:rPr>
          <w:rFonts w:ascii="Arial" w:hAnsi="Arial" w:cs="Arial"/>
          <w:kern w:val="2"/>
          <w:lang w:eastAsia="zh-CN"/>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43477E" w:rsidRDefault="00FB5FCC">
      <w:pPr>
        <w:tabs>
          <w:tab w:val="left" w:pos="851"/>
        </w:tabs>
        <w:spacing w:after="0" w:line="240" w:lineRule="auto"/>
        <w:contextualSpacing/>
        <w:jc w:val="both"/>
        <w:rPr>
          <w:rFonts w:ascii="Arial" w:hAnsi="Arial" w:cs="Arial"/>
          <w:kern w:val="2"/>
          <w:lang w:eastAsia="zh-CN"/>
        </w:rPr>
      </w:pPr>
      <w:r>
        <w:rPr>
          <w:rFonts w:ascii="Arial" w:hAnsi="Arial" w:cs="Arial"/>
          <w:kern w:val="2"/>
          <w:lang w:eastAsia="zh-CN"/>
        </w:rPr>
        <w:t>- wnoszenie sprzętu audiowizualnego oraz wszelkich urządzeń służących do  rejestracji</w:t>
      </w:r>
    </w:p>
    <w:p w:rsidR="0043477E" w:rsidRDefault="00FB5FCC">
      <w:pPr>
        <w:tabs>
          <w:tab w:val="left" w:pos="851"/>
        </w:tabs>
        <w:spacing w:after="0" w:line="240" w:lineRule="auto"/>
        <w:contextualSpacing/>
        <w:jc w:val="both"/>
        <w:rPr>
          <w:rFonts w:ascii="Arial" w:hAnsi="Arial" w:cs="Arial"/>
          <w:kern w:val="2"/>
          <w:lang w:eastAsia="zh-CN"/>
        </w:rPr>
      </w:pPr>
      <w:r>
        <w:rPr>
          <w:rFonts w:ascii="Arial" w:hAnsi="Arial" w:cs="Arial"/>
          <w:kern w:val="2"/>
          <w:lang w:eastAsia="zh-CN"/>
        </w:rPr>
        <w:t xml:space="preserve">  obrazu i dźwięku,</w:t>
      </w:r>
    </w:p>
    <w:p w:rsidR="0043477E" w:rsidRDefault="00FB5FCC">
      <w:pPr>
        <w:tabs>
          <w:tab w:val="left" w:pos="851"/>
        </w:tabs>
        <w:spacing w:after="0" w:line="240" w:lineRule="auto"/>
        <w:ind w:left="567" w:hanging="567"/>
        <w:contextualSpacing/>
        <w:jc w:val="both"/>
        <w:rPr>
          <w:rFonts w:ascii="Arial" w:hAnsi="Arial" w:cs="Arial"/>
          <w:kern w:val="2"/>
          <w:lang w:eastAsia="zh-CN"/>
        </w:rPr>
      </w:pPr>
      <w:r>
        <w:rPr>
          <w:rFonts w:ascii="Arial" w:hAnsi="Arial" w:cs="Arial"/>
          <w:kern w:val="2"/>
          <w:lang w:eastAsia="zh-CN"/>
        </w:rPr>
        <w:t>- użytkowanie w miejscu wykonywania prac telefonu komórkowego.</w:t>
      </w:r>
    </w:p>
    <w:p w:rsidR="0043477E" w:rsidRDefault="0043477E">
      <w:pPr>
        <w:tabs>
          <w:tab w:val="left" w:pos="851"/>
        </w:tabs>
        <w:spacing w:after="0" w:line="240" w:lineRule="auto"/>
        <w:ind w:left="397"/>
        <w:contextualSpacing/>
        <w:jc w:val="both"/>
        <w:rPr>
          <w:rFonts w:ascii="Arial" w:hAnsi="Arial" w:cs="Arial"/>
          <w:kern w:val="2"/>
          <w:lang w:eastAsia="zh-CN"/>
        </w:rPr>
      </w:pPr>
    </w:p>
    <w:p w:rsidR="0043477E" w:rsidRDefault="00FB5FCC">
      <w:pPr>
        <w:numPr>
          <w:ilvl w:val="0"/>
          <w:numId w:val="24"/>
        </w:numPr>
        <w:tabs>
          <w:tab w:val="left" w:pos="851"/>
        </w:tabs>
        <w:spacing w:after="0" w:line="240" w:lineRule="auto"/>
        <w:ind w:left="0" w:hanging="426"/>
        <w:contextualSpacing/>
        <w:jc w:val="both"/>
        <w:rPr>
          <w:rFonts w:ascii="Arial" w:hAnsi="Arial" w:cs="Arial"/>
          <w:kern w:val="2"/>
          <w:lang w:eastAsia="zh-CN"/>
        </w:rPr>
      </w:pPr>
      <w:r>
        <w:rPr>
          <w:rFonts w:ascii="Arial" w:hAnsi="Arial" w:cs="Arial"/>
          <w:kern w:val="2"/>
          <w:lang w:eastAsia="zh-CN"/>
        </w:rPr>
        <w:t xml:space="preserve"> 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43477E" w:rsidRDefault="0043477E">
      <w:pPr>
        <w:tabs>
          <w:tab w:val="left" w:pos="851"/>
        </w:tabs>
        <w:spacing w:after="0" w:line="240" w:lineRule="auto"/>
        <w:ind w:left="397"/>
        <w:contextualSpacing/>
        <w:jc w:val="both"/>
        <w:rPr>
          <w:rFonts w:ascii="Arial" w:hAnsi="Arial" w:cs="Arial"/>
          <w:kern w:val="2"/>
          <w:lang w:eastAsia="zh-CN"/>
        </w:rPr>
      </w:pPr>
    </w:p>
    <w:p w:rsidR="0043477E" w:rsidRDefault="0043477E">
      <w:pPr>
        <w:pStyle w:val="Akapitzlist"/>
        <w:ind w:left="218"/>
        <w:jc w:val="center"/>
        <w:rPr>
          <w:rFonts w:ascii="Arial" w:hAnsi="Arial" w:cs="Arial"/>
          <w:b/>
          <w:bCs/>
          <w:iCs/>
          <w:sz w:val="22"/>
          <w:szCs w:val="22"/>
        </w:rPr>
      </w:pPr>
    </w:p>
    <w:p w:rsidR="0043477E" w:rsidRDefault="00FB5FCC">
      <w:pPr>
        <w:pStyle w:val="Akapitzlist"/>
        <w:ind w:left="218"/>
        <w:jc w:val="center"/>
        <w:rPr>
          <w:rFonts w:ascii="Arial" w:hAnsi="Arial" w:cs="Arial"/>
          <w:b/>
          <w:bCs/>
          <w:iCs/>
          <w:sz w:val="22"/>
          <w:szCs w:val="22"/>
        </w:rPr>
      </w:pPr>
      <w:r>
        <w:rPr>
          <w:rFonts w:ascii="Arial" w:hAnsi="Arial" w:cs="Arial"/>
          <w:b/>
          <w:bCs/>
          <w:iCs/>
          <w:sz w:val="22"/>
          <w:szCs w:val="22"/>
        </w:rPr>
        <w:t>§ 11</w:t>
      </w:r>
    </w:p>
    <w:p w:rsidR="0043477E" w:rsidRDefault="00FB5FCC">
      <w:pPr>
        <w:tabs>
          <w:tab w:val="left" w:pos="851"/>
        </w:tabs>
        <w:spacing w:after="0" w:line="360" w:lineRule="auto"/>
        <w:ind w:left="397"/>
        <w:contextualSpacing/>
        <w:jc w:val="center"/>
        <w:rPr>
          <w:rFonts w:ascii="Arial" w:eastAsia="Lucida Sans Unicode" w:hAnsi="Arial" w:cs="Arial"/>
          <w:b/>
          <w:kern w:val="2"/>
          <w:lang w:eastAsia="ar-SA"/>
        </w:rPr>
      </w:pPr>
      <w:r>
        <w:rPr>
          <w:rFonts w:ascii="Arial" w:eastAsia="Lucida Sans Unicode" w:hAnsi="Arial" w:cs="Arial"/>
          <w:b/>
          <w:kern w:val="2"/>
          <w:lang w:eastAsia="ar-SA"/>
        </w:rPr>
        <w:t>POSTANOWIENIA KOŃCOWE</w:t>
      </w:r>
    </w:p>
    <w:p w:rsidR="0043477E" w:rsidRDefault="00FB5FCC">
      <w:pPr>
        <w:pStyle w:val="Akapitzlist"/>
        <w:numPr>
          <w:ilvl w:val="0"/>
          <w:numId w:val="21"/>
        </w:numPr>
        <w:ind w:left="-142" w:hanging="284"/>
        <w:contextualSpacing/>
        <w:jc w:val="both"/>
        <w:rPr>
          <w:rFonts w:ascii="Arial" w:hAnsi="Arial" w:cs="Arial"/>
          <w:bCs/>
          <w:iCs/>
          <w:sz w:val="22"/>
          <w:szCs w:val="22"/>
        </w:rPr>
      </w:pPr>
      <w:r>
        <w:rPr>
          <w:rFonts w:ascii="Arial" w:hAnsi="Arial" w:cs="Arial"/>
          <w:bCs/>
          <w:iCs/>
          <w:sz w:val="22"/>
          <w:szCs w:val="22"/>
        </w:rPr>
        <w:t xml:space="preserve">Wszystkie </w:t>
      </w:r>
      <w:r>
        <w:rPr>
          <w:rFonts w:ascii="Arial" w:hAnsi="Arial" w:cs="Arial"/>
          <w:b/>
          <w:bCs/>
          <w:iCs/>
          <w:sz w:val="22"/>
          <w:szCs w:val="22"/>
        </w:rPr>
        <w:t>zmiany umowy</w:t>
      </w:r>
      <w:r>
        <w:rPr>
          <w:rFonts w:ascii="Arial" w:hAnsi="Arial" w:cs="Arial"/>
          <w:bCs/>
          <w:iCs/>
          <w:sz w:val="22"/>
          <w:szCs w:val="22"/>
        </w:rPr>
        <w:t xml:space="preserve"> mogą być dokonane jedynie za zgodą obu stron wyrażoną </w:t>
      </w:r>
      <w:r>
        <w:rPr>
          <w:rFonts w:ascii="Arial" w:hAnsi="Arial" w:cs="Arial"/>
          <w:bCs/>
          <w:iCs/>
          <w:sz w:val="22"/>
          <w:szCs w:val="22"/>
        </w:rPr>
        <w:br/>
        <w:t xml:space="preserve">na piśmie w formie </w:t>
      </w:r>
      <w:r>
        <w:rPr>
          <w:rFonts w:ascii="Arial" w:hAnsi="Arial" w:cs="Arial"/>
          <w:b/>
          <w:bCs/>
          <w:iCs/>
          <w:sz w:val="22"/>
          <w:szCs w:val="22"/>
        </w:rPr>
        <w:t>aneksu</w:t>
      </w:r>
      <w:r>
        <w:rPr>
          <w:rFonts w:ascii="Arial" w:hAnsi="Arial" w:cs="Arial"/>
          <w:bCs/>
          <w:iCs/>
          <w:sz w:val="22"/>
          <w:szCs w:val="22"/>
        </w:rPr>
        <w:t xml:space="preserve"> pod rygorem nieważności. </w:t>
      </w:r>
    </w:p>
    <w:p w:rsidR="0043477E" w:rsidRDefault="00FB5FCC">
      <w:pPr>
        <w:pStyle w:val="Akapitzlist"/>
        <w:numPr>
          <w:ilvl w:val="0"/>
          <w:numId w:val="21"/>
        </w:numPr>
        <w:spacing w:after="200"/>
        <w:ind w:left="-142" w:hanging="284"/>
        <w:contextualSpacing/>
        <w:rPr>
          <w:rFonts w:ascii="Arial" w:hAnsi="Arial" w:cs="Arial"/>
          <w:bCs/>
          <w:iCs/>
          <w:sz w:val="22"/>
          <w:szCs w:val="22"/>
        </w:rPr>
      </w:pPr>
      <w:r>
        <w:rPr>
          <w:rFonts w:ascii="Arial" w:hAnsi="Arial" w:cs="Arial"/>
          <w:b/>
          <w:bCs/>
          <w:iCs/>
          <w:sz w:val="22"/>
          <w:szCs w:val="22"/>
        </w:rPr>
        <w:t>Wykonawca</w:t>
      </w:r>
      <w:r>
        <w:rPr>
          <w:rFonts w:ascii="Arial" w:hAnsi="Arial" w:cs="Arial"/>
          <w:bCs/>
          <w:iCs/>
          <w:sz w:val="22"/>
          <w:szCs w:val="22"/>
        </w:rPr>
        <w:t xml:space="preserve"> zobowiązuje się nie dokonywać cesji ani przelewu wierzytelności należnych mu od </w:t>
      </w:r>
      <w:r>
        <w:rPr>
          <w:rFonts w:ascii="Arial" w:hAnsi="Arial" w:cs="Arial"/>
          <w:b/>
          <w:bCs/>
          <w:iCs/>
          <w:sz w:val="22"/>
          <w:szCs w:val="22"/>
        </w:rPr>
        <w:t>Zamawiającego</w:t>
      </w:r>
      <w:r>
        <w:rPr>
          <w:rFonts w:ascii="Arial" w:hAnsi="Arial" w:cs="Arial"/>
          <w:bCs/>
          <w:iCs/>
          <w:sz w:val="22"/>
          <w:szCs w:val="22"/>
        </w:rPr>
        <w:t xml:space="preserve"> bez jego pisemnej zgody.</w:t>
      </w:r>
    </w:p>
    <w:p w:rsidR="0043477E" w:rsidRDefault="00FB5FCC">
      <w:pPr>
        <w:pStyle w:val="Akapitzlist"/>
        <w:numPr>
          <w:ilvl w:val="0"/>
          <w:numId w:val="21"/>
        </w:numPr>
        <w:spacing w:after="200"/>
        <w:ind w:left="-142" w:hanging="284"/>
        <w:contextualSpacing/>
        <w:rPr>
          <w:rFonts w:ascii="Arial" w:hAnsi="Arial" w:cs="Arial"/>
          <w:bCs/>
          <w:iCs/>
          <w:sz w:val="22"/>
          <w:szCs w:val="22"/>
        </w:rPr>
      </w:pPr>
      <w:r>
        <w:rPr>
          <w:rFonts w:ascii="Arial" w:hAnsi="Arial" w:cs="Arial"/>
          <w:bCs/>
          <w:iCs/>
          <w:sz w:val="22"/>
          <w:szCs w:val="22"/>
        </w:rPr>
        <w:t xml:space="preserve">Spory wynikłe na tle realizacji niniejszej umowy będzie rozstrzygał </w:t>
      </w:r>
      <w:r>
        <w:rPr>
          <w:rFonts w:ascii="Arial" w:hAnsi="Arial" w:cs="Arial"/>
          <w:b/>
          <w:bCs/>
          <w:iCs/>
          <w:sz w:val="22"/>
          <w:szCs w:val="22"/>
        </w:rPr>
        <w:t>Sąd</w:t>
      </w:r>
      <w:r>
        <w:rPr>
          <w:rFonts w:ascii="Arial" w:hAnsi="Arial" w:cs="Arial"/>
          <w:bCs/>
          <w:iCs/>
          <w:sz w:val="22"/>
          <w:szCs w:val="22"/>
        </w:rPr>
        <w:t xml:space="preserve"> właściwy rzeczowo oraz właściwy miejscowo dla siedziby </w:t>
      </w:r>
      <w:r>
        <w:rPr>
          <w:rFonts w:ascii="Arial" w:hAnsi="Arial" w:cs="Arial"/>
          <w:b/>
          <w:bCs/>
          <w:iCs/>
          <w:sz w:val="22"/>
          <w:szCs w:val="22"/>
        </w:rPr>
        <w:t>Zamawiającego</w:t>
      </w:r>
      <w:r>
        <w:rPr>
          <w:rFonts w:ascii="Arial" w:hAnsi="Arial" w:cs="Arial"/>
          <w:bCs/>
          <w:iCs/>
          <w:sz w:val="22"/>
          <w:szCs w:val="22"/>
        </w:rPr>
        <w:t>.</w:t>
      </w:r>
    </w:p>
    <w:p w:rsidR="0043477E" w:rsidRDefault="00FB5FCC">
      <w:pPr>
        <w:pStyle w:val="Akapitzlist"/>
        <w:numPr>
          <w:ilvl w:val="0"/>
          <w:numId w:val="21"/>
        </w:numPr>
        <w:spacing w:after="200"/>
        <w:ind w:left="-142" w:hanging="284"/>
        <w:contextualSpacing/>
        <w:rPr>
          <w:rFonts w:ascii="Arial" w:hAnsi="Arial" w:cs="Arial"/>
          <w:bCs/>
          <w:iCs/>
          <w:sz w:val="22"/>
          <w:szCs w:val="22"/>
        </w:rPr>
      </w:pPr>
      <w:r>
        <w:rPr>
          <w:rFonts w:ascii="Arial" w:hAnsi="Arial" w:cs="Arial"/>
          <w:bCs/>
          <w:iCs/>
          <w:sz w:val="22"/>
          <w:szCs w:val="22"/>
        </w:rPr>
        <w:t xml:space="preserve">W sprawach nieuregulowanych niniejszą umową mają zastosowanie </w:t>
      </w:r>
      <w:r>
        <w:rPr>
          <w:rFonts w:ascii="Arial" w:hAnsi="Arial" w:cs="Arial"/>
          <w:b/>
          <w:bCs/>
          <w:iCs/>
          <w:sz w:val="22"/>
          <w:szCs w:val="22"/>
        </w:rPr>
        <w:t>przepisy Kodeksu Cywilnego</w:t>
      </w:r>
      <w:r>
        <w:rPr>
          <w:rFonts w:ascii="Arial" w:hAnsi="Arial" w:cs="Arial"/>
          <w:bCs/>
          <w:iCs/>
          <w:sz w:val="22"/>
          <w:szCs w:val="22"/>
        </w:rPr>
        <w:t>.</w:t>
      </w:r>
    </w:p>
    <w:p w:rsidR="0043477E" w:rsidRDefault="0043477E">
      <w:pPr>
        <w:pStyle w:val="Akapitzlist"/>
        <w:ind w:left="-142"/>
        <w:rPr>
          <w:rFonts w:ascii="Arial" w:hAnsi="Arial" w:cs="Arial"/>
          <w:bCs/>
          <w:iCs/>
          <w:sz w:val="22"/>
          <w:szCs w:val="22"/>
        </w:rPr>
      </w:pPr>
    </w:p>
    <w:p w:rsidR="0043477E" w:rsidRDefault="00FB5FCC">
      <w:pPr>
        <w:pStyle w:val="Akapitzlist"/>
        <w:ind w:left="-142" w:hanging="76"/>
        <w:rPr>
          <w:rFonts w:ascii="Arial" w:hAnsi="Arial" w:cs="Arial"/>
          <w:bCs/>
          <w:iCs/>
          <w:sz w:val="22"/>
          <w:szCs w:val="22"/>
        </w:rPr>
      </w:pPr>
      <w:r>
        <w:rPr>
          <w:rFonts w:ascii="Arial" w:hAnsi="Arial" w:cs="Arial"/>
          <w:bCs/>
          <w:iCs/>
          <w:sz w:val="22"/>
          <w:szCs w:val="22"/>
        </w:rPr>
        <w:t xml:space="preserve">Umowę sporządzono w 2 jednobrzmiących egzemplarzach, z czego 2 egzemplarze otrzymuje </w:t>
      </w:r>
      <w:r>
        <w:rPr>
          <w:rFonts w:ascii="Arial" w:hAnsi="Arial" w:cs="Arial"/>
          <w:b/>
          <w:bCs/>
          <w:iCs/>
          <w:sz w:val="22"/>
          <w:szCs w:val="22"/>
        </w:rPr>
        <w:t>Zamawiający</w:t>
      </w:r>
      <w:r>
        <w:rPr>
          <w:rFonts w:ascii="Arial" w:hAnsi="Arial" w:cs="Arial"/>
          <w:bCs/>
          <w:iCs/>
          <w:sz w:val="22"/>
          <w:szCs w:val="22"/>
        </w:rPr>
        <w:t xml:space="preserve"> i 1 egzemplarz otrzymuje </w:t>
      </w:r>
      <w:r>
        <w:rPr>
          <w:rFonts w:ascii="Arial" w:hAnsi="Arial" w:cs="Arial"/>
          <w:b/>
          <w:bCs/>
          <w:iCs/>
          <w:sz w:val="22"/>
          <w:szCs w:val="22"/>
        </w:rPr>
        <w:t>Wykonawca</w:t>
      </w:r>
      <w:r>
        <w:rPr>
          <w:rFonts w:ascii="Arial" w:hAnsi="Arial" w:cs="Arial"/>
          <w:bCs/>
          <w:iCs/>
          <w:sz w:val="22"/>
          <w:szCs w:val="22"/>
        </w:rPr>
        <w:t>.</w:t>
      </w:r>
    </w:p>
    <w:p w:rsidR="0043477E" w:rsidRDefault="00FB5FCC">
      <w:pPr>
        <w:pStyle w:val="Akapitzlist"/>
        <w:ind w:left="218"/>
        <w:rPr>
          <w:rFonts w:ascii="Arial" w:hAnsi="Arial" w:cs="Arial"/>
          <w:b/>
          <w:bCs/>
          <w:iCs/>
          <w:sz w:val="24"/>
          <w:szCs w:val="24"/>
        </w:rPr>
      </w:pPr>
      <w:r>
        <w:rPr>
          <w:rFonts w:ascii="Arial" w:hAnsi="Arial" w:cs="Arial"/>
          <w:b/>
          <w:bCs/>
          <w:iCs/>
          <w:sz w:val="24"/>
          <w:szCs w:val="24"/>
        </w:rPr>
        <w:t>Załączniki do umowy:</w:t>
      </w:r>
    </w:p>
    <w:p w:rsidR="0043477E" w:rsidRDefault="00FB5FCC">
      <w:pPr>
        <w:pStyle w:val="Akapitzlist"/>
        <w:numPr>
          <w:ilvl w:val="0"/>
          <w:numId w:val="22"/>
        </w:numPr>
        <w:spacing w:after="200" w:line="276" w:lineRule="auto"/>
        <w:contextualSpacing/>
        <w:rPr>
          <w:rFonts w:ascii="Arial" w:hAnsi="Arial" w:cs="Arial"/>
          <w:bCs/>
          <w:iCs/>
        </w:rPr>
      </w:pPr>
      <w:r>
        <w:rPr>
          <w:rFonts w:ascii="Arial" w:hAnsi="Arial" w:cs="Arial"/>
          <w:bCs/>
          <w:iCs/>
        </w:rPr>
        <w:t>Formularz ofertowy.</w:t>
      </w:r>
    </w:p>
    <w:p w:rsidR="0043477E" w:rsidRDefault="00FB5FCC">
      <w:pPr>
        <w:pStyle w:val="Akapitzlist"/>
        <w:numPr>
          <w:ilvl w:val="0"/>
          <w:numId w:val="22"/>
        </w:numPr>
        <w:spacing w:after="200" w:line="276" w:lineRule="auto"/>
        <w:contextualSpacing/>
        <w:rPr>
          <w:rFonts w:ascii="Arial" w:hAnsi="Arial" w:cs="Arial"/>
          <w:bCs/>
          <w:iCs/>
        </w:rPr>
      </w:pPr>
      <w:r>
        <w:rPr>
          <w:rFonts w:ascii="Arial" w:hAnsi="Arial" w:cs="Arial"/>
          <w:bCs/>
          <w:iCs/>
        </w:rPr>
        <w:t xml:space="preserve">Wykaz asortymentowo-ilościowy dla poszczególnych miejsc dostaw (magazynów) objętych przedmiotem zamówienia  </w:t>
      </w:r>
    </w:p>
    <w:p w:rsidR="0043477E" w:rsidRDefault="00FB5FCC">
      <w:pPr>
        <w:pStyle w:val="Akapitzlist"/>
        <w:numPr>
          <w:ilvl w:val="0"/>
          <w:numId w:val="22"/>
        </w:numPr>
        <w:spacing w:after="200" w:line="276" w:lineRule="auto"/>
        <w:contextualSpacing/>
        <w:rPr>
          <w:rFonts w:ascii="Arial" w:hAnsi="Arial" w:cs="Arial"/>
          <w:bCs/>
          <w:iCs/>
        </w:rPr>
      </w:pPr>
      <w:r>
        <w:rPr>
          <w:rFonts w:ascii="Arial" w:hAnsi="Arial" w:cs="Arial"/>
          <w:bCs/>
          <w:iCs/>
        </w:rPr>
        <w:t>RODO (zał. nr 2)</w:t>
      </w:r>
    </w:p>
    <w:p w:rsidR="0043477E" w:rsidRDefault="00FB5FCC">
      <w:pPr>
        <w:pStyle w:val="Akapitzlist"/>
        <w:numPr>
          <w:ilvl w:val="0"/>
          <w:numId w:val="22"/>
        </w:numPr>
        <w:spacing w:after="200" w:line="276" w:lineRule="auto"/>
        <w:contextualSpacing/>
        <w:rPr>
          <w:rFonts w:ascii="Arial" w:hAnsi="Arial" w:cs="Arial"/>
          <w:bCs/>
          <w:iCs/>
        </w:rPr>
      </w:pPr>
      <w:r>
        <w:rPr>
          <w:rFonts w:ascii="Arial" w:hAnsi="Arial" w:cs="Arial"/>
          <w:bCs/>
          <w:iCs/>
        </w:rPr>
        <w:t>Wykaz osób i pojazdów związanych z realizacją umowy</w:t>
      </w:r>
    </w:p>
    <w:tbl>
      <w:tblPr>
        <w:tblStyle w:val="Tabela-Siatka"/>
        <w:tblW w:w="9354" w:type="dxa"/>
        <w:tblLayout w:type="fixed"/>
        <w:tblLook w:val="04A0" w:firstRow="1" w:lastRow="0" w:firstColumn="1" w:lastColumn="0" w:noHBand="0" w:noVBand="1"/>
      </w:tblPr>
      <w:tblGrid>
        <w:gridCol w:w="3118"/>
        <w:gridCol w:w="3118"/>
        <w:gridCol w:w="3118"/>
      </w:tblGrid>
      <w:tr w:rsidR="0043477E">
        <w:tc>
          <w:tcPr>
            <w:tcW w:w="3118" w:type="dxa"/>
            <w:tcBorders>
              <w:top w:val="nil"/>
              <w:left w:val="nil"/>
              <w:bottom w:val="nil"/>
              <w:right w:val="nil"/>
            </w:tcBorders>
          </w:tcPr>
          <w:p w:rsidR="0043477E" w:rsidRDefault="00FB5FCC">
            <w:pPr>
              <w:spacing w:after="0" w:line="240" w:lineRule="auto"/>
              <w:jc w:val="center"/>
              <w:rPr>
                <w:rFonts w:ascii="Arial" w:hAnsi="Arial" w:cs="Arial"/>
                <w:b/>
                <w:bCs/>
                <w:iCs/>
                <w:sz w:val="24"/>
                <w:szCs w:val="24"/>
                <w:lang w:eastAsia="pl-PL"/>
              </w:rPr>
            </w:pPr>
            <w:r>
              <w:rPr>
                <w:rFonts w:ascii="Arial" w:eastAsia="Calibri" w:hAnsi="Arial" w:cs="Arial"/>
                <w:b/>
                <w:bCs/>
                <w:iCs/>
                <w:sz w:val="24"/>
                <w:szCs w:val="24"/>
                <w:lang w:eastAsia="pl-PL"/>
              </w:rPr>
              <w:t>………………………..</w:t>
            </w:r>
          </w:p>
        </w:tc>
        <w:tc>
          <w:tcPr>
            <w:tcW w:w="3118" w:type="dxa"/>
            <w:tcBorders>
              <w:top w:val="nil"/>
              <w:left w:val="nil"/>
              <w:bottom w:val="nil"/>
              <w:right w:val="nil"/>
            </w:tcBorders>
          </w:tcPr>
          <w:p w:rsidR="0043477E" w:rsidRDefault="0043477E">
            <w:pPr>
              <w:spacing w:after="0" w:line="240" w:lineRule="auto"/>
              <w:rPr>
                <w:rFonts w:ascii="Arial" w:hAnsi="Arial" w:cs="Arial"/>
                <w:bCs/>
                <w:iCs/>
                <w:sz w:val="24"/>
                <w:szCs w:val="24"/>
                <w:lang w:eastAsia="pl-PL"/>
              </w:rPr>
            </w:pPr>
          </w:p>
        </w:tc>
        <w:tc>
          <w:tcPr>
            <w:tcW w:w="3118" w:type="dxa"/>
            <w:tcBorders>
              <w:top w:val="nil"/>
              <w:left w:val="nil"/>
              <w:bottom w:val="nil"/>
              <w:right w:val="nil"/>
            </w:tcBorders>
          </w:tcPr>
          <w:p w:rsidR="0043477E" w:rsidRDefault="00FB5FCC">
            <w:pPr>
              <w:spacing w:after="0" w:line="240" w:lineRule="auto"/>
              <w:jc w:val="center"/>
              <w:rPr>
                <w:rFonts w:ascii="Arial" w:hAnsi="Arial" w:cs="Arial"/>
                <w:b/>
                <w:bCs/>
                <w:iCs/>
                <w:sz w:val="24"/>
                <w:szCs w:val="24"/>
                <w:lang w:eastAsia="pl-PL"/>
              </w:rPr>
            </w:pPr>
            <w:r>
              <w:rPr>
                <w:rFonts w:ascii="Arial" w:eastAsia="Calibri" w:hAnsi="Arial" w:cs="Arial"/>
                <w:b/>
                <w:bCs/>
                <w:iCs/>
                <w:sz w:val="24"/>
                <w:szCs w:val="24"/>
                <w:lang w:eastAsia="pl-PL"/>
              </w:rPr>
              <w:t>…………………………..</w:t>
            </w:r>
          </w:p>
        </w:tc>
      </w:tr>
      <w:tr w:rsidR="0043477E">
        <w:tc>
          <w:tcPr>
            <w:tcW w:w="3118" w:type="dxa"/>
            <w:tcBorders>
              <w:top w:val="nil"/>
              <w:left w:val="nil"/>
              <w:bottom w:val="nil"/>
              <w:right w:val="nil"/>
            </w:tcBorders>
          </w:tcPr>
          <w:p w:rsidR="0043477E" w:rsidRDefault="0043477E">
            <w:pPr>
              <w:spacing w:after="0" w:line="240" w:lineRule="auto"/>
              <w:rPr>
                <w:rFonts w:ascii="Arial" w:hAnsi="Arial" w:cs="Arial"/>
                <w:bCs/>
                <w:iCs/>
                <w:sz w:val="24"/>
                <w:szCs w:val="24"/>
                <w:lang w:eastAsia="pl-PL"/>
              </w:rPr>
            </w:pPr>
          </w:p>
        </w:tc>
        <w:tc>
          <w:tcPr>
            <w:tcW w:w="3118" w:type="dxa"/>
            <w:tcBorders>
              <w:top w:val="nil"/>
              <w:left w:val="nil"/>
              <w:bottom w:val="nil"/>
              <w:right w:val="nil"/>
            </w:tcBorders>
          </w:tcPr>
          <w:p w:rsidR="0043477E" w:rsidRDefault="0043477E">
            <w:pPr>
              <w:spacing w:after="0" w:line="240" w:lineRule="auto"/>
              <w:rPr>
                <w:rFonts w:ascii="Arial" w:hAnsi="Arial" w:cs="Arial"/>
                <w:bCs/>
                <w:iCs/>
                <w:sz w:val="24"/>
                <w:szCs w:val="24"/>
                <w:lang w:eastAsia="pl-PL"/>
              </w:rPr>
            </w:pPr>
          </w:p>
        </w:tc>
        <w:tc>
          <w:tcPr>
            <w:tcW w:w="3118" w:type="dxa"/>
            <w:tcBorders>
              <w:top w:val="nil"/>
              <w:left w:val="nil"/>
              <w:bottom w:val="nil"/>
              <w:right w:val="nil"/>
            </w:tcBorders>
          </w:tcPr>
          <w:p w:rsidR="0043477E" w:rsidRDefault="0043477E">
            <w:pPr>
              <w:spacing w:after="0" w:line="240" w:lineRule="auto"/>
              <w:rPr>
                <w:rFonts w:ascii="Arial" w:hAnsi="Arial" w:cs="Arial"/>
                <w:bCs/>
                <w:iCs/>
                <w:sz w:val="24"/>
                <w:szCs w:val="24"/>
                <w:lang w:eastAsia="pl-PL"/>
              </w:rPr>
            </w:pPr>
          </w:p>
        </w:tc>
      </w:tr>
      <w:tr w:rsidR="0043477E">
        <w:tc>
          <w:tcPr>
            <w:tcW w:w="3118" w:type="dxa"/>
            <w:tcBorders>
              <w:top w:val="nil"/>
              <w:left w:val="nil"/>
              <w:bottom w:val="nil"/>
              <w:right w:val="nil"/>
            </w:tcBorders>
          </w:tcPr>
          <w:p w:rsidR="0043477E" w:rsidRDefault="0043477E">
            <w:pPr>
              <w:spacing w:after="0" w:line="240" w:lineRule="auto"/>
              <w:jc w:val="center"/>
              <w:rPr>
                <w:rFonts w:ascii="Arial" w:hAnsi="Arial" w:cs="Arial"/>
                <w:b/>
                <w:bCs/>
                <w:iCs/>
                <w:sz w:val="24"/>
                <w:szCs w:val="24"/>
                <w:lang w:eastAsia="pl-PL"/>
              </w:rPr>
            </w:pPr>
          </w:p>
        </w:tc>
        <w:tc>
          <w:tcPr>
            <w:tcW w:w="3118" w:type="dxa"/>
            <w:tcBorders>
              <w:top w:val="nil"/>
              <w:left w:val="nil"/>
              <w:bottom w:val="nil"/>
              <w:right w:val="nil"/>
            </w:tcBorders>
          </w:tcPr>
          <w:p w:rsidR="0043477E" w:rsidRDefault="0043477E">
            <w:pPr>
              <w:spacing w:after="0" w:line="240" w:lineRule="auto"/>
              <w:rPr>
                <w:rFonts w:ascii="Arial" w:hAnsi="Arial" w:cs="Arial"/>
                <w:bCs/>
                <w:iCs/>
                <w:sz w:val="24"/>
                <w:szCs w:val="24"/>
                <w:lang w:eastAsia="pl-PL"/>
              </w:rPr>
            </w:pPr>
          </w:p>
        </w:tc>
        <w:tc>
          <w:tcPr>
            <w:tcW w:w="3118" w:type="dxa"/>
            <w:tcBorders>
              <w:top w:val="nil"/>
              <w:left w:val="nil"/>
              <w:bottom w:val="nil"/>
              <w:right w:val="nil"/>
            </w:tcBorders>
          </w:tcPr>
          <w:p w:rsidR="0043477E" w:rsidRDefault="0043477E">
            <w:pPr>
              <w:spacing w:after="0" w:line="240" w:lineRule="auto"/>
              <w:jc w:val="center"/>
              <w:rPr>
                <w:rFonts w:ascii="Arial" w:hAnsi="Arial" w:cs="Arial"/>
                <w:b/>
                <w:bCs/>
                <w:iCs/>
                <w:sz w:val="24"/>
                <w:szCs w:val="24"/>
                <w:lang w:eastAsia="pl-PL"/>
              </w:rPr>
            </w:pPr>
          </w:p>
        </w:tc>
      </w:tr>
      <w:tr w:rsidR="0043477E">
        <w:tc>
          <w:tcPr>
            <w:tcW w:w="3118" w:type="dxa"/>
            <w:tcBorders>
              <w:top w:val="nil"/>
              <w:left w:val="nil"/>
              <w:bottom w:val="nil"/>
              <w:right w:val="nil"/>
            </w:tcBorders>
          </w:tcPr>
          <w:p w:rsidR="0043477E" w:rsidRDefault="00FB5FCC">
            <w:pPr>
              <w:spacing w:after="0" w:line="240" w:lineRule="auto"/>
              <w:jc w:val="center"/>
              <w:rPr>
                <w:rFonts w:ascii="Arial" w:hAnsi="Arial" w:cs="Arial"/>
                <w:b/>
                <w:bCs/>
                <w:iCs/>
                <w:sz w:val="24"/>
                <w:szCs w:val="24"/>
                <w:lang w:eastAsia="pl-PL"/>
              </w:rPr>
            </w:pPr>
            <w:r>
              <w:rPr>
                <w:rFonts w:ascii="Arial" w:eastAsia="Calibri" w:hAnsi="Arial" w:cs="Arial"/>
                <w:b/>
                <w:bCs/>
                <w:iCs/>
                <w:sz w:val="24"/>
                <w:szCs w:val="24"/>
                <w:lang w:eastAsia="pl-PL"/>
              </w:rPr>
              <w:t>ZAMAWIAJACY</w:t>
            </w:r>
          </w:p>
        </w:tc>
        <w:tc>
          <w:tcPr>
            <w:tcW w:w="3118" w:type="dxa"/>
            <w:tcBorders>
              <w:top w:val="nil"/>
              <w:left w:val="nil"/>
              <w:bottom w:val="nil"/>
              <w:right w:val="nil"/>
            </w:tcBorders>
          </w:tcPr>
          <w:p w:rsidR="0043477E" w:rsidRDefault="0043477E">
            <w:pPr>
              <w:spacing w:after="0" w:line="240" w:lineRule="auto"/>
              <w:rPr>
                <w:rFonts w:ascii="Arial" w:hAnsi="Arial" w:cs="Arial"/>
                <w:bCs/>
                <w:iCs/>
                <w:sz w:val="24"/>
                <w:szCs w:val="24"/>
                <w:lang w:eastAsia="pl-PL"/>
              </w:rPr>
            </w:pPr>
          </w:p>
        </w:tc>
        <w:tc>
          <w:tcPr>
            <w:tcW w:w="3118" w:type="dxa"/>
            <w:tcBorders>
              <w:top w:val="nil"/>
              <w:left w:val="nil"/>
              <w:bottom w:val="nil"/>
              <w:right w:val="nil"/>
            </w:tcBorders>
          </w:tcPr>
          <w:p w:rsidR="0043477E" w:rsidRDefault="00FB5FCC">
            <w:pPr>
              <w:spacing w:after="0" w:line="240" w:lineRule="auto"/>
              <w:jc w:val="center"/>
              <w:rPr>
                <w:rFonts w:ascii="Arial" w:hAnsi="Arial" w:cs="Arial"/>
                <w:b/>
                <w:bCs/>
                <w:iCs/>
                <w:sz w:val="24"/>
                <w:szCs w:val="24"/>
                <w:lang w:eastAsia="pl-PL"/>
              </w:rPr>
            </w:pPr>
            <w:r>
              <w:rPr>
                <w:rFonts w:ascii="Arial" w:eastAsia="Calibri" w:hAnsi="Arial" w:cs="Arial"/>
                <w:b/>
                <w:bCs/>
                <w:iCs/>
                <w:sz w:val="24"/>
                <w:szCs w:val="24"/>
                <w:lang w:eastAsia="pl-PL"/>
              </w:rPr>
              <w:t>WYKONAWCA</w:t>
            </w:r>
          </w:p>
        </w:tc>
      </w:tr>
    </w:tbl>
    <w:p w:rsidR="0043477E" w:rsidRDefault="0043477E">
      <w:pPr>
        <w:sectPr w:rsidR="0043477E">
          <w:footerReference w:type="default" r:id="rId24"/>
          <w:pgSz w:w="11906" w:h="16838"/>
          <w:pgMar w:top="1418" w:right="851" w:bottom="1418" w:left="1843" w:header="0" w:footer="709" w:gutter="0"/>
          <w:cols w:space="708"/>
          <w:formProt w:val="0"/>
          <w:docGrid w:linePitch="360" w:charSpace="4096"/>
        </w:sectPr>
      </w:pPr>
    </w:p>
    <w:p w:rsidR="0043477E" w:rsidRDefault="00FB5FCC">
      <w:pPr>
        <w:ind w:left="6372" w:firstLine="708"/>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lastRenderedPageBreak/>
        <w:t xml:space="preserve">Załącznik do </w:t>
      </w:r>
      <w:r>
        <w:rPr>
          <w:rFonts w:ascii="Arial" w:eastAsia="Times New Roman" w:hAnsi="Arial" w:cs="Arial"/>
          <w:b/>
          <w:color w:val="000000" w:themeColor="text1"/>
          <w:sz w:val="20"/>
          <w:szCs w:val="20"/>
          <w:lang w:eastAsia="pl-PL"/>
        </w:rPr>
        <w:tab/>
        <w:t>umowy</w:t>
      </w:r>
    </w:p>
    <w:p w:rsidR="0043477E" w:rsidRDefault="0043477E">
      <w:pPr>
        <w:pStyle w:val="Bezodstpw"/>
        <w:jc w:val="both"/>
        <w:rPr>
          <w:rFonts w:ascii="Arial" w:hAnsi="Arial" w:cs="Arial"/>
        </w:rPr>
      </w:pPr>
    </w:p>
    <w:p w:rsidR="0043477E" w:rsidRDefault="00FB5FCC">
      <w:pPr>
        <w:pStyle w:val="Bezodstpw"/>
        <w:jc w:val="center"/>
        <w:rPr>
          <w:rFonts w:ascii="Arial" w:hAnsi="Arial" w:cs="Arial"/>
          <w:sz w:val="24"/>
        </w:rPr>
      </w:pPr>
      <w:r>
        <w:rPr>
          <w:rFonts w:ascii="Arial" w:hAnsi="Arial" w:cs="Arial"/>
          <w:sz w:val="24"/>
        </w:rPr>
        <w:t xml:space="preserve">                                                           </w:t>
      </w:r>
    </w:p>
    <w:p w:rsidR="0043477E" w:rsidRDefault="00FB5FCC">
      <w:pPr>
        <w:spacing w:after="150" w:line="360" w:lineRule="auto"/>
        <w:ind w:firstLine="567"/>
        <w:jc w:val="both"/>
        <w:rPr>
          <w:rFonts w:ascii="Arial" w:hAnsi="Arial" w:cs="Arial"/>
        </w:rPr>
      </w:pPr>
      <w:r>
        <w:rPr>
          <w:rFonts w:ascii="Arial" w:hAnsi="Arial" w:cs="Arial"/>
        </w:rPr>
        <w:t xml:space="preserve">Zgodnie z art. 13 ust. 1 i 2 </w:t>
      </w:r>
      <w:r>
        <w:rPr>
          <w:rFonts w:ascii="Arial" w:eastAsia="Calibri" w:hAnsi="Arial" w:cs="Arial"/>
        </w:rPr>
        <w:t>rozporządzenia Parlamentu Europejskiego i Rady (UE) 2016/679 z dnia 27 kwietnia 2016 r. w sprawie ochrony osób fizycznych</w:t>
      </w:r>
      <w:r>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Pr>
          <w:rFonts w:ascii="Arial" w:hAnsi="Arial" w:cs="Arial"/>
        </w:rPr>
        <w:t xml:space="preserve">dalej „RODO”, informuję, że administratorem Pani/Pana danych osobowych jest: </w:t>
      </w:r>
    </w:p>
    <w:p w:rsidR="0043477E" w:rsidRDefault="00FB5FCC">
      <w:pPr>
        <w:pStyle w:val="Bezodstpw"/>
        <w:spacing w:line="360" w:lineRule="auto"/>
        <w:ind w:left="360"/>
        <w:jc w:val="center"/>
        <w:rPr>
          <w:rFonts w:ascii="Arial" w:hAnsi="Arial" w:cs="Arial"/>
          <w:b/>
        </w:rPr>
      </w:pPr>
      <w:r>
        <w:rPr>
          <w:rFonts w:ascii="Arial" w:hAnsi="Arial" w:cs="Arial"/>
          <w:b/>
        </w:rPr>
        <w:t>32 Wojskowy Oddział Gospodarczy w Zamościu,</w:t>
      </w:r>
      <w:r>
        <w:rPr>
          <w:rFonts w:ascii="Arial" w:hAnsi="Arial" w:cs="Arial"/>
          <w:b/>
        </w:rPr>
        <w:br/>
        <w:t xml:space="preserve"> ul. Wojska Polskiego 2F, 22-400 Zamość,</w:t>
      </w:r>
    </w:p>
    <w:p w:rsidR="0043477E" w:rsidRDefault="00FB5FCC">
      <w:pPr>
        <w:pStyle w:val="Bezodstpw"/>
        <w:spacing w:line="360" w:lineRule="auto"/>
        <w:jc w:val="both"/>
        <w:rPr>
          <w:rFonts w:ascii="Arial" w:hAnsi="Arial" w:cs="Arial"/>
        </w:rPr>
      </w:pPr>
      <w:r>
        <w:rPr>
          <w:rFonts w:ascii="Arial" w:hAnsi="Arial" w:cs="Arial"/>
        </w:rPr>
        <w:t xml:space="preserve">do Pani/Pana dyspozycji pozostaje również </w:t>
      </w:r>
      <w:r>
        <w:rPr>
          <w:rFonts w:ascii="Arial" w:hAnsi="Arial" w:cs="Arial"/>
          <w:b/>
        </w:rPr>
        <w:t>Inspektor Ochrony Danych</w:t>
      </w:r>
      <w:r>
        <w:rPr>
          <w:rFonts w:ascii="Arial" w:hAnsi="Arial" w:cs="Arial"/>
        </w:rPr>
        <w:t xml:space="preserve"> </w:t>
      </w:r>
      <w:r>
        <w:rPr>
          <w:rFonts w:ascii="Arial" w:hAnsi="Arial" w:cs="Arial"/>
          <w:b/>
        </w:rPr>
        <w:t>Osobowych,</w:t>
      </w:r>
      <w:r>
        <w:rPr>
          <w:rFonts w:ascii="Arial" w:hAnsi="Arial" w:cs="Arial"/>
        </w:rPr>
        <w:t xml:space="preserve"> wszelkie pytania dotyczące ochrony danych osobowych proszę kierować na adres poczty elektronicznej:</w:t>
      </w:r>
    </w:p>
    <w:p w:rsidR="0043477E" w:rsidRDefault="00FB5FCC">
      <w:pPr>
        <w:pStyle w:val="Bezodstpw"/>
        <w:spacing w:line="360" w:lineRule="auto"/>
        <w:jc w:val="center"/>
        <w:rPr>
          <w:rFonts w:ascii="Arial" w:hAnsi="Arial" w:cs="Arial"/>
          <w:b/>
          <w:color w:val="0070C0"/>
          <w:u w:val="single"/>
        </w:rPr>
      </w:pPr>
      <w:r>
        <w:rPr>
          <w:rFonts w:ascii="Arial" w:hAnsi="Arial" w:cs="Arial"/>
          <w:b/>
          <w:color w:val="0070C0"/>
          <w:u w:val="single"/>
        </w:rPr>
        <w:t>32wog.iod@ron.mil.pl</w:t>
      </w:r>
    </w:p>
    <w:p w:rsidR="0043477E" w:rsidRDefault="00FB5FCC">
      <w:pPr>
        <w:numPr>
          <w:ilvl w:val="0"/>
          <w:numId w:val="34"/>
        </w:numPr>
        <w:spacing w:after="150" w:line="360" w:lineRule="auto"/>
        <w:ind w:left="426" w:hanging="426"/>
        <w:contextualSpacing/>
        <w:jc w:val="both"/>
        <w:rPr>
          <w:rFonts w:ascii="Arial" w:hAnsi="Arial" w:cs="Arial"/>
        </w:rPr>
      </w:pPr>
      <w:r>
        <w:rPr>
          <w:rFonts w:ascii="Arial" w:hAnsi="Arial" w:cs="Arial"/>
        </w:rPr>
        <w:t>Pani/Pana dane osobowe przetwarzane będą na podstawie art. 6 ust. 1 lit.  c</w:t>
      </w:r>
      <w:r>
        <w:rPr>
          <w:rFonts w:ascii="Arial" w:hAnsi="Arial" w:cs="Arial"/>
          <w:i/>
        </w:rPr>
        <w:t xml:space="preserve"> </w:t>
      </w:r>
      <w:r>
        <w:rPr>
          <w:rFonts w:ascii="Arial" w:hAnsi="Arial" w:cs="Arial"/>
        </w:rPr>
        <w:t xml:space="preserve">RODO w celu </w:t>
      </w:r>
      <w:r>
        <w:rPr>
          <w:rFonts w:ascii="Arial" w:eastAsia="Calibri" w:hAnsi="Arial" w:cs="Arial"/>
        </w:rPr>
        <w:t>prowadzenia przedmiotowego postępowaniem o udzielenie zamówienia publicznego oraz zawarcia umowy;</w:t>
      </w:r>
    </w:p>
    <w:p w:rsidR="0043477E" w:rsidRDefault="00FB5FCC">
      <w:pPr>
        <w:numPr>
          <w:ilvl w:val="0"/>
          <w:numId w:val="34"/>
        </w:numPr>
        <w:spacing w:after="150" w:line="360" w:lineRule="auto"/>
        <w:ind w:left="426" w:hanging="426"/>
        <w:contextualSpacing/>
        <w:jc w:val="both"/>
        <w:rPr>
          <w:rFonts w:ascii="Arial" w:hAnsi="Arial" w:cs="Arial"/>
        </w:rPr>
      </w:pPr>
      <w:r>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w:t>
      </w:r>
      <w:r>
        <w:rPr>
          <w:rFonts w:ascii="Arial" w:hAnsi="Arial" w:cs="Arial"/>
        </w:rPr>
        <w:br/>
        <w:t xml:space="preserve">z 2019 r. poz. 2019), dalej „ustawa </w:t>
      </w:r>
      <w:proofErr w:type="spellStart"/>
      <w:r>
        <w:rPr>
          <w:rFonts w:ascii="Arial" w:hAnsi="Arial" w:cs="Arial"/>
        </w:rPr>
        <w:t>Pzp</w:t>
      </w:r>
      <w:proofErr w:type="spellEnd"/>
      <w:r>
        <w:rPr>
          <w:rFonts w:ascii="Arial" w:hAnsi="Arial" w:cs="Arial"/>
        </w:rPr>
        <w:t xml:space="preserve">”;  </w:t>
      </w:r>
    </w:p>
    <w:p w:rsidR="0043477E" w:rsidRDefault="00FB5FCC">
      <w:pPr>
        <w:numPr>
          <w:ilvl w:val="0"/>
          <w:numId w:val="34"/>
        </w:numPr>
        <w:spacing w:after="150" w:line="360" w:lineRule="auto"/>
        <w:ind w:left="426" w:hanging="426"/>
        <w:contextualSpacing/>
        <w:jc w:val="both"/>
        <w:rPr>
          <w:rFonts w:ascii="Arial" w:hAnsi="Arial" w:cs="Arial"/>
        </w:rPr>
      </w:pPr>
      <w:r>
        <w:rPr>
          <w:rFonts w:ascii="Arial" w:hAnsi="Arial" w:cs="Arial"/>
        </w:rPr>
        <w:t xml:space="preserve">Pani/Pana dane osobowe będą przechowywane, zgodnie z art. 78 ust. 1 ustawy </w:t>
      </w:r>
      <w:proofErr w:type="spellStart"/>
      <w:r>
        <w:rPr>
          <w:rFonts w:ascii="Arial" w:hAnsi="Arial" w:cs="Arial"/>
        </w:rPr>
        <w:t>Pzp</w:t>
      </w:r>
      <w:proofErr w:type="spellEnd"/>
      <w:r>
        <w:rPr>
          <w:rFonts w:ascii="Arial" w:hAnsi="Arial" w:cs="Arial"/>
        </w:rPr>
        <w:t>, przez okres 4 lat od dnia zakończenia postępowania o udzielenie zamówienia, a jeżeli czas trwania umowy przekracza 4 lata, okres przechowywania obejmuje cały czas trwania umowy;</w:t>
      </w:r>
    </w:p>
    <w:p w:rsidR="0043477E" w:rsidRDefault="00FB5FCC">
      <w:pPr>
        <w:numPr>
          <w:ilvl w:val="0"/>
          <w:numId w:val="34"/>
        </w:numPr>
        <w:spacing w:after="150" w:line="360" w:lineRule="auto"/>
        <w:ind w:left="426" w:hanging="426"/>
        <w:contextualSpacing/>
        <w:jc w:val="both"/>
        <w:rPr>
          <w:rFonts w:ascii="Arial" w:hAnsi="Arial" w:cs="Arial"/>
          <w:b/>
          <w:i/>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xml:space="preserve">, związanym 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43477E" w:rsidRDefault="00FB5FCC">
      <w:pPr>
        <w:numPr>
          <w:ilvl w:val="0"/>
          <w:numId w:val="34"/>
        </w:numPr>
        <w:spacing w:after="150" w:line="360" w:lineRule="auto"/>
        <w:ind w:left="426" w:hanging="426"/>
        <w:contextualSpacing/>
        <w:jc w:val="both"/>
        <w:rPr>
          <w:rFonts w:ascii="Arial" w:eastAsia="Calibri" w:hAnsi="Arial" w:cs="Arial"/>
        </w:rPr>
      </w:pPr>
      <w:r>
        <w:rPr>
          <w:rFonts w:ascii="Arial" w:hAnsi="Arial" w:cs="Arial"/>
        </w:rPr>
        <w:t>w odniesieniu do Pani/Pana danych osobowych decyzje nie będą podejmowane</w:t>
      </w:r>
      <w:r>
        <w:rPr>
          <w:rFonts w:ascii="Arial" w:hAnsi="Arial" w:cs="Arial"/>
        </w:rPr>
        <w:br/>
        <w:t xml:space="preserve"> w sposób zautomatyzowany, stosowanie do art. 22 RODO;</w:t>
      </w:r>
    </w:p>
    <w:p w:rsidR="0043477E" w:rsidRDefault="00FB5FCC">
      <w:pPr>
        <w:numPr>
          <w:ilvl w:val="0"/>
          <w:numId w:val="34"/>
        </w:numPr>
        <w:spacing w:after="150" w:line="360" w:lineRule="auto"/>
        <w:ind w:left="426" w:hanging="426"/>
        <w:contextualSpacing/>
        <w:jc w:val="both"/>
        <w:rPr>
          <w:rFonts w:ascii="Arial" w:hAnsi="Arial" w:cs="Arial"/>
        </w:rPr>
      </w:pPr>
      <w:r>
        <w:rPr>
          <w:rFonts w:ascii="Arial" w:hAnsi="Arial" w:cs="Arial"/>
        </w:rPr>
        <w:t>posiada Pani/Pan:</w:t>
      </w:r>
    </w:p>
    <w:p w:rsidR="0043477E" w:rsidRDefault="00FB5FCC">
      <w:pPr>
        <w:numPr>
          <w:ilvl w:val="0"/>
          <w:numId w:val="35"/>
        </w:numPr>
        <w:spacing w:after="150" w:line="360" w:lineRule="auto"/>
        <w:ind w:left="709" w:hanging="283"/>
        <w:contextualSpacing/>
        <w:jc w:val="both"/>
        <w:rPr>
          <w:rFonts w:ascii="Arial" w:hAnsi="Arial" w:cs="Arial"/>
        </w:rPr>
      </w:pPr>
      <w:r>
        <w:rPr>
          <w:rFonts w:ascii="Arial" w:hAnsi="Arial" w:cs="Arial"/>
        </w:rPr>
        <w:t>na podstawie art. 15 RODO prawo dostępu do danych osobowych Pani/Pana dotyczących;</w:t>
      </w:r>
    </w:p>
    <w:p w:rsidR="0043477E" w:rsidRDefault="00FB5FCC">
      <w:pPr>
        <w:numPr>
          <w:ilvl w:val="0"/>
          <w:numId w:val="35"/>
        </w:numPr>
        <w:spacing w:after="150" w:line="360" w:lineRule="auto"/>
        <w:ind w:left="709" w:hanging="283"/>
        <w:contextualSpacing/>
        <w:jc w:val="both"/>
        <w:rPr>
          <w:rFonts w:ascii="Arial" w:hAnsi="Arial" w:cs="Arial"/>
        </w:rPr>
      </w:pPr>
      <w:r>
        <w:rPr>
          <w:rFonts w:ascii="Arial" w:hAnsi="Arial" w:cs="Arial"/>
        </w:rPr>
        <w:lastRenderedPageBreak/>
        <w:t xml:space="preserve">na podstawie art. 16 RODO prawo do sprostowania Pani/Pana danych osobowych </w:t>
      </w:r>
      <w:r>
        <w:rPr>
          <w:rFonts w:ascii="Arial" w:hAnsi="Arial" w:cs="Arial"/>
          <w:b/>
          <w:vertAlign w:val="superscript"/>
        </w:rPr>
        <w:t>**</w:t>
      </w:r>
      <w:r>
        <w:rPr>
          <w:rFonts w:ascii="Arial" w:hAnsi="Arial" w:cs="Arial"/>
        </w:rPr>
        <w:t>;</w:t>
      </w:r>
    </w:p>
    <w:p w:rsidR="0043477E" w:rsidRDefault="00FB5FCC">
      <w:pPr>
        <w:numPr>
          <w:ilvl w:val="0"/>
          <w:numId w:val="35"/>
        </w:numPr>
        <w:spacing w:after="150" w:line="360" w:lineRule="auto"/>
        <w:ind w:left="709" w:hanging="283"/>
        <w:contextualSpacing/>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43477E" w:rsidRDefault="00FB5FCC">
      <w:pPr>
        <w:numPr>
          <w:ilvl w:val="0"/>
          <w:numId w:val="35"/>
        </w:numPr>
        <w:spacing w:after="150" w:line="360" w:lineRule="auto"/>
        <w:ind w:left="709" w:hanging="283"/>
        <w:contextualSpacing/>
        <w:jc w:val="both"/>
        <w:rPr>
          <w:rFonts w:ascii="Arial" w:hAnsi="Arial" w:cs="Arial"/>
          <w:i/>
        </w:rPr>
      </w:pPr>
      <w:r>
        <w:rPr>
          <w:rFonts w:ascii="Arial" w:hAnsi="Arial" w:cs="Arial"/>
        </w:rPr>
        <w:t>prawo do wniesienia skargi do Prezesa Urzędu Ochrony Danych Osobowych, gdy uzna Pani/Pan, że przetwarzanie danych osobowych Pani/Pana dotyczących narusza przepisy RODO;</w:t>
      </w:r>
    </w:p>
    <w:p w:rsidR="0043477E" w:rsidRDefault="00FB5FCC">
      <w:pPr>
        <w:numPr>
          <w:ilvl w:val="0"/>
          <w:numId w:val="34"/>
        </w:numPr>
        <w:spacing w:after="150" w:line="360" w:lineRule="auto"/>
        <w:ind w:left="426" w:hanging="426"/>
        <w:contextualSpacing/>
        <w:jc w:val="both"/>
        <w:rPr>
          <w:rFonts w:ascii="Arial" w:hAnsi="Arial" w:cs="Arial"/>
          <w:i/>
        </w:rPr>
      </w:pPr>
      <w:r>
        <w:rPr>
          <w:rFonts w:ascii="Arial" w:hAnsi="Arial" w:cs="Arial"/>
        </w:rPr>
        <w:t>nie przysługuje Pani/Panu:</w:t>
      </w:r>
    </w:p>
    <w:p w:rsidR="0043477E" w:rsidRDefault="00FB5FCC">
      <w:pPr>
        <w:numPr>
          <w:ilvl w:val="0"/>
          <w:numId w:val="36"/>
        </w:numPr>
        <w:spacing w:after="150" w:line="360" w:lineRule="auto"/>
        <w:ind w:left="709" w:hanging="283"/>
        <w:contextualSpacing/>
        <w:jc w:val="both"/>
        <w:rPr>
          <w:rFonts w:ascii="Arial" w:hAnsi="Arial" w:cs="Arial"/>
          <w:i/>
        </w:rPr>
      </w:pPr>
      <w:r>
        <w:rPr>
          <w:rFonts w:ascii="Arial" w:hAnsi="Arial" w:cs="Arial"/>
        </w:rPr>
        <w:t>w związku z art. 17 ust. 3 lit. b, d lub e RODO prawo do usunięcia danych osobowych;</w:t>
      </w:r>
    </w:p>
    <w:p w:rsidR="0043477E" w:rsidRDefault="00FB5FCC">
      <w:pPr>
        <w:numPr>
          <w:ilvl w:val="0"/>
          <w:numId w:val="36"/>
        </w:numPr>
        <w:spacing w:after="150" w:line="360" w:lineRule="auto"/>
        <w:ind w:left="709" w:hanging="283"/>
        <w:contextualSpacing/>
        <w:jc w:val="both"/>
        <w:rPr>
          <w:rFonts w:ascii="Arial" w:hAnsi="Arial" w:cs="Arial"/>
          <w:b/>
          <w:i/>
        </w:rPr>
      </w:pPr>
      <w:r>
        <w:rPr>
          <w:rFonts w:ascii="Arial" w:hAnsi="Arial" w:cs="Arial"/>
        </w:rPr>
        <w:t>prawo do przenoszenia danych osobowych, o którym mowa w art. 20 RODO;</w:t>
      </w:r>
    </w:p>
    <w:p w:rsidR="0043477E" w:rsidRDefault="00FB5FCC">
      <w:pPr>
        <w:numPr>
          <w:ilvl w:val="0"/>
          <w:numId w:val="36"/>
        </w:numPr>
        <w:spacing w:after="150" w:line="360" w:lineRule="auto"/>
        <w:ind w:left="709" w:hanging="283"/>
        <w:contextualSpacing/>
        <w:jc w:val="both"/>
        <w:rPr>
          <w:rFonts w:ascii="Arial" w:hAnsi="Arial" w:cs="Arial"/>
          <w:b/>
          <w:i/>
        </w:rPr>
      </w:pPr>
      <w:r>
        <w:rPr>
          <w:rFonts w:ascii="Arial" w:hAnsi="Arial" w:cs="Arial"/>
          <w:b/>
        </w:rPr>
        <w:t>na podstawie art. 21 RODO prawo sprzeciwu, wobec przetwarzania danych osobowych, gdyż podstawą prawną przetwarzania Pani/Pana danych osobowych jest art. 6 ust. 1 lit. c RODO</w:t>
      </w:r>
      <w:r>
        <w:rPr>
          <w:rFonts w:ascii="Arial" w:hAnsi="Arial" w:cs="Arial"/>
        </w:rPr>
        <w:t>.</w:t>
      </w:r>
      <w:r>
        <w:rPr>
          <w:rFonts w:ascii="Arial" w:hAnsi="Arial" w:cs="Arial"/>
          <w:b/>
        </w:rPr>
        <w:t xml:space="preserve"> </w:t>
      </w:r>
    </w:p>
    <w:p w:rsidR="0043477E" w:rsidRDefault="0043477E">
      <w:pPr>
        <w:spacing w:after="150" w:line="360" w:lineRule="auto"/>
        <w:ind w:left="709"/>
        <w:contextualSpacing/>
        <w:jc w:val="both"/>
        <w:rPr>
          <w:rFonts w:ascii="Arial" w:hAnsi="Arial" w:cs="Arial"/>
          <w:b/>
          <w:i/>
        </w:rPr>
      </w:pPr>
    </w:p>
    <w:p w:rsidR="0043477E" w:rsidRDefault="0043477E">
      <w:pPr>
        <w:spacing w:before="120" w:after="120"/>
        <w:jc w:val="both"/>
        <w:rPr>
          <w:rFonts w:ascii="Arial" w:eastAsia="Calibri" w:hAnsi="Arial" w:cs="Arial"/>
        </w:rPr>
      </w:pPr>
    </w:p>
    <w:p w:rsidR="0043477E" w:rsidRDefault="0043477E">
      <w:pPr>
        <w:pStyle w:val="Bezodstpw"/>
        <w:spacing w:line="360" w:lineRule="auto"/>
        <w:jc w:val="both"/>
        <w:rPr>
          <w:rFonts w:ascii="Arial" w:hAnsi="Arial" w:cs="Arial"/>
        </w:rPr>
      </w:pPr>
    </w:p>
    <w:p w:rsidR="0043477E" w:rsidRDefault="0043477E">
      <w:pPr>
        <w:ind w:left="6372" w:firstLine="708"/>
        <w:rPr>
          <w:rFonts w:ascii="Arial" w:eastAsia="Times New Roman" w:hAnsi="Arial" w:cs="Arial"/>
          <w:b/>
          <w:color w:val="000000" w:themeColor="text1"/>
          <w:sz w:val="20"/>
          <w:szCs w:val="20"/>
          <w:lang w:eastAsia="pl-PL"/>
        </w:rPr>
      </w:pPr>
    </w:p>
    <w:p w:rsidR="0043477E" w:rsidRDefault="0043477E">
      <w:pPr>
        <w:rPr>
          <w:color w:val="000000" w:themeColor="text1"/>
        </w:rPr>
      </w:pPr>
    </w:p>
    <w:p w:rsidR="0043477E" w:rsidRDefault="0043477E">
      <w:pPr>
        <w:ind w:left="1069"/>
        <w:rPr>
          <w:rFonts w:ascii="Arial" w:hAnsi="Arial" w:cs="Arial"/>
          <w:bCs/>
          <w:iCs/>
          <w:sz w:val="24"/>
          <w:szCs w:val="24"/>
          <w:lang w:eastAsia="pl-P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43477E" w:rsidRDefault="0043477E">
      <w:pPr>
        <w:spacing w:after="0" w:line="240" w:lineRule="auto"/>
        <w:jc w:val="both"/>
        <w:rPr>
          <w:rFonts w:ascii="Arial" w:hAnsi="Arial" w:cs="Arial"/>
        </w:rPr>
      </w:pPr>
    </w:p>
    <w:p w:rsidR="00AC033B" w:rsidRDefault="00AC033B">
      <w:pPr>
        <w:spacing w:after="0" w:line="240" w:lineRule="auto"/>
        <w:jc w:val="both"/>
        <w:rPr>
          <w:rFonts w:ascii="Arial" w:hAnsi="Arial" w:cs="Arial"/>
          <w:sz w:val="20"/>
          <w:szCs w:val="20"/>
        </w:rPr>
        <w:sectPr w:rsidR="00AC033B">
          <w:footerReference w:type="default" r:id="rId25"/>
          <w:pgSz w:w="11906" w:h="16838"/>
          <w:pgMar w:top="1418" w:right="1418" w:bottom="1418" w:left="1985" w:header="0" w:footer="709" w:gutter="0"/>
          <w:cols w:space="708"/>
          <w:formProt w:val="0"/>
          <w:docGrid w:linePitch="360" w:charSpace="4096"/>
        </w:sectPr>
      </w:pPr>
    </w:p>
    <w:p w:rsidR="0043477E" w:rsidRDefault="00FB5FCC">
      <w:pPr>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Załącznik nr 2 do zapytania ofertowego</w:t>
      </w:r>
    </w:p>
    <w:p w:rsidR="0043477E" w:rsidRDefault="00FB5FCC">
      <w:pPr>
        <w:tabs>
          <w:tab w:val="left" w:pos="1185"/>
          <w:tab w:val="left" w:pos="3285"/>
        </w:tabs>
        <w:spacing w:after="0"/>
        <w:jc w:val="right"/>
        <w:rPr>
          <w:rFonts w:ascii="Arial" w:eastAsia="Times New Roman" w:hAnsi="Arial" w:cs="Arial"/>
          <w:i/>
          <w:lang w:eastAsia="pl-PL"/>
        </w:rPr>
      </w:pPr>
      <w:r>
        <w:rPr>
          <w:rFonts w:ascii="Arial" w:hAnsi="Arial" w:cs="Arial"/>
          <w:i/>
        </w:rPr>
        <w:tab/>
      </w:r>
    </w:p>
    <w:p w:rsidR="0043477E" w:rsidRDefault="0043477E">
      <w:pPr>
        <w:spacing w:after="0"/>
        <w:ind w:left="5664" w:firstLine="708"/>
        <w:jc w:val="right"/>
        <w:rPr>
          <w:rFonts w:ascii="Arial" w:eastAsia="Times New Roman" w:hAnsi="Arial" w:cs="Arial"/>
          <w:b/>
          <w:color w:val="FF0000"/>
          <w:lang w:eastAsia="pl-PL"/>
        </w:rPr>
      </w:pPr>
    </w:p>
    <w:p w:rsidR="0043477E" w:rsidRDefault="00FB5FCC">
      <w:pPr>
        <w:spacing w:after="0"/>
        <w:rPr>
          <w:rFonts w:ascii="Arial" w:eastAsia="Times New Roman" w:hAnsi="Arial" w:cs="Arial"/>
          <w:b/>
          <w:lang w:eastAsia="ar-SA"/>
        </w:rPr>
      </w:pPr>
      <w:r>
        <w:rPr>
          <w:rFonts w:ascii="Arial" w:eastAsia="Times New Roman" w:hAnsi="Arial" w:cs="Arial"/>
          <w:b/>
          <w:lang w:eastAsia="ar-SA"/>
        </w:rPr>
        <w:t xml:space="preserve">…………………………………   </w:t>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t xml:space="preserve">           ………………………..</w:t>
      </w:r>
    </w:p>
    <w:p w:rsidR="0043477E" w:rsidRDefault="00FB5FCC">
      <w:pPr>
        <w:spacing w:after="0"/>
        <w:rPr>
          <w:rFonts w:ascii="Arial" w:eastAsia="Times New Roman" w:hAnsi="Arial" w:cs="Arial"/>
          <w:b/>
          <w:lang w:eastAsia="ar-SA"/>
        </w:rPr>
      </w:pPr>
      <w:r>
        <w:rPr>
          <w:rFonts w:ascii="Arial" w:eastAsia="Times New Roman" w:hAnsi="Arial" w:cs="Arial"/>
          <w:lang w:eastAsia="ar-SA"/>
        </w:rPr>
        <w:t>(nazwa i adres Wykonawcy)</w:t>
      </w:r>
      <w:r>
        <w:rPr>
          <w:rFonts w:ascii="Arial" w:eastAsia="Times New Roman" w:hAnsi="Arial" w:cs="Arial"/>
          <w:lang w:eastAsia="ar-SA"/>
        </w:rPr>
        <w:tab/>
        <w:t xml:space="preserve">                                                          (miejscowość i data)</w:t>
      </w:r>
    </w:p>
    <w:p w:rsidR="0043477E" w:rsidRDefault="00FB5FCC">
      <w:pPr>
        <w:spacing w:after="0"/>
        <w:rPr>
          <w:rFonts w:ascii="Arial" w:eastAsia="Times New Roman" w:hAnsi="Arial" w:cs="Arial"/>
          <w:b/>
          <w:lang w:eastAsia="ar-SA"/>
        </w:rPr>
      </w:pPr>
      <w:r>
        <w:rPr>
          <w:rFonts w:ascii="Arial" w:eastAsia="Times New Roman" w:hAnsi="Arial" w:cs="Arial"/>
          <w:b/>
          <w:lang w:eastAsia="ar-SA"/>
        </w:rPr>
        <w:t xml:space="preserve">………………………………… </w:t>
      </w:r>
    </w:p>
    <w:p w:rsidR="0043477E" w:rsidRDefault="00FB5FCC">
      <w:pPr>
        <w:spacing w:after="0"/>
        <w:rPr>
          <w:rFonts w:ascii="Arial" w:eastAsia="Times New Roman" w:hAnsi="Arial" w:cs="Arial"/>
          <w:lang w:eastAsia="ar-SA"/>
        </w:rPr>
      </w:pPr>
      <w:r>
        <w:rPr>
          <w:rFonts w:ascii="Arial" w:eastAsia="Times New Roman" w:hAnsi="Arial" w:cs="Arial"/>
          <w:lang w:eastAsia="ar-SA"/>
        </w:rPr>
        <w:t xml:space="preserve">(numer faksu/telefonu) </w:t>
      </w:r>
    </w:p>
    <w:p w:rsidR="0043477E" w:rsidRDefault="00FB5FCC">
      <w:pPr>
        <w:spacing w:after="0"/>
        <w:rPr>
          <w:rFonts w:ascii="Arial" w:eastAsia="Times New Roman" w:hAnsi="Arial" w:cs="Arial"/>
          <w:b/>
          <w:lang w:eastAsia="ar-SA"/>
        </w:rPr>
      </w:pPr>
      <w:r>
        <w:rPr>
          <w:rFonts w:ascii="Arial" w:eastAsia="Times New Roman" w:hAnsi="Arial" w:cs="Arial"/>
          <w:b/>
          <w:lang w:eastAsia="ar-SA"/>
        </w:rPr>
        <w:t xml:space="preserve">………………………………… </w:t>
      </w:r>
    </w:p>
    <w:p w:rsidR="0043477E" w:rsidRDefault="00FB5FCC">
      <w:pPr>
        <w:spacing w:after="0"/>
        <w:rPr>
          <w:rFonts w:ascii="Arial" w:eastAsia="Times New Roman" w:hAnsi="Arial" w:cs="Arial"/>
          <w:b/>
          <w:lang w:eastAsia="ar-SA"/>
        </w:rPr>
      </w:pPr>
      <w:r>
        <w:rPr>
          <w:rFonts w:ascii="Arial" w:eastAsia="Times New Roman" w:hAnsi="Arial" w:cs="Arial"/>
          <w:lang w:eastAsia="ar-SA"/>
        </w:rPr>
        <w:t xml:space="preserve"> (NIP)</w:t>
      </w:r>
    </w:p>
    <w:p w:rsidR="0043477E" w:rsidRDefault="00FB5FCC">
      <w:pPr>
        <w:spacing w:after="0"/>
        <w:rPr>
          <w:rFonts w:ascii="Arial" w:eastAsia="Times New Roman" w:hAnsi="Arial" w:cs="Arial"/>
          <w:b/>
          <w:lang w:eastAsia="ar-SA"/>
        </w:rPr>
      </w:pPr>
      <w:r>
        <w:rPr>
          <w:rFonts w:ascii="Arial" w:eastAsia="Times New Roman" w:hAnsi="Arial" w:cs="Arial"/>
          <w:b/>
          <w:lang w:eastAsia="ar-SA"/>
        </w:rPr>
        <w:t xml:space="preserve">………………………………… </w:t>
      </w:r>
    </w:p>
    <w:p w:rsidR="0043477E" w:rsidRDefault="00FB5FCC">
      <w:pPr>
        <w:spacing w:after="0"/>
        <w:rPr>
          <w:rFonts w:ascii="Arial" w:eastAsia="Times New Roman" w:hAnsi="Arial" w:cs="Arial"/>
          <w:lang w:eastAsia="ar-SA"/>
        </w:rPr>
      </w:pPr>
      <w:r>
        <w:rPr>
          <w:rFonts w:ascii="Arial" w:eastAsia="Times New Roman" w:hAnsi="Arial" w:cs="Arial"/>
          <w:lang w:eastAsia="ar-SA"/>
        </w:rPr>
        <w:t xml:space="preserve"> (adres strony internetowej)</w:t>
      </w:r>
    </w:p>
    <w:p w:rsidR="0043477E" w:rsidRDefault="00FB5FCC">
      <w:pPr>
        <w:spacing w:after="0"/>
        <w:rPr>
          <w:rFonts w:ascii="Arial" w:eastAsia="Times New Roman" w:hAnsi="Arial" w:cs="Arial"/>
          <w:b/>
          <w:lang w:eastAsia="ar-SA"/>
        </w:rPr>
      </w:pPr>
      <w:r>
        <w:rPr>
          <w:rFonts w:ascii="Arial" w:eastAsia="Times New Roman" w:hAnsi="Arial" w:cs="Arial"/>
          <w:b/>
          <w:lang w:eastAsia="ar-SA"/>
        </w:rPr>
        <w:t xml:space="preserve">………………………………… </w:t>
      </w:r>
    </w:p>
    <w:p w:rsidR="0043477E" w:rsidRDefault="00FB5FCC">
      <w:pPr>
        <w:spacing w:after="0"/>
        <w:rPr>
          <w:rFonts w:ascii="Arial" w:eastAsia="Times New Roman" w:hAnsi="Arial" w:cs="Arial"/>
          <w:lang w:eastAsia="ar-SA"/>
        </w:rPr>
      </w:pPr>
      <w:r>
        <w:rPr>
          <w:rFonts w:ascii="Arial" w:eastAsia="Times New Roman" w:hAnsi="Arial" w:cs="Arial"/>
          <w:lang w:eastAsia="ar-SA"/>
        </w:rPr>
        <w:t xml:space="preserve"> (e – mail)</w:t>
      </w:r>
      <w:r>
        <w:rPr>
          <w:rFonts w:ascii="Arial" w:eastAsia="Times New Roman" w:hAnsi="Arial" w:cs="Arial"/>
          <w:lang w:eastAsia="ar-SA"/>
        </w:rPr>
        <w:tab/>
      </w:r>
      <w:r>
        <w:rPr>
          <w:rFonts w:ascii="Arial" w:eastAsia="Times New Roman" w:hAnsi="Arial" w:cs="Arial"/>
          <w:lang w:eastAsia="ar-SA"/>
        </w:rPr>
        <w:tab/>
        <w:t xml:space="preserve">       </w:t>
      </w:r>
    </w:p>
    <w:p w:rsidR="0043477E" w:rsidRDefault="0043477E">
      <w:pPr>
        <w:spacing w:after="0"/>
        <w:rPr>
          <w:rFonts w:ascii="Arial" w:eastAsia="Times New Roman" w:hAnsi="Arial" w:cs="Arial"/>
          <w:lang w:eastAsia="ar-SA"/>
        </w:rPr>
      </w:pPr>
    </w:p>
    <w:p w:rsidR="0043477E" w:rsidRDefault="00FB5FCC">
      <w:pPr>
        <w:spacing w:after="0"/>
        <w:jc w:val="center"/>
        <w:rPr>
          <w:rFonts w:ascii="Arial" w:eastAsia="Times New Roman" w:hAnsi="Arial" w:cs="Arial"/>
          <w:i/>
          <w:lang w:eastAsia="ar-SA"/>
        </w:rPr>
      </w:pPr>
      <w:r>
        <w:rPr>
          <w:rFonts w:ascii="Arial" w:eastAsia="Times New Roman" w:hAnsi="Arial" w:cs="Arial"/>
          <w:i/>
          <w:lang w:eastAsia="ar-SA"/>
        </w:rPr>
        <w:t>WZÓR</w:t>
      </w:r>
    </w:p>
    <w:p w:rsidR="0043477E" w:rsidRDefault="00FB5FCC">
      <w:pPr>
        <w:spacing w:after="0"/>
        <w:jc w:val="center"/>
        <w:rPr>
          <w:rFonts w:ascii="Arial" w:eastAsia="Times New Roman" w:hAnsi="Arial" w:cs="Arial"/>
          <w:b/>
          <w:lang w:eastAsia="ar-SA"/>
        </w:rPr>
      </w:pPr>
      <w:r>
        <w:rPr>
          <w:rFonts w:ascii="Arial" w:eastAsia="Times New Roman" w:hAnsi="Arial" w:cs="Arial"/>
          <w:b/>
          <w:lang w:eastAsia="ar-SA"/>
        </w:rPr>
        <w:t>OFERTA</w:t>
      </w:r>
    </w:p>
    <w:p w:rsidR="0043477E" w:rsidRDefault="00FB5FCC">
      <w:pPr>
        <w:widowControl w:val="0"/>
        <w:shd w:val="clear" w:color="auto" w:fill="FFFFFF"/>
        <w:spacing w:after="0"/>
        <w:jc w:val="center"/>
        <w:rPr>
          <w:rFonts w:ascii="Arial" w:eastAsia="Times New Roman" w:hAnsi="Arial" w:cs="Arial"/>
          <w:b/>
          <w:spacing w:val="-1"/>
          <w:lang w:eastAsia="ar-SA"/>
        </w:rPr>
      </w:pPr>
      <w:r>
        <w:rPr>
          <w:rFonts w:ascii="Arial" w:eastAsia="Times New Roman" w:hAnsi="Arial" w:cs="Arial"/>
          <w:b/>
          <w:lang w:eastAsia="ar-SA"/>
        </w:rPr>
        <w:t>32</w:t>
      </w:r>
      <w:r>
        <w:rPr>
          <w:rFonts w:ascii="Arial" w:eastAsia="Times New Roman" w:hAnsi="Arial" w:cs="Arial"/>
          <w:b/>
          <w:spacing w:val="-1"/>
          <w:lang w:eastAsia="ar-SA"/>
        </w:rPr>
        <w:t xml:space="preserve"> Wojskowy Oddział Gospodarczy</w:t>
      </w:r>
    </w:p>
    <w:p w:rsidR="0043477E" w:rsidRDefault="00FB5FCC">
      <w:pPr>
        <w:widowControl w:val="0"/>
        <w:shd w:val="clear" w:color="auto" w:fill="FFFFFF"/>
        <w:spacing w:after="0"/>
        <w:jc w:val="center"/>
        <w:rPr>
          <w:rFonts w:ascii="Arial" w:eastAsia="Times New Roman" w:hAnsi="Arial" w:cs="Arial"/>
          <w:b/>
          <w:lang w:eastAsia="ar-SA"/>
        </w:rPr>
      </w:pPr>
      <w:r>
        <w:rPr>
          <w:rFonts w:ascii="Arial" w:eastAsia="Times New Roman" w:hAnsi="Arial" w:cs="Arial"/>
          <w:b/>
          <w:spacing w:val="-1"/>
          <w:lang w:eastAsia="ar-SA"/>
        </w:rPr>
        <w:t xml:space="preserve">w Zamościu, </w:t>
      </w:r>
      <w:r>
        <w:rPr>
          <w:rFonts w:ascii="Arial" w:eastAsia="Times New Roman" w:hAnsi="Arial" w:cs="Arial"/>
          <w:b/>
          <w:lang w:eastAsia="ar-SA"/>
        </w:rPr>
        <w:t>22-400 Zamość</w:t>
      </w:r>
    </w:p>
    <w:p w:rsidR="0043477E" w:rsidRDefault="00FB5FCC">
      <w:pPr>
        <w:widowControl w:val="0"/>
        <w:shd w:val="clear" w:color="auto" w:fill="FFFFFF"/>
        <w:spacing w:after="0"/>
        <w:jc w:val="center"/>
        <w:rPr>
          <w:rFonts w:ascii="Arial" w:eastAsia="Times New Roman" w:hAnsi="Arial" w:cs="Arial"/>
          <w:b/>
          <w:color w:val="FF0000"/>
          <w:lang w:eastAsia="ar-SA"/>
        </w:rPr>
      </w:pPr>
      <w:r>
        <w:rPr>
          <w:rFonts w:ascii="Arial" w:eastAsia="Times New Roman" w:hAnsi="Arial" w:cs="Arial"/>
          <w:b/>
          <w:lang w:eastAsia="ar-SA"/>
        </w:rPr>
        <w:t>ul. Wojska Polskiego 2F</w:t>
      </w:r>
    </w:p>
    <w:p w:rsidR="0043477E" w:rsidRDefault="0043477E">
      <w:pPr>
        <w:spacing w:after="0"/>
        <w:rPr>
          <w:rFonts w:ascii="Arial" w:eastAsia="Times New Roman" w:hAnsi="Arial" w:cs="Arial"/>
          <w:color w:val="FF0000"/>
          <w:lang w:eastAsia="ar-SA"/>
        </w:rPr>
      </w:pPr>
    </w:p>
    <w:p w:rsidR="0043477E" w:rsidRDefault="00FB5FCC">
      <w:pPr>
        <w:contextualSpacing/>
        <w:jc w:val="both"/>
        <w:rPr>
          <w:rFonts w:ascii="Arial" w:hAnsi="Arial" w:cs="Arial"/>
          <w:color w:val="FF0000"/>
        </w:rPr>
      </w:pPr>
      <w:r>
        <w:rPr>
          <w:rFonts w:ascii="Arial" w:hAnsi="Arial" w:cs="Arial"/>
          <w:lang w:eastAsia="ar-SA"/>
        </w:rPr>
        <w:t>Odpowiadając na zapytanie</w:t>
      </w:r>
      <w:r>
        <w:rPr>
          <w:rFonts w:ascii="Arial" w:hAnsi="Arial" w:cs="Arial"/>
          <w:b/>
        </w:rPr>
        <w:t xml:space="preserve"> </w:t>
      </w:r>
      <w:r>
        <w:rPr>
          <w:rFonts w:ascii="Arial" w:hAnsi="Arial" w:cs="Arial"/>
        </w:rPr>
        <w:t>ofertowe</w:t>
      </w:r>
      <w:r>
        <w:rPr>
          <w:rFonts w:ascii="Arial" w:hAnsi="Arial" w:cs="Arial"/>
          <w:b/>
        </w:rPr>
        <w:t xml:space="preserve"> </w:t>
      </w:r>
      <w:r>
        <w:rPr>
          <w:rFonts w:ascii="Arial" w:eastAsia="Calibri" w:hAnsi="Arial" w:cs="Arial"/>
        </w:rPr>
        <w:t xml:space="preserve">w postępowaniu pod nazwą: </w:t>
      </w:r>
      <w:r>
        <w:rPr>
          <w:rFonts w:ascii="Arial" w:hAnsi="Arial" w:cs="Arial"/>
          <w:b/>
        </w:rPr>
        <w:t xml:space="preserve">Dostawa narzędzi do magazynów 32 Wojskowego Oddziału Gospodarczego w miejscowościach Zamość, Lublin, Chełm, Hrubieszów, </w:t>
      </w:r>
      <w:proofErr w:type="spellStart"/>
      <w:r>
        <w:rPr>
          <w:rFonts w:ascii="Arial" w:hAnsi="Arial" w:cs="Arial"/>
          <w:b/>
        </w:rPr>
        <w:t>Jawidz</w:t>
      </w:r>
      <w:proofErr w:type="spellEnd"/>
      <w:r>
        <w:rPr>
          <w:rFonts w:ascii="Arial" w:hAnsi="Arial" w:cs="Arial"/>
          <w:b/>
        </w:rPr>
        <w:t>, nr sprawy: ZP/ZO/1/2021</w:t>
      </w:r>
    </w:p>
    <w:p w:rsidR="0043477E" w:rsidRDefault="00FB5FCC">
      <w:pPr>
        <w:pStyle w:val="Akapitzlist"/>
        <w:numPr>
          <w:ilvl w:val="0"/>
          <w:numId w:val="37"/>
        </w:numPr>
        <w:spacing w:line="276" w:lineRule="auto"/>
        <w:ind w:left="426" w:hanging="578"/>
        <w:contextualSpacing/>
        <w:jc w:val="both"/>
        <w:rPr>
          <w:rFonts w:ascii="Arial" w:hAnsi="Arial" w:cs="Arial"/>
          <w:b/>
          <w:sz w:val="22"/>
          <w:szCs w:val="22"/>
        </w:rPr>
      </w:pPr>
      <w:r>
        <w:rPr>
          <w:rFonts w:ascii="Arial" w:hAnsi="Arial" w:cs="Arial"/>
          <w:b/>
          <w:sz w:val="22"/>
          <w:szCs w:val="22"/>
        </w:rPr>
        <w:t xml:space="preserve">Oferujemy  wykonanie  przedmiotu  zamówienia pod nazwą: Dostawa narzędzi do magazynów 32 Wojskowego Oddziału Gospodarczego w miejscowościach Zamość, Lublin, Chełm, Hrubieszów, </w:t>
      </w:r>
      <w:proofErr w:type="spellStart"/>
      <w:r>
        <w:rPr>
          <w:rFonts w:ascii="Arial" w:hAnsi="Arial" w:cs="Arial"/>
          <w:b/>
          <w:sz w:val="22"/>
          <w:szCs w:val="22"/>
        </w:rPr>
        <w:t>Jawidz</w:t>
      </w:r>
      <w:proofErr w:type="spellEnd"/>
      <w:r>
        <w:rPr>
          <w:rFonts w:ascii="Arial" w:hAnsi="Arial" w:cs="Arial"/>
          <w:b/>
          <w:sz w:val="22"/>
          <w:szCs w:val="22"/>
        </w:rPr>
        <w:t xml:space="preserve">, </w:t>
      </w:r>
      <w:r>
        <w:rPr>
          <w:rFonts w:ascii="Arial" w:hAnsi="Arial" w:cs="Arial"/>
          <w:sz w:val="22"/>
          <w:szCs w:val="22"/>
        </w:rPr>
        <w:t>zgodnie z</w:t>
      </w:r>
      <w:r>
        <w:rPr>
          <w:rFonts w:ascii="Arial" w:hAnsi="Arial" w:cs="Arial"/>
          <w:b/>
          <w:sz w:val="22"/>
          <w:szCs w:val="22"/>
        </w:rPr>
        <w:t xml:space="preserve"> </w:t>
      </w:r>
      <w:r>
        <w:rPr>
          <w:rFonts w:ascii="Arial" w:eastAsia="Calibri" w:hAnsi="Arial" w:cs="Arial"/>
          <w:sz w:val="22"/>
          <w:szCs w:val="22"/>
        </w:rPr>
        <w:t>wymaganiami określonymi w niniejszym publicznym zapytaniu ofertowym (ZO), a w szczególności ze Szczegółowym opisem przedmiotu zamówienia oraz Formularzem cenowym, stanowiącym załącznik do oferty.</w:t>
      </w:r>
    </w:p>
    <w:p w:rsidR="0043477E" w:rsidRDefault="0043477E">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43477E" w:rsidRDefault="00FB5FCC">
      <w:pPr>
        <w:pStyle w:val="Akapitzlist"/>
        <w:numPr>
          <w:ilvl w:val="0"/>
          <w:numId w:val="37"/>
        </w:numPr>
        <w:spacing w:line="276" w:lineRule="auto"/>
        <w:ind w:left="426" w:hanging="578"/>
        <w:contextualSpacing/>
        <w:jc w:val="both"/>
        <w:rPr>
          <w:rFonts w:ascii="Arial" w:hAnsi="Arial" w:cs="Arial"/>
          <w:b/>
          <w:sz w:val="22"/>
          <w:szCs w:val="22"/>
          <w:lang w:eastAsia="ar-SA"/>
        </w:rPr>
      </w:pPr>
      <w:r>
        <w:rPr>
          <w:rFonts w:ascii="Arial" w:hAnsi="Arial" w:cs="Arial"/>
          <w:b/>
          <w:sz w:val="22"/>
          <w:szCs w:val="22"/>
          <w:lang w:eastAsia="ar-SA"/>
        </w:rPr>
        <w:t>ZA CENĘ RYCZAŁTOWĄ OGÓŁEM:</w:t>
      </w:r>
    </w:p>
    <w:p w:rsidR="0043477E" w:rsidRDefault="00FB5FCC">
      <w:pPr>
        <w:spacing w:after="0"/>
        <w:ind w:left="426"/>
        <w:jc w:val="both"/>
        <w:rPr>
          <w:rFonts w:ascii="Arial" w:eastAsia="Times New Roman" w:hAnsi="Arial" w:cs="Arial"/>
          <w:b/>
          <w:lang w:eastAsia="ar-SA"/>
        </w:rPr>
      </w:pPr>
      <w:r>
        <w:rPr>
          <w:rFonts w:ascii="Arial" w:eastAsia="Times New Roman" w:hAnsi="Arial" w:cs="Arial"/>
          <w:b/>
          <w:lang w:eastAsia="ar-SA"/>
        </w:rPr>
        <w:t xml:space="preserve">NETTO …………..........…. zł </w:t>
      </w:r>
    </w:p>
    <w:p w:rsidR="0043477E" w:rsidRDefault="00FB5FCC">
      <w:pPr>
        <w:spacing w:after="0"/>
        <w:ind w:left="426"/>
        <w:jc w:val="both"/>
        <w:rPr>
          <w:rFonts w:ascii="Arial" w:eastAsia="Times New Roman" w:hAnsi="Arial" w:cs="Arial"/>
          <w:b/>
          <w:lang w:eastAsia="ar-SA"/>
        </w:rPr>
      </w:pPr>
      <w:r>
        <w:rPr>
          <w:rFonts w:ascii="Arial" w:eastAsia="Times New Roman" w:hAnsi="Arial" w:cs="Arial"/>
          <w:b/>
          <w:lang w:eastAsia="ar-SA"/>
        </w:rPr>
        <w:t xml:space="preserve">(słownie: ……………………………….............………..….….....… 00/100 złotych), </w:t>
      </w:r>
    </w:p>
    <w:p w:rsidR="0043477E" w:rsidRDefault="00FB5FCC">
      <w:pPr>
        <w:spacing w:after="0"/>
        <w:ind w:left="426"/>
        <w:jc w:val="both"/>
        <w:rPr>
          <w:rFonts w:ascii="Arial" w:eastAsia="Times New Roman" w:hAnsi="Arial" w:cs="Arial"/>
          <w:b/>
          <w:lang w:eastAsia="ar-SA"/>
        </w:rPr>
      </w:pPr>
      <w:r>
        <w:rPr>
          <w:rFonts w:ascii="Arial" w:eastAsia="Times New Roman" w:hAnsi="Arial" w:cs="Arial"/>
          <w:b/>
          <w:lang w:eastAsia="ar-SA"/>
        </w:rPr>
        <w:t xml:space="preserve">BRUTTO…………............. zł </w:t>
      </w:r>
    </w:p>
    <w:p w:rsidR="0043477E" w:rsidRDefault="00FB5FCC">
      <w:pPr>
        <w:spacing w:after="0"/>
        <w:ind w:left="426"/>
        <w:jc w:val="both"/>
        <w:rPr>
          <w:rFonts w:ascii="Arial" w:eastAsia="Times New Roman" w:hAnsi="Arial" w:cs="Arial"/>
          <w:b/>
          <w:lang w:eastAsia="ar-SA"/>
        </w:rPr>
      </w:pPr>
      <w:r>
        <w:rPr>
          <w:rFonts w:ascii="Arial" w:eastAsia="Times New Roman" w:hAnsi="Arial" w:cs="Arial"/>
          <w:b/>
          <w:lang w:eastAsia="ar-SA"/>
        </w:rPr>
        <w:t>(słownie: ………………………….……….………………............... 00/100 złotych),</w:t>
      </w:r>
      <w:r>
        <w:rPr>
          <w:rFonts w:ascii="Arial" w:eastAsia="Times New Roman" w:hAnsi="Arial" w:cs="Arial"/>
          <w:lang w:eastAsia="ar-SA"/>
        </w:rPr>
        <w:t xml:space="preserve"> </w:t>
      </w:r>
    </w:p>
    <w:p w:rsidR="0043477E" w:rsidRDefault="00FB5FCC">
      <w:pPr>
        <w:spacing w:after="0"/>
        <w:ind w:left="426"/>
        <w:jc w:val="both"/>
        <w:rPr>
          <w:rFonts w:ascii="Arial" w:eastAsia="Times New Roman" w:hAnsi="Arial" w:cs="Arial"/>
          <w:b/>
          <w:lang w:eastAsia="ar-SA"/>
        </w:rPr>
      </w:pPr>
      <w:r>
        <w:rPr>
          <w:rFonts w:ascii="Arial" w:eastAsia="Times New Roman" w:hAnsi="Arial" w:cs="Arial"/>
          <w:b/>
          <w:lang w:eastAsia="ar-SA"/>
        </w:rPr>
        <w:t>w tym podatek VAT … %</w:t>
      </w:r>
    </w:p>
    <w:p w:rsidR="0043477E" w:rsidRDefault="00FB5FCC">
      <w:pPr>
        <w:spacing w:after="0"/>
        <w:ind w:left="426"/>
        <w:jc w:val="both"/>
        <w:rPr>
          <w:rFonts w:ascii="Arial" w:eastAsia="Times New Roman" w:hAnsi="Arial" w:cs="Arial"/>
          <w:b/>
          <w:lang w:eastAsia="ar-SA"/>
        </w:rPr>
      </w:pPr>
      <w:r>
        <w:rPr>
          <w:rFonts w:ascii="Arial" w:eastAsia="Times New Roman" w:hAnsi="Arial" w:cs="Arial"/>
          <w:b/>
          <w:lang w:eastAsia="ar-SA"/>
        </w:rPr>
        <w:t>zgodnie z  Formularzem Cenowym – stanowiącym Załącznik do oferty.</w:t>
      </w:r>
    </w:p>
    <w:p w:rsidR="0043477E" w:rsidRDefault="0043477E">
      <w:pPr>
        <w:spacing w:after="0"/>
        <w:ind w:left="426"/>
        <w:jc w:val="both"/>
        <w:rPr>
          <w:rFonts w:ascii="Arial" w:eastAsia="Times New Roman" w:hAnsi="Arial" w:cs="Arial"/>
          <w:b/>
          <w:lang w:eastAsia="ar-SA"/>
        </w:rPr>
      </w:pPr>
    </w:p>
    <w:p w:rsidR="0043477E" w:rsidRDefault="00FB5FCC">
      <w:pPr>
        <w:pStyle w:val="Akapitzlist"/>
        <w:numPr>
          <w:ilvl w:val="0"/>
          <w:numId w:val="37"/>
        </w:numPr>
        <w:spacing w:line="276" w:lineRule="auto"/>
        <w:ind w:left="426" w:hanging="578"/>
        <w:contextualSpacing/>
        <w:jc w:val="both"/>
        <w:rPr>
          <w:rFonts w:ascii="Arial" w:hAnsi="Arial" w:cs="Arial"/>
          <w:sz w:val="22"/>
          <w:szCs w:val="22"/>
        </w:rPr>
      </w:pPr>
      <w:r>
        <w:rPr>
          <w:rFonts w:ascii="Arial" w:hAnsi="Arial" w:cs="Arial"/>
          <w:sz w:val="22"/>
          <w:szCs w:val="22"/>
        </w:rPr>
        <w:t>Na wyroby dla których producent określa termin gwarancji, Wykonawca udziela takiego samego terminu gwarancji liczonego od daty dostawy , nie krótszego niż 24 miesiące.</w:t>
      </w:r>
    </w:p>
    <w:p w:rsidR="0043477E" w:rsidRDefault="0043477E">
      <w:pPr>
        <w:pStyle w:val="Akapitzlist"/>
        <w:spacing w:line="276" w:lineRule="auto"/>
        <w:ind w:left="426"/>
        <w:contextualSpacing/>
        <w:jc w:val="both"/>
        <w:rPr>
          <w:rFonts w:ascii="Arial" w:eastAsia="Calibri" w:hAnsi="Arial" w:cs="Arial"/>
          <w:sz w:val="22"/>
          <w:szCs w:val="22"/>
        </w:rPr>
      </w:pPr>
    </w:p>
    <w:p w:rsidR="0043477E" w:rsidRDefault="00FB5FCC">
      <w:pPr>
        <w:pStyle w:val="Akapitzlist"/>
        <w:numPr>
          <w:ilvl w:val="0"/>
          <w:numId w:val="37"/>
        </w:numPr>
        <w:spacing w:line="276" w:lineRule="auto"/>
        <w:ind w:left="426" w:hanging="578"/>
        <w:contextualSpacing/>
        <w:jc w:val="both"/>
        <w:rPr>
          <w:rFonts w:ascii="Arial" w:hAnsi="Arial" w:cs="Arial"/>
          <w:sz w:val="22"/>
          <w:szCs w:val="22"/>
        </w:rPr>
      </w:pPr>
      <w:r>
        <w:rPr>
          <w:rFonts w:ascii="Arial" w:hAnsi="Arial" w:cs="Arial"/>
          <w:b/>
          <w:sz w:val="22"/>
          <w:szCs w:val="22"/>
          <w:u w:val="single"/>
          <w:lang w:eastAsia="ar-SA"/>
        </w:rPr>
        <w:t>Oświadczamy, że powyższa cena</w:t>
      </w:r>
      <w:r>
        <w:rPr>
          <w:rFonts w:ascii="Arial" w:hAnsi="Arial" w:cs="Arial"/>
          <w:sz w:val="22"/>
          <w:szCs w:val="22"/>
          <w:lang w:eastAsia="ar-SA"/>
        </w:rPr>
        <w:t xml:space="preserve"> </w:t>
      </w:r>
      <w:r>
        <w:rPr>
          <w:rFonts w:ascii="Arial" w:hAnsi="Arial" w:cs="Arial"/>
          <w:sz w:val="22"/>
          <w:szCs w:val="22"/>
        </w:rPr>
        <w:t xml:space="preserve">zawiera wszystkie koszty związane </w:t>
      </w:r>
      <w:r>
        <w:rPr>
          <w:rFonts w:ascii="Arial" w:hAnsi="Arial" w:cs="Arial"/>
          <w:sz w:val="22"/>
          <w:szCs w:val="22"/>
        </w:rPr>
        <w:br/>
        <w:t>z wykonaniem przedmiotu zamówienia, w tym koszty związane z wykonaniem przedmiotu zamówienia w tym: koszt towaru wraz z opakowaniem, koszt dostawy oraz rozładunku w miejscu dostawy, wszystkie koszty związane z usunięciem wad wraz z transportem towaru podlegającemu reklamacji (gwarancji).</w:t>
      </w:r>
    </w:p>
    <w:p w:rsidR="0043477E" w:rsidRDefault="0043477E">
      <w:pPr>
        <w:pStyle w:val="Akapitzlist"/>
        <w:rPr>
          <w:rFonts w:ascii="Arial" w:hAnsi="Arial" w:cs="Arial"/>
          <w:sz w:val="22"/>
          <w:szCs w:val="22"/>
        </w:rPr>
      </w:pPr>
    </w:p>
    <w:p w:rsidR="0043477E" w:rsidRDefault="00FB5FCC">
      <w:pPr>
        <w:pStyle w:val="Akapitzlist"/>
        <w:numPr>
          <w:ilvl w:val="0"/>
          <w:numId w:val="37"/>
        </w:numPr>
        <w:spacing w:line="276" w:lineRule="auto"/>
        <w:ind w:left="426" w:hanging="578"/>
        <w:contextualSpacing/>
        <w:jc w:val="both"/>
        <w:rPr>
          <w:rFonts w:ascii="Arial" w:hAnsi="Arial" w:cs="Arial"/>
          <w:b/>
          <w:sz w:val="22"/>
          <w:szCs w:val="22"/>
          <w:lang w:eastAsia="ar-SA"/>
        </w:rPr>
      </w:pPr>
      <w:r>
        <w:rPr>
          <w:rFonts w:ascii="Arial" w:hAnsi="Arial" w:cs="Arial"/>
          <w:b/>
          <w:sz w:val="22"/>
          <w:szCs w:val="22"/>
          <w:lang w:eastAsia="ar-SA"/>
        </w:rPr>
        <w:t xml:space="preserve">Zobowiązujemy się do wykonania przedmiotu umowy w terminie: </w:t>
      </w:r>
    </w:p>
    <w:p w:rsidR="0043477E" w:rsidRDefault="00FB5FCC">
      <w:pPr>
        <w:pStyle w:val="Akapitzlist"/>
        <w:numPr>
          <w:ilvl w:val="0"/>
          <w:numId w:val="38"/>
        </w:numPr>
        <w:contextualSpacing/>
        <w:jc w:val="both"/>
        <w:rPr>
          <w:rFonts w:ascii="Arial" w:hAnsi="Arial" w:cs="Arial"/>
          <w:bCs/>
          <w:iCs/>
          <w:sz w:val="22"/>
          <w:szCs w:val="22"/>
        </w:rPr>
      </w:pPr>
      <w:r>
        <w:rPr>
          <w:rFonts w:ascii="Arial" w:hAnsi="Arial" w:cs="Arial"/>
          <w:bCs/>
          <w:iCs/>
          <w:sz w:val="22"/>
          <w:szCs w:val="22"/>
        </w:rPr>
        <w:t>Termin dostarczenia przedmiotu umowy do 21 dni kalendarzowych od daty podpisania umowy;</w:t>
      </w:r>
    </w:p>
    <w:p w:rsidR="0043477E" w:rsidRDefault="00FB5FCC">
      <w:pPr>
        <w:pStyle w:val="Akapitzlist"/>
        <w:numPr>
          <w:ilvl w:val="0"/>
          <w:numId w:val="38"/>
        </w:numPr>
        <w:contextualSpacing/>
        <w:jc w:val="both"/>
        <w:rPr>
          <w:rFonts w:ascii="Arial" w:hAnsi="Arial" w:cs="Arial"/>
          <w:bCs/>
          <w:iCs/>
          <w:sz w:val="22"/>
          <w:szCs w:val="22"/>
        </w:rPr>
      </w:pPr>
      <w:r>
        <w:rPr>
          <w:rFonts w:ascii="Arial" w:hAnsi="Arial" w:cs="Arial"/>
          <w:bCs/>
          <w:iCs/>
          <w:sz w:val="22"/>
          <w:szCs w:val="22"/>
        </w:rPr>
        <w:t>Termin dostarczenia „Karty Wyrobu” do 14 dni kalendarzowych od daty podpisania umowy;</w:t>
      </w:r>
    </w:p>
    <w:p w:rsidR="0043477E" w:rsidRDefault="00FB5FCC">
      <w:pPr>
        <w:pStyle w:val="Akapitzlist"/>
        <w:numPr>
          <w:ilvl w:val="0"/>
          <w:numId w:val="38"/>
        </w:numPr>
        <w:spacing w:afterAutospacing="1"/>
        <w:contextualSpacing/>
        <w:jc w:val="both"/>
        <w:rPr>
          <w:rFonts w:ascii="Arial" w:hAnsi="Arial" w:cs="Arial"/>
          <w:bCs/>
          <w:iCs/>
          <w:sz w:val="22"/>
          <w:szCs w:val="22"/>
        </w:rPr>
      </w:pPr>
      <w:r>
        <w:rPr>
          <w:rFonts w:ascii="Arial" w:hAnsi="Arial" w:cs="Arial"/>
          <w:bCs/>
          <w:iCs/>
          <w:sz w:val="22"/>
          <w:szCs w:val="22"/>
        </w:rPr>
        <w:t>Termin powiadomienia o dacie dostawy do 14 dni kalendarzowych od daty podpisania umowy;</w:t>
      </w:r>
    </w:p>
    <w:p w:rsidR="0043477E" w:rsidRDefault="0043477E">
      <w:pPr>
        <w:pStyle w:val="Akapitzlist"/>
        <w:spacing w:line="276" w:lineRule="auto"/>
        <w:ind w:left="360"/>
        <w:jc w:val="both"/>
        <w:rPr>
          <w:rFonts w:ascii="Arial" w:hAnsi="Arial" w:cs="Arial"/>
          <w:b/>
          <w:sz w:val="22"/>
          <w:szCs w:val="22"/>
        </w:rPr>
      </w:pPr>
    </w:p>
    <w:p w:rsidR="0043477E" w:rsidRDefault="00FB5FCC">
      <w:pPr>
        <w:pStyle w:val="Akapitzlist"/>
        <w:numPr>
          <w:ilvl w:val="0"/>
          <w:numId w:val="37"/>
        </w:numPr>
        <w:spacing w:line="276" w:lineRule="auto"/>
        <w:ind w:left="426" w:hanging="578"/>
        <w:contextualSpacing/>
        <w:jc w:val="both"/>
        <w:rPr>
          <w:rFonts w:ascii="Arial" w:hAnsi="Arial" w:cs="Arial"/>
          <w:sz w:val="22"/>
          <w:szCs w:val="22"/>
        </w:rPr>
      </w:pPr>
      <w:r>
        <w:rPr>
          <w:rFonts w:ascii="Arial" w:hAnsi="Arial" w:cs="Arial"/>
          <w:b/>
          <w:color w:val="000000" w:themeColor="text1"/>
          <w:sz w:val="22"/>
          <w:szCs w:val="22"/>
        </w:rPr>
        <w:t>Warunki płatności</w:t>
      </w:r>
      <w:r>
        <w:rPr>
          <w:rFonts w:ascii="Arial" w:hAnsi="Arial" w:cs="Arial"/>
          <w:color w:val="000000" w:themeColor="text1"/>
          <w:sz w:val="22"/>
          <w:szCs w:val="22"/>
        </w:rPr>
        <w:t xml:space="preserve"> – </w:t>
      </w:r>
      <w:r>
        <w:rPr>
          <w:rFonts w:ascii="Arial" w:hAnsi="Arial" w:cs="Arial"/>
          <w:b/>
          <w:color w:val="000000" w:themeColor="text1"/>
          <w:sz w:val="22"/>
          <w:szCs w:val="22"/>
        </w:rPr>
        <w:t xml:space="preserve">przelew </w:t>
      </w:r>
      <w:r>
        <w:rPr>
          <w:rFonts w:ascii="Arial" w:hAnsi="Arial" w:cs="Arial"/>
          <w:b/>
          <w:sz w:val="22"/>
          <w:szCs w:val="22"/>
        </w:rPr>
        <w:t>w terminie</w:t>
      </w:r>
      <w:r>
        <w:rPr>
          <w:rFonts w:ascii="Arial" w:hAnsi="Arial" w:cs="Arial"/>
          <w:sz w:val="22"/>
          <w:szCs w:val="22"/>
        </w:rPr>
        <w:t xml:space="preserve"> 30</w:t>
      </w:r>
      <w:r>
        <w:rPr>
          <w:rFonts w:ascii="Arial" w:hAnsi="Arial" w:cs="Arial"/>
          <w:b/>
          <w:sz w:val="22"/>
          <w:szCs w:val="22"/>
        </w:rPr>
        <w:t xml:space="preserve"> dni od daty doręczenia Zamawiającemu faktury VAT wraz z kopią protokołu odbioru po dostawie.</w:t>
      </w:r>
    </w:p>
    <w:p w:rsidR="0043477E" w:rsidRDefault="0043477E">
      <w:pPr>
        <w:pStyle w:val="Akapitzlist"/>
        <w:spacing w:line="276" w:lineRule="auto"/>
        <w:ind w:left="426"/>
        <w:contextualSpacing/>
        <w:jc w:val="both"/>
        <w:rPr>
          <w:rFonts w:ascii="Arial" w:hAnsi="Arial" w:cs="Arial"/>
          <w:sz w:val="22"/>
          <w:szCs w:val="22"/>
        </w:rPr>
      </w:pPr>
    </w:p>
    <w:p w:rsidR="0043477E" w:rsidRDefault="00FB5FCC">
      <w:pPr>
        <w:pStyle w:val="Akapitzlist"/>
        <w:numPr>
          <w:ilvl w:val="0"/>
          <w:numId w:val="37"/>
        </w:numPr>
        <w:spacing w:line="276" w:lineRule="auto"/>
        <w:ind w:left="426" w:hanging="578"/>
        <w:contextualSpacing/>
        <w:jc w:val="both"/>
        <w:rPr>
          <w:rFonts w:ascii="Arial" w:hAnsi="Arial" w:cs="Arial"/>
          <w:color w:val="000000" w:themeColor="text1"/>
          <w:sz w:val="22"/>
          <w:szCs w:val="22"/>
        </w:rPr>
      </w:pPr>
      <w:r>
        <w:rPr>
          <w:rFonts w:ascii="Arial" w:hAnsi="Arial" w:cs="Arial"/>
          <w:b/>
          <w:color w:val="000000" w:themeColor="text1"/>
          <w:sz w:val="22"/>
          <w:szCs w:val="22"/>
        </w:rPr>
        <w:t>Oświadczamy</w:t>
      </w:r>
      <w:r>
        <w:rPr>
          <w:rFonts w:ascii="Arial" w:hAnsi="Arial" w:cs="Arial"/>
          <w:color w:val="000000" w:themeColor="text1"/>
          <w:sz w:val="22"/>
          <w:szCs w:val="22"/>
        </w:rPr>
        <w:t>, że zapoznaliśmy się z zapytaniem ofertowym (w tym ze wzorem umowy) i nie wnosimy do niej zastrzeżeń oraz przyjmujemy warunki w niej zawarte.</w:t>
      </w:r>
    </w:p>
    <w:p w:rsidR="0043477E" w:rsidRDefault="0043477E">
      <w:pPr>
        <w:pStyle w:val="Akapitzlist"/>
        <w:spacing w:line="276" w:lineRule="auto"/>
        <w:rPr>
          <w:rFonts w:ascii="Arial" w:hAnsi="Arial" w:cs="Arial"/>
          <w:color w:val="000000" w:themeColor="text1"/>
          <w:sz w:val="22"/>
          <w:szCs w:val="22"/>
        </w:rPr>
      </w:pPr>
    </w:p>
    <w:p w:rsidR="0043477E" w:rsidRDefault="00FB5FCC">
      <w:pPr>
        <w:pStyle w:val="Akapitzlist"/>
        <w:numPr>
          <w:ilvl w:val="0"/>
          <w:numId w:val="37"/>
        </w:numPr>
        <w:spacing w:line="276" w:lineRule="auto"/>
        <w:ind w:left="426" w:hanging="578"/>
        <w:contextualSpacing/>
        <w:jc w:val="both"/>
        <w:rPr>
          <w:rFonts w:ascii="Arial" w:hAnsi="Arial" w:cs="Arial"/>
          <w:b/>
          <w:color w:val="000000" w:themeColor="text1"/>
          <w:sz w:val="22"/>
          <w:szCs w:val="22"/>
        </w:rPr>
      </w:pPr>
      <w:r>
        <w:rPr>
          <w:rFonts w:ascii="Arial" w:hAnsi="Arial" w:cs="Arial"/>
          <w:color w:val="000000" w:themeColor="text1"/>
          <w:sz w:val="22"/>
          <w:szCs w:val="22"/>
          <w:lang w:eastAsia="ar-SA"/>
        </w:rPr>
        <w:t>Oświadczam, że wypełniłem obowiązki informacyjne przewidziane w art. 13 lub 14 RODO</w:t>
      </w:r>
      <w:r>
        <w:rPr>
          <w:rFonts w:ascii="Arial" w:hAnsi="Arial" w:cs="Arial"/>
          <w:color w:val="000000" w:themeColor="text1"/>
          <w:sz w:val="22"/>
          <w:szCs w:val="22"/>
          <w:vertAlign w:val="superscript"/>
          <w:lang w:eastAsia="ar-SA"/>
        </w:rPr>
        <w:t xml:space="preserve">* </w:t>
      </w:r>
      <w:r>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3477E" w:rsidRDefault="0043477E">
      <w:pPr>
        <w:pStyle w:val="Akapitzlist"/>
        <w:spacing w:line="276" w:lineRule="auto"/>
        <w:rPr>
          <w:rFonts w:ascii="Arial" w:hAnsi="Arial" w:cs="Arial"/>
          <w:color w:val="000000" w:themeColor="text1"/>
          <w:sz w:val="22"/>
          <w:szCs w:val="22"/>
          <w:lang w:eastAsia="ar-SA"/>
        </w:rPr>
      </w:pPr>
    </w:p>
    <w:p w:rsidR="0043477E" w:rsidRDefault="00FB5FCC">
      <w:pPr>
        <w:pStyle w:val="Akapitzlist"/>
        <w:numPr>
          <w:ilvl w:val="0"/>
          <w:numId w:val="37"/>
        </w:numPr>
        <w:spacing w:line="276" w:lineRule="auto"/>
        <w:ind w:left="426" w:hanging="578"/>
        <w:contextualSpacing/>
        <w:jc w:val="both"/>
        <w:rPr>
          <w:rFonts w:ascii="Arial" w:hAnsi="Arial" w:cs="Arial"/>
          <w:b/>
          <w:color w:val="000000" w:themeColor="text1"/>
          <w:sz w:val="22"/>
          <w:szCs w:val="22"/>
        </w:rPr>
      </w:pPr>
      <w:r>
        <w:rPr>
          <w:rFonts w:ascii="Arial" w:hAnsi="Arial" w:cs="Arial"/>
          <w:color w:val="000000" w:themeColor="text1"/>
          <w:sz w:val="22"/>
          <w:szCs w:val="22"/>
          <w:lang w:eastAsia="ar-SA"/>
        </w:rPr>
        <w:t xml:space="preserve">W przypadku wyboru naszej oferty, zobowiązujemy się do zawarcia umowy </w:t>
      </w:r>
      <w:r>
        <w:rPr>
          <w:rFonts w:ascii="Arial" w:hAnsi="Arial" w:cs="Arial"/>
          <w:color w:val="000000" w:themeColor="text1"/>
          <w:sz w:val="22"/>
          <w:szCs w:val="22"/>
          <w:lang w:eastAsia="ar-SA"/>
        </w:rPr>
        <w:br/>
        <w:t>o treści zgodnej ze wzorem umowy stanowiącym załącznik do ZO, w miejscu,</w:t>
      </w:r>
      <w:r>
        <w:rPr>
          <w:rFonts w:ascii="Arial" w:hAnsi="Arial" w:cs="Arial"/>
          <w:color w:val="000000" w:themeColor="text1"/>
          <w:sz w:val="22"/>
          <w:szCs w:val="22"/>
          <w:lang w:eastAsia="ar-SA"/>
        </w:rPr>
        <w:br/>
        <w:t>terminie i na zasadach wskazanych przez Zamawiającego.</w:t>
      </w:r>
    </w:p>
    <w:p w:rsidR="0043477E" w:rsidRDefault="0043477E">
      <w:pPr>
        <w:spacing w:after="0"/>
        <w:rPr>
          <w:rFonts w:ascii="Arial" w:eastAsia="Times New Roman" w:hAnsi="Arial" w:cs="Arial"/>
          <w:b/>
          <w:color w:val="000000" w:themeColor="text1"/>
          <w:lang w:eastAsia="pl-PL"/>
        </w:rPr>
      </w:pPr>
    </w:p>
    <w:p w:rsidR="0043477E" w:rsidRDefault="00FB5FCC">
      <w:pPr>
        <w:pStyle w:val="Akapitzlist"/>
        <w:numPr>
          <w:ilvl w:val="0"/>
          <w:numId w:val="37"/>
        </w:numPr>
        <w:spacing w:line="276" w:lineRule="auto"/>
        <w:ind w:left="426" w:hanging="578"/>
        <w:contextualSpacing/>
        <w:jc w:val="both"/>
        <w:rPr>
          <w:rFonts w:ascii="Arial" w:hAnsi="Arial" w:cs="Arial"/>
          <w:color w:val="000000" w:themeColor="text1"/>
          <w:spacing w:val="-12"/>
          <w:sz w:val="22"/>
          <w:szCs w:val="22"/>
        </w:rPr>
      </w:pPr>
      <w:r>
        <w:rPr>
          <w:rFonts w:ascii="Arial" w:hAnsi="Arial" w:cs="Arial"/>
          <w:color w:val="000000" w:themeColor="text1"/>
          <w:spacing w:val="2"/>
          <w:sz w:val="22"/>
          <w:szCs w:val="22"/>
        </w:rPr>
        <w:t xml:space="preserve"> Oferta  została  złożona  na ... </w:t>
      </w:r>
      <w:r>
        <w:rPr>
          <w:rFonts w:ascii="Arial" w:hAnsi="Arial" w:cs="Arial"/>
          <w:color w:val="000000" w:themeColor="text1"/>
          <w:spacing w:val="1"/>
          <w:sz w:val="22"/>
          <w:szCs w:val="22"/>
        </w:rPr>
        <w:t>stronach. Wszystkie  zapisane  strony  oferty  wraz  z załącznikami</w:t>
      </w:r>
      <w:r>
        <w:rPr>
          <w:rFonts w:ascii="Arial" w:hAnsi="Arial" w:cs="Arial"/>
          <w:color w:val="000000" w:themeColor="text1"/>
          <w:spacing w:val="-12"/>
          <w:sz w:val="22"/>
          <w:szCs w:val="22"/>
        </w:rPr>
        <w:t xml:space="preserve">  </w:t>
      </w:r>
      <w:r>
        <w:rPr>
          <w:rFonts w:ascii="Arial" w:hAnsi="Arial" w:cs="Arial"/>
          <w:color w:val="000000" w:themeColor="text1"/>
          <w:spacing w:val="1"/>
          <w:sz w:val="22"/>
          <w:szCs w:val="22"/>
        </w:rPr>
        <w:t xml:space="preserve">do  oferty  są  ponumerowane  od  nr ... </w:t>
      </w:r>
      <w:r>
        <w:rPr>
          <w:rFonts w:ascii="Arial" w:hAnsi="Arial" w:cs="Arial"/>
          <w:color w:val="000000" w:themeColor="text1"/>
          <w:spacing w:val="-2"/>
          <w:sz w:val="22"/>
          <w:szCs w:val="22"/>
        </w:rPr>
        <w:t>do  nr</w:t>
      </w:r>
      <w:r>
        <w:rPr>
          <w:rFonts w:ascii="Arial" w:hAnsi="Arial" w:cs="Arial"/>
          <w:color w:val="000000" w:themeColor="text1"/>
          <w:sz w:val="22"/>
          <w:szCs w:val="22"/>
        </w:rPr>
        <w:t xml:space="preserve"> ...</w:t>
      </w:r>
    </w:p>
    <w:p w:rsidR="0043477E" w:rsidRDefault="0043477E">
      <w:pPr>
        <w:pStyle w:val="Akapitzlist"/>
        <w:spacing w:line="276" w:lineRule="auto"/>
        <w:rPr>
          <w:rFonts w:ascii="Arial" w:hAnsi="Arial" w:cs="Arial"/>
          <w:color w:val="000000" w:themeColor="text1"/>
          <w:spacing w:val="-12"/>
          <w:sz w:val="22"/>
          <w:szCs w:val="22"/>
        </w:rPr>
      </w:pPr>
    </w:p>
    <w:p w:rsidR="0043477E" w:rsidRDefault="00FB5FCC">
      <w:pPr>
        <w:pStyle w:val="Akapitzlist"/>
        <w:numPr>
          <w:ilvl w:val="0"/>
          <w:numId w:val="37"/>
        </w:numPr>
        <w:spacing w:line="276" w:lineRule="auto"/>
        <w:ind w:left="426" w:hanging="578"/>
        <w:contextualSpacing/>
        <w:jc w:val="both"/>
        <w:rPr>
          <w:rFonts w:ascii="Arial" w:hAnsi="Arial" w:cs="Arial"/>
          <w:b/>
          <w:color w:val="000000" w:themeColor="text1"/>
          <w:sz w:val="22"/>
          <w:szCs w:val="22"/>
        </w:rPr>
      </w:pPr>
      <w:r>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3477E" w:rsidRDefault="0043477E">
      <w:pPr>
        <w:pStyle w:val="Akapitzlist"/>
        <w:spacing w:line="276" w:lineRule="auto"/>
        <w:rPr>
          <w:rFonts w:ascii="Arial" w:hAnsi="Arial" w:cs="Arial"/>
          <w:color w:val="000000" w:themeColor="text1"/>
          <w:sz w:val="22"/>
          <w:szCs w:val="22"/>
          <w:lang w:eastAsia="ar-SA"/>
        </w:rPr>
      </w:pPr>
    </w:p>
    <w:p w:rsidR="0043477E" w:rsidRDefault="00FB5FCC">
      <w:pPr>
        <w:pStyle w:val="Akapitzlist"/>
        <w:numPr>
          <w:ilvl w:val="0"/>
          <w:numId w:val="37"/>
        </w:numPr>
        <w:spacing w:line="276" w:lineRule="auto"/>
        <w:ind w:left="426" w:hanging="578"/>
        <w:contextualSpacing/>
        <w:jc w:val="both"/>
        <w:rPr>
          <w:rFonts w:ascii="Arial" w:hAnsi="Arial" w:cs="Arial"/>
          <w:b/>
          <w:color w:val="000000" w:themeColor="text1"/>
          <w:sz w:val="22"/>
          <w:szCs w:val="22"/>
        </w:rPr>
      </w:pPr>
      <w:r>
        <w:rPr>
          <w:rFonts w:ascii="Arial" w:hAnsi="Arial" w:cs="Arial"/>
          <w:color w:val="000000" w:themeColor="text1"/>
          <w:sz w:val="22"/>
          <w:szCs w:val="22"/>
          <w:lang w:eastAsia="ar-SA"/>
        </w:rPr>
        <w:t>Wykaz oświadczeń i dokumentów dołączonych do oferty:</w:t>
      </w:r>
    </w:p>
    <w:p w:rsidR="0043477E" w:rsidRDefault="00FB5FCC">
      <w:pPr>
        <w:tabs>
          <w:tab w:val="left" w:pos="426"/>
        </w:tabs>
        <w:spacing w:after="0"/>
        <w:ind w:left="426"/>
        <w:rPr>
          <w:rFonts w:ascii="Arial" w:hAnsi="Arial" w:cs="Arial"/>
          <w:color w:val="000000" w:themeColor="text1"/>
          <w:lang w:eastAsia="ar-SA"/>
        </w:rPr>
      </w:pPr>
      <w:r>
        <w:rPr>
          <w:rFonts w:ascii="Arial" w:hAnsi="Arial" w:cs="Arial"/>
          <w:color w:val="000000" w:themeColor="text1"/>
          <w:lang w:eastAsia="ar-SA"/>
        </w:rPr>
        <w:t>…………………………………………………</w:t>
      </w:r>
    </w:p>
    <w:p w:rsidR="0043477E" w:rsidRDefault="00FB5FCC">
      <w:pPr>
        <w:tabs>
          <w:tab w:val="left" w:pos="426"/>
        </w:tabs>
        <w:spacing w:after="0"/>
        <w:ind w:left="426"/>
        <w:rPr>
          <w:rFonts w:ascii="Arial" w:hAnsi="Arial" w:cs="Arial"/>
          <w:color w:val="000000" w:themeColor="text1"/>
          <w:lang w:eastAsia="ar-SA"/>
        </w:rPr>
      </w:pPr>
      <w:r>
        <w:rPr>
          <w:rFonts w:ascii="Arial" w:hAnsi="Arial" w:cs="Arial"/>
          <w:color w:val="000000" w:themeColor="text1"/>
          <w:lang w:eastAsia="ar-SA"/>
        </w:rPr>
        <w:t xml:space="preserve">………………………………………………… itd. </w:t>
      </w:r>
    </w:p>
    <w:p w:rsidR="0043477E" w:rsidRDefault="0043477E">
      <w:pPr>
        <w:tabs>
          <w:tab w:val="left" w:pos="426"/>
        </w:tabs>
        <w:spacing w:after="0"/>
        <w:ind w:left="426"/>
        <w:rPr>
          <w:rFonts w:ascii="Arial" w:hAnsi="Arial" w:cs="Arial"/>
          <w:color w:val="000000" w:themeColor="text1"/>
          <w:u w:val="single"/>
          <w:lang w:eastAsia="ar-SA"/>
        </w:rPr>
      </w:pPr>
    </w:p>
    <w:p w:rsidR="0043477E" w:rsidRDefault="00FB5FCC">
      <w:pPr>
        <w:spacing w:after="0" w:line="240" w:lineRule="auto"/>
        <w:jc w:val="both"/>
        <w:rPr>
          <w:rFonts w:ascii="Arial" w:hAnsi="Arial" w:cs="Arial"/>
          <w:color w:val="000000" w:themeColor="text1"/>
          <w:sz w:val="18"/>
          <w:lang w:eastAsia="ar-SA"/>
        </w:rPr>
      </w:pPr>
      <w:r>
        <w:rPr>
          <w:rFonts w:ascii="Arial" w:hAnsi="Arial" w:cs="Arial"/>
          <w:color w:val="000000" w:themeColor="text1"/>
          <w:sz w:val="18"/>
          <w:vertAlign w:val="superscript"/>
          <w:lang w:eastAsia="ar-SA"/>
        </w:rPr>
        <w:t>*</w:t>
      </w:r>
      <w:r>
        <w:rPr>
          <w:rFonts w:ascii="Arial" w:hAnsi="Arial" w:cs="Arial"/>
          <w:color w:val="000000" w:themeColor="text1"/>
          <w:sz w:val="18"/>
          <w:lang w:eastAsia="ar-SA"/>
        </w:rPr>
        <w:t xml:space="preserve">Rozporządzenie Parlamentu Europejskiego i Rady (UE) 2016/679 z dnia 27 kwietnia 2016 r. </w:t>
      </w:r>
      <w:r>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t>o ochronie danych) (Dz. Urz. UE L. 119 z 04.05.2016r., str. 1)</w:t>
      </w:r>
    </w:p>
    <w:p w:rsidR="0043477E" w:rsidRDefault="00FB5FCC">
      <w:pPr>
        <w:spacing w:after="0" w:line="240" w:lineRule="auto"/>
        <w:jc w:val="both"/>
        <w:rPr>
          <w:rFonts w:ascii="Arial" w:hAnsi="Arial" w:cs="Arial"/>
          <w:color w:val="000000" w:themeColor="text1"/>
          <w:sz w:val="18"/>
          <w:lang w:eastAsia="ar-SA"/>
        </w:rPr>
      </w:pPr>
      <w:r>
        <w:rPr>
          <w:rFonts w:ascii="Arial" w:hAnsi="Arial" w:cs="Arial"/>
          <w:color w:val="000000" w:themeColor="text1"/>
          <w:sz w:val="18"/>
          <w:vertAlign w:val="superscript"/>
          <w:lang w:eastAsia="ar-SA"/>
        </w:rPr>
        <w:t xml:space="preserve">** </w:t>
      </w:r>
      <w:r>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43477E" w:rsidRDefault="0043477E">
      <w:pPr>
        <w:spacing w:after="0" w:line="240" w:lineRule="auto"/>
        <w:jc w:val="both"/>
        <w:rPr>
          <w:rFonts w:ascii="Arial" w:hAnsi="Arial" w:cs="Arial"/>
          <w:color w:val="000000" w:themeColor="text1"/>
          <w:sz w:val="18"/>
          <w:lang w:eastAsia="ar-SA"/>
        </w:rPr>
        <w:sectPr w:rsidR="0043477E">
          <w:pgSz w:w="11906" w:h="16838"/>
          <w:pgMar w:top="1418" w:right="1418" w:bottom="1418" w:left="1985" w:header="0" w:footer="709" w:gutter="0"/>
          <w:cols w:space="708"/>
          <w:formProt w:val="0"/>
          <w:docGrid w:linePitch="360" w:charSpace="4096"/>
        </w:sectPr>
      </w:pPr>
    </w:p>
    <w:p w:rsidR="0043477E" w:rsidRDefault="00FB5FCC">
      <w:pPr>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Załącznik nr 1 do oferty</w:t>
      </w:r>
    </w:p>
    <w:p w:rsidR="0043477E" w:rsidRDefault="0043477E">
      <w:pPr>
        <w:spacing w:after="0" w:line="240" w:lineRule="auto"/>
        <w:jc w:val="both"/>
        <w:rPr>
          <w:rFonts w:ascii="Arial" w:hAnsi="Arial" w:cs="Arial"/>
        </w:rPr>
      </w:pPr>
    </w:p>
    <w:p w:rsidR="0043477E" w:rsidRDefault="00FB5FCC">
      <w:pPr>
        <w:ind w:firstLine="708"/>
        <w:jc w:val="center"/>
        <w:rPr>
          <w:rFonts w:ascii="Arial" w:hAnsi="Arial" w:cs="Arial"/>
          <w:b/>
          <w:color w:val="000000" w:themeColor="text1"/>
          <w:sz w:val="28"/>
          <w:szCs w:val="28"/>
        </w:rPr>
      </w:pPr>
      <w:r>
        <w:rPr>
          <w:rFonts w:ascii="Arial" w:hAnsi="Arial" w:cs="Arial"/>
          <w:b/>
          <w:sz w:val="28"/>
          <w:szCs w:val="28"/>
        </w:rPr>
        <w:t>FORMULARZ CENOWY</w:t>
      </w:r>
    </w:p>
    <w:p w:rsidR="0043477E" w:rsidRDefault="00FB5FCC">
      <w:pPr>
        <w:jc w:val="center"/>
        <w:rPr>
          <w:b/>
          <w:sz w:val="32"/>
        </w:rPr>
      </w:pPr>
      <w:r>
        <w:rPr>
          <w:b/>
          <w:sz w:val="32"/>
        </w:rPr>
        <w:t>Dostawa NARZĘDZI – 2021 ROK</w:t>
      </w:r>
    </w:p>
    <w:tbl>
      <w:tblPr>
        <w:tblW w:w="4940" w:type="pct"/>
        <w:tblInd w:w="-577" w:type="dxa"/>
        <w:tblLayout w:type="fixed"/>
        <w:tblCellMar>
          <w:left w:w="70" w:type="dxa"/>
          <w:right w:w="70" w:type="dxa"/>
        </w:tblCellMar>
        <w:tblLook w:val="04A0" w:firstRow="1" w:lastRow="0" w:firstColumn="1" w:lastColumn="0" w:noHBand="0" w:noVBand="1"/>
      </w:tblPr>
      <w:tblGrid>
        <w:gridCol w:w="507"/>
        <w:gridCol w:w="4786"/>
        <w:gridCol w:w="707"/>
        <w:gridCol w:w="709"/>
        <w:gridCol w:w="1417"/>
        <w:gridCol w:w="1593"/>
        <w:gridCol w:w="993"/>
        <w:gridCol w:w="1559"/>
        <w:gridCol w:w="1701"/>
      </w:tblGrid>
      <w:tr w:rsidR="00D73FA3" w:rsidTr="00D73FA3">
        <w:trPr>
          <w:trHeight w:val="1410"/>
        </w:trPr>
        <w:tc>
          <w:tcPr>
            <w:tcW w:w="508" w:type="dxa"/>
            <w:tcBorders>
              <w:top w:val="single" w:sz="8" w:space="0" w:color="000000"/>
              <w:left w:val="single" w:sz="8" w:space="0" w:color="000000"/>
              <w:bottom w:val="single" w:sz="8" w:space="0" w:color="000000"/>
              <w:right w:val="single" w:sz="4"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l.p</w:t>
            </w:r>
            <w:proofErr w:type="spellEnd"/>
          </w:p>
        </w:tc>
        <w:tc>
          <w:tcPr>
            <w:tcW w:w="4788" w:type="dxa"/>
            <w:tcBorders>
              <w:top w:val="single" w:sz="8" w:space="0" w:color="000000"/>
              <w:bottom w:val="single" w:sz="8" w:space="0" w:color="000000"/>
              <w:right w:val="single" w:sz="4"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Wyszczególnienie</w:t>
            </w:r>
          </w:p>
        </w:tc>
        <w:tc>
          <w:tcPr>
            <w:tcW w:w="707" w:type="dxa"/>
            <w:tcBorders>
              <w:top w:val="single" w:sz="8" w:space="0" w:color="000000"/>
              <w:left w:val="single" w:sz="4" w:space="0" w:color="000000"/>
              <w:bottom w:val="single" w:sz="8"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J.m.</w:t>
            </w:r>
          </w:p>
        </w:tc>
        <w:tc>
          <w:tcPr>
            <w:tcW w:w="709" w:type="dxa"/>
            <w:tcBorders>
              <w:top w:val="single" w:sz="8" w:space="0" w:color="000000"/>
              <w:left w:val="double" w:sz="6" w:space="0" w:color="000000"/>
              <w:bottom w:val="single" w:sz="8" w:space="0" w:color="000000"/>
              <w:right w:val="double" w:sz="6"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Ilość</w:t>
            </w:r>
          </w:p>
        </w:tc>
        <w:tc>
          <w:tcPr>
            <w:tcW w:w="1417" w:type="dxa"/>
            <w:tcBorders>
              <w:top w:val="single" w:sz="8" w:space="0" w:color="000000"/>
              <w:bottom w:val="single" w:sz="8" w:space="0" w:color="000000"/>
              <w:right w:val="single" w:sz="4"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Cena jednostkowa</w:t>
            </w:r>
          </w:p>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NETTO [PLN]</w:t>
            </w:r>
          </w:p>
        </w:tc>
        <w:tc>
          <w:tcPr>
            <w:tcW w:w="1590" w:type="dxa"/>
            <w:tcBorders>
              <w:top w:val="single" w:sz="8" w:space="0" w:color="000000"/>
              <w:bottom w:val="single" w:sz="8" w:space="0" w:color="000000"/>
              <w:right w:val="single" w:sz="4"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Wartość netto [PLN}</w:t>
            </w:r>
          </w:p>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(5x6)</w:t>
            </w:r>
          </w:p>
        </w:tc>
        <w:tc>
          <w:tcPr>
            <w:tcW w:w="993" w:type="dxa"/>
            <w:tcBorders>
              <w:top w:val="single" w:sz="8" w:space="0" w:color="000000"/>
              <w:bottom w:val="single" w:sz="8" w:space="0" w:color="000000"/>
              <w:right w:val="single" w:sz="4"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Podatek VAT %</w:t>
            </w:r>
          </w:p>
        </w:tc>
        <w:tc>
          <w:tcPr>
            <w:tcW w:w="1559" w:type="dxa"/>
            <w:tcBorders>
              <w:top w:val="single" w:sz="8" w:space="0" w:color="000000"/>
              <w:bottom w:val="single" w:sz="8" w:space="0" w:color="000000"/>
              <w:right w:val="single" w:sz="8"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Wartość brutto [PLN]</w:t>
            </w:r>
          </w:p>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(7x8)</w:t>
            </w:r>
          </w:p>
        </w:tc>
        <w:tc>
          <w:tcPr>
            <w:tcW w:w="1701" w:type="dxa"/>
            <w:tcBorders>
              <w:top w:val="single" w:sz="8" w:space="0" w:color="000000"/>
              <w:bottom w:val="single" w:sz="8" w:space="0" w:color="000000"/>
              <w:right w:val="single" w:sz="8" w:space="0" w:color="000000"/>
            </w:tcBorders>
            <w:shd w:val="clear" w:color="000000" w:fill="F8CBAD"/>
            <w:vAlign w:val="center"/>
          </w:tcPr>
          <w:p w:rsidR="00D73FA3" w:rsidRDefault="00D73FA3" w:rsidP="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Uwagi</w:t>
            </w:r>
          </w:p>
        </w:tc>
      </w:tr>
      <w:tr w:rsidR="00D73FA3" w:rsidTr="00D73FA3">
        <w:trPr>
          <w:trHeight w:val="507"/>
        </w:trPr>
        <w:tc>
          <w:tcPr>
            <w:tcW w:w="508" w:type="dxa"/>
            <w:tcBorders>
              <w:top w:val="single" w:sz="8" w:space="0" w:color="000000"/>
              <w:left w:val="single" w:sz="8" w:space="0" w:color="000000"/>
              <w:bottom w:val="single" w:sz="8" w:space="0" w:color="000000"/>
              <w:right w:val="single" w:sz="4"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1</w:t>
            </w:r>
          </w:p>
        </w:tc>
        <w:tc>
          <w:tcPr>
            <w:tcW w:w="4788" w:type="dxa"/>
            <w:tcBorders>
              <w:top w:val="single" w:sz="8" w:space="0" w:color="000000"/>
              <w:bottom w:val="single" w:sz="8" w:space="0" w:color="000000"/>
              <w:right w:val="single" w:sz="4"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2</w:t>
            </w:r>
          </w:p>
        </w:tc>
        <w:tc>
          <w:tcPr>
            <w:tcW w:w="707" w:type="dxa"/>
            <w:tcBorders>
              <w:top w:val="single" w:sz="8" w:space="0" w:color="000000"/>
              <w:left w:val="single" w:sz="4" w:space="0" w:color="000000"/>
              <w:bottom w:val="single" w:sz="8"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4</w:t>
            </w:r>
          </w:p>
        </w:tc>
        <w:tc>
          <w:tcPr>
            <w:tcW w:w="709" w:type="dxa"/>
            <w:tcBorders>
              <w:top w:val="single" w:sz="8" w:space="0" w:color="000000"/>
              <w:left w:val="double" w:sz="6" w:space="0" w:color="000000"/>
              <w:bottom w:val="single" w:sz="8" w:space="0" w:color="000000"/>
              <w:right w:val="double" w:sz="6"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5</w:t>
            </w:r>
          </w:p>
        </w:tc>
        <w:tc>
          <w:tcPr>
            <w:tcW w:w="1417" w:type="dxa"/>
            <w:tcBorders>
              <w:top w:val="single" w:sz="8" w:space="0" w:color="000000"/>
              <w:bottom w:val="single" w:sz="8" w:space="0" w:color="000000"/>
              <w:right w:val="single" w:sz="4"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6</w:t>
            </w:r>
          </w:p>
        </w:tc>
        <w:tc>
          <w:tcPr>
            <w:tcW w:w="1590" w:type="dxa"/>
            <w:tcBorders>
              <w:top w:val="single" w:sz="8" w:space="0" w:color="000000"/>
              <w:bottom w:val="single" w:sz="8" w:space="0" w:color="000000"/>
              <w:right w:val="single" w:sz="4"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7</w:t>
            </w:r>
          </w:p>
        </w:tc>
        <w:tc>
          <w:tcPr>
            <w:tcW w:w="993" w:type="dxa"/>
            <w:tcBorders>
              <w:top w:val="single" w:sz="8" w:space="0" w:color="000000"/>
              <w:bottom w:val="single" w:sz="8" w:space="0" w:color="000000"/>
              <w:right w:val="single" w:sz="4"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8</w:t>
            </w:r>
          </w:p>
        </w:tc>
        <w:tc>
          <w:tcPr>
            <w:tcW w:w="1559" w:type="dxa"/>
            <w:tcBorders>
              <w:top w:val="single" w:sz="8" w:space="0" w:color="000000"/>
              <w:bottom w:val="single" w:sz="8" w:space="0" w:color="000000"/>
              <w:right w:val="single" w:sz="8" w:space="0" w:color="000000"/>
            </w:tcBorders>
            <w:shd w:val="clear" w:color="000000" w:fill="F8CBAD"/>
            <w:vAlign w:val="center"/>
          </w:tcPr>
          <w:p w:rsidR="00D73FA3" w:rsidRDefault="00D73FA3">
            <w:pPr>
              <w:widowControl w:val="0"/>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9</w:t>
            </w:r>
          </w:p>
        </w:tc>
        <w:tc>
          <w:tcPr>
            <w:tcW w:w="1701" w:type="dxa"/>
            <w:tcBorders>
              <w:top w:val="single" w:sz="8" w:space="0" w:color="000000"/>
              <w:bottom w:val="single" w:sz="8" w:space="0" w:color="000000"/>
              <w:right w:val="single" w:sz="8" w:space="0" w:color="000000"/>
            </w:tcBorders>
            <w:shd w:val="clear" w:color="000000" w:fill="F8CBAD"/>
          </w:tcPr>
          <w:p w:rsidR="00D73FA3" w:rsidRDefault="00D73FA3">
            <w:pPr>
              <w:widowControl w:val="0"/>
              <w:spacing w:after="0" w:line="240" w:lineRule="auto"/>
              <w:jc w:val="center"/>
              <w:rPr>
                <w:rFonts w:ascii="Arial" w:eastAsia="Times New Roman" w:hAnsi="Arial" w:cs="Arial"/>
                <w:b/>
                <w:bCs/>
                <w:sz w:val="16"/>
                <w:szCs w:val="16"/>
                <w:lang w:eastAsia="pl-PL"/>
              </w:rPr>
            </w:pPr>
          </w:p>
        </w:tc>
      </w:tr>
      <w:tr w:rsidR="00D73FA3" w:rsidTr="00D73FA3">
        <w:trPr>
          <w:trHeight w:val="106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4788" w:type="dxa"/>
            <w:tcBorders>
              <w:top w:val="single" w:sz="4" w:space="0" w:color="9BC2E6"/>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metalu- wym. 300 X 25 mm, uniwersalny brzeszczot do cięcia metalu, mocowany w typowych ramkach o długości 300 mm, uzębienie hartowane obustronne</w:t>
            </w:r>
          </w:p>
        </w:tc>
        <w:tc>
          <w:tcPr>
            <w:tcW w:w="707" w:type="dxa"/>
            <w:tcBorders>
              <w:top w:val="single" w:sz="4" w:space="0" w:color="9BC2E6"/>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1417" w:type="dxa"/>
            <w:tcBorders>
              <w:top w:val="single" w:sz="4" w:space="0" w:color="9BC2E6"/>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9BC2E6"/>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5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piły szablastej 152 mm długości do drewna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5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piły szablastej 152 mm długości do metalu, tworzyw sztucznych i materiałów warstwowych</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52"/>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piły szablastej 228 mm długości do drewna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31"/>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Brzeszczot do piły szablastej 228 mm długości do metalu, tworzyw sztucznych i materiałów warstwowych</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2976"/>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Cęgi do rur ze szczęką S. Model szwedzki zgodny z DIN 5234 – forma C.  Lub o porównywalnych parametrach</w:t>
            </w:r>
            <w:r>
              <w:rPr>
                <w:rFonts w:ascii="Arial" w:eastAsia="Times New Roman" w:hAnsi="Arial" w:cs="Arial"/>
                <w:b/>
                <w:bCs/>
                <w:sz w:val="20"/>
                <w:szCs w:val="20"/>
                <w:lang w:eastAsia="pl-PL"/>
              </w:rPr>
              <w:br/>
              <w:t>wykonanie ze stali chromo-wanadowej, lita odkuwka matrycowa, ulepszona, malowana proszkowo. Hartowane, odporne na ścieranie uzębienie. Ergonomicznie ukształtowane ramię nie wyślizgujące się. Osłona zacisku wykluczająca zgniatanie. Śruba nastawna zespolona z dźwignią. Wzmocniona tuleja. W torebce z tworzywa</w:t>
            </w:r>
            <w:r>
              <w:rPr>
                <w:rFonts w:ascii="Arial" w:eastAsia="Times New Roman" w:hAnsi="Arial" w:cs="Arial"/>
                <w:b/>
                <w:bCs/>
                <w:sz w:val="20"/>
                <w:szCs w:val="20"/>
                <w:lang w:eastAsia="pl-PL"/>
              </w:rPr>
              <w:br/>
              <w:t>S ½" - rozstaw 36mm</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3023"/>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Cęgi do rur ze szczęką S. Model szwedzki zgodny z DIN 5234 – forma C. lub o porównywalnych parametrach</w:t>
            </w:r>
            <w:r>
              <w:rPr>
                <w:rFonts w:ascii="Arial" w:eastAsia="Times New Roman" w:hAnsi="Arial" w:cs="Arial"/>
                <w:b/>
                <w:bCs/>
                <w:sz w:val="20"/>
                <w:szCs w:val="20"/>
                <w:lang w:eastAsia="pl-PL"/>
              </w:rPr>
              <w:br/>
              <w:t>wykonanie ze stali chromo-wanadowej, lita odkuwka matrycowa, ulepszona, malowana proszkowo. Hartowane, odporne na ścieranie uzębienie. Ergonomicznie ukształtowane ramię nie wyślizgujące się. Osłona zacisku wykluczająca zgniatanie. Śruba nastawna zespolona z dźwignią. Wzmocniona tuleja. W torebce z tworzywa</w:t>
            </w:r>
            <w:r>
              <w:rPr>
                <w:rFonts w:ascii="Arial" w:eastAsia="Times New Roman" w:hAnsi="Arial" w:cs="Arial"/>
                <w:b/>
                <w:bCs/>
                <w:sz w:val="20"/>
                <w:szCs w:val="20"/>
                <w:lang w:eastAsia="pl-PL"/>
              </w:rPr>
              <w:br/>
              <w:t>S 1" - rozstaw 47mm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234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Cęgi do rur ze szczęką S. Model szwedzki zgodny z DIN 5234 – forma C. Lub o porównywalnych parametrach</w:t>
            </w:r>
            <w:r>
              <w:rPr>
                <w:rFonts w:ascii="Arial" w:eastAsia="Times New Roman" w:hAnsi="Arial" w:cs="Arial"/>
                <w:b/>
                <w:bCs/>
                <w:sz w:val="20"/>
                <w:szCs w:val="20"/>
                <w:lang w:eastAsia="pl-PL"/>
              </w:rPr>
              <w:br/>
              <w:t>wykonanie ze stali chromo-wanadowej, lita odkuwka matrycowa, ulepszona, malowana proszkowo. Hartowane, odporne na ścieranie uzębienie. Ergonomicznie ukształtowane ramię nie wyślizgujące się. Osłona zacisku wykluczająca zgniatanie. Śruba nastawna zespolona z dźwignią. Wzmocniona tuleja. W torebce z tworzywa</w:t>
            </w:r>
            <w:r>
              <w:rPr>
                <w:rFonts w:ascii="Arial" w:eastAsia="Times New Roman" w:hAnsi="Arial" w:cs="Arial"/>
                <w:b/>
                <w:bCs/>
                <w:sz w:val="20"/>
                <w:szCs w:val="20"/>
                <w:lang w:eastAsia="pl-PL"/>
              </w:rPr>
              <w:br/>
            </w:r>
            <w:r>
              <w:rPr>
                <w:rFonts w:ascii="Arial" w:eastAsia="Times New Roman" w:hAnsi="Arial" w:cs="Arial"/>
                <w:b/>
                <w:bCs/>
                <w:sz w:val="20"/>
                <w:szCs w:val="20"/>
                <w:lang w:eastAsia="pl-PL"/>
              </w:rPr>
              <w:lastRenderedPageBreak/>
              <w:t>S 2" - rozstaw 78mm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677"/>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Detektor przecieku gazu ziemnego, wykrywanie gazów: metan, gaz ziemny wysokometanowy, tlenek węgla, wodór, propan, butan, etylen, siarkowodór, p-ksylen, etanol, amoniak, toulen, etan, heksan, izobutan, benzen, formaldehyd, aldehyd octowy. Przewód próbnika elastyczny o dł.  40 - 50  cm, czujnik wymienny. Technologia Tri-</w:t>
            </w:r>
            <w:proofErr w:type="spellStart"/>
            <w:r>
              <w:rPr>
                <w:rFonts w:ascii="Arial" w:eastAsia="Times New Roman" w:hAnsi="Arial" w:cs="Arial"/>
                <w:b/>
                <w:bCs/>
                <w:sz w:val="20"/>
                <w:szCs w:val="20"/>
                <w:lang w:eastAsia="pl-PL"/>
              </w:rPr>
              <w:t>Mode</w:t>
            </w:r>
            <w:proofErr w:type="spellEnd"/>
            <w:r>
              <w:rPr>
                <w:rFonts w:ascii="Arial" w:eastAsia="Times New Roman" w:hAnsi="Arial" w:cs="Arial"/>
                <w:b/>
                <w:bCs/>
                <w:sz w:val="20"/>
                <w:szCs w:val="20"/>
                <w:lang w:eastAsia="pl-PL"/>
              </w:rPr>
              <w:t xml:space="preserve">  </w:t>
            </w:r>
            <w:proofErr w:type="spellStart"/>
            <w:r>
              <w:rPr>
                <w:rFonts w:ascii="Arial" w:eastAsia="Times New Roman" w:hAnsi="Arial" w:cs="Arial"/>
                <w:b/>
                <w:bCs/>
                <w:sz w:val="20"/>
                <w:szCs w:val="20"/>
                <w:lang w:eastAsia="pl-PL"/>
              </w:rPr>
              <w:t>Detektion</w:t>
            </w:r>
            <w:proofErr w:type="spellEnd"/>
            <w:r>
              <w:rPr>
                <w:rFonts w:ascii="Arial" w:eastAsia="Times New Roman" w:hAnsi="Arial" w:cs="Arial"/>
                <w:b/>
                <w:bCs/>
                <w:sz w:val="20"/>
                <w:szCs w:val="20"/>
                <w:lang w:eastAsia="pl-PL"/>
              </w:rPr>
              <w:t xml:space="preserve">, zakres pomiarowy 0-6400 </w:t>
            </w:r>
            <w:proofErr w:type="spellStart"/>
            <w:r>
              <w:rPr>
                <w:rFonts w:ascii="Arial" w:eastAsia="Times New Roman" w:hAnsi="Arial" w:cs="Arial"/>
                <w:b/>
                <w:bCs/>
                <w:sz w:val="20"/>
                <w:szCs w:val="20"/>
                <w:lang w:eastAsia="pl-PL"/>
              </w:rPr>
              <w:t>ppm</w:t>
            </w:r>
            <w:proofErr w:type="spellEnd"/>
            <w:r>
              <w:rPr>
                <w:rFonts w:ascii="Arial" w:eastAsia="Times New Roman" w:hAnsi="Arial" w:cs="Arial"/>
                <w:b/>
                <w:bCs/>
                <w:sz w:val="20"/>
                <w:szCs w:val="20"/>
                <w:lang w:eastAsia="pl-PL"/>
              </w:rPr>
              <w:t xml:space="preserve">, czułość do 40 </w:t>
            </w:r>
            <w:proofErr w:type="spellStart"/>
            <w:r>
              <w:rPr>
                <w:rFonts w:ascii="Arial" w:eastAsia="Times New Roman" w:hAnsi="Arial" w:cs="Arial"/>
                <w:b/>
                <w:bCs/>
                <w:sz w:val="20"/>
                <w:szCs w:val="20"/>
                <w:lang w:eastAsia="pl-PL"/>
              </w:rPr>
              <w:t>ppm</w:t>
            </w:r>
            <w:proofErr w:type="spellEnd"/>
            <w:r>
              <w:rPr>
                <w:rFonts w:ascii="Arial" w:eastAsia="Times New Roman" w:hAnsi="Arial" w:cs="Arial"/>
                <w:b/>
                <w:bCs/>
                <w:sz w:val="20"/>
                <w:szCs w:val="20"/>
                <w:lang w:eastAsia="pl-PL"/>
              </w:rPr>
              <w:t xml:space="preserve"> metan, alarm dźwiękowy taktowanie sygnału dźwiękowego w zależności od stężenia gazu, kalibracja i rozgrzewanie automatyczne, przycisk wyboru - wysoka czułość H, niska czułość L alarmy wibracyjne, dźwiękowe, czas reakcji &lt; 2 sekund, poziom czułości metan wysoki 40/80/160/320/640ppm, poziom czułości metan niski 400/800/1600/3200/6400 </w:t>
            </w:r>
            <w:proofErr w:type="spellStart"/>
            <w:r>
              <w:rPr>
                <w:rFonts w:ascii="Arial" w:eastAsia="Times New Roman" w:hAnsi="Arial" w:cs="Arial"/>
                <w:b/>
                <w:bCs/>
                <w:sz w:val="20"/>
                <w:szCs w:val="20"/>
                <w:lang w:eastAsia="pl-PL"/>
              </w:rPr>
              <w:t>ppm</w:t>
            </w:r>
            <w:proofErr w:type="spellEnd"/>
            <w:r>
              <w:rPr>
                <w:rFonts w:ascii="Arial" w:eastAsia="Times New Roman" w:hAnsi="Arial" w:cs="Arial"/>
                <w:b/>
                <w:bCs/>
                <w:sz w:val="20"/>
                <w:szCs w:val="20"/>
                <w:lang w:eastAsia="pl-PL"/>
              </w:rPr>
              <w:t>, maksymalny czas rozgrzewania ~ 50 Sek., zasilanie bateryjne, sygnalizacja niskiego stanu baterii, waga 0,45 kg., certyfikat CE, futerał, płyta CD z instrukcją obsługi</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9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Dętka 4,00-8 - /do opony do taczki/</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38</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1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 20/250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6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20/350mm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4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25/400 mm samoostrzące</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8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25/600 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8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50/350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6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50/400mm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6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SDS-MAX 80/400 mm łopatkowe</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95"/>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w:t>
            </w:r>
            <w:proofErr w:type="spellStart"/>
            <w:r>
              <w:rPr>
                <w:rFonts w:ascii="Arial" w:eastAsia="Times New Roman" w:hAnsi="Arial" w:cs="Arial"/>
                <w:b/>
                <w:bCs/>
                <w:sz w:val="20"/>
                <w:szCs w:val="20"/>
                <w:lang w:eastAsia="pl-PL"/>
              </w:rPr>
              <w:t>Plu</w:t>
            </w:r>
            <w:proofErr w:type="spellEnd"/>
            <w:r>
              <w:rPr>
                <w:rFonts w:ascii="Arial" w:eastAsia="Times New Roman" w:hAnsi="Arial" w:cs="Arial"/>
                <w:b/>
                <w:bCs/>
                <w:sz w:val="20"/>
                <w:szCs w:val="20"/>
                <w:lang w:eastAsia="pl-PL"/>
              </w:rPr>
              <w:t xml:space="preserve"> 50/350 mm</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15"/>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SDS-PLUS 25/350mm</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0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SDS-PLUS 35/350mm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8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płaskie SDS-PLUS 75/400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6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szpicak SDS 300 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1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Dłuto szpicak SDS-MAX 400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226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Drabina aluminiowa wolnostojąca, rozkładana 5 szczeblowa z możliwością wchodzenia z  jednej strony, z pałąkiem bezpieczeństwa i dużym antypoślizgowym stopniem górnym, stabilne podłużnice o prostokątnym przekroju, stopnie o głębokości min. 80 mm. Antypoślizgowe stopki na podłużnicach, wymiary: wys.  -1,85/1,45 m, wys. wejścia -1,05 m, wysokość robocza-3,05 m, szerokość -0,47 m, obciążenie min. 150 kg, certyfikat TUV na zgodność drabiny z normą EN131,  do użytku profesjonalnego</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235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Drabina aluminiowa wolnostojąca, rozkładana 7 szczeblowa z możliwością wchodzenia z  jednej strony, z pałąkiem bezpieczeństwa i dużym antypoślizgowym stopniem górnym, stabilne podłużnice o prostokątnym przekroju, stopnie o głębokości min. 80mm. Antypoślizgowe stopki na podłużnicach, wymiary: wys.  -1,85/1,45 m, wys. wejścia -1,05 m, wysokość robocza-3,05 m, szerokość -0,47 m, obciążenie min. 150 kg, certyfikat TUV na zgodność drabiny z normą EN131,  do użytku profesjonalnego</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860"/>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Frez ćwierć okrągły wklęsły. Przeznaczenie: zaokrąglanie krawędzi, frezowanie ozdobnego profilu. Frez stosowany na frezarkach dolnowrzecionowych, </w:t>
            </w:r>
            <w:proofErr w:type="spellStart"/>
            <w:r>
              <w:rPr>
                <w:rFonts w:ascii="Arial" w:eastAsia="Times New Roman" w:hAnsi="Arial" w:cs="Arial"/>
                <w:b/>
                <w:bCs/>
                <w:sz w:val="20"/>
                <w:szCs w:val="20"/>
                <w:lang w:eastAsia="pl-PL"/>
              </w:rPr>
              <w:t>formatyzerko</w:t>
            </w:r>
            <w:proofErr w:type="spellEnd"/>
            <w:r>
              <w:rPr>
                <w:rFonts w:ascii="Arial" w:eastAsia="Times New Roman" w:hAnsi="Arial" w:cs="Arial"/>
                <w:b/>
                <w:bCs/>
                <w:sz w:val="20"/>
                <w:szCs w:val="20"/>
                <w:lang w:eastAsia="pl-PL"/>
              </w:rPr>
              <w:t xml:space="preserve"> czopiarkach jedno i dwustronnych, strugarkach wielostronnych z posuwem mechanicznym Typ: CL090-0120-0009. D120/d30/B15/Z4/P / l-P/R10 lub o porównywalnych parametrach</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245"/>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Frez do poręczy. Przeznaczenie: frezowanie kształtowe poręczy schodów. Frezy stosowane na frezarkach dolnowrzecionowych, strugarkach wielostronnych z posuwem mechanicznym. CL160-0150-0002. D150/d30/B70/Z4 lub o porównywalnych parametrach</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35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Frez kształtowy. Przeznaczenie: frezy kształtowe, frezy stosowane na frezarkach dolnowrzecionowych, strugarkach wielostronnych z posuwem mechanicznym.  CL200-0160-0001 D160/d30/B40/Z4 lub o porównywalnych parametrach</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75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Frez półokrągły wypukły. Przeznaczenie: frezowanie rowków profilowych, frezowanie krawędzi. Frez stosowany na frezarkach dolnowrzecionowych, </w:t>
            </w:r>
            <w:proofErr w:type="spellStart"/>
            <w:r>
              <w:rPr>
                <w:rFonts w:ascii="Arial" w:eastAsia="Times New Roman" w:hAnsi="Arial" w:cs="Arial"/>
                <w:b/>
                <w:bCs/>
                <w:sz w:val="20"/>
                <w:szCs w:val="20"/>
                <w:lang w:eastAsia="pl-PL"/>
              </w:rPr>
              <w:t>formatyzerko</w:t>
            </w:r>
            <w:proofErr w:type="spellEnd"/>
            <w:r>
              <w:rPr>
                <w:rFonts w:ascii="Arial" w:eastAsia="Times New Roman" w:hAnsi="Arial" w:cs="Arial"/>
                <w:b/>
                <w:bCs/>
                <w:sz w:val="20"/>
                <w:szCs w:val="20"/>
                <w:lang w:eastAsia="pl-PL"/>
              </w:rPr>
              <w:t xml:space="preserve"> czopiarkach jedno i dwustronnych, strugarkach wielostronnych z posuwem mechanicznym. CL110-0125-0003. D125/d30/B12/Z4/R6 lub o porównywalnych parametrach</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5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Głowica do gwintownicy ręcznej 3/8"</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2865"/>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Gogle ochronne robocze bezbarwne. Klasa optyczna 1. Kształt gogli i cylindryczne soczewki zapewniają 180</w:t>
            </w:r>
            <w:r>
              <w:rPr>
                <w:rFonts w:ascii="Arial" w:eastAsia="Times New Roman" w:hAnsi="Arial" w:cs="Arial"/>
                <w:b/>
                <w:bCs/>
                <w:sz w:val="20"/>
                <w:szCs w:val="20"/>
                <w:vertAlign w:val="superscript"/>
                <w:lang w:eastAsia="pl-PL"/>
              </w:rPr>
              <w:t>0</w:t>
            </w:r>
            <w:r>
              <w:rPr>
                <w:rFonts w:ascii="Arial" w:eastAsia="Times New Roman" w:hAnsi="Arial" w:cs="Arial"/>
                <w:b/>
                <w:bCs/>
                <w:sz w:val="20"/>
                <w:szCs w:val="20"/>
                <w:lang w:eastAsia="pl-PL"/>
              </w:rPr>
              <w:t xml:space="preserve"> pola widzenia bez zniekształceń. Gogle nadają się do użytku z maskami oraz półmaskami. Miękka uszczelka sprawująca dodatkową ochronę. Gogle osłaniają również brwi, a także uszczelki gumowe typu TPE które chronią oczy </w:t>
            </w:r>
            <w:proofErr w:type="spellStart"/>
            <w:r>
              <w:rPr>
                <w:rFonts w:ascii="Arial" w:eastAsia="Times New Roman" w:hAnsi="Arial" w:cs="Arial"/>
                <w:b/>
                <w:bCs/>
                <w:sz w:val="20"/>
                <w:szCs w:val="20"/>
                <w:lang w:eastAsia="pl-PL"/>
              </w:rPr>
              <w:t>oczy</w:t>
            </w:r>
            <w:proofErr w:type="spellEnd"/>
            <w:r>
              <w:rPr>
                <w:rFonts w:ascii="Arial" w:eastAsia="Times New Roman" w:hAnsi="Arial" w:cs="Arial"/>
                <w:b/>
                <w:bCs/>
                <w:sz w:val="20"/>
                <w:szCs w:val="20"/>
                <w:lang w:eastAsia="pl-PL"/>
              </w:rPr>
              <w:t xml:space="preserve"> przed drobinkami. Szeroki, regulowany pasek neoprenowy. Powłoka </w:t>
            </w:r>
            <w:proofErr w:type="spellStart"/>
            <w:r>
              <w:rPr>
                <w:rFonts w:ascii="Arial" w:eastAsia="Times New Roman" w:hAnsi="Arial" w:cs="Arial"/>
                <w:b/>
                <w:bCs/>
                <w:sz w:val="20"/>
                <w:szCs w:val="20"/>
                <w:lang w:eastAsia="pl-PL"/>
              </w:rPr>
              <w:t>antifog</w:t>
            </w:r>
            <w:proofErr w:type="spellEnd"/>
            <w:r>
              <w:rPr>
                <w:rFonts w:ascii="Arial" w:eastAsia="Times New Roman" w:hAnsi="Arial" w:cs="Arial"/>
                <w:b/>
                <w:bCs/>
                <w:sz w:val="20"/>
                <w:szCs w:val="20"/>
                <w:lang w:eastAsia="pl-PL"/>
              </w:rPr>
              <w:t xml:space="preserve"> zapobiegająca parowaniu. Szybka odporna na zarysowania. Ochrona przed odpryskami ciał stałych o energii uderzenia do 120m/2. Ochrona przed odpryskami cząstek stopionego metalu. Norma europejska EN1666.</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2250"/>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32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Gwintownica ręczna z szybko wymiennymi głowicami gwinciarskimi. Do gwintów rurowych 1/8-2", 16-50 mm, gwintów sworzniowych 6-30, 1/4-1". Do gwintów prawych i lewych. 1 dźwignia z grzechotką dla całego zakresu nacinania. Dźwignia z zapadką ze stali, grubo powleczona tworzywem. W zestawie szybko wymienne głowice R 1/2-3/4-1-11/4-11/2-2" z nożami gwintującymi do gwintów rurowych stożkowych ISO 7-1, EN 10226 (DIN2999, BSPT) R prawych. W stabilnej skrzynce z blachy.</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5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Imadło do rur 3", o szerokości szczęk 93 mm i maksymalnym rozstawie szczęk 130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99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Kamera termowizyjna, częstotliwość 9 </w:t>
            </w:r>
            <w:proofErr w:type="spellStart"/>
            <w:r>
              <w:rPr>
                <w:rFonts w:ascii="Arial" w:eastAsia="Times New Roman" w:hAnsi="Arial" w:cs="Arial"/>
                <w:b/>
                <w:bCs/>
                <w:sz w:val="20"/>
                <w:szCs w:val="20"/>
                <w:lang w:eastAsia="pl-PL"/>
              </w:rPr>
              <w:t>Hz</w:t>
            </w:r>
            <w:proofErr w:type="spellEnd"/>
            <w:r>
              <w:rPr>
                <w:rFonts w:ascii="Arial" w:eastAsia="Times New Roman" w:hAnsi="Arial" w:cs="Arial"/>
                <w:b/>
                <w:bCs/>
                <w:sz w:val="20"/>
                <w:szCs w:val="20"/>
                <w:lang w:eastAsia="pl-PL"/>
              </w:rPr>
              <w:t>, punktowa metoda pomiaru, złącze micro-USB, funkcja auto-</w:t>
            </w:r>
            <w:proofErr w:type="spellStart"/>
            <w:r>
              <w:rPr>
                <w:rFonts w:ascii="Arial" w:eastAsia="Times New Roman" w:hAnsi="Arial" w:cs="Arial"/>
                <w:b/>
                <w:bCs/>
                <w:sz w:val="20"/>
                <w:szCs w:val="20"/>
                <w:lang w:eastAsia="pl-PL"/>
              </w:rPr>
              <w:t>power</w:t>
            </w:r>
            <w:proofErr w:type="spellEnd"/>
            <w:r>
              <w:rPr>
                <w:rFonts w:ascii="Arial" w:eastAsia="Times New Roman" w:hAnsi="Arial" w:cs="Arial"/>
                <w:b/>
                <w:bCs/>
                <w:sz w:val="20"/>
                <w:szCs w:val="20"/>
                <w:lang w:eastAsia="pl-PL"/>
              </w:rPr>
              <w:t xml:space="preserve"> Off, korekcja odbicia współczynnika automatyczna, wyświetlacz LCD kolorowy nie mniejszy niż (3"), funkcja obraz w obrazie, funkcja nakładania obrazu, czułość termiczna  100 </w:t>
            </w:r>
            <w:proofErr w:type="spellStart"/>
            <w:r>
              <w:rPr>
                <w:rFonts w:ascii="Arial" w:eastAsia="Times New Roman" w:hAnsi="Arial" w:cs="Arial"/>
                <w:b/>
                <w:bCs/>
                <w:sz w:val="20"/>
                <w:szCs w:val="20"/>
                <w:lang w:eastAsia="pl-PL"/>
              </w:rPr>
              <w:t>mK</w:t>
            </w:r>
            <w:proofErr w:type="spellEnd"/>
            <w:r>
              <w:rPr>
                <w:rFonts w:ascii="Arial" w:eastAsia="Times New Roman" w:hAnsi="Arial" w:cs="Arial"/>
                <w:b/>
                <w:bCs/>
                <w:sz w:val="20"/>
                <w:szCs w:val="20"/>
                <w:lang w:eastAsia="pl-PL"/>
              </w:rPr>
              <w:t xml:space="preserve"> lub większa, matryca bolometryczna 120 x 90 lub większa, zakres pomiaru -20 - +250</w:t>
            </w:r>
            <w:r>
              <w:rPr>
                <w:rFonts w:ascii="Arial" w:eastAsia="Times New Roman" w:hAnsi="Arial" w:cs="Arial"/>
                <w:b/>
                <w:bCs/>
                <w:sz w:val="20"/>
                <w:szCs w:val="20"/>
                <w:vertAlign w:val="superscript"/>
                <w:lang w:eastAsia="pl-PL"/>
              </w:rPr>
              <w:t xml:space="preserve"> O</w:t>
            </w:r>
            <w:r>
              <w:rPr>
                <w:rFonts w:ascii="Arial" w:eastAsia="Times New Roman" w:hAnsi="Arial" w:cs="Arial"/>
                <w:b/>
                <w:bCs/>
                <w:sz w:val="20"/>
                <w:szCs w:val="20"/>
                <w:lang w:eastAsia="pl-PL"/>
              </w:rPr>
              <w:t>C, 3 palety kolorów, ogniskowa 50cm, dokładność pomiaru +/- 2 %, gwarancja producenta.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80"/>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Kątownik stolarski o wymiarach 140x250mm, z dwustronną podziałką w mm. Możliwość ustawienia pod kątem 90 i 45 stopni</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21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do hydrantu podziemnego/zasuw. Przeznaczony jest do zamykania i otwierania hydrantów podziemnych, zasuw oraz włazów. Otwór - kwadrat zwężający się ku górze 35x35/25x25. Waga klucza minimum 8 kg</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5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do rur - szczypce nastawne, hydrauliczne 180</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1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38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do rur - szczypce nastawne, hydrauliczne 300</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1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do rur - szczypce nastawne, hydrauliczne 400</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9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hydrauliczny do rur szwedzki S nastawny 1"</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85"/>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hydrauliczny do rur szwedzki S nastawny 1,5"</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7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nastawny do rur wym. 250 mm z rączką gumowaną</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8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Klucz nastawny do rur wym. 50 mm z rączką gumowaną</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5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Kłódka antywłamaniowa z atestem klasy zabezpieczenia  RC-5</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17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Koło do taczki pełne 4.80/4.00-8. Bezdętkowe, pełne koło do taczki wykonane z PU (poliuretan) na 2 łożyskach kulkowych, stalowa felga, w komplecie ośka, komplet nakrętek, felga stalowa malowana proszkowo</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6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Koło z oponą i dętką kompletne do taczki opona wzmocniona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2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Komplet wierteł do metalu  - zakres średnic 1,5-12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3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Kółko do maszyny glazurniczej z łożyskiem 22mm,  śruba M 5 mm, otwór w kółku fi 4,8 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65"/>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Kratka plastikowa do malowania farbą akrylową 250 x 300 do wiadra</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6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Lampa przenośna warsztatowa hermetyczna żarówka LED 24V 60 W wtyczka z przewodem około 5-6 </w:t>
            </w:r>
            <w:proofErr w:type="spellStart"/>
            <w:r>
              <w:rPr>
                <w:rFonts w:ascii="Arial" w:eastAsia="Times New Roman" w:hAnsi="Arial" w:cs="Arial"/>
                <w:b/>
                <w:bCs/>
                <w:sz w:val="20"/>
                <w:szCs w:val="20"/>
                <w:lang w:eastAsia="pl-PL"/>
              </w:rPr>
              <w:t>mb</w:t>
            </w:r>
            <w:proofErr w:type="spellEnd"/>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485"/>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51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14"/>
                <w:szCs w:val="14"/>
                <w:lang w:eastAsia="pl-PL"/>
              </w:rPr>
            </w:pPr>
            <w:r>
              <w:rPr>
                <w:rFonts w:ascii="Arial" w:eastAsia="Times New Roman" w:hAnsi="Arial" w:cs="Arial"/>
                <w:b/>
                <w:bCs/>
                <w:sz w:val="14"/>
                <w:szCs w:val="14"/>
                <w:lang w:eastAsia="pl-PL"/>
              </w:rPr>
              <w:t xml:space="preserve">Laser krzyżowy + statyw aluminiowy + tyczka. Laser akumulatorowy samopoziomujący do wyznaczania pionu, poziomu i pionu bocznego z dokładnością +- 0,3 mm/m. </w:t>
            </w:r>
            <w:r>
              <w:rPr>
                <w:rFonts w:ascii="Arial" w:eastAsia="Times New Roman" w:hAnsi="Arial" w:cs="Arial"/>
                <w:b/>
                <w:bCs/>
                <w:sz w:val="14"/>
                <w:szCs w:val="14"/>
                <w:lang w:eastAsia="pl-PL"/>
              </w:rPr>
              <w:br/>
              <w:t>Kompaktowy wielofunkcyjny laser liniowy do wszystkich zastosowań w pomieszczeniach.</w:t>
            </w:r>
            <w:r>
              <w:rPr>
                <w:rFonts w:ascii="Arial" w:eastAsia="Times New Roman" w:hAnsi="Arial" w:cs="Arial"/>
                <w:b/>
                <w:bCs/>
                <w:sz w:val="14"/>
                <w:szCs w:val="14"/>
                <w:lang w:eastAsia="pl-PL"/>
              </w:rPr>
              <w:br/>
            </w:r>
            <w:proofErr w:type="spellStart"/>
            <w:r>
              <w:rPr>
                <w:rFonts w:ascii="Arial" w:eastAsia="Times New Roman" w:hAnsi="Arial" w:cs="Arial"/>
                <w:b/>
                <w:bCs/>
                <w:sz w:val="14"/>
                <w:szCs w:val="14"/>
                <w:lang w:eastAsia="pl-PL"/>
              </w:rPr>
              <w:t>Samopoziomowanie</w:t>
            </w:r>
            <w:proofErr w:type="spellEnd"/>
            <w:r>
              <w:rPr>
                <w:rFonts w:ascii="Arial" w:eastAsia="Times New Roman" w:hAnsi="Arial" w:cs="Arial"/>
                <w:b/>
                <w:bCs/>
                <w:sz w:val="14"/>
                <w:szCs w:val="14"/>
                <w:lang w:eastAsia="pl-PL"/>
              </w:rPr>
              <w:t xml:space="preserve"> w zakresie 4st. z automatyczną blokadą położenia umożliwia natychmiastowe rozpoczęcie pracy.</w:t>
            </w:r>
            <w:r>
              <w:rPr>
                <w:rFonts w:ascii="Arial" w:eastAsia="Times New Roman" w:hAnsi="Arial" w:cs="Arial"/>
                <w:b/>
                <w:bCs/>
                <w:sz w:val="14"/>
                <w:szCs w:val="14"/>
                <w:lang w:eastAsia="pl-PL"/>
              </w:rPr>
              <w:br/>
              <w:t>Posiada 3 linie w zakresie 360 st. z widoczną zieloną wiązką.</w:t>
            </w:r>
            <w:r>
              <w:rPr>
                <w:rFonts w:ascii="Arial" w:eastAsia="Times New Roman" w:hAnsi="Arial" w:cs="Arial"/>
                <w:b/>
                <w:bCs/>
                <w:sz w:val="14"/>
                <w:szCs w:val="14"/>
                <w:lang w:eastAsia="pl-PL"/>
              </w:rPr>
              <w:br/>
              <w:t>Jedna linia pozioma dwie linie pionowe w zakresie 360st..</w:t>
            </w:r>
            <w:r>
              <w:rPr>
                <w:rFonts w:ascii="Arial" w:eastAsia="Times New Roman" w:hAnsi="Arial" w:cs="Arial"/>
                <w:b/>
                <w:bCs/>
                <w:sz w:val="14"/>
                <w:szCs w:val="14"/>
                <w:lang w:eastAsia="pl-PL"/>
              </w:rPr>
              <w:br/>
              <w:t>Uchwyt magnetyczny umożliwiający łatwe mocowanie na powierzchniach metalowych.</w:t>
            </w:r>
            <w:r>
              <w:rPr>
                <w:rFonts w:ascii="Arial" w:eastAsia="Times New Roman" w:hAnsi="Arial" w:cs="Arial"/>
                <w:b/>
                <w:bCs/>
                <w:sz w:val="14"/>
                <w:szCs w:val="14"/>
                <w:lang w:eastAsia="pl-PL"/>
              </w:rPr>
              <w:br/>
              <w:t>Zintegrowana obrotowa platforma magnetyczna z gwintem  pozwala na łatwe ustawianie linii pionowych.</w:t>
            </w:r>
            <w:r>
              <w:rPr>
                <w:rFonts w:ascii="Arial" w:eastAsia="Times New Roman" w:hAnsi="Arial" w:cs="Arial"/>
                <w:b/>
                <w:bCs/>
                <w:sz w:val="14"/>
                <w:szCs w:val="14"/>
                <w:lang w:eastAsia="pl-PL"/>
              </w:rPr>
              <w:br/>
              <w:t>Blokada wahadła zapobiegająca uszkodzeniom wewnętrznych elementów urządzenia.</w:t>
            </w:r>
            <w:r>
              <w:rPr>
                <w:rFonts w:ascii="Arial" w:eastAsia="Times New Roman" w:hAnsi="Arial" w:cs="Arial"/>
                <w:b/>
                <w:bCs/>
                <w:sz w:val="14"/>
                <w:szCs w:val="14"/>
                <w:lang w:eastAsia="pl-PL"/>
              </w:rPr>
              <w:br/>
              <w:t>Akumulator 10,8 V 2.0 Ah dostarczony z urządzeniem.</w:t>
            </w:r>
            <w:r>
              <w:rPr>
                <w:rFonts w:ascii="Arial" w:eastAsia="Times New Roman" w:hAnsi="Arial" w:cs="Arial"/>
                <w:b/>
                <w:bCs/>
                <w:sz w:val="14"/>
                <w:szCs w:val="14"/>
                <w:lang w:eastAsia="pl-PL"/>
              </w:rPr>
              <w:br/>
              <w:t>Kufer zabezpieczający urządzenie podczas przechowywania i zapewnia utrzymanie kalibracji.</w:t>
            </w:r>
            <w:r>
              <w:rPr>
                <w:rFonts w:ascii="Arial" w:eastAsia="Times New Roman" w:hAnsi="Arial" w:cs="Arial"/>
                <w:b/>
                <w:bCs/>
                <w:sz w:val="14"/>
                <w:szCs w:val="14"/>
                <w:lang w:eastAsia="pl-PL"/>
              </w:rPr>
              <w:br/>
              <w:t>Powłoka gumowa, wodoodporna i pyłoszczelna.</w:t>
            </w:r>
            <w:r>
              <w:rPr>
                <w:rFonts w:ascii="Arial" w:eastAsia="Times New Roman" w:hAnsi="Arial" w:cs="Arial"/>
                <w:b/>
                <w:bCs/>
                <w:sz w:val="14"/>
                <w:szCs w:val="14"/>
                <w:lang w:eastAsia="pl-PL"/>
              </w:rPr>
              <w:br/>
              <w:t>Zgodny z normą IP 65.</w:t>
            </w:r>
            <w:r>
              <w:rPr>
                <w:rFonts w:ascii="Arial" w:eastAsia="Times New Roman" w:hAnsi="Arial" w:cs="Arial"/>
                <w:b/>
                <w:bCs/>
                <w:sz w:val="14"/>
                <w:szCs w:val="14"/>
                <w:lang w:eastAsia="pl-PL"/>
              </w:rPr>
              <w:br/>
              <w:t>Dane techniczne:</w:t>
            </w:r>
            <w:r>
              <w:rPr>
                <w:rFonts w:ascii="Arial" w:eastAsia="Times New Roman" w:hAnsi="Arial" w:cs="Arial"/>
                <w:b/>
                <w:bCs/>
                <w:sz w:val="14"/>
                <w:szCs w:val="14"/>
                <w:lang w:eastAsia="pl-PL"/>
              </w:rPr>
              <w:br/>
              <w:t>- klasa lasera: 2</w:t>
            </w:r>
            <w:r>
              <w:rPr>
                <w:rFonts w:ascii="Arial" w:eastAsia="Times New Roman" w:hAnsi="Arial" w:cs="Arial"/>
                <w:b/>
                <w:bCs/>
                <w:sz w:val="14"/>
                <w:szCs w:val="14"/>
                <w:lang w:eastAsia="pl-PL"/>
              </w:rPr>
              <w:br/>
              <w:t>- Zakres pracy: 35 m (do 50 m z odbiornikiem)</w:t>
            </w:r>
            <w:r>
              <w:rPr>
                <w:rFonts w:ascii="Arial" w:eastAsia="Times New Roman" w:hAnsi="Arial" w:cs="Arial"/>
                <w:b/>
                <w:bCs/>
                <w:sz w:val="14"/>
                <w:szCs w:val="14"/>
                <w:lang w:eastAsia="pl-PL"/>
              </w:rPr>
              <w:br/>
              <w:t>- Dokładność +/- 0,3 mm/m</w:t>
            </w:r>
            <w:r>
              <w:rPr>
                <w:rFonts w:ascii="Arial" w:eastAsia="Times New Roman" w:hAnsi="Arial" w:cs="Arial"/>
                <w:b/>
                <w:bCs/>
                <w:sz w:val="14"/>
                <w:szCs w:val="14"/>
                <w:lang w:eastAsia="pl-PL"/>
              </w:rPr>
              <w:br/>
              <w:t>- Liczba wiązek: 3 w zakresie 360st.</w:t>
            </w:r>
            <w:r>
              <w:rPr>
                <w:rFonts w:ascii="Arial" w:eastAsia="Times New Roman" w:hAnsi="Arial" w:cs="Arial"/>
                <w:b/>
                <w:bCs/>
                <w:sz w:val="14"/>
                <w:szCs w:val="14"/>
                <w:lang w:eastAsia="pl-PL"/>
              </w:rPr>
              <w:br/>
              <w:t>- kierunek wiązek: 1xpozioma, 2xpionowa</w:t>
            </w:r>
            <w:r>
              <w:rPr>
                <w:rFonts w:ascii="Arial" w:eastAsia="Times New Roman" w:hAnsi="Arial" w:cs="Arial"/>
                <w:b/>
                <w:bCs/>
                <w:sz w:val="14"/>
                <w:szCs w:val="14"/>
                <w:lang w:eastAsia="pl-PL"/>
              </w:rPr>
              <w:br/>
              <w:t>- kolor wiązki: zielony</w:t>
            </w:r>
            <w:r>
              <w:rPr>
                <w:rFonts w:ascii="Arial" w:eastAsia="Times New Roman" w:hAnsi="Arial" w:cs="Arial"/>
                <w:b/>
                <w:bCs/>
                <w:sz w:val="14"/>
                <w:szCs w:val="14"/>
                <w:lang w:eastAsia="pl-PL"/>
              </w:rPr>
              <w:br/>
              <w:t>- zakres automatycznego poziomowania: +- 4 st.</w:t>
            </w:r>
            <w:r>
              <w:rPr>
                <w:rFonts w:ascii="Arial" w:eastAsia="Times New Roman" w:hAnsi="Arial" w:cs="Arial"/>
                <w:b/>
                <w:bCs/>
                <w:sz w:val="14"/>
                <w:szCs w:val="14"/>
                <w:lang w:eastAsia="pl-PL"/>
              </w:rPr>
              <w:br/>
              <w:t xml:space="preserve">- temperatura pracy: -5 </w:t>
            </w:r>
            <w:proofErr w:type="spellStart"/>
            <w:r>
              <w:rPr>
                <w:rFonts w:ascii="Arial" w:eastAsia="Times New Roman" w:hAnsi="Arial" w:cs="Arial"/>
                <w:b/>
                <w:bCs/>
                <w:sz w:val="14"/>
                <w:szCs w:val="14"/>
                <w:lang w:eastAsia="pl-PL"/>
              </w:rPr>
              <w:t>st.C</w:t>
            </w:r>
            <w:proofErr w:type="spellEnd"/>
            <w:r>
              <w:rPr>
                <w:rFonts w:ascii="Arial" w:eastAsia="Times New Roman" w:hAnsi="Arial" w:cs="Arial"/>
                <w:b/>
                <w:bCs/>
                <w:sz w:val="14"/>
                <w:szCs w:val="14"/>
                <w:lang w:eastAsia="pl-PL"/>
              </w:rPr>
              <w:t xml:space="preserve"> do +50 </w:t>
            </w:r>
            <w:proofErr w:type="spellStart"/>
            <w:r>
              <w:rPr>
                <w:rFonts w:ascii="Arial" w:eastAsia="Times New Roman" w:hAnsi="Arial" w:cs="Arial"/>
                <w:b/>
                <w:bCs/>
                <w:sz w:val="14"/>
                <w:szCs w:val="14"/>
                <w:lang w:eastAsia="pl-PL"/>
              </w:rPr>
              <w:t>st.C</w:t>
            </w:r>
            <w:proofErr w:type="spellEnd"/>
            <w:r>
              <w:rPr>
                <w:rFonts w:ascii="Arial" w:eastAsia="Times New Roman" w:hAnsi="Arial" w:cs="Arial"/>
                <w:b/>
                <w:bCs/>
                <w:sz w:val="14"/>
                <w:szCs w:val="14"/>
                <w:lang w:eastAsia="pl-PL"/>
              </w:rPr>
              <w:br/>
              <w:t>- Typ akumulatora: 10.8 V 2.0 Ah</w:t>
            </w:r>
            <w:r>
              <w:rPr>
                <w:rFonts w:ascii="Arial" w:eastAsia="Times New Roman" w:hAnsi="Arial" w:cs="Arial"/>
                <w:b/>
                <w:bCs/>
                <w:sz w:val="14"/>
                <w:szCs w:val="14"/>
                <w:lang w:eastAsia="pl-PL"/>
              </w:rPr>
              <w:br/>
              <w:t>- Klasa wytrzymałości: IP 65</w:t>
            </w:r>
            <w:r>
              <w:rPr>
                <w:rFonts w:ascii="Arial" w:eastAsia="Times New Roman" w:hAnsi="Arial" w:cs="Arial"/>
                <w:b/>
                <w:bCs/>
                <w:sz w:val="14"/>
                <w:szCs w:val="14"/>
                <w:lang w:eastAsia="pl-PL"/>
              </w:rPr>
              <w:br/>
              <w:t>W zestawie:</w:t>
            </w:r>
            <w:r>
              <w:rPr>
                <w:rFonts w:ascii="Arial" w:eastAsia="Times New Roman" w:hAnsi="Arial" w:cs="Arial"/>
                <w:b/>
                <w:bCs/>
                <w:sz w:val="14"/>
                <w:szCs w:val="14"/>
                <w:lang w:eastAsia="pl-PL"/>
              </w:rPr>
              <w:br/>
              <w:t>- Laser krzyżowy</w:t>
            </w:r>
            <w:r>
              <w:rPr>
                <w:rFonts w:ascii="Arial" w:eastAsia="Times New Roman" w:hAnsi="Arial" w:cs="Arial"/>
                <w:b/>
                <w:bCs/>
                <w:sz w:val="14"/>
                <w:szCs w:val="14"/>
                <w:lang w:eastAsia="pl-PL"/>
              </w:rPr>
              <w:br/>
              <w:t>- Akumulator 10,8 V 2.0 Ah</w:t>
            </w:r>
            <w:r>
              <w:rPr>
                <w:rFonts w:ascii="Arial" w:eastAsia="Times New Roman" w:hAnsi="Arial" w:cs="Arial"/>
                <w:b/>
                <w:bCs/>
                <w:sz w:val="14"/>
                <w:szCs w:val="14"/>
                <w:lang w:eastAsia="pl-PL"/>
              </w:rPr>
              <w:br/>
              <w:t>- Ładowarka wielonapięciowa</w:t>
            </w:r>
            <w:r>
              <w:rPr>
                <w:rFonts w:ascii="Arial" w:eastAsia="Times New Roman" w:hAnsi="Arial" w:cs="Arial"/>
                <w:b/>
                <w:bCs/>
                <w:sz w:val="14"/>
                <w:szCs w:val="14"/>
                <w:lang w:eastAsia="pl-PL"/>
              </w:rPr>
              <w:br/>
              <w:t>- walizka transportowa</w:t>
            </w:r>
            <w:r>
              <w:rPr>
                <w:rFonts w:ascii="Arial" w:eastAsia="Times New Roman" w:hAnsi="Arial" w:cs="Arial"/>
                <w:b/>
                <w:bCs/>
                <w:sz w:val="14"/>
                <w:szCs w:val="14"/>
                <w:lang w:eastAsia="pl-PL"/>
              </w:rPr>
              <w:br/>
              <w:t>- magnetyczna platforma obrotowa (zintegrowana)</w:t>
            </w:r>
            <w:r>
              <w:rPr>
                <w:rFonts w:ascii="Arial" w:eastAsia="Times New Roman" w:hAnsi="Arial" w:cs="Arial"/>
                <w:b/>
                <w:bCs/>
                <w:sz w:val="14"/>
                <w:szCs w:val="14"/>
                <w:lang w:eastAsia="pl-PL"/>
              </w:rPr>
              <w:br/>
              <w:t>- uchwyt magnetyczny</w:t>
            </w:r>
            <w:r>
              <w:rPr>
                <w:rFonts w:ascii="Arial" w:eastAsia="Times New Roman" w:hAnsi="Arial" w:cs="Arial"/>
                <w:b/>
                <w:bCs/>
                <w:sz w:val="14"/>
                <w:szCs w:val="14"/>
                <w:lang w:eastAsia="pl-PL"/>
              </w:rPr>
              <w:br/>
              <w:t>- statyw aluminiowy - trzy teleskopowe nogi, wyposażony w poziomicę - wysokość robocza min. 126 cm, wysokość po złożeniu do 60 cm.</w:t>
            </w:r>
            <w:r>
              <w:rPr>
                <w:rFonts w:ascii="Arial" w:eastAsia="Times New Roman" w:hAnsi="Arial" w:cs="Arial"/>
                <w:b/>
                <w:bCs/>
                <w:sz w:val="14"/>
                <w:szCs w:val="14"/>
                <w:lang w:eastAsia="pl-PL"/>
              </w:rPr>
              <w:br/>
              <w:t>- Tyczka rozporowa - długość po rozłożeniu min 320cm, 3 sekcje umożliwiające dopasowanie do wysokości pomieszczenia. w zestawie pokrowiec oraz podstawa montażowa do bez narzędziowego mocowania poziomicy laserowej do uchwytu.</w:t>
            </w:r>
            <w:r>
              <w:rPr>
                <w:rFonts w:ascii="Arial" w:eastAsia="Times New Roman" w:hAnsi="Arial" w:cs="Arial"/>
                <w:b/>
                <w:bCs/>
                <w:sz w:val="14"/>
                <w:szCs w:val="14"/>
                <w:lang w:eastAsia="pl-PL"/>
              </w:rPr>
              <w:br/>
              <w:t>- instrukcja obsługi</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r>
              <w:rPr>
                <w:rFonts w:ascii="Arial" w:eastAsia="Times New Roman" w:hAnsi="Arial" w:cs="Arial"/>
                <w:b/>
                <w:bCs/>
                <w:sz w:val="20"/>
                <w:szCs w:val="20"/>
                <w:lang w:eastAsia="pl-PL"/>
              </w:rPr>
              <w: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0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Latarka czołowa LED akumulatorowa, wodoodporna i wstrząsoodporna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20"/>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53</w:t>
            </w:r>
          </w:p>
        </w:tc>
        <w:tc>
          <w:tcPr>
            <w:tcW w:w="4788" w:type="dxa"/>
            <w:tcBorders>
              <w:top w:val="single" w:sz="4" w:space="0" w:color="000000"/>
              <w:left w:val="single" w:sz="4" w:space="0" w:color="000000"/>
              <w:bottom w:val="single" w:sz="4" w:space="0" w:color="000000"/>
              <w:right w:val="single" w:sz="4" w:space="0" w:color="000000"/>
            </w:tcBorders>
            <w:shd w:val="clear" w:color="DDEBF7"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Latarka ręczna LED akumulatorowa z dodatkowym światłem bocznym</w:t>
            </w:r>
          </w:p>
        </w:tc>
        <w:tc>
          <w:tcPr>
            <w:tcW w:w="707" w:type="dxa"/>
            <w:tcBorders>
              <w:top w:val="single" w:sz="4" w:space="0" w:color="000000"/>
              <w:left w:val="single" w:sz="4" w:space="0" w:color="000000"/>
              <w:bottom w:val="single" w:sz="4" w:space="0" w:color="000000"/>
            </w:tcBorders>
            <w:shd w:val="clear" w:color="DDEBF7"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620"/>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Luksomierz  zakres od 40 lx do 400 lx, próbkowanie 1,5x/s, wyświetlacz </w:t>
            </w:r>
            <w:proofErr w:type="spellStart"/>
            <w:r>
              <w:rPr>
                <w:rFonts w:ascii="Arial" w:eastAsia="Times New Roman" w:hAnsi="Arial" w:cs="Arial"/>
                <w:b/>
                <w:bCs/>
                <w:sz w:val="20"/>
                <w:szCs w:val="20"/>
                <w:lang w:eastAsia="pl-PL"/>
              </w:rPr>
              <w:t>lcd</w:t>
            </w:r>
            <w:proofErr w:type="spellEnd"/>
            <w:r>
              <w:rPr>
                <w:rFonts w:ascii="Arial" w:eastAsia="Times New Roman" w:hAnsi="Arial" w:cs="Arial"/>
                <w:b/>
                <w:bCs/>
                <w:sz w:val="20"/>
                <w:szCs w:val="20"/>
                <w:lang w:eastAsia="pl-PL"/>
              </w:rPr>
              <w:t xml:space="preserve"> 3,75 cyfry, zasilanie bateria 9V (6F22), dokładność pomiaru 5% odczytu + 10 cyfr, automatyczne wyłączanie, automatyczne zerowanie pomiarów, funkcja HOLD, przystawka pomiarowa z kablem o długości do 1,5 m, korekcja kosinus, funkcje MIN, MAX, REL,</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3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Lutownica elektryczna grzałkowa 400 W, napięcie znamionowe 230V-50 </w:t>
            </w:r>
            <w:proofErr w:type="spellStart"/>
            <w:r>
              <w:rPr>
                <w:rFonts w:ascii="Arial" w:eastAsia="Times New Roman" w:hAnsi="Arial" w:cs="Arial"/>
                <w:b/>
                <w:bCs/>
                <w:sz w:val="20"/>
                <w:szCs w:val="20"/>
                <w:lang w:eastAsia="pl-PL"/>
              </w:rPr>
              <w:t>Hz</w:t>
            </w:r>
            <w:proofErr w:type="spellEnd"/>
            <w:r>
              <w:rPr>
                <w:rFonts w:ascii="Arial" w:eastAsia="Times New Roman" w:hAnsi="Arial" w:cs="Arial"/>
                <w:b/>
                <w:bCs/>
                <w:sz w:val="20"/>
                <w:szCs w:val="20"/>
                <w:lang w:eastAsia="pl-PL"/>
              </w:rPr>
              <w:t xml:space="preserve">, temp. </w:t>
            </w:r>
            <w:proofErr w:type="spellStart"/>
            <w:r>
              <w:rPr>
                <w:rFonts w:ascii="Arial" w:eastAsia="Times New Roman" w:hAnsi="Arial" w:cs="Arial"/>
                <w:b/>
                <w:bCs/>
                <w:sz w:val="20"/>
                <w:szCs w:val="20"/>
                <w:lang w:eastAsia="pl-PL"/>
              </w:rPr>
              <w:t>groya</w:t>
            </w:r>
            <w:proofErr w:type="spellEnd"/>
            <w:r>
              <w:rPr>
                <w:rFonts w:ascii="Arial" w:eastAsia="Times New Roman" w:hAnsi="Arial" w:cs="Arial"/>
                <w:b/>
                <w:bCs/>
                <w:sz w:val="20"/>
                <w:szCs w:val="20"/>
                <w:lang w:eastAsia="pl-PL"/>
              </w:rPr>
              <w:t xml:space="preserve"> 450</w:t>
            </w:r>
            <w:r>
              <w:rPr>
                <w:rFonts w:ascii="Arial" w:eastAsia="Times New Roman" w:hAnsi="Arial" w:cs="Arial"/>
                <w:b/>
                <w:bCs/>
                <w:sz w:val="20"/>
                <w:szCs w:val="20"/>
                <w:vertAlign w:val="superscript"/>
                <w:lang w:eastAsia="pl-PL"/>
              </w:rPr>
              <w:t xml:space="preserve"> o </w:t>
            </w:r>
            <w:r>
              <w:rPr>
                <w:rFonts w:ascii="Arial" w:eastAsia="Times New Roman" w:hAnsi="Arial" w:cs="Arial"/>
                <w:b/>
                <w:bCs/>
                <w:sz w:val="20"/>
                <w:szCs w:val="20"/>
                <w:lang w:eastAsia="pl-PL"/>
              </w:rPr>
              <w:t>C, ciężar do 1,5 kg</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5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Lutownica transformatorowa 100 W, Napięcie znamionowe 230-240V,50 </w:t>
            </w:r>
            <w:proofErr w:type="spellStart"/>
            <w:r>
              <w:rPr>
                <w:rFonts w:ascii="Arial" w:eastAsia="Times New Roman" w:hAnsi="Arial" w:cs="Arial"/>
                <w:b/>
                <w:bCs/>
                <w:sz w:val="20"/>
                <w:szCs w:val="20"/>
                <w:lang w:eastAsia="pl-PL"/>
              </w:rPr>
              <w:t>Hz</w:t>
            </w:r>
            <w:proofErr w:type="spellEnd"/>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9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Łamane ostrza do nożyków, szerokości 18 mm, op. 10 szt.</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8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Łańcuch do pilarki spalinowej MAKITA DCS500 o długości prowadnicy 45 cm. Zamawiający posiada sprzęt tego typu.</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91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Łańcuch do pilarki spalinowej SOLO 651 o długości prowadnicy 45 cm. Zamawiający posiada sprzęt tego typu.</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1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Łańcuch do pilarki spalinowej SOLO 651 o długości prowadnicy 50 cm. Zamawiający posiada sprzęt tego typu.</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4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Łańcuch tnący do pilarki spalinowej  </w:t>
            </w:r>
            <w:proofErr w:type="spellStart"/>
            <w:r>
              <w:rPr>
                <w:rFonts w:ascii="Arial" w:eastAsia="Times New Roman" w:hAnsi="Arial" w:cs="Arial"/>
                <w:b/>
                <w:bCs/>
                <w:sz w:val="20"/>
                <w:szCs w:val="20"/>
                <w:lang w:eastAsia="pl-PL"/>
              </w:rPr>
              <w:t>Husovarny</w:t>
            </w:r>
            <w:proofErr w:type="spellEnd"/>
            <w:r>
              <w:rPr>
                <w:rFonts w:ascii="Arial" w:eastAsia="Times New Roman" w:hAnsi="Arial" w:cs="Arial"/>
                <w:b/>
                <w:bCs/>
                <w:sz w:val="20"/>
                <w:szCs w:val="20"/>
                <w:lang w:eastAsia="pl-PL"/>
              </w:rPr>
              <w:t xml:space="preserve"> 365 3/8, 45cm. Zamawiający posiada sprzęt tego typu.</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7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62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Miara zwijana 10 m.b., szerokość min. 19 mm, min. II klasa dokładności</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5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Miara zwijana 3 m.b., szerokość min. 19 mm, min. II klasa dokładności</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40"/>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Miara zwijana 5 </w:t>
            </w:r>
            <w:proofErr w:type="spellStart"/>
            <w:r>
              <w:rPr>
                <w:rFonts w:ascii="Arial" w:eastAsia="Times New Roman" w:hAnsi="Arial" w:cs="Arial"/>
                <w:b/>
                <w:bCs/>
                <w:sz w:val="20"/>
                <w:szCs w:val="20"/>
                <w:lang w:eastAsia="pl-PL"/>
              </w:rPr>
              <w:t>mb</w:t>
            </w:r>
            <w:proofErr w:type="spellEnd"/>
            <w:r>
              <w:rPr>
                <w:rFonts w:ascii="Arial" w:eastAsia="Times New Roman" w:hAnsi="Arial" w:cs="Arial"/>
                <w:b/>
                <w:bCs/>
                <w:sz w:val="20"/>
                <w:szCs w:val="20"/>
                <w:lang w:eastAsia="pl-PL"/>
              </w:rPr>
              <w:t>, szerokość min. 19mm, min. II klasa dokładności</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2070"/>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Miernik cęgowy, pomiar prądu i napięcia przemiennego TRMS dla przebiegów niesinusoidalnych, pomiar prądów do 1000 A AC/DC,  funkcja </w:t>
            </w:r>
            <w:proofErr w:type="spellStart"/>
            <w:r>
              <w:rPr>
                <w:rFonts w:ascii="Arial" w:eastAsia="Times New Roman" w:hAnsi="Arial" w:cs="Arial"/>
                <w:b/>
                <w:bCs/>
                <w:sz w:val="20"/>
                <w:szCs w:val="20"/>
                <w:lang w:eastAsia="pl-PL"/>
              </w:rPr>
              <w:t>Aoto</w:t>
            </w:r>
            <w:proofErr w:type="spellEnd"/>
            <w:r>
              <w:rPr>
                <w:rFonts w:ascii="Arial" w:eastAsia="Times New Roman" w:hAnsi="Arial" w:cs="Arial"/>
                <w:b/>
                <w:bCs/>
                <w:sz w:val="20"/>
                <w:szCs w:val="20"/>
                <w:lang w:eastAsia="pl-PL"/>
              </w:rPr>
              <w:t>-Off, pomiar prądu rozruchowego - INRUSH, pomiar temperatury stopnie Celsjusza i Fahrenheita, wyświetlanie wartości MAX, MIN, funkcja HOLD, automatyczny wybór zakresów pomiarowych, pomiar przewodników ~ do 34 mm, pomiar względny prądów stałych</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7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Mieszadło do farb,  zapraw i gipsów płynnych 850 W, dł. 450 mm, śr. 85 mm, stal ocynkowana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6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Mieszadło do zapraw suchych - do wiertarki, długości 600 mm, średnica kosza min. 65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2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Młotek gumowy z trzonkiem 1000 g.</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5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Młotek gumowy z trzonkiem 500 g.</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30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Nitownica harmonijkowa, uchwyt 2 szczękowy, korpus i uchwyt z odlewu aluminiowego, przeguby nożycowe z płaskowników stalowych, do nitów stalowych, miedzianych, aluminiowych, ze stali nierdzewnej, zakres nitowania 2,4 - 5,0mm;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8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71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cięcia blachy, ręczne lewe</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9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cięcia blachy, ręczne prawe</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20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czystego i szybkiego cięcia rur z tworzyw sztucznych i wielowarstwowych. Nożyce do rur z szybkim powrotem dla rur Ø ≤ 42mm 1 5/8".</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60"/>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gałęzi o średnicy do 55mm ostrze ze stali nierdzewnej rękojeść około 70cm</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935"/>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do kabli ze specjalnie hartowanej stali kutej. Wymienne ostrza z precyzyjnie wykonaną na obrabiarkach sterowanych numerycznie geometrią krawędzi tnących zapewniają długi okres użytkowania. Duży zakres cięcia. Napęd za pomącą elektrycznych pras promieniowych. Nożyce do kabli z 2 wymiennymi ostrzami do cięcia kabli elektrycznych ≤ 300mm</w:t>
            </w:r>
            <w:r>
              <w:rPr>
                <w:rFonts w:ascii="Arial" w:eastAsia="Times New Roman" w:hAnsi="Arial" w:cs="Arial"/>
                <w:b/>
                <w:bCs/>
                <w:sz w:val="20"/>
                <w:szCs w:val="20"/>
                <w:vertAlign w:val="superscript"/>
                <w:lang w:eastAsia="pl-PL"/>
              </w:rPr>
              <w:t xml:space="preserve">2 </w:t>
            </w:r>
            <w:r>
              <w:rPr>
                <w:rFonts w:ascii="Arial" w:eastAsia="Times New Roman" w:hAnsi="Arial" w:cs="Arial"/>
                <w:b/>
                <w:bCs/>
                <w:sz w:val="20"/>
                <w:szCs w:val="20"/>
                <w:lang w:eastAsia="pl-PL"/>
              </w:rPr>
              <w:t>(Ø30mm).</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0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Nożyce dźwigniowe do cięcia prętów, drutu max - 16 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6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Nożyk z łamanym ostrzem  profesjonalny z zapasowymi ostrzami</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6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Nóż monterski kozik składany, rączka drewniana, ostrze wykonane  ze stali węglowej  N9E lub ze stali Solingen</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92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79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Ochrona twarzy i słuchu  (wielostopniowa regulacja, dwa ryglowane paski nośne dopasowywane pokrętłem do obwodu głowy, wydajne nauszniki do ochrony słuchu zdejmowane i łatwe do wymiany, osłona czoła ze szczelinami wentylacyjnymi, możliwość podniesienia osłony, wizjer poliwęglanowy chroniący twarz i osłona czoła, opaska przeciwpotna ze sztucznej skóry, wg. normy EN352, EN1731)</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0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Ołówek stolarski</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5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Opona do taczki 4,80/4,00-8 - 4 płótna</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28</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62"/>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Paca do zacierania i czyszczenia plastikowa z gąbką 260 x120mm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14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Pachołek drogowy 50cm. Przeznaczenie: roboty drogowe, odgradzanie miejsc parkingowych </w:t>
            </w:r>
            <w:proofErr w:type="spellStart"/>
            <w:r>
              <w:rPr>
                <w:rFonts w:ascii="Arial" w:eastAsia="Times New Roman" w:hAnsi="Arial" w:cs="Arial"/>
                <w:b/>
                <w:bCs/>
                <w:sz w:val="20"/>
                <w:szCs w:val="20"/>
                <w:lang w:eastAsia="pl-PL"/>
              </w:rPr>
              <w:t>itp</w:t>
            </w:r>
            <w:proofErr w:type="spellEnd"/>
            <w:r>
              <w:rPr>
                <w:rFonts w:ascii="Arial" w:eastAsia="Times New Roman" w:hAnsi="Arial" w:cs="Arial"/>
                <w:b/>
                <w:bCs/>
                <w:sz w:val="20"/>
                <w:szCs w:val="20"/>
                <w:lang w:eastAsia="pl-PL"/>
              </w:rPr>
              <w:t>… Materiał: elastyczne PCV. Wysokość: 50cm. Podstawa: 30 x 30cm. Waga: 1,2kg. pomarańczowy dwa białe pasy.</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10"/>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palnik gazowy ceramiczny z zestawem 4 (kartuszy) naboi gazowych o pojemności 400ml</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80"/>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papier ścierny arkusz  230 x 280 - granulacja 120</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110</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4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papier ścierny arkusz  230 x 280 - granulacja 150</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9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Pas transportowy 8 mm X 50 mm/5T typ STD</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9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grzejnikowy 30 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28</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5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grzejnikowy 50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96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90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ławkowiec 190mm, Rozmiar: 190 x 85 mm, z naturalnego włosia, korpus wykonany z twardego drewna i lakierowany, długość włosia: 80mm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3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okrągły 10mm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36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okrągły 30mm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2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okrągły 50mm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0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100 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6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25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5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40 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2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50mm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5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60 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9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Pędzel płaski 75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590"/>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Pierścień zaciskowy do Elektrycznej prasa promieniowej "REMS Power-Press SE.</w:t>
            </w:r>
            <w:r>
              <w:rPr>
                <w:rFonts w:ascii="Arial" w:eastAsia="Times New Roman" w:hAnsi="Arial" w:cs="Arial"/>
                <w:b/>
                <w:bCs/>
                <w:sz w:val="20"/>
                <w:szCs w:val="20"/>
                <w:lang w:eastAsia="pl-PL"/>
              </w:rPr>
              <w:br/>
              <w:t xml:space="preserve">Pierścień zaciskowy REMS 45st. (PR-2B), z 2 szczękami zaciskowymi, do wykonywania </w:t>
            </w:r>
            <w:proofErr w:type="spellStart"/>
            <w:r>
              <w:rPr>
                <w:rFonts w:ascii="Arial" w:eastAsia="Times New Roman" w:hAnsi="Arial" w:cs="Arial"/>
                <w:b/>
                <w:bCs/>
                <w:sz w:val="20"/>
                <w:szCs w:val="20"/>
                <w:lang w:eastAsia="pl-PL"/>
              </w:rPr>
              <w:t>zaciśnięć</w:t>
            </w:r>
            <w:proofErr w:type="spellEnd"/>
            <w:r>
              <w:rPr>
                <w:rFonts w:ascii="Arial" w:eastAsia="Times New Roman" w:hAnsi="Arial" w:cs="Arial"/>
                <w:b/>
                <w:bCs/>
                <w:sz w:val="20"/>
                <w:szCs w:val="20"/>
                <w:lang w:eastAsia="pl-PL"/>
              </w:rPr>
              <w:t xml:space="preserve"> w trudno dostępnych miejscach poprzez 45st. pochylenie. M15 45st. (PR-2B) nr art. 574522R. Zamawiający posiada sprzęt tego typu.</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25"/>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Pilniki komplet 5 szt. - płaskie 3 szt. okrągły i trójkątny 300 mm</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5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Piła płatnica ręczna 400 mm wzmocnione i hartowane ostrza zębów</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204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103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Piła z płytkami HM do cięcia materiałów drewnopochodnych. Dysk piły o większej sztywności i stabilnej pracy. Zastosowany bardzo twardy węglik spiekany </w:t>
            </w:r>
            <w:proofErr w:type="spellStart"/>
            <w:r>
              <w:rPr>
                <w:rFonts w:ascii="Arial" w:eastAsia="Times New Roman" w:hAnsi="Arial" w:cs="Arial"/>
                <w:b/>
                <w:bCs/>
                <w:sz w:val="20"/>
                <w:szCs w:val="20"/>
                <w:lang w:eastAsia="pl-PL"/>
              </w:rPr>
              <w:t>ultrafine</w:t>
            </w:r>
            <w:proofErr w:type="spellEnd"/>
            <w:r>
              <w:rPr>
                <w:rFonts w:ascii="Arial" w:eastAsia="Times New Roman" w:hAnsi="Arial" w:cs="Arial"/>
                <w:b/>
                <w:bCs/>
                <w:sz w:val="20"/>
                <w:szCs w:val="20"/>
                <w:lang w:eastAsia="pl-PL"/>
              </w:rPr>
              <w:t xml:space="preserve"> o twardości 2100 HV. Dedykowana do cięcia materiałów drewnopochodnych takich jak: płyta wiórowa, laminat, MDF. Cięcie płyt na </w:t>
            </w:r>
            <w:proofErr w:type="spellStart"/>
            <w:r>
              <w:rPr>
                <w:rFonts w:ascii="Arial" w:eastAsia="Times New Roman" w:hAnsi="Arial" w:cs="Arial"/>
                <w:b/>
                <w:bCs/>
                <w:sz w:val="20"/>
                <w:szCs w:val="20"/>
                <w:lang w:eastAsia="pl-PL"/>
              </w:rPr>
              <w:t>formatyzerkach</w:t>
            </w:r>
            <w:proofErr w:type="spellEnd"/>
            <w:r>
              <w:rPr>
                <w:rFonts w:ascii="Arial" w:eastAsia="Times New Roman" w:hAnsi="Arial" w:cs="Arial"/>
                <w:b/>
                <w:bCs/>
                <w:sz w:val="20"/>
                <w:szCs w:val="20"/>
                <w:lang w:eastAsia="pl-PL"/>
              </w:rPr>
              <w:t xml:space="preserve"> pionowych i poziomych do grubości 3x18mm=54mm. GLOBUS typ: PS310-0300-0002 300mm/30mm/3,2mm/2,2mm/96Z   lub o porównywalnych parametrach</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81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Piła z płytkami HM do cięcia poprzecznego drewna litego. Doskonała symetria ostrzy płytek HM (GS10 - na przemian skośnie), realizowana na sterowanych numerycznie ostrzałkach CNC. Hartowany i naprężany dysk. Cięcie poprzeczne drewna miękkiego i twardego. GLOBUS typ: PS210-0250-0007 250mm/30mm/3,2mm/2,0mm/30Z. lub o porównywalnych parametrach</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80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Piła z płytkami HM do cięcia poprzecznego drewna litego. Doskonała symetria ostrzy płytek HM (GS10 - na przemian skośnie), realizowana na sterowanych numerycznie ostrzałkach CNC. Hartowany i naprężany dysk. Cięcie poprzeczne drewna miękkiego i twardego. GLOBUS typ: PS210-0250-0004 250mm/30mm/2,7mm/1,6mm/42Z. lub o porównywalnych parametrach</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605"/>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Piła z płytkami HM do cięcia poprzecznego drewna litego. Doskonała symetria ostrzy płytek HM (GS10 - na przemian skośnie), realizowana na sterowanych numerycznie ostrzałkach CNC. Hartowany i naprężany dysk. Cięcie poprzeczne drewna miękkiego i twardego. GLOBUS typ: PS210-0350-0003 350mm/30mm/3,6mm/2,5mm/60Z. lub o </w:t>
            </w:r>
            <w:r>
              <w:rPr>
                <w:rFonts w:ascii="Arial" w:eastAsia="Times New Roman" w:hAnsi="Arial" w:cs="Arial"/>
                <w:b/>
                <w:bCs/>
                <w:sz w:val="20"/>
                <w:szCs w:val="20"/>
                <w:lang w:eastAsia="pl-PL"/>
              </w:rPr>
              <w:lastRenderedPageBreak/>
              <w:t>porównywalnych parametrach</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93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107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Pistolet do aplikacji pianek poliuretanowych materiał:  stal nierdzewna, aluminium, mosiądz zabezpieczony powłoką PTFE, wyposażony w </w:t>
            </w:r>
            <w:proofErr w:type="spellStart"/>
            <w:r>
              <w:rPr>
                <w:rFonts w:ascii="Arial" w:eastAsia="Times New Roman" w:hAnsi="Arial" w:cs="Arial"/>
                <w:b/>
                <w:bCs/>
                <w:sz w:val="20"/>
                <w:szCs w:val="20"/>
                <w:lang w:eastAsia="pl-PL"/>
              </w:rPr>
              <w:t>kpl</w:t>
            </w:r>
            <w:proofErr w:type="spellEnd"/>
            <w:r>
              <w:rPr>
                <w:rFonts w:ascii="Arial" w:eastAsia="Times New Roman" w:hAnsi="Arial" w:cs="Arial"/>
                <w:b/>
                <w:bCs/>
                <w:sz w:val="20"/>
                <w:szCs w:val="20"/>
                <w:lang w:eastAsia="pl-PL"/>
              </w:rPr>
              <w:t>. końcówek do aplikacji</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85"/>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Pistolet natryskowy wyposażony w zbiornik przyłącze R1/4dysza fi 1,5mm ciśnienie 4 bar</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1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109</w:t>
            </w:r>
          </w:p>
        </w:tc>
        <w:tc>
          <w:tcPr>
            <w:tcW w:w="4788" w:type="dxa"/>
            <w:tcBorders>
              <w:top w:val="single" w:sz="4" w:space="0" w:color="000000"/>
              <w:left w:val="single" w:sz="4" w:space="0" w:color="000000"/>
              <w:bottom w:val="single" w:sz="4" w:space="0" w:color="000000"/>
              <w:right w:val="single" w:sz="4" w:space="0" w:color="000000"/>
            </w:tcBorders>
            <w:shd w:val="clear" w:color="DDEBF7"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Pistolet-wyciskarka do silikonu na tuby 310ml profesjonalny</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210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Profesjonalny analizator spalin, żywotność sensorów O2, CO , do 6 lat eksploatacji, wyświetlacz graficzny LCD kolorowy, funkcja diagnostyki przyrządu, funkcja rejestracji - ciągły pomiar, test szczelności instalacji gazowej, pomiar paliw stałych CO - O2, zarzadzanie pamięcią, interfejs USB, </w:t>
            </w:r>
            <w:proofErr w:type="spellStart"/>
            <w:r>
              <w:rPr>
                <w:rFonts w:ascii="Arial" w:eastAsia="Times New Roman" w:hAnsi="Arial" w:cs="Arial"/>
                <w:b/>
                <w:bCs/>
                <w:sz w:val="20"/>
                <w:szCs w:val="20"/>
                <w:lang w:eastAsia="pl-PL"/>
              </w:rPr>
              <w:t>IrDa</w:t>
            </w:r>
            <w:proofErr w:type="spellEnd"/>
            <w:r>
              <w:rPr>
                <w:rFonts w:ascii="Arial" w:eastAsia="Times New Roman" w:hAnsi="Arial" w:cs="Arial"/>
                <w:b/>
                <w:bCs/>
                <w:sz w:val="20"/>
                <w:szCs w:val="20"/>
                <w:lang w:eastAsia="pl-PL"/>
              </w:rPr>
              <w:t>, Bluetooth, analiza spalin, pomiar ciągu kominowego, pomiar ciśnienia gazu na palniku, pomiar różnicy ciśnień, zasilanie akumulator Li-on. Gwarancja 48 miesięcy.</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83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Profesjonalny wykrywacz profili i  przewodów pod napięciem, metali ferromagnetycznych, metali nieżelaznych oraz elementów drewnianych w ścianach lub suchej zabudowie. Głębokość wykrywania min.: 1. metali ferromagnetycznych. - 80mm, 2. metali nieżelaznych - 60mm, przewodów pod napięciem - 50mm, profili drewnianych - 20mm. Duży czytelny wyświetlacz LED, zasilanie bateryjne 9V </w:t>
            </w:r>
            <w:r>
              <w:rPr>
                <w:rFonts w:ascii="Arial" w:eastAsia="Times New Roman" w:hAnsi="Arial" w:cs="Arial"/>
                <w:b/>
                <w:bCs/>
                <w:sz w:val="20"/>
                <w:szCs w:val="20"/>
                <w:lang w:eastAsia="pl-PL"/>
              </w:rPr>
              <w:lastRenderedPageBreak/>
              <w:t>D.C. (6F22).</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1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112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Prowadnica do pilarki łańcuchowej </w:t>
            </w:r>
            <w:proofErr w:type="spellStart"/>
            <w:r>
              <w:rPr>
                <w:rFonts w:ascii="Arial" w:eastAsia="Times New Roman" w:hAnsi="Arial" w:cs="Arial"/>
                <w:b/>
                <w:bCs/>
                <w:sz w:val="20"/>
                <w:szCs w:val="20"/>
                <w:lang w:eastAsia="pl-PL"/>
              </w:rPr>
              <w:t>Husovarna</w:t>
            </w:r>
            <w:proofErr w:type="spellEnd"/>
            <w:r>
              <w:rPr>
                <w:rFonts w:ascii="Arial" w:eastAsia="Times New Roman" w:hAnsi="Arial" w:cs="Arial"/>
                <w:b/>
                <w:bCs/>
                <w:sz w:val="20"/>
                <w:szCs w:val="20"/>
                <w:lang w:eastAsia="pl-PL"/>
              </w:rPr>
              <w:t xml:space="preserve"> 365 3/8 45cm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960"/>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Prowadnica do pilarki łańcuchowej </w:t>
            </w:r>
            <w:proofErr w:type="spellStart"/>
            <w:r>
              <w:rPr>
                <w:rFonts w:ascii="Arial" w:eastAsia="Times New Roman" w:hAnsi="Arial" w:cs="Arial"/>
                <w:b/>
                <w:bCs/>
                <w:sz w:val="20"/>
                <w:szCs w:val="20"/>
                <w:lang w:eastAsia="pl-PL"/>
              </w:rPr>
              <w:t>Makita</w:t>
            </w:r>
            <w:proofErr w:type="spellEnd"/>
            <w:r>
              <w:rPr>
                <w:rFonts w:ascii="Arial" w:eastAsia="Times New Roman" w:hAnsi="Arial" w:cs="Arial"/>
                <w:b/>
                <w:bCs/>
                <w:sz w:val="20"/>
                <w:szCs w:val="20"/>
                <w:lang w:eastAsia="pl-PL"/>
              </w:rPr>
              <w:t xml:space="preserve"> DCS500 o długości 45 cm. Zamawiający posiada sprzęt tego typu.</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szt</w:t>
            </w:r>
            <w:proofErr w:type="spellEnd"/>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2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Prowadnica do pilarki SOLO 651 o długości 45 cm. Zamawiający posiada sprzęt tego typu.</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5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Prowadnica do pilarki SOLO 651 o długości 50 cm. Zamawiający posiada sprzęt tego typu.</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3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116</w:t>
            </w:r>
          </w:p>
        </w:tc>
        <w:tc>
          <w:tcPr>
            <w:tcW w:w="4788" w:type="dxa"/>
            <w:tcBorders>
              <w:top w:val="single" w:sz="4" w:space="0" w:color="000000"/>
              <w:left w:val="single" w:sz="4" w:space="0" w:color="000000"/>
              <w:bottom w:val="single" w:sz="4" w:space="0" w:color="000000"/>
              <w:right w:val="single" w:sz="4" w:space="0" w:color="000000"/>
            </w:tcBorders>
            <w:shd w:val="clear" w:color="DDEBF7"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Próbnik elektryczny wskaźnik napięcia 250V "neonówka"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380"/>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REMS cęgi pośrednie Z1 do napędu pierścieni zaciskowych REMS 45st. (PR-2B). Przeznaczone do Elektrycznej prasy promieniowej "REMS Power-Press SE.  Nr art.. 574500 RX Zamawiający posiada sprzęt tego typu.</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2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Smarownica towotnica nożna z przewodem i kompletem końcówek do smarowania panewek, łożysk, zawias itp. poprzez </w:t>
            </w:r>
            <w:proofErr w:type="spellStart"/>
            <w:r>
              <w:rPr>
                <w:rFonts w:ascii="Arial" w:eastAsia="Times New Roman" w:hAnsi="Arial" w:cs="Arial"/>
                <w:b/>
                <w:bCs/>
                <w:sz w:val="20"/>
                <w:szCs w:val="20"/>
                <w:lang w:eastAsia="pl-PL"/>
              </w:rPr>
              <w:t>kalemitki</w:t>
            </w:r>
            <w:proofErr w:type="spellEnd"/>
            <w:r>
              <w:rPr>
                <w:rFonts w:ascii="Arial" w:eastAsia="Times New Roman" w:hAnsi="Arial" w:cs="Arial"/>
                <w:b/>
                <w:bCs/>
                <w:sz w:val="20"/>
                <w:szCs w:val="20"/>
                <w:lang w:eastAsia="pl-PL"/>
              </w:rPr>
              <w:t xml:space="preserve"> – poj. 6 kg</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210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119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Stacja do obróbki rur z łańcuchowym imadłem rurowym do mocowania rur, materiału pełnego Ø 10-165 mm, Ø 1/8-6". Płyta robocza ze zintegrowanym łańcuchowym imadłem rurowym z podwójnymi szczękami mocującymi, podporą rury, uchwytami narzędziowymi, 3 giętarkami do cięcia rur Ø 10-26mm, Ø 3/8-3/4", głowica mocująca. Składany 3-nożny statyw z półką. Udźwig ≤ 45kg. REMS nr art. 120270 R   lub o porównywalnych parametrach</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670"/>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16"/>
                <w:szCs w:val="16"/>
                <w:lang w:eastAsia="pl-PL"/>
              </w:rPr>
            </w:pPr>
            <w:r>
              <w:rPr>
                <w:rFonts w:ascii="Arial" w:eastAsia="Times New Roman" w:hAnsi="Arial" w:cs="Arial"/>
                <w:b/>
                <w:bCs/>
                <w:sz w:val="16"/>
                <w:szCs w:val="16"/>
                <w:lang w:eastAsia="pl-PL"/>
              </w:rPr>
              <w:t>Standardowy wielofunkcyjny miernik parametrów instalacji elektrycznej:</w:t>
            </w:r>
            <w:r>
              <w:rPr>
                <w:rFonts w:ascii="Arial" w:eastAsia="Times New Roman" w:hAnsi="Arial" w:cs="Arial"/>
                <w:b/>
                <w:bCs/>
                <w:sz w:val="16"/>
                <w:szCs w:val="16"/>
                <w:lang w:eastAsia="pl-PL"/>
              </w:rPr>
              <w:br/>
              <w:t xml:space="preserve">Pomiar impedancji pętli zwarcia prądem do  23 A,  do (40 A przy napięciu międzyfazowym, rezystor zwarciowy 10 Om, zakres napięć  pomiarowych 95- 440 V częstotliwość 45 - 65 </w:t>
            </w:r>
            <w:proofErr w:type="spellStart"/>
            <w:r>
              <w:rPr>
                <w:rFonts w:ascii="Arial" w:eastAsia="Times New Roman" w:hAnsi="Arial" w:cs="Arial"/>
                <w:b/>
                <w:bCs/>
                <w:sz w:val="16"/>
                <w:szCs w:val="16"/>
                <w:lang w:eastAsia="pl-PL"/>
              </w:rPr>
              <w:t>Hz</w:t>
            </w:r>
            <w:proofErr w:type="spellEnd"/>
            <w:r>
              <w:rPr>
                <w:rFonts w:ascii="Arial" w:eastAsia="Times New Roman" w:hAnsi="Arial" w:cs="Arial"/>
                <w:b/>
                <w:bCs/>
                <w:sz w:val="16"/>
                <w:szCs w:val="16"/>
                <w:lang w:eastAsia="pl-PL"/>
              </w:rPr>
              <w:t xml:space="preserve">, pomiar impedancji pętli zwarcia  z rozdzielczością do 0,01 Om, automatyczne wyliczanie prądu zwarcia, rozróżnianie napięcia fazowego i międzyfazowego, pomiary przy użyciu wtyczki z przyciskiem wyzwalającym lub przewodami o długości 1,2, 5, 10, 20 m, z możliwości ą wykorzystania adapterów gniazd trójfazowych. </w:t>
            </w:r>
            <w:r>
              <w:rPr>
                <w:rFonts w:ascii="Arial" w:eastAsia="Times New Roman" w:hAnsi="Arial" w:cs="Arial"/>
                <w:b/>
                <w:bCs/>
                <w:sz w:val="16"/>
                <w:szCs w:val="16"/>
                <w:lang w:eastAsia="pl-PL"/>
              </w:rPr>
              <w:br/>
              <w:t xml:space="preserve">Badanie wyłączników różnicowoprądowych typu AC, A, F, B, B+, pomiar wyłączników zwykłych krótko zwłocznych o znamionowych prądach różnicowych do 1000 </w:t>
            </w:r>
            <w:proofErr w:type="spellStart"/>
            <w:r>
              <w:rPr>
                <w:rFonts w:ascii="Arial" w:eastAsia="Times New Roman" w:hAnsi="Arial" w:cs="Arial"/>
                <w:b/>
                <w:bCs/>
                <w:sz w:val="16"/>
                <w:szCs w:val="16"/>
                <w:lang w:eastAsia="pl-PL"/>
              </w:rPr>
              <w:t>mA</w:t>
            </w:r>
            <w:proofErr w:type="spellEnd"/>
            <w:r>
              <w:rPr>
                <w:rFonts w:ascii="Arial" w:eastAsia="Times New Roman" w:hAnsi="Arial" w:cs="Arial"/>
                <w:b/>
                <w:bCs/>
                <w:sz w:val="16"/>
                <w:szCs w:val="16"/>
                <w:lang w:eastAsia="pl-PL"/>
              </w:rPr>
              <w:t xml:space="preserve">, automatyczny pomiar pełnego zestawu parametrów wyłącznika po naciśnięciu przycisku start, pomiar prądu wyzwalania prądem narastającym, pomiar czasu zadziałania  przy prądach od 0,5 - 5 </w:t>
            </w:r>
            <w:proofErr w:type="spellStart"/>
            <w:r>
              <w:rPr>
                <w:rFonts w:ascii="Arial" w:eastAsia="Times New Roman" w:hAnsi="Arial" w:cs="Arial"/>
                <w:b/>
                <w:bCs/>
                <w:sz w:val="16"/>
                <w:szCs w:val="16"/>
                <w:lang w:eastAsia="pl-PL"/>
              </w:rPr>
              <w:t>IΔn</w:t>
            </w:r>
            <w:proofErr w:type="spellEnd"/>
            <w:r>
              <w:rPr>
                <w:rFonts w:ascii="Arial" w:eastAsia="Times New Roman" w:hAnsi="Arial" w:cs="Arial"/>
                <w:b/>
                <w:bCs/>
                <w:sz w:val="16"/>
                <w:szCs w:val="16"/>
                <w:lang w:eastAsia="pl-PL"/>
              </w:rPr>
              <w:t xml:space="preserve">, pomiar napięcia dotykowego i rezystancji przewodu ochronnego bez wyzwalania wyłącznika, wykrywanie zamiany przewodów, pomiar prądu zadziałania i czasu zadziałania, pomiar dla napięć 95 -270 V, pomiar rezystancji izolacji do 3 G-omów,  napięcia pomiarowe  od 50 - 1000 V , wyznaczanie  akustyczne odcinków czasu, samoczynne rozładowanie pojemności mierzonego obiektu, pomiar rezystancji uziemienia metodą 3 przewodową z 2 elektrodami pomocniczymi , wewnętrzne źródło napięcia 50 - 60 </w:t>
            </w:r>
            <w:proofErr w:type="spellStart"/>
            <w:r>
              <w:rPr>
                <w:rFonts w:ascii="Arial" w:eastAsia="Times New Roman" w:hAnsi="Arial" w:cs="Arial"/>
                <w:b/>
                <w:bCs/>
                <w:sz w:val="16"/>
                <w:szCs w:val="16"/>
                <w:lang w:eastAsia="pl-PL"/>
              </w:rPr>
              <w:t>Hz</w:t>
            </w:r>
            <w:proofErr w:type="spellEnd"/>
            <w:r>
              <w:rPr>
                <w:rFonts w:ascii="Arial" w:eastAsia="Times New Roman" w:hAnsi="Arial" w:cs="Arial"/>
                <w:b/>
                <w:bCs/>
                <w:sz w:val="16"/>
                <w:szCs w:val="16"/>
                <w:lang w:eastAsia="pl-PL"/>
              </w:rPr>
              <w:t xml:space="preserve">, pomiar ciągłości przewodu ochronnego prądem 200 </w:t>
            </w:r>
            <w:proofErr w:type="spellStart"/>
            <w:r>
              <w:rPr>
                <w:rFonts w:ascii="Arial" w:eastAsia="Times New Roman" w:hAnsi="Arial" w:cs="Arial"/>
                <w:b/>
                <w:bCs/>
                <w:sz w:val="16"/>
                <w:szCs w:val="16"/>
                <w:lang w:eastAsia="pl-PL"/>
              </w:rPr>
              <w:t>mA</w:t>
            </w:r>
            <w:proofErr w:type="spellEnd"/>
            <w:r>
              <w:rPr>
                <w:rFonts w:ascii="Arial" w:eastAsia="Times New Roman" w:hAnsi="Arial" w:cs="Arial"/>
                <w:b/>
                <w:bCs/>
                <w:sz w:val="16"/>
                <w:szCs w:val="16"/>
                <w:lang w:eastAsia="pl-PL"/>
              </w:rPr>
              <w:t xml:space="preserve"> lub większym, pomiar małym prądem, pamięć, wbudowana, transmisja danych do PC przez USB, zasilanie bateryjno akumulatorowe LR 14 lub Ni-MH 4,8 V, temperatura pracy 0 - 50 </w:t>
            </w:r>
            <w:r>
              <w:rPr>
                <w:rFonts w:ascii="Arial" w:eastAsia="Times New Roman" w:hAnsi="Arial" w:cs="Arial"/>
                <w:b/>
                <w:bCs/>
                <w:sz w:val="16"/>
                <w:szCs w:val="16"/>
                <w:vertAlign w:val="superscript"/>
                <w:lang w:eastAsia="pl-PL"/>
              </w:rPr>
              <w:t>0</w:t>
            </w:r>
            <w:r>
              <w:rPr>
                <w:rFonts w:ascii="Arial" w:eastAsia="Times New Roman" w:hAnsi="Arial" w:cs="Arial"/>
                <w:b/>
                <w:bCs/>
                <w:sz w:val="16"/>
                <w:szCs w:val="16"/>
                <w:lang w:eastAsia="pl-PL"/>
              </w:rPr>
              <w:t>C</w:t>
            </w:r>
            <w:r>
              <w:rPr>
                <w:rFonts w:ascii="Arial" w:eastAsia="Times New Roman" w:hAnsi="Arial" w:cs="Arial"/>
                <w:b/>
                <w:bCs/>
                <w:sz w:val="16"/>
                <w:szCs w:val="16"/>
                <w:vertAlign w:val="superscript"/>
                <w:lang w:eastAsia="pl-PL"/>
              </w:rPr>
              <w:t xml:space="preserve">. </w:t>
            </w:r>
            <w:r>
              <w:rPr>
                <w:rFonts w:ascii="Arial" w:eastAsia="Times New Roman" w:hAnsi="Arial" w:cs="Arial"/>
                <w:b/>
                <w:bCs/>
                <w:sz w:val="16"/>
                <w:szCs w:val="16"/>
                <w:lang w:eastAsia="pl-PL"/>
              </w:rPr>
              <w:t>Gwarancja producenta.</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4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121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Suwmiarka analogowa noniuszowa 150mm/0,05mm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2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Szczotka druciana, 5-rzędowa, z drewnianą rączką</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3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Szczotka druciana, metalowa z plastikową rączką</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3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szczotka listkowa do czyszczenia i szlifowania 60 x 40 do wiertarki</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33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Szczypce boczne tnące wzmocnione 180mm izolowane 1000V wykonane z wysokiej jakości stali, krawędzie tnące dodatkowo hartowane indukcyjnie 55-60 HRC, dwumateriałowa, ergonomiczna rękojeść, atest potwierdzony certyfikatem TÜV, zgodne z normą DIN 5749</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10"/>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Szczypce uniwersalne 200 mm izolowane 1000V,</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44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Szczypce wydłużone proste izolowane do 1000 V długość 200 mm do pracy pod napięciem, wykonane z wysokogatunkowej stali, hartowane indukcyjnie, polerowane szczęki pokryte powłoką niklowo-chromową, zabezpieczającą przed korozją, godne z normami DIN EN 60900, IEC/CEI 900</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5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Szpachelka do gipsu elewacyjna </w:t>
            </w:r>
            <w:proofErr w:type="spellStart"/>
            <w:r>
              <w:rPr>
                <w:rFonts w:ascii="Arial" w:eastAsia="Times New Roman" w:hAnsi="Arial" w:cs="Arial"/>
                <w:b/>
                <w:bCs/>
                <w:sz w:val="20"/>
                <w:szCs w:val="20"/>
                <w:lang w:eastAsia="pl-PL"/>
              </w:rPr>
              <w:t>nierdzewka</w:t>
            </w:r>
            <w:proofErr w:type="spellEnd"/>
            <w:r>
              <w:rPr>
                <w:rFonts w:ascii="Arial" w:eastAsia="Times New Roman" w:hAnsi="Arial" w:cs="Arial"/>
                <w:b/>
                <w:bCs/>
                <w:sz w:val="20"/>
                <w:szCs w:val="20"/>
                <w:lang w:eastAsia="pl-PL"/>
              </w:rPr>
              <w:t xml:space="preserve"> 350 x 130mm mocna sztywna dobrej jakości</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5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Szpachelka do gipsu elewacyjna nierdzewna 580 x 130mm mocna sztywna dobrej jakości</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3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Szpachelka do gipsu i kleju elewacyjna ze stali nierdzewna 270 x 130mm grubość blachy około 1,2mm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17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131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Ściernica  czarna/szara 150 x 20 x 20. Średnica-150 mm, grubość-20 mm, otwór-20 mm. Ściernica o spoiwie ceramicznym. Zastosowanie: precyzyjne szlifowanie, ostrzenie stali, stali nierdzewnej. Granulacja 60. Ziarno  - węglik krzemu</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41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Ściernica  czarna/szara 200 x 25 x 32. Średnica-200 mm, grubość-25 mm, otwór-32 mm. Ściernica o spoiwie ceramicznym. Zastosowanie: precyzyjne szlifowanie, ostrzenie stali, stali nierdzewnej. Granulacja 60. Ziarno  - węglik krzemu</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20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Ściernica  czarna/szara 200 x 25 x 32. Średnica-200 mm, grubość-25 mm, otwór-32 mm. Ściernica o spoiwie ceramicznym. Zastosowanie: precyzyjne szlifowanie, ostrzenie stali, stali nierdzewnej. Granulacja 80. Ziarno  - węglik krzemu</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8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Taboret aluminiowy składany dwustopniowy wysokość 400 mm obciążenie do 150 kg</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2460"/>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Taczka brukarska 120 l. Wytrzymała, solidna rama. Mocne piankowe koło z łożyskiem kulkowym. Ochrona koła. Pojemna 120 litrowa misa z 2-milimetrowej blachy. Mocna konstrukcja z dodatkowym podparciem misy. Uchwyty z zabezpieczeniem dłoni z wytrzymałego polietylenu.  Max obciążenie 250kg. Koło: piankowe(poliuretanowe) 400-8 lite. Wymiary koła: średnica 370mm, szerokość 80mm, średnica piasty 12mm. Materiał: stal malowana . Misa: spawana, malowana. Pojemność:120l. Wymiary: Długość: ok 134cm, szerokość: ok 75cm, Wysokość: ok 74cm.</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7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136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 diamentowa do cięcia płytek 125mm / 22,2mm, grubości 1,4 mm, maks. Obroty 1220/min.</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3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diamentowa do cięcia gresu fi 125 mm/22,2</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26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do cięcia metalu 125x1mm (Cięty materiał: stal i stali szlachetna) Średnica w mm: 125 mm, Szerokość: 1,0 mm, Otwór: 22,2 mm, Forma: płaska, Maksymalna prędkość robocza: 80 m/s, Dopuszczalna liczba obrotów: 12200 </w:t>
            </w:r>
            <w:proofErr w:type="spellStart"/>
            <w:r>
              <w:rPr>
                <w:rFonts w:ascii="Arial" w:eastAsia="Times New Roman" w:hAnsi="Arial" w:cs="Arial"/>
                <w:b/>
                <w:bCs/>
                <w:sz w:val="20"/>
                <w:szCs w:val="20"/>
                <w:lang w:eastAsia="pl-PL"/>
              </w:rPr>
              <w:t>obr</w:t>
            </w:r>
            <w:proofErr w:type="spellEnd"/>
            <w:r>
              <w:rPr>
                <w:rFonts w:ascii="Arial" w:eastAsia="Times New Roman" w:hAnsi="Arial" w:cs="Arial"/>
                <w:b/>
                <w:bCs/>
                <w:sz w:val="20"/>
                <w:szCs w:val="20"/>
                <w:lang w:eastAsia="pl-PL"/>
              </w:rPr>
              <w:t>/min,</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620</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8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cięcia metalu 230 x 3,2 x 22</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125</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7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cięcia metalu 300 x 3,2 x 22</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17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do cięcia metalu stali 125 x 2,5mm, wymiary - 125 x2,5 x 22,2 [mm], maksymalna prędkość robocza - 80 m/s , maksymalna liczba obrotów - 12 200 </w:t>
            </w:r>
            <w:proofErr w:type="spellStart"/>
            <w:r>
              <w:rPr>
                <w:rFonts w:ascii="Arial" w:eastAsia="Times New Roman" w:hAnsi="Arial" w:cs="Arial"/>
                <w:b/>
                <w:bCs/>
                <w:sz w:val="20"/>
                <w:szCs w:val="20"/>
                <w:lang w:eastAsia="pl-PL"/>
              </w:rPr>
              <w:t>obr</w:t>
            </w:r>
            <w:proofErr w:type="spellEnd"/>
            <w:r>
              <w:rPr>
                <w:rFonts w:ascii="Arial" w:eastAsia="Times New Roman" w:hAnsi="Arial" w:cs="Arial"/>
                <w:b/>
                <w:bCs/>
                <w:sz w:val="20"/>
                <w:szCs w:val="20"/>
                <w:lang w:eastAsia="pl-PL"/>
              </w:rPr>
              <w:t>./s, zastosowanie - uniwersalna do wszystkich metali, twardość - wysoka</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35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do cięcia metalu stali wymiary - 185 x 1,9x30mm, maksymalna prędkość robocza - 80 m/s , maksymalna liczba obrotów - 5 800 </w:t>
            </w:r>
            <w:proofErr w:type="spellStart"/>
            <w:r>
              <w:rPr>
                <w:rFonts w:ascii="Arial" w:eastAsia="Times New Roman" w:hAnsi="Arial" w:cs="Arial"/>
                <w:b/>
                <w:bCs/>
                <w:sz w:val="20"/>
                <w:szCs w:val="20"/>
                <w:lang w:eastAsia="pl-PL"/>
              </w:rPr>
              <w:t>obr</w:t>
            </w:r>
            <w:proofErr w:type="spellEnd"/>
            <w:r>
              <w:rPr>
                <w:rFonts w:ascii="Arial" w:eastAsia="Times New Roman" w:hAnsi="Arial" w:cs="Arial"/>
                <w:b/>
                <w:bCs/>
                <w:sz w:val="20"/>
                <w:szCs w:val="20"/>
                <w:lang w:eastAsia="pl-PL"/>
              </w:rPr>
              <w:t xml:space="preserve">./s, zastosowanie - uniwersalna do wszystkich metali, twardość - wysoka do przecinarki </w:t>
            </w:r>
            <w:proofErr w:type="spellStart"/>
            <w:r>
              <w:rPr>
                <w:rFonts w:ascii="Arial" w:eastAsia="Times New Roman" w:hAnsi="Arial" w:cs="Arial"/>
                <w:b/>
                <w:bCs/>
                <w:sz w:val="20"/>
                <w:szCs w:val="20"/>
                <w:lang w:eastAsia="pl-PL"/>
              </w:rPr>
              <w:t>Makita</w:t>
            </w:r>
            <w:proofErr w:type="spellEnd"/>
            <w:r>
              <w:rPr>
                <w:rFonts w:ascii="Arial" w:eastAsia="Times New Roman" w:hAnsi="Arial" w:cs="Arial"/>
                <w:b/>
                <w:bCs/>
                <w:sz w:val="20"/>
                <w:szCs w:val="20"/>
                <w:lang w:eastAsia="pl-PL"/>
              </w:rPr>
              <w:t xml:space="preserve"> która posiadamy</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25"/>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ostrzenia widii 125 x 22,2 3mm</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2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szlifowania metalu 125 mm (listkowa)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85</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95"/>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Tarcza do szlifowania metalu 230 mm</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44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146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do szlifowania metalu i stali zwykłej 125 x 6mm. Średnica w mm: fi 125 mm, Szerokość: 6,0 mm, Otwór: 22,2 mm, Forma: wypukła, Maksymalna prędkość robocza: 80 m/s, Dopuszczalna liczba obrotów: 12250 </w:t>
            </w:r>
            <w:proofErr w:type="spellStart"/>
            <w:r>
              <w:rPr>
                <w:rFonts w:ascii="Arial" w:eastAsia="Times New Roman" w:hAnsi="Arial" w:cs="Arial"/>
                <w:b/>
                <w:bCs/>
                <w:sz w:val="20"/>
                <w:szCs w:val="20"/>
                <w:lang w:eastAsia="pl-PL"/>
              </w:rPr>
              <w:t>obr</w:t>
            </w:r>
            <w:proofErr w:type="spellEnd"/>
            <w:r>
              <w:rPr>
                <w:rFonts w:ascii="Arial" w:eastAsia="Times New Roman" w:hAnsi="Arial" w:cs="Arial"/>
                <w:b/>
                <w:bCs/>
                <w:sz w:val="20"/>
                <w:szCs w:val="20"/>
                <w:lang w:eastAsia="pl-PL"/>
              </w:rPr>
              <w:t>/min, typ ziarna: elektrokorund 95A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43</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0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Tarcza widiowa do cięcia betonu 350x3,0x22 do przecinarki spalinowej </w:t>
            </w:r>
            <w:proofErr w:type="spellStart"/>
            <w:r>
              <w:rPr>
                <w:rFonts w:ascii="Arial" w:eastAsia="Times New Roman" w:hAnsi="Arial" w:cs="Arial"/>
                <w:b/>
                <w:bCs/>
                <w:sz w:val="20"/>
                <w:szCs w:val="20"/>
                <w:lang w:eastAsia="pl-PL"/>
              </w:rPr>
              <w:t>Makita</w:t>
            </w:r>
            <w:proofErr w:type="spellEnd"/>
            <w:r>
              <w:rPr>
                <w:rFonts w:ascii="Arial" w:eastAsia="Times New Roman" w:hAnsi="Arial" w:cs="Arial"/>
                <w:b/>
                <w:bCs/>
                <w:sz w:val="20"/>
                <w:szCs w:val="20"/>
                <w:lang w:eastAsia="pl-PL"/>
              </w:rPr>
              <w:t xml:space="preserve"> którą posiadamy</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08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Tarnik do obróbki powierzchni gipsowych, drewnianych, z tworzywa sztucznego itp. Długość całkowita narzędzia: 27cm. Długość tarki: 25 cm. Szerokość tarki: 4,2 cm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1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Tarnik do obróbki powierzchni gipsowych, drewnianych, z tworzywa sztucznego itp. Wymiary : 140 x 40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48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Taśma </w:t>
            </w:r>
            <w:proofErr w:type="spellStart"/>
            <w:r>
              <w:rPr>
                <w:rFonts w:ascii="Arial" w:eastAsia="Times New Roman" w:hAnsi="Arial" w:cs="Arial"/>
                <w:b/>
                <w:bCs/>
                <w:sz w:val="20"/>
                <w:szCs w:val="20"/>
                <w:lang w:eastAsia="pl-PL"/>
              </w:rPr>
              <w:t>samozwijalna</w:t>
            </w:r>
            <w:proofErr w:type="spellEnd"/>
            <w:r>
              <w:rPr>
                <w:rFonts w:ascii="Arial" w:eastAsia="Times New Roman" w:hAnsi="Arial" w:cs="Arial"/>
                <w:b/>
                <w:bCs/>
                <w:sz w:val="20"/>
                <w:szCs w:val="20"/>
                <w:lang w:eastAsia="pl-PL"/>
              </w:rPr>
              <w:t xml:space="preserve"> stalowa Długość 8 m. Szerokość taśmy 32 mm. Termoplastyczna powłoka </w:t>
            </w:r>
            <w:proofErr w:type="spellStart"/>
            <w:r>
              <w:rPr>
                <w:rFonts w:ascii="Arial" w:eastAsia="Times New Roman" w:hAnsi="Arial" w:cs="Arial"/>
                <w:b/>
                <w:bCs/>
                <w:sz w:val="20"/>
                <w:szCs w:val="20"/>
                <w:lang w:eastAsia="pl-PL"/>
              </w:rPr>
              <w:t>BladeArmor</w:t>
            </w:r>
            <w:proofErr w:type="spellEnd"/>
            <w:r>
              <w:rPr>
                <w:rFonts w:ascii="Arial" w:eastAsia="Times New Roman" w:hAnsi="Arial" w:cs="Arial"/>
                <w:b/>
                <w:bCs/>
                <w:sz w:val="20"/>
                <w:szCs w:val="20"/>
                <w:lang w:eastAsia="pl-PL"/>
              </w:rPr>
              <w:t xml:space="preserve">. </w:t>
            </w:r>
            <w:proofErr w:type="spellStart"/>
            <w:r>
              <w:rPr>
                <w:rFonts w:ascii="Arial" w:eastAsia="Times New Roman" w:hAnsi="Arial" w:cs="Arial"/>
                <w:b/>
                <w:bCs/>
                <w:sz w:val="20"/>
                <w:szCs w:val="20"/>
                <w:lang w:eastAsia="pl-PL"/>
              </w:rPr>
              <w:t>Bimateriałowa</w:t>
            </w:r>
            <w:proofErr w:type="spellEnd"/>
            <w:r>
              <w:rPr>
                <w:rFonts w:ascii="Arial" w:eastAsia="Times New Roman" w:hAnsi="Arial" w:cs="Arial"/>
                <w:b/>
                <w:bCs/>
                <w:sz w:val="20"/>
                <w:szCs w:val="20"/>
                <w:lang w:eastAsia="pl-PL"/>
              </w:rPr>
              <w:t>, metalizowana obudowa. Taśma pokryta folią MYLAR. 3 nity mocujące zaczep mierniczy. Klasa dokładności II. Wysięg bez podparcia min.4,0 m. Obudowa z blokadą taśmy. Zaczep do paska. Waga 0,619 kg.</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3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Tester typu FAZER 777</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3195"/>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152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Toromierz elektroniczny</w:t>
            </w:r>
            <w:r>
              <w:rPr>
                <w:rFonts w:ascii="Arial" w:eastAsia="Times New Roman" w:hAnsi="Arial" w:cs="Arial"/>
                <w:b/>
                <w:bCs/>
                <w:sz w:val="20"/>
                <w:szCs w:val="20"/>
                <w:lang w:eastAsia="pl-PL"/>
              </w:rPr>
              <w:br/>
              <w:t>Parametry toromierza: Toromierz powinien umożliwiać wykonanie pomiaru:</w:t>
            </w:r>
            <w:r>
              <w:rPr>
                <w:rFonts w:ascii="Arial" w:eastAsia="Times New Roman" w:hAnsi="Arial" w:cs="Arial"/>
                <w:b/>
                <w:bCs/>
                <w:sz w:val="20"/>
                <w:szCs w:val="20"/>
                <w:lang w:eastAsia="pl-PL"/>
              </w:rPr>
              <w:br/>
              <w:t>a) przechyłki;</w:t>
            </w:r>
            <w:r>
              <w:rPr>
                <w:rFonts w:ascii="Arial" w:eastAsia="Times New Roman" w:hAnsi="Arial" w:cs="Arial"/>
                <w:b/>
                <w:bCs/>
                <w:sz w:val="20"/>
                <w:szCs w:val="20"/>
                <w:lang w:eastAsia="pl-PL"/>
              </w:rPr>
              <w:br/>
              <w:t>b) prześwitu;</w:t>
            </w:r>
            <w:r>
              <w:rPr>
                <w:rFonts w:ascii="Arial" w:eastAsia="Times New Roman" w:hAnsi="Arial" w:cs="Arial"/>
                <w:b/>
                <w:bCs/>
                <w:sz w:val="20"/>
                <w:szCs w:val="20"/>
                <w:lang w:eastAsia="pl-PL"/>
              </w:rPr>
              <w:br/>
              <w:t>c) elementów rozjazdu;</w:t>
            </w:r>
            <w:r>
              <w:rPr>
                <w:rFonts w:ascii="Arial" w:eastAsia="Times New Roman" w:hAnsi="Arial" w:cs="Arial"/>
                <w:b/>
                <w:bCs/>
                <w:sz w:val="20"/>
                <w:szCs w:val="20"/>
                <w:lang w:eastAsia="pl-PL"/>
              </w:rPr>
              <w:br/>
              <w:t>d) szerokość żłobków</w:t>
            </w:r>
            <w:r>
              <w:rPr>
                <w:rFonts w:ascii="Arial" w:eastAsia="Times New Roman" w:hAnsi="Arial" w:cs="Arial"/>
                <w:b/>
                <w:bCs/>
                <w:sz w:val="20"/>
                <w:szCs w:val="20"/>
                <w:lang w:eastAsia="pl-PL"/>
              </w:rPr>
              <w:br/>
              <w:t xml:space="preserve">e) zapisywanie do karty pamięci (karta </w:t>
            </w:r>
            <w:proofErr w:type="spellStart"/>
            <w:r>
              <w:rPr>
                <w:rFonts w:ascii="Arial" w:eastAsia="Times New Roman" w:hAnsi="Arial" w:cs="Arial"/>
                <w:b/>
                <w:bCs/>
                <w:sz w:val="20"/>
                <w:szCs w:val="20"/>
                <w:lang w:eastAsia="pl-PL"/>
              </w:rPr>
              <w:t>sd</w:t>
            </w:r>
            <w:proofErr w:type="spellEnd"/>
            <w:r>
              <w:rPr>
                <w:rFonts w:ascii="Arial" w:eastAsia="Times New Roman" w:hAnsi="Arial" w:cs="Arial"/>
                <w:b/>
                <w:bCs/>
                <w:sz w:val="20"/>
                <w:szCs w:val="20"/>
                <w:lang w:eastAsia="pl-PL"/>
              </w:rPr>
              <w:t xml:space="preserve"> lub USB Pendrive) pomiarów w celu eksportu wyników do MS Excel Word lub innego</w:t>
            </w:r>
            <w:r>
              <w:rPr>
                <w:rFonts w:ascii="Arial" w:eastAsia="Times New Roman" w:hAnsi="Arial" w:cs="Arial"/>
                <w:b/>
                <w:bCs/>
                <w:sz w:val="20"/>
                <w:szCs w:val="20"/>
                <w:lang w:eastAsia="pl-PL"/>
              </w:rPr>
              <w:br/>
              <w:t>Warunki pracy toromierza: -15</w:t>
            </w:r>
            <w:r>
              <w:rPr>
                <w:rFonts w:ascii="Arial" w:eastAsia="Times New Roman" w:hAnsi="Arial" w:cs="Arial"/>
                <w:b/>
                <w:bCs/>
                <w:sz w:val="20"/>
                <w:szCs w:val="20"/>
                <w:vertAlign w:val="superscript"/>
                <w:lang w:eastAsia="pl-PL"/>
              </w:rPr>
              <w:t>0</w:t>
            </w:r>
            <w:r>
              <w:rPr>
                <w:rFonts w:ascii="Arial" w:eastAsia="Times New Roman" w:hAnsi="Arial" w:cs="Arial"/>
                <w:b/>
                <w:bCs/>
                <w:sz w:val="20"/>
                <w:szCs w:val="20"/>
                <w:lang w:eastAsia="pl-PL"/>
              </w:rPr>
              <w:t>C - +35</w:t>
            </w:r>
            <w:r>
              <w:rPr>
                <w:rFonts w:ascii="Arial" w:eastAsia="Times New Roman" w:hAnsi="Arial" w:cs="Arial"/>
                <w:b/>
                <w:bCs/>
                <w:sz w:val="20"/>
                <w:szCs w:val="20"/>
                <w:vertAlign w:val="superscript"/>
                <w:lang w:eastAsia="pl-PL"/>
              </w:rPr>
              <w:t>0</w:t>
            </w:r>
            <w:r>
              <w:rPr>
                <w:rFonts w:ascii="Arial" w:eastAsia="Times New Roman" w:hAnsi="Arial" w:cs="Arial"/>
                <w:b/>
                <w:bCs/>
                <w:sz w:val="20"/>
                <w:szCs w:val="20"/>
                <w:lang w:eastAsia="pl-PL"/>
              </w:rPr>
              <w:t>C</w:t>
            </w:r>
            <w:r>
              <w:rPr>
                <w:rFonts w:ascii="Arial" w:eastAsia="Times New Roman" w:hAnsi="Arial" w:cs="Arial"/>
                <w:b/>
                <w:bCs/>
                <w:sz w:val="20"/>
                <w:szCs w:val="20"/>
                <w:lang w:eastAsia="pl-PL"/>
              </w:rPr>
              <w:br/>
              <w:t>Waga urządzenia max. do 4 kg</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0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Wałek kolczasty do wylewek, szerokość: 250 mm, grubość kolców: 31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2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Wałek malarski do farb akrylowych, szerokość 180 mm, poszycie - </w:t>
            </w:r>
            <w:proofErr w:type="spellStart"/>
            <w:r>
              <w:rPr>
                <w:rFonts w:ascii="Arial" w:eastAsia="Times New Roman" w:hAnsi="Arial" w:cs="Arial"/>
                <w:b/>
                <w:bCs/>
                <w:sz w:val="20"/>
                <w:szCs w:val="20"/>
                <w:lang w:eastAsia="pl-PL"/>
              </w:rPr>
              <w:t>poliakryl</w:t>
            </w:r>
            <w:proofErr w:type="spellEnd"/>
            <w:r>
              <w:rPr>
                <w:rFonts w:ascii="Arial" w:eastAsia="Times New Roman" w:hAnsi="Arial" w:cs="Arial"/>
                <w:b/>
                <w:bCs/>
                <w:sz w:val="20"/>
                <w:szCs w:val="20"/>
                <w:lang w:eastAsia="pl-PL"/>
              </w:rPr>
              <w:t>, materiał rączki - tworzywo sztuczne</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38</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7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Wałek malarski do farb akrylowych, szerokość 200 mm, poszycie - </w:t>
            </w:r>
            <w:proofErr w:type="spellStart"/>
            <w:r>
              <w:rPr>
                <w:rFonts w:ascii="Arial" w:eastAsia="Times New Roman" w:hAnsi="Arial" w:cs="Arial"/>
                <w:b/>
                <w:bCs/>
                <w:sz w:val="20"/>
                <w:szCs w:val="20"/>
                <w:lang w:eastAsia="pl-PL"/>
              </w:rPr>
              <w:t>poliakryl</w:t>
            </w:r>
            <w:proofErr w:type="spellEnd"/>
            <w:r>
              <w:rPr>
                <w:rFonts w:ascii="Arial" w:eastAsia="Times New Roman" w:hAnsi="Arial" w:cs="Arial"/>
                <w:b/>
                <w:bCs/>
                <w:sz w:val="20"/>
                <w:szCs w:val="20"/>
                <w:lang w:eastAsia="pl-PL"/>
              </w:rPr>
              <w:t>, materiał rączki - tworzywo sztuczne</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44</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14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Wałek malarski do farb nitro i chlorokauczukowych, szerokość 100 mm, poszycie - </w:t>
            </w:r>
            <w:proofErr w:type="spellStart"/>
            <w:r>
              <w:rPr>
                <w:rFonts w:ascii="Arial" w:eastAsia="Times New Roman" w:hAnsi="Arial" w:cs="Arial"/>
                <w:b/>
                <w:bCs/>
                <w:sz w:val="20"/>
                <w:szCs w:val="20"/>
                <w:lang w:eastAsia="pl-PL"/>
              </w:rPr>
              <w:t>poliakryl</w:t>
            </w:r>
            <w:proofErr w:type="spellEnd"/>
            <w:r>
              <w:rPr>
                <w:rFonts w:ascii="Arial" w:eastAsia="Times New Roman" w:hAnsi="Arial" w:cs="Arial"/>
                <w:b/>
                <w:bCs/>
                <w:sz w:val="20"/>
                <w:szCs w:val="20"/>
                <w:lang w:eastAsia="pl-PL"/>
              </w:rPr>
              <w:t>, materiał rączki - tworzywo sztuczne</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45</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0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Wałek malarski do farb nitro i chlorokauczukowych, szerokość 80 mm, poszycie - poliakrylan, materiał rączki - tworzywo sztuczne</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4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Wałek malarski sznurkowy do farb akrylowych i olejnej szer. 10 cm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7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Wałek malarski sznurkowy do farb akrylowych 200mm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6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160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3mm L65/36 HSS-G DIN 338 Basic</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5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1 mm L46/24 HSS-G DIN 338 Basic</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70"/>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1,5 mm L46/24 HSS-G DIN 338 Basic</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2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10 mm L133/87 HSS-G DIN 338 Basic</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5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12 mm L151/101 HSS-G DIN 338 Basic</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0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2 mm L46/24 HSS-G DIN 338 Basic</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1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28 mm L 151/101 HSS-G DIN 338 Basic zatoczone do uchwytu 13mm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5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3,2 mm L46/24 HSS-G DIN 338 Basic</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6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4 mm L74/42 HSS-G DIN 338 Basic</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1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4,1 mm L46/24 HSS-G DIN 338 Basic</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2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4,6 mm L46/24 HSS-G DIN 338 Basic</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9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5 mm L85/50 HSS-G DIN 338 Basic</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6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5,4 mm L46/24 HSS-G DIN 338 Basic</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0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6 mm L96/61 HSS-G DIN 338 Basic</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45</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3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metalu Ø 8 mm L115/75 HSS-G DIN 338 Basic</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38</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5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SDS-plus fi 6/210mm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39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176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MAX fi 25x460mm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1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MAX fi 32x460mm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2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6 x 160</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9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10 x 210</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23</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40"/>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10x 160</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23</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00"/>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10x260mm</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1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12x460mm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3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18x1000mm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37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8 x 210</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5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Wiertła SDS plus fi 8x260mm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5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12mm SDS MAX 12 x 520 widia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4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14mm SDS MAX 14 x 520 widia</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6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15mm SDS MAX 15 x 520 widia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5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16m SDS MAX 16 x 520 widia</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2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16m SDS MAX 16x940 widia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4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18mm SDS MAX 18 x 520 widia</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9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20mm SDS MAX 20 x 520 widia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7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193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20mm SDS MAX 20x940 widia</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48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24mm SDS MAX 24 x 520 widia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0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25mm SDS MAX 25x940 widia</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0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26mm SDS MAX 26 x 520 widia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2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do betonu fi 32mm SDS MAX 32x940 widia</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75"/>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198</w:t>
            </w:r>
          </w:p>
        </w:tc>
        <w:tc>
          <w:tcPr>
            <w:tcW w:w="4788" w:type="dxa"/>
            <w:tcBorders>
              <w:top w:val="single" w:sz="4" w:space="0" w:color="000000"/>
              <w:left w:val="single" w:sz="4" w:space="0" w:color="000000"/>
              <w:bottom w:val="single" w:sz="4" w:space="0" w:color="000000"/>
              <w:right w:val="single" w:sz="4" w:space="0" w:color="000000"/>
            </w:tcBorders>
            <w:shd w:val="clear" w:color="DDEBF7"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koronowe do betonu SDS+ 65 mm z wiertłem prowadzącym</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99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199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koronowe do betonu SDS+ 80 mm z wiertłem prowadzącym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8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SDS-plus fi 12/940 x 1000</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2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stopniowe do rozwiercania otworów i obrabiania krawędzi otworów blachy wymiar 4-52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9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Wiertło stopniowe do rozwiercania otworów i obrabiania krawędzi otworów blachy wymiar 6-20 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9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Wilgotnościomierz do materiałów budowlanych, nieinwazyjny, akumulatorowy + ładowarka</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0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Wkład do wałka malarskiego 150/50mm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6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205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Wkrętak ręczny izolowany krzyżakowy PH - 2</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6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Wkrętak ręczny izolowany krzyżakowy PZ - 1</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60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207</w:t>
            </w:r>
          </w:p>
        </w:tc>
        <w:tc>
          <w:tcPr>
            <w:tcW w:w="4788" w:type="dxa"/>
            <w:tcBorders>
              <w:top w:val="single" w:sz="4" w:space="0" w:color="000000"/>
              <w:left w:val="single" w:sz="4" w:space="0" w:color="000000"/>
              <w:bottom w:val="single" w:sz="4" w:space="0" w:color="000000"/>
              <w:right w:val="single" w:sz="4" w:space="0" w:color="000000"/>
            </w:tcBorders>
            <w:shd w:val="clear" w:color="DDEBF7"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Wkrętak ręczny izolowany krzyżakowy PZ - 2</w:t>
            </w:r>
          </w:p>
        </w:tc>
        <w:tc>
          <w:tcPr>
            <w:tcW w:w="707" w:type="dxa"/>
            <w:tcBorders>
              <w:left w:val="single" w:sz="4" w:space="0" w:color="000000"/>
              <w:bottom w:val="single" w:sz="4" w:space="0" w:color="000000"/>
            </w:tcBorders>
            <w:shd w:val="clear" w:color="DDEBF7"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225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Wytrzymały obcinak do cięcia cienkościennych rur ze stali nierdzewnej, stali węglowej, miedzi i podobnych materiałów. Masywna, stabilna konstrukcja do ciężkiej pracy. Stabilne TELESKOPOWE wrzeciono, długie prowadzenie wrzeciona i specjalnie hartowane rolki dociskowe zapewniają dokładne prowadzenie na rurze, lekkie przestawianie oraz lekkie, precyzyjne i prostopadłe cięcie. Obcinak do rur 6-35mm, 1/4-21/2" REMS RAS Cu-INOX 6-64   lub o porównywalnych parametrach</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275"/>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Zaciskarka</w:t>
            </w:r>
            <w:proofErr w:type="spellEnd"/>
            <w:r>
              <w:rPr>
                <w:rFonts w:ascii="Arial" w:eastAsia="Times New Roman" w:hAnsi="Arial" w:cs="Arial"/>
                <w:b/>
                <w:bCs/>
                <w:sz w:val="20"/>
                <w:szCs w:val="20"/>
                <w:lang w:eastAsia="pl-PL"/>
              </w:rPr>
              <w:t>-praska do tulejek i konektorów do kabli do złącz izolowanych i nieizolowanych końcówek kablowych, otwartych i zamkniętych oraz styków pionowych i gniazdowych komplet.</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20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9 szt. wkrętaków 1000V z końcówkami magnetycznymi, grot wykonany ze stali S2. Komplet (płaskie): 3x100, 4x100, 5,5x125, 6,5x150, 8x175 ; (krzyżowe): PHOx60, PH1x80, PH2x100, PH3x150 (mm), rękojeść dwumateriałowa.</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54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211</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bitów 19 szt. 1/4 ̋ + uchwyt magnetyczny 60 mm</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r>
              <w:rPr>
                <w:rFonts w:ascii="Arial" w:eastAsia="Times New Roman" w:hAnsi="Arial" w:cs="Arial"/>
                <w:b/>
                <w:bCs/>
                <w:sz w:val="20"/>
                <w:szCs w:val="20"/>
                <w:lang w:eastAsia="pl-PL"/>
              </w:rPr>
              <w: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65"/>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212</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malarski 100mm kuweta, uchwyt z wałkiem sznurkowym malarskim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0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213</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szczotek stalowych 6-cześciowy do czyszczenia śr. 25,35,50,65,75,100 mm z trzpieniem do wiertarki</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5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214</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sztyftów szlifierskich 10-części do stali średnica czepienia 6 mm. długość 40-70mm średnica od 12-25 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50"/>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215</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tarników do drewna ( płaski, okrągły, półokrągły), długość robocza 200, wykonane ze stali hartowanej</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5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216</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Zestaw wierteł frezujących, 4-częściowy: wiertło frezujące fi 6 mm. - stożkowe fi 4/12 mm.  stożkowe fi 8/20 mm.  pogłębiające fi 12,4 mm.</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roofErr w:type="spellStart"/>
            <w:r>
              <w:rPr>
                <w:rFonts w:ascii="Arial" w:eastAsia="Times New Roman" w:hAnsi="Arial" w:cs="Arial"/>
                <w:b/>
                <w:bCs/>
                <w:sz w:val="20"/>
                <w:szCs w:val="20"/>
                <w:lang w:eastAsia="pl-PL"/>
              </w:rPr>
              <w:t>kpl</w:t>
            </w:r>
            <w:proofErr w:type="spellEnd"/>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1230"/>
        </w:trPr>
        <w:tc>
          <w:tcPr>
            <w:tcW w:w="50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Zszywacz ręczny. Stalowy magazynek, lekki korpus z wytrzymałego ABS, konstrukcja nosa umożliwia pracę w trudno dostępnych miejscach. Zestaw zawiera cztery rodzaje łączników.</w:t>
            </w:r>
          </w:p>
        </w:tc>
        <w:tc>
          <w:tcPr>
            <w:tcW w:w="707" w:type="dxa"/>
            <w:tcBorders>
              <w:top w:val="single" w:sz="4" w:space="0" w:color="000000"/>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417"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810"/>
        </w:trPr>
        <w:tc>
          <w:tcPr>
            <w:tcW w:w="508" w:type="dxa"/>
            <w:tcBorders>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218</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Zszywki tapicerskie do </w:t>
            </w:r>
            <w:proofErr w:type="spellStart"/>
            <w:r>
              <w:rPr>
                <w:rFonts w:ascii="Arial" w:eastAsia="Times New Roman" w:hAnsi="Arial" w:cs="Arial"/>
                <w:b/>
                <w:bCs/>
                <w:sz w:val="20"/>
                <w:szCs w:val="20"/>
                <w:lang w:eastAsia="pl-PL"/>
              </w:rPr>
              <w:t>takera</w:t>
            </w:r>
            <w:proofErr w:type="spellEnd"/>
            <w:r>
              <w:rPr>
                <w:rFonts w:ascii="Arial" w:eastAsia="Times New Roman" w:hAnsi="Arial" w:cs="Arial"/>
                <w:b/>
                <w:bCs/>
                <w:sz w:val="20"/>
                <w:szCs w:val="20"/>
                <w:lang w:eastAsia="pl-PL"/>
              </w:rPr>
              <w:t xml:space="preserve"> szer. 11,3 mm x 10 mm opakowanie 1000 szt.</w:t>
            </w:r>
          </w:p>
        </w:tc>
        <w:tc>
          <w:tcPr>
            <w:tcW w:w="707" w:type="dxa"/>
            <w:tcBorders>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op.</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795"/>
        </w:trPr>
        <w:tc>
          <w:tcPr>
            <w:tcW w:w="508" w:type="dxa"/>
            <w:tcBorders>
              <w:top w:val="single" w:sz="4" w:space="0" w:color="9BC2E6"/>
              <w:left w:val="single" w:sz="8"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219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Zszywki tapicerskie do </w:t>
            </w:r>
            <w:proofErr w:type="spellStart"/>
            <w:r>
              <w:rPr>
                <w:rFonts w:ascii="Arial" w:eastAsia="Times New Roman" w:hAnsi="Arial" w:cs="Arial"/>
                <w:b/>
                <w:bCs/>
                <w:sz w:val="20"/>
                <w:szCs w:val="20"/>
                <w:lang w:eastAsia="pl-PL"/>
              </w:rPr>
              <w:t>takera</w:t>
            </w:r>
            <w:proofErr w:type="spellEnd"/>
            <w:r>
              <w:rPr>
                <w:rFonts w:ascii="Arial" w:eastAsia="Times New Roman" w:hAnsi="Arial" w:cs="Arial"/>
                <w:b/>
                <w:bCs/>
                <w:sz w:val="20"/>
                <w:szCs w:val="20"/>
                <w:lang w:eastAsia="pl-PL"/>
              </w:rPr>
              <w:t xml:space="preserve"> szer. 11,3 mm x 12 mm opakowanie 1000 szt.</w:t>
            </w:r>
          </w:p>
        </w:tc>
        <w:tc>
          <w:tcPr>
            <w:tcW w:w="707" w:type="dxa"/>
            <w:tcBorders>
              <w:left w:val="single" w:sz="4" w:space="0" w:color="000000"/>
              <w:bottom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FFFFFF"/>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FFFFFF"/>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930"/>
        </w:trPr>
        <w:tc>
          <w:tcPr>
            <w:tcW w:w="508" w:type="dxa"/>
            <w:tcBorders>
              <w:top w:val="single" w:sz="4" w:space="0" w:color="000000"/>
              <w:left w:val="single" w:sz="8"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220</w:t>
            </w:r>
          </w:p>
        </w:tc>
        <w:tc>
          <w:tcPr>
            <w:tcW w:w="4788"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Żyłka tnąca do kosy spalinowej 3,3 mm,  - kwadratowa, czarna, odporna na zerwanie i długotrwale elastyczna, długość szpuli minimum 137 metry</w:t>
            </w:r>
          </w:p>
        </w:tc>
        <w:tc>
          <w:tcPr>
            <w:tcW w:w="707" w:type="dxa"/>
            <w:tcBorders>
              <w:top w:val="single" w:sz="4" w:space="0" w:color="000000"/>
              <w:left w:val="single" w:sz="4" w:space="0" w:color="000000"/>
              <w:bottom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szt.</w:t>
            </w:r>
          </w:p>
        </w:tc>
        <w:tc>
          <w:tcPr>
            <w:tcW w:w="709" w:type="dxa"/>
            <w:tcBorders>
              <w:top w:val="single" w:sz="4" w:space="0" w:color="000000"/>
              <w:left w:val="double" w:sz="6" w:space="0" w:color="000000"/>
              <w:bottom w:val="single" w:sz="4" w:space="0" w:color="000000"/>
              <w:right w:val="double" w:sz="6"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1417"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90" w:type="dxa"/>
            <w:tcBorders>
              <w:top w:val="single" w:sz="4" w:space="0" w:color="000000"/>
              <w:left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4"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559" w:type="dxa"/>
            <w:tcBorders>
              <w:top w:val="single" w:sz="4" w:space="0" w:color="000000"/>
              <w:bottom w:val="single" w:sz="4"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4" w:space="0" w:color="000000"/>
              <w:right w:val="single" w:sz="8" w:space="0" w:color="000000"/>
            </w:tcBorders>
            <w:shd w:val="clear" w:color="000000" w:fill="E2EFDA"/>
          </w:tcPr>
          <w:p w:rsidR="00D73FA3" w:rsidRDefault="00D73FA3">
            <w:pPr>
              <w:widowControl w:val="0"/>
              <w:spacing w:after="0" w:line="240" w:lineRule="auto"/>
              <w:jc w:val="center"/>
              <w:rPr>
                <w:rFonts w:ascii="Arial" w:eastAsia="Times New Roman" w:hAnsi="Arial" w:cs="Arial"/>
                <w:b/>
                <w:bCs/>
                <w:sz w:val="20"/>
                <w:szCs w:val="20"/>
                <w:lang w:eastAsia="pl-PL"/>
              </w:rPr>
            </w:pPr>
          </w:p>
        </w:tc>
      </w:tr>
      <w:tr w:rsidR="00D73FA3" w:rsidTr="00D73FA3">
        <w:trPr>
          <w:trHeight w:val="930"/>
        </w:trPr>
        <w:tc>
          <w:tcPr>
            <w:tcW w:w="8126" w:type="dxa"/>
            <w:gridSpan w:val="5"/>
            <w:tcBorders>
              <w:top w:val="single" w:sz="4" w:space="0" w:color="000000"/>
              <w:left w:val="single" w:sz="4" w:space="0" w:color="000000"/>
              <w:bottom w:val="single" w:sz="8" w:space="0" w:color="000000"/>
              <w:right w:val="single" w:sz="4" w:space="0" w:color="auto"/>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CENA OGÓŁEM</w:t>
            </w:r>
          </w:p>
        </w:tc>
        <w:tc>
          <w:tcPr>
            <w:tcW w:w="1593" w:type="dxa"/>
            <w:tcBorders>
              <w:top w:val="single" w:sz="4" w:space="0" w:color="000000"/>
              <w:left w:val="single" w:sz="4" w:space="0" w:color="auto"/>
              <w:bottom w:val="single" w:sz="8"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993" w:type="dxa"/>
            <w:tcBorders>
              <w:top w:val="single" w:sz="4" w:space="0" w:color="000000"/>
              <w:bottom w:val="single" w:sz="8" w:space="0" w:color="000000"/>
              <w:right w:val="single" w:sz="4"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x</w:t>
            </w:r>
          </w:p>
        </w:tc>
        <w:tc>
          <w:tcPr>
            <w:tcW w:w="1559" w:type="dxa"/>
            <w:tcBorders>
              <w:top w:val="single" w:sz="4" w:space="0" w:color="000000"/>
              <w:bottom w:val="single" w:sz="8" w:space="0" w:color="000000"/>
              <w:right w:val="single" w:sz="8" w:space="0" w:color="000000"/>
            </w:tcBorders>
            <w:shd w:val="clear" w:color="000000" w:fill="E2EFDA"/>
            <w:vAlign w:val="center"/>
          </w:tcPr>
          <w:p w:rsidR="00D73FA3" w:rsidRDefault="00D73FA3">
            <w:pPr>
              <w:widowControl w:val="0"/>
              <w:spacing w:after="0" w:line="240" w:lineRule="auto"/>
              <w:jc w:val="center"/>
              <w:rPr>
                <w:rFonts w:ascii="Arial" w:eastAsia="Times New Roman" w:hAnsi="Arial" w:cs="Arial"/>
                <w:b/>
                <w:bCs/>
                <w:sz w:val="20"/>
                <w:szCs w:val="20"/>
                <w:lang w:eastAsia="pl-PL"/>
              </w:rPr>
            </w:pPr>
          </w:p>
        </w:tc>
        <w:tc>
          <w:tcPr>
            <w:tcW w:w="1701" w:type="dxa"/>
            <w:tcBorders>
              <w:top w:val="single" w:sz="4" w:space="0" w:color="000000"/>
              <w:bottom w:val="single" w:sz="8" w:space="0" w:color="000000"/>
              <w:right w:val="single" w:sz="8" w:space="0" w:color="000000"/>
            </w:tcBorders>
            <w:shd w:val="clear" w:color="000000" w:fill="E2EFDA"/>
            <w:vAlign w:val="center"/>
          </w:tcPr>
          <w:p w:rsidR="00D73FA3" w:rsidRDefault="00D73FA3" w:rsidP="00D73FA3">
            <w:pPr>
              <w:widowControl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x</w:t>
            </w:r>
          </w:p>
        </w:tc>
      </w:tr>
    </w:tbl>
    <w:p w:rsidR="0043477E" w:rsidRDefault="00FB5FCC" w:rsidP="00D73FA3">
      <w:pPr>
        <w:spacing w:after="0"/>
        <w:ind w:left="142" w:hanging="142"/>
        <w:rPr>
          <w:rFonts w:ascii="Arial" w:eastAsia="Calibri" w:hAnsi="Arial" w:cs="Arial"/>
          <w:sz w:val="16"/>
          <w:szCs w:val="16"/>
        </w:rPr>
      </w:pPr>
      <w:r>
        <w:rPr>
          <w:rFonts w:ascii="Arial" w:hAnsi="Arial" w:cs="Arial"/>
          <w:sz w:val="16"/>
          <w:szCs w:val="16"/>
        </w:rPr>
        <w:t>*</w:t>
      </w:r>
      <w:r w:rsidR="00D73FA3">
        <w:rPr>
          <w:rFonts w:ascii="Arial" w:eastAsia="Calibri" w:hAnsi="Arial" w:cs="Arial"/>
          <w:sz w:val="16"/>
          <w:szCs w:val="16"/>
        </w:rPr>
        <w:t xml:space="preserve"> </w:t>
      </w:r>
      <w:r>
        <w:rPr>
          <w:rFonts w:ascii="Arial" w:eastAsia="Calibri" w:hAnsi="Arial" w:cs="Arial"/>
          <w:sz w:val="16"/>
          <w:szCs w:val="16"/>
        </w:rPr>
        <w:t>Wartość oferty netto stanowi iloczyn ilości asortymentu oraz ceny jednostkowej netto.</w:t>
      </w:r>
    </w:p>
    <w:p w:rsidR="0043477E" w:rsidRDefault="00FB5FCC">
      <w:pPr>
        <w:pStyle w:val="Akapitzlist"/>
        <w:numPr>
          <w:ilvl w:val="0"/>
          <w:numId w:val="39"/>
        </w:numPr>
        <w:spacing w:line="276" w:lineRule="auto"/>
        <w:ind w:left="708"/>
        <w:rPr>
          <w:rFonts w:ascii="Arial" w:eastAsia="Calibri" w:hAnsi="Arial" w:cs="Arial"/>
          <w:sz w:val="16"/>
          <w:szCs w:val="16"/>
        </w:rPr>
      </w:pPr>
      <w:r>
        <w:rPr>
          <w:rFonts w:ascii="Arial" w:eastAsia="Calibri" w:hAnsi="Arial" w:cs="Arial"/>
          <w:sz w:val="16"/>
          <w:szCs w:val="16"/>
        </w:rPr>
        <w:t>Wartość oferty brutto stanowi iloczyn wartości netto i stawki podatku VAT.</w:t>
      </w:r>
    </w:p>
    <w:p w:rsidR="0043477E" w:rsidRDefault="00FB5FCC">
      <w:pPr>
        <w:pStyle w:val="Akapitzlist"/>
        <w:numPr>
          <w:ilvl w:val="0"/>
          <w:numId w:val="39"/>
        </w:numPr>
        <w:spacing w:line="276" w:lineRule="auto"/>
        <w:ind w:left="708"/>
        <w:rPr>
          <w:rFonts w:ascii="Arial" w:hAnsi="Arial" w:cs="Arial"/>
        </w:rPr>
      </w:pPr>
      <w:r>
        <w:rPr>
          <w:rFonts w:ascii="Arial" w:hAnsi="Arial" w:cs="Arial"/>
          <w:sz w:val="16"/>
          <w:szCs w:val="16"/>
        </w:rPr>
        <w:t xml:space="preserve"> Wyniki sumowania Wartości NETTO oraz Wartości BRUTTO wpisać należy w odpowiednie miejsca w dole tabeli, a następnie w formularzu ofertowym pkt. 2  tj.: „za cenę ryczałtową OGÓŁEM netto i brutto”:</w:t>
      </w:r>
    </w:p>
    <w:sectPr w:rsidR="0043477E">
      <w:footerReference w:type="default" r:id="rId26"/>
      <w:pgSz w:w="16838" w:h="11906" w:orient="landscape"/>
      <w:pgMar w:top="1985" w:right="851" w:bottom="851" w:left="1985"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0E" w:rsidRDefault="00A51E0E">
      <w:pPr>
        <w:spacing w:after="0" w:line="240" w:lineRule="auto"/>
      </w:pPr>
      <w:r>
        <w:separator/>
      </w:r>
    </w:p>
  </w:endnote>
  <w:endnote w:type="continuationSeparator" w:id="0">
    <w:p w:rsidR="00A51E0E" w:rsidRDefault="00A5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185895"/>
      <w:docPartObj>
        <w:docPartGallery w:val="Page Numbers (Bottom of Page)"/>
        <w:docPartUnique/>
      </w:docPartObj>
    </w:sdtPr>
    <w:sdtEndPr/>
    <w:sdtContent>
      <w:p w:rsidR="00440488" w:rsidRDefault="00440488">
        <w:pPr>
          <w:pStyle w:val="Stopka"/>
          <w:jc w:val="right"/>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str. </w:t>
        </w:r>
        <w:r>
          <w:rPr>
            <w:rFonts w:asciiTheme="majorHAnsi" w:eastAsiaTheme="majorEastAsia" w:hAnsiTheme="majorHAnsi" w:cstheme="majorBidi"/>
            <w:sz w:val="18"/>
            <w:szCs w:val="18"/>
          </w:rPr>
          <w:fldChar w:fldCharType="begin"/>
        </w:r>
        <w:r>
          <w:rPr>
            <w:rFonts w:ascii="Cambria" w:hAnsi="Cambria"/>
            <w:sz w:val="18"/>
            <w:szCs w:val="18"/>
          </w:rPr>
          <w:instrText>PAGE</w:instrText>
        </w:r>
        <w:r>
          <w:rPr>
            <w:rFonts w:ascii="Cambria" w:hAnsi="Cambria"/>
            <w:sz w:val="18"/>
            <w:szCs w:val="18"/>
          </w:rPr>
          <w:fldChar w:fldCharType="separate"/>
        </w:r>
        <w:r w:rsidR="00504945">
          <w:rPr>
            <w:rFonts w:ascii="Cambria" w:hAnsi="Cambria"/>
            <w:noProof/>
            <w:sz w:val="18"/>
            <w:szCs w:val="18"/>
          </w:rPr>
          <w:t>52</w:t>
        </w:r>
        <w:r>
          <w:rPr>
            <w:rFonts w:ascii="Cambria" w:hAnsi="Cambria"/>
            <w:sz w:val="18"/>
            <w:szCs w:val="18"/>
          </w:rPr>
          <w:fldChar w:fldCharType="end"/>
        </w:r>
      </w:p>
      <w:p w:rsidR="00440488" w:rsidRDefault="00A51E0E">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32510"/>
      <w:docPartObj>
        <w:docPartGallery w:val="Page Numbers (Bottom of Page)"/>
        <w:docPartUnique/>
      </w:docPartObj>
    </w:sdtPr>
    <w:sdtEndPr/>
    <w:sdtContent>
      <w:p w:rsidR="00440488" w:rsidRDefault="00440488">
        <w:pPr>
          <w:pStyle w:val="Stopka"/>
          <w:jc w:val="right"/>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str. </w:t>
        </w:r>
        <w:r>
          <w:rPr>
            <w:rFonts w:asciiTheme="majorHAnsi" w:eastAsiaTheme="majorEastAsia" w:hAnsiTheme="majorHAnsi" w:cstheme="majorBidi"/>
            <w:sz w:val="18"/>
            <w:szCs w:val="18"/>
          </w:rPr>
          <w:fldChar w:fldCharType="begin"/>
        </w:r>
        <w:r>
          <w:rPr>
            <w:rFonts w:ascii="Cambria" w:hAnsi="Cambria"/>
            <w:sz w:val="18"/>
            <w:szCs w:val="18"/>
          </w:rPr>
          <w:instrText>PAGE</w:instrText>
        </w:r>
        <w:r>
          <w:rPr>
            <w:rFonts w:ascii="Cambria" w:hAnsi="Cambria"/>
            <w:sz w:val="18"/>
            <w:szCs w:val="18"/>
          </w:rPr>
          <w:fldChar w:fldCharType="separate"/>
        </w:r>
        <w:r w:rsidR="00504945">
          <w:rPr>
            <w:rFonts w:ascii="Cambria" w:hAnsi="Cambria"/>
            <w:noProof/>
            <w:sz w:val="18"/>
            <w:szCs w:val="18"/>
          </w:rPr>
          <w:t>57</w:t>
        </w:r>
        <w:r>
          <w:rPr>
            <w:rFonts w:ascii="Cambria" w:hAnsi="Cambria"/>
            <w:sz w:val="18"/>
            <w:szCs w:val="18"/>
          </w:rPr>
          <w:fldChar w:fldCharType="end"/>
        </w:r>
      </w:p>
      <w:p w:rsidR="00440488" w:rsidRDefault="00A51E0E">
        <w:pPr>
          <w:pStyle w:val="Stopka"/>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67032"/>
      <w:docPartObj>
        <w:docPartGallery w:val="Page Numbers (Bottom of Page)"/>
        <w:docPartUnique/>
      </w:docPartObj>
    </w:sdtPr>
    <w:sdtEndPr/>
    <w:sdtContent>
      <w:p w:rsidR="00440488" w:rsidRDefault="00440488">
        <w:pPr>
          <w:pStyle w:val="Stopka"/>
          <w:jc w:val="right"/>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str. </w:t>
        </w:r>
        <w:r>
          <w:rPr>
            <w:rFonts w:asciiTheme="majorHAnsi" w:eastAsiaTheme="majorEastAsia" w:hAnsiTheme="majorHAnsi" w:cstheme="majorBidi"/>
            <w:sz w:val="18"/>
            <w:szCs w:val="18"/>
          </w:rPr>
          <w:fldChar w:fldCharType="begin"/>
        </w:r>
        <w:r>
          <w:rPr>
            <w:rFonts w:ascii="Cambria" w:hAnsi="Cambria"/>
            <w:sz w:val="18"/>
            <w:szCs w:val="18"/>
          </w:rPr>
          <w:instrText>PAGE</w:instrText>
        </w:r>
        <w:r>
          <w:rPr>
            <w:rFonts w:ascii="Cambria" w:hAnsi="Cambria"/>
            <w:sz w:val="18"/>
            <w:szCs w:val="18"/>
          </w:rPr>
          <w:fldChar w:fldCharType="separate"/>
        </w:r>
        <w:r w:rsidR="00504945">
          <w:rPr>
            <w:rFonts w:ascii="Cambria" w:hAnsi="Cambria"/>
            <w:noProof/>
            <w:sz w:val="18"/>
            <w:szCs w:val="18"/>
          </w:rPr>
          <w:t>85</w:t>
        </w:r>
        <w:r>
          <w:rPr>
            <w:rFonts w:ascii="Cambria" w:hAnsi="Cambria"/>
            <w:sz w:val="18"/>
            <w:szCs w:val="18"/>
          </w:rPr>
          <w:fldChar w:fldCharType="end"/>
        </w:r>
      </w:p>
      <w:p w:rsidR="00440488" w:rsidRDefault="00A51E0E">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0E" w:rsidRDefault="00A51E0E">
      <w:pPr>
        <w:spacing w:after="0" w:line="240" w:lineRule="auto"/>
      </w:pPr>
      <w:r>
        <w:separator/>
      </w:r>
    </w:p>
  </w:footnote>
  <w:footnote w:type="continuationSeparator" w:id="0">
    <w:p w:rsidR="00A51E0E" w:rsidRDefault="00A51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9DB"/>
    <w:multiLevelType w:val="multilevel"/>
    <w:tmpl w:val="462A193E"/>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660FEE"/>
    <w:multiLevelType w:val="multilevel"/>
    <w:tmpl w:val="905ECBBC"/>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7F44DF3"/>
    <w:multiLevelType w:val="multilevel"/>
    <w:tmpl w:val="398E8C32"/>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02F1404"/>
    <w:multiLevelType w:val="multilevel"/>
    <w:tmpl w:val="1AD00BC4"/>
    <w:lvl w:ilvl="0">
      <w:start w:val="1"/>
      <w:numFmt w:val="decimal"/>
      <w:lvlText w:val="%1."/>
      <w:lvlJc w:val="left"/>
      <w:pPr>
        <w:tabs>
          <w:tab w:val="num" w:pos="0"/>
        </w:tabs>
        <w:ind w:left="218" w:hanging="360"/>
      </w:p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4">
    <w:nsid w:val="13666467"/>
    <w:multiLevelType w:val="multilevel"/>
    <w:tmpl w:val="0CE6316C"/>
    <w:lvl w:ilvl="0">
      <w:start w:val="1"/>
      <w:numFmt w:val="decimal"/>
      <w:lvlText w:val="%1."/>
      <w:lvlJc w:val="left"/>
      <w:pPr>
        <w:tabs>
          <w:tab w:val="num" w:pos="0"/>
        </w:tabs>
        <w:ind w:left="2880" w:hanging="360"/>
      </w:pPr>
      <w:rPr>
        <w:b w:val="0"/>
      </w:r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5">
    <w:nsid w:val="186E7496"/>
    <w:multiLevelType w:val="multilevel"/>
    <w:tmpl w:val="D4BEFB6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87E5400"/>
    <w:multiLevelType w:val="multilevel"/>
    <w:tmpl w:val="462A193E"/>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C5F14FC"/>
    <w:multiLevelType w:val="multilevel"/>
    <w:tmpl w:val="7F9AAF02"/>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
    <w:nsid w:val="25543B84"/>
    <w:multiLevelType w:val="multilevel"/>
    <w:tmpl w:val="0FE40DC4"/>
    <w:lvl w:ilvl="0">
      <w:start w:val="1"/>
      <w:numFmt w:val="decimal"/>
      <w:lvlText w:val="%1."/>
      <w:lvlJc w:val="left"/>
      <w:pPr>
        <w:tabs>
          <w:tab w:val="num" w:pos="0"/>
        </w:tabs>
        <w:ind w:left="1789" w:hanging="360"/>
      </w:pPr>
      <w:rPr>
        <w:b w:val="0"/>
      </w:r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9">
    <w:nsid w:val="26431BD1"/>
    <w:multiLevelType w:val="multilevel"/>
    <w:tmpl w:val="C2CE09F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2B7B5AAE"/>
    <w:multiLevelType w:val="multilevel"/>
    <w:tmpl w:val="0E7610B8"/>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nsid w:val="2C9A5C4C"/>
    <w:multiLevelType w:val="multilevel"/>
    <w:tmpl w:val="10DE5CE2"/>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D9322FB"/>
    <w:multiLevelType w:val="multilevel"/>
    <w:tmpl w:val="7E760A3C"/>
    <w:lvl w:ilvl="0">
      <w:start w:val="1"/>
      <w:numFmt w:val="decimal"/>
      <w:lvlText w:val="%1."/>
      <w:lvlJc w:val="left"/>
      <w:pPr>
        <w:tabs>
          <w:tab w:val="num" w:pos="0"/>
        </w:tabs>
        <w:ind w:left="2509" w:hanging="360"/>
      </w:pPr>
      <w:rPr>
        <w:rFonts w:ascii="Arial" w:eastAsia="Calibri" w:hAnsi="Arial" w:cs="Arial"/>
        <w:b w:val="0"/>
      </w:rPr>
    </w:lvl>
    <w:lvl w:ilvl="1">
      <w:start w:val="1"/>
      <w:numFmt w:val="lowerLetter"/>
      <w:lvlText w:val="%2."/>
      <w:lvlJc w:val="left"/>
      <w:pPr>
        <w:tabs>
          <w:tab w:val="num" w:pos="0"/>
        </w:tabs>
        <w:ind w:left="3229" w:hanging="360"/>
      </w:pPr>
    </w:lvl>
    <w:lvl w:ilvl="2">
      <w:start w:val="1"/>
      <w:numFmt w:val="lowerRoman"/>
      <w:lvlText w:val="%3."/>
      <w:lvlJc w:val="right"/>
      <w:pPr>
        <w:tabs>
          <w:tab w:val="num" w:pos="0"/>
        </w:tabs>
        <w:ind w:left="3949" w:hanging="180"/>
      </w:pPr>
    </w:lvl>
    <w:lvl w:ilvl="3">
      <w:start w:val="1"/>
      <w:numFmt w:val="decimal"/>
      <w:lvlText w:val="%4."/>
      <w:lvlJc w:val="left"/>
      <w:pPr>
        <w:tabs>
          <w:tab w:val="num" w:pos="0"/>
        </w:tabs>
        <w:ind w:left="4669" w:hanging="360"/>
      </w:pPr>
    </w:lvl>
    <w:lvl w:ilvl="4">
      <w:start w:val="1"/>
      <w:numFmt w:val="lowerLetter"/>
      <w:lvlText w:val="%5."/>
      <w:lvlJc w:val="left"/>
      <w:pPr>
        <w:tabs>
          <w:tab w:val="num" w:pos="0"/>
        </w:tabs>
        <w:ind w:left="5389" w:hanging="360"/>
      </w:pPr>
    </w:lvl>
    <w:lvl w:ilvl="5">
      <w:start w:val="1"/>
      <w:numFmt w:val="lowerRoman"/>
      <w:lvlText w:val="%6."/>
      <w:lvlJc w:val="right"/>
      <w:pPr>
        <w:tabs>
          <w:tab w:val="num" w:pos="0"/>
        </w:tabs>
        <w:ind w:left="6109" w:hanging="180"/>
      </w:pPr>
    </w:lvl>
    <w:lvl w:ilvl="6">
      <w:start w:val="1"/>
      <w:numFmt w:val="decimal"/>
      <w:lvlText w:val="%7."/>
      <w:lvlJc w:val="left"/>
      <w:pPr>
        <w:tabs>
          <w:tab w:val="num" w:pos="0"/>
        </w:tabs>
        <w:ind w:left="6829" w:hanging="360"/>
      </w:pPr>
    </w:lvl>
    <w:lvl w:ilvl="7">
      <w:start w:val="1"/>
      <w:numFmt w:val="lowerLetter"/>
      <w:lvlText w:val="%8."/>
      <w:lvlJc w:val="left"/>
      <w:pPr>
        <w:tabs>
          <w:tab w:val="num" w:pos="0"/>
        </w:tabs>
        <w:ind w:left="7549" w:hanging="360"/>
      </w:pPr>
    </w:lvl>
    <w:lvl w:ilvl="8">
      <w:start w:val="1"/>
      <w:numFmt w:val="lowerRoman"/>
      <w:lvlText w:val="%9."/>
      <w:lvlJc w:val="right"/>
      <w:pPr>
        <w:tabs>
          <w:tab w:val="num" w:pos="0"/>
        </w:tabs>
        <w:ind w:left="8269" w:hanging="180"/>
      </w:pPr>
    </w:lvl>
  </w:abstractNum>
  <w:abstractNum w:abstractNumId="14">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nsid w:val="347D5D97"/>
    <w:multiLevelType w:val="multilevel"/>
    <w:tmpl w:val="59603B6E"/>
    <w:lvl w:ilvl="0">
      <w:start w:val="1"/>
      <w:numFmt w:val="decimal"/>
      <w:lvlText w:val="%1."/>
      <w:lvlJc w:val="left"/>
      <w:pPr>
        <w:tabs>
          <w:tab w:val="num" w:pos="360"/>
        </w:tabs>
        <w:ind w:left="360" w:hanging="360"/>
      </w:pPr>
      <w:rPr>
        <w:b/>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226" w:hanging="1800"/>
      </w:pPr>
    </w:lvl>
  </w:abstractNum>
  <w:abstractNum w:abstractNumId="16">
    <w:nsid w:val="371D033B"/>
    <w:multiLevelType w:val="multilevel"/>
    <w:tmpl w:val="5BA0A6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3AD652CD"/>
    <w:multiLevelType w:val="multilevel"/>
    <w:tmpl w:val="7AF8EB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0386C25"/>
    <w:multiLevelType w:val="multilevel"/>
    <w:tmpl w:val="2376AE0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nsid w:val="40B92817"/>
    <w:multiLevelType w:val="multilevel"/>
    <w:tmpl w:val="712886D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0D20838"/>
    <w:multiLevelType w:val="multilevel"/>
    <w:tmpl w:val="D8E6A8F8"/>
    <w:lvl w:ilvl="0">
      <w:start w:val="1"/>
      <w:numFmt w:val="decimal"/>
      <w:lvlText w:val="%1)"/>
      <w:lvlJc w:val="left"/>
      <w:pPr>
        <w:tabs>
          <w:tab w:val="num" w:pos="0"/>
        </w:tabs>
        <w:ind w:left="218" w:hanging="360"/>
      </w:pPr>
      <w:rPr>
        <w:b w:val="0"/>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23">
    <w:nsid w:val="41483626"/>
    <w:multiLevelType w:val="multilevel"/>
    <w:tmpl w:val="00AAD348"/>
    <w:lvl w:ilvl="0">
      <w:start w:val="16"/>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4">
    <w:nsid w:val="418D7248"/>
    <w:multiLevelType w:val="multilevel"/>
    <w:tmpl w:val="EFE24D78"/>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94C1B5F"/>
    <w:multiLevelType w:val="multilevel"/>
    <w:tmpl w:val="9FFE7928"/>
    <w:lvl w:ilvl="0">
      <w:start w:val="1"/>
      <w:numFmt w:val="decimal"/>
      <w:lvlText w:val="%1."/>
      <w:lvlJc w:val="left"/>
      <w:pPr>
        <w:tabs>
          <w:tab w:val="num" w:pos="0"/>
        </w:tabs>
        <w:ind w:left="214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C104DF1"/>
    <w:multiLevelType w:val="multilevel"/>
    <w:tmpl w:val="9488A626"/>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27">
    <w:nsid w:val="4CAE0627"/>
    <w:multiLevelType w:val="multilevel"/>
    <w:tmpl w:val="5CA47DA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52EB4415"/>
    <w:multiLevelType w:val="multilevel"/>
    <w:tmpl w:val="534ABCD0"/>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9">
    <w:nsid w:val="54E21C5B"/>
    <w:multiLevelType w:val="multilevel"/>
    <w:tmpl w:val="FBCC8E7A"/>
    <w:lvl w:ilvl="0">
      <w:start w:val="2"/>
      <w:numFmt w:val="decimal"/>
      <w:lvlText w:val="%1."/>
      <w:lvlJc w:val="left"/>
      <w:pPr>
        <w:tabs>
          <w:tab w:val="num" w:pos="0"/>
        </w:tabs>
        <w:ind w:left="786"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58D64570"/>
    <w:multiLevelType w:val="multilevel"/>
    <w:tmpl w:val="15582C22"/>
    <w:lvl w:ilvl="0">
      <w:start w:val="1"/>
      <w:numFmt w:val="decimal"/>
      <w:lvlText w:val="%1."/>
      <w:lvlJc w:val="left"/>
      <w:pPr>
        <w:tabs>
          <w:tab w:val="num" w:pos="0"/>
        </w:tabs>
        <w:ind w:left="218" w:hanging="360"/>
      </w:p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31">
    <w:nsid w:val="5ECB5790"/>
    <w:multiLevelType w:val="multilevel"/>
    <w:tmpl w:val="E66A1F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617F1D69"/>
    <w:multiLevelType w:val="multilevel"/>
    <w:tmpl w:val="0EC02A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34A4D66"/>
    <w:multiLevelType w:val="multilevel"/>
    <w:tmpl w:val="07BC36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6453EC9"/>
    <w:multiLevelType w:val="multilevel"/>
    <w:tmpl w:val="BCDCEB7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5">
    <w:nsid w:val="68210604"/>
    <w:multiLevelType w:val="multilevel"/>
    <w:tmpl w:val="D8FA68C2"/>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7">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8">
    <w:nsid w:val="6B143422"/>
    <w:multiLevelType w:val="multilevel"/>
    <w:tmpl w:val="92DEF2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C84557A"/>
    <w:multiLevelType w:val="multilevel"/>
    <w:tmpl w:val="04627C68"/>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788E1F9B"/>
    <w:multiLevelType w:val="multilevel"/>
    <w:tmpl w:val="651A22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36"/>
  </w:num>
  <w:num w:numId="2">
    <w:abstractNumId w:val="17"/>
  </w:num>
  <w:num w:numId="3">
    <w:abstractNumId w:val="10"/>
  </w:num>
  <w:num w:numId="4">
    <w:abstractNumId w:val="15"/>
  </w:num>
  <w:num w:numId="5">
    <w:abstractNumId w:val="14"/>
  </w:num>
  <w:num w:numId="6">
    <w:abstractNumId w:val="37"/>
  </w:num>
  <w:num w:numId="7">
    <w:abstractNumId w:val="19"/>
  </w:num>
  <w:num w:numId="8">
    <w:abstractNumId w:val="32"/>
  </w:num>
  <w:num w:numId="9">
    <w:abstractNumId w:val="7"/>
  </w:num>
  <w:num w:numId="10">
    <w:abstractNumId w:val="9"/>
  </w:num>
  <w:num w:numId="11">
    <w:abstractNumId w:val="41"/>
  </w:num>
  <w:num w:numId="12">
    <w:abstractNumId w:val="38"/>
  </w:num>
  <w:num w:numId="13">
    <w:abstractNumId w:val="0"/>
  </w:num>
  <w:num w:numId="14">
    <w:abstractNumId w:val="33"/>
  </w:num>
  <w:num w:numId="15">
    <w:abstractNumId w:val="12"/>
  </w:num>
  <w:num w:numId="16">
    <w:abstractNumId w:val="35"/>
  </w:num>
  <w:num w:numId="17">
    <w:abstractNumId w:val="18"/>
  </w:num>
  <w:num w:numId="18">
    <w:abstractNumId w:val="8"/>
  </w:num>
  <w:num w:numId="19">
    <w:abstractNumId w:val="13"/>
  </w:num>
  <w:num w:numId="20">
    <w:abstractNumId w:val="40"/>
  </w:num>
  <w:num w:numId="21">
    <w:abstractNumId w:val="3"/>
  </w:num>
  <w:num w:numId="22">
    <w:abstractNumId w:val="26"/>
  </w:num>
  <w:num w:numId="23">
    <w:abstractNumId w:val="23"/>
  </w:num>
  <w:num w:numId="24">
    <w:abstractNumId w:val="5"/>
  </w:num>
  <w:num w:numId="25">
    <w:abstractNumId w:val="30"/>
  </w:num>
  <w:num w:numId="26">
    <w:abstractNumId w:val="25"/>
  </w:num>
  <w:num w:numId="27">
    <w:abstractNumId w:val="11"/>
  </w:num>
  <w:num w:numId="28">
    <w:abstractNumId w:val="29"/>
  </w:num>
  <w:num w:numId="29">
    <w:abstractNumId w:val="24"/>
  </w:num>
  <w:num w:numId="30">
    <w:abstractNumId w:val="22"/>
  </w:num>
  <w:num w:numId="31">
    <w:abstractNumId w:val="39"/>
  </w:num>
  <w:num w:numId="32">
    <w:abstractNumId w:val="2"/>
  </w:num>
  <w:num w:numId="33">
    <w:abstractNumId w:val="31"/>
  </w:num>
  <w:num w:numId="34">
    <w:abstractNumId w:val="27"/>
  </w:num>
  <w:num w:numId="35">
    <w:abstractNumId w:val="34"/>
  </w:num>
  <w:num w:numId="36">
    <w:abstractNumId w:val="20"/>
  </w:num>
  <w:num w:numId="37">
    <w:abstractNumId w:val="1"/>
  </w:num>
  <w:num w:numId="38">
    <w:abstractNumId w:val="28"/>
  </w:num>
  <w:num w:numId="39">
    <w:abstractNumId w:val="4"/>
  </w:num>
  <w:num w:numId="40">
    <w:abstractNumId w:val="21"/>
  </w:num>
  <w:num w:numId="41">
    <w:abstractNumId w:val="16"/>
  </w:num>
  <w:num w:numId="42">
    <w:abstractNumId w:val="15"/>
    <w:lvlOverride w:ilvl="0">
      <w:startOverride w:val="1"/>
    </w:lvlOverride>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E"/>
    <w:rsid w:val="00004C6D"/>
    <w:rsid w:val="000A7C27"/>
    <w:rsid w:val="001854DF"/>
    <w:rsid w:val="0043477E"/>
    <w:rsid w:val="00440488"/>
    <w:rsid w:val="004D34F2"/>
    <w:rsid w:val="00504945"/>
    <w:rsid w:val="005357AA"/>
    <w:rsid w:val="008B055B"/>
    <w:rsid w:val="00A0541F"/>
    <w:rsid w:val="00A51E0E"/>
    <w:rsid w:val="00AC033B"/>
    <w:rsid w:val="00C57441"/>
    <w:rsid w:val="00D52C1B"/>
    <w:rsid w:val="00D73FA3"/>
    <w:rsid w:val="00DF2FD9"/>
    <w:rsid w:val="00E71C84"/>
    <w:rsid w:val="00F628EC"/>
    <w:rsid w:val="00FB5FC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link w:val="Akapitzlist"/>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link w:val="Akapitzlist"/>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se&#322;a@ron.mil.pl" TargetMode="External"/><Relationship Id="rId18" Type="http://schemas.openxmlformats.org/officeDocument/2006/relationships/hyperlink" Target="http://platformazakupowa.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32wog"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32wog.zampub@ron.mil.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mailto:a.osela@ron.mil.pl" TargetMode="External"/><Relationship Id="rId28"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a.ose&#322;a@ron.mil.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0A7C-9FEC-4781-A30A-52E7A952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85</Pages>
  <Words>21633</Words>
  <Characters>129800</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151131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Łuszczak Joanna</cp:lastModifiedBy>
  <cp:revision>26</cp:revision>
  <cp:lastPrinted>2021-03-15T11:25:00Z</cp:lastPrinted>
  <dcterms:created xsi:type="dcterms:W3CDTF">2021-02-04T10:52:00Z</dcterms:created>
  <dcterms:modified xsi:type="dcterms:W3CDTF">2021-03-16T09:20:00Z</dcterms:modified>
  <dc:language>pl-PL</dc:language>
</cp:coreProperties>
</file>