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5AF8" w14:textId="77777777" w:rsidR="00EC4D06" w:rsidRDefault="00EC4D06" w:rsidP="00EC4D06">
      <w:pPr>
        <w:spacing w:before="120" w:after="120" w:line="300" w:lineRule="auto"/>
        <w:rPr>
          <w:rFonts w:cs="Arial"/>
          <w:iCs/>
          <w:sz w:val="20"/>
          <w:szCs w:val="20"/>
          <w:lang w:eastAsia="en-US"/>
        </w:rPr>
      </w:pPr>
      <w:r>
        <w:rPr>
          <w:rFonts w:cs="Arial"/>
          <w:iCs/>
          <w:sz w:val="20"/>
          <w:szCs w:val="20"/>
          <w:lang w:eastAsia="en-US"/>
        </w:rPr>
        <w:t>WZ.271.7.2023</w:t>
      </w:r>
    </w:p>
    <w:p w14:paraId="64B3B3AF" w14:textId="77777777" w:rsidR="00EC4D06" w:rsidRDefault="00EC4D06" w:rsidP="00EC4D06">
      <w:pPr>
        <w:spacing w:before="120" w:after="120" w:line="300" w:lineRule="auto"/>
        <w:rPr>
          <w:rFonts w:cs="Arial"/>
          <w:b/>
          <w:iCs/>
          <w:lang w:eastAsia="en-US"/>
        </w:rPr>
      </w:pPr>
    </w:p>
    <w:p w14:paraId="5D012760" w14:textId="77777777" w:rsidR="00EC4D06" w:rsidRDefault="00EC4D06" w:rsidP="00EC4D06">
      <w:pPr>
        <w:spacing w:before="120" w:after="120" w:line="300" w:lineRule="auto"/>
        <w:jc w:val="center"/>
        <w:rPr>
          <w:rFonts w:cs="Arial"/>
          <w:b/>
          <w:iCs/>
          <w:lang w:eastAsia="en-US"/>
        </w:rPr>
      </w:pPr>
    </w:p>
    <w:p w14:paraId="10506FCF" w14:textId="77777777" w:rsidR="00EC4D06" w:rsidRDefault="00EC4D06" w:rsidP="00EC4D06">
      <w:pPr>
        <w:spacing w:before="120" w:after="120" w:line="300" w:lineRule="auto"/>
        <w:jc w:val="center"/>
        <w:rPr>
          <w:rFonts w:cs="Arial"/>
          <w:b/>
          <w:iCs/>
          <w:lang w:eastAsia="en-US"/>
        </w:rPr>
      </w:pPr>
    </w:p>
    <w:p w14:paraId="78DE1B2F" w14:textId="77777777" w:rsidR="00EC4D06" w:rsidRDefault="00EC4D06" w:rsidP="00EC4D06">
      <w:pPr>
        <w:spacing w:before="120" w:after="120" w:line="300" w:lineRule="auto"/>
        <w:jc w:val="center"/>
        <w:rPr>
          <w:rFonts w:cs="Arial"/>
          <w:b/>
          <w:iCs/>
          <w:lang w:eastAsia="en-US"/>
        </w:rPr>
      </w:pPr>
      <w:r>
        <w:rPr>
          <w:rFonts w:cs="Arial"/>
          <w:b/>
          <w:iCs/>
          <w:lang w:eastAsia="en-US"/>
        </w:rPr>
        <w:t xml:space="preserve">SPECYFIKACJA </w:t>
      </w:r>
    </w:p>
    <w:p w14:paraId="7BC5C2BF" w14:textId="77777777" w:rsidR="00EC4D06" w:rsidRDefault="00EC4D06" w:rsidP="00EC4D06">
      <w:pPr>
        <w:spacing w:before="120" w:after="120" w:line="300" w:lineRule="auto"/>
        <w:jc w:val="center"/>
        <w:rPr>
          <w:rFonts w:cs="Arial"/>
          <w:b/>
          <w:iCs/>
          <w:lang w:eastAsia="en-US"/>
        </w:rPr>
      </w:pPr>
      <w:r>
        <w:rPr>
          <w:rFonts w:cs="Arial"/>
          <w:b/>
          <w:iCs/>
          <w:lang w:eastAsia="en-US"/>
        </w:rPr>
        <w:t>WARUNKÓW ZAMÓWIENIA</w:t>
      </w:r>
    </w:p>
    <w:p w14:paraId="6CCD1025" w14:textId="77777777" w:rsidR="00EC4D06" w:rsidRDefault="00EC4D06" w:rsidP="00EC4D06">
      <w:pPr>
        <w:spacing w:before="120" w:after="120" w:line="300" w:lineRule="auto"/>
        <w:jc w:val="center"/>
        <w:rPr>
          <w:rFonts w:cs="Arial"/>
          <w:b/>
          <w:iCs/>
          <w:lang w:eastAsia="en-US"/>
        </w:rPr>
      </w:pPr>
      <w:r>
        <w:rPr>
          <w:rFonts w:cs="Arial"/>
          <w:b/>
          <w:iCs/>
          <w:lang w:eastAsia="en-US"/>
        </w:rPr>
        <w:t>(SWZ)</w:t>
      </w:r>
    </w:p>
    <w:p w14:paraId="11F157E7" w14:textId="77777777" w:rsidR="00EC4D06" w:rsidRDefault="00EC4D06" w:rsidP="00EC4D06">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ROBOTY BUDOWLANE </w:t>
      </w:r>
    </w:p>
    <w:p w14:paraId="72C5E127" w14:textId="77777777" w:rsidR="00EC4D06" w:rsidRDefault="00EC4D06" w:rsidP="00EC4D06">
      <w:pPr>
        <w:spacing w:before="120" w:after="120"/>
        <w:rPr>
          <w:rFonts w:eastAsia="Calibri" w:cs="Arial"/>
          <w:sz w:val="20"/>
          <w:szCs w:val="20"/>
          <w:lang w:eastAsia="en-US"/>
        </w:rPr>
      </w:pPr>
      <w:r>
        <w:rPr>
          <w:rFonts w:eastAsia="Calibri" w:cs="Arial"/>
          <w:sz w:val="20"/>
          <w:szCs w:val="20"/>
          <w:lang w:eastAsia="en-US"/>
        </w:rPr>
        <w:t xml:space="preserve"> </w:t>
      </w:r>
    </w:p>
    <w:p w14:paraId="2C5B83C3" w14:textId="77777777" w:rsidR="00EC4D06" w:rsidRDefault="00EC4D06" w:rsidP="00EC4D06">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z możliwością przeprowadzenia negocjacji </w:t>
      </w:r>
      <w:r>
        <w:rPr>
          <w:rFonts w:eastAsia="Calibri" w:cs="Arial"/>
          <w:b/>
          <w:sz w:val="20"/>
          <w:szCs w:val="20"/>
          <w:lang w:eastAsia="en-US"/>
        </w:rPr>
        <w:br/>
        <w:t>na podstawie art. 275 pkt 2 Pzp</w:t>
      </w:r>
    </w:p>
    <w:p w14:paraId="4DDAAD93" w14:textId="77777777" w:rsidR="00EC4D06" w:rsidRDefault="00EC4D06" w:rsidP="00EC4D06">
      <w:pPr>
        <w:spacing w:before="120" w:after="120" w:line="276" w:lineRule="auto"/>
        <w:jc w:val="center"/>
        <w:rPr>
          <w:rFonts w:eastAsia="Calibri" w:cs="Arial"/>
          <w:b/>
          <w:sz w:val="20"/>
          <w:szCs w:val="20"/>
          <w:lang w:eastAsia="en-US"/>
        </w:rPr>
      </w:pPr>
      <w:r>
        <w:rPr>
          <w:rFonts w:eastAsia="Calibri" w:cs="Arial"/>
          <w:b/>
          <w:sz w:val="20"/>
          <w:szCs w:val="20"/>
          <w:lang w:eastAsia="en-US"/>
        </w:rPr>
        <w:t>na:</w:t>
      </w:r>
    </w:p>
    <w:p w14:paraId="5941C328" w14:textId="77777777" w:rsidR="00EC4D06" w:rsidRDefault="00EC4D06" w:rsidP="00EC4D06">
      <w:pPr>
        <w:keepNext/>
        <w:spacing w:before="120" w:after="120" w:line="23" w:lineRule="atLeast"/>
        <w:jc w:val="center"/>
        <w:outlineLvl w:val="3"/>
        <w:rPr>
          <w:rFonts w:eastAsia="Calibri" w:cs="Arial"/>
          <w:b/>
          <w:sz w:val="28"/>
          <w:szCs w:val="28"/>
          <w:lang w:eastAsia="en-US"/>
        </w:rPr>
      </w:pPr>
    </w:p>
    <w:p w14:paraId="4AE8BECE" w14:textId="77777777" w:rsidR="00EC4D06" w:rsidRDefault="00EC4D06" w:rsidP="00EC4D06">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t>„Budowa drogi Gotelp-Pustki”</w:t>
      </w:r>
    </w:p>
    <w:p w14:paraId="5DECC68A" w14:textId="77777777" w:rsidR="00EC4D06" w:rsidRDefault="00EC4D06" w:rsidP="00EC4D06">
      <w:pPr>
        <w:keepNext/>
        <w:spacing w:before="120" w:after="120" w:line="23" w:lineRule="atLeast"/>
        <w:jc w:val="center"/>
        <w:outlineLvl w:val="3"/>
        <w:rPr>
          <w:rFonts w:eastAsia="Calibri" w:cs="Arial"/>
          <w:b/>
          <w:sz w:val="28"/>
          <w:szCs w:val="28"/>
          <w:lang w:eastAsia="en-US"/>
        </w:rPr>
      </w:pPr>
    </w:p>
    <w:p w14:paraId="5F8996F0" w14:textId="77777777" w:rsidR="00EC4D06" w:rsidRDefault="00EC4D06" w:rsidP="00EC4D06">
      <w:pPr>
        <w:tabs>
          <w:tab w:val="center" w:pos="4536"/>
          <w:tab w:val="left" w:pos="6945"/>
        </w:tabs>
        <w:spacing w:before="120" w:after="120" w:line="276" w:lineRule="auto"/>
        <w:jc w:val="center"/>
        <w:rPr>
          <w:rFonts w:cs="Arial"/>
          <w:b/>
          <w:sz w:val="20"/>
          <w:szCs w:val="20"/>
        </w:rPr>
      </w:pPr>
      <w:r>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Pr>
          <w:rFonts w:cs="Arial"/>
          <w:b/>
          <w:bCs/>
          <w:sz w:val="20"/>
        </w:rPr>
        <w:t>https://platformazakupowa.pl/pn/czersk</w:t>
      </w:r>
    </w:p>
    <w:p w14:paraId="3C706A3A" w14:textId="77777777" w:rsidR="00EC4D06" w:rsidRDefault="00EC4D06" w:rsidP="00EC4D06">
      <w:pPr>
        <w:spacing w:before="120" w:after="120"/>
        <w:ind w:left="2880" w:right="252"/>
        <w:jc w:val="center"/>
        <w:rPr>
          <w:rFonts w:cs="Arial"/>
          <w:b/>
          <w:bCs/>
          <w:sz w:val="20"/>
          <w:szCs w:val="20"/>
          <w:lang w:eastAsia="en-US"/>
        </w:rPr>
      </w:pPr>
    </w:p>
    <w:p w14:paraId="3FA80245" w14:textId="77777777" w:rsidR="00EC4D06" w:rsidRDefault="00EC4D06" w:rsidP="00EC4D06">
      <w:pPr>
        <w:spacing w:before="120" w:after="120"/>
        <w:ind w:left="2880" w:right="252"/>
        <w:jc w:val="right"/>
        <w:rPr>
          <w:rFonts w:cs="Arial"/>
          <w:b/>
          <w:bCs/>
          <w:sz w:val="20"/>
          <w:szCs w:val="20"/>
          <w:lang w:eastAsia="en-US"/>
        </w:rPr>
      </w:pPr>
    </w:p>
    <w:p w14:paraId="2B6BEAAF" w14:textId="77777777" w:rsidR="00EC4D06" w:rsidRDefault="00EC4D06" w:rsidP="00EC4D06">
      <w:pPr>
        <w:spacing w:before="120" w:after="120"/>
        <w:ind w:left="2880" w:right="252"/>
        <w:jc w:val="right"/>
        <w:rPr>
          <w:rFonts w:cs="Arial"/>
          <w:sz w:val="20"/>
          <w:szCs w:val="20"/>
          <w:lang w:eastAsia="en-US"/>
        </w:rPr>
      </w:pPr>
      <w:r>
        <w:rPr>
          <w:rFonts w:cs="Arial"/>
          <w:b/>
          <w:bCs/>
          <w:sz w:val="20"/>
          <w:szCs w:val="20"/>
          <w:lang w:eastAsia="en-US"/>
        </w:rPr>
        <w:t xml:space="preserve">   Z A T W I E R D Z A M:</w:t>
      </w:r>
    </w:p>
    <w:p w14:paraId="6616F857" w14:textId="77777777" w:rsidR="00EC4D06" w:rsidRDefault="00EC4D06" w:rsidP="00EC4D06">
      <w:pPr>
        <w:spacing w:before="120" w:after="120"/>
        <w:ind w:right="6376"/>
        <w:jc w:val="center"/>
        <w:rPr>
          <w:rFonts w:cs="Arial"/>
          <w:sz w:val="20"/>
          <w:szCs w:val="20"/>
          <w:lang w:eastAsia="en-US"/>
        </w:rPr>
      </w:pPr>
    </w:p>
    <w:p w14:paraId="1A42075C" w14:textId="77777777" w:rsidR="00EC4D06" w:rsidRDefault="00EC4D06" w:rsidP="00EC4D06">
      <w:pPr>
        <w:spacing w:before="120" w:after="120"/>
        <w:ind w:right="6376"/>
        <w:rPr>
          <w:rFonts w:cs="Arial"/>
          <w:sz w:val="20"/>
          <w:szCs w:val="20"/>
          <w:lang w:eastAsia="en-US"/>
        </w:rPr>
      </w:pPr>
    </w:p>
    <w:p w14:paraId="72212185" w14:textId="77777777" w:rsidR="00EC4D06" w:rsidRDefault="00EC4D06" w:rsidP="00EC4D06">
      <w:pPr>
        <w:spacing w:before="120" w:after="120"/>
        <w:ind w:left="2880" w:right="-108"/>
        <w:jc w:val="both"/>
        <w:rPr>
          <w:rFonts w:cs="Arial"/>
          <w:sz w:val="20"/>
          <w:szCs w:val="20"/>
          <w:lang w:eastAsia="en-US"/>
        </w:rPr>
      </w:pPr>
      <w:r>
        <w:rPr>
          <w:rFonts w:cs="Arial"/>
          <w:sz w:val="20"/>
          <w:szCs w:val="20"/>
          <w:lang w:eastAsia="en-US"/>
        </w:rPr>
        <w:t xml:space="preserve">                                                                       ..............................................</w:t>
      </w:r>
    </w:p>
    <w:p w14:paraId="7C0FE7FE" w14:textId="77777777" w:rsidR="00EC4D06" w:rsidRDefault="00EC4D06" w:rsidP="00EC4D06">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Pr>
          <w:rFonts w:cs="Arial"/>
          <w:sz w:val="20"/>
          <w:szCs w:val="20"/>
          <w:vertAlign w:val="superscript"/>
          <w:lang w:eastAsia="en-US"/>
        </w:rPr>
        <w:tab/>
      </w:r>
      <w:r>
        <w:rPr>
          <w:rFonts w:cs="Arial"/>
          <w:sz w:val="20"/>
          <w:szCs w:val="20"/>
          <w:vertAlign w:val="superscript"/>
          <w:lang w:eastAsia="en-US"/>
        </w:rPr>
        <w:tab/>
        <w:t xml:space="preserve">        (podpis)</w:t>
      </w:r>
    </w:p>
    <w:p w14:paraId="09440512" w14:textId="77777777" w:rsidR="00EC4D06" w:rsidRDefault="00EC4D06" w:rsidP="00EC4D06">
      <w:pPr>
        <w:tabs>
          <w:tab w:val="left" w:pos="1276"/>
        </w:tabs>
        <w:spacing w:before="120" w:after="120"/>
        <w:ind w:right="1152"/>
        <w:rPr>
          <w:rFonts w:cs="Arial"/>
          <w:vertAlign w:val="superscript"/>
          <w:lang w:eastAsia="en-US"/>
        </w:rPr>
      </w:pPr>
    </w:p>
    <w:p w14:paraId="11833884" w14:textId="77777777" w:rsidR="00EC4D06" w:rsidRDefault="00EC4D06" w:rsidP="00EC4D06">
      <w:pPr>
        <w:tabs>
          <w:tab w:val="left" w:pos="1276"/>
        </w:tabs>
        <w:spacing w:before="120" w:after="120"/>
        <w:ind w:right="1152"/>
        <w:rPr>
          <w:rFonts w:cs="Arial"/>
          <w:vertAlign w:val="superscript"/>
          <w:lang w:eastAsia="en-US"/>
        </w:rPr>
      </w:pPr>
    </w:p>
    <w:p w14:paraId="721BE389" w14:textId="77777777" w:rsidR="00EC4D06" w:rsidRDefault="00EC4D06" w:rsidP="00EC4D06">
      <w:pPr>
        <w:tabs>
          <w:tab w:val="left" w:pos="1276"/>
        </w:tabs>
        <w:spacing w:before="120" w:after="120"/>
        <w:ind w:right="1152"/>
        <w:rPr>
          <w:rFonts w:cs="Arial"/>
          <w:vertAlign w:val="superscript"/>
          <w:lang w:eastAsia="en-US"/>
        </w:rPr>
      </w:pPr>
    </w:p>
    <w:p w14:paraId="32F4F8D4" w14:textId="77777777" w:rsidR="00EC4D06" w:rsidRDefault="00EC4D06" w:rsidP="00EC4D06">
      <w:pPr>
        <w:tabs>
          <w:tab w:val="left" w:pos="1276"/>
        </w:tabs>
        <w:spacing w:before="120" w:after="120"/>
        <w:ind w:right="1152"/>
        <w:rPr>
          <w:rFonts w:cs="Arial"/>
          <w:vertAlign w:val="superscript"/>
          <w:lang w:eastAsia="en-US"/>
        </w:rPr>
      </w:pPr>
    </w:p>
    <w:p w14:paraId="7AFAB2CE" w14:textId="09575730" w:rsidR="00EC4D06" w:rsidRDefault="00EC4D06" w:rsidP="00EC4D06">
      <w:pPr>
        <w:tabs>
          <w:tab w:val="left" w:pos="1276"/>
        </w:tabs>
        <w:spacing w:before="120" w:after="120"/>
        <w:ind w:right="1152"/>
        <w:jc w:val="center"/>
        <w:rPr>
          <w:rFonts w:cs="Arial"/>
          <w:vertAlign w:val="superscript"/>
          <w:lang w:eastAsia="en-US"/>
        </w:rPr>
      </w:pPr>
      <w:r>
        <w:rPr>
          <w:rFonts w:cs="Arial"/>
          <w:vertAlign w:val="superscript"/>
          <w:lang w:eastAsia="en-US"/>
        </w:rPr>
        <w:t xml:space="preserve">    </w:t>
      </w:r>
      <w:r>
        <w:rPr>
          <w:rFonts w:cs="Arial"/>
          <w:sz w:val="28"/>
          <w:szCs w:val="28"/>
          <w:vertAlign w:val="superscript"/>
          <w:lang w:eastAsia="en-US"/>
        </w:rPr>
        <w:t>Czersk, dnia 10 lutego 2023 roku</w:t>
      </w:r>
      <w:r>
        <w:rPr>
          <w:rFonts w:cs="Arial"/>
          <w:vertAlign w:val="superscript"/>
          <w:lang w:eastAsia="en-US"/>
        </w:rPr>
        <w:t xml:space="preserve">  </w:t>
      </w:r>
    </w:p>
    <w:p w14:paraId="76B8895A" w14:textId="507FA766" w:rsidR="00EC4D06" w:rsidRDefault="00EC4D06" w:rsidP="00EC4D06">
      <w:pPr>
        <w:tabs>
          <w:tab w:val="left" w:pos="1276"/>
        </w:tabs>
        <w:spacing w:before="120" w:after="120"/>
        <w:ind w:right="1152"/>
        <w:jc w:val="center"/>
        <w:rPr>
          <w:rFonts w:cs="Arial"/>
          <w:vertAlign w:val="superscript"/>
          <w:lang w:eastAsia="en-US"/>
        </w:rPr>
      </w:pPr>
    </w:p>
    <w:p w14:paraId="4C45CDD1" w14:textId="31E48315" w:rsidR="00EC4D06" w:rsidRDefault="00EC4D06" w:rsidP="00EC4D06">
      <w:pPr>
        <w:tabs>
          <w:tab w:val="left" w:pos="1276"/>
        </w:tabs>
        <w:spacing w:before="120" w:after="120"/>
        <w:ind w:right="1152"/>
        <w:jc w:val="center"/>
        <w:rPr>
          <w:rFonts w:cs="Arial"/>
          <w:vertAlign w:val="superscript"/>
          <w:lang w:eastAsia="en-US"/>
        </w:rPr>
      </w:pPr>
    </w:p>
    <w:p w14:paraId="268577C0" w14:textId="454A63DB" w:rsidR="00EC4D06" w:rsidRDefault="00EC4D06" w:rsidP="00EC4D06">
      <w:pPr>
        <w:tabs>
          <w:tab w:val="left" w:pos="1276"/>
        </w:tabs>
        <w:spacing w:before="120" w:after="120"/>
        <w:ind w:right="1152"/>
        <w:rPr>
          <w:rFonts w:cs="Arial"/>
          <w:sz w:val="28"/>
          <w:szCs w:val="28"/>
          <w:vertAlign w:val="superscript"/>
          <w:lang w:eastAsia="en-US"/>
        </w:rPr>
      </w:pPr>
      <w:r>
        <w:rPr>
          <w:rFonts w:cs="Arial"/>
          <w:vertAlign w:val="superscript"/>
          <w:lang w:eastAsia="en-US"/>
        </w:rPr>
        <w:t>sporządziła: Arleta Matusik</w:t>
      </w:r>
    </w:p>
    <w:p w14:paraId="7EAA8836"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6F3877BA"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b/>
          <w:sz w:val="20"/>
          <w:szCs w:val="20"/>
          <w:lang w:eastAsia="en-US"/>
        </w:rPr>
        <w:t>GMINA CZERSK</w:t>
      </w:r>
      <w:r>
        <w:rPr>
          <w:rFonts w:cs="Arial"/>
          <w:sz w:val="20"/>
          <w:szCs w:val="20"/>
          <w:lang w:eastAsia="en-US"/>
        </w:rPr>
        <w:t>, ul. Kościuszki 27; 89-650 Czersk, numer tel. (52) 395-48-10.</w:t>
      </w:r>
    </w:p>
    <w:p w14:paraId="6455FB00"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 xml:space="preserve">Uwaga. Zamawiający przypomina, że w toku postępowania zgodnie z art. 61 ust. 2 ustawy Pzp komunikacja ustna dopuszczalna jest jedynie w toku negocjacji lub dialogu oraz </w:t>
      </w:r>
      <w:r>
        <w:rPr>
          <w:rFonts w:cs="Arial"/>
          <w:sz w:val="20"/>
          <w:szCs w:val="20"/>
          <w:lang w:eastAsia="en-US"/>
        </w:rPr>
        <w:br/>
        <w:t>w odniesieniu do informacji, które nie są istotne. Zasady dotyczące sposobu komunikowania się zostały przez zamawiającego umieszczone w</w:t>
      </w:r>
      <w:r>
        <w:rPr>
          <w:rFonts w:cs="Arial"/>
          <w:b/>
          <w:sz w:val="20"/>
          <w:szCs w:val="20"/>
          <w:lang w:eastAsia="en-US"/>
        </w:rPr>
        <w:t xml:space="preserve"> pkt 7 SWZ.</w:t>
      </w:r>
    </w:p>
    <w:p w14:paraId="518B2683" w14:textId="77777777"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 </w:t>
      </w:r>
      <w:r>
        <w:rPr>
          <w:rFonts w:cs="Arial"/>
          <w:sz w:val="20"/>
          <w:szCs w:val="20"/>
          <w:lang w:eastAsia="en-US"/>
        </w:rPr>
        <w:t>strona prowadzonego postępowania:</w:t>
      </w:r>
      <w:r>
        <w:rPr>
          <w:rFonts w:cs="Arial"/>
          <w:b/>
          <w:sz w:val="20"/>
          <w:szCs w:val="20"/>
          <w:lang w:eastAsia="en-US"/>
        </w:rPr>
        <w:t xml:space="preserve"> </w:t>
      </w:r>
      <w:hyperlink r:id="rId8" w:history="1">
        <w:r>
          <w:rPr>
            <w:rStyle w:val="Hipercze"/>
            <w:b/>
            <w:bCs/>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62513E90"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adres strony internetowej: </w:t>
      </w:r>
      <w:hyperlink r:id="rId9" w:history="1">
        <w:r>
          <w:rPr>
            <w:rStyle w:val="Hipercze"/>
            <w:rFonts w:cs="Arial"/>
            <w:sz w:val="20"/>
            <w:szCs w:val="20"/>
            <w:lang w:eastAsia="en-US"/>
          </w:rPr>
          <w:t>https://bip.czersk.pl</w:t>
        </w:r>
      </w:hyperlink>
    </w:p>
    <w:p w14:paraId="61DA0562"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adres poczty elektronicznej: </w:t>
      </w:r>
      <w:hyperlink r:id="rId10" w:history="1">
        <w:r>
          <w:rPr>
            <w:rStyle w:val="Hipercze"/>
            <w:sz w:val="20"/>
            <w:szCs w:val="20"/>
            <w:lang w:eastAsia="en-US"/>
          </w:rPr>
          <w:t>urzad_miejski@czersk.pl</w:t>
        </w:r>
      </w:hyperlink>
    </w:p>
    <w:p w14:paraId="040D7019" w14:textId="77777777" w:rsidR="00EC4D06" w:rsidRDefault="00EC4D06">
      <w:pPr>
        <w:keepNext/>
        <w:numPr>
          <w:ilvl w:val="1"/>
          <w:numId w:val="4"/>
        </w:numPr>
        <w:spacing w:before="120" w:after="120" w:line="276" w:lineRule="auto"/>
        <w:jc w:val="both"/>
        <w:outlineLvl w:val="3"/>
        <w:rPr>
          <w:rFonts w:cs="Arial"/>
          <w:sz w:val="20"/>
          <w:szCs w:val="20"/>
          <w:u w:val="single"/>
          <w:lang w:eastAsia="en-US"/>
        </w:rPr>
      </w:pPr>
      <w:r>
        <w:rPr>
          <w:rFonts w:cs="Arial"/>
          <w:sz w:val="20"/>
          <w:szCs w:val="20"/>
          <w:u w:val="single"/>
          <w:lang w:eastAsia="en-US"/>
        </w:rPr>
        <w:t xml:space="preserve">godziny pracy: </w:t>
      </w:r>
    </w:p>
    <w:p w14:paraId="12922D5A" w14:textId="77777777" w:rsidR="00EC4D06" w:rsidRDefault="00EC4D06" w:rsidP="00EC4D06">
      <w:pPr>
        <w:keepNext/>
        <w:spacing w:before="120" w:after="120" w:line="276" w:lineRule="auto"/>
        <w:ind w:left="1224"/>
        <w:jc w:val="both"/>
        <w:outlineLvl w:val="3"/>
        <w:rPr>
          <w:rFonts w:cs="Arial"/>
          <w:sz w:val="20"/>
          <w:szCs w:val="20"/>
          <w:lang w:eastAsia="en-US"/>
        </w:rPr>
      </w:pPr>
      <w:r>
        <w:rPr>
          <w:rFonts w:cs="Arial"/>
          <w:sz w:val="20"/>
          <w:szCs w:val="20"/>
          <w:lang w:eastAsia="en-US"/>
        </w:rPr>
        <w:t>poniedziałek, środa, czwartek    od 7.00-15.00</w:t>
      </w:r>
    </w:p>
    <w:p w14:paraId="0CE28700" w14:textId="77777777" w:rsidR="00EC4D06" w:rsidRDefault="00EC4D06" w:rsidP="00EC4D06">
      <w:pPr>
        <w:keepNext/>
        <w:spacing w:before="120" w:after="120" w:line="276" w:lineRule="auto"/>
        <w:ind w:left="1224"/>
        <w:jc w:val="both"/>
        <w:outlineLvl w:val="3"/>
        <w:rPr>
          <w:rFonts w:cs="Arial"/>
          <w:sz w:val="20"/>
          <w:szCs w:val="20"/>
          <w:lang w:eastAsia="en-US"/>
        </w:rPr>
      </w:pPr>
      <w:r>
        <w:rPr>
          <w:rFonts w:cs="Arial"/>
          <w:sz w:val="20"/>
          <w:szCs w:val="20"/>
          <w:lang w:eastAsia="en-US"/>
        </w:rPr>
        <w:t>wtorek                                         od 7.00-16.00</w:t>
      </w:r>
    </w:p>
    <w:p w14:paraId="6961D268" w14:textId="77777777" w:rsidR="00EC4D06" w:rsidRDefault="00EC4D06" w:rsidP="00EC4D06">
      <w:pPr>
        <w:pStyle w:val="Akapitzlist"/>
        <w:keepNext/>
        <w:spacing w:before="120" w:after="120"/>
        <w:ind w:left="1224"/>
        <w:jc w:val="both"/>
        <w:outlineLvl w:val="3"/>
        <w:rPr>
          <w:rFonts w:ascii="Arial" w:hAnsi="Arial" w:cs="Arial"/>
          <w:sz w:val="20"/>
          <w:szCs w:val="20"/>
        </w:rPr>
      </w:pPr>
      <w:r>
        <w:rPr>
          <w:rFonts w:ascii="Arial" w:hAnsi="Arial" w:cs="Arial"/>
          <w:sz w:val="20"/>
          <w:szCs w:val="20"/>
        </w:rPr>
        <w:t>piątek                                          od 7.00-14.00</w:t>
      </w:r>
    </w:p>
    <w:p w14:paraId="68D1BD97" w14:textId="77777777" w:rsidR="00EC4D06" w:rsidRDefault="00EC4D06">
      <w:pPr>
        <w:keepNext/>
        <w:numPr>
          <w:ilvl w:val="0"/>
          <w:numId w:val="4"/>
        </w:numPr>
        <w:spacing w:before="120" w:after="120" w:line="276" w:lineRule="auto"/>
        <w:jc w:val="both"/>
        <w:outlineLvl w:val="3"/>
        <w:rPr>
          <w:rFonts w:cs="Arial"/>
          <w:sz w:val="20"/>
          <w:szCs w:val="20"/>
          <w:lang w:eastAsia="en-US"/>
        </w:rPr>
      </w:pPr>
      <w:r>
        <w:rPr>
          <w:rFonts w:cs="Arial"/>
          <w:b/>
          <w:sz w:val="20"/>
          <w:szCs w:val="20"/>
          <w:lang w:eastAsia="en-US"/>
        </w:rPr>
        <w:t>Adres strony internetowej, na której udostępniane będą zmiany i wyjaśnienia treści SWZ oraz inne dokumenty zamówienia bezpośrednio związane z postępowaniem o udzielenie zamówienia.</w:t>
      </w:r>
    </w:p>
    <w:p w14:paraId="51633394"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Zmiany i wyjaśnienia treści SWZ oraz inne dokumenty zamówienia bezpośrednio związane </w:t>
      </w:r>
      <w:r>
        <w:rPr>
          <w:rFonts w:cs="Arial"/>
          <w:bCs/>
          <w:sz w:val="20"/>
          <w:szCs w:val="20"/>
          <w:lang w:eastAsia="en-US"/>
        </w:rPr>
        <w:br/>
        <w:t xml:space="preserve">z postępowaniem o udzielenie zamówienia będą udostępniane na stronie internetowej: </w:t>
      </w:r>
      <w:hyperlink r:id="rId11" w:history="1">
        <w:r>
          <w:rPr>
            <w:rStyle w:val="Hipercze"/>
            <w:b/>
            <w:sz w:val="20"/>
            <w:szCs w:val="20"/>
            <w:lang w:eastAsia="en-US"/>
          </w:rPr>
          <w:t>https://platformazakupowa.pl/pn/czersk</w:t>
        </w:r>
      </w:hyperlink>
    </w:p>
    <w:p w14:paraId="65BE99EB"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p>
    <w:p w14:paraId="5C23AE73"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Postępowanie o udzielenie zamówienia publicznego prowadzone jest w trybie </w:t>
      </w:r>
      <w:r>
        <w:rPr>
          <w:rFonts w:cs="Arial"/>
          <w:b/>
          <w:sz w:val="20"/>
          <w:szCs w:val="20"/>
          <w:lang w:eastAsia="en-US"/>
        </w:rPr>
        <w:t>podstawowym</w:t>
      </w:r>
      <w:r>
        <w:rPr>
          <w:rFonts w:cs="Arial"/>
          <w:bCs/>
          <w:sz w:val="20"/>
          <w:szCs w:val="20"/>
          <w:lang w:eastAsia="en-US"/>
        </w:rPr>
        <w:t xml:space="preserve"> </w:t>
      </w:r>
      <w:r>
        <w:rPr>
          <w:rFonts w:cs="Arial"/>
          <w:b/>
          <w:sz w:val="20"/>
          <w:szCs w:val="20"/>
          <w:lang w:eastAsia="en-US"/>
        </w:rPr>
        <w:t xml:space="preserve">z możliwością przeprowadzenia negocjacji, na podstawie art. 275 pkt 2 </w:t>
      </w:r>
      <w:r>
        <w:rPr>
          <w:rFonts w:cs="Arial"/>
          <w:sz w:val="20"/>
          <w:szCs w:val="20"/>
          <w:lang w:eastAsia="en-US"/>
        </w:rPr>
        <w:t>ustawy z dnia 11 września 2019 r. – Prawo zamówień publicznych (t. j. - Dz. U. z 2022 r., poz. 1710 ze zm.) zwanej dalej „ustawą Pzp”,</w:t>
      </w:r>
      <w:r>
        <w:rPr>
          <w:rFonts w:cs="Arial"/>
          <w:bCs/>
          <w:sz w:val="20"/>
          <w:szCs w:val="20"/>
          <w:lang w:eastAsia="en-US"/>
        </w:rPr>
        <w:t xml:space="preserve"> oraz aktów wykonawczych do ustawy.</w:t>
      </w:r>
    </w:p>
    <w:p w14:paraId="5FE86910"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Wartość zamówienia poniżej progów unijnych w rozumieniu art. 3 ustawy Pzp. </w:t>
      </w:r>
    </w:p>
    <w:p w14:paraId="72136B3E"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W zakresie nieuregulowanym niniejszą Specyfikacją Warunków Zamówienia, zwaną dalej </w:t>
      </w:r>
      <w:r>
        <w:rPr>
          <w:rFonts w:cs="Arial"/>
          <w:b/>
          <w:bCs/>
          <w:sz w:val="20"/>
          <w:szCs w:val="20"/>
          <w:lang w:eastAsia="en-US"/>
        </w:rPr>
        <w:t>„SWZ”,</w:t>
      </w:r>
      <w:r>
        <w:rPr>
          <w:rFonts w:cs="Arial"/>
          <w:bCs/>
          <w:sz w:val="20"/>
          <w:szCs w:val="20"/>
          <w:lang w:eastAsia="en-US"/>
        </w:rPr>
        <w:t xml:space="preserve"> zastosowanie mają przepisy ustawy Pzp. </w:t>
      </w:r>
    </w:p>
    <w:p w14:paraId="6E0620F5"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zawarcia umowy ramowej.</w:t>
      </w:r>
    </w:p>
    <w:p w14:paraId="7C2B4585"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 Zamawiający nie przewiduje wyboru najkorzystniejszej oferty z zastosowaniem aukcji elektronicznej.</w:t>
      </w:r>
    </w:p>
    <w:p w14:paraId="2316FC86"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43E2683C"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FC5B18B"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E3902FA"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p>
    <w:p w14:paraId="2C3416B9" w14:textId="77777777" w:rsidR="00EC4D06" w:rsidRDefault="00EC4D06">
      <w:pPr>
        <w:keepNext/>
        <w:numPr>
          <w:ilvl w:val="1"/>
          <w:numId w:val="4"/>
        </w:numPr>
        <w:spacing w:before="120" w:after="120" w:line="276" w:lineRule="auto"/>
        <w:ind w:left="709" w:hanging="425"/>
        <w:jc w:val="both"/>
        <w:outlineLvl w:val="3"/>
        <w:rPr>
          <w:rFonts w:cs="Arial"/>
          <w:sz w:val="20"/>
          <w:szCs w:val="20"/>
          <w:lang w:eastAsia="en-US"/>
        </w:rPr>
      </w:pPr>
      <w:r>
        <w:rPr>
          <w:rFonts w:cs="Arial"/>
          <w:sz w:val="20"/>
          <w:szCs w:val="20"/>
          <w:lang w:eastAsia="en-US"/>
        </w:rPr>
        <w:t>Zamawiający informuje, że przewiduje wybór najkorzystniejszej oferty z możliwością prowadzenia negocjacji.</w:t>
      </w:r>
    </w:p>
    <w:p w14:paraId="6558923E" w14:textId="77777777" w:rsidR="00EC4D06" w:rsidRDefault="00EC4D06">
      <w:pPr>
        <w:keepNext/>
        <w:numPr>
          <w:ilvl w:val="1"/>
          <w:numId w:val="4"/>
        </w:numPr>
        <w:spacing w:before="120" w:after="120" w:line="276" w:lineRule="auto"/>
        <w:ind w:left="709" w:hanging="425"/>
        <w:jc w:val="both"/>
        <w:outlineLvl w:val="3"/>
        <w:rPr>
          <w:rFonts w:cs="Arial"/>
          <w:sz w:val="20"/>
          <w:szCs w:val="20"/>
        </w:rPr>
      </w:pPr>
      <w:r>
        <w:rPr>
          <w:rFonts w:cs="Arial"/>
          <w:sz w:val="20"/>
          <w:szCs w:val="20"/>
        </w:rPr>
        <w:t>Zamawiający informuje, że nie przewiduje ograniczenia liczby Wykonawców, których zaprosi do negocjacji.</w:t>
      </w:r>
    </w:p>
    <w:p w14:paraId="11EF48F7" w14:textId="77777777" w:rsidR="00EC4D06" w:rsidRDefault="00EC4D06">
      <w:pPr>
        <w:keepNext/>
        <w:numPr>
          <w:ilvl w:val="1"/>
          <w:numId w:val="4"/>
        </w:numPr>
        <w:spacing w:before="120" w:after="120" w:line="276" w:lineRule="auto"/>
        <w:ind w:left="709" w:hanging="425"/>
        <w:jc w:val="both"/>
        <w:outlineLvl w:val="3"/>
        <w:rPr>
          <w:rFonts w:cs="Arial"/>
          <w:sz w:val="20"/>
          <w:szCs w:val="20"/>
          <w:lang w:eastAsia="en-US"/>
        </w:rPr>
      </w:pPr>
      <w:r>
        <w:rPr>
          <w:rFonts w:cs="Arial"/>
          <w:sz w:val="20"/>
          <w:szCs w:val="20"/>
          <w:lang w:eastAsia="en-US"/>
        </w:rPr>
        <w:t>W przypadku podjęcia decyzji o prowadzeniu negocjacji w pierwszym kroku Zamawiający poinformuje równocześnie wszystkich Wykonawców, którzy złożyli oferty, o Wykonawcach:</w:t>
      </w:r>
    </w:p>
    <w:p w14:paraId="23CEE98C"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których oferty nie zostały odrzucone, oraz punktacji przyznanej ofertom w każdym kryterium oceny ofert i łącznej punktacji,</w:t>
      </w:r>
    </w:p>
    <w:p w14:paraId="53E27414" w14:textId="77777777" w:rsidR="00EC4D06" w:rsidRDefault="00EC4D06">
      <w:pPr>
        <w:keepNext/>
        <w:numPr>
          <w:ilvl w:val="2"/>
          <w:numId w:val="4"/>
        </w:numPr>
        <w:spacing w:before="120" w:after="120" w:line="276" w:lineRule="auto"/>
        <w:jc w:val="both"/>
        <w:outlineLvl w:val="3"/>
        <w:rPr>
          <w:rFonts w:cs="Arial"/>
          <w:b/>
          <w:bCs/>
          <w:sz w:val="20"/>
          <w:szCs w:val="20"/>
          <w:lang w:eastAsia="en-US"/>
        </w:rPr>
      </w:pPr>
      <w:r>
        <w:rPr>
          <w:rFonts w:cs="Arial"/>
          <w:sz w:val="20"/>
          <w:szCs w:val="20"/>
          <w:lang w:eastAsia="en-US"/>
        </w:rPr>
        <w:t>których oferty zostały odrzucone,</w:t>
      </w:r>
      <w:r>
        <w:rPr>
          <w:rFonts w:cs="Arial"/>
          <w:b/>
          <w:bCs/>
          <w:sz w:val="20"/>
          <w:szCs w:val="20"/>
          <w:lang w:eastAsia="en-US"/>
        </w:rPr>
        <w:tab/>
      </w:r>
    </w:p>
    <w:p w14:paraId="318C0366" w14:textId="77777777" w:rsidR="00EC4D06" w:rsidRDefault="00EC4D06">
      <w:pPr>
        <w:keepNext/>
        <w:numPr>
          <w:ilvl w:val="3"/>
          <w:numId w:val="4"/>
        </w:numPr>
        <w:tabs>
          <w:tab w:val="left" w:pos="1843"/>
        </w:tabs>
        <w:spacing w:before="120" w:after="120" w:line="276" w:lineRule="auto"/>
        <w:jc w:val="both"/>
        <w:outlineLvl w:val="3"/>
        <w:rPr>
          <w:rFonts w:cs="Arial"/>
          <w:sz w:val="20"/>
          <w:szCs w:val="20"/>
          <w:lang w:eastAsia="en-US"/>
        </w:rPr>
      </w:pPr>
      <w:r>
        <w:rPr>
          <w:rFonts w:cs="Arial"/>
          <w:sz w:val="20"/>
          <w:szCs w:val="20"/>
          <w:lang w:eastAsia="en-US"/>
        </w:rPr>
        <w:t>podając uzasadnienie faktyczne i prawne.</w:t>
      </w:r>
    </w:p>
    <w:p w14:paraId="636B3B9D"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23DAF4E4"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1F19629"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Po zakończeniu negocjacji ze wszystkimi Wykonawcami Zamawiający informuje równocześnie wszystkich wykonawców, których oferty złożone w odpowiedzi na ogłoszenie o zamówieniu nie zostały odrzucone, o zakończeniu negocjacji oraz zaprasza ich do składania ofert dodatkowych.</w:t>
      </w:r>
    </w:p>
    <w:p w14:paraId="4C1A79BC" w14:textId="77777777" w:rsidR="00EC4D06" w:rsidRDefault="00EC4D06">
      <w:pPr>
        <w:keepNext/>
        <w:numPr>
          <w:ilvl w:val="1"/>
          <w:numId w:val="4"/>
        </w:numPr>
        <w:spacing w:before="120" w:after="120" w:line="276" w:lineRule="auto"/>
        <w:ind w:left="709" w:hanging="425"/>
        <w:jc w:val="both"/>
        <w:outlineLvl w:val="3"/>
        <w:rPr>
          <w:rFonts w:cs="Arial"/>
          <w:b/>
          <w:sz w:val="20"/>
          <w:szCs w:val="20"/>
          <w:lang w:eastAsia="en-US"/>
        </w:rPr>
      </w:pPr>
      <w:r>
        <w:rPr>
          <w:rFonts w:cs="Arial"/>
          <w:b/>
          <w:sz w:val="20"/>
          <w:szCs w:val="20"/>
          <w:lang w:eastAsia="en-US"/>
        </w:rPr>
        <w:t>Zaproszenie do złożenia ofert dodatkowych będzie zawierać co najmniej:</w:t>
      </w:r>
    </w:p>
    <w:p w14:paraId="2EBD0F25"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bCs/>
          <w:sz w:val="20"/>
          <w:szCs w:val="20"/>
          <w:lang w:eastAsia="en-US"/>
        </w:rPr>
        <w:t>nazwę oraz adres Zamawiającego, numer telefonu, adres poczty elektronicznej oraz strony internetowej prowadzonego postępowania,</w:t>
      </w:r>
    </w:p>
    <w:p w14:paraId="25FABCDC"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bCs/>
          <w:sz w:val="20"/>
          <w:szCs w:val="20"/>
          <w:lang w:eastAsia="en-US"/>
        </w:rPr>
        <w:t>sposób i termin składania ofert dodatkowych oraz język lub języki, w jakich muszą one być sporządzone, oraz termin otwarcia tych ofert.</w:t>
      </w:r>
    </w:p>
    <w:p w14:paraId="1F2C032A" w14:textId="77777777" w:rsidR="00EC4D06" w:rsidRDefault="00EC4D06">
      <w:pPr>
        <w:keepNext/>
        <w:numPr>
          <w:ilvl w:val="1"/>
          <w:numId w:val="4"/>
        </w:numPr>
        <w:spacing w:before="120" w:after="120" w:line="276" w:lineRule="auto"/>
        <w:ind w:left="709" w:hanging="567"/>
        <w:jc w:val="both"/>
        <w:outlineLvl w:val="3"/>
        <w:rPr>
          <w:rFonts w:cs="Arial"/>
          <w:bCs/>
          <w:sz w:val="20"/>
          <w:szCs w:val="20"/>
          <w:lang w:eastAsia="en-US"/>
        </w:rPr>
      </w:pPr>
      <w:r>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682216B" w14:textId="77777777" w:rsidR="00EC4D06" w:rsidRDefault="00EC4D06">
      <w:pPr>
        <w:keepNext/>
        <w:numPr>
          <w:ilvl w:val="1"/>
          <w:numId w:val="4"/>
        </w:numPr>
        <w:spacing w:before="120" w:after="120" w:line="276" w:lineRule="auto"/>
        <w:ind w:left="709" w:hanging="567"/>
        <w:jc w:val="both"/>
        <w:outlineLvl w:val="3"/>
        <w:rPr>
          <w:rFonts w:cs="Arial"/>
          <w:bCs/>
          <w:sz w:val="20"/>
          <w:szCs w:val="20"/>
          <w:lang w:eastAsia="en-US"/>
        </w:rPr>
      </w:pPr>
      <w:r>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79490ACA" w14:textId="77777777" w:rsidR="00EC4D06" w:rsidRDefault="00EC4D06">
      <w:pPr>
        <w:keepNext/>
        <w:numPr>
          <w:ilvl w:val="1"/>
          <w:numId w:val="4"/>
        </w:numPr>
        <w:spacing w:before="120" w:after="120" w:line="276" w:lineRule="auto"/>
        <w:ind w:left="709" w:hanging="567"/>
        <w:jc w:val="both"/>
        <w:outlineLvl w:val="3"/>
        <w:rPr>
          <w:rFonts w:cs="Arial"/>
          <w:bCs/>
          <w:sz w:val="20"/>
          <w:szCs w:val="20"/>
          <w:lang w:eastAsia="en-US"/>
        </w:rPr>
      </w:pPr>
      <w:r>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022FF095" w14:textId="77777777" w:rsidR="00EC4D06" w:rsidRDefault="00EC4D06">
      <w:pPr>
        <w:keepNext/>
        <w:numPr>
          <w:ilvl w:val="1"/>
          <w:numId w:val="4"/>
        </w:numPr>
        <w:spacing w:before="120" w:after="120" w:line="276" w:lineRule="auto"/>
        <w:ind w:left="709" w:hanging="567"/>
        <w:jc w:val="both"/>
        <w:outlineLvl w:val="3"/>
        <w:rPr>
          <w:rFonts w:cs="Arial"/>
          <w:bCs/>
          <w:sz w:val="20"/>
          <w:szCs w:val="20"/>
        </w:rPr>
      </w:pPr>
      <w:r>
        <w:rPr>
          <w:rFonts w:cs="Arial"/>
          <w:bCs/>
          <w:sz w:val="20"/>
          <w:szCs w:val="20"/>
          <w:lang w:eastAsia="en-US"/>
        </w:rPr>
        <w:t>Oferta dodatkowa, która jest mniej korzystna w którymkolwiek z kryteriów oceny ofert wskazanych w zaproszeniu do negocjacji niż oferta złożona w odpowiedzi na ogłoszenie o zamówieniu, podlega odrzuceniu.</w:t>
      </w:r>
      <w:r>
        <w:rPr>
          <w:rFonts w:ascii="Calibri" w:hAnsi="Calibri" w:cs="Calibri"/>
          <w:bCs/>
          <w:sz w:val="20"/>
          <w:szCs w:val="20"/>
        </w:rPr>
        <w:t xml:space="preserve"> </w:t>
      </w:r>
    </w:p>
    <w:p w14:paraId="042D27B9"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Opis przedmiotu zamówienia.</w:t>
      </w:r>
    </w:p>
    <w:p w14:paraId="5359A266" w14:textId="77777777" w:rsidR="00EC4D06" w:rsidRDefault="00EC4D06">
      <w:pPr>
        <w:keepNext/>
        <w:numPr>
          <w:ilvl w:val="1"/>
          <w:numId w:val="4"/>
        </w:numPr>
        <w:spacing w:before="120" w:after="120" w:line="276" w:lineRule="auto"/>
        <w:ind w:left="709" w:hanging="425"/>
        <w:jc w:val="both"/>
        <w:outlineLvl w:val="3"/>
        <w:rPr>
          <w:rFonts w:cs="Arial"/>
          <w:b/>
          <w:bCs/>
          <w:sz w:val="20"/>
          <w:szCs w:val="20"/>
        </w:rPr>
      </w:pPr>
      <w:r>
        <w:rPr>
          <w:rFonts w:cs="Arial"/>
          <w:sz w:val="20"/>
          <w:szCs w:val="20"/>
        </w:rPr>
        <w:t>Przedmiotem zamówienia jest:</w:t>
      </w:r>
      <w:r>
        <w:rPr>
          <w:rFonts w:cs="Arial"/>
          <w:b/>
          <w:bCs/>
          <w:sz w:val="20"/>
          <w:szCs w:val="20"/>
        </w:rPr>
        <w:t xml:space="preserve"> „Budowa drogi Gotelp - Pustki” współﬁnansowana ze środków Unii Europejskiej w ramach działania „Podstawowe usługi i odnowa wsi na obszarach wiejskich” i poddziałania „Wsparcie inwestycji związanych z tworzeniem, ulepszaniem lub rozbudową wszystkich rodzajów małej infrastruktury, w tym inwestycji w energię odnawialną i w oszczędzanie energii” Programu Rozwoju Obszarów Wiejskich na lata 2014-2020.</w:t>
      </w:r>
    </w:p>
    <w:p w14:paraId="30B80ABF" w14:textId="77777777" w:rsidR="00EC4D06" w:rsidRDefault="00EC4D06">
      <w:pPr>
        <w:keepNext/>
        <w:numPr>
          <w:ilvl w:val="1"/>
          <w:numId w:val="4"/>
        </w:numPr>
        <w:spacing w:before="120" w:after="200" w:line="276" w:lineRule="auto"/>
        <w:ind w:left="709" w:hanging="425"/>
        <w:jc w:val="both"/>
        <w:outlineLvl w:val="3"/>
        <w:rPr>
          <w:rFonts w:cs="Arial"/>
          <w:bCs/>
          <w:sz w:val="20"/>
          <w:szCs w:val="20"/>
          <w:lang w:eastAsia="en-US"/>
        </w:rPr>
      </w:pPr>
      <w:r>
        <w:rPr>
          <w:rFonts w:cs="Arial"/>
          <w:bCs/>
          <w:sz w:val="20"/>
          <w:szCs w:val="20"/>
          <w:lang w:eastAsia="en-US"/>
        </w:rPr>
        <w:t>Przedmiot zamówienia szczegółowo został określony w opisie przedmiotu zamówienia,                           dokumentacji projektowej, specyfikacjach technicznych wykonania i odbioru robót, oraz pomocniczo w przedmiarach robót, stanowiących załączniki do SWZ.</w:t>
      </w:r>
    </w:p>
    <w:p w14:paraId="1F811AEE" w14:textId="77777777" w:rsidR="00EC4D06" w:rsidRDefault="00EC4D06">
      <w:pPr>
        <w:keepNext/>
        <w:numPr>
          <w:ilvl w:val="1"/>
          <w:numId w:val="4"/>
        </w:numPr>
        <w:spacing w:before="120" w:after="200" w:line="276" w:lineRule="auto"/>
        <w:ind w:left="709" w:hanging="425"/>
        <w:jc w:val="both"/>
        <w:outlineLvl w:val="3"/>
        <w:rPr>
          <w:rFonts w:cs="Arial"/>
          <w:bCs/>
          <w:sz w:val="20"/>
          <w:szCs w:val="20"/>
          <w:lang w:eastAsia="en-US"/>
        </w:rPr>
      </w:pPr>
      <w:bookmarkStart w:id="0" w:name="_Hlk115342477"/>
      <w:r>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36F2D243" w14:textId="77777777" w:rsidR="00EC4D06" w:rsidRDefault="00EC4D06">
      <w:pPr>
        <w:keepNext/>
        <w:numPr>
          <w:ilvl w:val="1"/>
          <w:numId w:val="4"/>
        </w:numPr>
        <w:spacing w:before="120" w:after="200" w:line="276" w:lineRule="auto"/>
        <w:ind w:left="709" w:hanging="425"/>
        <w:jc w:val="both"/>
        <w:outlineLvl w:val="3"/>
        <w:rPr>
          <w:rFonts w:cs="Arial"/>
          <w:bCs/>
          <w:sz w:val="20"/>
          <w:szCs w:val="20"/>
          <w:lang w:eastAsia="en-US"/>
        </w:rPr>
      </w:pPr>
      <w:r>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1C7917DA" w14:textId="77777777" w:rsidR="00EC4D06" w:rsidRDefault="00EC4D06">
      <w:pPr>
        <w:keepNext/>
        <w:numPr>
          <w:ilvl w:val="1"/>
          <w:numId w:val="4"/>
        </w:numPr>
        <w:spacing w:before="120" w:after="200" w:line="276" w:lineRule="auto"/>
        <w:ind w:left="709" w:hanging="425"/>
        <w:jc w:val="both"/>
        <w:outlineLvl w:val="3"/>
        <w:rPr>
          <w:rFonts w:cs="Arial"/>
          <w:bCs/>
          <w:sz w:val="20"/>
          <w:szCs w:val="20"/>
          <w:lang w:eastAsia="en-US"/>
        </w:rPr>
      </w:pPr>
      <w:r>
        <w:rPr>
          <w:rFonts w:cs="Arial"/>
          <w:bCs/>
          <w:sz w:val="20"/>
          <w:szCs w:val="20"/>
          <w:lang w:eastAsia="en-US"/>
        </w:rPr>
        <w:t xml:space="preserve">Zamawiający uzna, że oferta jest równoważna, jeżeli przedstawia przedmiot zamówienia </w:t>
      </w:r>
      <w:r>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0"/>
    </w:p>
    <w:p w14:paraId="6C94D2EB" w14:textId="77777777" w:rsidR="00EC4D06" w:rsidRDefault="00EC4D06">
      <w:pPr>
        <w:keepNext/>
        <w:numPr>
          <w:ilvl w:val="1"/>
          <w:numId w:val="4"/>
        </w:numPr>
        <w:spacing w:before="120" w:after="200" w:line="276" w:lineRule="auto"/>
        <w:ind w:left="709" w:hanging="425"/>
        <w:jc w:val="both"/>
        <w:outlineLvl w:val="3"/>
        <w:rPr>
          <w:rFonts w:cs="Arial"/>
          <w:bCs/>
          <w:sz w:val="20"/>
          <w:szCs w:val="20"/>
        </w:rPr>
      </w:pPr>
      <w:r>
        <w:rPr>
          <w:rFonts w:cs="Arial"/>
          <w:bCs/>
          <w:sz w:val="20"/>
          <w:szCs w:val="20"/>
          <w:lang w:eastAsia="en-US"/>
        </w:rPr>
        <w:t xml:space="preserve">Wspólny słownik CPV: Główny Przedmiot: </w:t>
      </w:r>
      <w:r>
        <w:rPr>
          <w:rFonts w:cs="Arial"/>
          <w:bCs/>
          <w:sz w:val="20"/>
          <w:szCs w:val="20"/>
        </w:rPr>
        <w:t xml:space="preserve">45100000-8 Przygotowanie terenu pod budowę, </w:t>
      </w:r>
      <w:r>
        <w:rPr>
          <w:rFonts w:cs="Arial"/>
          <w:bCs/>
          <w:sz w:val="20"/>
          <w:szCs w:val="20"/>
          <w:lang w:eastAsia="en-US"/>
        </w:rPr>
        <w:t xml:space="preserve">45233140-2 Roboty drogowe, 45111200-0 Roboty w zakresie przygotowania terenu pod budowę i roboty ziemne, 45111291-4 Roboty w zakresie zagospodarowania terenu, 45233120-6 Roboty w zakresie budowy dróg, 45231100-6 Ogólne roboty budowlane związane z budową rurociągów, 45231300-8Roboty budowlane w zakresie budowy wodociągów i rurociągów do odprowadzania ścieków, 45232400-6 Roboty budowlane w zakresie kanałów ściekowych, 45231400-9 Roboty budowlane w zakresie budowy linii energetycznych, 45232210-7 Roboty budowlane zakresie </w:t>
      </w:r>
      <w:r w:rsidRPr="00A22195">
        <w:rPr>
          <w:rFonts w:cs="Arial"/>
          <w:bCs/>
          <w:sz w:val="20"/>
          <w:szCs w:val="20"/>
          <w:lang w:eastAsia="en-US"/>
        </w:rPr>
        <w:t xml:space="preserve">budowy linii napowietrznych, 45316110-9 Instalowanie urządzeń oświetlenia drogowego, </w:t>
      </w:r>
      <w:hyperlink r:id="rId12" w:history="1">
        <w:r w:rsidRPr="00A22195">
          <w:rPr>
            <w:rStyle w:val="Hipercze"/>
            <w:rFonts w:cs="Arial"/>
            <w:bCs/>
            <w:color w:val="auto"/>
            <w:sz w:val="20"/>
            <w:szCs w:val="20"/>
            <w:u w:val="none"/>
            <w:lang w:eastAsia="en-US"/>
          </w:rPr>
          <w:t>50331000-4</w:t>
        </w:r>
      </w:hyperlink>
      <w:r w:rsidRPr="00A22195">
        <w:rPr>
          <w:rFonts w:cs="Arial"/>
          <w:bCs/>
          <w:sz w:val="20"/>
          <w:szCs w:val="20"/>
          <w:lang w:eastAsia="en-US"/>
        </w:rPr>
        <w:t xml:space="preserve"> Usługi w zakresie napraw i konserwacji linii telekomunikacyjnych, </w:t>
      </w:r>
      <w:hyperlink r:id="rId13" w:history="1">
        <w:r w:rsidRPr="00A22195">
          <w:rPr>
            <w:rStyle w:val="Hipercze"/>
            <w:rFonts w:cs="Arial"/>
            <w:bCs/>
            <w:color w:val="auto"/>
            <w:sz w:val="20"/>
            <w:szCs w:val="20"/>
            <w:u w:val="none"/>
            <w:lang w:eastAsia="en-US"/>
          </w:rPr>
          <w:t>45232310-8</w:t>
        </w:r>
      </w:hyperlink>
      <w:r w:rsidRPr="00A22195">
        <w:rPr>
          <w:rFonts w:cs="Arial"/>
          <w:bCs/>
          <w:sz w:val="20"/>
          <w:szCs w:val="20"/>
          <w:lang w:eastAsia="en-US"/>
        </w:rPr>
        <w:t xml:space="preserve"> </w:t>
      </w:r>
      <w:r>
        <w:rPr>
          <w:rFonts w:cs="Arial"/>
          <w:bCs/>
          <w:sz w:val="20"/>
          <w:szCs w:val="20"/>
          <w:lang w:eastAsia="en-US"/>
        </w:rPr>
        <w:t>Roboty budowlane w zakresie linii telefonicznych.</w:t>
      </w:r>
    </w:p>
    <w:p w14:paraId="246C8193" w14:textId="77777777" w:rsidR="00EC4D06" w:rsidRDefault="00EC4D06">
      <w:pPr>
        <w:keepNext/>
        <w:numPr>
          <w:ilvl w:val="1"/>
          <w:numId w:val="4"/>
        </w:numPr>
        <w:spacing w:before="120" w:after="200" w:line="276" w:lineRule="auto"/>
        <w:ind w:left="709" w:hanging="425"/>
        <w:jc w:val="both"/>
        <w:outlineLvl w:val="3"/>
        <w:rPr>
          <w:rFonts w:cs="Arial"/>
          <w:bCs/>
          <w:sz w:val="20"/>
          <w:szCs w:val="20"/>
          <w:u w:val="single"/>
          <w:lang w:eastAsia="en-US"/>
        </w:rPr>
      </w:pPr>
      <w:r>
        <w:rPr>
          <w:rFonts w:cs="Arial"/>
          <w:bCs/>
          <w:sz w:val="20"/>
          <w:szCs w:val="20"/>
          <w:u w:val="single"/>
          <w:lang w:eastAsia="en-US"/>
        </w:rPr>
        <w:t>Zamawiający wymaga zatrudnienia przez wykonawcę lub podwykonawcę na podstawie umowy o pracę osób wykonujących następujące czynności w zakresie realizacji zamówienia:</w:t>
      </w:r>
    </w:p>
    <w:p w14:paraId="71B3B625"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bCs/>
          <w:sz w:val="20"/>
          <w:szCs w:val="20"/>
          <w:lang w:eastAsia="en-US"/>
        </w:rPr>
        <w:t>wykonywanie czynności związanych z robotami ziemnymi,</w:t>
      </w:r>
    </w:p>
    <w:p w14:paraId="165FB02A"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w w:val="105"/>
          <w:sz w:val="20"/>
          <w:szCs w:val="20"/>
        </w:rPr>
        <w:t>wykonywanie prac związanych z obsługą ciężkiego sprzętu budowlanego (koparek, ładowarek, równiarek, itp.), jak i sprzętu pozostałego (np. zagęszczarek),</w:t>
      </w:r>
    </w:p>
    <w:p w14:paraId="6FF60582"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w w:val="105"/>
          <w:sz w:val="20"/>
          <w:szCs w:val="20"/>
        </w:rPr>
        <w:t>wykonywanie prac związanych z wykonaniem kanalizacji deszczowej,</w:t>
      </w:r>
    </w:p>
    <w:p w14:paraId="4C3E4CA7"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w w:val="105"/>
          <w:sz w:val="20"/>
          <w:szCs w:val="20"/>
        </w:rPr>
        <w:t>wykonywanie robót instalacyjnych (sanitarne, elektryczne, teletechniczne),</w:t>
      </w:r>
    </w:p>
    <w:p w14:paraId="0D0F8966"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w w:val="105"/>
          <w:sz w:val="20"/>
          <w:szCs w:val="20"/>
        </w:rPr>
        <w:t>wykonywanie robót drogowych</w:t>
      </w:r>
      <w:r>
        <w:rPr>
          <w:rFonts w:cs="Arial"/>
          <w:spacing w:val="10"/>
          <w:w w:val="105"/>
          <w:sz w:val="20"/>
          <w:szCs w:val="20"/>
        </w:rPr>
        <w:t>,</w:t>
      </w:r>
    </w:p>
    <w:p w14:paraId="2816C2A8"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sz w:val="20"/>
          <w:szCs w:val="20"/>
        </w:rPr>
        <w:t>wykonanie podbudowy,</w:t>
      </w:r>
    </w:p>
    <w:p w14:paraId="0C366E24"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sz w:val="20"/>
          <w:szCs w:val="20"/>
        </w:rPr>
        <w:t>ustawianie krawężników i obrzeży,</w:t>
      </w:r>
    </w:p>
    <w:p w14:paraId="1F2C1D04"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sz w:val="20"/>
          <w:szCs w:val="20"/>
        </w:rPr>
        <w:t>układanie kostki brukowej betonowej,</w:t>
      </w:r>
    </w:p>
    <w:p w14:paraId="7A61F64B"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sz w:val="20"/>
          <w:szCs w:val="20"/>
        </w:rPr>
        <w:t>wykonanie nawierzchni bitumicznej,</w:t>
      </w:r>
    </w:p>
    <w:p w14:paraId="1B32A544"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sz w:val="20"/>
          <w:szCs w:val="20"/>
        </w:rPr>
        <w:t>montaż znaków drogowych i innych elementów BRD,</w:t>
      </w:r>
    </w:p>
    <w:p w14:paraId="00FAEBA9"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bCs/>
          <w:sz w:val="20"/>
          <w:szCs w:val="20"/>
          <w:lang w:eastAsia="en-US"/>
        </w:rPr>
        <w:t>Obowiązki Wykonawcy z tytułu spełnienia wymogów, o których mowa w pkt 5.7 SWZ określają Projektowane Postanowienia Umowy (PPU).</w:t>
      </w:r>
    </w:p>
    <w:p w14:paraId="352F7096" w14:textId="77777777"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Zamawiający nie dopuszcza składania ofert częściowych. </w:t>
      </w:r>
    </w:p>
    <w:p w14:paraId="77FEFB30" w14:textId="77777777" w:rsidR="00EC4D06" w:rsidRDefault="00EC4D06">
      <w:pPr>
        <w:keepNext/>
        <w:numPr>
          <w:ilvl w:val="2"/>
          <w:numId w:val="4"/>
        </w:numPr>
        <w:spacing w:before="120" w:after="120" w:line="276" w:lineRule="auto"/>
        <w:jc w:val="both"/>
        <w:outlineLvl w:val="3"/>
        <w:rPr>
          <w:rFonts w:cs="Arial"/>
          <w:bCs/>
          <w:sz w:val="20"/>
          <w:szCs w:val="20"/>
          <w:lang w:eastAsia="en-US"/>
        </w:rPr>
      </w:pPr>
      <w:bookmarkStart w:id="1" w:name="_Hlk97016899"/>
      <w:r>
        <w:rPr>
          <w:rFonts w:cs="Arial"/>
          <w:bCs/>
          <w:sz w:val="20"/>
          <w:szCs w:val="20"/>
          <w:u w:val="single"/>
          <w:lang w:eastAsia="en-US"/>
        </w:rPr>
        <w:t>Powody niedokonania podziału zamówienia na części, zgodnie z art. 91 ust. 2 ustawy Pzp (t. j. - Dz. U. z 2022 r., poz. 1710 ze zm.).</w:t>
      </w:r>
      <w:r>
        <w:rPr>
          <w:rFonts w:cs="Arial"/>
          <w:bCs/>
          <w:sz w:val="20"/>
          <w:szCs w:val="20"/>
          <w:lang w:eastAsia="en-US"/>
        </w:rPr>
        <w:t xml:space="preserve"> </w:t>
      </w:r>
      <w:bookmarkEnd w:id="1"/>
      <w:r>
        <w:rPr>
          <w:rFonts w:cs="Arial"/>
          <w:bCs/>
          <w:sz w:val="20"/>
          <w:szCs w:val="20"/>
          <w:lang w:eastAsia="en-US"/>
        </w:rPr>
        <w:t>Przygotowując postępowanie o udzielenie zamówienia Zamawiający przeanalizował jego przedmiot pod kątem podziału na części. Zamawiający stwierdził, że zamówienie dotyczące budowy drogi Gotelp - Pustki nie powinno zostać podzielone na części ze względów ekonomicznych, technicznych i organizacyjnych. Przedmiotem zamówienia jest budowa drogi w ramach jednej umowy o dofinansowanie. Specyfika zadania wynika ze sporządzonych przez Zamawiającego dokumentów tj.: dokumentacji projektowej, przedmiaru robót, specyfikacji technicznej oraz z otrzymanego dofinansowania na realizację ww. inwestycji. Dodatkowy podział zadania na etapy z pewnością podniósłby wartość kosztów inwestycji, Jednemu wykonawcy łatwiej też będzie skoordynować poszczególne rodzaje robót.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ponieważ taki podział groziłby zwiększonymi kosztami inwestycji i utrudniłby końcowe rozliczenie otrzymanego dofinansowania.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 a w konsekwencji terminowego rozliczenia inwestycji.</w:t>
      </w:r>
    </w:p>
    <w:p w14:paraId="0BF75DD5" w14:textId="77777777"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b/>
          <w:sz w:val="20"/>
          <w:szCs w:val="20"/>
          <w:lang w:eastAsia="en-US"/>
        </w:rPr>
        <w:t>Zamawiający nie dopuszcza składania ofert wariantowych.</w:t>
      </w:r>
    </w:p>
    <w:p w14:paraId="2BD77A24" w14:textId="77777777"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Zamawiający nie przewiduje udzielenia zamówień, o których mowa w art. 214 ust. 1 pkt 7 ustawy Pzp. </w:t>
      </w:r>
    </w:p>
    <w:p w14:paraId="04756EAE" w14:textId="77777777"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2823B426"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Termin wykonania przedmiotu zamówienia.</w:t>
      </w:r>
    </w:p>
    <w:p w14:paraId="7CC2CC59" w14:textId="77777777" w:rsidR="00EC4D06" w:rsidRDefault="00EC4D06">
      <w:pPr>
        <w:keepNext/>
        <w:numPr>
          <w:ilvl w:val="1"/>
          <w:numId w:val="4"/>
        </w:numPr>
        <w:spacing w:before="120" w:after="120" w:line="276" w:lineRule="auto"/>
        <w:ind w:left="720" w:hanging="436"/>
        <w:jc w:val="both"/>
        <w:outlineLvl w:val="3"/>
        <w:rPr>
          <w:rFonts w:cs="Arial"/>
          <w:i/>
          <w:sz w:val="20"/>
          <w:szCs w:val="20"/>
        </w:rPr>
      </w:pPr>
      <w:r>
        <w:rPr>
          <w:rFonts w:cs="Arial"/>
          <w:sz w:val="20"/>
          <w:szCs w:val="20"/>
        </w:rPr>
        <w:t xml:space="preserve">Przedmiot zamówienia należy wykonać w terminie: </w:t>
      </w:r>
      <w:r>
        <w:rPr>
          <w:rFonts w:cs="Arial"/>
          <w:b/>
          <w:sz w:val="20"/>
          <w:szCs w:val="20"/>
        </w:rPr>
        <w:t xml:space="preserve">do </w:t>
      </w:r>
      <w:r>
        <w:rPr>
          <w:b/>
          <w:bCs/>
          <w:sz w:val="20"/>
          <w:szCs w:val="20"/>
        </w:rPr>
        <w:t>6 miesięcy od podpisania umowy.</w:t>
      </w:r>
    </w:p>
    <w:p w14:paraId="58267B86"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Informacje o środkach komunikacji elektronicznej, przy użyciu których zamawiający będzie komunikował się z wykonawcami, oraz informacje o wymaganiach technicznych </w:t>
      </w:r>
      <w:r>
        <w:rPr>
          <w:rFonts w:cs="Arial"/>
          <w:b/>
          <w:sz w:val="20"/>
          <w:szCs w:val="20"/>
          <w:lang w:eastAsia="en-US"/>
        </w:rPr>
        <w:br/>
        <w:t>i organizacyjnych sporządzania, wysyłania i odbierania korespondencji elektronicznej.</w:t>
      </w:r>
    </w:p>
    <w:p w14:paraId="575DB3FF"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Osobą uprawnioną do kontaktu z Wykonawcami jest: Arleta Matusik</w:t>
      </w:r>
      <w:bookmarkStart w:id="2" w:name="_Hlk68284759"/>
      <w:r>
        <w:rPr>
          <w:rFonts w:cs="Arial"/>
          <w:sz w:val="20"/>
          <w:szCs w:val="20"/>
          <w:lang w:eastAsia="en-US"/>
        </w:rPr>
        <w:t xml:space="preserve">. </w:t>
      </w:r>
      <w:bookmarkStart w:id="3" w:name="_Hlk69240219"/>
      <w:r>
        <w:rPr>
          <w:rFonts w:cs="Arial"/>
          <w:b/>
          <w:bCs/>
          <w:sz w:val="20"/>
          <w:szCs w:val="20"/>
          <w:lang w:eastAsia="en-US"/>
        </w:rPr>
        <w:t xml:space="preserve">Wszelkie oświadczenia, wnioski, zawiadomienia, pytania  oraz inne informacje, przekazywane będą w formie elektronicznej za pośrednictwem </w:t>
      </w:r>
      <w:hyperlink r:id="rId14" w:history="1">
        <w:r>
          <w:rPr>
            <w:rStyle w:val="Hipercze"/>
            <w:rFonts w:cs="Arial"/>
            <w:b/>
            <w:bCs/>
            <w:sz w:val="20"/>
            <w:szCs w:val="20"/>
            <w:lang w:eastAsia="en-US"/>
          </w:rPr>
          <w:t>platformazakupowa.pl</w:t>
        </w:r>
      </w:hyperlink>
      <w:r>
        <w:rPr>
          <w:rFonts w:cs="Arial"/>
          <w:b/>
          <w:bCs/>
          <w:sz w:val="20"/>
          <w:szCs w:val="20"/>
          <w:lang w:eastAsia="en-US"/>
        </w:rPr>
        <w:t xml:space="preserve"> pod adresem: </w:t>
      </w:r>
      <w:bookmarkStart w:id="4" w:name="_Hlk68285079"/>
      <w:r>
        <w:fldChar w:fldCharType="begin"/>
      </w:r>
      <w:r>
        <w:instrText xml:space="preserve"> HYPERLINK "https://platformazakupowa.pl/pn/czersk" </w:instrText>
      </w:r>
      <w:r>
        <w:fldChar w:fldCharType="separate"/>
      </w:r>
      <w:r>
        <w:rPr>
          <w:rStyle w:val="Hipercze"/>
          <w:rFonts w:cs="Arial"/>
          <w:b/>
          <w:bCs/>
          <w:sz w:val="20"/>
          <w:szCs w:val="20"/>
          <w:lang w:eastAsia="en-US"/>
        </w:rPr>
        <w:t>https://platformazakupowa.pl/pn/czersk</w:t>
      </w:r>
      <w:r>
        <w:fldChar w:fldCharType="end"/>
      </w:r>
      <w:bookmarkEnd w:id="4"/>
      <w:r>
        <w:rPr>
          <w:rFonts w:cs="Arial"/>
          <w:b/>
          <w:bCs/>
          <w:sz w:val="20"/>
          <w:szCs w:val="20"/>
          <w:lang w:eastAsia="en-US"/>
        </w:rPr>
        <w:t xml:space="preserve"> i formularza „Wyślij wiadomość do zamawiającego”.</w:t>
      </w:r>
      <w:bookmarkEnd w:id="2"/>
      <w:bookmarkEnd w:id="3"/>
    </w:p>
    <w:p w14:paraId="40CF2231"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bCs/>
          <w:sz w:val="20"/>
          <w:szCs w:val="20"/>
        </w:rPr>
        <w:t xml:space="preserve">Komunikacja w postępowaniu o udzielenie zamówienia, w tym składanie ofert, wymiana informacji oraz przekazywanie dokumentów lub oświadczeń między zamawiającym </w:t>
      </w:r>
      <w:r>
        <w:rPr>
          <w:rFonts w:cs="Arial"/>
          <w:bCs/>
          <w:sz w:val="20"/>
          <w:szCs w:val="20"/>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14:paraId="655F827F"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Postępowanie prowadzone jest w języku polskim w formie elektronicznej za pośrednictwem </w:t>
      </w:r>
      <w:hyperlink r:id="rId15" w:history="1">
        <w:r>
          <w:rPr>
            <w:rStyle w:val="Hipercze"/>
            <w:rFonts w:cs="Arial"/>
            <w:sz w:val="20"/>
            <w:szCs w:val="20"/>
            <w:lang w:eastAsia="en-US"/>
          </w:rPr>
          <w:t>platformazakupowa.pl</w:t>
        </w:r>
      </w:hyperlink>
      <w:r>
        <w:rPr>
          <w:rFonts w:cs="Arial"/>
          <w:sz w:val="20"/>
          <w:szCs w:val="20"/>
          <w:lang w:eastAsia="en-US"/>
        </w:rPr>
        <w:t xml:space="preserve"> pod adresem: </w:t>
      </w:r>
      <w:hyperlink r:id="rId16" w:history="1">
        <w:r>
          <w:rPr>
            <w:rStyle w:val="Hipercze"/>
            <w:rFonts w:cs="Arial"/>
            <w:b/>
            <w:bCs/>
            <w:sz w:val="20"/>
            <w:szCs w:val="20"/>
          </w:rPr>
          <w:t xml:space="preserve">https://platformazakupowa.pl/pn/czersk </w:t>
        </w:r>
      </w:hyperlink>
    </w:p>
    <w:p w14:paraId="1C1E3408"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4DBECDFA"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7" w:history="1">
        <w:r>
          <w:rPr>
            <w:rStyle w:val="Hipercze"/>
            <w:rFonts w:cs="Arial"/>
            <w:sz w:val="20"/>
            <w:szCs w:val="20"/>
            <w:lang w:eastAsia="en-US"/>
          </w:rPr>
          <w:t>platformazakupowa.pl</w:t>
        </w:r>
      </w:hyperlink>
      <w:r>
        <w:rPr>
          <w:rFonts w:cs="Arial"/>
          <w:sz w:val="20"/>
          <w:szCs w:val="20"/>
          <w:lang w:eastAsia="en-US"/>
        </w:rPr>
        <w:t xml:space="preserve"> i formularza </w:t>
      </w:r>
      <w:r>
        <w:rPr>
          <w:rFonts w:cs="Arial"/>
          <w:b/>
          <w:sz w:val="20"/>
          <w:szCs w:val="20"/>
          <w:lang w:eastAsia="en-US"/>
        </w:rPr>
        <w:t>„Wyślij wiadomość do zamawiającego”.</w:t>
      </w:r>
      <w:r>
        <w:rPr>
          <w:rFonts w:cs="Arial"/>
          <w:sz w:val="20"/>
          <w:szCs w:val="20"/>
          <w:lang w:eastAsia="en-US"/>
        </w:rPr>
        <w:t xml:space="preserve"> Za datę przekazania (wpływu) oświadczeń, wniosków, zawiadomień oraz informacji przyjmuje się datę ich przesłania za pośrednictwem </w:t>
      </w:r>
      <w:hyperlink r:id="rId18" w:history="1">
        <w:r>
          <w:rPr>
            <w:rStyle w:val="Hipercze"/>
            <w:rFonts w:cs="Arial"/>
            <w:sz w:val="20"/>
            <w:szCs w:val="20"/>
            <w:lang w:eastAsia="en-US"/>
          </w:rPr>
          <w:t>platformazakupowa.pl</w:t>
        </w:r>
      </w:hyperlink>
      <w:r>
        <w:rPr>
          <w:rFonts w:cs="Arial"/>
          <w:sz w:val="20"/>
          <w:szCs w:val="20"/>
          <w:lang w:eastAsia="en-US"/>
        </w:rPr>
        <w:t xml:space="preserve"> poprzez kliknięcie przycisku  „Wyślij wiadomość do zamawiającego” po których pojawi się komunikat, że wiadomość została wysłana do zamawiającego.</w:t>
      </w:r>
    </w:p>
    <w:p w14:paraId="2BF0DD11"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9" w:history="1">
        <w:r>
          <w:rPr>
            <w:rStyle w:val="Hipercze"/>
            <w:rFonts w:cs="Arial"/>
            <w:kern w:val="28"/>
            <w:sz w:val="20"/>
            <w:szCs w:val="20"/>
            <w:lang w:val="de-DE"/>
          </w:rPr>
          <w:t>urzad_miejski@czersk.pl</w:t>
        </w:r>
      </w:hyperlink>
    </w:p>
    <w:p w14:paraId="525DA892"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Zamawiający będzie przekazywał wykonawcom informacje w formie elektronicznej za pośrednictwem </w:t>
      </w:r>
      <w:hyperlink r:id="rId20" w:history="1">
        <w:r>
          <w:rPr>
            <w:rStyle w:val="Hipercze"/>
            <w:rFonts w:cs="Arial"/>
            <w:sz w:val="20"/>
            <w:szCs w:val="20"/>
            <w:lang w:eastAsia="en-US"/>
          </w:rPr>
          <w:t>platformazakupowa.pl</w:t>
        </w:r>
      </w:hyperlink>
      <w:r>
        <w:rPr>
          <w:rFonts w:cs="Arial"/>
          <w:sz w:val="20"/>
          <w:szCs w:val="20"/>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Pr>
            <w:rStyle w:val="Hipercze"/>
            <w:rFonts w:cs="Arial"/>
            <w:sz w:val="20"/>
            <w:szCs w:val="20"/>
            <w:lang w:eastAsia="en-US"/>
          </w:rPr>
          <w:t>platformazakupowa.pl</w:t>
        </w:r>
      </w:hyperlink>
      <w:r>
        <w:rPr>
          <w:rFonts w:cs="Arial"/>
          <w:sz w:val="20"/>
          <w:szCs w:val="20"/>
          <w:lang w:eastAsia="en-US"/>
        </w:rPr>
        <w:t xml:space="preserve"> do konkretnego wykonawcy.</w:t>
      </w:r>
    </w:p>
    <w:p w14:paraId="6E18C93F"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7ED586B"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Zamawiający, zgodnie z Rozporządzeniem Prezesa Rady Ministrów z dnia 30 grudnia 2020r. </w:t>
      </w:r>
      <w:r>
        <w:rPr>
          <w:rFonts w:cs="Arial"/>
          <w:sz w:val="20"/>
          <w:szCs w:val="20"/>
          <w:lang w:eastAsia="en-US"/>
        </w:rPr>
        <w:b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t xml:space="preserve">o udzielenie zamówienia publicznego lub konkursie (Dz. U. z 2020r. poz. 2452), określa niezbędne wymagania sprzętowo - aplikacyjne umożliwiające pracę na </w:t>
      </w:r>
      <w:hyperlink r:id="rId22" w:history="1">
        <w:r>
          <w:rPr>
            <w:rStyle w:val="Hipercze"/>
            <w:rFonts w:cs="Arial"/>
            <w:sz w:val="20"/>
            <w:szCs w:val="20"/>
            <w:lang w:eastAsia="en-US"/>
          </w:rPr>
          <w:t>platformazakupowa.pl</w:t>
        </w:r>
      </w:hyperlink>
      <w:r>
        <w:rPr>
          <w:rFonts w:cs="Arial"/>
          <w:sz w:val="20"/>
          <w:szCs w:val="20"/>
          <w:lang w:eastAsia="en-US"/>
        </w:rPr>
        <w:t>, tj.:</w:t>
      </w:r>
    </w:p>
    <w:p w14:paraId="7765D550"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 xml:space="preserve">stały dostęp do sieci Internet o gwarantowanej przepustowości nie mniejszej niż 512 </w:t>
      </w:r>
      <w:proofErr w:type="spellStart"/>
      <w:r>
        <w:rPr>
          <w:rFonts w:cs="Arial"/>
          <w:sz w:val="20"/>
          <w:szCs w:val="20"/>
          <w:lang w:eastAsia="en-US"/>
        </w:rPr>
        <w:t>kb</w:t>
      </w:r>
      <w:proofErr w:type="spellEnd"/>
      <w:r>
        <w:rPr>
          <w:rFonts w:cs="Arial"/>
          <w:sz w:val="20"/>
          <w:szCs w:val="20"/>
          <w:lang w:eastAsia="en-US"/>
        </w:rPr>
        <w:t>/s,</w:t>
      </w:r>
    </w:p>
    <w:p w14:paraId="18B5531A"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komputer klasy PC lub MAC o następującej konfiguracji: pamięć min. 2 GB Ram, procesor Intel IV 2 GHZ lub jego nowsza wersja, jeden z systemów operacyjnych - MS Windows 7, Mac Os x 10 4, Linux, lub ich nowsze wersje,</w:t>
      </w:r>
    </w:p>
    <w:p w14:paraId="7F41DBCA"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zainstalowana dowolna przeglądarka internetowa, w przypadku Internet Explorer minimalnie wersja 10 0.,</w:t>
      </w:r>
    </w:p>
    <w:p w14:paraId="1C99E24D"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włączona obsługa JavaScript,</w:t>
      </w:r>
    </w:p>
    <w:p w14:paraId="568B58A5"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 xml:space="preserve">zainstalowany program Adobe </w:t>
      </w:r>
      <w:proofErr w:type="spellStart"/>
      <w:r>
        <w:rPr>
          <w:rFonts w:cs="Arial"/>
          <w:sz w:val="20"/>
          <w:szCs w:val="20"/>
          <w:lang w:eastAsia="en-US"/>
        </w:rPr>
        <w:t>Acrobat</w:t>
      </w:r>
      <w:proofErr w:type="spellEnd"/>
      <w:r>
        <w:rPr>
          <w:rFonts w:cs="Arial"/>
          <w:sz w:val="20"/>
          <w:szCs w:val="20"/>
          <w:lang w:eastAsia="en-US"/>
        </w:rPr>
        <w:t xml:space="preserve"> Reader lub inny obsługujący format plików .pdf,</w:t>
      </w:r>
    </w:p>
    <w:p w14:paraId="3AD4A661"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platformazakupowa.pl działa według standardu przyjętego w komunikacji sieciowej - kodowanie UTF8,</w:t>
      </w:r>
    </w:p>
    <w:p w14:paraId="0AFFBB6C"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oznaczenie czasu odbioru danych przez platformę zakupową stanowi datę oraz dokładny czas (</w:t>
      </w:r>
      <w:proofErr w:type="spellStart"/>
      <w:r>
        <w:rPr>
          <w:rFonts w:cs="Arial"/>
          <w:sz w:val="20"/>
          <w:szCs w:val="20"/>
          <w:lang w:eastAsia="en-US"/>
        </w:rPr>
        <w:t>hh:mm:ss</w:t>
      </w:r>
      <w:proofErr w:type="spellEnd"/>
      <w:r>
        <w:rPr>
          <w:rFonts w:cs="Arial"/>
          <w:sz w:val="20"/>
          <w:szCs w:val="20"/>
          <w:lang w:eastAsia="en-US"/>
        </w:rPr>
        <w:t xml:space="preserve">) generowany wg. czasu lokalnego serwera synchronizowanego </w:t>
      </w:r>
      <w:r>
        <w:rPr>
          <w:rFonts w:cs="Arial"/>
          <w:sz w:val="20"/>
          <w:szCs w:val="20"/>
          <w:lang w:eastAsia="en-US"/>
        </w:rPr>
        <w:br/>
        <w:t>z zegarem Głównego Urzędu Miar.</w:t>
      </w:r>
    </w:p>
    <w:p w14:paraId="0FC5CC18"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Wykonawca, przystępując do niniejszego postępowania o udzielenie zamówienia publicznego:</w:t>
      </w:r>
    </w:p>
    <w:p w14:paraId="32336E7D" w14:textId="77777777" w:rsidR="00EC4D06" w:rsidRDefault="00EC4D06">
      <w:pPr>
        <w:keepNext/>
        <w:numPr>
          <w:ilvl w:val="2"/>
          <w:numId w:val="4"/>
        </w:numPr>
        <w:spacing w:before="120" w:after="120" w:line="276" w:lineRule="auto"/>
        <w:ind w:left="1560" w:hanging="851"/>
        <w:jc w:val="both"/>
        <w:outlineLvl w:val="3"/>
        <w:rPr>
          <w:rFonts w:cs="Arial"/>
          <w:sz w:val="20"/>
          <w:szCs w:val="20"/>
          <w:lang w:eastAsia="en-US"/>
        </w:rPr>
      </w:pPr>
      <w:r>
        <w:rPr>
          <w:rFonts w:cs="Arial"/>
          <w:sz w:val="20"/>
          <w:szCs w:val="20"/>
          <w:lang w:eastAsia="en-US"/>
        </w:rPr>
        <w:t xml:space="preserve">akceptuje warunki korzystania z </w:t>
      </w:r>
      <w:hyperlink r:id="rId23" w:history="1">
        <w:r>
          <w:rPr>
            <w:rStyle w:val="Hipercze"/>
            <w:rFonts w:cs="Arial"/>
            <w:b/>
            <w:sz w:val="20"/>
            <w:szCs w:val="20"/>
            <w:lang w:eastAsia="en-US"/>
          </w:rPr>
          <w:t>platformazakupowa.pl</w:t>
        </w:r>
      </w:hyperlink>
      <w:r>
        <w:rPr>
          <w:rFonts w:cs="Arial"/>
          <w:sz w:val="20"/>
          <w:szCs w:val="20"/>
          <w:lang w:eastAsia="en-US"/>
        </w:rPr>
        <w:t xml:space="preserve"> określone w Regulaminie zamieszczonym na stronie internetowej </w:t>
      </w:r>
      <w:hyperlink r:id="rId24" w:history="1">
        <w:r>
          <w:rPr>
            <w:rStyle w:val="Hipercze"/>
            <w:rFonts w:cs="Arial"/>
            <w:sz w:val="20"/>
            <w:szCs w:val="20"/>
            <w:lang w:eastAsia="en-US"/>
          </w:rPr>
          <w:t>pod linkiem</w:t>
        </w:r>
      </w:hyperlink>
      <w:r>
        <w:rPr>
          <w:rFonts w:cs="Arial"/>
          <w:sz w:val="20"/>
          <w:szCs w:val="20"/>
          <w:lang w:eastAsia="en-US"/>
        </w:rPr>
        <w:t>  w zakładce „Regulamin" oraz uznaje go za wiążący,</w:t>
      </w:r>
    </w:p>
    <w:p w14:paraId="7A228CF8" w14:textId="77777777" w:rsidR="00EC4D06" w:rsidRDefault="00EC4D06">
      <w:pPr>
        <w:keepNext/>
        <w:numPr>
          <w:ilvl w:val="2"/>
          <w:numId w:val="4"/>
        </w:numPr>
        <w:spacing w:before="120" w:after="120" w:line="276" w:lineRule="auto"/>
        <w:ind w:left="1560" w:hanging="851"/>
        <w:jc w:val="both"/>
        <w:outlineLvl w:val="3"/>
        <w:rPr>
          <w:rFonts w:cs="Arial"/>
          <w:sz w:val="20"/>
          <w:szCs w:val="20"/>
          <w:lang w:eastAsia="en-US"/>
        </w:rPr>
      </w:pPr>
      <w:r>
        <w:rPr>
          <w:rFonts w:cs="Arial"/>
          <w:sz w:val="20"/>
          <w:szCs w:val="20"/>
          <w:lang w:eastAsia="en-US"/>
        </w:rPr>
        <w:t xml:space="preserve">zapoznał i stosuje się do Instrukcji składania ofert/wniosków dostępnej </w:t>
      </w:r>
      <w:hyperlink r:id="rId25" w:history="1">
        <w:r>
          <w:rPr>
            <w:rStyle w:val="Hipercze"/>
            <w:rFonts w:cs="Arial"/>
            <w:sz w:val="20"/>
            <w:szCs w:val="20"/>
            <w:lang w:eastAsia="en-US"/>
          </w:rPr>
          <w:t>pod linkiem</w:t>
        </w:r>
      </w:hyperlink>
      <w:r>
        <w:rPr>
          <w:rFonts w:cs="Arial"/>
          <w:sz w:val="20"/>
          <w:szCs w:val="20"/>
          <w:lang w:eastAsia="en-US"/>
        </w:rPr>
        <w:t>: https://drive.google.com/file/d/1Kd1DttbBeiNWt4q4slS4t76lZVKPbkyD/view</w:t>
      </w:r>
    </w:p>
    <w:p w14:paraId="1A8704F3"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Zamawiający nie ponosi odpowiedzialności za złożenie oferty w sposób niezgodny z Instrukcją korzystania z </w:t>
      </w:r>
      <w:hyperlink r:id="rId26" w:history="1">
        <w:r>
          <w:rPr>
            <w:rStyle w:val="Hipercze"/>
            <w:rFonts w:cs="Arial"/>
            <w:b/>
            <w:sz w:val="20"/>
            <w:szCs w:val="20"/>
            <w:lang w:eastAsia="en-US"/>
          </w:rPr>
          <w:t>platformazakupowa.pl</w:t>
        </w:r>
      </w:hyperlink>
      <w:r>
        <w:rPr>
          <w:rFonts w:cs="Arial"/>
          <w:sz w:val="20"/>
          <w:szCs w:val="20"/>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48D5A5AF"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Zamawiający informuje, że instrukcje korzystania z </w:t>
      </w:r>
      <w:hyperlink r:id="rId27" w:history="1">
        <w:r>
          <w:rPr>
            <w:rStyle w:val="Hipercze"/>
            <w:rFonts w:cs="Arial"/>
            <w:b/>
            <w:sz w:val="20"/>
            <w:szCs w:val="20"/>
            <w:lang w:eastAsia="en-US"/>
          </w:rPr>
          <w:t>platformazakupowa.pl</w:t>
        </w:r>
      </w:hyperlink>
      <w:r>
        <w:rPr>
          <w:rFonts w:cs="Arial"/>
          <w:sz w:val="20"/>
          <w:szCs w:val="20"/>
          <w:lang w:eastAsia="en-US"/>
        </w:rPr>
        <w:t xml:space="preserve"> dotyczące </w:t>
      </w:r>
      <w:r>
        <w:rPr>
          <w:rFonts w:cs="Arial"/>
          <w:sz w:val="20"/>
          <w:szCs w:val="20"/>
          <w:lang w:eastAsia="en-US"/>
        </w:rPr>
        <w:br/>
        <w:t xml:space="preserve">w szczególności logowania, składania wniosków o wyjaśnienie treści SWZ, składania ofert oraz innych czynności podejmowanych w niniejszym postępowaniu przy użyciu </w:t>
      </w:r>
      <w:hyperlink r:id="rId28" w:history="1">
        <w:r>
          <w:rPr>
            <w:rStyle w:val="Hipercze"/>
            <w:rFonts w:cs="Arial"/>
            <w:b/>
            <w:sz w:val="20"/>
            <w:szCs w:val="20"/>
            <w:lang w:eastAsia="en-US"/>
          </w:rPr>
          <w:t>platformazakupowa.pl</w:t>
        </w:r>
      </w:hyperlink>
      <w:r>
        <w:rPr>
          <w:rFonts w:cs="Arial"/>
          <w:sz w:val="20"/>
          <w:szCs w:val="20"/>
          <w:lang w:eastAsia="en-US"/>
        </w:rPr>
        <w:t xml:space="preserve"> znajdują się w zakładce „Instrukcje dla Wykonawców" na stronie internetowej pod adresem: </w:t>
      </w:r>
      <w:hyperlink r:id="rId29" w:history="1">
        <w:r>
          <w:rPr>
            <w:rStyle w:val="Hipercze"/>
            <w:rFonts w:cs="Arial"/>
            <w:b/>
            <w:sz w:val="20"/>
            <w:szCs w:val="20"/>
            <w:lang w:eastAsia="en-US"/>
          </w:rPr>
          <w:t>https://platformazakupowa.pl/strona/45-instrukcje</w:t>
        </w:r>
      </w:hyperlink>
    </w:p>
    <w:p w14:paraId="47420862"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 xml:space="preserve">W korespondencji kierowanej do Zamawiającego Wykonawcy powinni posługiwać się numerem przedmiotowego postępowania. </w:t>
      </w:r>
    </w:p>
    <w:p w14:paraId="4B488153" w14:textId="77777777" w:rsidR="00EC4D06" w:rsidRDefault="00EC4D06">
      <w:pPr>
        <w:pStyle w:val="Akapitzlist"/>
        <w:numPr>
          <w:ilvl w:val="1"/>
          <w:numId w:val="4"/>
        </w:numPr>
        <w:spacing w:before="120" w:after="120"/>
        <w:ind w:right="-1"/>
        <w:jc w:val="both"/>
        <w:rPr>
          <w:rFonts w:ascii="Arial" w:hAnsi="Arial" w:cs="Arial"/>
          <w:sz w:val="20"/>
          <w:szCs w:val="20"/>
        </w:rPr>
      </w:pPr>
      <w:r>
        <w:rPr>
          <w:rFonts w:ascii="Arial" w:hAnsi="Arial" w:cs="Arial"/>
          <w:sz w:val="20"/>
          <w:szCs w:val="20"/>
        </w:rPr>
        <w:t>Wykonawca może zwrócić się do zamawiającego z wnioskiem o wyjaśnienie treści SWZ.</w:t>
      </w:r>
    </w:p>
    <w:p w14:paraId="3796324E"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814BC6B"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6E8D25CB"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Przedłużenie terminu składania ofert, o których mowa w pkt 7.16 SWZ, nie wpływa na bieg terminu składania wniosku o wyjaśnienie treści SWZ.</w:t>
      </w:r>
    </w:p>
    <w:p w14:paraId="37EFBD2E"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Treść zapytań wraz z wyjaśnieniami zamawiający udostępnia, bez ujawniania źródła zapytania, na stronie internetowej prowadzonego postępowania:</w:t>
      </w:r>
      <w:r>
        <w:rPr>
          <w:rFonts w:ascii="Arial" w:eastAsia="Times New Roman" w:hAnsi="Arial" w:cs="Arial"/>
          <w:sz w:val="20"/>
          <w:szCs w:val="20"/>
          <w:lang w:eastAsia="pl-PL"/>
        </w:rPr>
        <w:t xml:space="preserve"> </w:t>
      </w:r>
      <w:hyperlink r:id="rId30" w:history="1">
        <w:r>
          <w:rPr>
            <w:rStyle w:val="Hipercze"/>
            <w:rFonts w:ascii="Arial" w:hAnsi="Arial" w:cs="Arial"/>
            <w:sz w:val="20"/>
            <w:szCs w:val="20"/>
          </w:rPr>
          <w:t>https://platformazakupowa.pl/pn/czersk</w:t>
        </w:r>
      </w:hyperlink>
      <w:r>
        <w:rPr>
          <w:rFonts w:ascii="Arial" w:hAnsi="Arial" w:cs="Arial"/>
          <w:sz w:val="20"/>
          <w:szCs w:val="20"/>
        </w:rPr>
        <w:t>, w zakładce „Komunikaty publiczne”.</w:t>
      </w:r>
    </w:p>
    <w:p w14:paraId="03395EDD"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Wskazanie osób uprawnionych do komunikowania się z wykonawcami.</w:t>
      </w:r>
    </w:p>
    <w:p w14:paraId="4AF8ECE5"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 xml:space="preserve">Osobą uprawnioną do kontaktu z Wykonawcami jest: Arleta Matusik. Wszelkie oświadczenia, wnioski, zawiadomienia, pytania  oraz inne informacje, przekazywane będą w formie elektronicznej za pośrednictwem </w:t>
      </w:r>
      <w:r>
        <w:rPr>
          <w:rFonts w:ascii="Arial" w:hAnsi="Arial" w:cs="Arial"/>
          <w:b/>
          <w:bCs/>
          <w:sz w:val="20"/>
          <w:szCs w:val="20"/>
        </w:rPr>
        <w:t>platformazakupowa.pl</w:t>
      </w:r>
      <w:r>
        <w:rPr>
          <w:rFonts w:ascii="Arial" w:hAnsi="Arial" w:cs="Arial"/>
          <w:sz w:val="20"/>
          <w:szCs w:val="20"/>
        </w:rPr>
        <w:t xml:space="preserve"> pod adresem: </w:t>
      </w:r>
      <w:r>
        <w:rPr>
          <w:rFonts w:ascii="Arial" w:hAnsi="Arial" w:cs="Arial"/>
          <w:b/>
          <w:bCs/>
          <w:sz w:val="20"/>
          <w:szCs w:val="20"/>
        </w:rPr>
        <w:t>https://platformazakupowa.pl/pn/czersk i formularza „Wyślij wiadomość do zamawiającego”.</w:t>
      </w:r>
    </w:p>
    <w:p w14:paraId="4AA4F844"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Podstawy wykluczenia, o których mowa w art. 108 ust. 1 i 109 ust. 1 ustawy Pzp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p>
    <w:p w14:paraId="35D528D6"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 xml:space="preserve">Z postępowania o udzielenie zamówienia wyklucza się, z zastrzeżeniem art. 110 ust. 2 Pzp, Wykonawcę: </w:t>
      </w:r>
    </w:p>
    <w:p w14:paraId="4D8C754E" w14:textId="77777777" w:rsidR="00EC4D06" w:rsidRDefault="00EC4D06">
      <w:pPr>
        <w:pStyle w:val="Akapitzlist"/>
        <w:numPr>
          <w:ilvl w:val="2"/>
          <w:numId w:val="4"/>
        </w:numPr>
        <w:spacing w:before="120" w:after="120"/>
        <w:ind w:right="92"/>
        <w:jc w:val="both"/>
        <w:rPr>
          <w:rFonts w:ascii="Arial" w:hAnsi="Arial" w:cs="Arial"/>
          <w:sz w:val="20"/>
          <w:szCs w:val="20"/>
        </w:rPr>
      </w:pPr>
      <w:r>
        <w:rPr>
          <w:rFonts w:ascii="Arial" w:hAnsi="Arial" w:cs="Arial"/>
          <w:sz w:val="20"/>
          <w:szCs w:val="20"/>
        </w:rPr>
        <w:t>będącego osobą fizyczną, którego prawomocnie skazano za przestępstwo:</w:t>
      </w:r>
    </w:p>
    <w:p w14:paraId="207D09D4"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Pr>
          <w:rFonts w:ascii="Arial" w:hAnsi="Arial" w:cs="Arial"/>
          <w:sz w:val="20"/>
          <w:szCs w:val="20"/>
        </w:rPr>
        <w:t>udziału w zorganizowanej grupie przestępczej albo związku mającym na celu popełnienie przestępstwa lub przestępstwa skarbowego,</w:t>
      </w:r>
      <w:r w:rsidRPr="00A22195">
        <w:rPr>
          <w:rFonts w:ascii="Arial" w:hAnsi="Arial" w:cs="Arial"/>
          <w:sz w:val="20"/>
          <w:szCs w:val="20"/>
        </w:rPr>
        <w:t xml:space="preserve"> o którym mowa w </w:t>
      </w:r>
      <w:hyperlink r:id="rId31" w:anchor="/document/16798683?unitId=art(258)&amp;cm=DOCUMENT" w:history="1">
        <w:r w:rsidRPr="00A22195">
          <w:rPr>
            <w:rStyle w:val="Hipercze"/>
            <w:rFonts w:ascii="Arial" w:hAnsi="Arial" w:cs="Arial"/>
            <w:color w:val="auto"/>
            <w:sz w:val="20"/>
            <w:szCs w:val="20"/>
            <w:u w:val="none"/>
          </w:rPr>
          <w:t>art. 258</w:t>
        </w:r>
      </w:hyperlink>
      <w:r w:rsidRPr="00A22195">
        <w:rPr>
          <w:rFonts w:ascii="Arial" w:hAnsi="Arial" w:cs="Arial"/>
          <w:sz w:val="20"/>
          <w:szCs w:val="20"/>
        </w:rPr>
        <w:t xml:space="preserve"> Kodeksu karnego,</w:t>
      </w:r>
    </w:p>
    <w:p w14:paraId="77EED158" w14:textId="77777777" w:rsidR="00EC4D06"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handlu ludźmi, o którym mowa w </w:t>
      </w:r>
      <w:hyperlink r:id="rId32" w:anchor="/document/16798683?unitId=art(189(a))&amp;cm=DOCUMENT" w:history="1">
        <w:r w:rsidRPr="00A22195">
          <w:rPr>
            <w:rStyle w:val="Hipercze"/>
            <w:rFonts w:ascii="Arial" w:hAnsi="Arial" w:cs="Arial"/>
            <w:color w:val="auto"/>
            <w:sz w:val="20"/>
            <w:szCs w:val="20"/>
            <w:u w:val="none"/>
          </w:rPr>
          <w:t>art. 189a</w:t>
        </w:r>
      </w:hyperlink>
      <w:r w:rsidRPr="00A22195">
        <w:rPr>
          <w:rFonts w:ascii="Arial" w:hAnsi="Arial" w:cs="Arial"/>
          <w:sz w:val="20"/>
          <w:szCs w:val="20"/>
        </w:rPr>
        <w:t xml:space="preserve"> Kodeksu karnego</w:t>
      </w:r>
      <w:r>
        <w:rPr>
          <w:rFonts w:ascii="Arial" w:hAnsi="Arial" w:cs="Arial"/>
          <w:sz w:val="20"/>
          <w:szCs w:val="20"/>
        </w:rPr>
        <w:t>,</w:t>
      </w:r>
    </w:p>
    <w:p w14:paraId="1FE21A2D" w14:textId="77777777" w:rsidR="00EC4D06" w:rsidRDefault="00EC4D06">
      <w:pPr>
        <w:pStyle w:val="Akapitzlist"/>
        <w:numPr>
          <w:ilvl w:val="3"/>
          <w:numId w:val="4"/>
        </w:numPr>
        <w:spacing w:before="120" w:after="120"/>
        <w:ind w:left="1843" w:right="92" w:hanging="763"/>
        <w:jc w:val="both"/>
        <w:rPr>
          <w:rFonts w:ascii="Arial" w:hAnsi="Arial" w:cs="Arial"/>
          <w:sz w:val="20"/>
          <w:szCs w:val="20"/>
        </w:rPr>
      </w:pPr>
      <w:r>
        <w:rPr>
          <w:rFonts w:ascii="Arial" w:hAnsi="Arial" w:cs="Arial"/>
          <w:sz w:val="20"/>
          <w:szCs w:val="20"/>
        </w:rPr>
        <w:t xml:space="preserve">o którym mowa w art. 228-230a, art. 250a Kodeksu karnego, w art. 46-48 ustawy </w:t>
      </w:r>
      <w:r>
        <w:rPr>
          <w:rFonts w:ascii="Arial" w:hAnsi="Arial" w:cs="Arial"/>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012F7E8"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finansowania przestępstwa o charakterze terrorystycznym, o którym mowa w </w:t>
      </w:r>
      <w:hyperlink r:id="rId33" w:anchor="/document/16798683?unitId=art(165(a))&amp;cm=DOCUMENT" w:history="1">
        <w:r w:rsidRPr="00A22195">
          <w:rPr>
            <w:rStyle w:val="Hipercze"/>
            <w:rFonts w:ascii="Arial" w:hAnsi="Arial" w:cs="Arial"/>
            <w:color w:val="auto"/>
            <w:sz w:val="20"/>
            <w:szCs w:val="20"/>
            <w:u w:val="none"/>
          </w:rPr>
          <w:t>art. 165a</w:t>
        </w:r>
      </w:hyperlink>
      <w:r w:rsidRPr="00A22195">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A22195">
          <w:rPr>
            <w:rStyle w:val="Hipercze"/>
            <w:rFonts w:ascii="Arial" w:hAnsi="Arial" w:cs="Arial"/>
            <w:color w:val="auto"/>
            <w:sz w:val="20"/>
            <w:szCs w:val="20"/>
            <w:u w:val="none"/>
          </w:rPr>
          <w:t>art. 299</w:t>
        </w:r>
      </w:hyperlink>
      <w:r w:rsidRPr="00A22195">
        <w:rPr>
          <w:rFonts w:ascii="Arial" w:hAnsi="Arial" w:cs="Arial"/>
          <w:sz w:val="20"/>
          <w:szCs w:val="20"/>
        </w:rPr>
        <w:t xml:space="preserve"> Kodeksu karnego,</w:t>
      </w:r>
    </w:p>
    <w:p w14:paraId="32BD44AA"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o charakterze terrorystycznym, o którym mowa w </w:t>
      </w:r>
      <w:hyperlink r:id="rId35" w:anchor="/document/16798683?unitId=art(115)par(20)&amp;cm=DOCUMENT" w:history="1">
        <w:r w:rsidRPr="00A22195">
          <w:rPr>
            <w:rStyle w:val="Hipercze"/>
            <w:rFonts w:ascii="Arial" w:hAnsi="Arial" w:cs="Arial"/>
            <w:color w:val="auto"/>
            <w:sz w:val="20"/>
            <w:szCs w:val="20"/>
            <w:u w:val="none"/>
          </w:rPr>
          <w:t>art. 115 § 20</w:t>
        </w:r>
      </w:hyperlink>
      <w:r w:rsidRPr="00A22195">
        <w:rPr>
          <w:rFonts w:ascii="Arial" w:hAnsi="Arial" w:cs="Arial"/>
          <w:sz w:val="20"/>
          <w:szCs w:val="20"/>
        </w:rPr>
        <w:t xml:space="preserve"> Kodeksu karnego, lub mające na celu popełnienie tego przestępstwa,</w:t>
      </w:r>
    </w:p>
    <w:p w14:paraId="22000F3E"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powierzenia wykonywania pracy małoletniemu cudzoziemcowi, o którym mowa </w:t>
      </w:r>
      <w:r w:rsidRPr="00A22195">
        <w:rPr>
          <w:rFonts w:ascii="Arial" w:hAnsi="Arial" w:cs="Arial"/>
          <w:sz w:val="20"/>
          <w:szCs w:val="20"/>
        </w:rPr>
        <w:br/>
        <w:t xml:space="preserve">w </w:t>
      </w:r>
      <w:hyperlink r:id="rId36" w:anchor="/document/17896506?unitId=art(9)ust(2)&amp;cm=DOCUMENT" w:history="1">
        <w:r w:rsidRPr="00A22195">
          <w:rPr>
            <w:rStyle w:val="Hipercze"/>
            <w:rFonts w:ascii="Arial" w:hAnsi="Arial" w:cs="Arial"/>
            <w:color w:val="auto"/>
            <w:sz w:val="20"/>
            <w:szCs w:val="20"/>
            <w:u w:val="none"/>
          </w:rPr>
          <w:t>art. 9 ust. 2</w:t>
        </w:r>
      </w:hyperlink>
      <w:r w:rsidRPr="00A22195">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77557D0F"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przeciwko obrotowi gospodarczemu, o których mowa w </w:t>
      </w:r>
      <w:hyperlink r:id="rId37" w:anchor="/document/16798683?unitId=art(296)&amp;cm=DOCUMENT" w:history="1">
        <w:r w:rsidRPr="00A22195">
          <w:rPr>
            <w:rStyle w:val="Hipercze"/>
            <w:rFonts w:ascii="Arial" w:hAnsi="Arial" w:cs="Arial"/>
            <w:color w:val="auto"/>
            <w:sz w:val="20"/>
            <w:szCs w:val="20"/>
            <w:u w:val="none"/>
          </w:rPr>
          <w:t>art. 296-307</w:t>
        </w:r>
      </w:hyperlink>
      <w:r w:rsidRPr="00A22195">
        <w:rPr>
          <w:rFonts w:ascii="Arial" w:hAnsi="Arial" w:cs="Arial"/>
          <w:sz w:val="20"/>
          <w:szCs w:val="20"/>
        </w:rPr>
        <w:t xml:space="preserve"> Kodeksu karnego, przestępstwo oszustwa, o którym mowa w </w:t>
      </w:r>
      <w:hyperlink r:id="rId38" w:anchor="/document/16798683?unitId=art(286)&amp;cm=DOCUMENT" w:history="1">
        <w:r w:rsidRPr="00A22195">
          <w:rPr>
            <w:rStyle w:val="Hipercze"/>
            <w:rFonts w:ascii="Arial" w:hAnsi="Arial" w:cs="Arial"/>
            <w:color w:val="auto"/>
            <w:sz w:val="20"/>
            <w:szCs w:val="20"/>
            <w:u w:val="none"/>
          </w:rPr>
          <w:t>art. 286</w:t>
        </w:r>
      </w:hyperlink>
      <w:r w:rsidRPr="00A22195">
        <w:rPr>
          <w:rFonts w:ascii="Arial" w:hAnsi="Arial" w:cs="Arial"/>
          <w:sz w:val="20"/>
          <w:szCs w:val="20"/>
        </w:rPr>
        <w:t xml:space="preserve"> Kodeksu karnego, przestępstwo przeciwko wiarygodności dokumentów, o których mowa w </w:t>
      </w:r>
      <w:hyperlink r:id="rId39" w:anchor="/document/16798683?unitId=art(270)&amp;cm=DOCUMENT" w:history="1">
        <w:r w:rsidRPr="00A22195">
          <w:rPr>
            <w:rStyle w:val="Hipercze"/>
            <w:rFonts w:ascii="Arial" w:hAnsi="Arial" w:cs="Arial"/>
            <w:color w:val="auto"/>
            <w:sz w:val="20"/>
            <w:szCs w:val="20"/>
            <w:u w:val="none"/>
          </w:rPr>
          <w:t>art. 270-277d</w:t>
        </w:r>
      </w:hyperlink>
      <w:r w:rsidRPr="00A22195">
        <w:rPr>
          <w:rFonts w:ascii="Arial" w:hAnsi="Arial" w:cs="Arial"/>
          <w:sz w:val="20"/>
          <w:szCs w:val="20"/>
        </w:rPr>
        <w:t xml:space="preserve"> Kodeksu karnego, lub przestępstwo skarbowe,</w:t>
      </w:r>
    </w:p>
    <w:p w14:paraId="25ABA9DA"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o którym mowa w art. 9 ust. 1 i 3 lub art. 10 ustawy z dnia 15 czerwca 2012 r. </w:t>
      </w:r>
      <w:r w:rsidRPr="00A22195">
        <w:rPr>
          <w:rFonts w:ascii="Arial" w:hAnsi="Arial" w:cs="Arial"/>
          <w:sz w:val="20"/>
          <w:szCs w:val="20"/>
        </w:rPr>
        <w:br/>
        <w:t>o skutkach powierzania wykonywania pracy cudzoziemcom przebywającym wbrew przepisom na terytorium Rzeczypospolitej Polskiej,</w:t>
      </w:r>
    </w:p>
    <w:p w14:paraId="459FDE58" w14:textId="77777777" w:rsidR="00EC4D06" w:rsidRDefault="00EC4D06" w:rsidP="00EC4D06">
      <w:pPr>
        <w:keepNext/>
        <w:spacing w:before="120" w:after="120" w:line="276" w:lineRule="auto"/>
        <w:ind w:left="1985"/>
        <w:jc w:val="both"/>
        <w:outlineLvl w:val="3"/>
        <w:rPr>
          <w:rFonts w:cs="Arial"/>
          <w:sz w:val="20"/>
          <w:szCs w:val="20"/>
          <w:lang w:eastAsia="en-US"/>
        </w:rPr>
      </w:pPr>
      <w:r>
        <w:rPr>
          <w:rFonts w:cs="Arial"/>
          <w:sz w:val="20"/>
          <w:szCs w:val="20"/>
          <w:lang w:eastAsia="en-US"/>
        </w:rPr>
        <w:t>- lub za odpowiedni czyn zabroniony określony w przepisach prawa obcego;</w:t>
      </w:r>
    </w:p>
    <w:p w14:paraId="2121C11E" w14:textId="77777777" w:rsidR="00EC4D06" w:rsidRDefault="00EC4D06">
      <w:pPr>
        <w:pStyle w:val="Akapitzlist"/>
        <w:numPr>
          <w:ilvl w:val="2"/>
          <w:numId w:val="4"/>
        </w:numPr>
        <w:spacing w:before="120" w:after="120"/>
        <w:ind w:right="92"/>
        <w:jc w:val="both"/>
        <w:rPr>
          <w:rFonts w:ascii="Arial" w:hAnsi="Arial" w:cs="Arial"/>
          <w:sz w:val="20"/>
          <w:szCs w:val="20"/>
        </w:rPr>
      </w:pPr>
      <w:r>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Pr>
          <w:rFonts w:ascii="Arial" w:hAnsi="Arial" w:cs="Arial"/>
          <w:sz w:val="20"/>
          <w:szCs w:val="20"/>
        </w:rPr>
        <w:br/>
        <w:t>o którym mowa w pkt 9.1.1 SWZ,</w:t>
      </w:r>
    </w:p>
    <w:p w14:paraId="26FA6C00" w14:textId="77777777" w:rsidR="00EC4D06" w:rsidRDefault="00EC4D06">
      <w:pPr>
        <w:pStyle w:val="Akapitzlist"/>
        <w:numPr>
          <w:ilvl w:val="2"/>
          <w:numId w:val="4"/>
        </w:numPr>
        <w:spacing w:before="120" w:after="120"/>
        <w:ind w:right="92"/>
        <w:jc w:val="both"/>
        <w:rPr>
          <w:rFonts w:ascii="Arial" w:hAnsi="Arial" w:cs="Arial"/>
          <w:sz w:val="20"/>
          <w:szCs w:val="20"/>
        </w:rPr>
      </w:pPr>
      <w:r>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0DF624" w14:textId="77777777" w:rsidR="00EC4D06" w:rsidRDefault="00EC4D06">
      <w:pPr>
        <w:pStyle w:val="Akapitzlist"/>
        <w:numPr>
          <w:ilvl w:val="2"/>
          <w:numId w:val="4"/>
        </w:numPr>
        <w:spacing w:before="120" w:after="120"/>
        <w:ind w:right="92"/>
        <w:jc w:val="both"/>
        <w:rPr>
          <w:rFonts w:ascii="Arial" w:hAnsi="Arial" w:cs="Arial"/>
          <w:sz w:val="20"/>
          <w:szCs w:val="20"/>
        </w:rPr>
      </w:pPr>
      <w:r>
        <w:rPr>
          <w:rFonts w:ascii="Arial" w:hAnsi="Arial" w:cs="Arial"/>
          <w:sz w:val="20"/>
          <w:szCs w:val="20"/>
        </w:rPr>
        <w:t>wobec którego prawomocnie orzeczono zakaz ubiegania się o zamówienia publiczne,</w:t>
      </w:r>
    </w:p>
    <w:p w14:paraId="62A8C17B" w14:textId="77777777" w:rsidR="00EC4D06" w:rsidRPr="00A22195" w:rsidRDefault="00EC4D06">
      <w:pPr>
        <w:pStyle w:val="Akapitzlist"/>
        <w:numPr>
          <w:ilvl w:val="2"/>
          <w:numId w:val="4"/>
        </w:numPr>
        <w:spacing w:before="120" w:after="120"/>
        <w:ind w:right="92"/>
        <w:jc w:val="both"/>
        <w:rPr>
          <w:rFonts w:ascii="Arial" w:hAnsi="Arial" w:cs="Arial"/>
          <w:sz w:val="20"/>
          <w:szCs w:val="20"/>
        </w:rPr>
      </w:pPr>
      <w:r>
        <w:rPr>
          <w:rFonts w:ascii="Arial" w:hAnsi="Arial" w:cs="Arial"/>
          <w:sz w:val="20"/>
          <w:szCs w:val="20"/>
        </w:rPr>
        <w:t xml:space="preserve">jeżeli zamawiający może stwierdzić, na podstawie wiarygodnych przesłanek, że wykonawca zawarł z innymi wykonawcami porozumienie mające na celu zakłócenie </w:t>
      </w:r>
      <w:r w:rsidRPr="00A22195">
        <w:rPr>
          <w:rFonts w:ascii="Arial" w:hAnsi="Arial" w:cs="Arial"/>
          <w:sz w:val="20"/>
          <w:szCs w:val="20"/>
        </w:rPr>
        <w:t xml:space="preserve">konkurencji, w szczególności jeżeli należąc do tej samej grupy kapitałowej w rozumieniu </w:t>
      </w:r>
      <w:hyperlink r:id="rId40" w:anchor="/document/17337528?cm=DOCUMENT" w:history="1">
        <w:r w:rsidRPr="00A22195">
          <w:rPr>
            <w:rStyle w:val="Hipercze"/>
            <w:rFonts w:ascii="Arial" w:hAnsi="Arial" w:cs="Arial"/>
            <w:color w:val="auto"/>
            <w:sz w:val="20"/>
            <w:szCs w:val="20"/>
            <w:u w:val="none"/>
          </w:rPr>
          <w:t>ustawy</w:t>
        </w:r>
      </w:hyperlink>
      <w:r w:rsidRPr="00A22195">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F137601" w14:textId="77777777" w:rsidR="00EC4D06" w:rsidRDefault="00EC4D06">
      <w:pPr>
        <w:pStyle w:val="Akapitzlist"/>
        <w:numPr>
          <w:ilvl w:val="2"/>
          <w:numId w:val="4"/>
        </w:numPr>
        <w:spacing w:before="120" w:after="120"/>
        <w:ind w:right="92"/>
        <w:jc w:val="both"/>
        <w:rPr>
          <w:rFonts w:ascii="Arial" w:hAnsi="Arial" w:cs="Arial"/>
          <w:sz w:val="20"/>
          <w:szCs w:val="20"/>
        </w:rPr>
      </w:pPr>
      <w:r w:rsidRPr="00A22195">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A22195">
          <w:rPr>
            <w:rStyle w:val="Hipercze"/>
            <w:rFonts w:ascii="Arial" w:hAnsi="Arial" w:cs="Arial"/>
            <w:color w:val="auto"/>
            <w:sz w:val="20"/>
            <w:szCs w:val="20"/>
            <w:u w:val="none"/>
          </w:rPr>
          <w:t>ustawy</w:t>
        </w:r>
      </w:hyperlink>
      <w:r w:rsidRPr="00A22195">
        <w:rPr>
          <w:rFonts w:ascii="Arial" w:hAnsi="Arial" w:cs="Arial"/>
          <w:sz w:val="20"/>
          <w:szCs w:val="20"/>
        </w:rPr>
        <w:t xml:space="preserve"> z </w:t>
      </w:r>
      <w:r>
        <w:rPr>
          <w:rFonts w:ascii="Arial" w:hAnsi="Arial" w:cs="Arial"/>
          <w:sz w:val="20"/>
          <w:szCs w:val="20"/>
        </w:rPr>
        <w:t>dnia 16 lutego 2007 r. o ochronie konkurencji i konsumentów, chyba że spowodowane tym zakłócenie konkurencji może być wyeliminowane w inny sposób niż przez wykluczenie wykonawcy z udziału w postępowaniu o udzielenie zamówienia.</w:t>
      </w:r>
    </w:p>
    <w:p w14:paraId="28A2FAE7"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Wykonawca może zostać wykluczony przez zamawiającego na każdym etapie postępowania o udzielenie zamówienia.</w:t>
      </w:r>
    </w:p>
    <w:p w14:paraId="0F80312F"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Zamawiający nie przewiduje wykluczenia wykonawców na podstawie art. 109 ust. 1 ustawy Pzp.</w:t>
      </w:r>
    </w:p>
    <w:p w14:paraId="43EB9391"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Wykluczenie wykonawcy następuje zgodnie z art. 111 ustawy Pzp.</w:t>
      </w:r>
    </w:p>
    <w:p w14:paraId="3F89040F" w14:textId="77777777" w:rsidR="00EC4D06" w:rsidRDefault="00EC4D06">
      <w:pPr>
        <w:pStyle w:val="Akapitzlist"/>
        <w:numPr>
          <w:ilvl w:val="1"/>
          <w:numId w:val="4"/>
        </w:numPr>
        <w:spacing w:before="120" w:after="120"/>
        <w:ind w:right="91"/>
        <w:jc w:val="both"/>
        <w:rPr>
          <w:rFonts w:ascii="Arial" w:hAnsi="Arial" w:cs="Arial"/>
          <w:sz w:val="20"/>
          <w:szCs w:val="20"/>
          <w:u w:val="single"/>
        </w:rPr>
      </w:pPr>
      <w:r>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t>w zakresie przeciwdziałania wspieraniu agresji na Ukrainę oraz służących ochronie bezpieczeństwa narodowego z postępowania o udzielenie zamówienia prowadzonego na podstawie ustawy Pzp wyklucza się:</w:t>
      </w:r>
    </w:p>
    <w:p w14:paraId="066D79E3" w14:textId="77777777" w:rsidR="00EC4D06" w:rsidRDefault="00EC4D06">
      <w:pPr>
        <w:pStyle w:val="Akapitzlist"/>
        <w:numPr>
          <w:ilvl w:val="2"/>
          <w:numId w:val="4"/>
        </w:numPr>
        <w:spacing w:before="120" w:after="120"/>
        <w:ind w:right="91"/>
        <w:jc w:val="both"/>
        <w:rPr>
          <w:rFonts w:ascii="Arial" w:hAnsi="Arial" w:cs="Arial"/>
          <w:sz w:val="20"/>
          <w:szCs w:val="20"/>
        </w:rPr>
      </w:pPr>
      <w:r>
        <w:rPr>
          <w:rFonts w:ascii="Arial" w:hAnsi="Arial" w:cs="Arial"/>
          <w:sz w:val="20"/>
          <w:szCs w:val="20"/>
        </w:rPr>
        <w:t xml:space="preserve">wykonawcę oraz uczestnika konkursu wymienionego w wykazach określonych </w:t>
      </w:r>
      <w:r>
        <w:rPr>
          <w:rFonts w:ascii="Arial" w:hAnsi="Arial" w:cs="Arial"/>
          <w:sz w:val="20"/>
          <w:szCs w:val="20"/>
        </w:rPr>
        <w:br/>
        <w:t xml:space="preserve">w rozporządzeniu 765/2006 i rozporządzeniu 269/2014 albo wpisanego na listę na podstawie decyzji w sprawie wpisu na listę rozstrzygającej o zastosowaniu środka, </w:t>
      </w:r>
      <w:r>
        <w:rPr>
          <w:rFonts w:ascii="Arial" w:hAnsi="Arial" w:cs="Arial"/>
          <w:sz w:val="20"/>
          <w:szCs w:val="20"/>
        </w:rPr>
        <w:br/>
        <w:t>o którym mowa w art. 1 pkt 3 ustawy;</w:t>
      </w:r>
    </w:p>
    <w:p w14:paraId="30E9A30D" w14:textId="77777777" w:rsidR="00EC4D06" w:rsidRDefault="00EC4D06">
      <w:pPr>
        <w:pStyle w:val="Akapitzlist"/>
        <w:numPr>
          <w:ilvl w:val="2"/>
          <w:numId w:val="4"/>
        </w:numPr>
        <w:spacing w:before="120" w:after="120"/>
        <w:ind w:right="91"/>
        <w:jc w:val="both"/>
        <w:rPr>
          <w:rFonts w:ascii="Arial" w:hAnsi="Arial" w:cs="Arial"/>
          <w:sz w:val="20"/>
          <w:szCs w:val="20"/>
        </w:rPr>
      </w:pPr>
      <w:r>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t>o zastosowaniu środka, o którym mowa w art. 1 pkt 3 ustawy;</w:t>
      </w:r>
    </w:p>
    <w:p w14:paraId="0E20FC4C" w14:textId="77777777" w:rsidR="00EC4D06" w:rsidRDefault="00EC4D06">
      <w:pPr>
        <w:pStyle w:val="Akapitzlist"/>
        <w:numPr>
          <w:ilvl w:val="2"/>
          <w:numId w:val="4"/>
        </w:numPr>
        <w:spacing w:before="120" w:after="120"/>
        <w:ind w:right="91"/>
        <w:jc w:val="both"/>
        <w:rPr>
          <w:rFonts w:ascii="Arial" w:hAnsi="Arial" w:cs="Arial"/>
          <w:sz w:val="20"/>
          <w:szCs w:val="20"/>
        </w:rPr>
      </w:pPr>
      <w:r>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27BA988"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Wykluczenie, o którym mowa w pkt 9.5 następuje na okres trwania okoliczności określonych w pkt od 9.5.1 do pkt  9.5.3..</w:t>
      </w:r>
    </w:p>
    <w:p w14:paraId="7D23898A"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76069BE"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 xml:space="preserve">Kontrola udzielania zamówień publicznych w zakresie zgodności z art. 7 ust. 1 ustawy jest wykonywana zgodnie z </w:t>
      </w:r>
      <w:hyperlink r:id="rId42" w:anchor="/document/18903829?unitId=art(596)&amp;cm=DOCUMENT" w:history="1">
        <w:r w:rsidRPr="00A22195">
          <w:rPr>
            <w:rStyle w:val="Hipercze"/>
            <w:rFonts w:ascii="Arial" w:hAnsi="Arial" w:cs="Arial"/>
            <w:color w:val="auto"/>
            <w:sz w:val="20"/>
            <w:szCs w:val="20"/>
            <w:u w:val="none"/>
          </w:rPr>
          <w:t>art. 596</w:t>
        </w:r>
      </w:hyperlink>
      <w:r w:rsidRPr="00A22195">
        <w:rPr>
          <w:rFonts w:ascii="Arial" w:hAnsi="Arial" w:cs="Arial"/>
          <w:sz w:val="20"/>
          <w:szCs w:val="20"/>
        </w:rPr>
        <w:t xml:space="preserve"> </w:t>
      </w:r>
      <w:r>
        <w:rPr>
          <w:rFonts w:ascii="Arial" w:hAnsi="Arial" w:cs="Arial"/>
          <w:sz w:val="20"/>
          <w:szCs w:val="20"/>
        </w:rPr>
        <w:t>ustawy z dnia 11 września 2019 r. - Prawo zamówień publicznych.</w:t>
      </w:r>
    </w:p>
    <w:p w14:paraId="28C58C8B"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 xml:space="preserve">Przez ubieganie się o udzielenie zamówienia publicznego lub dopuszczenie do udziału </w:t>
      </w:r>
      <w:r>
        <w:rPr>
          <w:rFonts w:ascii="Arial" w:hAnsi="Arial" w:cs="Arial"/>
          <w:sz w:val="20"/>
          <w:szCs w:val="20"/>
        </w:rPr>
        <w:br/>
        <w:t xml:space="preserve">w konkursie rozumie się odpowiednio złożenie wniosku o dopuszczenie do udziału </w:t>
      </w:r>
      <w:r>
        <w:rPr>
          <w:rFonts w:ascii="Arial" w:hAnsi="Arial" w:cs="Arial"/>
          <w:sz w:val="20"/>
          <w:szCs w:val="20"/>
        </w:rPr>
        <w:br/>
        <w:t>w postępowaniu o udzielenie zamówienia publicznego lub konkursie, złożenie oferty, przystąpienie do negocjacji lub złożenie pracy konkursowej.</w:t>
      </w:r>
    </w:p>
    <w:p w14:paraId="3DAD8743"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 xml:space="preserve">Osoba lub podmiot podlegające wykluczeniu na podstawie art. 7 ust. 1 ustawy, które </w:t>
      </w:r>
      <w:r>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14:paraId="452AFC37"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 xml:space="preserve">Karę pieniężną, o której mowa w pkt 9.10, nakłada Prezes Urzędu Zamówień Publicznych, </w:t>
      </w:r>
      <w:r>
        <w:rPr>
          <w:rFonts w:ascii="Arial" w:hAnsi="Arial" w:cs="Arial"/>
          <w:sz w:val="20"/>
          <w:szCs w:val="20"/>
        </w:rPr>
        <w:br/>
        <w:t>w drodze decyzji, w wysokości do 20 000 000 zł.</w:t>
      </w:r>
    </w:p>
    <w:p w14:paraId="1D1AB2E2"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244D46F8"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Pr>
          <w:rFonts w:ascii="Arial" w:hAnsi="Arial" w:cs="Arial"/>
          <w:sz w:val="20"/>
          <w:szCs w:val="20"/>
        </w:rPr>
        <w:br/>
        <w:t>w zakresie:</w:t>
      </w:r>
    </w:p>
    <w:p w14:paraId="43A85AC8" w14:textId="77777777" w:rsidR="00EC4D06" w:rsidRDefault="00EC4D06">
      <w:pPr>
        <w:pStyle w:val="Akapitzlist"/>
        <w:numPr>
          <w:ilvl w:val="2"/>
          <w:numId w:val="4"/>
        </w:numPr>
        <w:spacing w:before="120" w:after="120"/>
        <w:ind w:right="92"/>
        <w:jc w:val="both"/>
        <w:rPr>
          <w:rFonts w:ascii="Arial" w:hAnsi="Arial" w:cs="Arial"/>
          <w:b/>
          <w:bCs/>
          <w:sz w:val="20"/>
          <w:szCs w:val="20"/>
        </w:rPr>
      </w:pPr>
      <w:r>
        <w:rPr>
          <w:rFonts w:ascii="Arial" w:hAnsi="Arial" w:cs="Arial"/>
          <w:b/>
          <w:bCs/>
          <w:sz w:val="20"/>
          <w:szCs w:val="20"/>
        </w:rPr>
        <w:t xml:space="preserve"> zdolności do występowania w obrocie gospodarczym.</w:t>
      </w:r>
    </w:p>
    <w:p w14:paraId="2CAF7776"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Zamawiający nie precyzuje w tym zakresie żadnych wymagań, których spełnianie Wykonawca zobowiązany jest wykazać w sposób szczególny.</w:t>
      </w:r>
    </w:p>
    <w:p w14:paraId="6286A44F" w14:textId="77777777" w:rsidR="00EC4D06" w:rsidRDefault="00EC4D06">
      <w:pPr>
        <w:pStyle w:val="Akapitzlist"/>
        <w:numPr>
          <w:ilvl w:val="2"/>
          <w:numId w:val="4"/>
        </w:numPr>
        <w:spacing w:before="120" w:after="120"/>
        <w:ind w:right="92"/>
        <w:jc w:val="both"/>
        <w:rPr>
          <w:rFonts w:ascii="Arial" w:hAnsi="Arial" w:cs="Arial"/>
          <w:b/>
          <w:bCs/>
          <w:sz w:val="20"/>
          <w:szCs w:val="20"/>
        </w:rPr>
      </w:pPr>
      <w:r>
        <w:rPr>
          <w:rFonts w:ascii="Arial" w:hAnsi="Arial" w:cs="Arial"/>
          <w:b/>
          <w:bCs/>
          <w:sz w:val="20"/>
          <w:szCs w:val="20"/>
        </w:rPr>
        <w:t xml:space="preserve">uprawnień do prowadzenia określonej działalności gospodarczej lub zawodowej, </w:t>
      </w:r>
      <w:r>
        <w:rPr>
          <w:rFonts w:ascii="Arial" w:hAnsi="Arial" w:cs="Arial"/>
          <w:b/>
          <w:bCs/>
          <w:sz w:val="20"/>
          <w:szCs w:val="20"/>
        </w:rPr>
        <w:br/>
        <w:t>o ile wynika to z odrębnych przepisów.</w:t>
      </w:r>
    </w:p>
    <w:p w14:paraId="625A5E9D"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Zamawiający nie precyzuje w tym zakresie żadnych wymagań, których spełnianie Wykonawca zobowiązany jest wykazać w sposób szczególny.</w:t>
      </w:r>
    </w:p>
    <w:p w14:paraId="3FEC86CD" w14:textId="77777777" w:rsidR="00EC4D06" w:rsidRDefault="00EC4D06">
      <w:pPr>
        <w:pStyle w:val="Akapitzlist"/>
        <w:numPr>
          <w:ilvl w:val="2"/>
          <w:numId w:val="4"/>
        </w:numPr>
        <w:spacing w:before="120" w:after="120"/>
        <w:ind w:right="92"/>
        <w:jc w:val="both"/>
        <w:rPr>
          <w:rFonts w:ascii="Arial" w:hAnsi="Arial" w:cs="Arial"/>
          <w:b/>
          <w:bCs/>
          <w:sz w:val="20"/>
          <w:szCs w:val="20"/>
        </w:rPr>
      </w:pPr>
      <w:r>
        <w:rPr>
          <w:rFonts w:ascii="Arial" w:hAnsi="Arial" w:cs="Arial"/>
          <w:b/>
          <w:bCs/>
          <w:sz w:val="20"/>
          <w:szCs w:val="20"/>
        </w:rPr>
        <w:t>sytuacji ekonomicznej lub finansowej.</w:t>
      </w:r>
    </w:p>
    <w:p w14:paraId="6FFC312C"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Zamawiający nie precyzuje w tym zakresie żadnych wymagań, których spełnianie Wykonawca zobowiązany jest wykazać w sposób szczególny.</w:t>
      </w:r>
    </w:p>
    <w:p w14:paraId="38F768DC" w14:textId="77777777" w:rsidR="00EC4D06" w:rsidRDefault="00EC4D06">
      <w:pPr>
        <w:pStyle w:val="Akapitzlist"/>
        <w:numPr>
          <w:ilvl w:val="2"/>
          <w:numId w:val="4"/>
        </w:numPr>
        <w:spacing w:before="120" w:after="120"/>
        <w:ind w:right="92"/>
        <w:jc w:val="both"/>
        <w:rPr>
          <w:rFonts w:ascii="Arial" w:hAnsi="Arial" w:cs="Arial"/>
          <w:b/>
          <w:bCs/>
          <w:sz w:val="20"/>
          <w:szCs w:val="20"/>
        </w:rPr>
      </w:pPr>
      <w:r>
        <w:rPr>
          <w:rFonts w:ascii="Arial" w:hAnsi="Arial" w:cs="Arial"/>
          <w:b/>
          <w:bCs/>
          <w:sz w:val="20"/>
          <w:szCs w:val="20"/>
        </w:rPr>
        <w:t>zdolności technicznej lub zawodowej.</w:t>
      </w:r>
    </w:p>
    <w:p w14:paraId="067E8DC7" w14:textId="77777777" w:rsidR="00EC4D06" w:rsidRDefault="00EC4D06">
      <w:pPr>
        <w:keepNext/>
        <w:numPr>
          <w:ilvl w:val="3"/>
          <w:numId w:val="4"/>
        </w:numPr>
        <w:spacing w:before="120" w:after="120" w:line="276" w:lineRule="auto"/>
        <w:ind w:left="1985" w:hanging="905"/>
        <w:jc w:val="both"/>
        <w:outlineLvl w:val="3"/>
        <w:rPr>
          <w:rFonts w:cs="Arial"/>
          <w:b/>
          <w:bCs/>
          <w:sz w:val="20"/>
          <w:szCs w:val="20"/>
          <w:lang w:eastAsia="en-US"/>
        </w:rPr>
      </w:pPr>
      <w:bookmarkStart w:id="5" w:name="_Hlk125705587"/>
      <w:bookmarkStart w:id="6" w:name="_Hlk81208411"/>
      <w:r>
        <w:rPr>
          <w:rFonts w:cs="Arial"/>
          <w:sz w:val="20"/>
          <w:szCs w:val="20"/>
          <w:lang w:eastAsia="en-US"/>
        </w:rPr>
        <w:t xml:space="preserve">Zamawiający żąda od Wykonawcy wykazania się wykonaniem, nie wcześniej niż </w:t>
      </w:r>
      <w:r>
        <w:rPr>
          <w:rFonts w:cs="Arial"/>
          <w:sz w:val="20"/>
          <w:szCs w:val="20"/>
          <w:lang w:eastAsia="en-US"/>
        </w:rPr>
        <w:br/>
        <w:t xml:space="preserve">w okresie ostatnich 5 lat, a jeśli okres prowadzenia działalności jest krótszy </w:t>
      </w:r>
      <w:r>
        <w:rPr>
          <w:rFonts w:cs="Arial"/>
          <w:sz w:val="20"/>
          <w:szCs w:val="20"/>
          <w:lang w:eastAsia="en-US"/>
        </w:rPr>
        <w:br/>
        <w:t xml:space="preserve">– w tym okresie, </w:t>
      </w:r>
      <w:r>
        <w:rPr>
          <w:rFonts w:cs="Arial"/>
          <w:b/>
          <w:bCs/>
          <w:sz w:val="20"/>
          <w:szCs w:val="20"/>
          <w:lang w:eastAsia="en-US"/>
        </w:rPr>
        <w:t>minimum 2 robót w zakresie budowy, przebudowy lub rozbudowy drogi o nawierzchni bitumicznej i wartości nie niższej niż 2.000.000,00 złotych brutto każda.</w:t>
      </w:r>
    </w:p>
    <w:p w14:paraId="4011B434" w14:textId="77777777" w:rsidR="00EC4D06" w:rsidRDefault="00EC4D06">
      <w:pPr>
        <w:pStyle w:val="Akapitzlist"/>
        <w:numPr>
          <w:ilvl w:val="4"/>
          <w:numId w:val="4"/>
        </w:numPr>
        <w:spacing w:before="120" w:after="120"/>
        <w:ind w:right="92"/>
        <w:jc w:val="both"/>
        <w:rPr>
          <w:rFonts w:ascii="Arial" w:hAnsi="Arial" w:cs="Arial"/>
          <w:b/>
          <w:bCs/>
          <w:sz w:val="20"/>
          <w:szCs w:val="20"/>
          <w:u w:val="single"/>
        </w:rPr>
      </w:pPr>
      <w:r>
        <w:rPr>
          <w:rFonts w:ascii="Arial" w:hAnsi="Arial" w:cs="Arial"/>
          <w:sz w:val="20"/>
          <w:szCs w:val="20"/>
        </w:rPr>
        <w:t xml:space="preserve">Zamawiający uzna, że Wykonawca spełnia warunki udziału                             w postępowaniu określone w pkt 10.1.4.1, jeżeli przedstawi wykaz wykonanych robót tj. </w:t>
      </w:r>
      <w:r>
        <w:rPr>
          <w:rFonts w:ascii="Arial" w:hAnsi="Arial" w:cs="Arial"/>
          <w:b/>
          <w:bCs/>
          <w:sz w:val="20"/>
          <w:szCs w:val="20"/>
          <w:u w:val="single"/>
        </w:rPr>
        <w:t>minimum 2 robót w zakresie budowy, przebudowy lub rozbudowy drogi o nawierzchni bitumicznej i wartości nie niższej niż 2.000.000,00 złotych brutto każda,</w:t>
      </w:r>
      <w:r>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bookmarkEnd w:id="5"/>
    <w:p w14:paraId="023B0F7A"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Zamawiający żąda od Wykonawcy wskazania osobami, które będą uczestniczyć </w:t>
      </w:r>
      <w:r>
        <w:rPr>
          <w:rFonts w:cs="Arial"/>
          <w:sz w:val="20"/>
          <w:szCs w:val="20"/>
          <w:lang w:eastAsia="en-US"/>
        </w:rPr>
        <w:br/>
        <w:t xml:space="preserve">w wykonywaniu zamówienia, legitymujące się kwalifikacjami zawodowymi </w:t>
      </w:r>
      <w:r>
        <w:rPr>
          <w:rFonts w:cs="Arial"/>
          <w:sz w:val="20"/>
          <w:szCs w:val="20"/>
          <w:lang w:eastAsia="en-US"/>
        </w:rPr>
        <w:br/>
        <w:t>i doświadczeniem odpowiednim do funkcji, jakie zostaną im powierzone. Wykonawca na każdą funkcję wymienioną poniżej, wskaże osobę, którą musi mieć dostępną na etapie realizacji zamówienia, spełniającą następujące wymagania:</w:t>
      </w:r>
    </w:p>
    <w:p w14:paraId="2ECD73F8" w14:textId="77777777" w:rsidR="00EC4D06" w:rsidRDefault="00EC4D06">
      <w:pPr>
        <w:keepNext/>
        <w:numPr>
          <w:ilvl w:val="4"/>
          <w:numId w:val="4"/>
        </w:numPr>
        <w:spacing w:before="120" w:after="120" w:line="276" w:lineRule="auto"/>
        <w:ind w:left="2410" w:hanging="970"/>
        <w:jc w:val="both"/>
        <w:outlineLvl w:val="3"/>
        <w:rPr>
          <w:rFonts w:cs="Arial"/>
          <w:bCs/>
          <w:sz w:val="20"/>
          <w:szCs w:val="20"/>
          <w:lang w:eastAsia="en-US"/>
        </w:rPr>
      </w:pPr>
      <w:r>
        <w:rPr>
          <w:rFonts w:cs="Arial"/>
          <w:sz w:val="20"/>
          <w:szCs w:val="20"/>
          <w:lang w:eastAsia="en-US"/>
        </w:rPr>
        <w:t xml:space="preserve">Wykonawca skieruje do realizacji zamówienia </w:t>
      </w:r>
      <w:r>
        <w:rPr>
          <w:rFonts w:cs="Arial"/>
          <w:b/>
          <w:sz w:val="20"/>
          <w:szCs w:val="20"/>
          <w:lang w:eastAsia="en-US"/>
        </w:rPr>
        <w:t>osobę,</w:t>
      </w:r>
      <w:r>
        <w:rPr>
          <w:rFonts w:cs="Arial"/>
          <w:b/>
          <w:bCs/>
          <w:sz w:val="20"/>
          <w:szCs w:val="20"/>
          <w:lang w:eastAsia="en-US"/>
        </w:rPr>
        <w:t xml:space="preserve"> która będzie pełnić funkcję kierownika budowy, posiadającą uprawnienia budowlane do kierowania robotami budowlanymi w specjalności inżynieryjnej drogowej bez ograniczeń</w:t>
      </w:r>
      <w:r>
        <w:rPr>
          <w:rFonts w:cs="Arial"/>
          <w:b/>
          <w:sz w:val="20"/>
          <w:szCs w:val="20"/>
          <w:lang w:eastAsia="en-US"/>
        </w:rPr>
        <w:t xml:space="preserve">,  </w:t>
      </w:r>
      <w:r>
        <w:rPr>
          <w:rFonts w:cs="Arial"/>
          <w:bCs/>
          <w:sz w:val="20"/>
          <w:szCs w:val="20"/>
          <w:lang w:eastAsia="en-US"/>
        </w:rPr>
        <w:t xml:space="preserve">w rozumieniu ustawy z dnia 7 lipca 1994 r. Prawo budowlane (t. j. - Dz. U. z 2021 r. poz. 2351 ze zm.) oraz Rozporządzenie Ministra Inwestycji i Rozwoju z dn. 29.04.2019 r. w sprawie przygotowania zawodowego do wykonywania samodzielnych funkcji technicznych w budownictwie (Dz.U. z 2019 r. poz. 831) </w:t>
      </w:r>
    </w:p>
    <w:p w14:paraId="1AE6B0DD" w14:textId="77777777" w:rsidR="00EC4D06" w:rsidRDefault="00EC4D06">
      <w:pPr>
        <w:keepNext/>
        <w:numPr>
          <w:ilvl w:val="4"/>
          <w:numId w:val="4"/>
        </w:numPr>
        <w:spacing w:before="120" w:after="120" w:line="276" w:lineRule="auto"/>
        <w:ind w:left="2410" w:hanging="970"/>
        <w:jc w:val="both"/>
        <w:outlineLvl w:val="3"/>
        <w:rPr>
          <w:rFonts w:cs="Arial"/>
          <w:sz w:val="20"/>
          <w:szCs w:val="20"/>
          <w:lang w:eastAsia="en-US"/>
        </w:rPr>
      </w:pPr>
      <w:bookmarkStart w:id="7" w:name="_Hlk126696060"/>
      <w:r>
        <w:rPr>
          <w:rFonts w:cs="Arial"/>
          <w:sz w:val="20"/>
          <w:szCs w:val="20"/>
          <w:lang w:eastAsia="en-US"/>
        </w:rPr>
        <w:t xml:space="preserve">Wykonawca skieruje do realizacji zamówienia </w:t>
      </w:r>
      <w:r>
        <w:rPr>
          <w:rFonts w:cs="Arial"/>
          <w:b/>
          <w:bCs/>
          <w:sz w:val="20"/>
          <w:szCs w:val="20"/>
          <w:lang w:eastAsia="en-US"/>
        </w:rPr>
        <w:t xml:space="preserve">osobę,  która będzie pełnić funkcję kierownika budowy branży sanitarnej, posiadającą uprawnienia budowlane do kierowania robotami budowlanymi w specjalności instalacyjnej w zakresie sieci, instalacji i urządzeń: cieplnych, wentylacyjnych, gazowych, wodociągowych i kanalizacyjnych bez ograniczeń,  </w:t>
      </w:r>
      <w:r>
        <w:rPr>
          <w:rFonts w:cs="Arial"/>
          <w:sz w:val="20"/>
          <w:szCs w:val="20"/>
          <w:lang w:eastAsia="en-US"/>
        </w:rPr>
        <w:t xml:space="preserve">w rozumieniu ustawy z dnia 7 lipca 1994 r. Prawo budowlane (t. j. - Dz. U. z 2021 r. poz. 2351 ze zm.) oraz Rozporządzenie Ministra Inwestycji i Rozwoju z dn. 29.04.2019 r. w sprawie przygotowania zawodowego do wykonywania samodzielnych funkcji technicznych w budownictwie (Dz.U. z 2019 r. poz. 831) </w:t>
      </w:r>
    </w:p>
    <w:bookmarkEnd w:id="7"/>
    <w:p w14:paraId="1F1BC882" w14:textId="77777777" w:rsidR="00EC4D06" w:rsidRDefault="00EC4D06">
      <w:pPr>
        <w:keepNext/>
        <w:numPr>
          <w:ilvl w:val="4"/>
          <w:numId w:val="4"/>
        </w:numPr>
        <w:spacing w:before="120" w:after="120" w:line="276" w:lineRule="auto"/>
        <w:ind w:left="2410" w:hanging="970"/>
        <w:jc w:val="both"/>
        <w:outlineLvl w:val="3"/>
        <w:rPr>
          <w:rFonts w:cs="Arial"/>
          <w:sz w:val="20"/>
          <w:szCs w:val="20"/>
          <w:lang w:eastAsia="en-US"/>
        </w:rPr>
      </w:pPr>
      <w:r>
        <w:rPr>
          <w:rFonts w:cs="Arial"/>
          <w:sz w:val="20"/>
          <w:szCs w:val="20"/>
          <w:lang w:eastAsia="en-US"/>
        </w:rPr>
        <w:t xml:space="preserve">Wykonawca skieruje do realizacji zamówienia </w:t>
      </w:r>
      <w:r>
        <w:rPr>
          <w:rFonts w:cs="Arial"/>
          <w:b/>
          <w:bCs/>
          <w:sz w:val="20"/>
          <w:szCs w:val="20"/>
          <w:lang w:eastAsia="en-US"/>
        </w:rPr>
        <w:t xml:space="preserve">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 bez ograniczeń, </w:t>
      </w:r>
      <w:r>
        <w:rPr>
          <w:rFonts w:cs="Arial"/>
          <w:sz w:val="20"/>
          <w:szCs w:val="20"/>
          <w:lang w:eastAsia="en-US"/>
        </w:rPr>
        <w:t xml:space="preserve">w rozumieniu ustawy z dnia 7 lipca 1994 r. Prawo budowlane (t. j. - Dz. U. z 2021 r. poz. 2351 ze zm.) oraz Rozporządzenie Ministra Inwestycji i Rozwoju z dn. 29.04.2019 r. w sprawie przygotowania zawodowego do wykonywania samodzielnych funkcji technicznych w budownictwie (Dz.U. z 2019 r. poz. 831) </w:t>
      </w:r>
    </w:p>
    <w:p w14:paraId="07E7DBE0" w14:textId="77777777" w:rsidR="00EC4D06" w:rsidRDefault="00EC4D06">
      <w:pPr>
        <w:keepNext/>
        <w:numPr>
          <w:ilvl w:val="4"/>
          <w:numId w:val="4"/>
        </w:numPr>
        <w:spacing w:before="120" w:after="120" w:line="276" w:lineRule="auto"/>
        <w:ind w:left="2410" w:hanging="970"/>
        <w:jc w:val="both"/>
        <w:outlineLvl w:val="3"/>
        <w:rPr>
          <w:rFonts w:cs="Arial"/>
          <w:sz w:val="20"/>
          <w:szCs w:val="20"/>
          <w:lang w:eastAsia="en-US"/>
        </w:rPr>
      </w:pPr>
      <w:r>
        <w:rPr>
          <w:rFonts w:cs="Arial"/>
          <w:sz w:val="20"/>
          <w:szCs w:val="20"/>
          <w:lang w:eastAsia="en-US"/>
        </w:rPr>
        <w:t xml:space="preserve">Wykonawca skieruje do realizacji zamówienia </w:t>
      </w:r>
      <w:r>
        <w:rPr>
          <w:rFonts w:cs="Arial"/>
          <w:b/>
          <w:bCs/>
          <w:sz w:val="20"/>
          <w:szCs w:val="20"/>
          <w:lang w:eastAsia="en-US"/>
        </w:rPr>
        <w:t xml:space="preserve">osobę,  która będzie pełnić funkcję kierownika robót branży telekomunikacyjnej posiadającą uprawnienia budowlane do kierowania robotami budowlanymi w specjalności instalacyjnej w zakresie w zakresie sieci instalacji i urządzeń telekomunikacyjnych bez ograniczeń, </w:t>
      </w:r>
      <w:r>
        <w:rPr>
          <w:rFonts w:cs="Arial"/>
          <w:sz w:val="20"/>
          <w:szCs w:val="20"/>
          <w:lang w:eastAsia="en-US"/>
        </w:rPr>
        <w:t>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64EAE023" w14:textId="77777777" w:rsidR="00EC4D06" w:rsidRDefault="00EC4D06">
      <w:pPr>
        <w:pStyle w:val="Nagwek4"/>
        <w:numPr>
          <w:ilvl w:val="3"/>
          <w:numId w:val="4"/>
        </w:numPr>
        <w:spacing w:before="120" w:after="120" w:line="276" w:lineRule="auto"/>
        <w:ind w:left="1985" w:hanging="905"/>
        <w:rPr>
          <w:rFonts w:ascii="Arial" w:hAnsi="Arial" w:cs="Arial"/>
          <w:b w:val="0"/>
          <w:i/>
          <w:sz w:val="20"/>
        </w:rPr>
      </w:pPr>
      <w:r>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2021 r. poz. 2351</w:t>
      </w:r>
      <w:r>
        <w:rPr>
          <w:rFonts w:cs="Arial"/>
          <w:sz w:val="20"/>
        </w:rPr>
        <w:t xml:space="preserve"> </w:t>
      </w:r>
      <w:r>
        <w:rPr>
          <w:rFonts w:ascii="Arial" w:hAnsi="Arial" w:cs="Arial"/>
          <w:b w:val="0"/>
          <w:i/>
          <w:sz w:val="20"/>
        </w:rPr>
        <w:t xml:space="preserve">ze zm.) oraz ustawy o zasadach uznawania kwalifikacji zawodowych nabytych w państwach członkowskich Unii Europejskiej </w:t>
      </w:r>
      <w:bookmarkStart w:id="8" w:name="_Hlk110497770"/>
      <w:r>
        <w:rPr>
          <w:rFonts w:ascii="Arial" w:hAnsi="Arial" w:cs="Arial"/>
          <w:b w:val="0"/>
          <w:i/>
          <w:sz w:val="20"/>
        </w:rPr>
        <w:t>(t. j.-Dz. U. z 2021 r. poz. 1646 ze zm.).</w:t>
      </w:r>
      <w:bookmarkEnd w:id="8"/>
    </w:p>
    <w:p w14:paraId="21A58EA9" w14:textId="77777777" w:rsidR="00EC4D06" w:rsidRDefault="00EC4D06">
      <w:pPr>
        <w:pStyle w:val="Nagwek4"/>
        <w:numPr>
          <w:ilvl w:val="3"/>
          <w:numId w:val="4"/>
        </w:numPr>
        <w:spacing w:before="120" w:after="120" w:line="276" w:lineRule="auto"/>
        <w:ind w:left="1985" w:hanging="905"/>
        <w:rPr>
          <w:rFonts w:ascii="Arial" w:hAnsi="Arial" w:cs="Arial"/>
          <w:b w:val="0"/>
          <w:i/>
          <w:sz w:val="20"/>
        </w:rPr>
      </w:pPr>
      <w:r>
        <w:rPr>
          <w:rFonts w:ascii="Arial" w:hAnsi="Arial" w:cs="Arial"/>
          <w:b w:val="0"/>
          <w:i/>
          <w:sz w:val="20"/>
        </w:rPr>
        <w:t>Dopuszcza się łączenie funkcji, o których mowa powyżej, przez osobę/osoby pod warunkiem, że osoba/osoby ta/te będzie/będą posiadała/posiadały wymagane kwalifikacje.</w:t>
      </w:r>
    </w:p>
    <w:bookmarkEnd w:id="6"/>
    <w:p w14:paraId="675EAB1B"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D7101D" w14:textId="77777777" w:rsidR="00EC4D06" w:rsidRDefault="00EC4D06" w:rsidP="00EC4D06">
      <w:pPr>
        <w:pStyle w:val="Akapitzlist"/>
        <w:spacing w:before="120" w:after="120"/>
        <w:ind w:left="1049" w:right="92"/>
        <w:jc w:val="both"/>
        <w:rPr>
          <w:rFonts w:ascii="Arial" w:hAnsi="Arial" w:cs="Arial"/>
          <w:sz w:val="20"/>
          <w:szCs w:val="20"/>
        </w:rPr>
      </w:pPr>
    </w:p>
    <w:p w14:paraId="1691F231"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Pr>
          <w:rFonts w:cs="Arial"/>
          <w:b/>
          <w:sz w:val="20"/>
          <w:szCs w:val="20"/>
          <w:lang w:eastAsia="en-US"/>
        </w:rPr>
        <w:br/>
        <w:t>w postępowaniu oraz wykazania braku podstaw do wykluczenia.</w:t>
      </w:r>
    </w:p>
    <w:p w14:paraId="78050A7A" w14:textId="77777777" w:rsidR="00EC4D06" w:rsidRDefault="00EC4D06">
      <w:pPr>
        <w:keepNext/>
        <w:numPr>
          <w:ilvl w:val="1"/>
          <w:numId w:val="4"/>
        </w:numPr>
        <w:spacing w:before="120" w:after="120" w:line="276" w:lineRule="auto"/>
        <w:jc w:val="both"/>
        <w:outlineLvl w:val="3"/>
        <w:rPr>
          <w:rFonts w:cs="Arial"/>
          <w:b/>
          <w:sz w:val="20"/>
          <w:szCs w:val="20"/>
          <w:u w:val="single"/>
          <w:lang w:eastAsia="en-US"/>
        </w:rPr>
      </w:pPr>
      <w:r>
        <w:rPr>
          <w:rFonts w:cs="Arial"/>
          <w:b/>
          <w:sz w:val="20"/>
          <w:szCs w:val="20"/>
          <w:u w:val="single"/>
          <w:lang w:eastAsia="en-US"/>
        </w:rPr>
        <w:t>Do oferty Wykonawca musi dołączyć:</w:t>
      </w:r>
    </w:p>
    <w:p w14:paraId="746FF1DD"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b/>
          <w:sz w:val="20"/>
          <w:szCs w:val="20"/>
          <w:lang w:eastAsia="en-US"/>
        </w:rPr>
        <w:t>oświadczenie na podstawie art. 125 ust. 1 ustawy Pzp</w:t>
      </w:r>
      <w:r>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SWZ</w:t>
      </w:r>
      <w:r>
        <w:rPr>
          <w:rFonts w:cs="Arial"/>
          <w:sz w:val="20"/>
          <w:szCs w:val="20"/>
          <w:lang w:eastAsia="en-US"/>
        </w:rPr>
        <w:t xml:space="preserve">. </w:t>
      </w:r>
    </w:p>
    <w:p w14:paraId="059E9BC2"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u w:val="single"/>
          <w:lang w:eastAsia="en-US"/>
        </w:rPr>
        <w:t>W przypadku wspólnego ubiegania się o zamówienie przez wykonawców</w:t>
      </w:r>
      <w:r>
        <w:rPr>
          <w:rFonts w:cs="Arial"/>
          <w:sz w:val="20"/>
          <w:szCs w:val="20"/>
          <w:lang w:eastAsia="en-US"/>
        </w:rPr>
        <w:t xml:space="preserve">, </w:t>
      </w:r>
      <w:r>
        <w:rPr>
          <w:rFonts w:cs="Arial"/>
          <w:b/>
          <w:sz w:val="20"/>
          <w:szCs w:val="20"/>
          <w:lang w:eastAsia="en-US"/>
        </w:rPr>
        <w:t xml:space="preserve">oświadczenie, o którym mowa w pkt 11.1.1 SWZ składa każdy </w:t>
      </w:r>
      <w:r>
        <w:rPr>
          <w:rFonts w:cs="Arial"/>
          <w:b/>
          <w:sz w:val="20"/>
          <w:szCs w:val="20"/>
          <w:lang w:eastAsia="en-US"/>
        </w:rPr>
        <w:br/>
        <w:t>z wykonawców.</w:t>
      </w:r>
      <w:r>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t>z wykonawców wykazuje spełnianie warunków udziału w postępowaniu.</w:t>
      </w:r>
    </w:p>
    <w:p w14:paraId="30CA0751"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b/>
          <w:sz w:val="20"/>
          <w:szCs w:val="20"/>
          <w:lang w:eastAsia="en-US"/>
        </w:rPr>
        <w:t>Oświadczenie składane na podstawie art. 117 ust. 4 Pzp</w:t>
      </w:r>
      <w:r>
        <w:rPr>
          <w:rFonts w:cs="Arial"/>
          <w:sz w:val="20"/>
          <w:szCs w:val="20"/>
          <w:lang w:eastAsia="en-US"/>
        </w:rPr>
        <w:t xml:space="preserve">,  z którego wynika, które roboty budowlane lub usługi wykonają poszczególni wykonawcy </w:t>
      </w:r>
      <w:r>
        <w:rPr>
          <w:rFonts w:cs="Arial"/>
          <w:sz w:val="20"/>
          <w:szCs w:val="20"/>
          <w:u w:val="single"/>
          <w:lang w:eastAsia="en-US"/>
        </w:rPr>
        <w:t>– dotyczy tylko wykonawców wspólnie ubiegających się o zamówienie</w:t>
      </w:r>
      <w:r>
        <w:rPr>
          <w:rFonts w:cs="Arial"/>
          <w:sz w:val="20"/>
          <w:szCs w:val="20"/>
          <w:lang w:eastAsia="en-US"/>
        </w:rPr>
        <w:t xml:space="preserve">, </w:t>
      </w:r>
      <w:r>
        <w:rPr>
          <w:rFonts w:cs="Arial"/>
          <w:b/>
          <w:sz w:val="20"/>
          <w:szCs w:val="20"/>
          <w:lang w:eastAsia="en-US"/>
        </w:rPr>
        <w:t>zgodnie z załącznikiem nr 11 do SWZ.</w:t>
      </w:r>
    </w:p>
    <w:p w14:paraId="51877DD9" w14:textId="77777777" w:rsidR="00EC4D06" w:rsidRDefault="00EC4D06">
      <w:pPr>
        <w:keepNext/>
        <w:numPr>
          <w:ilvl w:val="2"/>
          <w:numId w:val="4"/>
        </w:numPr>
        <w:spacing w:before="120" w:after="120" w:line="276" w:lineRule="auto"/>
        <w:ind w:left="1418" w:hanging="698"/>
        <w:jc w:val="both"/>
        <w:outlineLvl w:val="3"/>
        <w:rPr>
          <w:rFonts w:cs="Arial"/>
          <w:b/>
          <w:sz w:val="20"/>
          <w:szCs w:val="20"/>
          <w:lang w:eastAsia="en-US"/>
        </w:rPr>
      </w:pPr>
      <w:r>
        <w:rPr>
          <w:rFonts w:cs="Arial"/>
          <w:sz w:val="20"/>
          <w:szCs w:val="20"/>
          <w:lang w:eastAsia="en-US"/>
        </w:rPr>
        <w:t xml:space="preserve">Wykonawca, </w:t>
      </w:r>
      <w:r>
        <w:rPr>
          <w:rFonts w:cs="Arial"/>
          <w:sz w:val="20"/>
          <w:szCs w:val="20"/>
          <w:u w:val="single"/>
          <w:lang w:eastAsia="en-US"/>
        </w:rPr>
        <w:t>w przypadku polegania na zdolnościach lub sytuacji podmiotów udostępniających zas</w:t>
      </w:r>
      <w:r>
        <w:rPr>
          <w:rFonts w:cs="Arial"/>
          <w:sz w:val="20"/>
          <w:szCs w:val="20"/>
          <w:lang w:eastAsia="en-US"/>
        </w:rPr>
        <w:t xml:space="preserve">oby, przedstawia, wraz z oświadczeniem, o którym mowa w 11.1.1 SWZ, </w:t>
      </w:r>
      <w:r>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14:paraId="55F3DC5A" w14:textId="77777777" w:rsidR="00EC4D06" w:rsidRDefault="00EC4D06">
      <w:pPr>
        <w:keepNext/>
        <w:numPr>
          <w:ilvl w:val="2"/>
          <w:numId w:val="4"/>
        </w:numPr>
        <w:spacing w:before="120" w:after="120" w:line="276" w:lineRule="auto"/>
        <w:ind w:left="1418" w:hanging="698"/>
        <w:jc w:val="both"/>
        <w:outlineLvl w:val="3"/>
        <w:rPr>
          <w:rFonts w:cs="Arial"/>
          <w:sz w:val="20"/>
          <w:szCs w:val="20"/>
          <w:u w:val="single"/>
          <w:lang w:eastAsia="en-US"/>
        </w:rPr>
      </w:pPr>
      <w:r>
        <w:rPr>
          <w:rFonts w:cs="Arial"/>
          <w:b/>
          <w:sz w:val="20"/>
          <w:szCs w:val="20"/>
          <w:lang w:eastAsia="en-US"/>
        </w:rPr>
        <w:t>zobowiązanie podmiotu udostępniającego zasoby</w:t>
      </w:r>
      <w:r>
        <w:rPr>
          <w:rFonts w:cs="Arial"/>
          <w:sz w:val="20"/>
          <w:szCs w:val="20"/>
          <w:lang w:eastAsia="en-US"/>
        </w:rPr>
        <w:t xml:space="preserve"> – w przypadku gdy wykonawca polega na zdolnościach lub sytuacji podmiotów udostępniających zasoby, składa, wraz </w:t>
      </w:r>
      <w:r>
        <w:rPr>
          <w:rFonts w:cs="Arial"/>
          <w:sz w:val="20"/>
          <w:szCs w:val="20"/>
          <w:lang w:eastAsia="en-US"/>
        </w:rPr>
        <w:br/>
        <w:t xml:space="preserve">z ofertą, zobowiązanie podmiotu udostępniającego zasoby do oddania mu do dyspozycji niezbędnych zasobów na potrzeby realizacji danego zamówienia, zgodnie ze wzorem stanowiącym </w:t>
      </w:r>
      <w:r>
        <w:rPr>
          <w:rFonts w:cs="Arial"/>
          <w:b/>
          <w:sz w:val="20"/>
          <w:szCs w:val="20"/>
          <w:lang w:eastAsia="en-US"/>
        </w:rPr>
        <w:t>zał. nr 5 do SWZ</w:t>
      </w:r>
      <w:r>
        <w:rPr>
          <w:rFonts w:cs="Arial"/>
          <w:sz w:val="20"/>
          <w:szCs w:val="20"/>
          <w:lang w:eastAsia="en-US"/>
        </w:rPr>
        <w:t xml:space="preserve"> lub inny podmiotowy środek dowodowy potwierdzający, że wykonawca realizując zamówienie, będzie dysponował niezbędnymi zasobami tych podmiotów.</w:t>
      </w:r>
    </w:p>
    <w:p w14:paraId="07593F77" w14:textId="77777777" w:rsidR="00EC4D06" w:rsidRDefault="00EC4D06">
      <w:pPr>
        <w:keepNext/>
        <w:numPr>
          <w:ilvl w:val="1"/>
          <w:numId w:val="4"/>
        </w:numPr>
        <w:spacing w:before="120" w:after="120" w:line="276" w:lineRule="auto"/>
        <w:jc w:val="both"/>
        <w:outlineLvl w:val="3"/>
        <w:rPr>
          <w:rFonts w:cs="Arial"/>
          <w:b/>
          <w:sz w:val="20"/>
          <w:szCs w:val="20"/>
          <w:u w:val="single"/>
          <w:lang w:eastAsia="en-US"/>
        </w:rPr>
      </w:pPr>
      <w:r>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5E478BF" w14:textId="77777777" w:rsidR="00EC4D06" w:rsidRDefault="00EC4D06">
      <w:pPr>
        <w:keepNext/>
        <w:numPr>
          <w:ilvl w:val="2"/>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W celu potwierdzenia spełniania przez Wykonawcę warunków udziału </w:t>
      </w:r>
      <w:r>
        <w:rPr>
          <w:rFonts w:cs="Arial"/>
          <w:b/>
          <w:sz w:val="20"/>
          <w:szCs w:val="20"/>
          <w:lang w:eastAsia="en-US"/>
        </w:rPr>
        <w:br/>
        <w:t>w postępowaniu:</w:t>
      </w:r>
    </w:p>
    <w:p w14:paraId="28F8F9ED"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Pr>
          <w:rFonts w:cs="Arial"/>
          <w:b/>
          <w:sz w:val="20"/>
          <w:szCs w:val="20"/>
          <w:lang w:eastAsia="en-US"/>
        </w:rPr>
        <w:t xml:space="preserve">według wzoru stanowiącego załącznik nr 3 </w:t>
      </w:r>
      <w:r>
        <w:rPr>
          <w:rFonts w:cs="Arial"/>
          <w:b/>
          <w:bCs/>
          <w:sz w:val="20"/>
          <w:szCs w:val="20"/>
          <w:lang w:eastAsia="en-US"/>
        </w:rPr>
        <w:t>do SWZ</w:t>
      </w:r>
      <w:r>
        <w:rPr>
          <w:rFonts w:cs="Arial"/>
          <w:sz w:val="20"/>
          <w:szCs w:val="20"/>
          <w:lang w:eastAsia="en-US"/>
        </w:rPr>
        <w:t xml:space="preserve">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7298B7F6" w14:textId="77777777" w:rsidR="00EC4D06" w:rsidRDefault="00EC4D06">
      <w:pPr>
        <w:pStyle w:val="Nagwek4"/>
        <w:numPr>
          <w:ilvl w:val="3"/>
          <w:numId w:val="4"/>
        </w:numPr>
        <w:spacing w:before="120" w:after="120" w:line="276" w:lineRule="auto"/>
        <w:ind w:left="1985" w:hanging="905"/>
        <w:rPr>
          <w:rFonts w:ascii="Arial" w:hAnsi="Arial" w:cs="Arial"/>
          <w:b w:val="0"/>
          <w:sz w:val="20"/>
        </w:rPr>
      </w:pPr>
      <w:r>
        <w:rPr>
          <w:rFonts w:ascii="Arial" w:hAnsi="Arial" w:cs="Arial"/>
          <w:b w:val="0"/>
          <w:sz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Arial" w:hAnsi="Arial" w:cs="Arial"/>
          <w:sz w:val="20"/>
        </w:rPr>
        <w:t>według wzoru stanowiącego załącznik nr 4 do SWZ</w:t>
      </w:r>
      <w:r>
        <w:rPr>
          <w:rFonts w:ascii="Arial" w:hAnsi="Arial" w:cs="Arial"/>
          <w:b w:val="0"/>
          <w:sz w:val="20"/>
        </w:rPr>
        <w:t xml:space="preserve">. </w:t>
      </w:r>
    </w:p>
    <w:p w14:paraId="67D6416A" w14:textId="77777777" w:rsidR="00EC4D06" w:rsidRPr="00A22195" w:rsidRDefault="00EC4D06">
      <w:pPr>
        <w:keepNext/>
        <w:numPr>
          <w:ilvl w:val="2"/>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W celu potwierdzenia braku podstaw do </w:t>
      </w:r>
      <w:r w:rsidRPr="00A22195">
        <w:rPr>
          <w:rFonts w:cs="Arial"/>
          <w:b/>
          <w:sz w:val="20"/>
          <w:szCs w:val="20"/>
          <w:lang w:eastAsia="en-US"/>
        </w:rPr>
        <w:t>wykluczenia:</w:t>
      </w:r>
    </w:p>
    <w:p w14:paraId="219872D3" w14:textId="77777777" w:rsidR="00EC4D06" w:rsidRDefault="00EC4D06">
      <w:pPr>
        <w:keepNext/>
        <w:numPr>
          <w:ilvl w:val="3"/>
          <w:numId w:val="4"/>
        </w:numPr>
        <w:spacing w:before="120" w:after="120" w:line="276" w:lineRule="auto"/>
        <w:ind w:left="1985" w:hanging="851"/>
        <w:jc w:val="both"/>
        <w:outlineLvl w:val="3"/>
        <w:rPr>
          <w:rFonts w:cs="Arial"/>
          <w:b/>
          <w:sz w:val="20"/>
          <w:szCs w:val="20"/>
          <w:lang w:eastAsia="en-US"/>
        </w:rPr>
      </w:pPr>
      <w:r w:rsidRPr="00A22195">
        <w:rPr>
          <w:rFonts w:cs="Arial"/>
          <w:sz w:val="20"/>
          <w:szCs w:val="20"/>
        </w:rPr>
        <w:t xml:space="preserve">oświadczenia wykonawcy, w zakresie </w:t>
      </w:r>
      <w:hyperlink r:id="rId43" w:anchor="/document/18903829?unitId=art(108)ust(1)pkt(5)&amp;cm=DOCUMENT" w:history="1">
        <w:r w:rsidRPr="00A22195">
          <w:rPr>
            <w:rStyle w:val="Hipercze"/>
            <w:rFonts w:cs="Arial"/>
            <w:color w:val="auto"/>
            <w:sz w:val="20"/>
            <w:szCs w:val="20"/>
            <w:u w:val="none"/>
          </w:rPr>
          <w:t>art. 108 ust. 1 pkt 5</w:t>
        </w:r>
      </w:hyperlink>
      <w:r w:rsidRPr="00A22195">
        <w:rPr>
          <w:rFonts w:cs="Arial"/>
          <w:sz w:val="20"/>
          <w:szCs w:val="20"/>
        </w:rPr>
        <w:t xml:space="preserve"> ustawy, o braku przynależności do tej samej grupy kapitałowej w rozumieniu </w:t>
      </w:r>
      <w:hyperlink r:id="rId44" w:anchor="/document/17337528?cm=DOCUMENT" w:history="1">
        <w:r w:rsidRPr="00A22195">
          <w:rPr>
            <w:rStyle w:val="Hipercze"/>
            <w:rFonts w:cs="Arial"/>
            <w:color w:val="auto"/>
            <w:sz w:val="20"/>
            <w:szCs w:val="20"/>
            <w:u w:val="none"/>
          </w:rPr>
          <w:t>ustawy</w:t>
        </w:r>
      </w:hyperlink>
      <w:r w:rsidRPr="00A22195">
        <w:rPr>
          <w:rFonts w:cs="Arial"/>
          <w:sz w:val="20"/>
          <w:szCs w:val="20"/>
        </w:rPr>
        <w:t xml:space="preserve"> </w:t>
      </w:r>
      <w:r>
        <w:rPr>
          <w:rFonts w:cs="Arial"/>
          <w:sz w:val="20"/>
          <w:szCs w:val="20"/>
        </w:rPr>
        <w:t xml:space="preserve">z dnia 16 lutego 2007 r. o ochronie konkurencji i konsumentów </w:t>
      </w:r>
      <w:bookmarkStart w:id="9" w:name="_Hlk81208642"/>
      <w:r>
        <w:rPr>
          <w:rFonts w:cs="Arial"/>
          <w:sz w:val="20"/>
          <w:szCs w:val="20"/>
        </w:rPr>
        <w:t xml:space="preserve">(t. j. - Dz. U. z 2021 r. poz. 275), </w:t>
      </w:r>
      <w:bookmarkEnd w:id="9"/>
      <w:r>
        <w:rPr>
          <w:rFonts w:cs="Arial"/>
          <w:sz w:val="20"/>
          <w:szCs w:val="20"/>
        </w:rPr>
        <w:t xml:space="preserve">z innym wykonawcą, który złożył odrębną ofertę, albo oświadczenia </w:t>
      </w:r>
      <w:r>
        <w:rPr>
          <w:rFonts w:cs="Arial"/>
          <w:sz w:val="20"/>
          <w:szCs w:val="20"/>
        </w:rPr>
        <w:br/>
        <w:t>o przynależności do tej samej grupy kapitałowej wraz z dokumentami lub informacjami potwierdzającymi przygotowanie oferty, niezależnie od innego wykonawcy należącego do tej samej grupy kapitałowej</w:t>
      </w:r>
      <w:r>
        <w:rPr>
          <w:rFonts w:cs="Arial"/>
          <w:sz w:val="20"/>
          <w:szCs w:val="20"/>
          <w:lang w:eastAsia="en-US"/>
        </w:rPr>
        <w:t xml:space="preserve">, </w:t>
      </w:r>
      <w:r>
        <w:rPr>
          <w:rFonts w:cs="Arial"/>
          <w:b/>
          <w:sz w:val="20"/>
          <w:szCs w:val="20"/>
          <w:lang w:eastAsia="en-US"/>
        </w:rPr>
        <w:t>według wzoru stanowiącego załącznik nr 9 do SWZ.</w:t>
      </w:r>
    </w:p>
    <w:p w14:paraId="7079D108"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0C550B95"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Zamawiający może żądać od wykonawców wyjaśnień dotyczących treści oświadczenia, </w:t>
      </w:r>
      <w:r>
        <w:rPr>
          <w:rFonts w:cs="Arial"/>
          <w:color w:val="000000"/>
          <w:sz w:val="20"/>
          <w:szCs w:val="20"/>
          <w:lang w:eastAsia="en-US"/>
        </w:rPr>
        <w:br/>
        <w:t>o którym mowa w art. 125 ust. 1 ustawy Pzp, lub złożonych podmiotowych środków dowodowych lub innych dokumentów lub oświadczeń składanych w postępowaniu.</w:t>
      </w:r>
    </w:p>
    <w:p w14:paraId="35AA075B"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E8F8B0"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Zamawiający nie wzywa do złożenia podmiotowych środków dowodowych, jeżeli:</w:t>
      </w:r>
    </w:p>
    <w:p w14:paraId="42994E7B" w14:textId="77777777" w:rsidR="00EC4D06" w:rsidRDefault="00EC4D06">
      <w:pPr>
        <w:keepNext/>
        <w:numPr>
          <w:ilvl w:val="2"/>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może je uzyskać za pomocą bezpłatnych i ogólnodostępnych baz danych, </w:t>
      </w:r>
      <w:r>
        <w:rPr>
          <w:rFonts w:cs="Arial"/>
          <w:color w:val="000000"/>
          <w:sz w:val="20"/>
          <w:szCs w:val="20"/>
          <w:lang w:eastAsia="en-US"/>
        </w:rPr>
        <w:br/>
        <w:t xml:space="preserve">w szczególności rejestrów publicznych w rozumieniu ustawy z dnia 17 lutego 2005 r. </w:t>
      </w:r>
      <w:r>
        <w:rPr>
          <w:rFonts w:cs="Arial"/>
          <w:color w:val="000000"/>
          <w:sz w:val="20"/>
          <w:szCs w:val="20"/>
          <w:lang w:eastAsia="en-US"/>
        </w:rPr>
        <w:br/>
        <w:t>o informatyzacji działalności podmiotów realizujących zadania publiczne, o ile Wykonawca wskazał w oświadczeniu, o którym mowa w art. 125 ust. 1 Pzp dane umożliwiające dostęp do tych środków;</w:t>
      </w:r>
    </w:p>
    <w:p w14:paraId="0E6496A9" w14:textId="77777777" w:rsidR="00EC4D06" w:rsidRDefault="00EC4D06">
      <w:pPr>
        <w:keepNext/>
        <w:numPr>
          <w:ilvl w:val="2"/>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podmiotowym środkiem dowodowym jest oświadczenie, którego treść odpowiada zakresowi oświadczenia, o którym mowa w art. 125 ust. 1.</w:t>
      </w:r>
    </w:p>
    <w:p w14:paraId="43F479EE"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Pr>
          <w:rFonts w:cs="Arial"/>
          <w:color w:val="000000"/>
          <w:sz w:val="20"/>
          <w:szCs w:val="20"/>
          <w:lang w:eastAsia="en-US"/>
        </w:rPr>
        <w:br/>
        <w:t>i aktualność.</w:t>
      </w:r>
    </w:p>
    <w:p w14:paraId="14F68391"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Pr>
          <w:rFonts w:cs="Arial"/>
          <w:color w:val="000000"/>
          <w:sz w:val="20"/>
          <w:szCs w:val="20"/>
          <w:lang w:eastAsia="en-US"/>
        </w:rPr>
        <w:t> </w:t>
      </w:r>
      <w:r>
        <w:rPr>
          <w:rFonts w:cs="Arial"/>
          <w:color w:val="000000"/>
          <w:sz w:val="20"/>
          <w:szCs w:val="20"/>
          <w:lang w:eastAsia="en-US"/>
        </w:rPr>
        <w:t> </w:t>
      </w:r>
      <w:r>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t>w postępowaniu o udzielenie zamówienia publicznego lub konkursie.</w:t>
      </w:r>
    </w:p>
    <w:p w14:paraId="50221EED"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Opis sposobu przygotowania oferty.</w:t>
      </w:r>
    </w:p>
    <w:p w14:paraId="48094E5A"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280FADE3"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7C8E931C" w14:textId="77777777" w:rsidR="00EC4D06" w:rsidRDefault="00EC4D06">
      <w:pPr>
        <w:keepNext/>
        <w:numPr>
          <w:ilvl w:val="1"/>
          <w:numId w:val="4"/>
        </w:numPr>
        <w:spacing w:before="120" w:after="120" w:line="276" w:lineRule="auto"/>
        <w:ind w:left="907"/>
        <w:jc w:val="both"/>
        <w:outlineLvl w:val="3"/>
        <w:rPr>
          <w:rFonts w:cs="Arial"/>
          <w:b/>
          <w:bCs/>
          <w:sz w:val="20"/>
          <w:szCs w:val="20"/>
          <w:lang w:eastAsia="en-US"/>
        </w:rPr>
      </w:pPr>
      <w:r>
        <w:rPr>
          <w:rFonts w:cs="Arial"/>
          <w:b/>
          <w:bCs/>
          <w:sz w:val="20"/>
          <w:szCs w:val="20"/>
          <w:lang w:eastAsia="en-US"/>
        </w:rPr>
        <w:t xml:space="preserve">Ofertę składa się na formularzu ofertowym – zgodnie z załącznikiem nr 1 do SWZ. Wraz </w:t>
      </w:r>
      <w:r>
        <w:rPr>
          <w:rFonts w:cs="Arial"/>
          <w:b/>
          <w:bCs/>
          <w:sz w:val="20"/>
          <w:szCs w:val="20"/>
          <w:lang w:eastAsia="en-US"/>
        </w:rPr>
        <w:br/>
        <w:t>z ofertą wykonawca jest zobowiązany złożyć:</w:t>
      </w:r>
    </w:p>
    <w:p w14:paraId="04AE9B7A" w14:textId="77777777" w:rsidR="00EC4D06" w:rsidRDefault="00EC4D06">
      <w:pPr>
        <w:keepNext/>
        <w:numPr>
          <w:ilvl w:val="2"/>
          <w:numId w:val="4"/>
        </w:numPr>
        <w:spacing w:before="120" w:after="120" w:line="276" w:lineRule="auto"/>
        <w:ind w:left="1418" w:hanging="698"/>
        <w:jc w:val="both"/>
        <w:outlineLvl w:val="3"/>
        <w:rPr>
          <w:rFonts w:cs="Arial"/>
          <w:b/>
          <w:bCs/>
          <w:sz w:val="20"/>
          <w:szCs w:val="20"/>
          <w:lang w:eastAsia="en-US"/>
        </w:rPr>
      </w:pPr>
      <w:r>
        <w:rPr>
          <w:rFonts w:cs="Arial"/>
          <w:b/>
          <w:bCs/>
          <w:sz w:val="20"/>
          <w:szCs w:val="20"/>
          <w:lang w:eastAsia="en-US"/>
        </w:rPr>
        <w:t>oświadczenie,</w:t>
      </w:r>
      <w:r>
        <w:rPr>
          <w:rFonts w:cs="Arial"/>
          <w:sz w:val="20"/>
          <w:szCs w:val="20"/>
          <w:lang w:eastAsia="en-US"/>
        </w:rPr>
        <w:t xml:space="preserve"> o którym mowa w pkt 11.1.1 SWZ,</w:t>
      </w:r>
      <w:r>
        <w:rPr>
          <w:rFonts w:cs="Arial"/>
          <w:b/>
          <w:sz w:val="20"/>
          <w:szCs w:val="20"/>
          <w:lang w:eastAsia="en-US"/>
        </w:rPr>
        <w:t xml:space="preserve"> </w:t>
      </w:r>
      <w:r>
        <w:rPr>
          <w:rFonts w:cs="Arial"/>
          <w:bCs/>
          <w:sz w:val="20"/>
          <w:szCs w:val="20"/>
          <w:lang w:eastAsia="en-US"/>
        </w:rPr>
        <w:t xml:space="preserve">na podstawie art. 125 ust. 1 ustawy Pzp o niepodleganiu wykluczeniu oraz spełnianiu warunków udziału w postępowaniu </w:t>
      </w:r>
      <w:r>
        <w:rPr>
          <w:rFonts w:cs="Arial"/>
          <w:sz w:val="20"/>
          <w:szCs w:val="20"/>
          <w:lang w:eastAsia="en-US"/>
        </w:rPr>
        <w:t xml:space="preserve">w zakresie wskazanym przez zamawiającego </w:t>
      </w:r>
      <w:r>
        <w:rPr>
          <w:rFonts w:cs="Arial"/>
          <w:b/>
          <w:bCs/>
          <w:sz w:val="20"/>
          <w:szCs w:val="20"/>
          <w:lang w:eastAsia="en-US"/>
        </w:rPr>
        <w:t>według wzoru stanowiącego zał. nr 2 do SWZ.</w:t>
      </w:r>
    </w:p>
    <w:p w14:paraId="398F4600" w14:textId="77777777" w:rsidR="00EC4D06" w:rsidRDefault="00EC4D06">
      <w:pPr>
        <w:keepNext/>
        <w:numPr>
          <w:ilvl w:val="2"/>
          <w:numId w:val="4"/>
        </w:numPr>
        <w:spacing w:before="120" w:after="120" w:line="276" w:lineRule="auto"/>
        <w:ind w:left="1418" w:hanging="698"/>
        <w:jc w:val="both"/>
        <w:outlineLvl w:val="3"/>
        <w:rPr>
          <w:rFonts w:cs="Arial"/>
          <w:bCs/>
          <w:sz w:val="20"/>
          <w:szCs w:val="20"/>
          <w:lang w:eastAsia="en-US"/>
        </w:rPr>
      </w:pPr>
      <w:r>
        <w:rPr>
          <w:rFonts w:cs="Arial"/>
          <w:sz w:val="20"/>
          <w:szCs w:val="20"/>
          <w:lang w:eastAsia="en-US"/>
        </w:rPr>
        <w:t xml:space="preserve">zobowiązanie podmiotu udostępniającego zasoby, </w:t>
      </w:r>
      <w:r>
        <w:rPr>
          <w:rFonts w:cs="Arial"/>
          <w:b/>
          <w:bCs/>
          <w:sz w:val="20"/>
          <w:szCs w:val="20"/>
          <w:lang w:eastAsia="en-US"/>
        </w:rPr>
        <w:t>zgodnie ze wzorem stanowiącym zał</w:t>
      </w:r>
      <w:r>
        <w:rPr>
          <w:rFonts w:cs="Arial"/>
          <w:bCs/>
          <w:sz w:val="20"/>
          <w:szCs w:val="20"/>
          <w:lang w:eastAsia="en-US"/>
        </w:rPr>
        <w:t xml:space="preserve">. </w:t>
      </w:r>
      <w:r>
        <w:rPr>
          <w:rFonts w:cs="Arial"/>
          <w:b/>
          <w:sz w:val="20"/>
          <w:szCs w:val="20"/>
          <w:lang w:eastAsia="en-US"/>
        </w:rPr>
        <w:t>nr 5 do SWZ</w:t>
      </w:r>
      <w:r>
        <w:rPr>
          <w:rFonts w:cs="Arial"/>
          <w:bCs/>
          <w:sz w:val="20"/>
          <w:szCs w:val="20"/>
          <w:lang w:eastAsia="en-US"/>
        </w:rPr>
        <w:t xml:space="preserve"> (jeżeli dotyczy),</w:t>
      </w:r>
    </w:p>
    <w:p w14:paraId="487D4E0F" w14:textId="77777777" w:rsidR="00EC4D06" w:rsidRDefault="00EC4D06">
      <w:pPr>
        <w:numPr>
          <w:ilvl w:val="2"/>
          <w:numId w:val="4"/>
        </w:numPr>
        <w:ind w:left="1418" w:hanging="698"/>
        <w:jc w:val="both"/>
        <w:rPr>
          <w:rFonts w:cs="Arial"/>
          <w:sz w:val="20"/>
          <w:szCs w:val="20"/>
        </w:rPr>
      </w:pPr>
      <w:r>
        <w:rPr>
          <w:rFonts w:cs="Arial"/>
          <w:sz w:val="20"/>
          <w:szCs w:val="20"/>
          <w:lang w:eastAsia="en-US"/>
        </w:rPr>
        <w:t xml:space="preserve">oświadczenie, o którym mowa w pkt 11.1.2 SWZ, </w:t>
      </w:r>
      <w:r>
        <w:rPr>
          <w:rFonts w:cs="Arial"/>
          <w:sz w:val="20"/>
          <w:szCs w:val="20"/>
        </w:rPr>
        <w:t xml:space="preserve">składane na podstawie art. 117 ust. 4 Pzp, z którego wynika, które roboty budowlane lub usługi wykonają poszczególni wykonawcy </w:t>
      </w:r>
      <w:r>
        <w:rPr>
          <w:rFonts w:cs="Arial"/>
          <w:b/>
          <w:bCs/>
          <w:sz w:val="20"/>
          <w:szCs w:val="20"/>
        </w:rPr>
        <w:t>zgodnie z zał. nr 11 do SWZ</w:t>
      </w:r>
      <w:r>
        <w:rPr>
          <w:rFonts w:cs="Arial"/>
          <w:sz w:val="20"/>
          <w:szCs w:val="20"/>
        </w:rPr>
        <w:t xml:space="preserve"> </w:t>
      </w:r>
      <w:r>
        <w:rPr>
          <w:rFonts w:cs="Arial"/>
          <w:sz w:val="20"/>
          <w:szCs w:val="20"/>
          <w:lang w:eastAsia="en-US"/>
        </w:rPr>
        <w:t>(</w:t>
      </w:r>
      <w:r>
        <w:rPr>
          <w:rFonts w:cs="Arial"/>
          <w:sz w:val="20"/>
          <w:szCs w:val="20"/>
          <w:u w:val="single"/>
          <w:lang w:eastAsia="en-US"/>
        </w:rPr>
        <w:t>dotyczy tylko wykonawców wspólnie ubiegających się o zamówienie – np. konsorcja, spółki cywilne</w:t>
      </w:r>
      <w:r>
        <w:rPr>
          <w:rFonts w:cs="Arial"/>
          <w:sz w:val="20"/>
          <w:szCs w:val="20"/>
          <w:lang w:eastAsia="en-US"/>
        </w:rPr>
        <w:t>),</w:t>
      </w:r>
    </w:p>
    <w:p w14:paraId="0A286A0C"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 xml:space="preserve">oświadczenie, o którym mowa w pkt 11.1.3 SWZ , </w:t>
      </w:r>
      <w:r>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Pr>
          <w:rFonts w:cs="Arial"/>
          <w:b/>
          <w:sz w:val="20"/>
          <w:szCs w:val="20"/>
          <w:lang w:eastAsia="en-US"/>
        </w:rPr>
        <w:t>zgodnie z załącznikiem nr 10 do SWZ.</w:t>
      </w:r>
      <w:r>
        <w:rPr>
          <w:rFonts w:cs="Arial"/>
          <w:bCs/>
          <w:sz w:val="20"/>
          <w:szCs w:val="20"/>
          <w:lang w:eastAsia="en-US"/>
        </w:rPr>
        <w:t xml:space="preserve"> (</w:t>
      </w:r>
      <w:r>
        <w:rPr>
          <w:rFonts w:cs="Arial"/>
          <w:bCs/>
          <w:sz w:val="20"/>
          <w:szCs w:val="20"/>
          <w:u w:val="single"/>
          <w:lang w:eastAsia="en-US"/>
        </w:rPr>
        <w:t>w przypadku polegania na zdolnościach lub sytuacji podmiotów udostępniających zasoby</w:t>
      </w:r>
      <w:r>
        <w:rPr>
          <w:rFonts w:cs="Arial"/>
          <w:bCs/>
          <w:sz w:val="20"/>
          <w:szCs w:val="20"/>
          <w:lang w:eastAsia="en-US"/>
        </w:rPr>
        <w:t>),</w:t>
      </w:r>
    </w:p>
    <w:p w14:paraId="4B79049B"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7CB29BA0" w14:textId="77777777" w:rsidR="00EC4D06" w:rsidRDefault="00EC4D06">
      <w:pPr>
        <w:keepNext/>
        <w:numPr>
          <w:ilvl w:val="2"/>
          <w:numId w:val="4"/>
        </w:numPr>
        <w:spacing w:before="120" w:after="120" w:line="276" w:lineRule="auto"/>
        <w:ind w:left="1418" w:hanging="709"/>
        <w:jc w:val="both"/>
        <w:outlineLvl w:val="3"/>
        <w:rPr>
          <w:rFonts w:cs="Arial"/>
          <w:sz w:val="20"/>
          <w:szCs w:val="20"/>
          <w:u w:val="single"/>
        </w:rPr>
      </w:pPr>
      <w:r>
        <w:rPr>
          <w:rFonts w:cs="Arial"/>
          <w:sz w:val="20"/>
          <w:szCs w:val="20"/>
          <w:lang w:eastAsia="en-US"/>
        </w:rPr>
        <w:t xml:space="preserve">pełnomocnictwo dla osoby podpisującej ofertę do występowania w imieniu wykonawcy, </w:t>
      </w:r>
      <w:r>
        <w:rPr>
          <w:rFonts w:cs="Arial"/>
          <w:sz w:val="20"/>
          <w:szCs w:val="20"/>
          <w:u w:val="single"/>
          <w:lang w:eastAsia="en-US"/>
        </w:rPr>
        <w:t>jeżeli nie wynika to bezpośrednio z dokumentów rejestrowych lub w przypadku o którym mowa w art. 58 ust. 2 ustawy Prawo zamówień publicznych</w:t>
      </w:r>
      <w:r>
        <w:rPr>
          <w:rFonts w:cs="Arial"/>
          <w:sz w:val="20"/>
          <w:szCs w:val="20"/>
          <w:u w:val="single"/>
        </w:rPr>
        <w:t>.</w:t>
      </w:r>
    </w:p>
    <w:p w14:paraId="6B0949D9" w14:textId="77777777" w:rsidR="00EC4D06" w:rsidRDefault="00EC4D06">
      <w:pPr>
        <w:keepNext/>
        <w:numPr>
          <w:ilvl w:val="3"/>
          <w:numId w:val="4"/>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cs="Arial"/>
          <w:b/>
          <w:sz w:val="20"/>
          <w:szCs w:val="20"/>
          <w:lang w:eastAsia="en-US"/>
        </w:rPr>
        <w:t xml:space="preserve">Elektroniczna kopia pełnomocnictwa </w:t>
      </w:r>
      <w:r>
        <w:rPr>
          <w:rFonts w:cs="Arial"/>
          <w:b/>
          <w:sz w:val="20"/>
          <w:szCs w:val="20"/>
          <w:u w:val="single"/>
          <w:lang w:eastAsia="en-US"/>
        </w:rPr>
        <w:t>nie może</w:t>
      </w:r>
      <w:r>
        <w:rPr>
          <w:rFonts w:cs="Arial"/>
          <w:b/>
          <w:sz w:val="20"/>
          <w:szCs w:val="20"/>
          <w:lang w:eastAsia="en-US"/>
        </w:rPr>
        <w:t xml:space="preserve"> być uwierzytelniona przez upełnomocnionego.</w:t>
      </w:r>
    </w:p>
    <w:p w14:paraId="5E630C6E"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w:t>
      </w:r>
      <w:r>
        <w:rPr>
          <w:rFonts w:cs="Arial"/>
          <w:b/>
          <w:sz w:val="20"/>
          <w:szCs w:val="20"/>
          <w:lang w:eastAsia="en-US"/>
        </w:rPr>
        <w:t xml:space="preserve">(opcja rekomendowana przez </w:t>
      </w:r>
      <w:hyperlink r:id="rId45" w:history="1">
        <w:r>
          <w:rPr>
            <w:rStyle w:val="Hipercze"/>
            <w:rFonts w:cs="Arial"/>
            <w:b/>
            <w:sz w:val="20"/>
            <w:szCs w:val="20"/>
            <w:lang w:eastAsia="en-US"/>
          </w:rPr>
          <w:t>platformazakupowa.pl</w:t>
        </w:r>
      </w:hyperlink>
      <w:r>
        <w:rPr>
          <w:rFonts w:cs="Arial"/>
          <w:b/>
          <w:sz w:val="20"/>
          <w:szCs w:val="20"/>
          <w:lang w:eastAsia="en-US"/>
        </w:rPr>
        <w:t>)</w:t>
      </w:r>
      <w:r>
        <w:rPr>
          <w:rFonts w:cs="Arial"/>
          <w:sz w:val="20"/>
          <w:szCs w:val="20"/>
          <w:lang w:eastAsia="en-US"/>
        </w:rPr>
        <w:t xml:space="preserve"> oraz dodatkowo dla całego pakietu dokumentów w kroku 2 </w:t>
      </w:r>
      <w:r>
        <w:rPr>
          <w:rFonts w:cs="Arial"/>
          <w:b/>
          <w:sz w:val="20"/>
          <w:szCs w:val="20"/>
          <w:lang w:eastAsia="en-US"/>
        </w:rPr>
        <w:t xml:space="preserve">Formularza składania oferty </w:t>
      </w:r>
      <w:r>
        <w:rPr>
          <w:rFonts w:cs="Arial"/>
          <w:sz w:val="20"/>
          <w:szCs w:val="20"/>
          <w:lang w:eastAsia="en-US"/>
        </w:rPr>
        <w:t xml:space="preserve">(po kliknięciu w przycisk </w:t>
      </w:r>
      <w:r>
        <w:rPr>
          <w:rFonts w:cs="Arial"/>
          <w:b/>
          <w:sz w:val="20"/>
          <w:szCs w:val="20"/>
          <w:lang w:eastAsia="en-US"/>
        </w:rPr>
        <w:t>Przejdź do podsumowania).</w:t>
      </w:r>
    </w:p>
    <w:p w14:paraId="18E0C8E1" w14:textId="77777777" w:rsidR="00EC4D06" w:rsidRDefault="00EC4D06">
      <w:pPr>
        <w:keepNext/>
        <w:numPr>
          <w:ilvl w:val="1"/>
          <w:numId w:val="4"/>
        </w:numPr>
        <w:spacing w:before="120" w:after="120" w:line="276" w:lineRule="auto"/>
        <w:ind w:left="907"/>
        <w:jc w:val="both"/>
        <w:outlineLvl w:val="3"/>
        <w:rPr>
          <w:rFonts w:cs="Arial"/>
          <w:b/>
          <w:sz w:val="20"/>
          <w:szCs w:val="20"/>
          <w:lang w:eastAsia="en-US"/>
        </w:rPr>
      </w:pPr>
      <w:r>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2872F51"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Oferta powinna być:</w:t>
      </w:r>
    </w:p>
    <w:p w14:paraId="172EE628" w14:textId="77777777" w:rsidR="00EC4D06" w:rsidRDefault="00EC4D06">
      <w:pPr>
        <w:keepNext/>
        <w:numPr>
          <w:ilvl w:val="2"/>
          <w:numId w:val="4"/>
        </w:numPr>
        <w:spacing w:before="120" w:after="120" w:line="276" w:lineRule="auto"/>
        <w:ind w:left="1560" w:hanging="709"/>
        <w:jc w:val="both"/>
        <w:outlineLvl w:val="3"/>
        <w:rPr>
          <w:rFonts w:cs="Arial"/>
          <w:sz w:val="20"/>
          <w:szCs w:val="20"/>
          <w:lang w:eastAsia="en-US"/>
        </w:rPr>
      </w:pPr>
      <w:r>
        <w:rPr>
          <w:rFonts w:cs="Arial"/>
          <w:sz w:val="20"/>
          <w:szCs w:val="20"/>
          <w:lang w:eastAsia="en-US"/>
        </w:rPr>
        <w:t>sporządzona na podstawie załączników niniejszej SWZ w języku polskim,</w:t>
      </w:r>
    </w:p>
    <w:p w14:paraId="7D405B0E" w14:textId="77777777" w:rsidR="00EC4D06" w:rsidRDefault="00EC4D06">
      <w:pPr>
        <w:keepNext/>
        <w:numPr>
          <w:ilvl w:val="2"/>
          <w:numId w:val="4"/>
        </w:numPr>
        <w:spacing w:before="120" w:after="120" w:line="276" w:lineRule="auto"/>
        <w:ind w:left="1560" w:hanging="709"/>
        <w:jc w:val="both"/>
        <w:outlineLvl w:val="3"/>
        <w:rPr>
          <w:rFonts w:cs="Arial"/>
          <w:sz w:val="20"/>
          <w:szCs w:val="20"/>
          <w:lang w:eastAsia="en-US"/>
        </w:rPr>
      </w:pPr>
      <w:r>
        <w:rPr>
          <w:rFonts w:cs="Arial"/>
          <w:sz w:val="20"/>
          <w:szCs w:val="20"/>
          <w:lang w:eastAsia="en-US"/>
        </w:rPr>
        <w:t xml:space="preserve">złożona przy użyciu środków komunikacji elektronicznej tzn. za pośrednictwem </w:t>
      </w:r>
      <w:hyperlink r:id="rId46" w:history="1">
        <w:r>
          <w:rPr>
            <w:rStyle w:val="Hipercze"/>
            <w:rFonts w:cs="Arial"/>
            <w:sz w:val="20"/>
            <w:szCs w:val="20"/>
            <w:lang w:eastAsia="en-US"/>
          </w:rPr>
          <w:t>platformazakupowa.pl</w:t>
        </w:r>
      </w:hyperlink>
      <w:r>
        <w:rPr>
          <w:rFonts w:cs="Arial"/>
          <w:sz w:val="20"/>
          <w:szCs w:val="20"/>
          <w:lang w:eastAsia="en-US"/>
        </w:rPr>
        <w:t>,</w:t>
      </w:r>
    </w:p>
    <w:p w14:paraId="28F226B7" w14:textId="77777777" w:rsidR="00EC4D06" w:rsidRDefault="00EC4D06">
      <w:pPr>
        <w:keepNext/>
        <w:numPr>
          <w:ilvl w:val="2"/>
          <w:numId w:val="4"/>
        </w:numPr>
        <w:spacing w:before="120" w:after="120" w:line="276" w:lineRule="auto"/>
        <w:ind w:left="1560" w:hanging="709"/>
        <w:jc w:val="both"/>
        <w:outlineLvl w:val="3"/>
        <w:rPr>
          <w:rFonts w:cs="Arial"/>
          <w:sz w:val="20"/>
          <w:szCs w:val="20"/>
          <w:lang w:eastAsia="en-US"/>
        </w:rPr>
      </w:pPr>
      <w:r>
        <w:rPr>
          <w:rFonts w:cs="Arial"/>
          <w:sz w:val="20"/>
          <w:szCs w:val="20"/>
          <w:lang w:eastAsia="en-US"/>
        </w:rPr>
        <w:t xml:space="preserve">podpisana </w:t>
      </w:r>
      <w:r>
        <w:rPr>
          <w:rFonts w:cs="Arial"/>
          <w:b/>
          <w:sz w:val="20"/>
          <w:szCs w:val="20"/>
          <w:lang w:eastAsia="en-US"/>
        </w:rPr>
        <w:t>kwalifikowanym podpisem elektronicznym lub podpisem zaufanym lub podpisem osobistym</w:t>
      </w:r>
      <w:r>
        <w:rPr>
          <w:rFonts w:cs="Arial"/>
          <w:sz w:val="20"/>
          <w:szCs w:val="20"/>
          <w:lang w:eastAsia="en-US"/>
        </w:rPr>
        <w:t xml:space="preserve"> przez osobę/osoby upoważnioną/upoważnione.</w:t>
      </w:r>
    </w:p>
    <w:p w14:paraId="6CC4136B"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sz w:val="20"/>
          <w:szCs w:val="20"/>
          <w:lang w:eastAsia="en-US"/>
        </w:rPr>
        <w:t>eIDAS</w:t>
      </w:r>
      <w:proofErr w:type="spellEnd"/>
      <w:r>
        <w:rPr>
          <w:rFonts w:cs="Arial"/>
          <w:sz w:val="20"/>
          <w:szCs w:val="20"/>
          <w:lang w:eastAsia="en-US"/>
        </w:rPr>
        <w:t>) (UE) nr 910/2014 - od 1 lipca 2016 roku”.</w:t>
      </w:r>
    </w:p>
    <w:p w14:paraId="3929E103"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W przypadku wykorzystania formatu podpisu </w:t>
      </w:r>
      <w:proofErr w:type="spellStart"/>
      <w:r>
        <w:rPr>
          <w:rFonts w:cs="Arial"/>
          <w:sz w:val="20"/>
          <w:szCs w:val="20"/>
          <w:lang w:eastAsia="en-US"/>
        </w:rPr>
        <w:t>XAdES</w:t>
      </w:r>
      <w:proofErr w:type="spellEnd"/>
      <w:r>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t xml:space="preserve">w formacie </w:t>
      </w:r>
      <w:proofErr w:type="spellStart"/>
      <w:r>
        <w:rPr>
          <w:rFonts w:cs="Arial"/>
          <w:sz w:val="20"/>
          <w:szCs w:val="20"/>
          <w:lang w:eastAsia="en-US"/>
        </w:rPr>
        <w:t>XAdES</w:t>
      </w:r>
      <w:proofErr w:type="spellEnd"/>
      <w:r>
        <w:rPr>
          <w:rFonts w:cs="Arial"/>
          <w:sz w:val="20"/>
          <w:szCs w:val="20"/>
          <w:lang w:eastAsia="en-US"/>
        </w:rPr>
        <w:t>.</w:t>
      </w:r>
    </w:p>
    <w:p w14:paraId="16AA14B9" w14:textId="77777777" w:rsidR="00EC4D06" w:rsidRDefault="00EC4D06">
      <w:pPr>
        <w:keepNext/>
        <w:numPr>
          <w:ilvl w:val="1"/>
          <w:numId w:val="4"/>
        </w:numPr>
        <w:spacing w:before="120" w:after="120" w:line="276" w:lineRule="auto"/>
        <w:ind w:left="907"/>
        <w:jc w:val="both"/>
        <w:outlineLvl w:val="3"/>
        <w:rPr>
          <w:rFonts w:cs="Arial"/>
          <w:b/>
          <w:sz w:val="20"/>
          <w:szCs w:val="20"/>
          <w:lang w:eastAsia="en-US"/>
        </w:rPr>
      </w:pPr>
      <w:r>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E9AE83"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Wykonawca, za pośrednictwem </w:t>
      </w:r>
      <w:hyperlink r:id="rId47" w:history="1">
        <w:r>
          <w:rPr>
            <w:rStyle w:val="Hipercze"/>
            <w:rFonts w:cs="Arial"/>
            <w:b/>
            <w:sz w:val="20"/>
            <w:szCs w:val="20"/>
            <w:lang w:eastAsia="en-US"/>
          </w:rPr>
          <w:t>platformazakupowa.pl</w:t>
        </w:r>
      </w:hyperlink>
      <w:r>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Pr>
            <w:rStyle w:val="Hipercze"/>
            <w:rFonts w:cs="Arial"/>
            <w:b/>
            <w:sz w:val="20"/>
            <w:szCs w:val="20"/>
            <w:lang w:eastAsia="en-US"/>
          </w:rPr>
          <w:t>https://platformazakupowa.pl/strona/45-instrukcje</w:t>
        </w:r>
      </w:hyperlink>
    </w:p>
    <w:p w14:paraId="40D89EFF"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Dokumenty i oświadczenia składane przez wykonawcę powinny być w języku polskim. </w:t>
      </w:r>
      <w:r>
        <w:rPr>
          <w:rFonts w:cs="Arial"/>
          <w:sz w:val="20"/>
          <w:szCs w:val="20"/>
          <w:lang w:eastAsia="en-US"/>
        </w:rPr>
        <w:br/>
        <w:t>W przypadku załączenia dokumentów sporządzonych w innym języku niż dopuszczony, wykonawca zobowiązany jest załączyć tłumaczenie na język polski.</w:t>
      </w:r>
    </w:p>
    <w:p w14:paraId="51587A72"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Pr>
          <w:rFonts w:cs="Arial"/>
          <w:sz w:val="20"/>
          <w:szCs w:val="20"/>
          <w:lang w:eastAsia="en-US"/>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5E5123"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Na podstawie §8 Rozporządzenia Prezesa Rady Ministrów z dnia 30.12.2020r. w sprawie sposobu sporządzania i przekazywania informacji oraz wymagań technicznych dla dokumentów elektronicznych oraz środków komunikacji elektronicznej w postępowaniu </w:t>
      </w:r>
      <w:r>
        <w:rPr>
          <w:rFonts w:cs="Arial"/>
          <w:sz w:val="20"/>
          <w:szCs w:val="20"/>
          <w:lang w:eastAsia="en-US"/>
        </w:rPr>
        <w:br/>
        <w:t xml:space="preserve">o udzielenie zamówienia publicznego lub konkursie, </w:t>
      </w:r>
      <w:r>
        <w:rPr>
          <w:rFonts w:cs="Arial"/>
          <w:b/>
          <w:i/>
          <w:sz w:val="20"/>
          <w:szCs w:val="20"/>
          <w:lang w:eastAsia="en-US"/>
        </w:rPr>
        <w:t xml:space="preserve">w przypadku przekazywania </w:t>
      </w:r>
      <w:r>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Pr>
          <w:rFonts w:cs="Arial"/>
          <w:b/>
          <w:i/>
          <w:sz w:val="20"/>
          <w:szCs w:val="20"/>
          <w:u w:val="single"/>
          <w:lang w:eastAsia="en-US"/>
        </w:rPr>
        <w:t>jest równoznaczne</w:t>
      </w:r>
      <w:r>
        <w:rPr>
          <w:rFonts w:cs="Arial"/>
          <w:b/>
          <w:i/>
          <w:sz w:val="20"/>
          <w:szCs w:val="20"/>
          <w:lang w:eastAsia="en-US"/>
        </w:rPr>
        <w:t xml:space="preserve"> </w:t>
      </w:r>
      <w:r>
        <w:rPr>
          <w:rFonts w:cs="Arial"/>
          <w:b/>
          <w:i/>
          <w:sz w:val="20"/>
          <w:szCs w:val="20"/>
          <w:lang w:eastAsia="en-US"/>
        </w:rPr>
        <w:br/>
        <w:t>z opatrzeniem wszystkich dokumentów zawartych w tym pliku odpowiednio kwalifikowanym podpisem elektronicznym lub podpisem zaufanym lub podpisem osobistym</w:t>
      </w:r>
      <w:r>
        <w:rPr>
          <w:rFonts w:cs="Arial"/>
          <w:sz w:val="20"/>
          <w:szCs w:val="20"/>
          <w:lang w:eastAsia="en-US"/>
        </w:rPr>
        <w:t>. Zamawiający zaleca jednak w przypadku gdy wykonawca pakuje dokumenty np. w plik o rozszerzeniu .zip  - wcześniejsze podpisanie każdego ze skompresowanych plików. </w:t>
      </w:r>
    </w:p>
    <w:p w14:paraId="1F5B90DF"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16D176BB"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Sposób obliczenia ceny.</w:t>
      </w:r>
    </w:p>
    <w:p w14:paraId="7CC4B4DA"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Wykonawca poda cenę oferty w formularzu ofertowym sporządzonym wg wzoru stanowiącego załącznik nr 1 do SWZ, jako cenę brutto (z uwzględnieniem podatku od towarów i usług VAT).</w:t>
      </w:r>
    </w:p>
    <w:p w14:paraId="215B15FE"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Cena oferty stanowi wynagrodzenie ryczałtowe za wykonanie przedmiotu zamówienia.</w:t>
      </w:r>
    </w:p>
    <w:p w14:paraId="3E67826C"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24033836" w14:textId="77777777" w:rsidR="00EC4D06" w:rsidRDefault="00EC4D06">
      <w:pPr>
        <w:keepNext/>
        <w:numPr>
          <w:ilvl w:val="1"/>
          <w:numId w:val="4"/>
        </w:numPr>
        <w:spacing w:before="120" w:after="200" w:line="276" w:lineRule="auto"/>
        <w:ind w:left="993" w:hanging="567"/>
        <w:jc w:val="both"/>
        <w:outlineLvl w:val="3"/>
        <w:rPr>
          <w:rFonts w:cs="Arial"/>
          <w:sz w:val="20"/>
          <w:szCs w:val="20"/>
          <w:lang w:eastAsia="en-US"/>
        </w:rPr>
      </w:pPr>
      <w:r>
        <w:rPr>
          <w:rFonts w:cs="Arial"/>
          <w:sz w:val="20"/>
          <w:szCs w:val="20"/>
          <w:lang w:eastAsia="en-US"/>
        </w:rPr>
        <w:t xml:space="preserve">Cena oferty brutto jest ceną ostateczną obejmującą wszystkie koszty i składniki związane z realizacją zamówienia; zgodnie z SWZ, dokumentacja projektową, szczegółowymi specyfikacjami technicznymi, warunkami umowy, w tym m.in. podatek VAT, upusty, rabaty. </w:t>
      </w:r>
    </w:p>
    <w:p w14:paraId="2A903454"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Ceny oferty muszą zawierać wszystkie koszty, jakie musi ponieść wykonawca, aby zrealizować zamówienie z najwyższą starannością oraz ewentualne rabaty.</w:t>
      </w:r>
    </w:p>
    <w:p w14:paraId="793443A4"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Zamawiający przewiduje możliwości zmian ceny ofertowej brutto w sytuacjach wymienionych w § 17 PPU.</w:t>
      </w:r>
    </w:p>
    <w:p w14:paraId="6513F591"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Wyliczeń dla obliczenia ceny oferty należy dokonywać z zaokrągleniem do dwóch miejsc po przecinku, przy czym końcówki od 1 do 4 należy zaokrąglić w dół, a od 5 do 9 w górę.</w:t>
      </w:r>
    </w:p>
    <w:p w14:paraId="49C0B9C8"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1A3FC09"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0B089899"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63D2E951"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ryczałtową podaną cyfrowo a słownie, jako wartość właściwa zostanie przyjęta cena ryczałtowa podana słownie.</w:t>
      </w:r>
    </w:p>
    <w:p w14:paraId="2D4DB58F"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Termin związania ofertą.</w:t>
      </w:r>
    </w:p>
    <w:p w14:paraId="193B0B1D"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Wykonawca jest związany ofertą przez okres 30 dni od dnia upływu terminu składania ofert (art. 307 ust. 1 ustawy Pzp). tj.: do dnia </w:t>
      </w:r>
      <w:r>
        <w:rPr>
          <w:rFonts w:cs="Arial"/>
          <w:b/>
          <w:sz w:val="20"/>
          <w:szCs w:val="20"/>
          <w:highlight w:val="yellow"/>
          <w:lang w:eastAsia="en-US"/>
        </w:rPr>
        <w:t>28.03.2023 r.</w:t>
      </w:r>
      <w:r>
        <w:rPr>
          <w:rFonts w:cs="Arial"/>
          <w:sz w:val="20"/>
          <w:szCs w:val="20"/>
          <w:lang w:eastAsia="en-US"/>
        </w:rPr>
        <w:t xml:space="preserve"> Bieg terminu związania ofertą rozpoczyna się wraz z upływem terminu składania ofert.</w:t>
      </w:r>
    </w:p>
    <w:p w14:paraId="09261B0D"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w:t>
      </w:r>
      <w:r>
        <w:rPr>
          <w:rFonts w:cs="Arial"/>
          <w:sz w:val="20"/>
          <w:szCs w:val="20"/>
          <w:lang w:eastAsia="en-US"/>
        </w:rPr>
        <w:br/>
        <w:t>o wskazywany przez niego okres, nie dłuższy niż 30 dni. Przedłużenie terminu związania ofertą wymaga złożenia przez wykonawcę pisemnego oświadczenia o wyrażeniu zgody na przedłużenie terminu związania ofertą.</w:t>
      </w:r>
    </w:p>
    <w:p w14:paraId="15E86817"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14:paraId="0FEDEDD6"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35C9D60D"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Sposób oraz termin składania ofert.</w:t>
      </w:r>
    </w:p>
    <w:p w14:paraId="1B258A1D"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wraz z wymaganymi dokumentami należy umieścić na </w:t>
      </w:r>
      <w:hyperlink r:id="rId49" w:history="1">
        <w:r>
          <w:rPr>
            <w:rStyle w:val="Hipercze"/>
            <w:rFonts w:cs="Arial"/>
            <w:sz w:val="20"/>
            <w:szCs w:val="20"/>
            <w:lang w:eastAsia="en-US"/>
          </w:rPr>
          <w:t>platformazakupowa.pl</w:t>
        </w:r>
      </w:hyperlink>
      <w:r>
        <w:rPr>
          <w:rFonts w:cs="Arial"/>
          <w:sz w:val="20"/>
          <w:szCs w:val="20"/>
          <w:lang w:eastAsia="en-US"/>
        </w:rPr>
        <w:t xml:space="preserve"> pod adresem</w:t>
      </w:r>
      <w:r>
        <w:rPr>
          <w:rFonts w:cs="Arial"/>
          <w:sz w:val="20"/>
          <w:szCs w:val="20"/>
          <w:highlight w:val="yellow"/>
          <w:lang w:eastAsia="en-US"/>
        </w:rPr>
        <w:t xml:space="preserve">: </w:t>
      </w:r>
      <w:hyperlink r:id="rId50" w:history="1">
        <w:r>
          <w:rPr>
            <w:rStyle w:val="Hipercze"/>
            <w:b/>
            <w:sz w:val="20"/>
            <w:szCs w:val="20"/>
            <w:highlight w:val="yellow"/>
            <w:lang w:eastAsia="en-US"/>
          </w:rPr>
          <w:t>https://platformazakupowa.pl/pn/czersk</w:t>
        </w:r>
      </w:hyperlink>
      <w:r>
        <w:rPr>
          <w:rFonts w:cs="Arial"/>
          <w:sz w:val="20"/>
          <w:szCs w:val="20"/>
          <w:highlight w:val="yellow"/>
          <w:lang w:eastAsia="en-US"/>
        </w:rPr>
        <w:t xml:space="preserve"> do dnia </w:t>
      </w:r>
      <w:r>
        <w:rPr>
          <w:rFonts w:cs="Arial"/>
          <w:b/>
          <w:sz w:val="20"/>
          <w:szCs w:val="20"/>
          <w:highlight w:val="yellow"/>
          <w:lang w:eastAsia="en-US"/>
        </w:rPr>
        <w:t>27.02.2023 r. do godz. 9:00.</w:t>
      </w:r>
    </w:p>
    <w:p w14:paraId="0A3048C4"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Do oferty należy dołączyć wszystkie wymagane w SWZ dokumenty.</w:t>
      </w:r>
    </w:p>
    <w:p w14:paraId="79642C97"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Po wypełnieniu Formularza składania oferty i dołączenia  wszystkich wymaganych załączników należy kliknąć przycisk „Przejdź do podsumowania”.</w:t>
      </w:r>
    </w:p>
    <w:p w14:paraId="130F8F33"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Pr>
            <w:rStyle w:val="Hipercze"/>
            <w:rFonts w:cs="Arial"/>
            <w:sz w:val="20"/>
            <w:szCs w:val="20"/>
            <w:lang w:eastAsia="en-US"/>
          </w:rPr>
          <w:t>platformazakupowa.pl</w:t>
        </w:r>
      </w:hyperlink>
      <w:r>
        <w:rPr>
          <w:rFonts w:cs="Arial"/>
          <w:sz w:val="20"/>
          <w:szCs w:val="20"/>
          <w:lang w:eastAsia="en-US"/>
        </w:rPr>
        <w:t xml:space="preserve">, wykonawca powinien złożyć podpis bezpośrednio na dokumentach przesłanych za pośrednictwem </w:t>
      </w:r>
      <w:hyperlink r:id="rId52" w:history="1">
        <w:r>
          <w:rPr>
            <w:rStyle w:val="Hipercze"/>
            <w:rFonts w:cs="Arial"/>
            <w:sz w:val="20"/>
            <w:szCs w:val="20"/>
            <w:lang w:eastAsia="en-US"/>
          </w:rPr>
          <w:t>platformazakupowa.pl</w:t>
        </w:r>
      </w:hyperlink>
      <w:r>
        <w:rPr>
          <w:rFonts w:cs="Arial"/>
          <w:sz w:val="20"/>
          <w:szCs w:val="20"/>
          <w:lang w:eastAsia="en-US"/>
        </w:rPr>
        <w:t xml:space="preserve">. Wykonawca powinien złożyć podpis bezpośrednio na dokumentach przesłanych za pośrednictwem </w:t>
      </w:r>
      <w:hyperlink r:id="rId53" w:history="1">
        <w:r>
          <w:rPr>
            <w:rStyle w:val="Hipercze"/>
            <w:rFonts w:cs="Arial"/>
            <w:sz w:val="20"/>
            <w:szCs w:val="20"/>
            <w:lang w:eastAsia="en-US"/>
          </w:rPr>
          <w:t>platformazakupowa.pl</w:t>
        </w:r>
      </w:hyperlink>
      <w:r>
        <w:rPr>
          <w:rFonts w:cs="Arial"/>
          <w:sz w:val="20"/>
          <w:szCs w:val="20"/>
          <w:lang w:eastAsia="en-US"/>
        </w:rPr>
        <w:t xml:space="preserve">. Zalecamy stosowanie podpisu na każdym załączonym pliku osobno, w szczególności wskazanych </w:t>
      </w:r>
      <w:r>
        <w:rPr>
          <w:rFonts w:cs="Arial"/>
          <w:b/>
          <w:sz w:val="20"/>
          <w:szCs w:val="20"/>
          <w:lang w:eastAsia="en-US"/>
        </w:rPr>
        <w:t>w art. 63 ust. 2  Pzp</w:t>
      </w:r>
      <w:r>
        <w:rPr>
          <w:rFonts w:cs="Arial"/>
          <w:sz w:val="20"/>
          <w:szCs w:val="20"/>
          <w:lang w:eastAsia="en-US"/>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14:paraId="56F55232"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1C5F2A9F" w14:textId="77777777" w:rsidR="00EC4D06" w:rsidRDefault="00EC4D06">
      <w:pPr>
        <w:keepNext/>
        <w:numPr>
          <w:ilvl w:val="1"/>
          <w:numId w:val="4"/>
        </w:numPr>
        <w:spacing w:before="120" w:after="120" w:line="276" w:lineRule="auto"/>
        <w:ind w:left="907"/>
        <w:jc w:val="both"/>
        <w:outlineLvl w:val="3"/>
        <w:rPr>
          <w:rFonts w:cs="Arial"/>
          <w:b/>
          <w:sz w:val="20"/>
          <w:szCs w:val="20"/>
          <w:lang w:eastAsia="en-US"/>
        </w:rPr>
      </w:pPr>
      <w:r>
        <w:rPr>
          <w:rFonts w:cs="Arial"/>
          <w:sz w:val="20"/>
          <w:szCs w:val="20"/>
          <w:lang w:eastAsia="en-US"/>
        </w:rPr>
        <w:t xml:space="preserve">Szczegółowa instrukcja dla Wykonawców dotycząca złożenia, zmiany i wycofania oferty znajduje się na stronie internetowej pod adresem:  </w:t>
      </w:r>
      <w:hyperlink r:id="rId54" w:history="1">
        <w:r>
          <w:rPr>
            <w:rStyle w:val="Hipercze"/>
            <w:rFonts w:cs="Arial"/>
            <w:b/>
            <w:sz w:val="20"/>
            <w:szCs w:val="20"/>
            <w:lang w:eastAsia="en-US"/>
          </w:rPr>
          <w:t>https://platformazakupowa.pl/strona/45-instrukcje</w:t>
        </w:r>
      </w:hyperlink>
      <w:r>
        <w:rPr>
          <w:rFonts w:cs="Arial"/>
          <w:b/>
          <w:sz w:val="20"/>
          <w:szCs w:val="20"/>
          <w:lang w:eastAsia="en-US"/>
        </w:rPr>
        <w:t>.</w:t>
      </w:r>
    </w:p>
    <w:p w14:paraId="09F2E32B"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Termin otwarcia ofert.</w:t>
      </w:r>
    </w:p>
    <w:p w14:paraId="46018E16" w14:textId="0B37CF35"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Otwarcie ofert nastąpi za pośrednictwem platformazakupowa.pl w dniu </w:t>
      </w:r>
      <w:r>
        <w:rPr>
          <w:rFonts w:cs="Arial"/>
          <w:b/>
          <w:sz w:val="20"/>
          <w:szCs w:val="20"/>
          <w:highlight w:val="yellow"/>
          <w:lang w:eastAsia="en-US"/>
        </w:rPr>
        <w:t>27.02.202</w:t>
      </w:r>
      <w:r w:rsidR="00872F9C">
        <w:rPr>
          <w:rFonts w:cs="Arial"/>
          <w:b/>
          <w:sz w:val="20"/>
          <w:szCs w:val="20"/>
          <w:highlight w:val="yellow"/>
          <w:lang w:eastAsia="en-US"/>
        </w:rPr>
        <w:t>3</w:t>
      </w:r>
      <w:r>
        <w:rPr>
          <w:rFonts w:cs="Arial"/>
          <w:b/>
          <w:sz w:val="20"/>
          <w:szCs w:val="20"/>
          <w:highlight w:val="yellow"/>
          <w:lang w:eastAsia="en-US"/>
        </w:rPr>
        <w:t xml:space="preserve"> r. o godz. 9:05.,</w:t>
      </w:r>
      <w:r>
        <w:rPr>
          <w:rFonts w:cs="Arial"/>
          <w:b/>
          <w:sz w:val="20"/>
          <w:szCs w:val="20"/>
          <w:lang w:eastAsia="en-US"/>
        </w:rPr>
        <w:t xml:space="preserve"> </w:t>
      </w:r>
      <w:r>
        <w:rPr>
          <w:rFonts w:cs="Arial"/>
          <w:sz w:val="20"/>
          <w:szCs w:val="20"/>
          <w:lang w:eastAsia="en-US"/>
        </w:rPr>
        <w:t xml:space="preserve">tj. zgodnie z art. 222 ust. 1 ustawy Pzp. </w:t>
      </w:r>
    </w:p>
    <w:p w14:paraId="44B4B4F0"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8E37F2"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Zamawiający poinformuje o zmianie terminu otwarcia ofert na stronie internetowej prowadzonego postępowania oraz dodatkowo na stronie zamawiającego: bip.czersk.pl w zakładce zamówienia publiczne.</w:t>
      </w:r>
    </w:p>
    <w:p w14:paraId="62053A2B"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Zamawiający po upływie terminu składania ofert, a przed otwarciem ofert, udostępnia na stronie internetowej prowadzonego postępowania informację o kwocie, jaką zamierza przeznaczyć na sfinansowanie zamówienia.</w:t>
      </w:r>
    </w:p>
    <w:p w14:paraId="7D957C1A"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Zamawiający, niezwłocznie po otwarciu ofert, udostępnia na stronie internetowej prowadzonego postępowania informacje o:</w:t>
      </w:r>
    </w:p>
    <w:p w14:paraId="6AC6F4A4"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nazwach albo imionach i nazwiskach oraz siedzibach lub miejscach prowadzonej działalności gospodarczej albo miejscach zamieszkania wykonawców, których oferty zostały otwarte,</w:t>
      </w:r>
    </w:p>
    <w:p w14:paraId="6DA439E0"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cenach lub kosztach zawartych w ofertach.</w:t>
      </w:r>
    </w:p>
    <w:p w14:paraId="504D41C8"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Informacja, o której mowa w pkt 16.5 SWZ zostanie opublikowana na stronie postępowania na</w:t>
      </w:r>
      <w:hyperlink r:id="rId55" w:history="1">
        <w:r>
          <w:rPr>
            <w:rStyle w:val="Hipercze"/>
            <w:rFonts w:cs="Arial"/>
            <w:sz w:val="20"/>
            <w:szCs w:val="20"/>
            <w:lang w:eastAsia="en-US"/>
          </w:rPr>
          <w:t xml:space="preserve"> platformazakupowa.pl</w:t>
        </w:r>
      </w:hyperlink>
      <w:r>
        <w:rPr>
          <w:rFonts w:cs="Arial"/>
          <w:sz w:val="20"/>
          <w:szCs w:val="20"/>
          <w:lang w:eastAsia="en-US"/>
        </w:rPr>
        <w:t xml:space="preserve"> w sekcji „Komunikaty” .</w:t>
      </w:r>
    </w:p>
    <w:p w14:paraId="3EE175CA"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b/>
          <w:sz w:val="20"/>
          <w:szCs w:val="20"/>
          <w:lang w:eastAsia="en-US"/>
        </w:rPr>
        <w:t>Uwaga.</w:t>
      </w:r>
      <w:r>
        <w:rPr>
          <w:rFonts w:cs="Arial"/>
          <w:sz w:val="20"/>
          <w:szCs w:val="20"/>
          <w:lang w:eastAsia="en-US"/>
        </w:rPr>
        <w:t xml:space="preserve"> Otwarcie ofert jest niejawne. Zgodnie z ustawą Pzp zamawiający nie ma obowiązku przeprowadzania jawnej sesji otwarcia ofert w sposób jawny z udziałem wykonawców lub transmitowania sesji otwarcia za pośrednictwem elektronicznych narzędzi do przekazu wideo on-line.</w:t>
      </w:r>
    </w:p>
    <w:p w14:paraId="6A70A1F1" w14:textId="77777777" w:rsidR="00EC4D06" w:rsidRDefault="00EC4D06">
      <w:pPr>
        <w:keepNext/>
        <w:numPr>
          <w:ilvl w:val="0"/>
          <w:numId w:val="4"/>
        </w:numPr>
        <w:spacing w:before="120" w:after="120" w:line="276" w:lineRule="auto"/>
        <w:jc w:val="both"/>
        <w:outlineLvl w:val="3"/>
        <w:rPr>
          <w:rFonts w:cs="Arial"/>
          <w:sz w:val="20"/>
          <w:szCs w:val="20"/>
          <w:lang w:eastAsia="en-US"/>
        </w:rPr>
      </w:pPr>
      <w:r>
        <w:rPr>
          <w:rFonts w:cs="Arial"/>
          <w:b/>
          <w:sz w:val="20"/>
          <w:szCs w:val="20"/>
          <w:lang w:eastAsia="en-US"/>
        </w:rPr>
        <w:t>Wymagania dotyczące wadium.</w:t>
      </w:r>
    </w:p>
    <w:p w14:paraId="7E019967" w14:textId="77777777" w:rsidR="00EC4D06" w:rsidRDefault="00EC4D06">
      <w:pPr>
        <w:keepNext/>
        <w:numPr>
          <w:ilvl w:val="1"/>
          <w:numId w:val="4"/>
        </w:numPr>
        <w:spacing w:before="120" w:after="120" w:line="276" w:lineRule="auto"/>
        <w:ind w:left="907"/>
        <w:jc w:val="both"/>
        <w:outlineLvl w:val="3"/>
        <w:rPr>
          <w:rFonts w:cs="Arial"/>
          <w:b/>
          <w:bCs/>
          <w:sz w:val="20"/>
          <w:szCs w:val="20"/>
          <w:lang w:eastAsia="en-US"/>
        </w:rPr>
      </w:pPr>
      <w:r>
        <w:rPr>
          <w:rFonts w:cs="Arial"/>
          <w:b/>
          <w:bCs/>
          <w:sz w:val="20"/>
          <w:szCs w:val="20"/>
          <w:lang w:eastAsia="en-US"/>
        </w:rPr>
        <w:t>Zamawiający żąda wniesienia wadium w kwocie: 35.000,00 zł (słownie złotych: trzydzieści pięć tysięcy złotych 00/100).</w:t>
      </w:r>
    </w:p>
    <w:p w14:paraId="1E66F21E"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Wadium może być wniesione według wyboru wykonawcy w jednej lub kilku formach o których mowa w art. 97 ust. 7 ustawy Pzp:</w:t>
      </w:r>
    </w:p>
    <w:p w14:paraId="6E631960"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pieniądzu,</w:t>
      </w:r>
    </w:p>
    <w:p w14:paraId="6AD165B8"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E3828C5"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4B81012E" w14:textId="77777777" w:rsidR="00EC4D06" w:rsidRDefault="00EC4D06">
      <w:pPr>
        <w:keepNext/>
        <w:numPr>
          <w:ilvl w:val="2"/>
          <w:numId w:val="4"/>
        </w:numPr>
        <w:spacing w:before="120" w:after="120" w:line="276" w:lineRule="auto"/>
        <w:ind w:left="1418" w:hanging="709"/>
        <w:jc w:val="both"/>
        <w:outlineLvl w:val="3"/>
        <w:rPr>
          <w:rFonts w:cs="Arial"/>
          <w:sz w:val="20"/>
          <w:szCs w:val="20"/>
          <w:lang w:eastAsia="en-US"/>
        </w:rPr>
      </w:pPr>
      <w:r>
        <w:rPr>
          <w:rFonts w:cs="Arial"/>
          <w:sz w:val="20"/>
          <w:szCs w:val="20"/>
          <w:lang w:eastAsia="en-US"/>
        </w:rPr>
        <w:t xml:space="preserve">poręczeniach udzielanych przez podmioty, o których mowa w art. 6b ust. 5 pkt 2 ustawy z dnia 9 listopada 2000 r. o utworzeniu Polskiej Agencji Rozwoju Przedsiębiorczości </w:t>
      </w:r>
      <w:r>
        <w:rPr>
          <w:rFonts w:cs="Arial"/>
          <w:sz w:val="20"/>
          <w:szCs w:val="20"/>
          <w:lang w:eastAsia="en-US"/>
        </w:rPr>
        <w:br/>
        <w:t>(t. j. - Dz. U. z 2020 r. poz. 299).</w:t>
      </w:r>
    </w:p>
    <w:p w14:paraId="2F17260B"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Wadium należy wnieść przed upływem terminu składania ofert.</w:t>
      </w:r>
    </w:p>
    <w:p w14:paraId="261B2FCA" w14:textId="77777777" w:rsidR="00EC4D06" w:rsidRDefault="00EC4D06">
      <w:pPr>
        <w:keepNext/>
        <w:numPr>
          <w:ilvl w:val="1"/>
          <w:numId w:val="4"/>
        </w:numPr>
        <w:spacing w:before="120" w:after="120" w:line="276" w:lineRule="auto"/>
        <w:ind w:left="907"/>
        <w:jc w:val="both"/>
        <w:outlineLvl w:val="3"/>
        <w:rPr>
          <w:rFonts w:cs="Arial"/>
          <w:b/>
          <w:iCs/>
          <w:color w:val="FF0000"/>
          <w:sz w:val="20"/>
          <w:szCs w:val="20"/>
          <w:lang w:eastAsia="en-US"/>
        </w:rPr>
      </w:pPr>
      <w:r>
        <w:rPr>
          <w:rFonts w:cs="Arial"/>
          <w:sz w:val="20"/>
          <w:szCs w:val="20"/>
          <w:lang w:eastAsia="en-US"/>
        </w:rPr>
        <w:t xml:space="preserve">W przypadku wnoszenia wadium w pieniądzu kwotę, o której mowa w pkt 17.1 SWZ należy wpłacić przelewem na rachunek bankowy w Banku Spółdzielczym w Skórczu nr </w:t>
      </w:r>
      <w:r>
        <w:rPr>
          <w:rFonts w:cs="Arial"/>
          <w:b/>
          <w:sz w:val="20"/>
          <w:szCs w:val="20"/>
          <w:lang w:eastAsia="en-US"/>
        </w:rPr>
        <w:t xml:space="preserve">05 8342 0009 5000 2600 2000 0004 z dopiskiem: wadium – </w:t>
      </w:r>
      <w:r>
        <w:rPr>
          <w:rFonts w:cs="Arial"/>
          <w:b/>
          <w:iCs/>
          <w:sz w:val="20"/>
          <w:szCs w:val="20"/>
          <w:lang w:eastAsia="en-US"/>
        </w:rPr>
        <w:t>WZ.271.7.2023.</w:t>
      </w:r>
      <w:r>
        <w:rPr>
          <w:rFonts w:cs="Arial"/>
          <w:sz w:val="20"/>
          <w:szCs w:val="20"/>
          <w:lang w:eastAsia="en-US"/>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7C053045"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zamawiający przechowuje na rachunku bankowym.</w:t>
      </w:r>
    </w:p>
    <w:p w14:paraId="6E19C9BD"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Jeżeli wadium jest wnoszone w formie gwarancji lub poręczenia, o których mowa w pkt od 17.2.2 – 17.2.4 SWZ, wykonawca przekazuje zamawiającemu oryginał gwarancji lub poręczenia, w postaci elektronicznej.</w:t>
      </w:r>
    </w:p>
    <w:p w14:paraId="6E5D4F78"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Pzp.</w:t>
      </w:r>
    </w:p>
    <w:p w14:paraId="0CBE9985"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7143E97"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Okoliczności i zasady zwrotu wadium oraz jego zatrzymania określa art. 98 ustawy Pzp.</w:t>
      </w:r>
    </w:p>
    <w:p w14:paraId="2EB1CDF8"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63775E3"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rPr>
        <w:t>Zamawiający nie zastrzega obowiązku osobistego wykonania kluczowych zadań przez Wykonawcę.</w:t>
      </w:r>
    </w:p>
    <w:p w14:paraId="48B27AA7"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Wykonawca może powierzyć wykonanie zamówienia podwykonawcy (podwykonawcom).</w:t>
      </w:r>
    </w:p>
    <w:p w14:paraId="021835CF" w14:textId="77777777" w:rsidR="00EC4D06" w:rsidRDefault="00EC4D06">
      <w:pPr>
        <w:keepNext/>
        <w:numPr>
          <w:ilvl w:val="1"/>
          <w:numId w:val="4"/>
        </w:numPr>
        <w:spacing w:before="120" w:after="120" w:line="276" w:lineRule="auto"/>
        <w:jc w:val="both"/>
        <w:outlineLvl w:val="3"/>
        <w:rPr>
          <w:rFonts w:cs="Arial"/>
          <w:sz w:val="20"/>
          <w:szCs w:val="20"/>
          <w:lang w:eastAsia="en-US"/>
        </w:rPr>
      </w:pPr>
      <w:r>
        <w:rPr>
          <w:sz w:val="20"/>
          <w:szCs w:val="20"/>
        </w:rPr>
        <w:t xml:space="preserve">Zamawiający wymaga, aby w przypadku powierzenia części zamówienia podwykonawcom, Wykonawca wskazał w ofercie </w:t>
      </w:r>
      <w:r>
        <w:rPr>
          <w:rFonts w:cs="Arial"/>
          <w:b/>
          <w:sz w:val="20"/>
          <w:szCs w:val="20"/>
          <w:lang w:eastAsia="en-US"/>
        </w:rPr>
        <w:t>(pkt 7 formularza ofertowego – zał. 1 do SWZ)</w:t>
      </w:r>
      <w:r>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5D4F135" w14:textId="77777777" w:rsidR="00EC4D06" w:rsidRDefault="00EC4D06">
      <w:pPr>
        <w:keepNext/>
        <w:numPr>
          <w:ilvl w:val="1"/>
          <w:numId w:val="4"/>
        </w:numPr>
        <w:spacing w:before="120" w:after="120" w:line="276" w:lineRule="auto"/>
        <w:jc w:val="both"/>
        <w:outlineLvl w:val="3"/>
        <w:rPr>
          <w:sz w:val="20"/>
          <w:szCs w:val="20"/>
        </w:rPr>
      </w:pPr>
      <w:r>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5366224" w14:textId="77777777" w:rsidR="00EC4D06" w:rsidRDefault="00EC4D06">
      <w:pPr>
        <w:keepNext/>
        <w:numPr>
          <w:ilvl w:val="1"/>
          <w:numId w:val="4"/>
        </w:numPr>
        <w:spacing w:before="120" w:after="120" w:line="276" w:lineRule="auto"/>
        <w:jc w:val="both"/>
        <w:outlineLvl w:val="3"/>
        <w:rPr>
          <w:sz w:val="20"/>
          <w:szCs w:val="20"/>
        </w:rPr>
      </w:pPr>
      <w:r>
        <w:rPr>
          <w:sz w:val="20"/>
          <w:szCs w:val="20"/>
        </w:rPr>
        <w:t xml:space="preserve">Powierzenie wykonania części zamówienia podwykonawcom nie zwalnia wykonawcy </w:t>
      </w:r>
      <w:r>
        <w:rPr>
          <w:sz w:val="20"/>
          <w:szCs w:val="20"/>
        </w:rPr>
        <w:br/>
        <w:t>z odpowiedzialności za należyte wykonanie tego zamówienia.</w:t>
      </w:r>
    </w:p>
    <w:p w14:paraId="125FA811" w14:textId="77777777" w:rsidR="00EC4D06" w:rsidRDefault="00EC4D06" w:rsidP="00EC4D06">
      <w:pPr>
        <w:keepNext/>
        <w:spacing w:before="120" w:after="120" w:line="276" w:lineRule="auto"/>
        <w:ind w:left="907"/>
        <w:jc w:val="both"/>
        <w:outlineLvl w:val="3"/>
        <w:rPr>
          <w:rFonts w:cs="Arial"/>
          <w:b/>
          <w:sz w:val="20"/>
          <w:szCs w:val="20"/>
          <w:lang w:eastAsia="en-US"/>
        </w:rPr>
      </w:pPr>
      <w:r>
        <w:rPr>
          <w:rFonts w:cs="Arial"/>
          <w:b/>
          <w:sz w:val="20"/>
          <w:szCs w:val="20"/>
          <w:lang w:eastAsia="en-US"/>
        </w:rPr>
        <w:t>Wymagania dot. umowy o podwykonawstwo, której przedmiotem są roboty budowlane:</w:t>
      </w:r>
    </w:p>
    <w:p w14:paraId="7ABF555C"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3AABAD" w14:textId="77777777" w:rsidR="00EC4D06" w:rsidRDefault="00EC4D06">
      <w:pPr>
        <w:keepNext/>
        <w:numPr>
          <w:ilvl w:val="1"/>
          <w:numId w:val="4"/>
        </w:numPr>
        <w:spacing w:before="120" w:after="120" w:line="276" w:lineRule="auto"/>
        <w:ind w:left="907"/>
        <w:jc w:val="both"/>
        <w:outlineLvl w:val="3"/>
        <w:rPr>
          <w:rFonts w:cs="Arial"/>
          <w:strike/>
          <w:sz w:val="20"/>
          <w:szCs w:val="20"/>
          <w:lang w:eastAsia="en-US"/>
        </w:rPr>
      </w:pPr>
      <w:r>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AD8CC0F"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Termin zapłaty wynagrodzenia podwykonawcy lub dalszemu podwykonawcy przewidziany </w:t>
      </w:r>
      <w:r>
        <w:rPr>
          <w:rFonts w:cs="Arial"/>
          <w:sz w:val="20"/>
          <w:szCs w:val="20"/>
          <w:lang w:eastAsia="en-US"/>
        </w:rPr>
        <w:br/>
        <w:t>w umowie o podwykonawstwo nie może być dłuższy niż 30 dni od dnia doręczenia wykonawcy, podwykonawcy lub dalszemu podwykonawcy faktury lub rachunku.</w:t>
      </w:r>
    </w:p>
    <w:p w14:paraId="6A194ED6"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67F25D74"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Wykonawca, podwykonawca lub dalszy podwykonawca zamówienia na roboty budowlane przedkłada zamawiającemu poświadczoną za zgodność z oryginałem kopię zawartej umowy </w:t>
      </w:r>
      <w:r>
        <w:rPr>
          <w:rFonts w:cs="Arial"/>
          <w:sz w:val="20"/>
          <w:szCs w:val="20"/>
          <w:lang w:eastAsia="en-US"/>
        </w:rPr>
        <w:br/>
        <w:t xml:space="preserve">o podwykonawstwo, której przedmiotem są roboty budowlane, w terminie 7 dni od jej zawarcia. </w:t>
      </w:r>
    </w:p>
    <w:p w14:paraId="57F812B1"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62F1EB30"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Każda umowa o podwykonawstwo lub dalsze podwykonawstwo robót budowlanych musi zawierać m.in. postanowienia dotyczące: </w:t>
      </w:r>
    </w:p>
    <w:p w14:paraId="75D876F0" w14:textId="77777777" w:rsidR="00EC4D06" w:rsidRDefault="00EC4D06">
      <w:pPr>
        <w:keepNext/>
        <w:numPr>
          <w:ilvl w:val="2"/>
          <w:numId w:val="4"/>
        </w:numPr>
        <w:tabs>
          <w:tab w:val="left" w:pos="1560"/>
        </w:tabs>
        <w:spacing w:before="120" w:after="120" w:line="276" w:lineRule="auto"/>
        <w:ind w:left="1560" w:hanging="851"/>
        <w:jc w:val="both"/>
        <w:outlineLvl w:val="3"/>
        <w:rPr>
          <w:rFonts w:cs="Arial"/>
          <w:sz w:val="20"/>
          <w:szCs w:val="20"/>
          <w:lang w:eastAsia="en-US"/>
        </w:rPr>
      </w:pPr>
      <w:r>
        <w:rPr>
          <w:rFonts w:cs="Arial"/>
          <w:sz w:val="20"/>
          <w:szCs w:val="20"/>
          <w:lang w:eastAsia="en-US"/>
        </w:rPr>
        <w:t xml:space="preserve">zakresu robót przewidzianego do wykonania (załączyć kosztorys, który stanowić będzie załącznik do umowy z Podwykonawcą), </w:t>
      </w:r>
    </w:p>
    <w:p w14:paraId="0C57C19D" w14:textId="77777777" w:rsidR="00EC4D06" w:rsidRDefault="00EC4D06">
      <w:pPr>
        <w:keepNext/>
        <w:numPr>
          <w:ilvl w:val="2"/>
          <w:numId w:val="4"/>
        </w:numPr>
        <w:tabs>
          <w:tab w:val="left" w:pos="1560"/>
        </w:tabs>
        <w:spacing w:before="120" w:after="120" w:line="276" w:lineRule="auto"/>
        <w:jc w:val="both"/>
        <w:outlineLvl w:val="3"/>
        <w:rPr>
          <w:rFonts w:cs="Arial"/>
          <w:sz w:val="20"/>
          <w:szCs w:val="20"/>
          <w:lang w:eastAsia="en-US"/>
        </w:rPr>
      </w:pPr>
      <w:r>
        <w:rPr>
          <w:rFonts w:cs="Arial"/>
          <w:sz w:val="20"/>
          <w:szCs w:val="20"/>
          <w:lang w:eastAsia="en-US"/>
        </w:rPr>
        <w:t xml:space="preserve">terminu wykonania, </w:t>
      </w:r>
    </w:p>
    <w:p w14:paraId="1DAB5138" w14:textId="77777777" w:rsidR="00EC4D06" w:rsidRDefault="00EC4D06">
      <w:pPr>
        <w:keepNext/>
        <w:numPr>
          <w:ilvl w:val="2"/>
          <w:numId w:val="4"/>
        </w:numPr>
        <w:tabs>
          <w:tab w:val="left" w:pos="1560"/>
        </w:tabs>
        <w:spacing w:before="120" w:after="120" w:line="276" w:lineRule="auto"/>
        <w:jc w:val="both"/>
        <w:outlineLvl w:val="3"/>
        <w:rPr>
          <w:rFonts w:cs="Arial"/>
          <w:sz w:val="20"/>
          <w:szCs w:val="20"/>
          <w:lang w:eastAsia="en-US"/>
        </w:rPr>
      </w:pPr>
      <w:r>
        <w:rPr>
          <w:rFonts w:cs="Arial"/>
          <w:sz w:val="20"/>
          <w:szCs w:val="20"/>
          <w:lang w:eastAsia="en-US"/>
        </w:rPr>
        <w:t xml:space="preserve">wynagrodzenia i terminów płatności, </w:t>
      </w:r>
    </w:p>
    <w:p w14:paraId="50579920" w14:textId="77777777" w:rsidR="00EC4D06" w:rsidRDefault="00EC4D06">
      <w:pPr>
        <w:keepNext/>
        <w:numPr>
          <w:ilvl w:val="2"/>
          <w:numId w:val="4"/>
        </w:numPr>
        <w:tabs>
          <w:tab w:val="left" w:pos="1560"/>
        </w:tabs>
        <w:spacing w:before="120" w:after="120" w:line="276" w:lineRule="auto"/>
        <w:ind w:left="1560" w:hanging="851"/>
        <w:jc w:val="both"/>
        <w:outlineLvl w:val="3"/>
        <w:rPr>
          <w:rFonts w:cs="Arial"/>
          <w:sz w:val="20"/>
          <w:szCs w:val="20"/>
          <w:lang w:eastAsia="en-US"/>
        </w:rPr>
      </w:pPr>
      <w:r>
        <w:rPr>
          <w:rFonts w:cs="Arial"/>
          <w:sz w:val="20"/>
          <w:szCs w:val="20"/>
          <w:lang w:eastAsia="en-US"/>
        </w:rPr>
        <w:t>postanowienie o obowiązku uzyskania zgody Zamawiającego i Wykonawcy na zawarcie (zmianę/modyfikację) umowy przez Podwykonawcę z dalszym Podwykonawcą,</w:t>
      </w:r>
    </w:p>
    <w:p w14:paraId="4B9A3AEA" w14:textId="77777777" w:rsidR="00EC4D06" w:rsidRDefault="00EC4D06">
      <w:pPr>
        <w:keepNext/>
        <w:numPr>
          <w:ilvl w:val="2"/>
          <w:numId w:val="4"/>
        </w:numPr>
        <w:tabs>
          <w:tab w:val="left" w:pos="1560"/>
        </w:tabs>
        <w:spacing w:before="120" w:after="120" w:line="276" w:lineRule="auto"/>
        <w:ind w:left="1560" w:hanging="851"/>
        <w:jc w:val="both"/>
        <w:outlineLvl w:val="3"/>
        <w:rPr>
          <w:rFonts w:cs="Arial"/>
          <w:sz w:val="20"/>
          <w:szCs w:val="20"/>
          <w:lang w:eastAsia="en-US"/>
        </w:rPr>
      </w:pPr>
      <w:r>
        <w:rPr>
          <w:rFonts w:cs="Arial"/>
          <w:sz w:val="20"/>
          <w:szCs w:val="20"/>
          <w:lang w:eastAsia="en-US"/>
        </w:rPr>
        <w:t>rozwiązania umowy z Podwykonawcą lub dalszym Podwykonawcą w przypadku rozwiązania niniejszej umowy.</w:t>
      </w:r>
    </w:p>
    <w:p w14:paraId="76D2F820" w14:textId="77777777" w:rsidR="00EC4D06" w:rsidRDefault="00EC4D06" w:rsidP="00EC4D06">
      <w:pPr>
        <w:keepNext/>
        <w:spacing w:before="120" w:after="120"/>
        <w:ind w:left="357"/>
        <w:jc w:val="center"/>
        <w:outlineLvl w:val="3"/>
        <w:rPr>
          <w:rFonts w:cs="Arial"/>
          <w:b/>
          <w:sz w:val="20"/>
          <w:szCs w:val="20"/>
          <w:lang w:eastAsia="en-US"/>
        </w:rPr>
      </w:pPr>
      <w:r>
        <w:rPr>
          <w:rFonts w:cs="Arial"/>
          <w:b/>
          <w:sz w:val="20"/>
          <w:szCs w:val="20"/>
          <w:lang w:eastAsia="en-US"/>
        </w:rPr>
        <w:t>Informacje o umowach o podwykonawstwo, których przedmiotem są dostawy lub usługi</w:t>
      </w:r>
    </w:p>
    <w:p w14:paraId="1685CAA7"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25BC3938"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przypadku, o którym mowa w pkt 18.13 SWZ, podwykonawca lub dalszy podwykonawca, przedkłada poświadczoną za zgodność z oryginałem kopię umowy również wykonawcy.</w:t>
      </w:r>
    </w:p>
    <w:p w14:paraId="40EBD6EF"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2A17481"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76FF3EFE"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Wykonawca może w celu potwierdzenia spełniania warunków udziału w polegać na </w:t>
      </w:r>
      <w:r>
        <w:rPr>
          <w:rFonts w:cs="Arial"/>
          <w:b/>
          <w:sz w:val="20"/>
          <w:szCs w:val="20"/>
          <w:lang w:eastAsia="en-US"/>
        </w:rPr>
        <w:t>zdolnościach technicznych lub zawodowych</w:t>
      </w:r>
      <w:r>
        <w:rPr>
          <w:rFonts w:cs="Arial"/>
          <w:sz w:val="20"/>
          <w:szCs w:val="20"/>
          <w:lang w:eastAsia="en-US"/>
        </w:rPr>
        <w:t xml:space="preserve"> lub sytuacji finansowej lub ekonomicznej podmiotów udostępniających zasoby, niezależnie od charakteru prawnego łączących go </w:t>
      </w:r>
      <w:r>
        <w:rPr>
          <w:rFonts w:cs="Arial"/>
          <w:sz w:val="20"/>
          <w:szCs w:val="20"/>
          <w:lang w:eastAsia="en-US"/>
        </w:rPr>
        <w:br/>
        <w:t>z nimi stosunków prawnych.</w:t>
      </w:r>
    </w:p>
    <w:p w14:paraId="39209713"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509709" w14:textId="77777777"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sz w:val="20"/>
          <w:szCs w:val="20"/>
          <w:lang w:eastAsia="en-US"/>
        </w:rPr>
        <w:t xml:space="preserve">Wykonawca, który polega na zdolnościach lub sytuacji podmiotów udostępniających zasoby, </w:t>
      </w:r>
      <w:r>
        <w:rPr>
          <w:rFonts w:cs="Arial"/>
          <w:b/>
          <w:sz w:val="20"/>
          <w:szCs w:val="20"/>
          <w:lang w:eastAsia="en-US"/>
        </w:rPr>
        <w:t>składa, wraz z ofertą, zobowiązanie podmiotu udostępniającego zasoby do oddania mu do dyspozycji niezbędnych zasobów na potrzeby realizacji danego zamówienia</w:t>
      </w:r>
      <w:r>
        <w:rPr>
          <w:rFonts w:cs="Arial"/>
          <w:sz w:val="20"/>
          <w:szCs w:val="20"/>
          <w:lang w:eastAsia="en-US"/>
        </w:rPr>
        <w:t xml:space="preserve"> lub inny podmiotowy środek dowodowy potwierdzający, że wykonawca realizując zamówienie, będzie dysponował niezbędnymi zasobami tych podmiotów. </w:t>
      </w:r>
      <w:r>
        <w:rPr>
          <w:rFonts w:cs="Arial"/>
          <w:b/>
          <w:sz w:val="20"/>
          <w:szCs w:val="20"/>
          <w:lang w:eastAsia="en-US"/>
        </w:rPr>
        <w:t>Wzór oświadczenia stanowi załącznik nr 5 do SWZ.</w:t>
      </w:r>
    </w:p>
    <w:p w14:paraId="58BEF3A8"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096677F"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Podmiot, który zobowiązał się do udostępnienia zasobów, odpowiada solidarnie </w:t>
      </w:r>
      <w:r>
        <w:rPr>
          <w:rFonts w:cs="Arial"/>
          <w:sz w:val="20"/>
          <w:szCs w:val="20"/>
          <w:lang w:eastAsia="en-US"/>
        </w:rPr>
        <w:br/>
        <w:t>z wykonawcą, który polega na jego sytuacji finansowej lub ekonomicznej, za szkodę poniesioną przez zamawiającego powstałą wskutek nieudostępnienia tych zasobów, chyba że za nieudostępnienie zasobów podmiot ten nie ponosi winy.</w:t>
      </w:r>
    </w:p>
    <w:p w14:paraId="150D4975" w14:textId="77777777" w:rsidR="00EC4D06" w:rsidRDefault="00EC4D06">
      <w:pPr>
        <w:keepNext/>
        <w:numPr>
          <w:ilvl w:val="1"/>
          <w:numId w:val="4"/>
        </w:numPr>
        <w:tabs>
          <w:tab w:val="left" w:pos="993"/>
        </w:tabs>
        <w:spacing w:before="120" w:after="120" w:line="276" w:lineRule="auto"/>
        <w:jc w:val="both"/>
        <w:outlineLvl w:val="3"/>
        <w:rPr>
          <w:rFonts w:cs="Arial"/>
          <w:sz w:val="20"/>
          <w:szCs w:val="20"/>
          <w:lang w:eastAsia="en-US"/>
        </w:rPr>
      </w:pPr>
      <w:r>
        <w:rPr>
          <w:rFonts w:cs="Arial"/>
          <w:sz w:val="20"/>
          <w:szCs w:val="20"/>
          <w:lang w:eastAsia="en-US"/>
        </w:rPr>
        <w:t xml:space="preserve">Jeżeli zdolności techniczne lub zawodowe, sytuacja ekonomiczna lub finansowa podmiotu udostępniającego zasoby nie potwierdzają spełniania przez wykonawcę warunków udziału </w:t>
      </w:r>
      <w:r>
        <w:rPr>
          <w:rFonts w:cs="Arial"/>
          <w:sz w:val="20"/>
          <w:szCs w:val="20"/>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sz w:val="20"/>
          <w:szCs w:val="20"/>
          <w:lang w:eastAsia="en-US"/>
        </w:rPr>
        <w:br/>
        <w:t>w postępowaniu.</w:t>
      </w:r>
    </w:p>
    <w:p w14:paraId="39C7CA92" w14:textId="77777777" w:rsidR="00EC4D06" w:rsidRDefault="00EC4D06">
      <w:pPr>
        <w:keepNext/>
        <w:numPr>
          <w:ilvl w:val="1"/>
          <w:numId w:val="4"/>
        </w:numPr>
        <w:spacing w:before="120" w:after="120" w:line="276" w:lineRule="auto"/>
        <w:jc w:val="both"/>
        <w:outlineLvl w:val="3"/>
        <w:rPr>
          <w:rFonts w:cs="Arial"/>
          <w:sz w:val="20"/>
          <w:szCs w:val="20"/>
          <w:lang w:eastAsia="en-US"/>
        </w:rPr>
      </w:pPr>
      <w:r>
        <w:rPr>
          <w:b/>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B31E4D" w14:textId="77777777" w:rsidR="00EC4D06" w:rsidRDefault="00EC4D06">
      <w:pPr>
        <w:keepNext/>
        <w:numPr>
          <w:ilvl w:val="1"/>
          <w:numId w:val="4"/>
        </w:numPr>
        <w:spacing w:before="120" w:after="120" w:line="276" w:lineRule="auto"/>
        <w:jc w:val="both"/>
        <w:outlineLvl w:val="3"/>
        <w:rPr>
          <w:sz w:val="20"/>
          <w:szCs w:val="20"/>
          <w:u w:val="single"/>
        </w:rPr>
      </w:pPr>
      <w:r>
        <w:rPr>
          <w:sz w:val="20"/>
          <w:szCs w:val="20"/>
        </w:rPr>
        <w:t xml:space="preserve">Wykonawca, w przypadku polegania na zdolnościach lub sytuacji podmiotów udostępniających zasoby, przedstawia, </w:t>
      </w:r>
      <w:r>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Pr>
          <w:sz w:val="20"/>
          <w:szCs w:val="20"/>
        </w:rPr>
        <w:t xml:space="preserve">, </w:t>
      </w:r>
      <w:r>
        <w:rPr>
          <w:sz w:val="20"/>
          <w:szCs w:val="20"/>
          <w:u w:val="single"/>
        </w:rPr>
        <w:t>zgodnie z załącznikiem nr 10 do SWZ.</w:t>
      </w:r>
    </w:p>
    <w:p w14:paraId="329E52F4"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EE13274" w14:textId="77777777" w:rsidR="00EC4D06" w:rsidRDefault="00EC4D06">
      <w:pPr>
        <w:numPr>
          <w:ilvl w:val="1"/>
          <w:numId w:val="4"/>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05987D9" w14:textId="77777777" w:rsidR="00EC4D06" w:rsidRDefault="00EC4D06">
      <w:pPr>
        <w:numPr>
          <w:ilvl w:val="1"/>
          <w:numId w:val="4"/>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w postępowaniu.</w:t>
      </w:r>
    </w:p>
    <w:p w14:paraId="25BD657A" w14:textId="77777777" w:rsidR="00EC4D06" w:rsidRDefault="00EC4D06">
      <w:pPr>
        <w:numPr>
          <w:ilvl w:val="1"/>
          <w:numId w:val="4"/>
        </w:numPr>
        <w:spacing w:before="120" w:after="120" w:line="276" w:lineRule="auto"/>
        <w:jc w:val="both"/>
        <w:rPr>
          <w:rFonts w:cs="Arial"/>
          <w:b/>
          <w:sz w:val="20"/>
          <w:szCs w:val="20"/>
          <w:lang w:eastAsia="en-US"/>
        </w:rPr>
      </w:pPr>
      <w:r>
        <w:rPr>
          <w:sz w:val="20"/>
          <w:szCs w:val="20"/>
        </w:rPr>
        <w:t xml:space="preserve">Wykonawcy wspólnie ubiegający się o udzielenie zamówienia dołączają do oferty </w:t>
      </w:r>
      <w:r>
        <w:rPr>
          <w:rFonts w:cs="Arial"/>
          <w:sz w:val="20"/>
          <w:szCs w:val="20"/>
          <w:lang w:eastAsia="en-US"/>
        </w:rPr>
        <w:t>oświadczenie</w:t>
      </w:r>
      <w:r>
        <w:rPr>
          <w:rFonts w:cs="Arial"/>
          <w:b/>
          <w:sz w:val="20"/>
          <w:szCs w:val="20"/>
          <w:lang w:eastAsia="en-US"/>
        </w:rPr>
        <w:t xml:space="preserve"> składane na podstawie art. 117 ust. 4 Pzp</w:t>
      </w:r>
      <w:r>
        <w:rPr>
          <w:rFonts w:cs="Arial"/>
          <w:sz w:val="20"/>
          <w:szCs w:val="20"/>
          <w:lang w:eastAsia="en-US"/>
        </w:rPr>
        <w:t>, z którego wynika, które roboty budowlane lub usługi wykonają poszczególni wykonawcy –</w:t>
      </w:r>
      <w:r>
        <w:rPr>
          <w:rFonts w:cs="Arial"/>
          <w:b/>
          <w:sz w:val="20"/>
          <w:szCs w:val="20"/>
          <w:lang w:eastAsia="en-US"/>
        </w:rPr>
        <w:t>zgodnie z załącznikiem nr 11 do SWZ.</w:t>
      </w:r>
    </w:p>
    <w:p w14:paraId="6DEAC465" w14:textId="77777777" w:rsidR="00EC4D06" w:rsidRDefault="00EC4D06">
      <w:pPr>
        <w:numPr>
          <w:ilvl w:val="1"/>
          <w:numId w:val="4"/>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627D570B"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Opis kryteriów oceny ofert, wraz z podaniem wag tych kryteriów, i sposobu oceny ofert.</w:t>
      </w:r>
    </w:p>
    <w:p w14:paraId="7D8120AD" w14:textId="77777777" w:rsidR="00EC4D06" w:rsidRDefault="00EC4D06">
      <w:pPr>
        <w:numPr>
          <w:ilvl w:val="1"/>
          <w:numId w:val="4"/>
        </w:numPr>
        <w:spacing w:before="120" w:after="120" w:line="276" w:lineRule="auto"/>
        <w:jc w:val="both"/>
        <w:rPr>
          <w:sz w:val="20"/>
          <w:szCs w:val="20"/>
        </w:rPr>
      </w:pPr>
      <w:r>
        <w:rPr>
          <w:sz w:val="20"/>
          <w:szCs w:val="20"/>
        </w:rPr>
        <w:t>Przy wyborze najkorzystniejszej oferty zamawiający będzie się kierował następującymi kryteriami oceny ofert:</w:t>
      </w:r>
    </w:p>
    <w:p w14:paraId="5DCF8B53" w14:textId="77777777" w:rsidR="00EC4D06" w:rsidRDefault="00EC4D06">
      <w:pPr>
        <w:numPr>
          <w:ilvl w:val="2"/>
          <w:numId w:val="4"/>
        </w:numPr>
        <w:spacing w:before="120" w:after="120" w:line="276" w:lineRule="auto"/>
        <w:jc w:val="both"/>
        <w:rPr>
          <w:sz w:val="20"/>
          <w:szCs w:val="20"/>
        </w:rPr>
      </w:pPr>
      <w:r>
        <w:rPr>
          <w:sz w:val="20"/>
          <w:szCs w:val="20"/>
        </w:rPr>
        <w:t>Cena ofertowa brutto –„C”.</w:t>
      </w:r>
    </w:p>
    <w:p w14:paraId="7E20E05E" w14:textId="77777777" w:rsidR="00EC4D06" w:rsidRDefault="00EC4D06">
      <w:pPr>
        <w:numPr>
          <w:ilvl w:val="2"/>
          <w:numId w:val="4"/>
        </w:numPr>
        <w:spacing w:before="120" w:after="120" w:line="276" w:lineRule="auto"/>
        <w:jc w:val="both"/>
        <w:rPr>
          <w:sz w:val="20"/>
          <w:szCs w:val="20"/>
        </w:rPr>
      </w:pPr>
      <w:r>
        <w:rPr>
          <w:sz w:val="20"/>
          <w:szCs w:val="20"/>
        </w:rPr>
        <w:t>Okres gwarancji – „G”</w:t>
      </w:r>
    </w:p>
    <w:p w14:paraId="4E4C6198" w14:textId="77777777" w:rsidR="00EC4D06" w:rsidRDefault="00EC4D06">
      <w:pPr>
        <w:numPr>
          <w:ilvl w:val="1"/>
          <w:numId w:val="4"/>
        </w:numPr>
        <w:spacing w:before="120" w:after="120" w:line="276" w:lineRule="auto"/>
        <w:jc w:val="both"/>
        <w:rPr>
          <w:sz w:val="20"/>
          <w:szCs w:val="20"/>
        </w:rPr>
      </w:pPr>
      <w:r>
        <w:rPr>
          <w:sz w:val="20"/>
          <w:szCs w:val="20"/>
        </w:rPr>
        <w:t>Powyższym kryteriom zamawiający przypisał następujące znaczenie:</w:t>
      </w:r>
    </w:p>
    <w:p w14:paraId="6348F057" w14:textId="77777777" w:rsidR="00EC4D06" w:rsidRDefault="00EC4D06" w:rsidP="00EC4D06">
      <w:pPr>
        <w:spacing w:before="120" w:after="120" w:line="276" w:lineRule="auto"/>
        <w:ind w:left="1049"/>
        <w:jc w:val="both"/>
        <w:rPr>
          <w:sz w:val="20"/>
          <w:szCs w:val="20"/>
        </w:rPr>
      </w:pPr>
    </w:p>
    <w:tbl>
      <w:tblPr>
        <w:tblStyle w:val="Tabela-Siatka"/>
        <w:tblW w:w="0" w:type="auto"/>
        <w:tblLook w:val="04A0" w:firstRow="1" w:lastRow="0" w:firstColumn="1" w:lastColumn="0" w:noHBand="0" w:noVBand="1"/>
      </w:tblPr>
      <w:tblGrid>
        <w:gridCol w:w="1668"/>
        <w:gridCol w:w="1842"/>
        <w:gridCol w:w="1418"/>
        <w:gridCol w:w="4567"/>
      </w:tblGrid>
      <w:tr w:rsidR="00EC4D06" w14:paraId="0BB6393C" w14:textId="77777777" w:rsidTr="00EC4D06">
        <w:tc>
          <w:tcPr>
            <w:tcW w:w="1668" w:type="dxa"/>
            <w:tcBorders>
              <w:top w:val="single" w:sz="4" w:space="0" w:color="auto"/>
              <w:left w:val="single" w:sz="4" w:space="0" w:color="auto"/>
              <w:bottom w:val="single" w:sz="4" w:space="0" w:color="auto"/>
              <w:right w:val="single" w:sz="4" w:space="0" w:color="auto"/>
            </w:tcBorders>
            <w:hideMark/>
          </w:tcPr>
          <w:p w14:paraId="00391792" w14:textId="77777777" w:rsidR="00EC4D06" w:rsidRDefault="00EC4D06">
            <w:pPr>
              <w:keepNext/>
              <w:spacing w:before="120" w:after="120" w:line="276" w:lineRule="auto"/>
              <w:jc w:val="center"/>
              <w:outlineLvl w:val="3"/>
              <w:rPr>
                <w:rFonts w:cs="Arial"/>
                <w:b/>
                <w:sz w:val="18"/>
                <w:szCs w:val="18"/>
                <w:lang w:eastAsia="en-US"/>
              </w:rPr>
            </w:pPr>
            <w:r>
              <w:rPr>
                <w:rFonts w:cs="Arial"/>
                <w:b/>
                <w:sz w:val="18"/>
                <w:szCs w:val="18"/>
                <w:lang w:eastAsia="en-US"/>
              </w:rPr>
              <w:t>Kryterium</w:t>
            </w:r>
          </w:p>
        </w:tc>
        <w:tc>
          <w:tcPr>
            <w:tcW w:w="1842" w:type="dxa"/>
            <w:tcBorders>
              <w:top w:val="single" w:sz="4" w:space="0" w:color="auto"/>
              <w:left w:val="single" w:sz="4" w:space="0" w:color="auto"/>
              <w:bottom w:val="single" w:sz="4" w:space="0" w:color="auto"/>
              <w:right w:val="single" w:sz="4" w:space="0" w:color="auto"/>
            </w:tcBorders>
            <w:hideMark/>
          </w:tcPr>
          <w:p w14:paraId="2949E6FA" w14:textId="77777777" w:rsidR="00EC4D06" w:rsidRDefault="00EC4D06">
            <w:pPr>
              <w:keepNext/>
              <w:spacing w:before="120" w:after="120" w:line="276" w:lineRule="auto"/>
              <w:jc w:val="center"/>
              <w:outlineLvl w:val="3"/>
              <w:rPr>
                <w:rFonts w:cs="Arial"/>
                <w:b/>
                <w:sz w:val="18"/>
                <w:szCs w:val="18"/>
                <w:lang w:eastAsia="en-US"/>
              </w:rPr>
            </w:pPr>
            <w:r>
              <w:rPr>
                <w:rFonts w:cs="Arial"/>
                <w:b/>
                <w:sz w:val="18"/>
                <w:szCs w:val="18"/>
                <w:lang w:eastAsia="en-US"/>
              </w:rPr>
              <w:t>Waga [%]</w:t>
            </w:r>
          </w:p>
        </w:tc>
        <w:tc>
          <w:tcPr>
            <w:tcW w:w="1418" w:type="dxa"/>
            <w:tcBorders>
              <w:top w:val="single" w:sz="4" w:space="0" w:color="auto"/>
              <w:left w:val="single" w:sz="4" w:space="0" w:color="auto"/>
              <w:bottom w:val="single" w:sz="4" w:space="0" w:color="auto"/>
              <w:right w:val="single" w:sz="4" w:space="0" w:color="auto"/>
            </w:tcBorders>
            <w:hideMark/>
          </w:tcPr>
          <w:p w14:paraId="132EBB5F" w14:textId="77777777" w:rsidR="00EC4D06" w:rsidRDefault="00EC4D06">
            <w:pPr>
              <w:keepNext/>
              <w:spacing w:before="120" w:after="120" w:line="276" w:lineRule="auto"/>
              <w:jc w:val="center"/>
              <w:outlineLvl w:val="3"/>
              <w:rPr>
                <w:rFonts w:cs="Arial"/>
                <w:b/>
                <w:sz w:val="18"/>
                <w:szCs w:val="18"/>
                <w:lang w:eastAsia="en-US"/>
              </w:rPr>
            </w:pPr>
            <w:r>
              <w:rPr>
                <w:rFonts w:cs="Arial"/>
                <w:b/>
                <w:sz w:val="18"/>
                <w:szCs w:val="18"/>
                <w:lang w:eastAsia="en-US"/>
              </w:rPr>
              <w:t>Liczba punktów</w:t>
            </w:r>
          </w:p>
        </w:tc>
        <w:tc>
          <w:tcPr>
            <w:tcW w:w="4567" w:type="dxa"/>
            <w:tcBorders>
              <w:top w:val="single" w:sz="4" w:space="0" w:color="auto"/>
              <w:left w:val="single" w:sz="4" w:space="0" w:color="auto"/>
              <w:bottom w:val="single" w:sz="4" w:space="0" w:color="auto"/>
              <w:right w:val="single" w:sz="4" w:space="0" w:color="auto"/>
            </w:tcBorders>
            <w:hideMark/>
          </w:tcPr>
          <w:p w14:paraId="02D6F65F" w14:textId="77777777" w:rsidR="00EC4D06" w:rsidRDefault="00EC4D06">
            <w:pPr>
              <w:keepNext/>
              <w:spacing w:before="120" w:after="120" w:line="276" w:lineRule="auto"/>
              <w:jc w:val="center"/>
              <w:outlineLvl w:val="3"/>
              <w:rPr>
                <w:rFonts w:cs="Arial"/>
                <w:b/>
                <w:sz w:val="18"/>
                <w:szCs w:val="18"/>
                <w:lang w:eastAsia="en-US"/>
              </w:rPr>
            </w:pPr>
            <w:r>
              <w:rPr>
                <w:rFonts w:cs="Arial"/>
                <w:b/>
                <w:sz w:val="18"/>
                <w:szCs w:val="18"/>
                <w:lang w:eastAsia="en-US"/>
              </w:rPr>
              <w:t>Sposób oceny wg wzoru</w:t>
            </w:r>
          </w:p>
        </w:tc>
      </w:tr>
      <w:tr w:rsidR="00EC4D06" w14:paraId="6B314E17" w14:textId="77777777" w:rsidTr="00EC4D06">
        <w:tc>
          <w:tcPr>
            <w:tcW w:w="1668" w:type="dxa"/>
            <w:tcBorders>
              <w:top w:val="single" w:sz="4" w:space="0" w:color="auto"/>
              <w:left w:val="single" w:sz="4" w:space="0" w:color="auto"/>
              <w:bottom w:val="single" w:sz="4" w:space="0" w:color="auto"/>
              <w:right w:val="single" w:sz="4" w:space="0" w:color="auto"/>
            </w:tcBorders>
            <w:hideMark/>
          </w:tcPr>
          <w:p w14:paraId="68BE7868" w14:textId="77777777" w:rsidR="00EC4D06" w:rsidRDefault="00EC4D06">
            <w:pPr>
              <w:keepNext/>
              <w:spacing w:before="120" w:after="120" w:line="276" w:lineRule="auto"/>
              <w:jc w:val="center"/>
              <w:outlineLvl w:val="3"/>
              <w:rPr>
                <w:rFonts w:cs="Arial"/>
                <w:b/>
                <w:sz w:val="18"/>
                <w:szCs w:val="18"/>
                <w:lang w:eastAsia="en-US"/>
              </w:rPr>
            </w:pPr>
            <w:r>
              <w:rPr>
                <w:rFonts w:cs="Arial"/>
                <w:b/>
                <w:sz w:val="18"/>
                <w:szCs w:val="18"/>
                <w:lang w:eastAsia="en-US"/>
              </w:rPr>
              <w:t>Cena ofertowa brutto</w:t>
            </w:r>
          </w:p>
        </w:tc>
        <w:tc>
          <w:tcPr>
            <w:tcW w:w="1842" w:type="dxa"/>
            <w:tcBorders>
              <w:top w:val="single" w:sz="4" w:space="0" w:color="auto"/>
              <w:left w:val="single" w:sz="4" w:space="0" w:color="auto"/>
              <w:bottom w:val="single" w:sz="4" w:space="0" w:color="auto"/>
              <w:right w:val="single" w:sz="4" w:space="0" w:color="auto"/>
            </w:tcBorders>
            <w:hideMark/>
          </w:tcPr>
          <w:p w14:paraId="6E1E14CC" w14:textId="77777777" w:rsidR="00EC4D06" w:rsidRDefault="00EC4D06">
            <w:pPr>
              <w:keepNext/>
              <w:spacing w:before="120" w:after="120" w:line="276" w:lineRule="auto"/>
              <w:jc w:val="center"/>
              <w:outlineLvl w:val="3"/>
              <w:rPr>
                <w:rFonts w:cs="Arial"/>
                <w:b/>
                <w:sz w:val="18"/>
                <w:szCs w:val="18"/>
                <w:lang w:eastAsia="en-US"/>
              </w:rPr>
            </w:pPr>
            <w:r>
              <w:rPr>
                <w:rFonts w:cs="Arial"/>
                <w:b/>
                <w:sz w:val="18"/>
                <w:szCs w:val="18"/>
                <w:lang w:eastAsia="en-US"/>
              </w:rPr>
              <w:t>60%</w:t>
            </w:r>
          </w:p>
        </w:tc>
        <w:tc>
          <w:tcPr>
            <w:tcW w:w="1418" w:type="dxa"/>
            <w:tcBorders>
              <w:top w:val="single" w:sz="4" w:space="0" w:color="auto"/>
              <w:left w:val="single" w:sz="4" w:space="0" w:color="auto"/>
              <w:bottom w:val="single" w:sz="4" w:space="0" w:color="auto"/>
              <w:right w:val="single" w:sz="4" w:space="0" w:color="auto"/>
            </w:tcBorders>
            <w:hideMark/>
          </w:tcPr>
          <w:p w14:paraId="1310BDAA" w14:textId="77777777" w:rsidR="00EC4D06" w:rsidRDefault="00EC4D06">
            <w:pPr>
              <w:keepNext/>
              <w:spacing w:before="120" w:after="120" w:line="276" w:lineRule="auto"/>
              <w:jc w:val="center"/>
              <w:outlineLvl w:val="3"/>
              <w:rPr>
                <w:rFonts w:cs="Arial"/>
                <w:b/>
                <w:sz w:val="18"/>
                <w:szCs w:val="18"/>
                <w:lang w:eastAsia="en-US"/>
              </w:rPr>
            </w:pPr>
            <w:r>
              <w:rPr>
                <w:rFonts w:cs="Arial"/>
                <w:b/>
                <w:sz w:val="18"/>
                <w:szCs w:val="18"/>
                <w:lang w:eastAsia="en-US"/>
              </w:rPr>
              <w:t>60</w:t>
            </w:r>
          </w:p>
        </w:tc>
        <w:tc>
          <w:tcPr>
            <w:tcW w:w="4567" w:type="dxa"/>
            <w:tcBorders>
              <w:top w:val="single" w:sz="4" w:space="0" w:color="auto"/>
              <w:left w:val="single" w:sz="4" w:space="0" w:color="auto"/>
              <w:bottom w:val="single" w:sz="4" w:space="0" w:color="auto"/>
              <w:right w:val="single" w:sz="4" w:space="0" w:color="auto"/>
            </w:tcBorders>
            <w:hideMark/>
          </w:tcPr>
          <w:p w14:paraId="0448D770" w14:textId="77777777" w:rsidR="00EC4D06" w:rsidRDefault="00EC4D06">
            <w:pPr>
              <w:keepNext/>
              <w:jc w:val="both"/>
              <w:outlineLvl w:val="3"/>
              <w:rPr>
                <w:rFonts w:cs="Arial"/>
                <w:b/>
                <w:sz w:val="18"/>
                <w:szCs w:val="18"/>
                <w:lang w:eastAsia="en-US"/>
              </w:rPr>
            </w:pPr>
            <w:r>
              <w:rPr>
                <w:rFonts w:cs="Arial"/>
                <w:b/>
                <w:sz w:val="18"/>
                <w:szCs w:val="18"/>
                <w:lang w:eastAsia="en-US"/>
              </w:rPr>
              <w:t xml:space="preserve">                Cena najtańszej oferty</w:t>
            </w:r>
          </w:p>
          <w:p w14:paraId="797D8B65" w14:textId="77777777" w:rsidR="00EC4D06" w:rsidRDefault="00EC4D06">
            <w:pPr>
              <w:keepNext/>
              <w:jc w:val="both"/>
              <w:outlineLvl w:val="3"/>
              <w:rPr>
                <w:rFonts w:cs="Arial"/>
                <w:b/>
                <w:sz w:val="18"/>
                <w:szCs w:val="18"/>
                <w:lang w:eastAsia="en-US"/>
              </w:rPr>
            </w:pPr>
            <w:r>
              <w:rPr>
                <w:rFonts w:cs="Arial"/>
                <w:b/>
                <w:sz w:val="18"/>
                <w:szCs w:val="18"/>
                <w:lang w:eastAsia="en-US"/>
              </w:rPr>
              <w:t>C = -----------------------------------------  x 100pkt x 60%</w:t>
            </w:r>
          </w:p>
          <w:p w14:paraId="6059AC3B" w14:textId="77777777" w:rsidR="00EC4D06" w:rsidRDefault="00EC4D06">
            <w:pPr>
              <w:keepNext/>
              <w:jc w:val="both"/>
              <w:outlineLvl w:val="3"/>
              <w:rPr>
                <w:rFonts w:cs="Arial"/>
                <w:b/>
                <w:sz w:val="18"/>
                <w:szCs w:val="18"/>
                <w:lang w:eastAsia="en-US"/>
              </w:rPr>
            </w:pPr>
            <w:r>
              <w:rPr>
                <w:rFonts w:cs="Arial"/>
                <w:b/>
                <w:sz w:val="18"/>
                <w:szCs w:val="18"/>
                <w:lang w:eastAsia="en-US"/>
              </w:rPr>
              <w:t xml:space="preserve">                     Cena badanej oferty</w:t>
            </w:r>
          </w:p>
        </w:tc>
      </w:tr>
      <w:tr w:rsidR="00EC4D06" w14:paraId="5BBF6B04" w14:textId="77777777" w:rsidTr="00EC4D06">
        <w:tc>
          <w:tcPr>
            <w:tcW w:w="1668" w:type="dxa"/>
            <w:tcBorders>
              <w:top w:val="single" w:sz="4" w:space="0" w:color="auto"/>
              <w:left w:val="single" w:sz="4" w:space="0" w:color="auto"/>
              <w:bottom w:val="single" w:sz="4" w:space="0" w:color="auto"/>
              <w:right w:val="single" w:sz="4" w:space="0" w:color="auto"/>
            </w:tcBorders>
            <w:hideMark/>
          </w:tcPr>
          <w:p w14:paraId="5D8DAF75" w14:textId="77777777" w:rsidR="00EC4D06" w:rsidRDefault="00EC4D06">
            <w:pPr>
              <w:keepNext/>
              <w:spacing w:before="120" w:after="120" w:line="276" w:lineRule="auto"/>
              <w:jc w:val="center"/>
              <w:outlineLvl w:val="3"/>
              <w:rPr>
                <w:sz w:val="20"/>
                <w:szCs w:val="20"/>
              </w:rPr>
            </w:pPr>
            <w:r>
              <w:rPr>
                <w:rFonts w:cs="Arial"/>
                <w:b/>
                <w:sz w:val="18"/>
                <w:szCs w:val="18"/>
                <w:lang w:eastAsia="en-US"/>
              </w:rPr>
              <w:t>Okres gwarancji</w:t>
            </w:r>
          </w:p>
        </w:tc>
        <w:tc>
          <w:tcPr>
            <w:tcW w:w="1842" w:type="dxa"/>
            <w:tcBorders>
              <w:top w:val="single" w:sz="4" w:space="0" w:color="auto"/>
              <w:left w:val="single" w:sz="4" w:space="0" w:color="auto"/>
              <w:bottom w:val="single" w:sz="4" w:space="0" w:color="auto"/>
              <w:right w:val="single" w:sz="4" w:space="0" w:color="auto"/>
            </w:tcBorders>
            <w:hideMark/>
          </w:tcPr>
          <w:p w14:paraId="1F90F2F3" w14:textId="77777777" w:rsidR="00EC4D06" w:rsidRDefault="00EC4D06">
            <w:pPr>
              <w:keepNext/>
              <w:spacing w:before="120" w:after="120" w:line="276" w:lineRule="auto"/>
              <w:jc w:val="center"/>
              <w:outlineLvl w:val="3"/>
              <w:rPr>
                <w:rFonts w:cs="Arial"/>
                <w:b/>
                <w:sz w:val="18"/>
                <w:szCs w:val="18"/>
                <w:lang w:eastAsia="en-US"/>
              </w:rPr>
            </w:pPr>
            <w:r>
              <w:rPr>
                <w:rFonts w:cs="Arial"/>
                <w:b/>
                <w:sz w:val="18"/>
                <w:szCs w:val="18"/>
                <w:lang w:eastAsia="en-US"/>
              </w:rPr>
              <w:t>40%</w:t>
            </w:r>
          </w:p>
        </w:tc>
        <w:tc>
          <w:tcPr>
            <w:tcW w:w="1418" w:type="dxa"/>
            <w:tcBorders>
              <w:top w:val="single" w:sz="4" w:space="0" w:color="auto"/>
              <w:left w:val="single" w:sz="4" w:space="0" w:color="auto"/>
              <w:bottom w:val="single" w:sz="4" w:space="0" w:color="auto"/>
              <w:right w:val="single" w:sz="4" w:space="0" w:color="auto"/>
            </w:tcBorders>
            <w:hideMark/>
          </w:tcPr>
          <w:p w14:paraId="16C506C8" w14:textId="77777777" w:rsidR="00EC4D06" w:rsidRDefault="00EC4D06">
            <w:pPr>
              <w:keepNext/>
              <w:spacing w:before="120" w:after="120" w:line="276" w:lineRule="auto"/>
              <w:jc w:val="center"/>
              <w:outlineLvl w:val="3"/>
              <w:rPr>
                <w:rFonts w:cs="Arial"/>
                <w:b/>
                <w:sz w:val="18"/>
                <w:szCs w:val="18"/>
                <w:lang w:eastAsia="en-US"/>
              </w:rPr>
            </w:pPr>
            <w:r>
              <w:rPr>
                <w:rFonts w:cs="Arial"/>
                <w:b/>
                <w:sz w:val="18"/>
                <w:szCs w:val="18"/>
                <w:lang w:eastAsia="en-US"/>
              </w:rPr>
              <w:t>40</w:t>
            </w:r>
          </w:p>
        </w:tc>
        <w:tc>
          <w:tcPr>
            <w:tcW w:w="4567" w:type="dxa"/>
            <w:tcBorders>
              <w:top w:val="single" w:sz="4" w:space="0" w:color="auto"/>
              <w:left w:val="single" w:sz="4" w:space="0" w:color="auto"/>
              <w:bottom w:val="single" w:sz="4" w:space="0" w:color="auto"/>
              <w:right w:val="single" w:sz="4" w:space="0" w:color="auto"/>
            </w:tcBorders>
            <w:hideMark/>
          </w:tcPr>
          <w:p w14:paraId="1FA1EA78" w14:textId="77777777" w:rsidR="00EC4D06" w:rsidRDefault="00EC4D06">
            <w:pPr>
              <w:keepNext/>
              <w:spacing w:before="120" w:after="120" w:line="276" w:lineRule="auto"/>
              <w:jc w:val="both"/>
              <w:outlineLvl w:val="3"/>
              <w:rPr>
                <w:rFonts w:cs="Arial"/>
                <w:b/>
                <w:sz w:val="18"/>
                <w:szCs w:val="18"/>
                <w:lang w:eastAsia="en-US"/>
              </w:rPr>
            </w:pPr>
            <w:r>
              <w:rPr>
                <w:rFonts w:cs="Arial"/>
                <w:b/>
                <w:sz w:val="18"/>
                <w:szCs w:val="18"/>
                <w:lang w:eastAsia="en-US"/>
              </w:rPr>
              <w:t>w zakresie kryterium okres gwarancji ofercie zostanie przyznana następująca liczba punktów</w:t>
            </w:r>
            <w:r>
              <w:rPr>
                <w:rFonts w:cs="Arial"/>
                <w:sz w:val="18"/>
                <w:szCs w:val="18"/>
                <w:lang w:eastAsia="en-US"/>
              </w:rPr>
              <w:t>:</w:t>
            </w:r>
          </w:p>
          <w:p w14:paraId="21ACBFD5" w14:textId="77777777" w:rsidR="00EC4D06" w:rsidRDefault="00EC4D06">
            <w:pPr>
              <w:keepNext/>
              <w:numPr>
                <w:ilvl w:val="0"/>
                <w:numId w:val="5"/>
              </w:numPr>
              <w:spacing w:before="120" w:after="120" w:line="276" w:lineRule="auto"/>
              <w:jc w:val="both"/>
              <w:outlineLvl w:val="3"/>
              <w:rPr>
                <w:rFonts w:cs="Arial"/>
                <w:sz w:val="18"/>
                <w:szCs w:val="18"/>
                <w:lang w:eastAsia="en-US"/>
              </w:rPr>
            </w:pPr>
            <w:r>
              <w:rPr>
                <w:rFonts w:cs="Arial"/>
                <w:sz w:val="18"/>
                <w:szCs w:val="18"/>
                <w:lang w:eastAsia="en-US"/>
              </w:rPr>
              <w:t xml:space="preserve">za zaoferowany okres gwarancji </w:t>
            </w:r>
            <w:r>
              <w:rPr>
                <w:rFonts w:cs="Arial"/>
                <w:b/>
                <w:sz w:val="18"/>
                <w:szCs w:val="18"/>
                <w:lang w:eastAsia="en-US"/>
              </w:rPr>
              <w:t xml:space="preserve"> 36 miesięcy  - 0 pkt.</w:t>
            </w:r>
          </w:p>
          <w:p w14:paraId="7B4817BB" w14:textId="77777777" w:rsidR="00EC4D06" w:rsidRDefault="00EC4D06">
            <w:pPr>
              <w:keepNext/>
              <w:numPr>
                <w:ilvl w:val="0"/>
                <w:numId w:val="5"/>
              </w:numPr>
              <w:spacing w:before="120" w:after="120" w:line="276" w:lineRule="auto"/>
              <w:jc w:val="both"/>
              <w:outlineLvl w:val="3"/>
              <w:rPr>
                <w:rFonts w:cs="Arial"/>
                <w:sz w:val="18"/>
                <w:szCs w:val="18"/>
                <w:lang w:eastAsia="en-US"/>
              </w:rPr>
            </w:pPr>
            <w:r>
              <w:rPr>
                <w:rFonts w:cs="Arial"/>
                <w:sz w:val="18"/>
                <w:szCs w:val="18"/>
                <w:lang w:eastAsia="en-US"/>
              </w:rPr>
              <w:t xml:space="preserve">za zaoferowany okres gwarancji </w:t>
            </w:r>
            <w:r>
              <w:rPr>
                <w:rFonts w:cs="Arial"/>
                <w:b/>
                <w:sz w:val="18"/>
                <w:szCs w:val="18"/>
                <w:lang w:eastAsia="en-US"/>
              </w:rPr>
              <w:t>48 miesięcy  - 20 pkt.</w:t>
            </w:r>
          </w:p>
          <w:p w14:paraId="17C35A78" w14:textId="77777777" w:rsidR="00EC4D06" w:rsidRDefault="00EC4D06">
            <w:pPr>
              <w:keepNext/>
              <w:numPr>
                <w:ilvl w:val="0"/>
                <w:numId w:val="5"/>
              </w:numPr>
              <w:spacing w:before="120" w:after="120" w:line="276" w:lineRule="auto"/>
              <w:jc w:val="both"/>
              <w:outlineLvl w:val="3"/>
              <w:rPr>
                <w:rFonts w:cs="Arial"/>
                <w:sz w:val="18"/>
                <w:szCs w:val="18"/>
                <w:lang w:eastAsia="en-US"/>
              </w:rPr>
            </w:pPr>
            <w:r>
              <w:rPr>
                <w:rFonts w:cs="Arial"/>
                <w:sz w:val="18"/>
                <w:szCs w:val="18"/>
                <w:lang w:eastAsia="en-US"/>
              </w:rPr>
              <w:t xml:space="preserve">za zaoferowany okres gwarancji </w:t>
            </w:r>
            <w:r>
              <w:rPr>
                <w:rFonts w:cs="Arial"/>
                <w:b/>
                <w:sz w:val="18"/>
                <w:szCs w:val="18"/>
                <w:lang w:eastAsia="en-US"/>
              </w:rPr>
              <w:t>60 miesięcy i więcej – 40 pkt</w:t>
            </w:r>
            <w:r>
              <w:rPr>
                <w:rFonts w:cs="Arial"/>
                <w:sz w:val="18"/>
                <w:szCs w:val="18"/>
                <w:lang w:eastAsia="en-US"/>
              </w:rPr>
              <w:t>.</w:t>
            </w:r>
          </w:p>
          <w:p w14:paraId="3C72790C" w14:textId="77777777" w:rsidR="00EC4D06" w:rsidRDefault="00EC4D06">
            <w:pPr>
              <w:keepNext/>
              <w:spacing w:before="120" w:after="120" w:line="276" w:lineRule="auto"/>
              <w:jc w:val="both"/>
              <w:outlineLvl w:val="3"/>
              <w:rPr>
                <w:rFonts w:cs="Arial"/>
                <w:b/>
                <w:sz w:val="18"/>
                <w:szCs w:val="18"/>
                <w:lang w:eastAsia="en-US"/>
              </w:rPr>
            </w:pPr>
            <w:r>
              <w:rPr>
                <w:rFonts w:cs="Arial"/>
                <w:b/>
                <w:bCs/>
                <w:sz w:val="18"/>
                <w:szCs w:val="18"/>
                <w:lang w:eastAsia="en-US"/>
              </w:rPr>
              <w:t xml:space="preserve">UWAGA - </w:t>
            </w:r>
            <w:r>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0E9A97D4" w14:textId="77777777" w:rsidR="00EC4D06" w:rsidRDefault="00EC4D06">
            <w:pPr>
              <w:spacing w:before="120" w:after="120" w:line="276" w:lineRule="auto"/>
              <w:jc w:val="both"/>
              <w:rPr>
                <w:sz w:val="20"/>
                <w:szCs w:val="20"/>
              </w:rPr>
            </w:pPr>
            <w:r>
              <w:rPr>
                <w:rFonts w:cs="Arial"/>
                <w:b/>
                <w:sz w:val="18"/>
                <w:szCs w:val="18"/>
                <w:lang w:eastAsia="en-US"/>
              </w:rPr>
              <w:t>Natomiast w przypadku gdy Wykonawca w ofercie nie wpisze żadnego okresu gwarancji, Zamawiający przypisze ofercie okres gwarancji wynoszący 36 miesięcy.</w:t>
            </w:r>
          </w:p>
        </w:tc>
      </w:tr>
    </w:tbl>
    <w:p w14:paraId="597971D6" w14:textId="77777777" w:rsidR="00EC4D06" w:rsidRDefault="00EC4D06" w:rsidP="00EC4D06">
      <w:pPr>
        <w:spacing w:before="120" w:after="120" w:line="276" w:lineRule="auto"/>
        <w:jc w:val="both"/>
        <w:rPr>
          <w:sz w:val="20"/>
          <w:szCs w:val="20"/>
        </w:rPr>
      </w:pPr>
    </w:p>
    <w:p w14:paraId="23110279"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5E98ACBA"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Całkowita liczba punktów, jaką otrzyma dana oferta, zostanie obliczona wg poniższego wzoru:</w:t>
      </w:r>
    </w:p>
    <w:p w14:paraId="2227546F" w14:textId="77777777" w:rsidR="00EC4D06" w:rsidRDefault="00EC4D06" w:rsidP="00EC4D06">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t>P = P</w:t>
      </w:r>
      <w:r>
        <w:rPr>
          <w:rFonts w:cs="Arial"/>
          <w:b/>
          <w:sz w:val="20"/>
          <w:szCs w:val="20"/>
          <w:vertAlign w:val="subscript"/>
          <w:lang w:eastAsia="en-US"/>
        </w:rPr>
        <w:t>C</w:t>
      </w:r>
      <w:r>
        <w:rPr>
          <w:rFonts w:cs="Arial"/>
          <w:b/>
          <w:sz w:val="20"/>
          <w:szCs w:val="20"/>
          <w:lang w:eastAsia="en-US"/>
        </w:rPr>
        <w:t xml:space="preserve"> +P</w:t>
      </w:r>
      <w:r>
        <w:rPr>
          <w:rFonts w:cs="Arial"/>
          <w:b/>
          <w:sz w:val="20"/>
          <w:szCs w:val="20"/>
          <w:vertAlign w:val="subscript"/>
          <w:lang w:eastAsia="en-US"/>
        </w:rPr>
        <w:t>G</w:t>
      </w:r>
    </w:p>
    <w:p w14:paraId="59DED946" w14:textId="77777777" w:rsidR="00EC4D06" w:rsidRDefault="00EC4D06" w:rsidP="00EC4D06">
      <w:pPr>
        <w:keepNext/>
        <w:spacing w:before="120" w:after="120" w:line="276" w:lineRule="auto"/>
        <w:ind w:left="1049"/>
        <w:jc w:val="both"/>
        <w:outlineLvl w:val="3"/>
        <w:rPr>
          <w:rFonts w:cs="Arial"/>
          <w:sz w:val="20"/>
          <w:szCs w:val="20"/>
          <w:lang w:eastAsia="en-US"/>
        </w:rPr>
      </w:pPr>
      <w:r>
        <w:rPr>
          <w:rFonts w:cs="Arial"/>
          <w:sz w:val="20"/>
          <w:szCs w:val="20"/>
          <w:lang w:eastAsia="en-US"/>
        </w:rPr>
        <w:t>We wszystkich kryteriach oferta może uzyskać łącznie max. 100 pkt</w:t>
      </w:r>
    </w:p>
    <w:p w14:paraId="5542400C" w14:textId="77777777" w:rsidR="00EC4D06" w:rsidRDefault="00EC4D06" w:rsidP="00EC4D06">
      <w:pPr>
        <w:keepNext/>
        <w:spacing w:before="120" w:after="120" w:line="276" w:lineRule="auto"/>
        <w:ind w:left="1049"/>
        <w:jc w:val="both"/>
        <w:outlineLvl w:val="3"/>
        <w:rPr>
          <w:rFonts w:cs="Arial"/>
          <w:sz w:val="20"/>
          <w:szCs w:val="20"/>
          <w:lang w:eastAsia="en-US"/>
        </w:rPr>
      </w:pPr>
      <w:r>
        <w:rPr>
          <w:rFonts w:cs="Arial"/>
          <w:sz w:val="20"/>
          <w:szCs w:val="20"/>
          <w:lang w:eastAsia="en-US"/>
        </w:rPr>
        <w:t>P - oznacza sumaryczną ilość punktów,</w:t>
      </w:r>
    </w:p>
    <w:p w14:paraId="69A00298" w14:textId="77777777" w:rsidR="00EC4D06" w:rsidRDefault="00EC4D06" w:rsidP="00EC4D06">
      <w:pPr>
        <w:keepNext/>
        <w:spacing w:before="120" w:after="120" w:line="276" w:lineRule="auto"/>
        <w:ind w:left="1049"/>
        <w:jc w:val="both"/>
        <w:outlineLvl w:val="3"/>
        <w:rPr>
          <w:rFonts w:cs="Arial"/>
          <w:sz w:val="20"/>
          <w:szCs w:val="20"/>
          <w:lang w:eastAsia="en-US"/>
        </w:rPr>
      </w:pPr>
      <w:r>
        <w:rPr>
          <w:rFonts w:cs="Arial"/>
          <w:sz w:val="20"/>
          <w:szCs w:val="20"/>
          <w:lang w:eastAsia="en-US"/>
        </w:rPr>
        <w:t>P</w:t>
      </w:r>
      <w:r>
        <w:rPr>
          <w:rFonts w:cs="Arial"/>
          <w:sz w:val="20"/>
          <w:szCs w:val="20"/>
          <w:vertAlign w:val="subscript"/>
          <w:lang w:eastAsia="en-US"/>
        </w:rPr>
        <w:t>C</w:t>
      </w:r>
      <w:r>
        <w:rPr>
          <w:rFonts w:cs="Arial"/>
          <w:sz w:val="20"/>
          <w:szCs w:val="20"/>
          <w:lang w:eastAsia="en-US"/>
        </w:rPr>
        <w:t xml:space="preserve"> - liczbę punktów za kryterium „cena” (max. 60 pkt),</w:t>
      </w:r>
    </w:p>
    <w:p w14:paraId="3A90732F" w14:textId="77777777" w:rsidR="00EC4D06" w:rsidRDefault="00EC4D06" w:rsidP="00EC4D06">
      <w:pPr>
        <w:spacing w:before="120" w:after="120" w:line="276" w:lineRule="auto"/>
        <w:jc w:val="both"/>
        <w:rPr>
          <w:rFonts w:cs="Arial"/>
          <w:sz w:val="20"/>
          <w:szCs w:val="20"/>
          <w:lang w:eastAsia="en-US"/>
        </w:rPr>
      </w:pPr>
      <w:r>
        <w:rPr>
          <w:rFonts w:cs="Arial"/>
          <w:sz w:val="20"/>
          <w:szCs w:val="20"/>
          <w:lang w:eastAsia="en-US"/>
        </w:rPr>
        <w:t xml:space="preserve">                   P</w:t>
      </w:r>
      <w:r>
        <w:rPr>
          <w:rFonts w:cs="Arial"/>
          <w:sz w:val="20"/>
          <w:szCs w:val="20"/>
          <w:vertAlign w:val="subscript"/>
          <w:lang w:eastAsia="en-US"/>
        </w:rPr>
        <w:t>G</w:t>
      </w:r>
      <w:r>
        <w:rPr>
          <w:rFonts w:cs="Arial"/>
          <w:sz w:val="20"/>
          <w:szCs w:val="20"/>
          <w:lang w:eastAsia="en-US"/>
        </w:rPr>
        <w:t xml:space="preserve"> - liczbę punktów za kryterium „okres gwarancji” (max. 40 pkt).</w:t>
      </w:r>
    </w:p>
    <w:p w14:paraId="529FB67A"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4284F72"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Zamawiający udzieli zamówienia Wykonawcy, którego oferta odpowiadać będzie wszystkim wymaganiom przedstawionym w ustawie Pzp, oraz w SWZ i zostanie oceniona jako najkorzystniejsza w oparciu o podane kryteria wyboru.</w:t>
      </w:r>
    </w:p>
    <w:p w14:paraId="297C9C30"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C8093C3" w14:textId="77777777" w:rsidR="00EC4D06" w:rsidRDefault="00EC4D06" w:rsidP="00EC4D06">
      <w:pPr>
        <w:keepNext/>
        <w:spacing w:before="120" w:after="120" w:line="276" w:lineRule="auto"/>
        <w:jc w:val="both"/>
        <w:outlineLvl w:val="3"/>
        <w:rPr>
          <w:rFonts w:cs="Arial"/>
          <w:sz w:val="20"/>
          <w:szCs w:val="20"/>
          <w:lang w:eastAsia="en-US"/>
        </w:rPr>
      </w:pPr>
    </w:p>
    <w:p w14:paraId="5BB16DC4" w14:textId="77777777" w:rsidR="00EC4D06" w:rsidRDefault="00EC4D06" w:rsidP="00EC4D06">
      <w:pPr>
        <w:keepNext/>
        <w:spacing w:before="120" w:after="120" w:line="276" w:lineRule="auto"/>
        <w:jc w:val="both"/>
        <w:outlineLvl w:val="3"/>
        <w:rPr>
          <w:rFonts w:cs="Arial"/>
          <w:sz w:val="20"/>
          <w:szCs w:val="20"/>
          <w:lang w:eastAsia="en-US"/>
        </w:rPr>
      </w:pPr>
    </w:p>
    <w:p w14:paraId="40CCCE72" w14:textId="77777777" w:rsidR="00EC4D06" w:rsidRDefault="00EC4D06" w:rsidP="00EC4D06">
      <w:pPr>
        <w:keepNext/>
        <w:spacing w:before="120" w:after="120" w:line="276" w:lineRule="auto"/>
        <w:jc w:val="both"/>
        <w:outlineLvl w:val="3"/>
        <w:rPr>
          <w:rFonts w:cs="Arial"/>
          <w:sz w:val="20"/>
          <w:szCs w:val="20"/>
          <w:lang w:eastAsia="en-US"/>
        </w:rPr>
      </w:pPr>
    </w:p>
    <w:p w14:paraId="0C18C7E1" w14:textId="77777777" w:rsidR="00EC4D06" w:rsidRDefault="00EC4D06" w:rsidP="00EC4D06">
      <w:pPr>
        <w:keepNext/>
        <w:spacing w:before="120" w:after="120" w:line="276" w:lineRule="auto"/>
        <w:jc w:val="both"/>
        <w:outlineLvl w:val="3"/>
        <w:rPr>
          <w:rFonts w:cs="Arial"/>
          <w:sz w:val="20"/>
          <w:szCs w:val="20"/>
          <w:lang w:eastAsia="en-US"/>
        </w:rPr>
      </w:pPr>
    </w:p>
    <w:p w14:paraId="2DB8BBC3" w14:textId="77777777" w:rsidR="00EC4D06" w:rsidRDefault="00EC4D06" w:rsidP="00EC4D06">
      <w:pPr>
        <w:spacing w:before="120" w:after="120" w:line="276" w:lineRule="auto"/>
        <w:jc w:val="both"/>
        <w:rPr>
          <w:rFonts w:cs="Arial"/>
          <w:sz w:val="20"/>
          <w:szCs w:val="20"/>
          <w:lang w:eastAsia="en-US"/>
        </w:rPr>
      </w:pPr>
    </w:p>
    <w:p w14:paraId="2307E416"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Jeżeli oferty otrzymały taką samą ocenę w kryterium o najwyższej wadze, zamawiający wybiera ofertę z najniższą ceną.</w:t>
      </w:r>
    </w:p>
    <w:p w14:paraId="00C5D4F8"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4087F1AE"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A22195">
          <w:rPr>
            <w:rStyle w:val="Hipercze"/>
            <w:rFonts w:cs="Arial"/>
            <w:color w:val="auto"/>
            <w:sz w:val="20"/>
            <w:szCs w:val="20"/>
            <w:u w:val="none"/>
            <w:lang w:eastAsia="en-US"/>
          </w:rPr>
          <w:t>ustawą</w:t>
        </w:r>
      </w:hyperlink>
      <w:r w:rsidRPr="00A22195">
        <w:rPr>
          <w:rFonts w:cs="Arial"/>
          <w:sz w:val="20"/>
          <w:szCs w:val="20"/>
          <w:lang w:eastAsia="en-US"/>
        </w:rPr>
        <w:t xml:space="preserve"> </w:t>
      </w:r>
      <w:r>
        <w:rPr>
          <w:rFonts w:cs="Arial"/>
          <w:sz w:val="20"/>
          <w:szCs w:val="20"/>
          <w:lang w:eastAsia="en-US"/>
        </w:rPr>
        <w:t xml:space="preserve">z dnia 11 marca 2004 r. o podatku od towarów </w:t>
      </w:r>
      <w:r>
        <w:rPr>
          <w:rFonts w:cs="Arial"/>
          <w:sz w:val="20"/>
          <w:szCs w:val="20"/>
          <w:lang w:eastAsia="en-US"/>
        </w:rPr>
        <w:br/>
        <w:t>i usług, dla celów zastosowania kryterium ceny zamawiający dolicza do przedstawionej w tej ofercie ceny kwotę podatku od towarów i usług, którą miałby obowiązek rozliczyć.</w:t>
      </w:r>
    </w:p>
    <w:p w14:paraId="3A4F73E8"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ofercie, o której mowa w pkt 21.10 SWZ, wykonawca ma obowiązek:</w:t>
      </w:r>
    </w:p>
    <w:p w14:paraId="151E6C77"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 xml:space="preserve">poinformowania zamawiającego, że wybór jego oferty będzie prowadził do powstania </w:t>
      </w:r>
      <w:r>
        <w:rPr>
          <w:rFonts w:cs="Arial"/>
          <w:sz w:val="20"/>
          <w:szCs w:val="20"/>
          <w:lang w:eastAsia="en-US"/>
        </w:rPr>
        <w:br/>
        <w:t>u zamawiającego obowiązku podatkowego,</w:t>
      </w:r>
    </w:p>
    <w:p w14:paraId="4B33DB42"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wskazania nazwy (rodzaju) towaru lub usługi, których dostawa lub świadczenie będą prowadziły do powstania obowiązku podatkowego,</w:t>
      </w:r>
    </w:p>
    <w:p w14:paraId="1F6F5E80"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wskazania wartości towaru lub usługi objętego obowiązkiem podatkowym zamawiającego, bez kwoty podatku,</w:t>
      </w:r>
    </w:p>
    <w:p w14:paraId="0E892114"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wskazania stawki podatku od towarów i usług, która zgodnie z wiedzą wykonawcy, będzie miała zastosowanie.</w:t>
      </w:r>
    </w:p>
    <w:p w14:paraId="3DC6C82B"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Pr>
          <w:rFonts w:cs="Arial"/>
          <w:sz w:val="20"/>
          <w:szCs w:val="20"/>
          <w:lang w:eastAsia="en-US"/>
        </w:rPr>
        <w:br/>
        <w:t xml:space="preserve">u zamawiającego obowiązku podatkowego, to winien odpowiednio zmodyfikować treść formularza.  </w:t>
      </w:r>
    </w:p>
    <w:p w14:paraId="0DF9F38A"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wybiera najkorzystniejszą ofertę w terminie związania ofertą określonym </w:t>
      </w:r>
      <w:r>
        <w:rPr>
          <w:rFonts w:cs="Arial"/>
          <w:sz w:val="20"/>
          <w:szCs w:val="20"/>
          <w:lang w:eastAsia="en-US"/>
        </w:rPr>
        <w:br/>
        <w:t>w SWZ.</w:t>
      </w:r>
    </w:p>
    <w:p w14:paraId="4900A769"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t>w wyznaczonym przez zamawiającego terminie, pisemnej zgody na wybór jego oferty.</w:t>
      </w:r>
    </w:p>
    <w:p w14:paraId="39233C6A"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przypadku braku zgody, o której mowa w pkt 21.14, zamawiający zwraca się o wyrażenie takiej zgody do kolejnego wykonawcy, którego oferta została najwyżej oceniona, chyba że zachodzą przesłanki do unieważnienia postępowania.</w:t>
      </w:r>
    </w:p>
    <w:p w14:paraId="17D17D1C"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Informacje o formalnościach, jakie muszą zostać dopełnione po wyborze oferty w celu zawarcia umowy w sprawie zamówienia publicznego.</w:t>
      </w:r>
    </w:p>
    <w:p w14:paraId="5AB96367"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274428"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może zawrzeć umowę w sprawie zamówienia publicznego przed upływem terminu, o którym mowa w pkt 22.1, jeżeli w postępowaniu o udzielenie zamówienia w trybie podstawowym złożono tylko jedną ofertę. </w:t>
      </w:r>
    </w:p>
    <w:p w14:paraId="1E6E6EED"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Wykonawca, którego oferta uznana zostanie za najkorzystniejszą, będzie zobowiązany zawrzeć umowę w sprawie zamówienia na warunkach określonych w projektowanych postanowieniach umowy, które stanowią </w:t>
      </w:r>
      <w:r>
        <w:rPr>
          <w:rFonts w:cs="Arial"/>
          <w:b/>
          <w:sz w:val="20"/>
          <w:szCs w:val="20"/>
          <w:lang w:eastAsia="en-US"/>
        </w:rPr>
        <w:t xml:space="preserve">załącznik nr 7 do SWZ. </w:t>
      </w:r>
      <w:r>
        <w:rPr>
          <w:rFonts w:cs="Arial"/>
          <w:sz w:val="20"/>
          <w:szCs w:val="20"/>
          <w:lang w:eastAsia="en-US"/>
        </w:rPr>
        <w:t xml:space="preserve">Umowa zostanie uzupełniona o zapisy wynikające ze złożonej oferty. </w:t>
      </w:r>
    </w:p>
    <w:p w14:paraId="0DA23D03"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Wykonawca, przed podpisaniem umowy, powinien przedłożyć: </w:t>
      </w:r>
    </w:p>
    <w:p w14:paraId="240B576F" w14:textId="77777777" w:rsidR="00EC4D06" w:rsidRDefault="00EC4D06">
      <w:pPr>
        <w:keepNext/>
        <w:numPr>
          <w:ilvl w:val="2"/>
          <w:numId w:val="4"/>
        </w:numPr>
        <w:spacing w:before="120" w:after="120" w:line="276" w:lineRule="auto"/>
        <w:ind w:left="1418" w:hanging="709"/>
        <w:jc w:val="both"/>
        <w:outlineLvl w:val="3"/>
        <w:rPr>
          <w:rFonts w:cs="Arial"/>
          <w:sz w:val="20"/>
          <w:szCs w:val="20"/>
          <w:lang w:eastAsia="en-US"/>
        </w:rPr>
      </w:pPr>
      <w:r>
        <w:rPr>
          <w:rFonts w:cs="Arial"/>
          <w:sz w:val="20"/>
          <w:szCs w:val="20"/>
          <w:lang w:eastAsia="en-US"/>
        </w:rPr>
        <w:t>w przypadku konsorcjum lub spółki cywilnej - umowę regulującą współpracę Wykonawców działających wspólnie (umowa konsorcjum lub umowa spółki cywilnej),</w:t>
      </w:r>
    </w:p>
    <w:p w14:paraId="622611C4" w14:textId="77777777" w:rsidR="00EC4D06" w:rsidRDefault="00EC4D06">
      <w:pPr>
        <w:keepNext/>
        <w:numPr>
          <w:ilvl w:val="2"/>
          <w:numId w:val="4"/>
        </w:numPr>
        <w:spacing w:before="120" w:after="120" w:line="276" w:lineRule="auto"/>
        <w:ind w:left="1418" w:hanging="709"/>
        <w:jc w:val="both"/>
        <w:outlineLvl w:val="3"/>
        <w:rPr>
          <w:rFonts w:cs="Arial"/>
          <w:b/>
          <w:bCs/>
          <w:sz w:val="20"/>
          <w:szCs w:val="20"/>
          <w:lang w:eastAsia="en-US"/>
        </w:rPr>
      </w:pPr>
      <w:r>
        <w:rPr>
          <w:rFonts w:cs="Arial"/>
          <w:b/>
          <w:bCs/>
          <w:sz w:val="20"/>
          <w:szCs w:val="20"/>
          <w:lang w:eastAsia="en-US"/>
        </w:rPr>
        <w:t>dokument potwierdzający wniesienie przez Wykonawcę zabezpieczenia należytego</w:t>
      </w:r>
      <w:r>
        <w:rPr>
          <w:rFonts w:cs="Arial"/>
          <w:b/>
          <w:bCs/>
          <w:sz w:val="20"/>
          <w:szCs w:val="20"/>
          <w:lang w:eastAsia="en-US"/>
        </w:rPr>
        <w:br/>
        <w:t xml:space="preserve">wykonania umowy, </w:t>
      </w:r>
    </w:p>
    <w:p w14:paraId="6984813D" w14:textId="77777777" w:rsidR="00EC4D06" w:rsidRDefault="00EC4D06">
      <w:pPr>
        <w:keepNext/>
        <w:numPr>
          <w:ilvl w:val="2"/>
          <w:numId w:val="4"/>
        </w:numPr>
        <w:spacing w:before="120" w:after="200" w:line="276" w:lineRule="auto"/>
        <w:ind w:left="1418" w:hanging="709"/>
        <w:jc w:val="both"/>
        <w:outlineLvl w:val="3"/>
        <w:rPr>
          <w:rFonts w:cs="Arial"/>
          <w:sz w:val="20"/>
          <w:szCs w:val="20"/>
          <w:lang w:eastAsia="en-US"/>
        </w:rPr>
      </w:pPr>
      <w:r>
        <w:rPr>
          <w:rFonts w:cs="Arial"/>
          <w:b/>
          <w:bCs/>
          <w:sz w:val="20"/>
          <w:szCs w:val="20"/>
          <w:lang w:eastAsia="en-US"/>
        </w:rPr>
        <w:t xml:space="preserve">kosztorys wraz z tabelami elementów scalonych, którego wartość musi być zgodna </w:t>
      </w:r>
      <w:r>
        <w:rPr>
          <w:rFonts w:cs="Arial"/>
          <w:b/>
          <w:bCs/>
          <w:sz w:val="20"/>
          <w:szCs w:val="20"/>
          <w:lang w:eastAsia="en-US"/>
        </w:rPr>
        <w:br/>
        <w:t>z ceną oferty wpisaną w formularzu ofertowym</w:t>
      </w:r>
      <w:r>
        <w:rPr>
          <w:rFonts w:cs="Arial"/>
          <w:b/>
          <w:sz w:val="20"/>
          <w:szCs w:val="20"/>
          <w:lang w:eastAsia="en-US"/>
        </w:rPr>
        <w:t>,</w:t>
      </w:r>
    </w:p>
    <w:p w14:paraId="1B5EF6BA" w14:textId="77777777" w:rsidR="00EC4D06" w:rsidRDefault="00EC4D06">
      <w:pPr>
        <w:keepNext/>
        <w:numPr>
          <w:ilvl w:val="2"/>
          <w:numId w:val="4"/>
        </w:numPr>
        <w:spacing w:before="120" w:after="200" w:line="276" w:lineRule="auto"/>
        <w:ind w:left="1418" w:hanging="709"/>
        <w:jc w:val="both"/>
        <w:outlineLvl w:val="3"/>
        <w:rPr>
          <w:rFonts w:cs="Arial"/>
          <w:sz w:val="20"/>
          <w:szCs w:val="20"/>
          <w:lang w:eastAsia="en-US"/>
        </w:rPr>
      </w:pPr>
      <w:r>
        <w:rPr>
          <w:rFonts w:cs="Arial"/>
          <w:sz w:val="20"/>
          <w:szCs w:val="20"/>
          <w:lang w:eastAsia="en-US"/>
        </w:rPr>
        <w:t>Podstawą sporządzenia kosztorysu jest opis przedmiotu zamówienia, dokumentacja projektowa, szczegółowe specyfikacje techniczne oraz wytyczne Zamawiającego wg SWZ, natomiast przedmiar robót stanowi opracowanie pomocnicze, wtórne w stosunku do wyżej wymienionej dokumentacji i obrazuje skalę zamierzenia budowlanego oraz ułatwia Wykonawcom oszacowanie kosztów realizacji inwestycji. 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252BF0D3" w14:textId="77777777" w:rsidR="00EC4D06" w:rsidRDefault="00EC4D06">
      <w:pPr>
        <w:keepNext/>
        <w:numPr>
          <w:ilvl w:val="2"/>
          <w:numId w:val="4"/>
        </w:numPr>
        <w:spacing w:before="120" w:after="200" w:line="276" w:lineRule="auto"/>
        <w:ind w:left="1418" w:hanging="709"/>
        <w:jc w:val="both"/>
        <w:outlineLvl w:val="3"/>
        <w:rPr>
          <w:rFonts w:cs="Arial"/>
          <w:sz w:val="20"/>
          <w:szCs w:val="20"/>
          <w:lang w:eastAsia="en-US"/>
        </w:rPr>
      </w:pPr>
      <w:r>
        <w:rPr>
          <w:rFonts w:cs="Arial"/>
          <w:sz w:val="20"/>
          <w:szCs w:val="20"/>
          <w:lang w:eastAsia="en-US"/>
        </w:rPr>
        <w:t>Kosztorys będzie stanowił podstawę do zmian umowy określonych w pkt: 23.1.2 - 23.1.7 oraz 23.1.12 SWZ.</w:t>
      </w:r>
    </w:p>
    <w:p w14:paraId="21C28B6C"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3F6B6DA0"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Wykonawca, którego oferta została wybrana jako najkorzystniejsza, zostanie poinformowany przez zamawiającego o miejscu i terminie podpisania umowy. </w:t>
      </w:r>
    </w:p>
    <w:p w14:paraId="1759603B"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W związku z art. 455 ustawy Prawo Zamówień Publicznych zamawiający przewiduje możliwość dokonania zmian w umowie.</w:t>
      </w:r>
    </w:p>
    <w:p w14:paraId="5ACD6763" w14:textId="77777777" w:rsidR="00EC4D06" w:rsidRDefault="00EC4D06">
      <w:pPr>
        <w:keepNext/>
        <w:numPr>
          <w:ilvl w:val="1"/>
          <w:numId w:val="4"/>
        </w:numPr>
        <w:tabs>
          <w:tab w:val="left" w:pos="851"/>
        </w:tabs>
        <w:spacing w:before="120" w:after="120" w:line="276" w:lineRule="auto"/>
        <w:ind w:left="709" w:hanging="425"/>
        <w:jc w:val="both"/>
        <w:outlineLvl w:val="3"/>
        <w:rPr>
          <w:rFonts w:cs="Arial"/>
          <w:bCs/>
          <w:sz w:val="20"/>
          <w:szCs w:val="20"/>
          <w:lang w:eastAsia="en-US"/>
        </w:rPr>
      </w:pPr>
      <w:r>
        <w:rPr>
          <w:rFonts w:cs="Arial"/>
          <w:bCs/>
          <w:sz w:val="20"/>
          <w:szCs w:val="20"/>
          <w:lang w:eastAsia="en-US"/>
        </w:rPr>
        <w:t>Przewidywany zakres zmian.</w:t>
      </w:r>
    </w:p>
    <w:p w14:paraId="15042466" w14:textId="77777777" w:rsidR="00EC4D06" w:rsidRDefault="00EC4D06">
      <w:pPr>
        <w:keepNext/>
        <w:numPr>
          <w:ilvl w:val="2"/>
          <w:numId w:val="4"/>
        </w:numPr>
        <w:spacing w:before="120" w:after="120" w:line="276" w:lineRule="auto"/>
        <w:ind w:left="1418" w:hanging="698"/>
        <w:jc w:val="both"/>
        <w:outlineLvl w:val="3"/>
        <w:rPr>
          <w:rFonts w:cs="Arial"/>
          <w:b/>
          <w:sz w:val="20"/>
          <w:szCs w:val="20"/>
          <w:lang w:eastAsia="en-US"/>
        </w:rPr>
      </w:pPr>
      <w:r>
        <w:rPr>
          <w:rFonts w:cs="Arial"/>
          <w:sz w:val="20"/>
          <w:szCs w:val="20"/>
          <w:lang w:eastAsia="en-US"/>
        </w:rPr>
        <w:t>Zmiana terminu realizacji zamówienia z przyczyn nieleżących po stronie Wykonawcy,          w przypadku:</w:t>
      </w:r>
    </w:p>
    <w:p w14:paraId="5AF511F4"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wprowadzenia zmian w zakresie opracowania dokumentacji techniczno – projektowej, co może powodować brak możliwości dotrzymania pierwotnego terminu zakończenia realizacji zawartej umowy,</w:t>
      </w:r>
    </w:p>
    <w:p w14:paraId="06BEA0A0"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przedłużającego się terminu uzyskania uzgodnień i pozwoleń osób trzecich,</w:t>
      </w:r>
    </w:p>
    <w:p w14:paraId="5A24CB94"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przerw w realizacji robót budowlanych powstałych z przyczyn nie leżących po stronie Wykonawcy,</w:t>
      </w:r>
    </w:p>
    <w:p w14:paraId="50A2C21C"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0EFD81BE"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konieczności uzyskania niemożliwych do przewidzenia na etapie planowania inwestycji: danych, zgód lub pozwoleń osób trzecich albo właściwych organów,</w:t>
      </w:r>
    </w:p>
    <w:p w14:paraId="2E671A22"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44626876"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wystąpienia opóźnień wynikających z konieczności uzyskania wyroku sądowego lub innego orzeczenia sądu, lub organu, którego konieczności nie przewidywano przy zawieraniu umowy,</w:t>
      </w:r>
    </w:p>
    <w:p w14:paraId="0E4E561B"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odmiennych od przyjętych w dokumentacji projektowej warunków terenowych (w szczególności istnienie niezinwentaryzowanych lub błędnie zinwentaryzowanych obiektów),</w:t>
      </w:r>
    </w:p>
    <w:p w14:paraId="6E49F81D"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bookmarkStart w:id="10" w:name="_Hlk97040800"/>
      <w:r>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10"/>
    </w:p>
    <w:p w14:paraId="26C0541E"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B67C5CF"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wstrzymania realizacji prac objętych umową, co uniemożliwia terminowe zakończenie realizacji przedmiotu umowy,</w:t>
      </w:r>
    </w:p>
    <w:p w14:paraId="171C77E9"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A30D3BA"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wystąpienia okoliczności niezależnych od Wykonawcy i Zamawiającego skutkujących niemożliwością dotrzymania terminu realizacji przedmiotu umowy,</w:t>
      </w:r>
    </w:p>
    <w:p w14:paraId="7E37553E"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zmiany obowiązujących przepisów, jeżeli zgodnie z nimi konieczne będzie dostosowanie treści umowy do aktualnego stanu prawnego.</w:t>
      </w:r>
    </w:p>
    <w:p w14:paraId="2BCE2116" w14:textId="77777777" w:rsidR="00EC4D06" w:rsidRDefault="00EC4D06">
      <w:pPr>
        <w:keepNext/>
        <w:numPr>
          <w:ilvl w:val="2"/>
          <w:numId w:val="4"/>
        </w:numPr>
        <w:spacing w:before="120" w:after="120" w:line="276" w:lineRule="auto"/>
        <w:ind w:left="1418" w:hanging="698"/>
        <w:jc w:val="both"/>
        <w:outlineLvl w:val="3"/>
        <w:rPr>
          <w:rFonts w:cs="Arial"/>
          <w:b/>
          <w:sz w:val="20"/>
          <w:szCs w:val="20"/>
          <w:lang w:eastAsia="en-US"/>
        </w:rPr>
      </w:pPr>
      <w:r>
        <w:rPr>
          <w:rFonts w:cs="Arial"/>
          <w:sz w:val="20"/>
          <w:szCs w:val="20"/>
          <w:lang w:eastAsia="en-US"/>
        </w:rPr>
        <w:t>Zmiana zakresu przedmiotu zamówienia pod warunkiem, że jest korzystna dla Zamawiającego lub zaszły okoliczności, których nie można było przewidzieć w chwili zawarcia umowy.</w:t>
      </w:r>
    </w:p>
    <w:p w14:paraId="1DD822AF" w14:textId="77777777" w:rsidR="00EC4D06" w:rsidRDefault="00EC4D06">
      <w:pPr>
        <w:keepNext/>
        <w:numPr>
          <w:ilvl w:val="2"/>
          <w:numId w:val="4"/>
        </w:numPr>
        <w:spacing w:before="120" w:after="120" w:line="276" w:lineRule="auto"/>
        <w:ind w:left="1418" w:hanging="698"/>
        <w:jc w:val="both"/>
        <w:outlineLvl w:val="3"/>
        <w:rPr>
          <w:rFonts w:cs="Arial"/>
          <w:b/>
          <w:sz w:val="20"/>
          <w:szCs w:val="20"/>
          <w:lang w:eastAsia="en-US"/>
        </w:rPr>
      </w:pPr>
      <w:r>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07B75750"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 xml:space="preserve">Zmiana dokonana na podstawie art. 20 ust. 1 pkt 4 lit. </w:t>
      </w:r>
      <w:r>
        <w:rPr>
          <w:rFonts w:cs="Arial"/>
          <w:bCs/>
          <w:sz w:val="20"/>
          <w:szCs w:val="20"/>
          <w:lang w:eastAsia="en-US"/>
        </w:rPr>
        <w:t>b)</w:t>
      </w:r>
      <w:r>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1F9D5355" w14:textId="77777777" w:rsidR="00EC4D06" w:rsidRDefault="00EC4D06">
      <w:pPr>
        <w:keepNext/>
        <w:numPr>
          <w:ilvl w:val="2"/>
          <w:numId w:val="4"/>
        </w:numPr>
        <w:spacing w:before="120" w:after="120" w:line="276" w:lineRule="auto"/>
        <w:ind w:left="1418" w:hanging="698"/>
        <w:jc w:val="both"/>
        <w:outlineLvl w:val="3"/>
        <w:rPr>
          <w:rFonts w:cs="Arial"/>
          <w:b/>
          <w:sz w:val="20"/>
          <w:szCs w:val="20"/>
          <w:lang w:eastAsia="en-US"/>
        </w:rPr>
      </w:pPr>
      <w:r>
        <w:rPr>
          <w:rFonts w:cs="Arial"/>
          <w:sz w:val="20"/>
          <w:szCs w:val="20"/>
          <w:lang w:eastAsia="en-US"/>
        </w:rPr>
        <w:t xml:space="preserve">Zmiana wynagrodzenia Wykonawcy za wykonanie zamówienia w związku </w:t>
      </w:r>
      <w:r>
        <w:rPr>
          <w:rFonts w:cs="Arial"/>
          <w:sz w:val="20"/>
          <w:szCs w:val="20"/>
          <w:lang w:eastAsia="en-US"/>
        </w:rPr>
        <w:br/>
        <w:t>z ograniczeniem zakresu prac przez Zamawiającego. W takim przypadku wysokość wynagrodzenia zostanie pomniejszona o niewykonane prace.</w:t>
      </w:r>
    </w:p>
    <w:p w14:paraId="7192B15A"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Zmiana zakresu robót i wynagrodzenia w związku z koniecznością wykonania zamówienia dodatkowego.</w:t>
      </w:r>
    </w:p>
    <w:p w14:paraId="23AAC2DB"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9021A75" w14:textId="77777777" w:rsidR="00EC4D06" w:rsidRDefault="00EC4D06">
      <w:pPr>
        <w:keepNext/>
        <w:numPr>
          <w:ilvl w:val="2"/>
          <w:numId w:val="4"/>
        </w:numPr>
        <w:spacing w:before="120" w:after="120" w:line="276" w:lineRule="auto"/>
        <w:ind w:left="1560" w:hanging="840"/>
        <w:jc w:val="both"/>
        <w:outlineLvl w:val="3"/>
        <w:rPr>
          <w:rFonts w:cs="Arial"/>
          <w:b/>
          <w:sz w:val="20"/>
          <w:szCs w:val="20"/>
          <w:lang w:eastAsia="en-US"/>
        </w:rPr>
      </w:pPr>
      <w:r>
        <w:rPr>
          <w:rFonts w:cs="Arial"/>
          <w:sz w:val="20"/>
          <w:szCs w:val="20"/>
          <w:lang w:eastAsia="en-US"/>
        </w:rPr>
        <w:t>Zmiana nazw, siedziby stron umowy, numerów kont bankowych, innych danych identyfikacyjnych.</w:t>
      </w:r>
    </w:p>
    <w:p w14:paraId="10BDDE9C" w14:textId="77777777" w:rsidR="00EC4D06" w:rsidRDefault="00EC4D06">
      <w:pPr>
        <w:keepNext/>
        <w:numPr>
          <w:ilvl w:val="2"/>
          <w:numId w:val="4"/>
        </w:numPr>
        <w:spacing w:before="120" w:after="120" w:line="276" w:lineRule="auto"/>
        <w:ind w:left="1560" w:hanging="840"/>
        <w:jc w:val="both"/>
        <w:outlineLvl w:val="3"/>
        <w:rPr>
          <w:rFonts w:cs="Arial"/>
          <w:b/>
          <w:sz w:val="20"/>
          <w:szCs w:val="20"/>
          <w:lang w:eastAsia="en-US"/>
        </w:rPr>
      </w:pPr>
      <w:r>
        <w:rPr>
          <w:rFonts w:cs="Arial"/>
          <w:sz w:val="20"/>
          <w:szCs w:val="20"/>
          <w:lang w:eastAsia="en-US"/>
        </w:rPr>
        <w:t>Zmiana Podwykonawcy lub zakresu zamówienia powierzonego Podwykonawcy, pod warunkiem spełnienia wymagań określonych w SWZ i umowie na roboty budowlane,</w:t>
      </w:r>
    </w:p>
    <w:p w14:paraId="5F11D3EC" w14:textId="77777777" w:rsidR="00EC4D06" w:rsidRDefault="00EC4D06">
      <w:pPr>
        <w:keepNext/>
        <w:numPr>
          <w:ilvl w:val="2"/>
          <w:numId w:val="4"/>
        </w:numPr>
        <w:spacing w:before="120" w:after="120" w:line="276" w:lineRule="auto"/>
        <w:ind w:left="1560" w:hanging="840"/>
        <w:jc w:val="both"/>
        <w:outlineLvl w:val="3"/>
        <w:rPr>
          <w:rFonts w:cs="Arial"/>
          <w:b/>
          <w:sz w:val="20"/>
          <w:szCs w:val="20"/>
          <w:lang w:eastAsia="en-US"/>
        </w:rPr>
      </w:pPr>
      <w:r>
        <w:rPr>
          <w:rFonts w:cs="Arial"/>
          <w:sz w:val="20"/>
          <w:szCs w:val="20"/>
          <w:lang w:eastAsia="en-US"/>
        </w:rPr>
        <w:t>Zmiana osób odpowiedzialnych za kontakty i nadzór nad przedmiotem umowy.</w:t>
      </w:r>
    </w:p>
    <w:p w14:paraId="49FBE8FD"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Zmiana formy zabezpieczenia należytego wykonania umowy.</w:t>
      </w:r>
    </w:p>
    <w:p w14:paraId="60260D19"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2ED15418"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Zmiana sposobu odbioru i rozliczania robót w przypadku wydłużenia terminu wykonania umowy z przyczyn niezależnych od Wykonawcy.</w:t>
      </w:r>
    </w:p>
    <w:p w14:paraId="2F93F8A8"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AB71A00" w14:textId="77777777" w:rsidR="00EC4D06" w:rsidRDefault="00EC4D06">
      <w:pPr>
        <w:keepNext/>
        <w:numPr>
          <w:ilvl w:val="1"/>
          <w:numId w:val="4"/>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D6D4B17" w14:textId="77777777" w:rsidR="00EC4D06" w:rsidRDefault="00EC4D06">
      <w:pPr>
        <w:keepNext/>
        <w:numPr>
          <w:ilvl w:val="1"/>
          <w:numId w:val="4"/>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4E68A13" w14:textId="77777777" w:rsidR="00EC4D06" w:rsidRDefault="00EC4D06">
      <w:pPr>
        <w:keepNext/>
        <w:numPr>
          <w:ilvl w:val="1"/>
          <w:numId w:val="4"/>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3B4BB0C7" w14:textId="77777777" w:rsidR="00EC4D06" w:rsidRDefault="00EC4D06">
      <w:pPr>
        <w:keepNext/>
        <w:numPr>
          <w:ilvl w:val="1"/>
          <w:numId w:val="4"/>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1C98CC5" w14:textId="77777777" w:rsidR="00EC4D06" w:rsidRDefault="00EC4D06">
      <w:pPr>
        <w:keepNext/>
        <w:numPr>
          <w:ilvl w:val="1"/>
          <w:numId w:val="4"/>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Zmiana umowy może nastąpić w formie pisemnej, pod rygorem nieważności takiego oświadczenia.</w:t>
      </w:r>
    </w:p>
    <w:p w14:paraId="0C2A508A" w14:textId="77777777" w:rsidR="00EC4D06" w:rsidRDefault="00EC4D06">
      <w:pPr>
        <w:keepNext/>
        <w:numPr>
          <w:ilvl w:val="1"/>
          <w:numId w:val="4"/>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E6071FC" w14:textId="77777777" w:rsidR="00EC4D06" w:rsidRDefault="00EC4D06">
      <w:pPr>
        <w:keepNext/>
        <w:numPr>
          <w:ilvl w:val="0"/>
          <w:numId w:val="4"/>
        </w:numPr>
        <w:spacing w:before="120" w:after="120" w:line="23" w:lineRule="atLeast"/>
        <w:jc w:val="both"/>
        <w:outlineLvl w:val="3"/>
        <w:rPr>
          <w:rFonts w:cs="Arial"/>
          <w:b/>
          <w:sz w:val="20"/>
          <w:szCs w:val="20"/>
          <w:lang w:eastAsia="en-US"/>
        </w:rPr>
      </w:pPr>
      <w:r>
        <w:rPr>
          <w:rFonts w:cs="Arial"/>
          <w:b/>
          <w:sz w:val="20"/>
          <w:szCs w:val="20"/>
          <w:lang w:eastAsia="en-US"/>
        </w:rPr>
        <w:t>Wymagania dotyczące zabezpieczenia należytego wykonania umowy.</w:t>
      </w:r>
    </w:p>
    <w:p w14:paraId="65019EB2" w14:textId="77777777" w:rsidR="00EC4D06" w:rsidRDefault="00EC4D06">
      <w:pPr>
        <w:keepNext/>
        <w:numPr>
          <w:ilvl w:val="1"/>
          <w:numId w:val="4"/>
        </w:numPr>
        <w:spacing w:before="120" w:after="120" w:line="23" w:lineRule="atLeast"/>
        <w:jc w:val="both"/>
        <w:outlineLvl w:val="3"/>
        <w:rPr>
          <w:rFonts w:cs="Arial"/>
          <w:b/>
          <w:bCs/>
          <w:sz w:val="20"/>
          <w:szCs w:val="20"/>
          <w:lang w:eastAsia="en-US"/>
        </w:rPr>
      </w:pPr>
      <w:r>
        <w:rPr>
          <w:rFonts w:cs="Arial"/>
          <w:b/>
          <w:bCs/>
          <w:sz w:val="20"/>
          <w:szCs w:val="20"/>
          <w:lang w:eastAsia="en-US"/>
        </w:rPr>
        <w:t>Od Wykonawcy, którego oferta zostanie uznana za najkorzystniejszą, przed podpisaniem umowy wymagane będzie wniesienie zabezpieczenia należytego wykonania umowy w wysokości 5% ceny całkowitej podanej w ofercie.</w:t>
      </w:r>
    </w:p>
    <w:p w14:paraId="0A31FDD1"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Zabezpieczenie służy pokryciu roszczeń z tytułu niewykonania lub nienależytego wykonania umowy. </w:t>
      </w:r>
    </w:p>
    <w:p w14:paraId="3AE2E4A9"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Zabezpieczenie może być wnoszone, według wyboru wykonawcy, w jednej lub w kilku poniższych formach:</w:t>
      </w:r>
    </w:p>
    <w:p w14:paraId="2D6B07E7"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Pieniądzu,</w:t>
      </w:r>
    </w:p>
    <w:p w14:paraId="7E1B00F5"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 xml:space="preserve">poręczeniach bankowych lub poręczeniach spółdzielczej kasy oszczędnościowo </w:t>
      </w:r>
      <w:r>
        <w:rPr>
          <w:rFonts w:cs="Arial"/>
          <w:sz w:val="20"/>
          <w:szCs w:val="20"/>
          <w:lang w:eastAsia="en-US"/>
        </w:rPr>
        <w:br/>
        <w:t>– kredytowej,  z tym że zobowiązanie z kasy jest zawsze zobowiązaniem pieniężnym,</w:t>
      </w:r>
    </w:p>
    <w:p w14:paraId="6D00A140"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4C3703F8"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75A01456"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 xml:space="preserve">poręczeniach udzielanych przez podmioty, o których mowa w art. 6b ust 5 pkt 2 ustawy </w:t>
      </w:r>
      <w:r>
        <w:rPr>
          <w:rFonts w:cs="Arial"/>
          <w:sz w:val="20"/>
          <w:szCs w:val="20"/>
          <w:lang w:eastAsia="en-US"/>
        </w:rPr>
        <w:br/>
        <w:t>z dnia 9 listopada 2000r. o utworzeniu Polskiej Agencji Rozwoju Przedsiębiorczości.</w:t>
      </w:r>
    </w:p>
    <w:p w14:paraId="19391FE1"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Za zgodą Zamawiającego zabezpieczenie może być wnoszone również w formach określonych w art. 450 ust. 2 ustawy Pzp.</w:t>
      </w:r>
    </w:p>
    <w:p w14:paraId="3F88BF4C"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Zabezpieczenie w formie innej niż pieniądz należy wnieść w formie oryginału.</w:t>
      </w:r>
    </w:p>
    <w:p w14:paraId="7C1FA82A"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14:paraId="65834020"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Zabezpieczenie wnoszone w pieniądzu wykonawca wpłaca przelewem na rachunek bankowy wskazany przez zamawiającego.</w:t>
      </w:r>
    </w:p>
    <w:p w14:paraId="774008FA"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W trakcie realizacji umowy wykonawca może dokonać zmiany formy zabezpieczenia na jedną lub kilka form, o których mowa w art. 450 ust. 1 ustawy Pzp.</w:t>
      </w:r>
    </w:p>
    <w:p w14:paraId="6EA55A99"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 zgodą zamawiającego wykonawca może dokonać zmiany formy zabezpieczenia na jedną lub kilka form, o których mowa w art. 450 ust. 2 ustawy Pzp.</w:t>
      </w:r>
    </w:p>
    <w:p w14:paraId="5891A27B"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Zmiana formy zabezpieczenia jest dokonywana z zachowaniem ciągłości zabezpieczenia </w:t>
      </w:r>
      <w:r>
        <w:rPr>
          <w:rFonts w:cs="Arial"/>
          <w:sz w:val="20"/>
          <w:szCs w:val="20"/>
          <w:lang w:eastAsia="en-US"/>
        </w:rPr>
        <w:br/>
        <w:t>i bez zmniejszenia jego wysokości.</w:t>
      </w:r>
    </w:p>
    <w:p w14:paraId="66132F1C"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Zamawiający zwraca zabezpieczenie w terminie 30 dni od dnia wykonania zamówienia </w:t>
      </w:r>
      <w:r>
        <w:rPr>
          <w:rFonts w:cs="Arial"/>
          <w:sz w:val="20"/>
          <w:szCs w:val="20"/>
          <w:lang w:eastAsia="en-US"/>
        </w:rPr>
        <w:br/>
        <w:t>i uznania przez zamawiającego za należycie wykonane (tj. w ciągu 30 dni po protokolarnym stwierdzeniu usunięcia wad stwierdzonych przy odbiorze końcowym, bądź w przypadku braku wad w ciągu 30 dni od dnia uznania zamówienia przez zamawiającego w protokole odbioru końcowego, za należycie wykonane).</w:t>
      </w:r>
    </w:p>
    <w:p w14:paraId="09032AA1"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Kwota w wysokości 30% zabezpieczenia, pozostawiona na zabezpieczenie roszczeń z tytułu rękojmi za wady i gwarancji, zostanie zwrócona nie później niż w 15 dniu po upływie okresu rękojmi za wady i gwarancji.</w:t>
      </w:r>
    </w:p>
    <w:p w14:paraId="598713B7"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Projektowane postanowienia umowy w sprawie zamówienia publicznego, które zostaną wprowadzone do treści tej umowy.</w:t>
      </w:r>
    </w:p>
    <w:p w14:paraId="2E0C3A49"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Projektowane postanowienia umowy w sprawie zamówienia publicznego, które zostaną wprowadzone do treści tej umowy, określone zostały </w:t>
      </w:r>
      <w:r>
        <w:rPr>
          <w:rFonts w:cs="Arial"/>
          <w:b/>
          <w:sz w:val="20"/>
          <w:szCs w:val="20"/>
          <w:lang w:eastAsia="en-US"/>
        </w:rPr>
        <w:t>w załączniku nr 7 do SWZ</w:t>
      </w:r>
      <w:r>
        <w:rPr>
          <w:rFonts w:cs="Arial"/>
          <w:sz w:val="20"/>
          <w:szCs w:val="20"/>
          <w:lang w:eastAsia="en-US"/>
        </w:rPr>
        <w:t>.</w:t>
      </w:r>
    </w:p>
    <w:p w14:paraId="2624BE17" w14:textId="77777777" w:rsidR="00EC4D06" w:rsidRDefault="00EC4D06">
      <w:pPr>
        <w:keepNext/>
        <w:numPr>
          <w:ilvl w:val="0"/>
          <w:numId w:val="4"/>
        </w:numPr>
        <w:spacing w:before="120" w:after="120" w:line="23" w:lineRule="atLeast"/>
        <w:jc w:val="both"/>
        <w:outlineLvl w:val="3"/>
        <w:rPr>
          <w:rFonts w:cs="Arial"/>
          <w:b/>
          <w:sz w:val="20"/>
          <w:szCs w:val="20"/>
          <w:lang w:eastAsia="en-US"/>
        </w:rPr>
      </w:pPr>
      <w:r>
        <w:rPr>
          <w:rFonts w:cs="Arial"/>
          <w:b/>
          <w:sz w:val="20"/>
          <w:szCs w:val="20"/>
          <w:lang w:eastAsia="en-US"/>
        </w:rPr>
        <w:t>Inne informacje.</w:t>
      </w:r>
    </w:p>
    <w:p w14:paraId="6A9D3B57"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Zamawiający nie przewiduje rozliczania między zamawiającym a wykonawcą w walutach obcych ani zwrotu kosztów udziału w postępowaniu.</w:t>
      </w:r>
    </w:p>
    <w:p w14:paraId="2CFA6148" w14:textId="77777777" w:rsidR="00EC4D06" w:rsidRDefault="00EC4D06">
      <w:pPr>
        <w:keepNext/>
        <w:numPr>
          <w:ilvl w:val="0"/>
          <w:numId w:val="4"/>
        </w:numPr>
        <w:spacing w:before="120" w:after="120" w:line="23" w:lineRule="atLeast"/>
        <w:jc w:val="both"/>
        <w:outlineLvl w:val="3"/>
        <w:rPr>
          <w:rFonts w:cs="Arial"/>
          <w:b/>
          <w:sz w:val="20"/>
          <w:szCs w:val="20"/>
          <w:lang w:eastAsia="en-US"/>
        </w:rPr>
      </w:pPr>
      <w:r>
        <w:rPr>
          <w:rFonts w:cs="Arial"/>
          <w:b/>
          <w:sz w:val="20"/>
          <w:szCs w:val="20"/>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 Pzp).</w:t>
      </w:r>
    </w:p>
    <w:p w14:paraId="1C72D77B"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Wykonywanie czynności wskazanych w pkt 5.7 SWZ przez osoby zatrudnione na umowę </w:t>
      </w:r>
      <w:r>
        <w:rPr>
          <w:rFonts w:cs="Arial"/>
          <w:sz w:val="20"/>
          <w:szCs w:val="20"/>
          <w:lang w:eastAsia="en-US"/>
        </w:rPr>
        <w:br/>
        <w:t xml:space="preserve">o pracę w rozumieniu przepisów ustawy z dnia 26 czerwca 1974 r. – Kodeks pracy </w:t>
      </w:r>
      <w:r>
        <w:rPr>
          <w:rFonts w:cs="Arial"/>
          <w:sz w:val="20"/>
          <w:szCs w:val="20"/>
          <w:lang w:eastAsia="en-US"/>
        </w:rPr>
        <w:br/>
        <w:t>u Wykonawcy/Podwykonawcy.</w:t>
      </w:r>
    </w:p>
    <w:p w14:paraId="7CC158BB"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Najpóźniej na 3 dni robocze przed przystąpieniem do wykonywania czynności w zakresie realizacji przedmiotowego zamówienia wskazanych w pkt 5.7 SWZ, Wykonawca / Podwykonawca udokumentuje, że będą one realizowane przez osoby zatrudnione na umowę o pracę, w szczególności złoży oświadczenie/dokumenty o zatrudnieniu osób wykonujących wskazane czynności na umowę o pracę.</w:t>
      </w:r>
    </w:p>
    <w:p w14:paraId="2075EFFA"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Do faktur częściowych i końcowej Wykonawca składa aktualne oświadczenie/dokumenty, o których mowa w pkt 27.2 SWZ.</w:t>
      </w:r>
    </w:p>
    <w:p w14:paraId="67840EFA"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Każdorazowo na żądanie Zamawiającego, w terminie wskazanym przez Zamawiającego nie krótszym niż 3 dni robocze, Wykonawca zobowiązuje się przedłożyć oświadczenie/dokumenty, o których mowa w pkt 27.2 SWZ.</w:t>
      </w:r>
    </w:p>
    <w:p w14:paraId="503F7FC2"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Zamawiający jest uprawniony do kontroli dokonanego sposobu dokumentowania przez Wykonawcę ze stanem faktycznym.</w:t>
      </w:r>
    </w:p>
    <w:p w14:paraId="2F1527BE"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59A27DF0"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Zamawiający przewiduje w PPU sankcje dla Wykonawcy z tytułu niewywiązania się </w:t>
      </w:r>
      <w:r>
        <w:rPr>
          <w:rFonts w:cs="Arial"/>
          <w:sz w:val="20"/>
          <w:szCs w:val="20"/>
          <w:lang w:eastAsia="en-US"/>
        </w:rPr>
        <w:br/>
        <w:t>z obowiązków zatrudnienia osób wykonujących czynności wskazane w  pkt 27.1, pkt 27.2, 27.3 i 27.4 SWZ</w:t>
      </w:r>
    </w:p>
    <w:p w14:paraId="49C638D4"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niewykonanie obowiązku określonego w  pkt 27.1 SWZ w wysokości 5000 zł.,</w:t>
      </w:r>
    </w:p>
    <w:p w14:paraId="547EF248"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niewykonanie obowiązku określonego w  pkt 27.2 SWZ w wysokości 5000 zł.,</w:t>
      </w:r>
    </w:p>
    <w:p w14:paraId="2521A91F"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niewykonanie obowiązku określonego w  pkt 27.3 SWZ w wysokości 5000 zł.,</w:t>
      </w:r>
    </w:p>
    <w:p w14:paraId="1761D27F"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niewykonanie obowiązku określonego w  pkt 27.4 SWZ w wysokości 5000 zł..</w:t>
      </w:r>
    </w:p>
    <w:p w14:paraId="1ED50983"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Pouczenie o środkach ochrony prawnej przysługujących wykonawcy.</w:t>
      </w:r>
    </w:p>
    <w:p w14:paraId="6DDAA2FB"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Środki ochrony prawnej przysługują wykonawcy oraz innemu podmiotowi, jeżeli ma lub miał interes w uzyskaniu zamówienia oraz poniósł lub może ponieść szkodę w wyniku naruszenia przez zamawiającego przepisów Pzp.</w:t>
      </w:r>
    </w:p>
    <w:p w14:paraId="77AB6074"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4A04A4A"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Zgodnie z art. 513 ustawy Pzp odwołanie przysługuje na:</w:t>
      </w:r>
    </w:p>
    <w:p w14:paraId="144EAE03" w14:textId="77777777" w:rsidR="00EC4D06" w:rsidRDefault="00EC4D06">
      <w:pPr>
        <w:keepNext/>
        <w:numPr>
          <w:ilvl w:val="2"/>
          <w:numId w:val="4"/>
        </w:numPr>
        <w:spacing w:before="120" w:after="120" w:line="276" w:lineRule="auto"/>
        <w:ind w:left="1418" w:hanging="709"/>
        <w:jc w:val="both"/>
        <w:outlineLvl w:val="3"/>
        <w:rPr>
          <w:rFonts w:cs="Arial"/>
          <w:sz w:val="20"/>
          <w:szCs w:val="20"/>
          <w:lang w:eastAsia="en-US"/>
        </w:rPr>
      </w:pPr>
      <w:r>
        <w:rPr>
          <w:rFonts w:cs="Arial"/>
          <w:sz w:val="20"/>
          <w:szCs w:val="20"/>
          <w:lang w:eastAsia="en-US"/>
        </w:rPr>
        <w:t xml:space="preserve">niezgodną z przepisami ustawy czynność zamawiającego, podjętą w postępowaniu </w:t>
      </w:r>
      <w:r>
        <w:rPr>
          <w:rFonts w:cs="Arial"/>
          <w:sz w:val="20"/>
          <w:szCs w:val="20"/>
          <w:lang w:eastAsia="en-US"/>
        </w:rPr>
        <w:br/>
        <w:t>o udzielenie zamówienia, o zawarcie umowy ramowej, dynamicznym systemie zakupów, systemie kwalifikowania wykonawców lub konkursie, w tym na projektowane postanowienie umowy,</w:t>
      </w:r>
    </w:p>
    <w:p w14:paraId="29765440" w14:textId="77777777" w:rsidR="00EC4D06" w:rsidRDefault="00EC4D06">
      <w:pPr>
        <w:keepNext/>
        <w:numPr>
          <w:ilvl w:val="2"/>
          <w:numId w:val="4"/>
        </w:numPr>
        <w:spacing w:before="120" w:after="120" w:line="276" w:lineRule="auto"/>
        <w:ind w:left="1418" w:hanging="709"/>
        <w:jc w:val="both"/>
        <w:outlineLvl w:val="3"/>
        <w:rPr>
          <w:rFonts w:cs="Arial"/>
          <w:sz w:val="20"/>
          <w:szCs w:val="20"/>
          <w:lang w:eastAsia="en-US"/>
        </w:rPr>
      </w:pPr>
      <w:r>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3B8AE6B4" w14:textId="77777777" w:rsidR="00EC4D06" w:rsidRDefault="00EC4D06">
      <w:pPr>
        <w:keepNext/>
        <w:numPr>
          <w:ilvl w:val="2"/>
          <w:numId w:val="4"/>
        </w:numPr>
        <w:spacing w:before="120" w:after="120" w:line="276" w:lineRule="auto"/>
        <w:ind w:left="1418" w:hanging="709"/>
        <w:jc w:val="both"/>
        <w:outlineLvl w:val="3"/>
        <w:rPr>
          <w:rFonts w:cs="Arial"/>
          <w:sz w:val="20"/>
          <w:szCs w:val="20"/>
          <w:lang w:eastAsia="en-US"/>
        </w:rPr>
      </w:pPr>
      <w:r>
        <w:rPr>
          <w:rFonts w:cs="Arial"/>
          <w:sz w:val="20"/>
          <w:szCs w:val="20"/>
          <w:lang w:eastAsia="en-US"/>
        </w:rPr>
        <w:t>zaniechanie przeprowadzenia postępowania o udzielenie zamówienia lub zorganizowania konkursu na podstawie ustawy, mimo że zamawiający był do tego obowiązany.</w:t>
      </w:r>
    </w:p>
    <w:p w14:paraId="5AC15DDB"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Szczegółowe informacje dotyczące środków ochrony prawnej określone są w Dziale IX „Środki ochrony prawnej” ustawy Pzp.</w:t>
      </w:r>
    </w:p>
    <w:p w14:paraId="473A8BED" w14:textId="77777777" w:rsidR="00EC4D06" w:rsidRDefault="00EC4D06">
      <w:pPr>
        <w:keepNext/>
        <w:numPr>
          <w:ilvl w:val="0"/>
          <w:numId w:val="4"/>
        </w:numPr>
        <w:spacing w:before="120" w:after="120" w:line="23" w:lineRule="atLeast"/>
        <w:jc w:val="both"/>
        <w:outlineLvl w:val="3"/>
        <w:rPr>
          <w:rFonts w:cs="Arial"/>
          <w:b/>
          <w:sz w:val="20"/>
          <w:szCs w:val="20"/>
          <w:lang w:eastAsia="en-US"/>
        </w:rPr>
      </w:pPr>
      <w:r>
        <w:rPr>
          <w:rFonts w:cs="Arial"/>
          <w:b/>
          <w:sz w:val="20"/>
          <w:szCs w:val="20"/>
          <w:lang w:eastAsia="en-US"/>
        </w:rPr>
        <w:t>Zalecenia (rekomendacje) zamawiającego.</w:t>
      </w:r>
    </w:p>
    <w:p w14:paraId="2C16D61F"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Rozszerzenia plików wykorzystywanych przez Wykonawców powinny być zgodne </w:t>
      </w:r>
      <w:r>
        <w:rPr>
          <w:rFonts w:cs="Arial"/>
          <w:sz w:val="20"/>
          <w:szCs w:val="20"/>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32120A2" w14:textId="77777777" w:rsidR="00EC4D06" w:rsidRDefault="00EC4D06">
      <w:pPr>
        <w:keepNext/>
        <w:numPr>
          <w:ilvl w:val="1"/>
          <w:numId w:val="4"/>
        </w:numPr>
        <w:spacing w:before="120" w:after="120" w:line="276" w:lineRule="auto"/>
        <w:jc w:val="both"/>
        <w:outlineLvl w:val="3"/>
        <w:rPr>
          <w:rFonts w:cs="Arial"/>
          <w:b/>
          <w:sz w:val="20"/>
          <w:szCs w:val="20"/>
          <w:u w:val="single"/>
          <w:lang w:eastAsia="en-US"/>
        </w:rPr>
      </w:pPr>
      <w:r>
        <w:rPr>
          <w:rFonts w:cs="Arial"/>
          <w:sz w:val="20"/>
          <w:szCs w:val="20"/>
          <w:lang w:eastAsia="en-US"/>
        </w:rPr>
        <w:t>Zamawiający rekomenduje wykorzystanie formatów: .</w:t>
      </w:r>
      <w:r>
        <w:rPr>
          <w:rFonts w:cs="Arial"/>
          <w:b/>
          <w:sz w:val="20"/>
          <w:szCs w:val="20"/>
          <w:lang w:eastAsia="en-US"/>
        </w:rPr>
        <w:t>pdf .</w:t>
      </w:r>
      <w:proofErr w:type="spellStart"/>
      <w:r>
        <w:rPr>
          <w:rFonts w:cs="Arial"/>
          <w:b/>
          <w:sz w:val="20"/>
          <w:szCs w:val="20"/>
          <w:lang w:eastAsia="en-US"/>
        </w:rPr>
        <w:t>doc</w:t>
      </w:r>
      <w:proofErr w:type="spellEnd"/>
      <w:r>
        <w:rPr>
          <w:rFonts w:cs="Arial"/>
          <w:b/>
          <w:sz w:val="20"/>
          <w:szCs w:val="20"/>
          <w:lang w:eastAsia="en-US"/>
        </w:rPr>
        <w:t xml:space="preserve"> .</w:t>
      </w:r>
      <w:proofErr w:type="spellStart"/>
      <w:r>
        <w:rPr>
          <w:rFonts w:cs="Arial"/>
          <w:b/>
          <w:sz w:val="20"/>
          <w:szCs w:val="20"/>
          <w:lang w:eastAsia="en-US"/>
        </w:rPr>
        <w:t>docx</w:t>
      </w:r>
      <w:proofErr w:type="spellEnd"/>
      <w:r>
        <w:rPr>
          <w:rFonts w:cs="Arial"/>
          <w:b/>
          <w:sz w:val="20"/>
          <w:szCs w:val="20"/>
          <w:lang w:eastAsia="en-US"/>
        </w:rPr>
        <w:t xml:space="preserve"> .xls .</w:t>
      </w:r>
      <w:proofErr w:type="spellStart"/>
      <w:r>
        <w:rPr>
          <w:rFonts w:cs="Arial"/>
          <w:b/>
          <w:sz w:val="20"/>
          <w:szCs w:val="20"/>
          <w:lang w:eastAsia="en-US"/>
        </w:rPr>
        <w:t>xlsx</w:t>
      </w:r>
      <w:proofErr w:type="spellEnd"/>
      <w:r>
        <w:rPr>
          <w:rFonts w:cs="Arial"/>
          <w:b/>
          <w:sz w:val="20"/>
          <w:szCs w:val="20"/>
          <w:lang w:eastAsia="en-US"/>
        </w:rPr>
        <w:t xml:space="preserve"> .jpg (.</w:t>
      </w:r>
      <w:proofErr w:type="spellStart"/>
      <w:r>
        <w:rPr>
          <w:rFonts w:cs="Arial"/>
          <w:b/>
          <w:sz w:val="20"/>
          <w:szCs w:val="20"/>
          <w:lang w:eastAsia="en-US"/>
        </w:rPr>
        <w:t>jpeg</w:t>
      </w:r>
      <w:proofErr w:type="spellEnd"/>
      <w:r>
        <w:rPr>
          <w:rFonts w:cs="Arial"/>
          <w:b/>
          <w:sz w:val="20"/>
          <w:szCs w:val="20"/>
          <w:lang w:eastAsia="en-US"/>
        </w:rPr>
        <w:t>)</w:t>
      </w:r>
      <w:r>
        <w:rPr>
          <w:rFonts w:cs="Arial"/>
          <w:b/>
          <w:sz w:val="20"/>
          <w:szCs w:val="20"/>
          <w:u w:val="single"/>
          <w:lang w:eastAsia="en-US"/>
        </w:rPr>
        <w:t xml:space="preserve"> ze szczególnym wskazaniem na .pdf</w:t>
      </w:r>
    </w:p>
    <w:p w14:paraId="28ED9143"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W celu ewentualnej kompresji danych zamawiający rekomenduje wykorzystanie jednego </w:t>
      </w:r>
      <w:r>
        <w:rPr>
          <w:rFonts w:cs="Arial"/>
          <w:sz w:val="20"/>
          <w:szCs w:val="20"/>
          <w:lang w:eastAsia="en-US"/>
        </w:rPr>
        <w:br/>
        <w:t>z rozszerzeń:</w:t>
      </w:r>
    </w:p>
    <w:p w14:paraId="3CEA89D7"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.zip </w:t>
      </w:r>
    </w:p>
    <w:p w14:paraId="0CB6C710"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.7Z</w:t>
      </w:r>
    </w:p>
    <w:p w14:paraId="5AFF6F00" w14:textId="77777777"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sz w:val="20"/>
          <w:szCs w:val="20"/>
          <w:lang w:eastAsia="en-US"/>
        </w:rPr>
        <w:t xml:space="preserve">Wśród rozszerzeń powszechnych </w:t>
      </w:r>
      <w:r>
        <w:rPr>
          <w:rFonts w:cs="Arial"/>
          <w:b/>
          <w:sz w:val="20"/>
          <w:szCs w:val="20"/>
          <w:lang w:eastAsia="en-US"/>
        </w:rPr>
        <w:t>a niewystępujących</w:t>
      </w:r>
      <w:r>
        <w:rPr>
          <w:rFonts w:cs="Arial"/>
          <w:sz w:val="20"/>
          <w:szCs w:val="20"/>
          <w:lang w:eastAsia="en-US"/>
        </w:rPr>
        <w:t xml:space="preserve"> w rozporządzeniu KRI występują: .</w:t>
      </w:r>
      <w:proofErr w:type="spellStart"/>
      <w:r>
        <w:rPr>
          <w:rFonts w:cs="Arial"/>
          <w:sz w:val="20"/>
          <w:szCs w:val="20"/>
          <w:lang w:eastAsia="en-US"/>
        </w:rPr>
        <w:t>rar</w:t>
      </w:r>
      <w:proofErr w:type="spellEnd"/>
      <w:r>
        <w:rPr>
          <w:rFonts w:cs="Arial"/>
          <w:sz w:val="20"/>
          <w:szCs w:val="20"/>
          <w:lang w:eastAsia="en-US"/>
        </w:rPr>
        <w:t xml:space="preserve"> .gif .</w:t>
      </w:r>
      <w:proofErr w:type="spellStart"/>
      <w:r>
        <w:rPr>
          <w:rFonts w:cs="Arial"/>
          <w:sz w:val="20"/>
          <w:szCs w:val="20"/>
          <w:lang w:eastAsia="en-US"/>
        </w:rPr>
        <w:t>bmp</w:t>
      </w:r>
      <w:proofErr w:type="spellEnd"/>
      <w:r>
        <w:rPr>
          <w:rFonts w:cs="Arial"/>
          <w:sz w:val="20"/>
          <w:szCs w:val="20"/>
          <w:lang w:eastAsia="en-US"/>
        </w:rPr>
        <w:t xml:space="preserve"> .</w:t>
      </w:r>
      <w:proofErr w:type="spellStart"/>
      <w:r>
        <w:rPr>
          <w:rFonts w:cs="Arial"/>
          <w:sz w:val="20"/>
          <w:szCs w:val="20"/>
          <w:lang w:eastAsia="en-US"/>
        </w:rPr>
        <w:t>numbers</w:t>
      </w:r>
      <w:proofErr w:type="spellEnd"/>
      <w:r>
        <w:rPr>
          <w:rFonts w:cs="Arial"/>
          <w:sz w:val="20"/>
          <w:szCs w:val="20"/>
          <w:lang w:eastAsia="en-US"/>
        </w:rPr>
        <w:t xml:space="preserve"> .</w:t>
      </w:r>
      <w:proofErr w:type="spellStart"/>
      <w:r>
        <w:rPr>
          <w:rFonts w:cs="Arial"/>
          <w:sz w:val="20"/>
          <w:szCs w:val="20"/>
          <w:lang w:eastAsia="en-US"/>
        </w:rPr>
        <w:t>pages</w:t>
      </w:r>
      <w:proofErr w:type="spellEnd"/>
      <w:r>
        <w:rPr>
          <w:rFonts w:cs="Arial"/>
          <w:sz w:val="20"/>
          <w:szCs w:val="20"/>
          <w:lang w:eastAsia="en-US"/>
        </w:rPr>
        <w:t xml:space="preserve">. </w:t>
      </w:r>
      <w:r>
        <w:rPr>
          <w:rFonts w:cs="Arial"/>
          <w:b/>
          <w:sz w:val="20"/>
          <w:szCs w:val="20"/>
          <w:lang w:eastAsia="en-US"/>
        </w:rPr>
        <w:t>Dokumenty złożone w takich plikach zostaną uznane za złożone nieskutecznie.</w:t>
      </w:r>
    </w:p>
    <w:p w14:paraId="14524A10"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zwraca uwagę na ograniczenia wielkości plików podpisywanych profilem zaufanym, który wynosi </w:t>
      </w:r>
      <w:r>
        <w:rPr>
          <w:rFonts w:cs="Arial"/>
          <w:b/>
          <w:sz w:val="20"/>
          <w:szCs w:val="20"/>
          <w:lang w:eastAsia="en-US"/>
        </w:rPr>
        <w:t>maksymalnie 10MB</w:t>
      </w:r>
      <w:r>
        <w:rPr>
          <w:rFonts w:cs="Arial"/>
          <w:sz w:val="20"/>
          <w:szCs w:val="20"/>
          <w:lang w:eastAsia="en-US"/>
        </w:rPr>
        <w:t xml:space="preserve">, oraz na ograniczenie wielkości plików podpisywanych w aplikacji </w:t>
      </w:r>
      <w:proofErr w:type="spellStart"/>
      <w:r>
        <w:rPr>
          <w:rFonts w:cs="Arial"/>
          <w:sz w:val="20"/>
          <w:szCs w:val="20"/>
          <w:lang w:eastAsia="en-US"/>
        </w:rPr>
        <w:t>eDoApp</w:t>
      </w:r>
      <w:proofErr w:type="spellEnd"/>
      <w:r>
        <w:rPr>
          <w:rFonts w:cs="Arial"/>
          <w:sz w:val="20"/>
          <w:szCs w:val="20"/>
          <w:lang w:eastAsia="en-US"/>
        </w:rPr>
        <w:t xml:space="preserve"> służącej do składania podpisu osobistego, który wynosi </w:t>
      </w:r>
      <w:r>
        <w:rPr>
          <w:rFonts w:cs="Arial"/>
          <w:b/>
          <w:sz w:val="20"/>
          <w:szCs w:val="20"/>
          <w:lang w:eastAsia="en-US"/>
        </w:rPr>
        <w:t>maksymalnie 5MB.</w:t>
      </w:r>
    </w:p>
    <w:p w14:paraId="33F01357"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1C22CE0B" w14:textId="77777777" w:rsidR="00EC4D06" w:rsidRDefault="00EC4D06">
      <w:pPr>
        <w:keepNext/>
        <w:numPr>
          <w:ilvl w:val="2"/>
          <w:numId w:val="4"/>
        </w:numPr>
        <w:spacing w:before="120" w:after="120" w:line="276" w:lineRule="auto"/>
        <w:jc w:val="both"/>
        <w:outlineLvl w:val="3"/>
        <w:rPr>
          <w:rFonts w:cs="Arial"/>
          <w:b/>
          <w:sz w:val="20"/>
          <w:szCs w:val="20"/>
          <w:lang w:eastAsia="en-US"/>
        </w:rPr>
      </w:pPr>
      <w:r>
        <w:rPr>
          <w:rFonts w:cs="Arial"/>
          <w:sz w:val="20"/>
          <w:szCs w:val="20"/>
          <w:lang w:eastAsia="en-US"/>
        </w:rPr>
        <w:t>ze względu na niskie ryzyko naruszenia integralności pliku oraz łatwiejszą weryfikację podpisu, zamawiający zaleca, w miarę możliwości</w:t>
      </w:r>
      <w:r>
        <w:rPr>
          <w:rFonts w:cs="Arial"/>
          <w:b/>
          <w:sz w:val="20"/>
          <w:szCs w:val="20"/>
          <w:lang w:eastAsia="en-US"/>
        </w:rPr>
        <w:t xml:space="preserve">, przekonwertowanie plików składających się na ofertę na rozszerzenie .pdf  i opatrzenie ich podpisem kwalifikowanym w formacie </w:t>
      </w:r>
      <w:proofErr w:type="spellStart"/>
      <w:r>
        <w:rPr>
          <w:rFonts w:cs="Arial"/>
          <w:b/>
          <w:sz w:val="20"/>
          <w:szCs w:val="20"/>
          <w:lang w:eastAsia="en-US"/>
        </w:rPr>
        <w:t>PAdES</w:t>
      </w:r>
      <w:proofErr w:type="spellEnd"/>
      <w:r>
        <w:rPr>
          <w:rFonts w:cs="Arial"/>
          <w:b/>
          <w:sz w:val="20"/>
          <w:szCs w:val="20"/>
          <w:lang w:eastAsia="en-US"/>
        </w:rPr>
        <w:t>. </w:t>
      </w:r>
    </w:p>
    <w:p w14:paraId="7E4742E0"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 xml:space="preserve">pliki w innych formatach niż pdf </w:t>
      </w:r>
      <w:r>
        <w:rPr>
          <w:rFonts w:cs="Arial"/>
          <w:b/>
          <w:sz w:val="20"/>
          <w:szCs w:val="20"/>
          <w:lang w:eastAsia="en-US"/>
        </w:rPr>
        <w:t xml:space="preserve">zaleca się opatrzyć podpisem w formacie </w:t>
      </w:r>
      <w:proofErr w:type="spellStart"/>
      <w:r>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Pr>
          <w:rFonts w:cs="Arial"/>
          <w:sz w:val="20"/>
          <w:szCs w:val="20"/>
          <w:lang w:eastAsia="en-US"/>
        </w:rPr>
        <w:t xml:space="preserve"> Wykonawca powinien pamiętać, aby plik z podpisem przekazywać łącznie z dokumentem podpisywanym.</w:t>
      </w:r>
    </w:p>
    <w:p w14:paraId="0EDD8523"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634949A2"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zaleca aby </w:t>
      </w:r>
      <w:r>
        <w:rPr>
          <w:rFonts w:cs="Arial"/>
          <w:b/>
          <w:sz w:val="20"/>
          <w:szCs w:val="20"/>
          <w:lang w:eastAsia="en-US"/>
        </w:rPr>
        <w:t xml:space="preserve">w przypadku podpisywania pliku przez kilka osób, stosować podpisy tego samego rodzaju. </w:t>
      </w:r>
      <w:r>
        <w:rPr>
          <w:rFonts w:cs="Arial"/>
          <w:sz w:val="20"/>
          <w:szCs w:val="20"/>
          <w:lang w:eastAsia="en-US"/>
        </w:rPr>
        <w:t xml:space="preserve">Podpisywanie różnymi rodzajami podpisów np. osobistym </w:t>
      </w:r>
      <w:r>
        <w:rPr>
          <w:rFonts w:cs="Arial"/>
          <w:sz w:val="20"/>
          <w:szCs w:val="20"/>
          <w:lang w:eastAsia="en-US"/>
        </w:rPr>
        <w:br/>
        <w:t>i kwalifikowanym może doprowadzić do problemów w weryfikacji plików. </w:t>
      </w:r>
    </w:p>
    <w:p w14:paraId="0D9AB55B"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Zamawiający zaleca, aby wykonawca z odpowiednim wyprzedzeniem przetestował możliwość prawidłowego wykorzystania wybranej metody podpisania plików oferty.</w:t>
      </w:r>
    </w:p>
    <w:p w14:paraId="032C0DF3"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Osobą składającą ofertę powinna być osoba kontaktowa podawana w dokumentacji.</w:t>
      </w:r>
    </w:p>
    <w:p w14:paraId="4C1FC4FF"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9D53A6F"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Jeśli wykonawca pakuje dokumenty np. w plik o rozszerzeniu .zip zaleca się wcześniejsze podpisanie każdego ze skompresowanych plików. </w:t>
      </w:r>
    </w:p>
    <w:p w14:paraId="042FB654"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zaleca aby </w:t>
      </w:r>
      <w:r>
        <w:rPr>
          <w:rFonts w:cs="Arial"/>
          <w:b/>
          <w:sz w:val="20"/>
          <w:szCs w:val="20"/>
          <w:u w:val="single"/>
          <w:lang w:eastAsia="en-US"/>
        </w:rPr>
        <w:t xml:space="preserve">nie wprowadzać jakichkolwiek zmian </w:t>
      </w:r>
      <w:r>
        <w:rPr>
          <w:rFonts w:cs="Arial"/>
          <w:sz w:val="20"/>
          <w:szCs w:val="20"/>
          <w:lang w:eastAsia="en-US"/>
        </w:rPr>
        <w:t>w plikach po podpisaniu ich podpisem kwalifikowanym. Może to skutkować naruszeniem integralności plików co równoważne będzie z koniecznością odrzucenia oferty.</w:t>
      </w:r>
    </w:p>
    <w:p w14:paraId="35726DB0"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01E6C31F" w14:textId="77777777" w:rsidR="00EC4D06" w:rsidRDefault="00EC4D06" w:rsidP="00EC4D06">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cs="Arial"/>
          <w:sz w:val="20"/>
          <w:szCs w:val="20"/>
        </w:rPr>
        <w:t>Dz.Urz</w:t>
      </w:r>
      <w:proofErr w:type="spellEnd"/>
      <w:r>
        <w:rPr>
          <w:rFonts w:cs="Arial"/>
          <w:sz w:val="20"/>
          <w:szCs w:val="20"/>
        </w:rPr>
        <w:t xml:space="preserve">. UE L 119, str. 1), dalej „RODO”, Zamawiający informuje, że:  </w:t>
      </w:r>
    </w:p>
    <w:p w14:paraId="0CD828FF" w14:textId="77777777" w:rsidR="00EC4D06" w:rsidRDefault="00EC4D06">
      <w:pPr>
        <w:numPr>
          <w:ilvl w:val="0"/>
          <w:numId w:val="2"/>
        </w:numPr>
        <w:spacing w:line="276" w:lineRule="auto"/>
        <w:contextualSpacing/>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t>
      </w:r>
      <w:r>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5BA982F9" w14:textId="77777777" w:rsidR="00EC4D06" w:rsidRDefault="00EC4D06">
      <w:pPr>
        <w:numPr>
          <w:ilvl w:val="0"/>
          <w:numId w:val="2"/>
        </w:numPr>
        <w:spacing w:line="276" w:lineRule="auto"/>
        <w:contextualSpacing/>
        <w:jc w:val="both"/>
        <w:rPr>
          <w:rFonts w:cs="Arial"/>
          <w:bCs/>
          <w:sz w:val="20"/>
          <w:szCs w:val="20"/>
        </w:rPr>
      </w:pPr>
      <w:r>
        <w:rPr>
          <w:bCs/>
          <w:color w:val="000000"/>
          <w:sz w:val="20"/>
          <w:szCs w:val="20"/>
          <w:shd w:val="clear" w:color="auto" w:fill="FFFFFF"/>
        </w:rPr>
        <w:t xml:space="preserve">Udostępnione przez Panią/Pana dane osobowe przetwarzane będą w celu związanym </w:t>
      </w:r>
      <w:r>
        <w:rPr>
          <w:bCs/>
          <w:color w:val="000000"/>
          <w:sz w:val="20"/>
          <w:szCs w:val="20"/>
          <w:shd w:val="clear" w:color="auto" w:fill="FFFFFF"/>
        </w:rPr>
        <w:br/>
        <w:t>z przeprowadzeniem przedmiotowego postępowania o udzielenie zamówienia publicznego oraz zawarcia umowy</w:t>
      </w:r>
      <w:r>
        <w:rPr>
          <w:rFonts w:cs="Arial"/>
          <w:bCs/>
          <w:sz w:val="20"/>
          <w:szCs w:val="20"/>
        </w:rPr>
        <w:t>,</w:t>
      </w:r>
      <w:r>
        <w:rPr>
          <w:bCs/>
          <w:color w:val="000000"/>
          <w:sz w:val="20"/>
          <w:szCs w:val="20"/>
          <w:shd w:val="clear" w:color="auto" w:fill="FFFFFF"/>
        </w:rPr>
        <w:t xml:space="preserve"> </w:t>
      </w:r>
      <w:r>
        <w:rPr>
          <w:rFonts w:cs="Arial"/>
          <w:bCs/>
          <w:sz w:val="20"/>
          <w:szCs w:val="20"/>
        </w:rPr>
        <w:t xml:space="preserve">zgodnie z art. 6 ust. 1 lit. c) RODO - </w:t>
      </w:r>
      <w:r>
        <w:rPr>
          <w:rFonts w:cs="Arial"/>
          <w:bCs/>
          <w:i/>
          <w:sz w:val="20"/>
          <w:szCs w:val="20"/>
        </w:rPr>
        <w:t>przetwarzanie jest niezbędne do wypełnienia obowiązku prawnego ciążącego na Administratorze</w:t>
      </w:r>
      <w:r>
        <w:rPr>
          <w:rFonts w:cs="Arial"/>
          <w:bCs/>
          <w:sz w:val="20"/>
          <w:szCs w:val="20"/>
        </w:rPr>
        <w:t xml:space="preserve"> - w</w:t>
      </w:r>
      <w:r>
        <w:rPr>
          <w:rFonts w:cs="Arial"/>
          <w:sz w:val="20"/>
          <w:szCs w:val="20"/>
        </w:rPr>
        <w:t xml:space="preserve"> związku z m.in. przepisami: </w:t>
      </w:r>
    </w:p>
    <w:p w14:paraId="11126E1B" w14:textId="77777777" w:rsidR="00EC4D06" w:rsidRDefault="00EC4D06">
      <w:pPr>
        <w:numPr>
          <w:ilvl w:val="0"/>
          <w:numId w:val="3"/>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ustawy z dnia 11 września 2019 r. Prawo zamówień publicznych (</w:t>
      </w:r>
      <w:proofErr w:type="spellStart"/>
      <w:r>
        <w:rPr>
          <w:rFonts w:eastAsia="Calibri" w:cs="Arial"/>
          <w:sz w:val="18"/>
          <w:szCs w:val="18"/>
          <w:lang w:eastAsia="en-US"/>
        </w:rPr>
        <w:t>t.j</w:t>
      </w:r>
      <w:proofErr w:type="spellEnd"/>
      <w:r>
        <w:rPr>
          <w:rFonts w:eastAsia="Calibri" w:cs="Arial"/>
          <w:sz w:val="18"/>
          <w:szCs w:val="18"/>
          <w:lang w:eastAsia="en-US"/>
        </w:rPr>
        <w:t xml:space="preserve">. - Dz.U. 2022, poz. 1710 ze zm.), dalej „Ustawą Pzp”, </w:t>
      </w:r>
    </w:p>
    <w:p w14:paraId="0B16BC55" w14:textId="77777777" w:rsidR="00EC4D06" w:rsidRDefault="00EC4D06">
      <w:pPr>
        <w:numPr>
          <w:ilvl w:val="0"/>
          <w:numId w:val="3"/>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0243B70A" w14:textId="77777777" w:rsidR="00EC4D06" w:rsidRDefault="00EC4D06">
      <w:pPr>
        <w:numPr>
          <w:ilvl w:val="0"/>
          <w:numId w:val="3"/>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7AD1A9E9" w14:textId="77777777" w:rsidR="00EC4D06" w:rsidRDefault="00EC4D06">
      <w:pPr>
        <w:numPr>
          <w:ilvl w:val="0"/>
          <w:numId w:val="3"/>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8704116" w14:textId="77777777" w:rsidR="00EC4D06" w:rsidRDefault="00EC4D06">
      <w:pPr>
        <w:numPr>
          <w:ilvl w:val="0"/>
          <w:numId w:val="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657DDA0F" w14:textId="77777777" w:rsidR="00EC4D06" w:rsidRDefault="00EC4D06">
      <w:pPr>
        <w:numPr>
          <w:ilvl w:val="0"/>
          <w:numId w:val="2"/>
        </w:numPr>
        <w:spacing w:line="276" w:lineRule="auto"/>
        <w:contextualSpacing/>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28234EF6" w14:textId="77777777" w:rsidR="00EC4D06" w:rsidRDefault="00EC4D06">
      <w:pPr>
        <w:numPr>
          <w:ilvl w:val="0"/>
          <w:numId w:val="2"/>
        </w:numPr>
        <w:spacing w:line="276" w:lineRule="auto"/>
        <w:contextualSpacing/>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6D990137" w14:textId="77777777" w:rsidR="00EC4D06" w:rsidRDefault="00EC4D06">
      <w:pPr>
        <w:numPr>
          <w:ilvl w:val="0"/>
          <w:numId w:val="2"/>
        </w:numPr>
        <w:spacing w:line="276" w:lineRule="auto"/>
        <w:contextualSpacing/>
        <w:jc w:val="both"/>
        <w:rPr>
          <w:rFonts w:cs="Arial"/>
          <w:color w:val="00B0F0"/>
          <w:sz w:val="20"/>
          <w:szCs w:val="20"/>
        </w:rPr>
      </w:pPr>
      <w:r>
        <w:rPr>
          <w:rFonts w:cs="Arial"/>
          <w:sz w:val="20"/>
          <w:szCs w:val="20"/>
        </w:rPr>
        <w:t xml:space="preserve">Odbiorcami udostępnionych przez Panią/Pana danych osobowych (z uwzględnieniem art. 86 RODO) mogą być:   </w:t>
      </w:r>
    </w:p>
    <w:p w14:paraId="21D0909F" w14:textId="77777777" w:rsidR="00EC4D06" w:rsidRDefault="00EC4D06">
      <w:pPr>
        <w:numPr>
          <w:ilvl w:val="0"/>
          <w:numId w:val="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upoważnieni pracownicy Administratora Danych Osobowych, </w:t>
      </w:r>
    </w:p>
    <w:p w14:paraId="5948DE21" w14:textId="77777777" w:rsidR="00EC4D06" w:rsidRDefault="00EC4D06">
      <w:pPr>
        <w:numPr>
          <w:ilvl w:val="0"/>
          <w:numId w:val="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osoby lub podmioty, którym udostępniona zostanie dokumentacja postępowania w oparciu o art. 18, art. 74, art. 253 i art. 260 Ustawy Pzp  </w:t>
      </w:r>
    </w:p>
    <w:p w14:paraId="5B7E84EF" w14:textId="77777777" w:rsidR="00EC4D06" w:rsidRDefault="00EC4D06" w:rsidP="00EC4D06">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1FBEA2B6" w14:textId="77777777" w:rsidR="00EC4D06" w:rsidRDefault="00EC4D06">
      <w:pPr>
        <w:numPr>
          <w:ilvl w:val="0"/>
          <w:numId w:val="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upoważnione na podstawie przepisów prawa </w:t>
      </w:r>
    </w:p>
    <w:p w14:paraId="6F74EA72" w14:textId="77777777" w:rsidR="00EC4D06" w:rsidRDefault="00EC4D06" w:rsidP="00EC4D06">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352F872" w14:textId="77777777" w:rsidR="00EC4D06" w:rsidRDefault="00EC4D06">
      <w:pPr>
        <w:numPr>
          <w:ilvl w:val="0"/>
          <w:numId w:val="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które przetwarzają dane osobowe na podstawie stosownych umów zawartych z Gminą Czersk lub/i z Urzędem Miejskim w Czersku.   </w:t>
      </w:r>
    </w:p>
    <w:p w14:paraId="51120FF2" w14:textId="77777777" w:rsidR="00EC4D06" w:rsidRDefault="00EC4D06">
      <w:pPr>
        <w:numPr>
          <w:ilvl w:val="0"/>
          <w:numId w:val="2"/>
        </w:numPr>
        <w:spacing w:line="276" w:lineRule="auto"/>
        <w:contextualSpacing/>
        <w:jc w:val="both"/>
        <w:rPr>
          <w:rFonts w:cs="Arial"/>
          <w:color w:val="00B0F0"/>
          <w:sz w:val="20"/>
          <w:szCs w:val="20"/>
        </w:rPr>
      </w:pPr>
      <w:r>
        <w:rPr>
          <w:rFonts w:cs="Arial"/>
          <w:color w:val="000000" w:themeColor="text1"/>
          <w:sz w:val="20"/>
          <w:szCs w:val="20"/>
        </w:rPr>
        <w:t>Pa</w:t>
      </w:r>
      <w:r>
        <w:rPr>
          <w:rFonts w:cs="Arial"/>
          <w:sz w:val="20"/>
          <w:szCs w:val="20"/>
        </w:rPr>
        <w:t xml:space="preserve">ni/Pana dane osobowe będą przechowywane zgodnie z art. 78 ust. 1 i 4 Ustawy Pzp </w:t>
      </w:r>
      <w:r>
        <w:rPr>
          <w:rFonts w:cs="Arial"/>
          <w:sz w:val="20"/>
          <w:szCs w:val="20"/>
        </w:rPr>
        <w:br/>
        <w:t xml:space="preserve">- przez okres 4 lat od dnia zakończenia postępowania o udzielenie zamówienia,  </w:t>
      </w:r>
    </w:p>
    <w:p w14:paraId="3CFA8B5C" w14:textId="77777777" w:rsidR="00EC4D06" w:rsidRDefault="00EC4D06" w:rsidP="00EC4D06">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72C11718" w14:textId="77777777" w:rsidR="00EC4D06" w:rsidRDefault="00EC4D06" w:rsidP="00EC4D06">
      <w:pPr>
        <w:spacing w:line="276" w:lineRule="auto"/>
        <w:ind w:left="720"/>
        <w:contextualSpacing/>
        <w:jc w:val="both"/>
        <w:rPr>
          <w:rFonts w:cs="Arial"/>
          <w:color w:val="00B0F0"/>
          <w:sz w:val="20"/>
          <w:szCs w:val="20"/>
        </w:rPr>
      </w:pPr>
      <w:r>
        <w:rPr>
          <w:rFonts w:cs="Arial"/>
          <w:sz w:val="20"/>
          <w:szCs w:val="20"/>
        </w:rPr>
        <w:t xml:space="preserve">a następnie według kategorii archiwalnej dokumentacji postępowania o udzielenie zamówienia. </w:t>
      </w:r>
    </w:p>
    <w:p w14:paraId="749FE947" w14:textId="77777777" w:rsidR="00EC4D06" w:rsidRDefault="00EC4D06">
      <w:pPr>
        <w:numPr>
          <w:ilvl w:val="0"/>
          <w:numId w:val="2"/>
        </w:numPr>
        <w:spacing w:line="276" w:lineRule="auto"/>
        <w:contextualSpacing/>
        <w:jc w:val="both"/>
        <w:rPr>
          <w:bCs/>
          <w:color w:val="000000"/>
          <w:sz w:val="20"/>
          <w:szCs w:val="20"/>
          <w:shd w:val="clear" w:color="auto" w:fill="FFFFFF"/>
        </w:rPr>
      </w:pPr>
      <w:r>
        <w:rPr>
          <w:bCs/>
          <w:color w:val="000000"/>
          <w:sz w:val="20"/>
          <w:szCs w:val="20"/>
          <w:shd w:val="clear" w:color="auto" w:fill="FFFFFF"/>
        </w:rPr>
        <w:t xml:space="preserve">W odniesieniu do Pani/Pana danych osobowych decyzje nie będą podejmowane w sposób zautomatyzowany, stosowanie do art. 22 RODO.  </w:t>
      </w:r>
    </w:p>
    <w:p w14:paraId="35C548D9" w14:textId="77777777" w:rsidR="00EC4D06" w:rsidRDefault="00EC4D06">
      <w:pPr>
        <w:pStyle w:val="Akapitzlist"/>
        <w:numPr>
          <w:ilvl w:val="0"/>
          <w:numId w:val="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Pr>
          <w:rFonts w:ascii="Arial" w:eastAsia="Times New Roman" w:hAnsi="Arial"/>
          <w:bCs/>
          <w:color w:val="000000"/>
          <w:sz w:val="20"/>
          <w:szCs w:val="20"/>
          <w:shd w:val="clear" w:color="auto" w:fill="FFFFFF"/>
          <w:lang w:eastAsia="pl-PL"/>
        </w:rPr>
        <w:t xml:space="preserve">z zastrzeżeniem, o którym mowa w art. 18 ust. 5 Ustawy Pzp.  </w:t>
      </w:r>
    </w:p>
    <w:p w14:paraId="6C8870A4" w14:textId="77777777" w:rsidR="00EC4D06" w:rsidRDefault="00EC4D06">
      <w:pPr>
        <w:numPr>
          <w:ilvl w:val="0"/>
          <w:numId w:val="2"/>
        </w:numPr>
        <w:spacing w:line="276" w:lineRule="auto"/>
        <w:contextualSpacing/>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49562C2E" w14:textId="77777777" w:rsidR="00EC4D06" w:rsidRDefault="00EC4D06">
      <w:pPr>
        <w:numPr>
          <w:ilvl w:val="0"/>
          <w:numId w:val="2"/>
        </w:numPr>
        <w:spacing w:line="276" w:lineRule="auto"/>
        <w:contextualSpacing/>
        <w:jc w:val="both"/>
        <w:rPr>
          <w:bCs/>
          <w:color w:val="000000"/>
          <w:sz w:val="20"/>
          <w:szCs w:val="20"/>
          <w:shd w:val="clear" w:color="auto" w:fill="FFFFFF"/>
        </w:rPr>
      </w:pPr>
      <w:r>
        <w:rPr>
          <w:bCs/>
          <w:color w:val="000000"/>
          <w:sz w:val="20"/>
          <w:szCs w:val="20"/>
          <w:shd w:val="clear" w:color="auto" w:fill="FFFFFF"/>
        </w:rPr>
        <w:t>Posiada Pani/Pan:</w:t>
      </w:r>
    </w:p>
    <w:p w14:paraId="09E9AA12" w14:textId="77777777" w:rsidR="00EC4D06" w:rsidRDefault="00EC4D06">
      <w:pPr>
        <w:numPr>
          <w:ilvl w:val="0"/>
          <w:numId w:val="7"/>
        </w:numPr>
        <w:ind w:left="709" w:hanging="284"/>
        <w:contextualSpacing/>
        <w:jc w:val="both"/>
        <w:rPr>
          <w:rFonts w:cs="Arial"/>
          <w:color w:val="00B0F0"/>
          <w:sz w:val="18"/>
          <w:szCs w:val="18"/>
        </w:rPr>
      </w:pPr>
      <w:r>
        <w:rPr>
          <w:rFonts w:cs="Arial"/>
          <w:sz w:val="18"/>
          <w:szCs w:val="18"/>
        </w:rPr>
        <w:t>na podstawie art. 15 RODO prawo dostępu do danych osobowych Pani/Pana dotyczących *;</w:t>
      </w:r>
    </w:p>
    <w:p w14:paraId="642E2158" w14:textId="77777777" w:rsidR="00EC4D06" w:rsidRDefault="00EC4D06">
      <w:pPr>
        <w:numPr>
          <w:ilvl w:val="0"/>
          <w:numId w:val="7"/>
        </w:numPr>
        <w:ind w:left="709" w:hanging="284"/>
        <w:contextualSpacing/>
        <w:jc w:val="both"/>
        <w:rPr>
          <w:rFonts w:cs="Arial"/>
          <w:sz w:val="18"/>
          <w:szCs w:val="18"/>
        </w:rPr>
      </w:pPr>
      <w:r>
        <w:rPr>
          <w:rFonts w:cs="Arial"/>
          <w:sz w:val="18"/>
          <w:szCs w:val="18"/>
        </w:rPr>
        <w:t>na podstawie art. 16 RODO prawo do sprostowania Pani/Pana danych osobowych **;</w:t>
      </w:r>
    </w:p>
    <w:p w14:paraId="58C21EA2" w14:textId="77777777" w:rsidR="00EC4D06" w:rsidRDefault="00EC4D06">
      <w:pPr>
        <w:numPr>
          <w:ilvl w:val="0"/>
          <w:numId w:val="7"/>
        </w:numPr>
        <w:ind w:left="709" w:hanging="284"/>
        <w:contextualSpacing/>
        <w:jc w:val="both"/>
        <w:rPr>
          <w:rFonts w:cs="Arial"/>
          <w:sz w:val="18"/>
          <w:szCs w:val="18"/>
        </w:rPr>
      </w:pPr>
      <w:r>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A1E1BBF" w14:textId="77777777" w:rsidR="00EC4D06" w:rsidRDefault="00EC4D06">
      <w:pPr>
        <w:numPr>
          <w:ilvl w:val="0"/>
          <w:numId w:val="7"/>
        </w:numPr>
        <w:ind w:left="709" w:hanging="284"/>
        <w:contextualSpacing/>
        <w:jc w:val="both"/>
        <w:rPr>
          <w:rFonts w:cs="Arial"/>
          <w:i/>
          <w:iCs/>
          <w:color w:val="00B0F0"/>
          <w:sz w:val="18"/>
          <w:szCs w:val="18"/>
        </w:rPr>
      </w:pPr>
      <w:r>
        <w:rPr>
          <w:rFonts w:cs="Arial"/>
          <w:sz w:val="18"/>
          <w:szCs w:val="18"/>
        </w:rPr>
        <w:t xml:space="preserve">prawo do wniesienia skargi do Prezesa Urzędu Ochrony Danych Osobowych, gdy uzna Pani/Pan, że przetwarzanie danych osobowych Pani/Pana dotyczących narusza przepisy RODO.  </w:t>
      </w:r>
    </w:p>
    <w:p w14:paraId="601B41A1" w14:textId="77777777" w:rsidR="00EC4D06" w:rsidRDefault="00EC4D06">
      <w:pPr>
        <w:numPr>
          <w:ilvl w:val="0"/>
          <w:numId w:val="2"/>
        </w:numPr>
        <w:spacing w:line="276" w:lineRule="auto"/>
        <w:contextualSpacing/>
        <w:jc w:val="both"/>
        <w:rPr>
          <w:color w:val="000000"/>
          <w:shd w:val="clear" w:color="auto" w:fill="FFFFFF"/>
        </w:rPr>
      </w:pPr>
      <w:r>
        <w:rPr>
          <w:bCs/>
          <w:color w:val="000000"/>
          <w:sz w:val="20"/>
          <w:szCs w:val="20"/>
          <w:shd w:val="clear" w:color="auto" w:fill="FFFFFF"/>
        </w:rPr>
        <w:t>Nie przysługuje Pani/Panu:</w:t>
      </w:r>
    </w:p>
    <w:p w14:paraId="10B1B620" w14:textId="77777777" w:rsidR="00EC4D06" w:rsidRDefault="00EC4D06">
      <w:pPr>
        <w:numPr>
          <w:ilvl w:val="0"/>
          <w:numId w:val="8"/>
        </w:numPr>
        <w:ind w:left="709" w:hanging="284"/>
        <w:contextualSpacing/>
        <w:jc w:val="both"/>
        <w:rPr>
          <w:rFonts w:cs="Arial"/>
          <w:i/>
          <w:iCs/>
          <w:color w:val="00B0F0"/>
          <w:sz w:val="18"/>
          <w:szCs w:val="18"/>
        </w:rPr>
      </w:pPr>
      <w:r>
        <w:rPr>
          <w:rFonts w:cs="Arial"/>
          <w:sz w:val="18"/>
          <w:szCs w:val="18"/>
        </w:rPr>
        <w:t xml:space="preserve">w związku z art. 17 ust. 3 lit. b), d) lub e) RODO prawo do usunięcia danych osobowych, </w:t>
      </w:r>
    </w:p>
    <w:p w14:paraId="0CA4AE0A" w14:textId="77777777" w:rsidR="00EC4D06" w:rsidRDefault="00EC4D06">
      <w:pPr>
        <w:numPr>
          <w:ilvl w:val="0"/>
          <w:numId w:val="8"/>
        </w:numPr>
        <w:ind w:left="709" w:hanging="284"/>
        <w:contextualSpacing/>
        <w:jc w:val="both"/>
        <w:rPr>
          <w:rFonts w:cs="Arial"/>
          <w:bCs/>
          <w:i/>
          <w:iCs/>
          <w:sz w:val="18"/>
          <w:szCs w:val="18"/>
        </w:rPr>
      </w:pPr>
      <w:r>
        <w:rPr>
          <w:rFonts w:cs="Arial"/>
          <w:sz w:val="18"/>
          <w:szCs w:val="18"/>
        </w:rPr>
        <w:t xml:space="preserve">prawo do przenoszenia danych osobowych, o którym mowa w art. 20 RODO,   </w:t>
      </w:r>
    </w:p>
    <w:p w14:paraId="24B562E4" w14:textId="77777777" w:rsidR="00EC4D06" w:rsidRDefault="00EC4D06">
      <w:pPr>
        <w:numPr>
          <w:ilvl w:val="0"/>
          <w:numId w:val="8"/>
        </w:numPr>
        <w:ind w:left="709" w:hanging="284"/>
        <w:contextualSpacing/>
        <w:jc w:val="both"/>
        <w:rPr>
          <w:rFonts w:cs="Arial"/>
          <w:bCs/>
          <w:color w:val="000000" w:themeColor="text1"/>
          <w:sz w:val="18"/>
          <w:szCs w:val="18"/>
        </w:rPr>
      </w:pPr>
      <w:r>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D9F9394" w14:textId="77777777" w:rsidR="00EC4D06" w:rsidRDefault="00EC4D06">
      <w:pPr>
        <w:numPr>
          <w:ilvl w:val="0"/>
          <w:numId w:val="2"/>
        </w:numPr>
        <w:spacing w:line="276" w:lineRule="auto"/>
        <w:contextualSpacing/>
        <w:jc w:val="both"/>
        <w:rPr>
          <w:bCs/>
          <w:color w:val="000000"/>
          <w:shd w:val="clear" w:color="auto" w:fill="FFFFFF"/>
        </w:rPr>
      </w:pPr>
      <w:r>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Pr>
            <w:rStyle w:val="Hipercze"/>
            <w:bCs/>
            <w:color w:val="000000"/>
            <w:sz w:val="20"/>
            <w:szCs w:val="20"/>
            <w:shd w:val="clear" w:color="auto" w:fill="FFFFFF"/>
          </w:rPr>
          <w:t>iod@czersk.pl</w:t>
        </w:r>
      </w:hyperlink>
      <w:r>
        <w:rPr>
          <w:bCs/>
          <w:color w:val="000000"/>
          <w:sz w:val="20"/>
          <w:szCs w:val="20"/>
          <w:shd w:val="clear" w:color="auto" w:fill="FFFFFF"/>
        </w:rPr>
        <w:t xml:space="preserve"> .</w:t>
      </w:r>
    </w:p>
    <w:p w14:paraId="4DED6AEF" w14:textId="77777777" w:rsidR="00EC4D06" w:rsidRDefault="00EC4D06">
      <w:pPr>
        <w:numPr>
          <w:ilvl w:val="0"/>
          <w:numId w:val="2"/>
        </w:numPr>
        <w:spacing w:line="276" w:lineRule="auto"/>
        <w:jc w:val="both"/>
        <w:rPr>
          <w:rFonts w:cs="Arial"/>
          <w:bCs/>
          <w:sz w:val="20"/>
          <w:szCs w:val="20"/>
          <w:lang w:eastAsia="en-US"/>
        </w:rPr>
      </w:pPr>
      <w:r>
        <w:rPr>
          <w:rFonts w:cs="Arial"/>
          <w:bCs/>
          <w:sz w:val="20"/>
          <w:szCs w:val="20"/>
          <w:lang w:eastAsia="en-US"/>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282C2852" w14:textId="77777777" w:rsidR="00EC4D06" w:rsidRDefault="00EC4D06">
      <w:pPr>
        <w:numPr>
          <w:ilvl w:val="0"/>
          <w:numId w:val="2"/>
        </w:numPr>
        <w:spacing w:line="276" w:lineRule="auto"/>
        <w:jc w:val="both"/>
        <w:rPr>
          <w:rFonts w:cs="Arial"/>
          <w:sz w:val="20"/>
          <w:szCs w:val="20"/>
          <w:lang w:eastAsia="en-US"/>
        </w:rPr>
      </w:pPr>
      <w:r>
        <w:rPr>
          <w:rFonts w:cs="Arial"/>
          <w:sz w:val="20"/>
          <w:szCs w:val="20"/>
          <w:lang w:eastAsia="en-US"/>
        </w:rPr>
        <w:t>Oświadczenie wymagane od wykonawcy w zakresie wypełnienia przez niego obowiązków informacyjnych przewidzianych w art. 13 lub art. 14 RODO zawiera druk oferty.</w:t>
      </w:r>
    </w:p>
    <w:p w14:paraId="41138EEE" w14:textId="77777777" w:rsidR="00EC4D06" w:rsidRDefault="00EC4D06" w:rsidP="00EC4D06">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t xml:space="preserve">z wyłączeń, o których mowa w art. 14 ust. 5 RODO. </w:t>
      </w:r>
    </w:p>
    <w:p w14:paraId="265F22B2" w14:textId="77777777" w:rsidR="00EC4D06" w:rsidRDefault="00EC4D06" w:rsidP="00EC4D06">
      <w:pPr>
        <w:jc w:val="both"/>
        <w:rPr>
          <w:rFonts w:cs="Arial"/>
          <w:sz w:val="20"/>
          <w:szCs w:val="20"/>
          <w:u w:val="single"/>
        </w:rPr>
      </w:pPr>
    </w:p>
    <w:p w14:paraId="2AC2BF29" w14:textId="77777777" w:rsidR="00EC4D06" w:rsidRDefault="00EC4D06" w:rsidP="00EC4D06">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9"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0C2C6017" w14:textId="77777777" w:rsidR="00EC4D06" w:rsidRDefault="00EC4D06" w:rsidP="00EC4D06">
      <w:pPr>
        <w:jc w:val="both"/>
        <w:rPr>
          <w:rFonts w:cs="Arial"/>
          <w:sz w:val="20"/>
          <w:szCs w:val="20"/>
          <w:u w:val="single"/>
        </w:rPr>
      </w:pPr>
    </w:p>
    <w:p w14:paraId="1D6EFDD1" w14:textId="77777777" w:rsidR="00EC4D06" w:rsidRDefault="00EC4D06" w:rsidP="00EC4D06">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460BFBE3" w14:textId="77777777" w:rsidR="00EC4D06" w:rsidRDefault="00EC4D06" w:rsidP="00EC4D06">
      <w:pPr>
        <w:ind w:left="426"/>
        <w:contextualSpacing/>
        <w:jc w:val="both"/>
        <w:rPr>
          <w:rFonts w:cs="Arial"/>
          <w:i/>
          <w:iCs/>
          <w:sz w:val="18"/>
          <w:szCs w:val="18"/>
        </w:rPr>
      </w:pPr>
    </w:p>
    <w:p w14:paraId="54CB1FCF" w14:textId="77777777" w:rsidR="00EC4D06" w:rsidRDefault="00EC4D06" w:rsidP="00EC4D06">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0F903B11" w14:textId="77777777" w:rsidR="00EC4D06" w:rsidRDefault="00EC4D06" w:rsidP="00EC4D06">
      <w:pPr>
        <w:ind w:left="426"/>
        <w:contextualSpacing/>
        <w:jc w:val="both"/>
        <w:rPr>
          <w:rFonts w:cs="Arial"/>
          <w:i/>
          <w:iCs/>
          <w:sz w:val="18"/>
          <w:szCs w:val="18"/>
        </w:rPr>
      </w:pPr>
    </w:p>
    <w:p w14:paraId="2B36C01D" w14:textId="77777777" w:rsidR="00EC4D06" w:rsidRDefault="00EC4D06" w:rsidP="00EC4D06">
      <w:pPr>
        <w:ind w:left="426"/>
        <w:contextualSpacing/>
        <w:jc w:val="both"/>
        <w:rPr>
          <w:rFonts w:cs="Arial"/>
          <w:i/>
          <w:iCs/>
          <w:sz w:val="18"/>
          <w:szCs w:val="18"/>
        </w:rPr>
      </w:pPr>
    </w:p>
    <w:p w14:paraId="6E74D034" w14:textId="77777777" w:rsidR="00EC4D06" w:rsidRDefault="00EC4D06" w:rsidP="00EC4D06">
      <w:pPr>
        <w:ind w:left="426"/>
        <w:contextualSpacing/>
        <w:jc w:val="both"/>
        <w:rPr>
          <w:rFonts w:cs="Arial"/>
          <w:i/>
          <w:iCs/>
          <w:sz w:val="18"/>
          <w:szCs w:val="18"/>
        </w:rPr>
      </w:pPr>
    </w:p>
    <w:p w14:paraId="12645986" w14:textId="77777777" w:rsidR="00EC4D06" w:rsidRDefault="00EC4D06" w:rsidP="00EC4D06">
      <w:pPr>
        <w:ind w:left="426"/>
        <w:contextualSpacing/>
        <w:jc w:val="both"/>
        <w:rPr>
          <w:rFonts w:cs="Arial"/>
          <w:i/>
          <w:iCs/>
          <w:sz w:val="18"/>
          <w:szCs w:val="18"/>
        </w:rPr>
      </w:pPr>
    </w:p>
    <w:p w14:paraId="2ECB1C42" w14:textId="77777777" w:rsidR="00EC4D06" w:rsidRDefault="00EC4D06" w:rsidP="00EC4D06">
      <w:pPr>
        <w:tabs>
          <w:tab w:val="num" w:pos="360"/>
        </w:tabs>
        <w:spacing w:before="120" w:after="120" w:line="276" w:lineRule="auto"/>
        <w:jc w:val="both"/>
        <w:rPr>
          <w:rFonts w:cs="Arial"/>
          <w:bCs/>
          <w:sz w:val="20"/>
          <w:szCs w:val="20"/>
          <w:u w:val="single"/>
          <w:lang w:eastAsia="en-US"/>
        </w:rPr>
      </w:pPr>
    </w:p>
    <w:p w14:paraId="4107DAC1" w14:textId="77777777" w:rsidR="00EC4D06" w:rsidRDefault="00EC4D06" w:rsidP="00EC4D06">
      <w:pPr>
        <w:tabs>
          <w:tab w:val="num" w:pos="360"/>
        </w:tabs>
        <w:spacing w:before="120" w:after="120" w:line="276" w:lineRule="auto"/>
        <w:jc w:val="both"/>
        <w:rPr>
          <w:rFonts w:cs="Arial"/>
          <w:bCs/>
          <w:sz w:val="20"/>
          <w:szCs w:val="20"/>
          <w:u w:val="single"/>
          <w:lang w:eastAsia="en-US"/>
        </w:rPr>
      </w:pPr>
    </w:p>
    <w:p w14:paraId="65600297" w14:textId="77777777" w:rsidR="00EC4D06" w:rsidRDefault="00EC4D06" w:rsidP="00EC4D06">
      <w:pPr>
        <w:tabs>
          <w:tab w:val="num" w:pos="360"/>
        </w:tabs>
        <w:spacing w:before="120" w:after="120" w:line="276" w:lineRule="auto"/>
        <w:jc w:val="both"/>
        <w:rPr>
          <w:rFonts w:cs="Arial"/>
          <w:bCs/>
          <w:sz w:val="20"/>
          <w:szCs w:val="20"/>
          <w:u w:val="single"/>
          <w:lang w:eastAsia="en-US"/>
        </w:rPr>
      </w:pPr>
      <w:r>
        <w:rPr>
          <w:rFonts w:cs="Arial"/>
          <w:bCs/>
          <w:sz w:val="20"/>
          <w:szCs w:val="20"/>
          <w:u w:val="single"/>
          <w:lang w:eastAsia="en-US"/>
        </w:rPr>
        <w:t>Załączniki stanowiące integralną część specyfikacji warunków zamówienia (SWZ).</w:t>
      </w:r>
    </w:p>
    <w:p w14:paraId="2F504AF3" w14:textId="77777777" w:rsidR="00EC4D06" w:rsidRDefault="00EC4D06">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1</w:t>
      </w:r>
      <w:r>
        <w:rPr>
          <w:rFonts w:cs="Arial"/>
          <w:bCs/>
          <w:sz w:val="20"/>
          <w:szCs w:val="20"/>
          <w:lang w:eastAsia="en-US"/>
        </w:rPr>
        <w:tab/>
        <w:t>-   formularz ofertowy</w:t>
      </w:r>
    </w:p>
    <w:p w14:paraId="36581BED" w14:textId="77777777" w:rsidR="00EC4D06" w:rsidRDefault="00EC4D06">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oświadczenie składane na podstawie art. 125 ust. 1 Pzp.</w:t>
      </w:r>
      <w:r>
        <w:rPr>
          <w:rFonts w:cs="Arial"/>
          <w:b/>
          <w:bCs/>
          <w:sz w:val="20"/>
          <w:szCs w:val="20"/>
          <w:lang w:eastAsia="en-US"/>
        </w:rPr>
        <w:t xml:space="preserve"> </w:t>
      </w:r>
      <w:r>
        <w:rPr>
          <w:rFonts w:cs="Arial"/>
          <w:b/>
          <w:bCs/>
          <w:i/>
          <w:sz w:val="18"/>
          <w:szCs w:val="18"/>
          <w:lang w:eastAsia="en-US"/>
        </w:rPr>
        <w:t>(złożyć wraz z ofertą)</w:t>
      </w:r>
    </w:p>
    <w:p w14:paraId="6D343028" w14:textId="77777777" w:rsidR="00EC4D06" w:rsidRDefault="00EC4D06">
      <w:pPr>
        <w:numPr>
          <w:ilvl w:val="0"/>
          <w:numId w:val="9"/>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Pr>
          <w:rFonts w:cs="Arial"/>
          <w:bCs/>
          <w:sz w:val="20"/>
          <w:szCs w:val="20"/>
          <w:lang w:eastAsia="en-US"/>
        </w:rPr>
        <w:tab/>
        <w:t>-   wykaz robót (</w:t>
      </w:r>
      <w:r>
        <w:rPr>
          <w:rFonts w:cs="Arial"/>
          <w:bCs/>
          <w:i/>
          <w:sz w:val="16"/>
          <w:szCs w:val="16"/>
          <w:lang w:eastAsia="en-US"/>
        </w:rPr>
        <w:t>złożyć dopiero na wezwanie Zamawiającego zgodnie z art. 274 ust.  1 Pzp).</w:t>
      </w:r>
    </w:p>
    <w:p w14:paraId="06285F4D" w14:textId="77777777" w:rsidR="00EC4D06" w:rsidRDefault="00EC4D06">
      <w:pPr>
        <w:numPr>
          <w:ilvl w:val="0"/>
          <w:numId w:val="9"/>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wykaz osób </w:t>
      </w:r>
      <w:r>
        <w:rPr>
          <w:rFonts w:cs="Arial"/>
          <w:bCs/>
          <w:i/>
          <w:sz w:val="16"/>
          <w:szCs w:val="16"/>
          <w:lang w:eastAsia="en-US"/>
        </w:rPr>
        <w:t>(złożyć dopiero na wezwanie Zamawiającego zgodnie z art. 274 ust. 1 Pzp)</w:t>
      </w:r>
    </w:p>
    <w:p w14:paraId="55DCCEAF" w14:textId="77777777" w:rsidR="00EC4D06" w:rsidRDefault="00EC4D06">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zobowiązanie podmiotu udostępniającego zasoby</w:t>
      </w:r>
      <w:r>
        <w:rPr>
          <w:rFonts w:cs="Arial"/>
          <w:bCs/>
          <w:i/>
          <w:sz w:val="18"/>
          <w:szCs w:val="18"/>
          <w:lang w:eastAsia="en-US"/>
        </w:rPr>
        <w:t xml:space="preserve"> </w:t>
      </w:r>
      <w:r>
        <w:rPr>
          <w:rFonts w:cs="Arial"/>
          <w:b/>
          <w:bCs/>
          <w:i/>
          <w:sz w:val="18"/>
          <w:szCs w:val="18"/>
          <w:lang w:eastAsia="en-US"/>
        </w:rPr>
        <w:t>(jeżeli dot. złożyć wraz z ofertą)</w:t>
      </w:r>
    </w:p>
    <w:p w14:paraId="12F1F4E1" w14:textId="77777777" w:rsidR="00EC4D06" w:rsidRDefault="00EC4D06">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wzór pełnomocnictwa. </w:t>
      </w:r>
      <w:r>
        <w:rPr>
          <w:rFonts w:cs="Arial"/>
          <w:bCs/>
          <w:i/>
          <w:sz w:val="18"/>
          <w:szCs w:val="18"/>
          <w:lang w:eastAsia="en-US"/>
        </w:rPr>
        <w:t xml:space="preserve"> </w:t>
      </w:r>
      <w:r>
        <w:rPr>
          <w:rFonts w:cs="Arial"/>
          <w:b/>
          <w:bCs/>
          <w:i/>
          <w:sz w:val="18"/>
          <w:szCs w:val="18"/>
          <w:lang w:eastAsia="en-US"/>
        </w:rPr>
        <w:t>(jeżeli dot. złożyć wraz z ofertą)</w:t>
      </w:r>
    </w:p>
    <w:p w14:paraId="674C2564" w14:textId="77777777" w:rsidR="00EC4D06" w:rsidRDefault="00EC4D06">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7</w:t>
      </w:r>
      <w:r>
        <w:rPr>
          <w:rFonts w:cs="Arial"/>
          <w:bCs/>
          <w:sz w:val="20"/>
          <w:szCs w:val="20"/>
          <w:lang w:eastAsia="en-US"/>
        </w:rPr>
        <w:tab/>
        <w:t>-     projektowane postanowienia umowy.</w:t>
      </w:r>
    </w:p>
    <w:p w14:paraId="6F435C5F" w14:textId="77777777" w:rsidR="00EC4D06" w:rsidRDefault="00EC4D06">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opis przedmiotu zamówienia z zał. nr 1 do OPZ</w:t>
      </w:r>
    </w:p>
    <w:p w14:paraId="063B89B3" w14:textId="77777777" w:rsidR="00EC4D06" w:rsidRDefault="00EC4D06">
      <w:pPr>
        <w:numPr>
          <w:ilvl w:val="0"/>
          <w:numId w:val="9"/>
        </w:numPr>
        <w:tabs>
          <w:tab w:val="left" w:pos="2127"/>
        </w:tabs>
        <w:spacing w:before="120" w:after="120" w:line="276" w:lineRule="auto"/>
        <w:rPr>
          <w:rFonts w:cs="Arial"/>
          <w:bCs/>
          <w:sz w:val="20"/>
          <w:szCs w:val="20"/>
          <w:lang w:eastAsia="en-US"/>
        </w:rPr>
      </w:pPr>
      <w:r>
        <w:rPr>
          <w:rFonts w:cs="Arial"/>
          <w:bCs/>
          <w:sz w:val="20"/>
          <w:szCs w:val="20"/>
          <w:lang w:eastAsia="en-US"/>
        </w:rPr>
        <w:t>Załącznik nr 9</w:t>
      </w:r>
      <w:r>
        <w:rPr>
          <w:rFonts w:cs="Arial"/>
          <w:bCs/>
          <w:sz w:val="20"/>
          <w:szCs w:val="20"/>
          <w:lang w:eastAsia="en-US"/>
        </w:rPr>
        <w:tab/>
        <w:t>-     informacja o przynależności do grupy kapitałowej (</w:t>
      </w:r>
      <w:r>
        <w:rPr>
          <w:rFonts w:cs="Arial"/>
          <w:bCs/>
          <w:i/>
          <w:sz w:val="16"/>
          <w:szCs w:val="16"/>
          <w:lang w:eastAsia="en-US"/>
        </w:rPr>
        <w:t>złożyć dopiero na wezwanie Zamawiającego zgodnie z art. 274 ust.  1 Pzp).</w:t>
      </w:r>
    </w:p>
    <w:p w14:paraId="351E3BC5" w14:textId="77777777" w:rsidR="00EC4D06" w:rsidRDefault="00EC4D06">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10</w:t>
      </w:r>
      <w:r>
        <w:rPr>
          <w:rFonts w:cs="Arial"/>
          <w:bCs/>
          <w:sz w:val="20"/>
          <w:szCs w:val="20"/>
          <w:lang w:eastAsia="en-US"/>
        </w:rPr>
        <w:tab/>
        <w:t>-   oświadczenie składane na podstawie art. 125 ust. 5 Pzp.</w:t>
      </w:r>
      <w:r>
        <w:rPr>
          <w:rFonts w:cs="Arial"/>
          <w:bCs/>
          <w:sz w:val="18"/>
          <w:szCs w:val="18"/>
          <w:lang w:eastAsia="en-US"/>
        </w:rPr>
        <w:t xml:space="preserve"> </w:t>
      </w:r>
      <w:r>
        <w:rPr>
          <w:rFonts w:eastAsia="Calibri" w:cs="Arial"/>
          <w:b/>
          <w:sz w:val="18"/>
          <w:szCs w:val="18"/>
          <w:lang w:eastAsia="en-US"/>
        </w:rPr>
        <w:t>(złożyć wraz z ofertą)</w:t>
      </w:r>
    </w:p>
    <w:p w14:paraId="63E7C0B1" w14:textId="77777777" w:rsidR="00EC4D06" w:rsidRDefault="00EC4D06">
      <w:pPr>
        <w:pStyle w:val="Akapitzlist"/>
        <w:numPr>
          <w:ilvl w:val="0"/>
          <w:numId w:val="9"/>
        </w:numPr>
        <w:rPr>
          <w:rFonts w:ascii="Arial" w:hAnsi="Arial" w:cs="Arial"/>
          <w:sz w:val="20"/>
          <w:szCs w:val="20"/>
        </w:rPr>
      </w:pPr>
      <w:r>
        <w:rPr>
          <w:rFonts w:ascii="Arial" w:eastAsia="Times New Roman" w:hAnsi="Arial" w:cs="Arial"/>
          <w:bCs/>
          <w:sz w:val="20"/>
          <w:szCs w:val="20"/>
        </w:rPr>
        <w:t>Załącznik nr 11</w:t>
      </w:r>
      <w:r>
        <w:rPr>
          <w:rFonts w:ascii="Arial" w:eastAsia="Times New Roman" w:hAnsi="Arial" w:cs="Arial"/>
          <w:bCs/>
          <w:sz w:val="20"/>
          <w:szCs w:val="20"/>
        </w:rPr>
        <w:tab/>
        <w:t>-</w:t>
      </w:r>
      <w:r>
        <w:rPr>
          <w:rFonts w:cs="Arial"/>
          <w:bCs/>
          <w:sz w:val="20"/>
          <w:szCs w:val="20"/>
        </w:rPr>
        <w:t xml:space="preserve">   </w:t>
      </w:r>
      <w:r>
        <w:rPr>
          <w:rFonts w:ascii="Arial" w:hAnsi="Arial" w:cs="Arial"/>
          <w:sz w:val="20"/>
          <w:szCs w:val="20"/>
        </w:rPr>
        <w:t xml:space="preserve">oświadczenie składane na podstawie art. 117 ust. 4 Pzp </w:t>
      </w:r>
      <w:r>
        <w:rPr>
          <w:rFonts w:ascii="Arial" w:hAnsi="Arial" w:cs="Arial"/>
          <w:b/>
          <w:sz w:val="20"/>
          <w:szCs w:val="20"/>
        </w:rPr>
        <w:t>(</w:t>
      </w:r>
      <w:r>
        <w:rPr>
          <w:rFonts w:ascii="Arial" w:eastAsia="Times New Roman" w:hAnsi="Arial" w:cs="Arial"/>
          <w:b/>
          <w:bCs/>
          <w:i/>
          <w:sz w:val="18"/>
          <w:szCs w:val="18"/>
        </w:rPr>
        <w:t>jeżeli dot. złożyć wraz</w:t>
      </w:r>
      <w:r>
        <w:rPr>
          <w:rFonts w:ascii="Arial" w:eastAsia="Times New Roman" w:hAnsi="Arial" w:cs="Arial"/>
          <w:b/>
          <w:bCs/>
          <w:i/>
          <w:sz w:val="18"/>
          <w:szCs w:val="18"/>
        </w:rPr>
        <w:br/>
        <w:t xml:space="preserve">                                     z ofertą)</w:t>
      </w:r>
    </w:p>
    <w:p w14:paraId="4CD8351F" w14:textId="77777777" w:rsidR="00EC4D06" w:rsidRDefault="00EC4D06" w:rsidP="00EC4D06">
      <w:pPr>
        <w:ind w:left="360"/>
        <w:rPr>
          <w:rFonts w:cs="Arial"/>
          <w:sz w:val="20"/>
          <w:szCs w:val="20"/>
        </w:rPr>
      </w:pPr>
    </w:p>
    <w:p w14:paraId="1D7AB28B" w14:textId="77777777" w:rsidR="00EC4D06" w:rsidRDefault="00EC4D06" w:rsidP="00EC4D06">
      <w:pPr>
        <w:spacing w:before="120" w:after="120"/>
        <w:ind w:left="284"/>
        <w:rPr>
          <w:rFonts w:cs="Arial"/>
          <w:bCs/>
          <w:sz w:val="20"/>
          <w:szCs w:val="20"/>
          <w:u w:val="single"/>
          <w:lang w:eastAsia="en-US"/>
        </w:rPr>
      </w:pPr>
    </w:p>
    <w:p w14:paraId="07202E87" w14:textId="77777777" w:rsidR="00EC4D06" w:rsidRDefault="00EC4D06" w:rsidP="00EC4D06">
      <w:pPr>
        <w:spacing w:before="120" w:after="120"/>
        <w:ind w:left="284"/>
        <w:rPr>
          <w:rFonts w:cs="Arial"/>
          <w:bCs/>
          <w:sz w:val="20"/>
          <w:szCs w:val="20"/>
          <w:u w:val="single"/>
          <w:lang w:eastAsia="en-US"/>
        </w:rPr>
      </w:pPr>
    </w:p>
    <w:p w14:paraId="78A5B513" w14:textId="77777777" w:rsidR="00EC4D06" w:rsidRDefault="00EC4D06" w:rsidP="00EC4D06">
      <w:pPr>
        <w:spacing w:before="120" w:after="120"/>
        <w:ind w:left="284"/>
        <w:rPr>
          <w:rFonts w:cs="Arial"/>
          <w:bCs/>
          <w:sz w:val="20"/>
          <w:szCs w:val="20"/>
          <w:u w:val="single"/>
          <w:lang w:eastAsia="en-US"/>
        </w:rPr>
      </w:pPr>
    </w:p>
    <w:p w14:paraId="08209769" w14:textId="77777777" w:rsidR="00EC4D06" w:rsidRDefault="00EC4D06" w:rsidP="00EC4D06">
      <w:pPr>
        <w:spacing w:before="120" w:after="120"/>
        <w:ind w:left="284"/>
        <w:rPr>
          <w:rFonts w:cs="Arial"/>
          <w:bCs/>
          <w:sz w:val="20"/>
          <w:szCs w:val="20"/>
          <w:u w:val="single"/>
          <w:lang w:eastAsia="en-US"/>
        </w:rPr>
      </w:pPr>
      <w:r>
        <w:rPr>
          <w:rFonts w:cs="Arial"/>
          <w:bCs/>
          <w:sz w:val="20"/>
          <w:szCs w:val="20"/>
          <w:u w:val="single"/>
          <w:lang w:eastAsia="en-US"/>
        </w:rPr>
        <w:t>oraz:</w:t>
      </w:r>
    </w:p>
    <w:p w14:paraId="655D5436" w14:textId="77777777" w:rsidR="00EC4D06" w:rsidRDefault="00EC4D06">
      <w:pPr>
        <w:numPr>
          <w:ilvl w:val="0"/>
          <w:numId w:val="10"/>
        </w:numPr>
        <w:spacing w:before="120" w:after="120" w:line="276" w:lineRule="auto"/>
        <w:rPr>
          <w:rFonts w:cs="Arial"/>
          <w:bCs/>
          <w:sz w:val="20"/>
          <w:szCs w:val="20"/>
          <w:lang w:eastAsia="en-US"/>
        </w:rPr>
      </w:pPr>
      <w:r>
        <w:rPr>
          <w:rFonts w:cs="Arial"/>
          <w:bCs/>
          <w:sz w:val="20"/>
          <w:szCs w:val="20"/>
          <w:lang w:eastAsia="en-US"/>
        </w:rPr>
        <w:t>Projekty budowlane, PZT, uzgodnienia.</w:t>
      </w:r>
    </w:p>
    <w:p w14:paraId="487476E1" w14:textId="77777777" w:rsidR="00EC4D06" w:rsidRDefault="00EC4D06">
      <w:pPr>
        <w:numPr>
          <w:ilvl w:val="0"/>
          <w:numId w:val="10"/>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Pr>
          <w:rFonts w:cs="Arial"/>
          <w:bCs/>
          <w:sz w:val="20"/>
          <w:szCs w:val="20"/>
          <w:lang w:eastAsia="en-US"/>
        </w:rPr>
        <w:t>.</w:t>
      </w:r>
    </w:p>
    <w:p w14:paraId="370178B8" w14:textId="77777777" w:rsidR="00EC4D06" w:rsidRDefault="00EC4D06">
      <w:pPr>
        <w:numPr>
          <w:ilvl w:val="0"/>
          <w:numId w:val="10"/>
        </w:numPr>
        <w:spacing w:before="120" w:after="120" w:line="276" w:lineRule="auto"/>
        <w:rPr>
          <w:rFonts w:cs="Arial"/>
          <w:bCs/>
          <w:sz w:val="20"/>
          <w:szCs w:val="20"/>
          <w:lang w:eastAsia="en-US"/>
        </w:rPr>
      </w:pPr>
      <w:r>
        <w:rPr>
          <w:rFonts w:cs="Arial"/>
          <w:bCs/>
          <w:sz w:val="20"/>
          <w:szCs w:val="20"/>
          <w:lang w:eastAsia="en-US"/>
        </w:rPr>
        <w:t>Przedmiary robót.</w:t>
      </w:r>
    </w:p>
    <w:p w14:paraId="4E8102A9" w14:textId="77777777" w:rsidR="00EC4D06" w:rsidRDefault="00EC4D06" w:rsidP="00EC4D06">
      <w:pPr>
        <w:spacing w:before="120" w:after="120" w:line="276" w:lineRule="auto"/>
        <w:ind w:left="720"/>
        <w:rPr>
          <w:rFonts w:cs="Arial"/>
          <w:bCs/>
          <w:sz w:val="20"/>
          <w:szCs w:val="20"/>
          <w:lang w:eastAsia="en-US"/>
        </w:rPr>
      </w:pPr>
    </w:p>
    <w:p w14:paraId="46A9FA86" w14:textId="2136C415" w:rsidR="00A22D5F" w:rsidRPr="00EC4D06" w:rsidRDefault="00A22D5F" w:rsidP="00EC4D06"/>
    <w:sectPr w:rsidR="00A22D5F" w:rsidRPr="00EC4D06"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CDB4" w14:textId="77777777" w:rsidR="00C61ABE" w:rsidRDefault="00C61ABE">
      <w:r>
        <w:separator/>
      </w:r>
    </w:p>
  </w:endnote>
  <w:endnote w:type="continuationSeparator" w:id="0">
    <w:p w14:paraId="478677F8" w14:textId="77777777" w:rsidR="00C61ABE" w:rsidRDefault="00C6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EED13"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15DF" w14:textId="77777777" w:rsidR="00C61ABE" w:rsidRDefault="00C61ABE">
      <w:r>
        <w:separator/>
      </w:r>
    </w:p>
  </w:footnote>
  <w:footnote w:type="continuationSeparator" w:id="0">
    <w:p w14:paraId="1D5694FC" w14:textId="77777777" w:rsidR="00C61ABE" w:rsidRDefault="00C61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D552C"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3014"/>
      <w:gridCol w:w="3044"/>
      <w:gridCol w:w="3014"/>
    </w:tblGrid>
    <w:tr w:rsidR="00EC4D06" w14:paraId="52090053" w14:textId="77777777" w:rsidTr="00EC4D06">
      <w:tc>
        <w:tcPr>
          <w:tcW w:w="3014" w:type="dxa"/>
          <w:hideMark/>
        </w:tcPr>
        <w:p w14:paraId="3DF8C5FC" w14:textId="76DA41EC" w:rsidR="00EC4D06" w:rsidRDefault="00EC4D06" w:rsidP="00EC4D06">
          <w:pPr>
            <w:tabs>
              <w:tab w:val="center" w:pos="4536"/>
              <w:tab w:val="right" w:pos="9072"/>
            </w:tabs>
            <w:rPr>
              <w:rFonts w:ascii="Calibri" w:eastAsia="Calibri" w:hAnsi="Calibri"/>
              <w:sz w:val="22"/>
              <w:szCs w:val="22"/>
              <w:lang w:eastAsia="en-US"/>
            </w:rPr>
          </w:pPr>
          <w:r>
            <w:rPr>
              <w:rFonts w:ascii="Calibri" w:eastAsia="Calibri" w:hAnsi="Calibri"/>
              <w:noProof/>
              <w:sz w:val="22"/>
              <w:szCs w:val="22"/>
              <w:lang w:eastAsia="en-US"/>
            </w:rPr>
            <w:drawing>
              <wp:inline distT="0" distB="0" distL="0" distR="0" wp14:anchorId="26157C81" wp14:editId="0712C9F4">
                <wp:extent cx="1160780" cy="659765"/>
                <wp:effectExtent l="0" t="0" r="127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659765"/>
                        </a:xfrm>
                        <a:prstGeom prst="rect">
                          <a:avLst/>
                        </a:prstGeom>
                        <a:noFill/>
                        <a:ln>
                          <a:noFill/>
                        </a:ln>
                      </pic:spPr>
                    </pic:pic>
                  </a:graphicData>
                </a:graphic>
              </wp:inline>
            </w:drawing>
          </w:r>
        </w:p>
      </w:tc>
      <w:tc>
        <w:tcPr>
          <w:tcW w:w="3044" w:type="dxa"/>
          <w:hideMark/>
        </w:tcPr>
        <w:p w14:paraId="0BD01883" w14:textId="59E1EADC" w:rsidR="00EC4D06" w:rsidRDefault="00EC4D06" w:rsidP="00EC4D06">
          <w:pPr>
            <w:tabs>
              <w:tab w:val="center" w:pos="4536"/>
              <w:tab w:val="right" w:pos="9072"/>
            </w:tabs>
            <w:rPr>
              <w:rFonts w:ascii="Calibri" w:eastAsia="Calibri" w:hAnsi="Calibri"/>
              <w:sz w:val="22"/>
              <w:szCs w:val="22"/>
              <w:lang w:eastAsia="en-US"/>
            </w:rPr>
          </w:pPr>
          <w:r>
            <w:rPr>
              <w:rFonts w:ascii="Calibri" w:eastAsia="Calibri" w:hAnsi="Calibri"/>
              <w:noProof/>
              <w:sz w:val="22"/>
              <w:szCs w:val="22"/>
              <w:lang w:eastAsia="en-US"/>
            </w:rPr>
            <w:drawing>
              <wp:inline distT="0" distB="0" distL="0" distR="0" wp14:anchorId="215619F6" wp14:editId="365AF125">
                <wp:extent cx="1503045" cy="922655"/>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3045" cy="922655"/>
                        </a:xfrm>
                        <a:prstGeom prst="rect">
                          <a:avLst/>
                        </a:prstGeom>
                        <a:noFill/>
                        <a:ln>
                          <a:noFill/>
                        </a:ln>
                      </pic:spPr>
                    </pic:pic>
                  </a:graphicData>
                </a:graphic>
              </wp:inline>
            </w:drawing>
          </w:r>
        </w:p>
      </w:tc>
      <w:tc>
        <w:tcPr>
          <w:tcW w:w="3014" w:type="dxa"/>
        </w:tcPr>
        <w:p w14:paraId="49490366" w14:textId="1D2CB876" w:rsidR="00EC4D06" w:rsidRDefault="00EC4D06" w:rsidP="00EC4D06">
          <w:pPr>
            <w:spacing w:after="160" w:line="256" w:lineRule="auto"/>
            <w:jc w:val="right"/>
            <w:outlineLvl w:val="0"/>
            <w:rPr>
              <w:rFonts w:ascii="Calibri" w:eastAsia="Calibri" w:hAnsi="Calibri"/>
              <w:sz w:val="16"/>
              <w:szCs w:val="16"/>
              <w:lang w:eastAsia="en-US"/>
            </w:rPr>
          </w:pPr>
          <w:r>
            <w:rPr>
              <w:rFonts w:ascii="Calibri" w:eastAsia="Calibri" w:hAnsi="Calibri"/>
              <w:noProof/>
              <w:sz w:val="22"/>
              <w:szCs w:val="22"/>
              <w:lang w:eastAsia="en-US"/>
            </w:rPr>
            <w:drawing>
              <wp:inline distT="0" distB="0" distL="0" distR="0" wp14:anchorId="7F2EB593" wp14:editId="23E1815E">
                <wp:extent cx="1153160" cy="755650"/>
                <wp:effectExtent l="0" t="0" r="889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160" cy="755650"/>
                        </a:xfrm>
                        <a:prstGeom prst="rect">
                          <a:avLst/>
                        </a:prstGeom>
                        <a:noFill/>
                        <a:ln>
                          <a:noFill/>
                        </a:ln>
                      </pic:spPr>
                    </pic:pic>
                  </a:graphicData>
                </a:graphic>
              </wp:inline>
            </w:drawing>
          </w:r>
        </w:p>
        <w:p w14:paraId="11144789" w14:textId="77777777" w:rsidR="00EC4D06" w:rsidRDefault="00EC4D06" w:rsidP="00EC4D06">
          <w:pPr>
            <w:tabs>
              <w:tab w:val="center" w:pos="4536"/>
              <w:tab w:val="right" w:pos="9072"/>
            </w:tabs>
            <w:rPr>
              <w:rFonts w:ascii="Calibri" w:eastAsia="Calibri" w:hAnsi="Calibri"/>
              <w:sz w:val="22"/>
              <w:szCs w:val="22"/>
              <w:lang w:eastAsia="en-US"/>
            </w:rPr>
          </w:pPr>
        </w:p>
      </w:tc>
    </w:tr>
  </w:tbl>
  <w:p w14:paraId="0BAD4551" w14:textId="4B94198F" w:rsidR="00E73D1D" w:rsidRPr="00EC4D06" w:rsidRDefault="00E73D1D" w:rsidP="00EC4D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9340623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E048E256"/>
    <w:lvl w:ilvl="0" w:tplc="9A460D20">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59626999">
    <w:abstractNumId w:val="8"/>
  </w:num>
  <w:num w:numId="2"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6118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3729235">
    <w:abstractNumId w:val="2"/>
  </w:num>
  <w:num w:numId="6" w16cid:durableId="584387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0035834">
    <w:abstractNumId w:val="3"/>
  </w:num>
  <w:num w:numId="8" w16cid:durableId="58598465">
    <w:abstractNumId w:val="7"/>
  </w:num>
  <w:num w:numId="9" w16cid:durableId="1349018078">
    <w:abstractNumId w:val="6"/>
  </w:num>
  <w:num w:numId="10" w16cid:durableId="160249464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7AA"/>
    <w:rsid w:val="000B2F16"/>
    <w:rsid w:val="000B73D0"/>
    <w:rsid w:val="000B7EDA"/>
    <w:rsid w:val="000D1998"/>
    <w:rsid w:val="000D1CEA"/>
    <w:rsid w:val="000D2632"/>
    <w:rsid w:val="000D26B2"/>
    <w:rsid w:val="000D283E"/>
    <w:rsid w:val="000D31A0"/>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25F2"/>
    <w:rsid w:val="004636EB"/>
    <w:rsid w:val="00463BB3"/>
    <w:rsid w:val="00463F50"/>
    <w:rsid w:val="00473F37"/>
    <w:rsid w:val="00476BC3"/>
    <w:rsid w:val="004844D0"/>
    <w:rsid w:val="004861BD"/>
    <w:rsid w:val="00490F27"/>
    <w:rsid w:val="00491CFC"/>
    <w:rsid w:val="00492BD3"/>
    <w:rsid w:val="00493962"/>
    <w:rsid w:val="00494C8C"/>
    <w:rsid w:val="00496461"/>
    <w:rsid w:val="004B70BD"/>
    <w:rsid w:val="004C2060"/>
    <w:rsid w:val="004C3E3B"/>
    <w:rsid w:val="004E4FE8"/>
    <w:rsid w:val="004E7337"/>
    <w:rsid w:val="004E7606"/>
    <w:rsid w:val="004F5C3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51CC"/>
    <w:rsid w:val="00855712"/>
    <w:rsid w:val="00856E3A"/>
    <w:rsid w:val="00865A7B"/>
    <w:rsid w:val="0086744C"/>
    <w:rsid w:val="00870AB1"/>
    <w:rsid w:val="00872F9C"/>
    <w:rsid w:val="008837A3"/>
    <w:rsid w:val="00887953"/>
    <w:rsid w:val="008913FF"/>
    <w:rsid w:val="008926D4"/>
    <w:rsid w:val="008945D9"/>
    <w:rsid w:val="008959A7"/>
    <w:rsid w:val="00896932"/>
    <w:rsid w:val="00897D6D"/>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195"/>
    <w:rsid w:val="00A22D5F"/>
    <w:rsid w:val="00A23B5B"/>
    <w:rsid w:val="00A310D8"/>
    <w:rsid w:val="00A33253"/>
    <w:rsid w:val="00A3624A"/>
    <w:rsid w:val="00A40DD3"/>
    <w:rsid w:val="00A5016D"/>
    <w:rsid w:val="00A54516"/>
    <w:rsid w:val="00A6003B"/>
    <w:rsid w:val="00A7042C"/>
    <w:rsid w:val="00A70B20"/>
    <w:rsid w:val="00A7104F"/>
    <w:rsid w:val="00A733B9"/>
    <w:rsid w:val="00A8311B"/>
    <w:rsid w:val="00A83F5C"/>
    <w:rsid w:val="00A85A46"/>
    <w:rsid w:val="00A920AF"/>
    <w:rsid w:val="00A95B80"/>
    <w:rsid w:val="00AA165A"/>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4BB9"/>
    <w:rsid w:val="00C26385"/>
    <w:rsid w:val="00C2720F"/>
    <w:rsid w:val="00C43444"/>
    <w:rsid w:val="00C47EDA"/>
    <w:rsid w:val="00C53045"/>
    <w:rsid w:val="00C5605C"/>
    <w:rsid w:val="00C61ABE"/>
    <w:rsid w:val="00C62C24"/>
    <w:rsid w:val="00C635B6"/>
    <w:rsid w:val="00C63695"/>
    <w:rsid w:val="00C646DB"/>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17964"/>
    <w:rsid w:val="00D24990"/>
    <w:rsid w:val="00D30ADD"/>
    <w:rsid w:val="00D37A39"/>
    <w:rsid w:val="00D37E4E"/>
    <w:rsid w:val="00D42569"/>
    <w:rsid w:val="00D43A0D"/>
    <w:rsid w:val="00D46867"/>
    <w:rsid w:val="00D526F3"/>
    <w:rsid w:val="00D5418F"/>
    <w:rsid w:val="00D6378B"/>
    <w:rsid w:val="00D669EA"/>
    <w:rsid w:val="00D75B1B"/>
    <w:rsid w:val="00D77755"/>
    <w:rsid w:val="00D828F1"/>
    <w:rsid w:val="00D844AB"/>
    <w:rsid w:val="00D9033F"/>
    <w:rsid w:val="00D90ED0"/>
    <w:rsid w:val="00D95AEF"/>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B0E02"/>
    <w:rsid w:val="00EC08B1"/>
    <w:rsid w:val="00EC4D06"/>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uiPriority w:val="99"/>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uiPriority w:val="99"/>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uiPriority w:val="99"/>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uiPriority w:val="99"/>
    <w:rsid w:val="00915605"/>
    <w:rPr>
      <w:b/>
      <w:sz w:val="28"/>
      <w:lang w:eastAsia="en-US"/>
    </w:rPr>
  </w:style>
  <w:style w:type="paragraph" w:styleId="Tekstpodstawowy">
    <w:name w:val="Body Text"/>
    <w:basedOn w:val="Normalny"/>
    <w:link w:val="TekstpodstawowyZnak"/>
    <w:uiPriority w:val="99"/>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915605"/>
    <w:rPr>
      <w:sz w:val="24"/>
      <w:lang w:eastAsia="en-US"/>
    </w:rPr>
  </w:style>
  <w:style w:type="paragraph" w:styleId="Tekstpodstawowy3">
    <w:name w:val="Body Text 3"/>
    <w:basedOn w:val="Normalny"/>
    <w:link w:val="Tekstpodstawowy3Znak"/>
    <w:uiPriority w:val="99"/>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uiPriority w:val="99"/>
    <w:rsid w:val="00915605"/>
    <w:rPr>
      <w:sz w:val="24"/>
      <w:lang w:eastAsia="en-US"/>
    </w:rPr>
  </w:style>
  <w:style w:type="paragraph" w:customStyle="1" w:styleId="ProPublico1">
    <w:name w:val="ProPublico1"/>
    <w:basedOn w:val="Normalny"/>
    <w:uiPriority w:val="99"/>
    <w:rsid w:val="00915605"/>
    <w:pPr>
      <w:spacing w:line="360" w:lineRule="auto"/>
      <w:jc w:val="both"/>
      <w:outlineLvl w:val="0"/>
    </w:pPr>
    <w:rPr>
      <w:b/>
      <w:noProof/>
      <w:sz w:val="22"/>
      <w:szCs w:val="20"/>
    </w:rPr>
  </w:style>
  <w:style w:type="paragraph" w:customStyle="1" w:styleId="Tekstpodstawowy21">
    <w:name w:val="Tekst podstawowy 21"/>
    <w:basedOn w:val="Normalny"/>
    <w:uiPriority w:val="99"/>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uiPriority w:val="99"/>
    <w:rsid w:val="00915605"/>
    <w:rPr>
      <w:rFonts w:ascii="Courier New" w:hAnsi="Courier New"/>
      <w:sz w:val="20"/>
      <w:szCs w:val="20"/>
    </w:rPr>
  </w:style>
  <w:style w:type="character" w:customStyle="1" w:styleId="ZwykytekstZnak">
    <w:name w:val="Zwykły tekst Znak"/>
    <w:basedOn w:val="Domylnaczcionkaakapitu"/>
    <w:link w:val="Zwykytekst"/>
    <w:uiPriority w:val="99"/>
    <w:rsid w:val="00915605"/>
    <w:rPr>
      <w:rFonts w:ascii="Courier New" w:hAnsi="Courier New"/>
    </w:rPr>
  </w:style>
  <w:style w:type="paragraph" w:styleId="Tekstpodstawowy2">
    <w:name w:val="Body Text 2"/>
    <w:basedOn w:val="Normalny"/>
    <w:link w:val="Tekstpodstawowy2Znak"/>
    <w:uiPriority w:val="99"/>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uiPriority w:val="99"/>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uiPriority w:val="99"/>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915605"/>
    <w:rPr>
      <w:rFonts w:ascii="Tahoma" w:eastAsia="Calibri" w:hAnsi="Tahoma" w:cs="Tahoma"/>
      <w:sz w:val="16"/>
      <w:szCs w:val="16"/>
      <w:lang w:eastAsia="en-US"/>
    </w:rPr>
  </w:style>
  <w:style w:type="paragraph" w:customStyle="1" w:styleId="NormalnyWeb1">
    <w:name w:val="Normalny (Web)1"/>
    <w:basedOn w:val="Normalny"/>
    <w:uiPriority w:val="99"/>
    <w:rsid w:val="00915605"/>
    <w:pPr>
      <w:spacing w:before="100" w:after="100"/>
      <w:jc w:val="both"/>
    </w:pPr>
    <w:rPr>
      <w:rFonts w:ascii="Univers-PL" w:hAnsi="Univers-PL"/>
      <w:sz w:val="19"/>
      <w:szCs w:val="20"/>
    </w:rPr>
  </w:style>
  <w:style w:type="paragraph" w:customStyle="1" w:styleId="Style39">
    <w:name w:val="Style39"/>
    <w:basedOn w:val="Normalny"/>
    <w:uiPriority w:val="99"/>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uiPriority w:val="99"/>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uiPriority w:val="99"/>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uiPriority w:val="99"/>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uiPriority w:val="99"/>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915605"/>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uiPriority w:val="99"/>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uiPriority w:val="99"/>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uiPriority w:val="99"/>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uiPriority w:val="99"/>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uiPriority w:val="99"/>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uiPriority w:val="99"/>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uiPriority w:val="99"/>
    <w:rsid w:val="002F3C24"/>
    <w:pPr>
      <w:numPr>
        <w:numId w:val="1"/>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 w:type="character" w:styleId="UyteHipercze">
    <w:name w:val="FollowedHyperlink"/>
    <w:basedOn w:val="Domylnaczcionkaakapitu"/>
    <w:uiPriority w:val="99"/>
    <w:semiHidden/>
    <w:unhideWhenUsed/>
    <w:rsid w:val="00EC4D06"/>
    <w:rPr>
      <w:color w:val="800080" w:themeColor="followedHyperlink"/>
      <w:u w:val="single"/>
    </w:rPr>
  </w:style>
  <w:style w:type="paragraph" w:customStyle="1" w:styleId="msonormal0">
    <w:name w:val="msonormal"/>
    <w:basedOn w:val="Normalny"/>
    <w:uiPriority w:val="99"/>
    <w:rsid w:val="00EC4D06"/>
    <w:pPr>
      <w:spacing w:before="100" w:beforeAutospacing="1" w:after="100" w:afterAutospacing="1"/>
    </w:pPr>
    <w:rPr>
      <w:rFonts w:ascii="Times New Roman" w:hAnsi="Times New Roman"/>
    </w:rPr>
  </w:style>
  <w:style w:type="character" w:customStyle="1" w:styleId="TekstprzypisudolnegoZnak1">
    <w:name w:val="Tekst przypisu dolnego Znak1"/>
    <w:aliases w:val="Podrozdział Znak1"/>
    <w:basedOn w:val="Domylnaczcionkaakapitu"/>
    <w:semiHidden/>
    <w:rsid w:val="00EC4D06"/>
    <w:rPr>
      <w:rFonts w:ascii="Arial" w:hAnsi="Arial"/>
    </w:rPr>
  </w:style>
  <w:style w:type="paragraph" w:styleId="Bezodstpw">
    <w:name w:val="No Spacing"/>
    <w:uiPriority w:val="1"/>
    <w:qFormat/>
    <w:rsid w:val="00EC4D06"/>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42273095">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3548630">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psk2_szczecin"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pn/czersk"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mailto:urzad_miejski@czersk.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www.portalzp.pl/kody-cpv/szczegoly/uslugi-w-zakresie-napraw-i-konserwacji-linii-telekomunikacyjnych-7488"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www.portalzp.pl/kody-cpv/szczegoly/roboty-budowlane-w-zakresie-linii-telefonicznych-6683" TargetMode="External"/><Relationship Id="rId18" Type="http://schemas.openxmlformats.org/officeDocument/2006/relationships/hyperlink" Target="http://platformazakupowa.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4255</TotalTime>
  <Pages>31</Pages>
  <Words>14320</Words>
  <Characters>85925</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Szymon</cp:lastModifiedBy>
  <cp:revision>348</cp:revision>
  <cp:lastPrinted>2022-01-12T11:19:00Z</cp:lastPrinted>
  <dcterms:created xsi:type="dcterms:W3CDTF">2020-01-30T07:13:00Z</dcterms:created>
  <dcterms:modified xsi:type="dcterms:W3CDTF">2023-02-09T06:53:00Z</dcterms:modified>
</cp:coreProperties>
</file>