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91" w:rsidRPr="004456E6" w:rsidRDefault="00660CFA" w:rsidP="002F6391">
      <w:pPr>
        <w:tabs>
          <w:tab w:val="center" w:pos="1843"/>
          <w:tab w:val="right" w:pos="9072"/>
        </w:tabs>
        <w:jc w:val="both"/>
        <w:rPr>
          <w:rFonts w:ascii="Arial" w:hAnsi="Arial" w:cs="Arial"/>
          <w:sz w:val="22"/>
          <w:szCs w:val="22"/>
        </w:rPr>
      </w:pPr>
      <w:r>
        <w:rPr>
          <w:rFonts w:ascii="Arial" w:hAnsi="Arial" w:cs="Arial"/>
          <w:sz w:val="22"/>
          <w:szCs w:val="22"/>
        </w:rPr>
        <w:tab/>
      </w:r>
      <w:r w:rsidR="002F6391" w:rsidRPr="004456E6">
        <w:rPr>
          <w:rFonts w:ascii="Arial" w:hAnsi="Arial" w:cs="Arial"/>
          <w:b/>
          <w:sz w:val="20"/>
          <w:szCs w:val="20"/>
        </w:rPr>
        <w:t>Z A T W I E R D Z A M</w:t>
      </w:r>
      <w:r w:rsidR="002F6391" w:rsidRPr="004456E6">
        <w:rPr>
          <w:rFonts w:ascii="Arial" w:hAnsi="Arial" w:cs="Arial"/>
          <w:szCs w:val="22"/>
        </w:rPr>
        <w:t xml:space="preserve"> </w:t>
      </w:r>
      <w:r w:rsidR="002F6391" w:rsidRPr="004456E6">
        <w:rPr>
          <w:rFonts w:ascii="Arial" w:hAnsi="Arial" w:cs="Arial"/>
          <w:sz w:val="22"/>
          <w:szCs w:val="22"/>
        </w:rPr>
        <w:tab/>
      </w:r>
      <w:r w:rsidR="002F6391" w:rsidRPr="004456E6">
        <w:rPr>
          <w:rFonts w:ascii="Arial" w:hAnsi="Arial" w:cs="Arial"/>
          <w:sz w:val="20"/>
          <w:szCs w:val="22"/>
        </w:rPr>
        <w:t xml:space="preserve">Balice, dn. </w:t>
      </w:r>
      <w:r w:rsidR="000B1DA5">
        <w:rPr>
          <w:rFonts w:ascii="Arial" w:hAnsi="Arial" w:cs="Arial"/>
          <w:sz w:val="20"/>
          <w:szCs w:val="22"/>
        </w:rPr>
        <w:t>…..</w:t>
      </w:r>
      <w:r w:rsidR="00321999">
        <w:rPr>
          <w:rFonts w:ascii="Arial" w:hAnsi="Arial" w:cs="Arial"/>
          <w:sz w:val="20"/>
          <w:szCs w:val="22"/>
        </w:rPr>
        <w:t>.12</w:t>
      </w:r>
      <w:r w:rsidR="00A2062D" w:rsidRPr="004456E6">
        <w:rPr>
          <w:rFonts w:ascii="Arial" w:hAnsi="Arial" w:cs="Arial"/>
          <w:sz w:val="20"/>
          <w:szCs w:val="22"/>
        </w:rPr>
        <w:t>.202</w:t>
      </w:r>
      <w:r w:rsidR="006671C5" w:rsidRPr="004456E6">
        <w:rPr>
          <w:rFonts w:ascii="Arial" w:hAnsi="Arial" w:cs="Arial"/>
          <w:sz w:val="20"/>
          <w:szCs w:val="22"/>
        </w:rPr>
        <w:t>4</w:t>
      </w:r>
      <w:r w:rsidR="00A2062D" w:rsidRPr="004456E6">
        <w:rPr>
          <w:rFonts w:ascii="Arial" w:hAnsi="Arial" w:cs="Arial"/>
          <w:sz w:val="20"/>
          <w:szCs w:val="22"/>
        </w:rPr>
        <w:t xml:space="preserve"> </w:t>
      </w:r>
      <w:r w:rsidR="002F6391" w:rsidRPr="004456E6">
        <w:rPr>
          <w:rFonts w:ascii="Arial" w:hAnsi="Arial" w:cs="Arial"/>
          <w:sz w:val="20"/>
          <w:szCs w:val="22"/>
        </w:rPr>
        <w:t>r.</w:t>
      </w:r>
    </w:p>
    <w:p w:rsidR="00660CFA" w:rsidRPr="004456E6" w:rsidRDefault="00CA50BC" w:rsidP="00660CFA">
      <w:pPr>
        <w:tabs>
          <w:tab w:val="center" w:pos="1843"/>
          <w:tab w:val="right" w:pos="9072"/>
        </w:tabs>
        <w:rPr>
          <w:rFonts w:ascii="Arial" w:hAnsi="Arial" w:cs="Arial"/>
          <w:b/>
          <w:sz w:val="20"/>
          <w:szCs w:val="20"/>
        </w:rPr>
      </w:pPr>
      <w:r>
        <w:rPr>
          <w:rFonts w:ascii="Arial" w:hAnsi="Arial" w:cs="Arial"/>
          <w:sz w:val="20"/>
          <w:szCs w:val="20"/>
        </w:rPr>
        <w:tab/>
      </w:r>
      <w:r w:rsidR="006D2C87">
        <w:rPr>
          <w:rFonts w:ascii="Arial" w:hAnsi="Arial" w:cs="Arial"/>
          <w:b/>
          <w:sz w:val="20"/>
          <w:szCs w:val="20"/>
        </w:rPr>
        <w:t>Dowódca</w:t>
      </w:r>
    </w:p>
    <w:p w:rsidR="00660CFA" w:rsidRPr="004456E6" w:rsidRDefault="00660CFA" w:rsidP="00660CFA">
      <w:pPr>
        <w:tabs>
          <w:tab w:val="center" w:pos="1843"/>
          <w:tab w:val="right" w:pos="9072"/>
        </w:tabs>
        <w:rPr>
          <w:rFonts w:ascii="Arial" w:hAnsi="Arial" w:cs="Arial"/>
          <w:b/>
          <w:sz w:val="20"/>
          <w:szCs w:val="20"/>
        </w:rPr>
      </w:pPr>
      <w:r w:rsidRPr="004456E6">
        <w:rPr>
          <w:rFonts w:ascii="Arial" w:hAnsi="Arial" w:cs="Arial"/>
          <w:b/>
          <w:sz w:val="20"/>
          <w:szCs w:val="20"/>
        </w:rPr>
        <w:t>8</w:t>
      </w:r>
      <w:r w:rsidR="006D2C87">
        <w:rPr>
          <w:rFonts w:ascii="Arial" w:hAnsi="Arial" w:cs="Arial"/>
          <w:b/>
          <w:sz w:val="20"/>
          <w:szCs w:val="20"/>
        </w:rPr>
        <w:t>. Bazy Lotnictwa Transportowego</w:t>
      </w:r>
    </w:p>
    <w:p w:rsidR="00660CFA" w:rsidRDefault="00660CFA" w:rsidP="006D2C87">
      <w:pPr>
        <w:tabs>
          <w:tab w:val="center" w:pos="1843"/>
          <w:tab w:val="right" w:pos="9072"/>
        </w:tabs>
        <w:rPr>
          <w:rFonts w:ascii="Arial" w:hAnsi="Arial" w:cs="Arial"/>
          <w:sz w:val="20"/>
          <w:szCs w:val="20"/>
        </w:rPr>
      </w:pPr>
      <w:r w:rsidRPr="004456E6">
        <w:rPr>
          <w:rFonts w:ascii="Arial" w:hAnsi="Arial" w:cs="Arial"/>
          <w:sz w:val="20"/>
          <w:szCs w:val="20"/>
        </w:rPr>
        <w:tab/>
      </w:r>
    </w:p>
    <w:p w:rsidR="006D2C87" w:rsidRPr="006D2C87" w:rsidRDefault="006D2C87" w:rsidP="006D2C87">
      <w:pPr>
        <w:tabs>
          <w:tab w:val="center" w:pos="1843"/>
          <w:tab w:val="right" w:pos="9072"/>
        </w:tabs>
        <w:rPr>
          <w:rFonts w:ascii="Arial" w:hAnsi="Arial" w:cs="Arial"/>
          <w:b/>
          <w:sz w:val="20"/>
          <w:szCs w:val="20"/>
        </w:rPr>
      </w:pPr>
    </w:p>
    <w:p w:rsidR="00660CFA" w:rsidRPr="004456E6" w:rsidRDefault="006D2C87" w:rsidP="00660CFA">
      <w:pPr>
        <w:tabs>
          <w:tab w:val="center" w:pos="1843"/>
          <w:tab w:val="right" w:pos="9072"/>
        </w:tabs>
        <w:rPr>
          <w:rFonts w:ascii="Arial" w:eastAsia="Calibri" w:hAnsi="Arial" w:cs="Arial"/>
          <w:b/>
          <w:sz w:val="20"/>
          <w:szCs w:val="20"/>
        </w:rPr>
      </w:pPr>
      <w:r>
        <w:rPr>
          <w:rFonts w:ascii="Arial" w:eastAsia="Calibri" w:hAnsi="Arial" w:cs="Arial"/>
          <w:b/>
          <w:sz w:val="20"/>
          <w:szCs w:val="20"/>
        </w:rPr>
        <w:tab/>
        <w:t>pil. Sławomir BYLINIAK</w:t>
      </w:r>
    </w:p>
    <w:p w:rsidR="00660CFA" w:rsidRPr="004456E6" w:rsidRDefault="006D2C87" w:rsidP="00660CFA">
      <w:pPr>
        <w:tabs>
          <w:tab w:val="center" w:pos="1843"/>
          <w:tab w:val="right" w:pos="9072"/>
        </w:tabs>
        <w:rPr>
          <w:rFonts w:ascii="Arial" w:eastAsia="Calibri" w:hAnsi="Arial" w:cs="Arial"/>
          <w:sz w:val="20"/>
          <w:szCs w:val="20"/>
        </w:rPr>
      </w:pPr>
      <w:r>
        <w:rPr>
          <w:rFonts w:ascii="Arial" w:eastAsia="Calibri" w:hAnsi="Arial" w:cs="Arial"/>
          <w:sz w:val="20"/>
          <w:szCs w:val="20"/>
        </w:rPr>
        <w:tab/>
        <w:t>dnia ….</w:t>
      </w:r>
      <w:r w:rsidR="00EB0BE6">
        <w:rPr>
          <w:rFonts w:ascii="Arial" w:eastAsia="Calibri" w:hAnsi="Arial" w:cs="Arial"/>
          <w:sz w:val="20"/>
          <w:szCs w:val="20"/>
        </w:rPr>
        <w:t>.</w:t>
      </w:r>
      <w:r w:rsidR="00321999">
        <w:rPr>
          <w:rFonts w:ascii="Arial" w:eastAsia="Calibri" w:hAnsi="Arial" w:cs="Arial"/>
          <w:sz w:val="20"/>
          <w:szCs w:val="20"/>
        </w:rPr>
        <w:t>12</w:t>
      </w:r>
      <w:r w:rsidR="00660CFA" w:rsidRPr="004456E6">
        <w:rPr>
          <w:rFonts w:ascii="Arial" w:eastAsia="Calibri" w:hAnsi="Arial" w:cs="Arial"/>
          <w:sz w:val="20"/>
          <w:szCs w:val="20"/>
        </w:rPr>
        <w:t>.2024r.</w:t>
      </w:r>
    </w:p>
    <w:p w:rsidR="002F6391" w:rsidRPr="004456E6" w:rsidRDefault="002F6391" w:rsidP="00660CFA">
      <w:pPr>
        <w:tabs>
          <w:tab w:val="center" w:pos="1843"/>
        </w:tabs>
        <w:jc w:val="both"/>
        <w:rPr>
          <w:rFonts w:ascii="Arial" w:hAnsi="Arial" w:cs="Arial"/>
          <w:b/>
          <w:sz w:val="22"/>
          <w:szCs w:val="22"/>
        </w:rPr>
      </w:pPr>
    </w:p>
    <w:p w:rsidR="008E58DC" w:rsidRPr="004456E6" w:rsidRDefault="008E58DC" w:rsidP="002F6391">
      <w:pPr>
        <w:jc w:val="center"/>
        <w:rPr>
          <w:rFonts w:ascii="Arial" w:hAnsi="Arial" w:cs="Arial"/>
          <w:b/>
          <w:sz w:val="28"/>
        </w:rPr>
      </w:pPr>
    </w:p>
    <w:p w:rsidR="007F1BC3" w:rsidRPr="004456E6" w:rsidRDefault="007F1BC3" w:rsidP="002F6391">
      <w:pPr>
        <w:jc w:val="center"/>
        <w:rPr>
          <w:rFonts w:ascii="Arial" w:hAnsi="Arial" w:cs="Arial"/>
          <w:b/>
          <w:sz w:val="28"/>
        </w:rPr>
      </w:pPr>
    </w:p>
    <w:p w:rsidR="002F6391" w:rsidRPr="004456E6" w:rsidRDefault="002F6391" w:rsidP="002F6391">
      <w:pPr>
        <w:jc w:val="center"/>
        <w:rPr>
          <w:rFonts w:ascii="Arial" w:hAnsi="Arial" w:cs="Arial"/>
          <w:b/>
        </w:rPr>
      </w:pPr>
      <w:r w:rsidRPr="004456E6">
        <w:rPr>
          <w:rFonts w:ascii="Arial" w:hAnsi="Arial" w:cs="Arial"/>
          <w:b/>
          <w:sz w:val="28"/>
        </w:rPr>
        <w:t>OGŁOSZENIE O ZAMÓWIENIU</w:t>
      </w:r>
    </w:p>
    <w:p w:rsidR="002F6391" w:rsidRPr="004456E6" w:rsidRDefault="002F6391" w:rsidP="002F6391">
      <w:pPr>
        <w:jc w:val="center"/>
        <w:rPr>
          <w:rFonts w:ascii="Arial" w:hAnsi="Arial" w:cs="Arial"/>
          <w:sz w:val="22"/>
          <w:szCs w:val="22"/>
        </w:rPr>
      </w:pPr>
      <w:r w:rsidRPr="004456E6">
        <w:rPr>
          <w:rFonts w:ascii="Arial" w:hAnsi="Arial" w:cs="Arial"/>
          <w:sz w:val="22"/>
          <w:szCs w:val="22"/>
        </w:rPr>
        <w:t>w zakresie</w:t>
      </w:r>
      <w:r w:rsidRPr="004456E6">
        <w:rPr>
          <w:rFonts w:ascii="Arial" w:hAnsi="Arial" w:cs="Arial"/>
          <w:sz w:val="22"/>
        </w:rPr>
        <w:t xml:space="preserve"> rozpoczęcia postępowania o udzielenie zamówienia publicznego </w:t>
      </w:r>
      <w:r w:rsidRPr="004456E6">
        <w:rPr>
          <w:rFonts w:ascii="Arial" w:hAnsi="Arial" w:cs="Arial"/>
          <w:sz w:val="22"/>
        </w:rPr>
        <w:br/>
      </w:r>
      <w:r w:rsidRPr="004456E6">
        <w:rPr>
          <w:rFonts w:ascii="Arial" w:hAnsi="Arial" w:cs="Arial"/>
          <w:sz w:val="22"/>
          <w:szCs w:val="22"/>
        </w:rPr>
        <w:t>o wartości szacunkowej poniżej 130 000 zł pn.:</w:t>
      </w:r>
    </w:p>
    <w:p w:rsidR="00102A07" w:rsidRDefault="00321999" w:rsidP="002F6391">
      <w:pPr>
        <w:spacing w:before="120"/>
        <w:jc w:val="center"/>
        <w:rPr>
          <w:rFonts w:ascii="Arial" w:hAnsi="Arial" w:cs="Arial"/>
          <w:b/>
          <w:iCs/>
          <w:lang w:eastAsia="x-none"/>
        </w:rPr>
      </w:pPr>
      <w:r>
        <w:rPr>
          <w:rFonts w:ascii="Arial" w:hAnsi="Arial" w:cs="Arial"/>
          <w:b/>
          <w:lang w:eastAsia="x-none"/>
        </w:rPr>
        <w:t>Dostawa jaj i płynnej pasteryzowanej masy jajowej</w:t>
      </w:r>
      <w:r w:rsidR="001F3A40">
        <w:rPr>
          <w:rFonts w:ascii="Arial" w:hAnsi="Arial" w:cs="Arial"/>
          <w:b/>
          <w:lang w:eastAsia="x-none"/>
        </w:rPr>
        <w:t xml:space="preserve"> w ramach dwóch zadań</w:t>
      </w:r>
    </w:p>
    <w:p w:rsidR="002F6391" w:rsidRPr="004456E6" w:rsidRDefault="002F6391" w:rsidP="002F6391">
      <w:pPr>
        <w:spacing w:before="120"/>
        <w:jc w:val="center"/>
        <w:rPr>
          <w:rFonts w:ascii="Arial" w:hAnsi="Arial" w:cs="Arial"/>
          <w:sz w:val="22"/>
          <w:szCs w:val="22"/>
        </w:rPr>
      </w:pPr>
      <w:r w:rsidRPr="008212C0">
        <w:rPr>
          <w:rFonts w:ascii="Arial" w:hAnsi="Arial" w:cs="Arial"/>
          <w:iCs/>
          <w:sz w:val="22"/>
        </w:rPr>
        <w:t xml:space="preserve">nr sprawy: </w:t>
      </w:r>
      <w:r w:rsidR="00321999">
        <w:rPr>
          <w:rFonts w:ascii="Arial" w:hAnsi="Arial" w:cs="Arial"/>
          <w:b/>
          <w:iCs/>
          <w:sz w:val="22"/>
        </w:rPr>
        <w:t>28</w:t>
      </w:r>
      <w:r w:rsidR="00700E19" w:rsidRPr="008212C0">
        <w:rPr>
          <w:rFonts w:ascii="Arial" w:hAnsi="Arial" w:cs="Arial"/>
          <w:b/>
          <w:iCs/>
          <w:sz w:val="22"/>
        </w:rPr>
        <w:t>/</w:t>
      </w:r>
      <w:r w:rsidR="00446516">
        <w:rPr>
          <w:rFonts w:ascii="Arial" w:hAnsi="Arial" w:cs="Arial"/>
          <w:b/>
          <w:iCs/>
          <w:sz w:val="22"/>
        </w:rPr>
        <w:t>R/SM</w:t>
      </w:r>
      <w:r w:rsidR="00404E93" w:rsidRPr="008212C0">
        <w:rPr>
          <w:rFonts w:ascii="Arial" w:hAnsi="Arial" w:cs="Arial"/>
          <w:b/>
          <w:iCs/>
          <w:sz w:val="22"/>
        </w:rPr>
        <w:t>/202</w:t>
      </w:r>
      <w:r w:rsidR="006671C5" w:rsidRPr="008212C0">
        <w:rPr>
          <w:rFonts w:ascii="Arial" w:hAnsi="Arial" w:cs="Arial"/>
          <w:b/>
          <w:iCs/>
          <w:sz w:val="22"/>
        </w:rPr>
        <w:t>4</w:t>
      </w:r>
    </w:p>
    <w:p w:rsidR="00C60FE8" w:rsidRPr="004456E6" w:rsidRDefault="00C60FE8" w:rsidP="00FD0C3A">
      <w:pPr>
        <w:suppressAutoHyphens/>
        <w:jc w:val="both"/>
        <w:rPr>
          <w:rFonts w:ascii="Arial" w:hAnsi="Arial" w:cs="Arial"/>
          <w:sz w:val="22"/>
          <w:szCs w:val="22"/>
        </w:rPr>
      </w:pPr>
    </w:p>
    <w:p w:rsidR="0089176E" w:rsidRPr="004456E6" w:rsidRDefault="0089176E" w:rsidP="00FD0C3A">
      <w:pPr>
        <w:suppressAutoHyphens/>
        <w:jc w:val="both"/>
        <w:rPr>
          <w:rFonts w:ascii="Arial" w:hAnsi="Arial" w:cs="Arial"/>
          <w:sz w:val="22"/>
          <w:szCs w:val="22"/>
        </w:rPr>
      </w:pPr>
    </w:p>
    <w:p w:rsidR="00321999" w:rsidRDefault="00321999" w:rsidP="00321999">
      <w:pPr>
        <w:rPr>
          <w:rFonts w:ascii="Arial" w:hAnsi="Arial" w:cs="Arial"/>
          <w:sz w:val="20"/>
          <w:szCs w:val="20"/>
        </w:rPr>
      </w:pPr>
      <w:r w:rsidRPr="009C0673">
        <w:rPr>
          <w:rFonts w:ascii="Arial" w:hAnsi="Arial" w:cs="Arial"/>
          <w:sz w:val="20"/>
          <w:szCs w:val="20"/>
        </w:rPr>
        <w:t>Oznaczenie przedmiotu zamówienia wg Wspólnego Słownika Zamówień (CPV):</w:t>
      </w:r>
    </w:p>
    <w:p w:rsidR="00321999" w:rsidRPr="00770251" w:rsidRDefault="00321999" w:rsidP="00321999">
      <w:pPr>
        <w:rPr>
          <w:rFonts w:ascii="Arial" w:hAnsi="Arial" w:cs="Arial"/>
          <w:sz w:val="20"/>
          <w:szCs w:val="20"/>
        </w:rPr>
      </w:pPr>
      <w:r>
        <w:rPr>
          <w:rFonts w:ascii="Arial" w:hAnsi="Arial" w:cs="Arial"/>
          <w:sz w:val="20"/>
          <w:szCs w:val="20"/>
        </w:rPr>
        <w:t>03142500-3</w:t>
      </w:r>
      <w:r w:rsidRPr="00770251">
        <w:rPr>
          <w:rFonts w:ascii="Arial" w:hAnsi="Arial" w:cs="Arial"/>
          <w:sz w:val="20"/>
          <w:szCs w:val="20"/>
        </w:rPr>
        <w:t xml:space="preserve"> – </w:t>
      </w:r>
      <w:r>
        <w:rPr>
          <w:rFonts w:ascii="Arial" w:hAnsi="Arial" w:cs="Arial"/>
          <w:sz w:val="20"/>
          <w:szCs w:val="20"/>
        </w:rPr>
        <w:t>Jaja.</w:t>
      </w:r>
    </w:p>
    <w:p w:rsidR="007F1BC3" w:rsidRPr="004456E6" w:rsidRDefault="007F1BC3" w:rsidP="00FD0C3A">
      <w:pPr>
        <w:jc w:val="both"/>
        <w:rPr>
          <w:rFonts w:ascii="Arial" w:hAnsi="Arial" w:cs="Arial"/>
          <w:sz w:val="20"/>
          <w:szCs w:val="20"/>
        </w:rPr>
      </w:pPr>
    </w:p>
    <w:p w:rsidR="00A2062D" w:rsidRPr="004456E6" w:rsidRDefault="00A2062D" w:rsidP="00A2062D">
      <w:pPr>
        <w:numPr>
          <w:ilvl w:val="0"/>
          <w:numId w:val="1"/>
        </w:numPr>
        <w:spacing w:before="120" w:after="60"/>
        <w:ind w:left="426" w:hanging="426"/>
        <w:jc w:val="both"/>
        <w:rPr>
          <w:rFonts w:ascii="Arial" w:hAnsi="Arial" w:cs="Arial"/>
          <w:sz w:val="22"/>
          <w:szCs w:val="22"/>
          <w:lang w:val="x-none" w:eastAsia="x-none"/>
        </w:rPr>
      </w:pPr>
      <w:r w:rsidRPr="004456E6">
        <w:rPr>
          <w:rFonts w:ascii="Arial" w:hAnsi="Arial" w:cs="Arial"/>
          <w:b/>
          <w:sz w:val="22"/>
          <w:szCs w:val="22"/>
          <w:u w:val="single"/>
          <w:lang w:val="x-none" w:eastAsia="x-none"/>
        </w:rPr>
        <w:t>Nazwa i adres Zamawiającego</w:t>
      </w:r>
      <w:r w:rsidRPr="004456E6">
        <w:rPr>
          <w:rFonts w:ascii="Arial" w:hAnsi="Arial" w:cs="Arial"/>
          <w:sz w:val="22"/>
          <w:szCs w:val="22"/>
          <w:lang w:val="x-none" w:eastAsia="x-none"/>
        </w:rPr>
        <w:t>:</w:t>
      </w:r>
    </w:p>
    <w:p w:rsidR="00A2062D" w:rsidRPr="004456E6" w:rsidRDefault="00A2062D" w:rsidP="00A2062D">
      <w:pPr>
        <w:jc w:val="both"/>
        <w:rPr>
          <w:rFonts w:ascii="Arial" w:hAnsi="Arial" w:cs="Arial"/>
          <w:b/>
          <w:bCs/>
          <w:sz w:val="20"/>
          <w:szCs w:val="20"/>
          <w:lang w:eastAsia="x-none"/>
        </w:rPr>
      </w:pPr>
      <w:r w:rsidRPr="004456E6">
        <w:rPr>
          <w:rFonts w:ascii="Arial" w:hAnsi="Arial" w:cs="Arial"/>
          <w:b/>
          <w:bCs/>
          <w:sz w:val="20"/>
          <w:szCs w:val="20"/>
          <w:lang w:eastAsia="x-none"/>
        </w:rPr>
        <w:t xml:space="preserve">8. Baza Lotnictwa Transportowego w Balicach </w:t>
      </w:r>
      <w:r w:rsidRPr="004456E6">
        <w:rPr>
          <w:rFonts w:ascii="Arial" w:hAnsi="Arial" w:cs="Arial"/>
          <w:bCs/>
          <w:sz w:val="20"/>
          <w:szCs w:val="20"/>
          <w:lang w:eastAsia="x-none"/>
        </w:rPr>
        <w:t>z siedzibą:</w:t>
      </w:r>
    </w:p>
    <w:p w:rsidR="00A2062D" w:rsidRPr="004456E6" w:rsidRDefault="00A2062D" w:rsidP="00A2062D">
      <w:pPr>
        <w:pStyle w:val="Tekstpodstawowy"/>
        <w:tabs>
          <w:tab w:val="clear" w:pos="0"/>
        </w:tabs>
        <w:spacing w:after="60"/>
        <w:rPr>
          <w:rFonts w:ascii="Arial" w:hAnsi="Arial" w:cs="Arial"/>
          <w:bCs/>
          <w:sz w:val="20"/>
          <w:lang w:val="pl-PL"/>
        </w:rPr>
      </w:pPr>
      <w:r w:rsidRPr="004456E6">
        <w:rPr>
          <w:rFonts w:ascii="Arial" w:hAnsi="Arial" w:cs="Arial"/>
          <w:b/>
          <w:sz w:val="20"/>
        </w:rPr>
        <w:t xml:space="preserve">ul. </w:t>
      </w:r>
      <w:r w:rsidRPr="004456E6">
        <w:rPr>
          <w:rFonts w:ascii="Arial" w:hAnsi="Arial" w:cs="Arial"/>
          <w:b/>
          <w:sz w:val="20"/>
          <w:lang w:val="pl-PL"/>
        </w:rPr>
        <w:t xml:space="preserve">kpt. </w:t>
      </w:r>
      <w:r w:rsidRPr="004456E6">
        <w:rPr>
          <w:rFonts w:ascii="Arial" w:hAnsi="Arial" w:cs="Arial"/>
          <w:b/>
          <w:sz w:val="20"/>
        </w:rPr>
        <w:t>M. Medweckiego 10, 32-083 Balice</w:t>
      </w:r>
    </w:p>
    <w:p w:rsidR="00A2062D" w:rsidRPr="004456E6" w:rsidRDefault="00A2062D" w:rsidP="00A2062D">
      <w:pPr>
        <w:tabs>
          <w:tab w:val="left" w:pos="2268"/>
        </w:tabs>
        <w:jc w:val="both"/>
        <w:rPr>
          <w:rFonts w:ascii="Arial" w:hAnsi="Arial" w:cs="Arial"/>
          <w:bCs/>
          <w:snapToGrid w:val="0"/>
          <w:sz w:val="20"/>
          <w:szCs w:val="20"/>
          <w:lang w:val="de-DE"/>
        </w:rPr>
      </w:pPr>
      <w:r w:rsidRPr="004456E6">
        <w:rPr>
          <w:rFonts w:ascii="Arial" w:hAnsi="Arial" w:cs="Arial"/>
          <w:bCs/>
          <w:snapToGrid w:val="0"/>
          <w:sz w:val="20"/>
          <w:szCs w:val="20"/>
          <w:lang w:val="de-DE"/>
        </w:rPr>
        <w:t>NIP:</w:t>
      </w:r>
      <w:r w:rsidRPr="004456E6">
        <w:rPr>
          <w:rFonts w:ascii="Arial" w:hAnsi="Arial" w:cs="Arial"/>
          <w:bCs/>
          <w:sz w:val="20"/>
          <w:szCs w:val="20"/>
          <w:lang w:val="de-DE"/>
        </w:rPr>
        <w:t xml:space="preserve"> 9441995873 </w:t>
      </w:r>
      <w:r w:rsidRPr="004456E6">
        <w:rPr>
          <w:rFonts w:ascii="Arial" w:hAnsi="Arial" w:cs="Arial"/>
          <w:bCs/>
          <w:sz w:val="20"/>
          <w:szCs w:val="20"/>
          <w:lang w:val="de-DE"/>
        </w:rPr>
        <w:tab/>
      </w:r>
      <w:r w:rsidRPr="004456E6">
        <w:rPr>
          <w:rFonts w:ascii="Arial" w:hAnsi="Arial" w:cs="Arial"/>
          <w:bCs/>
          <w:snapToGrid w:val="0"/>
          <w:sz w:val="20"/>
          <w:szCs w:val="20"/>
          <w:lang w:val="de-DE"/>
        </w:rPr>
        <w:t xml:space="preserve">REGON: </w:t>
      </w:r>
      <w:r w:rsidRPr="004456E6">
        <w:rPr>
          <w:rFonts w:ascii="Arial" w:hAnsi="Arial" w:cs="Arial"/>
          <w:bCs/>
          <w:sz w:val="20"/>
          <w:szCs w:val="20"/>
          <w:lang w:val="de-DE"/>
        </w:rPr>
        <w:t>350138871</w:t>
      </w:r>
    </w:p>
    <w:p w:rsidR="00A2062D" w:rsidRPr="004456E6" w:rsidRDefault="00A2062D" w:rsidP="00A2062D">
      <w:pPr>
        <w:tabs>
          <w:tab w:val="left" w:pos="2268"/>
        </w:tabs>
        <w:jc w:val="both"/>
        <w:rPr>
          <w:rFonts w:ascii="Arial" w:hAnsi="Arial" w:cs="Arial"/>
          <w:bCs/>
          <w:snapToGrid w:val="0"/>
          <w:sz w:val="20"/>
          <w:szCs w:val="20"/>
          <w:lang w:val="en-US"/>
        </w:rPr>
      </w:pPr>
      <w:r w:rsidRPr="004456E6">
        <w:rPr>
          <w:rFonts w:ascii="Arial" w:hAnsi="Arial" w:cs="Arial"/>
          <w:bCs/>
          <w:snapToGrid w:val="0"/>
          <w:sz w:val="20"/>
          <w:szCs w:val="20"/>
          <w:lang w:val="en-US"/>
        </w:rPr>
        <w:t xml:space="preserve">fax.: 261 136 280 </w:t>
      </w:r>
      <w:r w:rsidRPr="004456E6">
        <w:rPr>
          <w:rFonts w:ascii="Arial" w:hAnsi="Arial" w:cs="Arial"/>
          <w:bCs/>
          <w:snapToGrid w:val="0"/>
          <w:sz w:val="20"/>
          <w:szCs w:val="20"/>
          <w:lang w:val="en-US"/>
        </w:rPr>
        <w:tab/>
        <w:t>tel.: 261 136</w:t>
      </w:r>
      <w:r w:rsidR="00FA13B6" w:rsidRPr="004456E6">
        <w:rPr>
          <w:rFonts w:ascii="Arial" w:hAnsi="Arial" w:cs="Arial"/>
          <w:bCs/>
          <w:snapToGrid w:val="0"/>
          <w:sz w:val="20"/>
          <w:szCs w:val="20"/>
          <w:lang w:val="en-US"/>
        </w:rPr>
        <w:t> </w:t>
      </w:r>
      <w:r w:rsidRPr="004456E6">
        <w:rPr>
          <w:rFonts w:ascii="Arial" w:hAnsi="Arial" w:cs="Arial"/>
          <w:bCs/>
          <w:snapToGrid w:val="0"/>
          <w:sz w:val="20"/>
          <w:szCs w:val="20"/>
          <w:lang w:val="en-US"/>
        </w:rPr>
        <w:t>250</w:t>
      </w:r>
    </w:p>
    <w:p w:rsidR="00FA13B6" w:rsidRPr="0024285D" w:rsidRDefault="00FA13B6" w:rsidP="00FA13B6">
      <w:pPr>
        <w:tabs>
          <w:tab w:val="left" w:pos="2268"/>
        </w:tabs>
        <w:jc w:val="both"/>
        <w:rPr>
          <w:rFonts w:ascii="Arial" w:hAnsi="Arial" w:cs="Arial"/>
          <w:bCs/>
          <w:snapToGrid w:val="0"/>
          <w:color w:val="000000" w:themeColor="text1"/>
          <w:sz w:val="20"/>
          <w:szCs w:val="20"/>
          <w:lang w:val="en-US"/>
        </w:rPr>
      </w:pPr>
      <w:r w:rsidRPr="0024285D">
        <w:rPr>
          <w:rFonts w:ascii="Arial" w:hAnsi="Arial" w:cs="Arial"/>
          <w:bCs/>
          <w:snapToGrid w:val="0"/>
          <w:color w:val="000000" w:themeColor="text1"/>
          <w:sz w:val="20"/>
          <w:szCs w:val="20"/>
          <w:lang w:val="en-US"/>
        </w:rPr>
        <w:t xml:space="preserve">e-mail: </w:t>
      </w:r>
      <w:hyperlink r:id="rId9" w:history="1">
        <w:r w:rsidRPr="0024285D">
          <w:rPr>
            <w:rStyle w:val="Hipercze"/>
            <w:rFonts w:ascii="Arial" w:hAnsi="Arial" w:cs="Arial"/>
            <w:bCs/>
            <w:snapToGrid w:val="0"/>
            <w:color w:val="000000" w:themeColor="text1"/>
            <w:sz w:val="20"/>
            <w:szCs w:val="20"/>
            <w:u w:val="none"/>
            <w:lang w:val="en-US"/>
          </w:rPr>
          <w:t>balice.zamowienia@ron.mil.pl</w:t>
        </w:r>
      </w:hyperlink>
    </w:p>
    <w:p w:rsidR="00FA13B6" w:rsidRPr="0024285D" w:rsidRDefault="00FA13B6" w:rsidP="00FA13B6">
      <w:pPr>
        <w:tabs>
          <w:tab w:val="left" w:pos="2268"/>
        </w:tabs>
        <w:jc w:val="both"/>
        <w:rPr>
          <w:rFonts w:ascii="Arial" w:hAnsi="Arial" w:cs="Arial"/>
          <w:bCs/>
          <w:snapToGrid w:val="0"/>
          <w:color w:val="000000" w:themeColor="text1"/>
          <w:sz w:val="20"/>
          <w:szCs w:val="20"/>
        </w:rPr>
      </w:pPr>
      <w:r w:rsidRPr="0024285D">
        <w:rPr>
          <w:rFonts w:ascii="Arial" w:hAnsi="Arial" w:cs="Arial"/>
          <w:bCs/>
          <w:snapToGrid w:val="0"/>
          <w:color w:val="000000" w:themeColor="text1"/>
          <w:sz w:val="20"/>
          <w:szCs w:val="20"/>
        </w:rPr>
        <w:t xml:space="preserve">Strona internetowa Zamawiającego: </w:t>
      </w:r>
      <w:hyperlink r:id="rId10" w:history="1">
        <w:r w:rsidRPr="0024285D">
          <w:rPr>
            <w:rStyle w:val="Hipercze"/>
            <w:rFonts w:ascii="Arial" w:hAnsi="Arial" w:cs="Arial"/>
            <w:bCs/>
            <w:snapToGrid w:val="0"/>
            <w:color w:val="000000" w:themeColor="text1"/>
            <w:sz w:val="20"/>
            <w:szCs w:val="20"/>
            <w:u w:val="none"/>
          </w:rPr>
          <w:t>https://8bltr.wp.mil.pl/pl/</w:t>
        </w:r>
      </w:hyperlink>
    </w:p>
    <w:p w:rsidR="00FA13B6" w:rsidRDefault="00FA13B6" w:rsidP="00FA13B6">
      <w:pPr>
        <w:tabs>
          <w:tab w:val="left" w:pos="2268"/>
        </w:tabs>
        <w:jc w:val="both"/>
        <w:rPr>
          <w:color w:val="000000" w:themeColor="text1"/>
        </w:rPr>
      </w:pPr>
      <w:r w:rsidRPr="00AD7FF5">
        <w:rPr>
          <w:rFonts w:ascii="Arial" w:hAnsi="Arial" w:cs="Arial"/>
          <w:bCs/>
          <w:snapToGrid w:val="0"/>
          <w:color w:val="000000" w:themeColor="text1"/>
          <w:sz w:val="20"/>
          <w:szCs w:val="20"/>
        </w:rPr>
        <w:t xml:space="preserve">Strona internetowa prowadzonego postępowania: </w:t>
      </w:r>
      <w:hyperlink r:id="rId11" w:history="1">
        <w:r w:rsidR="00AD7FF5" w:rsidRPr="00AD7FF5">
          <w:rPr>
            <w:rFonts w:ascii="Arial" w:hAnsi="Arial" w:cs="Arial"/>
            <w:color w:val="000000" w:themeColor="text1"/>
            <w:sz w:val="19"/>
            <w:szCs w:val="19"/>
            <w:shd w:val="clear" w:color="auto" w:fill="FFFFFF"/>
          </w:rPr>
          <w:t>https://platformazakupowa.pl/transakcja/1028170</w:t>
        </w:r>
      </w:hyperlink>
    </w:p>
    <w:p w:rsidR="00AD7FF5" w:rsidRPr="00AD7FF5" w:rsidRDefault="00AD7FF5" w:rsidP="00FA13B6">
      <w:pPr>
        <w:tabs>
          <w:tab w:val="left" w:pos="2268"/>
        </w:tabs>
        <w:jc w:val="both"/>
        <w:rPr>
          <w:rFonts w:ascii="Arial" w:hAnsi="Arial" w:cs="Arial"/>
          <w:b/>
          <w:bCs/>
          <w:i/>
          <w:snapToGrid w:val="0"/>
          <w:color w:val="000000" w:themeColor="text1"/>
          <w:sz w:val="20"/>
          <w:szCs w:val="20"/>
        </w:rPr>
      </w:pPr>
    </w:p>
    <w:p w:rsidR="00FA13B6" w:rsidRPr="004456E6" w:rsidRDefault="00FA13B6" w:rsidP="00FA13B6">
      <w:pPr>
        <w:tabs>
          <w:tab w:val="left" w:pos="2268"/>
        </w:tabs>
        <w:jc w:val="both"/>
        <w:rPr>
          <w:rFonts w:ascii="Arial" w:hAnsi="Arial" w:cs="Arial"/>
          <w:b/>
          <w:bCs/>
          <w:i/>
          <w:snapToGrid w:val="0"/>
          <w:sz w:val="20"/>
          <w:szCs w:val="20"/>
        </w:rPr>
      </w:pPr>
      <w:r w:rsidRPr="004456E6">
        <w:rPr>
          <w:rFonts w:ascii="Arial" w:hAnsi="Arial" w:cs="Arial"/>
          <w:b/>
          <w:bCs/>
          <w:i/>
          <w:snapToGrid w:val="0"/>
          <w:sz w:val="20"/>
          <w:szCs w:val="20"/>
        </w:rPr>
        <w:t>UWAGA!:</w:t>
      </w:r>
    </w:p>
    <w:p w:rsidR="00FA13B6" w:rsidRPr="004456E6" w:rsidRDefault="00FA13B6" w:rsidP="00FA13B6">
      <w:pPr>
        <w:tabs>
          <w:tab w:val="left" w:pos="2268"/>
        </w:tabs>
        <w:jc w:val="both"/>
        <w:rPr>
          <w:rFonts w:ascii="Arial" w:hAnsi="Arial" w:cs="Arial"/>
          <w:b/>
          <w:bCs/>
          <w:i/>
          <w:snapToGrid w:val="0"/>
          <w:sz w:val="20"/>
          <w:szCs w:val="20"/>
        </w:rPr>
      </w:pPr>
      <w:r w:rsidRPr="004456E6">
        <w:rPr>
          <w:rFonts w:ascii="Arial" w:hAnsi="Arial" w:cs="Arial"/>
          <w:b/>
          <w:bCs/>
          <w:i/>
          <w:snapToGrid w:val="0"/>
          <w:sz w:val="20"/>
          <w:szCs w:val="20"/>
        </w:rPr>
        <w:t xml:space="preserve">Wykonawcy pobierający niniejsze Ogłoszenie o zamówieniu (zwane dalej „ogłoszeniem”) </w:t>
      </w:r>
      <w:r w:rsidRPr="004456E6">
        <w:rPr>
          <w:rFonts w:ascii="Arial" w:hAnsi="Arial" w:cs="Arial"/>
          <w:b/>
          <w:bCs/>
          <w:i/>
          <w:snapToGrid w:val="0"/>
          <w:sz w:val="20"/>
          <w:szCs w:val="20"/>
        </w:rPr>
        <w:br/>
        <w:t xml:space="preserve">z wyżej wskazanej strony internetowej – platformy zakupowej są związani wszelkimi zmianami </w:t>
      </w:r>
      <w:r w:rsidRPr="004456E6">
        <w:rPr>
          <w:rFonts w:ascii="Arial" w:hAnsi="Arial" w:cs="Arial"/>
          <w:b/>
          <w:bCs/>
          <w:i/>
          <w:snapToGrid w:val="0"/>
          <w:sz w:val="20"/>
          <w:szCs w:val="20"/>
        </w:rPr>
        <w:br/>
        <w:t>i wyjaśnieniami treści Ogłoszenia tam zamieszczonymi.</w:t>
      </w:r>
    </w:p>
    <w:p w:rsidR="00FA13B6" w:rsidRPr="004456E6" w:rsidRDefault="00FA13B6" w:rsidP="00A2062D">
      <w:pPr>
        <w:tabs>
          <w:tab w:val="left" w:pos="2268"/>
        </w:tabs>
        <w:jc w:val="both"/>
        <w:rPr>
          <w:rFonts w:ascii="Arial" w:hAnsi="Arial" w:cs="Arial"/>
          <w:bCs/>
          <w:snapToGrid w:val="0"/>
          <w:sz w:val="20"/>
          <w:szCs w:val="20"/>
          <w:lang w:val="en-US"/>
        </w:rPr>
      </w:pPr>
    </w:p>
    <w:p w:rsidR="00447FD6" w:rsidRPr="004456E6" w:rsidRDefault="00447FD6" w:rsidP="00FD0C3A">
      <w:pPr>
        <w:numPr>
          <w:ilvl w:val="0"/>
          <w:numId w:val="1"/>
        </w:numPr>
        <w:spacing w:before="120" w:after="60"/>
        <w:ind w:left="425" w:hanging="425"/>
        <w:jc w:val="both"/>
        <w:rPr>
          <w:rFonts w:ascii="Arial" w:hAnsi="Arial" w:cs="Arial"/>
          <w:b/>
          <w:sz w:val="22"/>
          <w:szCs w:val="22"/>
          <w:u w:val="single"/>
        </w:rPr>
      </w:pPr>
      <w:r w:rsidRPr="004456E6">
        <w:rPr>
          <w:rFonts w:ascii="Arial" w:hAnsi="Arial" w:cs="Arial"/>
          <w:b/>
          <w:sz w:val="22"/>
          <w:szCs w:val="22"/>
          <w:u w:val="single"/>
        </w:rPr>
        <w:t xml:space="preserve">Tryb udzielenia zamówienia:  </w:t>
      </w:r>
    </w:p>
    <w:p w:rsidR="0016445D" w:rsidRPr="004456E6" w:rsidRDefault="0016445D" w:rsidP="003319CA">
      <w:pPr>
        <w:numPr>
          <w:ilvl w:val="0"/>
          <w:numId w:val="13"/>
        </w:numPr>
        <w:ind w:left="284" w:hanging="284"/>
        <w:jc w:val="both"/>
        <w:rPr>
          <w:rFonts w:ascii="Arial" w:hAnsi="Arial" w:cs="Arial"/>
          <w:sz w:val="20"/>
          <w:szCs w:val="20"/>
        </w:rPr>
      </w:pPr>
      <w:r w:rsidRPr="004456E6">
        <w:rPr>
          <w:rFonts w:ascii="Arial" w:hAnsi="Arial" w:cs="Arial"/>
          <w:sz w:val="20"/>
          <w:szCs w:val="20"/>
        </w:rPr>
        <w:t>W związku z art. 2 ust. 1 pkt 1 ustawy z dnia 11 września 2019 r. Prawo zamówień publicznych (zwanej dalej „ustawą”) – do przeprowadzenia niniejszego postępowania nie stosuje się przepisów ustawy.</w:t>
      </w:r>
    </w:p>
    <w:p w:rsidR="0016445D" w:rsidRPr="004456E6" w:rsidRDefault="0016445D" w:rsidP="003319CA">
      <w:pPr>
        <w:numPr>
          <w:ilvl w:val="0"/>
          <w:numId w:val="13"/>
        </w:numPr>
        <w:ind w:left="284" w:hanging="284"/>
        <w:jc w:val="both"/>
        <w:rPr>
          <w:rFonts w:ascii="Arial" w:hAnsi="Arial" w:cs="Arial"/>
          <w:sz w:val="20"/>
          <w:szCs w:val="20"/>
        </w:rPr>
      </w:pPr>
      <w:r w:rsidRPr="004456E6">
        <w:rPr>
          <w:rFonts w:ascii="Arial" w:hAnsi="Arial" w:cs="Arial"/>
          <w:sz w:val="20"/>
          <w:szCs w:val="20"/>
        </w:rPr>
        <w:t>Postępowanie prowadzone jest według zasad określonych w niniejszym ogłoszeniu.</w:t>
      </w:r>
    </w:p>
    <w:p w:rsidR="0016445D" w:rsidRPr="004456E6" w:rsidRDefault="0016445D" w:rsidP="003319CA">
      <w:pPr>
        <w:numPr>
          <w:ilvl w:val="0"/>
          <w:numId w:val="13"/>
        </w:numPr>
        <w:ind w:left="284" w:hanging="284"/>
        <w:jc w:val="both"/>
        <w:rPr>
          <w:rFonts w:ascii="Arial" w:hAnsi="Arial" w:cs="Arial"/>
          <w:bCs/>
          <w:sz w:val="20"/>
          <w:szCs w:val="20"/>
        </w:rPr>
      </w:pPr>
      <w:r w:rsidRPr="004456E6">
        <w:rPr>
          <w:rFonts w:ascii="Arial" w:hAnsi="Arial" w:cs="Arial"/>
          <w:bCs/>
          <w:sz w:val="20"/>
          <w:szCs w:val="20"/>
        </w:rPr>
        <w:t>Postępowanie prowadzone jest przy użyciu środków komunikacji elektronicznej za pośrednictwem platformy zakupowej.</w:t>
      </w:r>
    </w:p>
    <w:p w:rsidR="007F1BC3" w:rsidRPr="004456E6" w:rsidRDefault="007F1BC3" w:rsidP="007F1BC3">
      <w:pPr>
        <w:ind w:left="284"/>
        <w:jc w:val="both"/>
        <w:rPr>
          <w:rFonts w:ascii="Arial" w:hAnsi="Arial" w:cs="Arial"/>
          <w:bCs/>
          <w:sz w:val="20"/>
          <w:szCs w:val="20"/>
        </w:rPr>
      </w:pPr>
    </w:p>
    <w:p w:rsidR="00447FD6" w:rsidRPr="004456E6" w:rsidRDefault="00CF782E" w:rsidP="00FD0C3A">
      <w:pPr>
        <w:numPr>
          <w:ilvl w:val="0"/>
          <w:numId w:val="1"/>
        </w:numPr>
        <w:tabs>
          <w:tab w:val="left" w:pos="426"/>
        </w:tabs>
        <w:spacing w:before="120" w:after="60"/>
        <w:ind w:left="284" w:hanging="284"/>
        <w:jc w:val="both"/>
        <w:rPr>
          <w:rFonts w:ascii="Arial" w:hAnsi="Arial" w:cs="Arial"/>
          <w:b/>
          <w:sz w:val="22"/>
          <w:szCs w:val="22"/>
          <w:u w:val="single"/>
        </w:rPr>
      </w:pPr>
      <w:r w:rsidRPr="004456E6">
        <w:rPr>
          <w:rFonts w:ascii="Arial" w:hAnsi="Arial" w:cs="Arial"/>
          <w:b/>
          <w:sz w:val="22"/>
          <w:szCs w:val="22"/>
          <w:u w:val="single"/>
        </w:rPr>
        <w:t xml:space="preserve">Przedmiot </w:t>
      </w:r>
      <w:r w:rsidR="00447FD6" w:rsidRPr="004456E6">
        <w:rPr>
          <w:rFonts w:ascii="Arial" w:hAnsi="Arial" w:cs="Arial"/>
          <w:b/>
          <w:sz w:val="22"/>
          <w:szCs w:val="22"/>
          <w:u w:val="single"/>
        </w:rPr>
        <w:t xml:space="preserve">zamówienia:  </w:t>
      </w:r>
    </w:p>
    <w:p w:rsidR="00321999" w:rsidRDefault="00321999" w:rsidP="003319CA">
      <w:pPr>
        <w:pStyle w:val="Akapitzlist"/>
        <w:numPr>
          <w:ilvl w:val="0"/>
          <w:numId w:val="26"/>
        </w:numPr>
        <w:spacing w:after="200"/>
        <w:ind w:left="284" w:hanging="284"/>
        <w:jc w:val="both"/>
        <w:rPr>
          <w:rFonts w:ascii="Arial" w:hAnsi="Arial" w:cs="Arial"/>
          <w:sz w:val="20"/>
          <w:szCs w:val="20"/>
        </w:rPr>
      </w:pPr>
      <w:r w:rsidRPr="00916FE2">
        <w:rPr>
          <w:rFonts w:ascii="Arial" w:hAnsi="Arial" w:cs="Arial"/>
          <w:sz w:val="20"/>
          <w:szCs w:val="20"/>
        </w:rPr>
        <w:t xml:space="preserve">Przedmiotem zamówienia jest </w:t>
      </w:r>
      <w:r w:rsidRPr="00630B0C">
        <w:rPr>
          <w:rFonts w:ascii="Arial" w:hAnsi="Arial" w:cs="Arial"/>
          <w:sz w:val="20"/>
          <w:szCs w:val="20"/>
        </w:rPr>
        <w:t>dostawa jaj i płynnej pasteryzowanej masy jajowej</w:t>
      </w:r>
      <w:r>
        <w:rPr>
          <w:rFonts w:ascii="Arial" w:hAnsi="Arial" w:cs="Arial"/>
          <w:sz w:val="20"/>
          <w:szCs w:val="20"/>
        </w:rPr>
        <w:t xml:space="preserve"> realizowana </w:t>
      </w:r>
      <w:r>
        <w:rPr>
          <w:rFonts w:ascii="Arial" w:hAnsi="Arial" w:cs="Arial"/>
          <w:sz w:val="20"/>
          <w:szCs w:val="20"/>
        </w:rPr>
        <w:br/>
        <w:t>w ramach dwóch zadań:</w:t>
      </w:r>
    </w:p>
    <w:p w:rsidR="00321999" w:rsidRDefault="00321999" w:rsidP="00321999">
      <w:pPr>
        <w:pStyle w:val="Akapitzlist"/>
        <w:ind w:left="284"/>
        <w:jc w:val="both"/>
        <w:rPr>
          <w:rFonts w:ascii="Arial" w:hAnsi="Arial" w:cs="Arial"/>
          <w:sz w:val="20"/>
          <w:szCs w:val="20"/>
        </w:rPr>
      </w:pPr>
      <w:r>
        <w:rPr>
          <w:rFonts w:ascii="Arial" w:hAnsi="Arial" w:cs="Arial"/>
          <w:sz w:val="20"/>
          <w:szCs w:val="20"/>
        </w:rPr>
        <w:t>- zadanie nr 1: Dostawa jaj</w:t>
      </w:r>
    </w:p>
    <w:p w:rsidR="00321999" w:rsidRPr="00630B0C" w:rsidRDefault="00321999" w:rsidP="00321999">
      <w:pPr>
        <w:pStyle w:val="Akapitzlist"/>
        <w:ind w:left="284"/>
        <w:jc w:val="both"/>
        <w:rPr>
          <w:rFonts w:ascii="Arial" w:hAnsi="Arial" w:cs="Arial"/>
          <w:sz w:val="20"/>
          <w:szCs w:val="20"/>
        </w:rPr>
      </w:pPr>
      <w:r>
        <w:rPr>
          <w:rFonts w:ascii="Arial" w:hAnsi="Arial" w:cs="Arial"/>
          <w:sz w:val="20"/>
          <w:szCs w:val="20"/>
        </w:rPr>
        <w:t>- zadanie nr 2: Dostawa płynnej pasteryzowanej masy jajowej</w:t>
      </w:r>
    </w:p>
    <w:p w:rsidR="00321999" w:rsidRPr="004A39B3" w:rsidRDefault="00321999" w:rsidP="003319CA">
      <w:pPr>
        <w:pStyle w:val="Akapitzlist"/>
        <w:numPr>
          <w:ilvl w:val="0"/>
          <w:numId w:val="26"/>
        </w:numPr>
        <w:ind w:left="284" w:hanging="284"/>
        <w:contextualSpacing w:val="0"/>
        <w:jc w:val="both"/>
        <w:rPr>
          <w:rFonts w:ascii="Arial" w:hAnsi="Arial" w:cs="Arial"/>
          <w:sz w:val="20"/>
          <w:szCs w:val="20"/>
        </w:rPr>
      </w:pPr>
      <w:r w:rsidRPr="004A39B3">
        <w:rPr>
          <w:rFonts w:ascii="Arial" w:hAnsi="Arial" w:cs="Arial"/>
          <w:sz w:val="20"/>
          <w:szCs w:val="20"/>
        </w:rPr>
        <w:t>Zamawiający dopuszcza możliwości składania ofert częściowych</w:t>
      </w:r>
      <w:r>
        <w:rPr>
          <w:rFonts w:ascii="Arial" w:hAnsi="Arial" w:cs="Arial"/>
          <w:sz w:val="20"/>
          <w:szCs w:val="20"/>
        </w:rPr>
        <w:t xml:space="preserve">, przy czym </w:t>
      </w:r>
      <w:r w:rsidRPr="00630B0C">
        <w:rPr>
          <w:rFonts w:ascii="Arial" w:hAnsi="Arial" w:cs="Arial"/>
          <w:sz w:val="20"/>
          <w:szCs w:val="20"/>
          <w:u w:val="single"/>
        </w:rPr>
        <w:t>o</w:t>
      </w:r>
      <w:r>
        <w:rPr>
          <w:rFonts w:ascii="Arial" w:hAnsi="Arial" w:cs="Arial"/>
          <w:sz w:val="20"/>
          <w:szCs w:val="20"/>
          <w:u w:val="single"/>
        </w:rPr>
        <w:t>ferta złożona na dane zadanie</w:t>
      </w:r>
      <w:r w:rsidRPr="004A39B3">
        <w:rPr>
          <w:rFonts w:ascii="Arial" w:hAnsi="Arial" w:cs="Arial"/>
          <w:sz w:val="20"/>
          <w:szCs w:val="20"/>
          <w:u w:val="single"/>
        </w:rPr>
        <w:t xml:space="preserve"> </w:t>
      </w:r>
      <w:r>
        <w:rPr>
          <w:rFonts w:ascii="Arial" w:hAnsi="Arial" w:cs="Arial"/>
          <w:sz w:val="20"/>
          <w:szCs w:val="20"/>
          <w:u w:val="single"/>
        </w:rPr>
        <w:t>musi być kompletna</w:t>
      </w:r>
      <w:r w:rsidRPr="004A39B3">
        <w:rPr>
          <w:rFonts w:ascii="Arial" w:hAnsi="Arial" w:cs="Arial"/>
          <w:sz w:val="20"/>
          <w:szCs w:val="20"/>
        </w:rPr>
        <w:t xml:space="preserve"> tzn. każda pozycja asortymentu musi być wyceniona.</w:t>
      </w:r>
    </w:p>
    <w:p w:rsidR="00321999" w:rsidRPr="004A39B3" w:rsidRDefault="00321999" w:rsidP="003319CA">
      <w:pPr>
        <w:pStyle w:val="Akapitzlist"/>
        <w:numPr>
          <w:ilvl w:val="0"/>
          <w:numId w:val="26"/>
        </w:numPr>
        <w:ind w:left="284" w:hanging="284"/>
        <w:jc w:val="both"/>
        <w:rPr>
          <w:rFonts w:ascii="Arial" w:hAnsi="Arial" w:cs="Arial"/>
          <w:sz w:val="20"/>
          <w:szCs w:val="20"/>
        </w:rPr>
      </w:pPr>
      <w:r w:rsidRPr="004A39B3">
        <w:rPr>
          <w:rFonts w:ascii="Arial" w:hAnsi="Arial" w:cs="Arial"/>
          <w:sz w:val="20"/>
          <w:szCs w:val="20"/>
        </w:rPr>
        <w:t>Standardy jakościowe, szczegółowy opis i zakres przedmiotu zamówienia oraz warunki realizacji zamówienia przedstawiają:</w:t>
      </w:r>
    </w:p>
    <w:p w:rsidR="00885FCA" w:rsidRDefault="00321999" w:rsidP="003319CA">
      <w:pPr>
        <w:pStyle w:val="Akapitzlist"/>
        <w:numPr>
          <w:ilvl w:val="0"/>
          <w:numId w:val="27"/>
        </w:numPr>
        <w:ind w:left="567" w:hanging="141"/>
        <w:jc w:val="both"/>
        <w:rPr>
          <w:rFonts w:ascii="Arial" w:hAnsi="Arial" w:cs="Arial"/>
          <w:sz w:val="20"/>
          <w:szCs w:val="20"/>
        </w:rPr>
      </w:pPr>
      <w:r w:rsidRPr="004A39B3">
        <w:rPr>
          <w:rFonts w:ascii="Arial" w:hAnsi="Arial" w:cs="Arial"/>
          <w:sz w:val="20"/>
          <w:szCs w:val="20"/>
        </w:rPr>
        <w:t xml:space="preserve">zał. nr 1 do </w:t>
      </w:r>
      <w:r w:rsidR="0037779B">
        <w:rPr>
          <w:rFonts w:ascii="Arial" w:hAnsi="Arial" w:cs="Arial"/>
          <w:sz w:val="20"/>
          <w:szCs w:val="20"/>
        </w:rPr>
        <w:t>Ogłoszenia</w:t>
      </w:r>
      <w:r w:rsidRPr="004A39B3">
        <w:rPr>
          <w:rFonts w:ascii="Arial" w:hAnsi="Arial" w:cs="Arial"/>
          <w:sz w:val="20"/>
          <w:szCs w:val="20"/>
        </w:rPr>
        <w:t xml:space="preserve"> –</w:t>
      </w:r>
      <w:r w:rsidR="00885FCA">
        <w:rPr>
          <w:rFonts w:ascii="Arial" w:hAnsi="Arial" w:cs="Arial"/>
          <w:sz w:val="20"/>
          <w:szCs w:val="20"/>
        </w:rPr>
        <w:t xml:space="preserve"> </w:t>
      </w:r>
      <w:r w:rsidR="00885FCA" w:rsidRPr="004A39B3">
        <w:rPr>
          <w:rFonts w:ascii="Arial" w:hAnsi="Arial" w:cs="Arial"/>
          <w:sz w:val="20"/>
          <w:szCs w:val="20"/>
        </w:rPr>
        <w:t>„Szczegółowa oferta cenowa”</w:t>
      </w:r>
      <w:r w:rsidR="00885FCA">
        <w:rPr>
          <w:rFonts w:ascii="Arial" w:hAnsi="Arial" w:cs="Arial"/>
          <w:sz w:val="20"/>
          <w:szCs w:val="20"/>
        </w:rPr>
        <w:t xml:space="preserve"> – zadanie nr 1 i nr 2</w:t>
      </w:r>
    </w:p>
    <w:p w:rsidR="00321999" w:rsidRPr="00885FCA" w:rsidRDefault="00885FCA" w:rsidP="00885FCA">
      <w:pPr>
        <w:pStyle w:val="Akapitzlist"/>
        <w:numPr>
          <w:ilvl w:val="0"/>
          <w:numId w:val="27"/>
        </w:numPr>
        <w:ind w:left="567" w:hanging="141"/>
        <w:jc w:val="both"/>
        <w:rPr>
          <w:rFonts w:ascii="Arial" w:hAnsi="Arial" w:cs="Arial"/>
          <w:sz w:val="20"/>
          <w:szCs w:val="20"/>
        </w:rPr>
      </w:pPr>
      <w:r w:rsidRPr="004A39B3">
        <w:rPr>
          <w:rFonts w:ascii="Arial" w:hAnsi="Arial" w:cs="Arial"/>
          <w:sz w:val="20"/>
          <w:szCs w:val="20"/>
        </w:rPr>
        <w:t xml:space="preserve">zał. nr 2 do </w:t>
      </w:r>
      <w:r w:rsidR="0037779B">
        <w:rPr>
          <w:rFonts w:ascii="Arial" w:hAnsi="Arial" w:cs="Arial"/>
          <w:sz w:val="20"/>
          <w:szCs w:val="20"/>
        </w:rPr>
        <w:t>Ogłoszenia</w:t>
      </w:r>
      <w:r w:rsidRPr="004A39B3">
        <w:rPr>
          <w:rFonts w:ascii="Arial" w:hAnsi="Arial" w:cs="Arial"/>
          <w:sz w:val="20"/>
          <w:szCs w:val="20"/>
        </w:rPr>
        <w:t xml:space="preserve"> –</w:t>
      </w:r>
      <w:r w:rsidR="00321999" w:rsidRPr="00885FCA">
        <w:rPr>
          <w:rFonts w:ascii="Arial" w:hAnsi="Arial" w:cs="Arial"/>
          <w:sz w:val="20"/>
          <w:szCs w:val="20"/>
        </w:rPr>
        <w:t xml:space="preserve"> „Opis przedmiotu zamówienia” – zadanie nr 1 i nr 2,</w:t>
      </w:r>
    </w:p>
    <w:p w:rsidR="00321999" w:rsidRDefault="00321999" w:rsidP="003319CA">
      <w:pPr>
        <w:pStyle w:val="Akapitzlist"/>
        <w:numPr>
          <w:ilvl w:val="0"/>
          <w:numId w:val="27"/>
        </w:numPr>
        <w:ind w:left="567" w:hanging="141"/>
        <w:jc w:val="both"/>
        <w:rPr>
          <w:rFonts w:ascii="Arial" w:hAnsi="Arial" w:cs="Arial"/>
          <w:sz w:val="20"/>
          <w:szCs w:val="20"/>
        </w:rPr>
      </w:pPr>
      <w:r w:rsidRPr="004A39B3">
        <w:rPr>
          <w:rFonts w:ascii="Arial" w:hAnsi="Arial" w:cs="Arial"/>
          <w:sz w:val="20"/>
          <w:szCs w:val="20"/>
        </w:rPr>
        <w:t xml:space="preserve">zał. nr 3 do </w:t>
      </w:r>
      <w:r w:rsidR="0037779B">
        <w:rPr>
          <w:rFonts w:ascii="Arial" w:hAnsi="Arial" w:cs="Arial"/>
          <w:sz w:val="20"/>
          <w:szCs w:val="20"/>
        </w:rPr>
        <w:t>Ogłoszenia</w:t>
      </w:r>
      <w:r w:rsidRPr="004A39B3">
        <w:rPr>
          <w:rFonts w:ascii="Arial" w:hAnsi="Arial" w:cs="Arial"/>
          <w:sz w:val="20"/>
          <w:szCs w:val="20"/>
        </w:rPr>
        <w:t xml:space="preserve"> – „</w:t>
      </w:r>
      <w:r>
        <w:rPr>
          <w:rFonts w:ascii="Arial" w:hAnsi="Arial" w:cs="Arial"/>
          <w:sz w:val="20"/>
          <w:szCs w:val="20"/>
        </w:rPr>
        <w:t>Projektowane</w:t>
      </w:r>
      <w:r w:rsidRPr="004A39B3">
        <w:rPr>
          <w:rFonts w:ascii="Arial" w:hAnsi="Arial" w:cs="Arial"/>
          <w:sz w:val="20"/>
          <w:szCs w:val="20"/>
        </w:rPr>
        <w:t xml:space="preserve"> postanowienia umowy”</w:t>
      </w:r>
      <w:r w:rsidRPr="00FE10FF">
        <w:rPr>
          <w:rFonts w:ascii="Arial" w:hAnsi="Arial" w:cs="Arial"/>
          <w:b/>
          <w:sz w:val="20"/>
          <w:szCs w:val="20"/>
        </w:rPr>
        <w:t xml:space="preserve"> </w:t>
      </w:r>
      <w:r>
        <w:rPr>
          <w:rFonts w:ascii="Arial" w:hAnsi="Arial" w:cs="Arial"/>
          <w:sz w:val="20"/>
          <w:szCs w:val="20"/>
        </w:rPr>
        <w:t>,</w:t>
      </w:r>
    </w:p>
    <w:p w:rsidR="00321999" w:rsidRPr="00321999" w:rsidRDefault="00321999" w:rsidP="003319CA">
      <w:pPr>
        <w:pStyle w:val="Akapitzlist"/>
        <w:numPr>
          <w:ilvl w:val="0"/>
          <w:numId w:val="28"/>
        </w:numPr>
        <w:jc w:val="both"/>
        <w:rPr>
          <w:rFonts w:ascii="Arial" w:hAnsi="Arial" w:cs="Arial"/>
          <w:sz w:val="20"/>
          <w:szCs w:val="20"/>
        </w:rPr>
      </w:pPr>
      <w:r w:rsidRPr="00321999">
        <w:rPr>
          <w:rFonts w:ascii="Arial" w:hAnsi="Arial" w:cs="Arial"/>
          <w:sz w:val="20"/>
          <w:szCs w:val="20"/>
        </w:rPr>
        <w:t>Zamawiający przewiduje zamówienia w ramach prawa opcji.</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sz w:val="20"/>
          <w:szCs w:val="20"/>
          <w:lang w:eastAsia="ar-SA"/>
        </w:rPr>
        <w:t xml:space="preserve">W ramach niniejszego zamówienia Zamawiający przewiduje zamówienie podstawowe oraz zamówienie w ramach opcji. </w:t>
      </w:r>
      <w:r>
        <w:rPr>
          <w:rFonts w:ascii="Arial" w:hAnsi="Arial" w:cs="Arial"/>
          <w:bCs/>
          <w:iCs/>
          <w:sz w:val="20"/>
          <w:szCs w:val="20"/>
          <w:lang w:eastAsia="ar-SA"/>
        </w:rPr>
        <w:t xml:space="preserve">Opcja w ramach niniejszego zamówienia polega na możliwości </w:t>
      </w:r>
      <w:r>
        <w:rPr>
          <w:rFonts w:ascii="Arial" w:hAnsi="Arial" w:cs="Arial"/>
          <w:bCs/>
          <w:iCs/>
          <w:sz w:val="20"/>
          <w:szCs w:val="20"/>
          <w:lang w:eastAsia="ar-SA"/>
        </w:rPr>
        <w:lastRenderedPageBreak/>
        <w:t xml:space="preserve">zamówienia oprócz ilości towarów w ramach zamówienia podstawowego, dodatkowych ilości towarów w ramach opcji określonych w </w:t>
      </w:r>
      <w:r>
        <w:rPr>
          <w:rFonts w:ascii="Arial" w:hAnsi="Arial" w:cs="Arial"/>
          <w:b/>
          <w:bCs/>
          <w:iCs/>
          <w:sz w:val="20"/>
          <w:szCs w:val="20"/>
          <w:lang w:eastAsia="ar-SA"/>
        </w:rPr>
        <w:t>zał. nr 1 do Zaproszenia</w:t>
      </w:r>
      <w:r>
        <w:rPr>
          <w:rFonts w:ascii="Arial" w:hAnsi="Arial" w:cs="Arial"/>
          <w:bCs/>
          <w:iCs/>
          <w:sz w:val="20"/>
          <w:szCs w:val="20"/>
          <w:lang w:eastAsia="ar-SA"/>
        </w:rPr>
        <w:t xml:space="preserve"> – „Szczegółowa oferta cenowa”. Skorzystanie przez Zamawiającego z opcji będzie miało zastosowanie </w:t>
      </w:r>
      <w:r w:rsidR="008E4454">
        <w:rPr>
          <w:rFonts w:ascii="Arial" w:hAnsi="Arial" w:cs="Arial"/>
          <w:bCs/>
          <w:iCs/>
          <w:sz w:val="20"/>
          <w:szCs w:val="20"/>
          <w:lang w:eastAsia="ar-SA"/>
        </w:rPr>
        <w:br/>
      </w:r>
      <w:r>
        <w:rPr>
          <w:rFonts w:ascii="Arial" w:hAnsi="Arial" w:cs="Arial"/>
          <w:bCs/>
          <w:iCs/>
          <w:sz w:val="20"/>
          <w:szCs w:val="20"/>
          <w:lang w:eastAsia="ar-SA"/>
        </w:rPr>
        <w:t>w ramach zawartej umowy według cen jednostkowych określonych w umowie.</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sz w:val="20"/>
          <w:szCs w:val="20"/>
          <w:lang w:eastAsia="ar-SA"/>
        </w:rPr>
        <w:t>Uruchomienie opcji nastąpi po wyczerpaniu ilości towaru w zamówieniu podstawowym,</w:t>
      </w:r>
      <w:r>
        <w:rPr>
          <w:rFonts w:ascii="Arial" w:hAnsi="Arial" w:cs="Arial"/>
          <w:bCs/>
          <w:sz w:val="20"/>
          <w:szCs w:val="20"/>
        </w:rPr>
        <w:t xml:space="preserve"> </w:t>
      </w:r>
      <w:r>
        <w:rPr>
          <w:rFonts w:ascii="Arial" w:hAnsi="Arial" w:cs="Arial"/>
          <w:bCs/>
          <w:sz w:val="20"/>
          <w:szCs w:val="20"/>
          <w:lang w:eastAsia="ar-SA"/>
        </w:rPr>
        <w:t xml:space="preserve">lub w szczególnie uzasadnionych przypadkach, o których mowa w </w:t>
      </w:r>
      <w:r>
        <w:rPr>
          <w:rFonts w:ascii="Arial" w:hAnsi="Arial" w:cs="Arial"/>
          <w:bCs/>
          <w:iCs/>
          <w:sz w:val="20"/>
          <w:lang w:eastAsia="ar-SA"/>
        </w:rPr>
        <w:t xml:space="preserve">§ 9 ust. 6 projektowanych postanowień umowy, </w:t>
      </w:r>
      <w:r>
        <w:rPr>
          <w:rFonts w:ascii="Arial" w:hAnsi="Arial" w:cs="Arial"/>
          <w:sz w:val="20"/>
          <w:szCs w:val="20"/>
          <w:lang w:eastAsia="ar-SA"/>
        </w:rPr>
        <w:t xml:space="preserve"> przez zamówienia składane na zasadach przewidzianych w umowie.</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Pr>
          <w:rFonts w:ascii="Arial" w:hAnsi="Arial" w:cs="Arial"/>
          <w:bCs/>
          <w:kern w:val="2"/>
        </w:rPr>
        <w:t xml:space="preserve"> </w:t>
      </w:r>
      <w:r>
        <w:rPr>
          <w:rFonts w:ascii="Arial" w:hAnsi="Arial" w:cs="Arial"/>
          <w:bCs/>
          <w:sz w:val="20"/>
          <w:szCs w:val="20"/>
          <w:lang w:eastAsia="ar-SA"/>
        </w:rPr>
        <w:t>Zamawiający może nie skorzystać z opcji, a Wykonawcy nie przysługują z tego tytułu żadne roszczenia.</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bCs/>
          <w:sz w:val="20"/>
          <w:szCs w:val="20"/>
          <w:lang w:eastAsia="ar-SA"/>
        </w:rPr>
        <w:t xml:space="preserve">Zamawiający może z opcji korzystać wielokrotnie, do wyczerpania maksymalnej ilości towaru określonej w </w:t>
      </w:r>
      <w:r>
        <w:rPr>
          <w:rFonts w:ascii="Arial" w:hAnsi="Arial" w:cs="Arial"/>
          <w:b/>
          <w:bCs/>
          <w:sz w:val="20"/>
          <w:szCs w:val="20"/>
          <w:lang w:eastAsia="ar-SA"/>
        </w:rPr>
        <w:t>zał. nr 1 do Zaproszenia</w:t>
      </w:r>
      <w:r>
        <w:rPr>
          <w:rFonts w:ascii="Arial" w:hAnsi="Arial" w:cs="Arial"/>
          <w:bCs/>
          <w:sz w:val="20"/>
          <w:szCs w:val="20"/>
          <w:lang w:eastAsia="ar-SA"/>
        </w:rPr>
        <w:t>, w całym okresie obowiązywania niniejszego zamówienia.</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bCs/>
          <w:sz w:val="20"/>
          <w:szCs w:val="20"/>
          <w:lang w:eastAsia="ar-SA"/>
        </w:rPr>
        <w:t>W przypadku skorzystania przez Zamawiającego z opcji, Wykonawcy będzie się należało wynagrodzenie wg cen jednostkowych jak dla zamówienia podstawowego.</w:t>
      </w:r>
    </w:p>
    <w:p w:rsidR="00B12ADF" w:rsidRDefault="00B12ADF" w:rsidP="00B12ADF">
      <w:pPr>
        <w:pStyle w:val="Akapitzlist"/>
        <w:numPr>
          <w:ilvl w:val="0"/>
          <w:numId w:val="35"/>
        </w:numPr>
        <w:suppressAutoHyphens/>
        <w:autoSpaceDE w:val="0"/>
        <w:spacing w:after="60"/>
        <w:jc w:val="both"/>
        <w:rPr>
          <w:rFonts w:ascii="Arial" w:hAnsi="Arial" w:cs="Arial"/>
          <w:sz w:val="20"/>
          <w:szCs w:val="20"/>
          <w:lang w:eastAsia="ar-SA"/>
        </w:rPr>
      </w:pPr>
      <w:r>
        <w:rPr>
          <w:rFonts w:ascii="Arial" w:hAnsi="Arial" w:cs="Arial"/>
          <w:bCs/>
          <w:sz w:val="20"/>
          <w:szCs w:val="20"/>
          <w:lang w:eastAsia="ar-SA"/>
        </w:rPr>
        <w:t>Towar zakupiony w ramach opcji musi spełniać wszystkie wymogi jak dla zamówienia podstawowego.</w:t>
      </w:r>
    </w:p>
    <w:p w:rsidR="00321999" w:rsidRPr="004C72CB" w:rsidRDefault="00321999" w:rsidP="00321999">
      <w:pPr>
        <w:pStyle w:val="Akapitzlist"/>
        <w:ind w:left="284"/>
        <w:jc w:val="both"/>
        <w:rPr>
          <w:rFonts w:ascii="Arial" w:hAnsi="Arial" w:cs="Arial"/>
          <w:sz w:val="20"/>
          <w:szCs w:val="20"/>
        </w:rPr>
      </w:pPr>
    </w:p>
    <w:p w:rsidR="00321999" w:rsidRPr="00321999" w:rsidRDefault="00321999" w:rsidP="003319CA">
      <w:pPr>
        <w:pStyle w:val="Akapitzlist"/>
        <w:numPr>
          <w:ilvl w:val="0"/>
          <w:numId w:val="28"/>
        </w:numPr>
        <w:jc w:val="both"/>
        <w:rPr>
          <w:rFonts w:ascii="Arial" w:hAnsi="Arial" w:cs="Arial"/>
          <w:bCs/>
          <w:snapToGrid w:val="0"/>
          <w:sz w:val="20"/>
          <w:szCs w:val="20"/>
        </w:rPr>
      </w:pPr>
      <w:r w:rsidRPr="00321999">
        <w:rPr>
          <w:rFonts w:ascii="Arial" w:hAnsi="Arial" w:cs="Arial"/>
          <w:bCs/>
          <w:snapToGrid w:val="0"/>
          <w:sz w:val="20"/>
          <w:szCs w:val="20"/>
        </w:rPr>
        <w:t xml:space="preserve">Podstawą do realizacji </w:t>
      </w:r>
      <w:r w:rsidR="00B12ADF">
        <w:rPr>
          <w:rFonts w:ascii="Arial" w:hAnsi="Arial" w:cs="Arial"/>
          <w:bCs/>
          <w:snapToGrid w:val="0"/>
          <w:sz w:val="20"/>
          <w:szCs w:val="20"/>
        </w:rPr>
        <w:t xml:space="preserve">dostaw </w:t>
      </w:r>
      <w:r w:rsidRPr="00321999">
        <w:rPr>
          <w:rFonts w:ascii="Arial" w:hAnsi="Arial" w:cs="Arial"/>
          <w:bCs/>
          <w:snapToGrid w:val="0"/>
          <w:sz w:val="20"/>
          <w:szCs w:val="20"/>
        </w:rPr>
        <w:t>będzie zawarcie umowy.</w:t>
      </w:r>
    </w:p>
    <w:p w:rsidR="001454D6" w:rsidRPr="004456E6" w:rsidRDefault="001454D6" w:rsidP="00321999">
      <w:pPr>
        <w:spacing w:after="60"/>
        <w:jc w:val="both"/>
        <w:rPr>
          <w:rFonts w:ascii="Arial" w:hAnsi="Arial" w:cs="Arial"/>
          <w:sz w:val="20"/>
          <w:szCs w:val="20"/>
        </w:rPr>
      </w:pPr>
    </w:p>
    <w:p w:rsidR="00A1260E" w:rsidRPr="004456E6" w:rsidRDefault="00A1260E" w:rsidP="00FD0C3A">
      <w:pPr>
        <w:numPr>
          <w:ilvl w:val="0"/>
          <w:numId w:val="1"/>
        </w:numPr>
        <w:tabs>
          <w:tab w:val="left" w:pos="426"/>
        </w:tabs>
        <w:spacing w:before="120" w:after="60"/>
        <w:ind w:left="284" w:hanging="284"/>
        <w:jc w:val="both"/>
        <w:rPr>
          <w:rFonts w:ascii="Arial" w:hAnsi="Arial" w:cs="Arial"/>
          <w:b/>
          <w:sz w:val="22"/>
          <w:szCs w:val="22"/>
          <w:u w:val="single"/>
        </w:rPr>
      </w:pPr>
      <w:r w:rsidRPr="004456E6">
        <w:rPr>
          <w:rFonts w:ascii="Arial" w:hAnsi="Arial" w:cs="Arial"/>
          <w:b/>
          <w:sz w:val="22"/>
          <w:szCs w:val="22"/>
          <w:u w:val="single"/>
        </w:rPr>
        <w:t>Termin wykonania zamówienia:</w:t>
      </w:r>
    </w:p>
    <w:p w:rsidR="00321999" w:rsidRPr="00916FE2" w:rsidRDefault="00321999" w:rsidP="00321999">
      <w:pPr>
        <w:jc w:val="both"/>
        <w:rPr>
          <w:rFonts w:ascii="Arial" w:hAnsi="Arial" w:cs="Arial"/>
          <w:bCs/>
          <w:snapToGrid w:val="0"/>
          <w:sz w:val="20"/>
          <w:szCs w:val="20"/>
        </w:rPr>
      </w:pPr>
      <w:bookmarkStart w:id="0" w:name="_Toc67911583"/>
      <w:bookmarkStart w:id="1" w:name="_Toc71271901"/>
      <w:r>
        <w:rPr>
          <w:rFonts w:ascii="Arial" w:hAnsi="Arial" w:cs="Arial"/>
          <w:bCs/>
          <w:snapToGrid w:val="0"/>
          <w:sz w:val="20"/>
          <w:szCs w:val="20"/>
        </w:rPr>
        <w:t>Okres realizacji zamówienia: 363</w:t>
      </w:r>
      <w:r w:rsidRPr="00916FE2">
        <w:rPr>
          <w:rFonts w:ascii="Arial" w:hAnsi="Arial" w:cs="Arial"/>
          <w:bCs/>
          <w:snapToGrid w:val="0"/>
          <w:sz w:val="20"/>
          <w:szCs w:val="20"/>
        </w:rPr>
        <w:t xml:space="preserve"> dni</w:t>
      </w:r>
    </w:p>
    <w:p w:rsidR="00321999" w:rsidRPr="00916FE2" w:rsidRDefault="00321999" w:rsidP="00321999">
      <w:pPr>
        <w:jc w:val="both"/>
        <w:rPr>
          <w:rFonts w:ascii="Arial" w:hAnsi="Arial" w:cs="Arial"/>
          <w:bCs/>
          <w:snapToGrid w:val="0"/>
          <w:sz w:val="20"/>
          <w:szCs w:val="20"/>
        </w:rPr>
      </w:pPr>
      <w:r w:rsidRPr="00916FE2">
        <w:rPr>
          <w:rFonts w:ascii="Arial" w:hAnsi="Arial" w:cs="Arial"/>
          <w:bCs/>
          <w:snapToGrid w:val="0"/>
          <w:sz w:val="20"/>
          <w:szCs w:val="20"/>
        </w:rPr>
        <w:t xml:space="preserve">Z zastrzeżeniem, że </w:t>
      </w:r>
      <w:r w:rsidR="00B12ADF">
        <w:rPr>
          <w:rFonts w:ascii="Arial" w:hAnsi="Arial" w:cs="Arial"/>
          <w:bCs/>
          <w:snapToGrid w:val="0"/>
          <w:sz w:val="20"/>
          <w:szCs w:val="20"/>
        </w:rPr>
        <w:t xml:space="preserve">dostawy </w:t>
      </w:r>
      <w:r w:rsidRPr="00916FE2">
        <w:rPr>
          <w:rFonts w:ascii="Arial" w:hAnsi="Arial" w:cs="Arial"/>
          <w:bCs/>
          <w:snapToGrid w:val="0"/>
          <w:sz w:val="20"/>
          <w:szCs w:val="20"/>
        </w:rPr>
        <w:t xml:space="preserve">będą świadczone w niżej wskazanym okresie: </w:t>
      </w:r>
    </w:p>
    <w:p w:rsidR="00321999" w:rsidRPr="00916FE2" w:rsidRDefault="00321999" w:rsidP="00321999">
      <w:pPr>
        <w:jc w:val="both"/>
        <w:rPr>
          <w:rFonts w:ascii="Arial" w:hAnsi="Arial" w:cs="Arial"/>
          <w:bCs/>
          <w:snapToGrid w:val="0"/>
          <w:sz w:val="20"/>
          <w:szCs w:val="20"/>
        </w:rPr>
      </w:pPr>
      <w:r>
        <w:rPr>
          <w:rFonts w:ascii="Arial" w:hAnsi="Arial" w:cs="Arial"/>
          <w:bCs/>
          <w:snapToGrid w:val="0"/>
          <w:sz w:val="20"/>
          <w:szCs w:val="20"/>
        </w:rPr>
        <w:t>–od dnia 02.01.2025 r. do 30</w:t>
      </w:r>
      <w:r w:rsidRPr="00916FE2">
        <w:rPr>
          <w:rFonts w:ascii="Arial" w:hAnsi="Arial" w:cs="Arial"/>
          <w:bCs/>
          <w:snapToGrid w:val="0"/>
          <w:sz w:val="20"/>
          <w:szCs w:val="20"/>
        </w:rPr>
        <w:t xml:space="preserve">.12.2025 r. </w:t>
      </w:r>
    </w:p>
    <w:p w:rsidR="00321999" w:rsidRPr="00916FE2" w:rsidRDefault="00321999" w:rsidP="00321999">
      <w:pPr>
        <w:jc w:val="both"/>
        <w:rPr>
          <w:rFonts w:ascii="Arial" w:hAnsi="Arial" w:cs="Arial"/>
          <w:bCs/>
          <w:snapToGrid w:val="0"/>
          <w:sz w:val="20"/>
          <w:szCs w:val="20"/>
        </w:rPr>
      </w:pPr>
      <w:r w:rsidRPr="00916FE2">
        <w:rPr>
          <w:rFonts w:ascii="Arial" w:hAnsi="Arial" w:cs="Arial"/>
          <w:bCs/>
          <w:snapToGrid w:val="0"/>
          <w:sz w:val="20"/>
          <w:szCs w:val="20"/>
        </w:rPr>
        <w:t xml:space="preserve">W przypadku rozpoczęcia świadczenia </w:t>
      </w:r>
      <w:r w:rsidR="00B12ADF">
        <w:rPr>
          <w:rFonts w:ascii="Arial" w:hAnsi="Arial" w:cs="Arial"/>
          <w:bCs/>
          <w:snapToGrid w:val="0"/>
          <w:sz w:val="20"/>
          <w:szCs w:val="20"/>
        </w:rPr>
        <w:t>dostaw</w:t>
      </w:r>
      <w:r w:rsidRPr="00916FE2">
        <w:rPr>
          <w:rFonts w:ascii="Arial" w:hAnsi="Arial" w:cs="Arial"/>
          <w:bCs/>
          <w:snapToGrid w:val="0"/>
          <w:sz w:val="20"/>
          <w:szCs w:val="20"/>
        </w:rPr>
        <w:t xml:space="preserve"> po dniu 02.01.2025 r., </w:t>
      </w:r>
      <w:r w:rsidR="00665CC0">
        <w:rPr>
          <w:rFonts w:ascii="Arial" w:hAnsi="Arial" w:cs="Arial"/>
          <w:bCs/>
          <w:snapToGrid w:val="0"/>
          <w:sz w:val="20"/>
          <w:szCs w:val="20"/>
        </w:rPr>
        <w:t xml:space="preserve">dostawy </w:t>
      </w:r>
      <w:r w:rsidRPr="00916FE2">
        <w:rPr>
          <w:rFonts w:ascii="Arial" w:hAnsi="Arial" w:cs="Arial"/>
          <w:bCs/>
          <w:snapToGrid w:val="0"/>
          <w:sz w:val="20"/>
          <w:szCs w:val="20"/>
        </w:rPr>
        <w:t xml:space="preserve">zostaną zakończone </w:t>
      </w:r>
    </w:p>
    <w:p w:rsidR="003848FE" w:rsidRPr="004456E6" w:rsidRDefault="00321999" w:rsidP="00321999">
      <w:pPr>
        <w:spacing w:after="60"/>
        <w:jc w:val="both"/>
        <w:rPr>
          <w:rFonts w:ascii="Arial" w:hAnsi="Arial" w:cs="Arial"/>
          <w:bCs/>
          <w:snapToGrid w:val="0"/>
          <w:sz w:val="20"/>
          <w:szCs w:val="20"/>
        </w:rPr>
      </w:pPr>
      <w:r>
        <w:rPr>
          <w:rFonts w:ascii="Arial" w:hAnsi="Arial" w:cs="Arial"/>
          <w:bCs/>
          <w:snapToGrid w:val="0"/>
          <w:sz w:val="20"/>
          <w:szCs w:val="20"/>
        </w:rPr>
        <w:t>z dniem 30</w:t>
      </w:r>
      <w:r w:rsidRPr="00916FE2">
        <w:rPr>
          <w:rFonts w:ascii="Arial" w:hAnsi="Arial" w:cs="Arial"/>
          <w:bCs/>
          <w:snapToGrid w:val="0"/>
          <w:sz w:val="20"/>
          <w:szCs w:val="20"/>
        </w:rPr>
        <w:t>.12.2025 r</w:t>
      </w:r>
    </w:p>
    <w:p w:rsidR="00DD58D1" w:rsidRPr="004456E6" w:rsidRDefault="00C22497" w:rsidP="00FD0C3A">
      <w:pPr>
        <w:numPr>
          <w:ilvl w:val="0"/>
          <w:numId w:val="1"/>
        </w:numPr>
        <w:spacing w:before="120" w:after="60"/>
        <w:ind w:left="425" w:hanging="425"/>
        <w:jc w:val="both"/>
        <w:rPr>
          <w:rFonts w:ascii="Arial" w:hAnsi="Arial" w:cs="Arial"/>
          <w:bCs/>
          <w:snapToGrid w:val="0"/>
          <w:sz w:val="22"/>
          <w:szCs w:val="20"/>
        </w:rPr>
      </w:pPr>
      <w:r w:rsidRPr="004456E6">
        <w:rPr>
          <w:rFonts w:ascii="Arial" w:eastAsia="Arial,Bold" w:hAnsi="Arial" w:cs="Arial"/>
          <w:b/>
          <w:bCs/>
          <w:sz w:val="22"/>
          <w:szCs w:val="20"/>
          <w:u w:val="single"/>
        </w:rPr>
        <w:t>Warunki udziału w postępowaniu oraz podstawy wykluczenia z postępowania</w:t>
      </w:r>
      <w:bookmarkEnd w:id="0"/>
      <w:bookmarkEnd w:id="1"/>
      <w:r w:rsidR="00DD58D1" w:rsidRPr="004456E6">
        <w:rPr>
          <w:rFonts w:ascii="Arial" w:eastAsia="Arial,Bold" w:hAnsi="Arial" w:cs="Arial"/>
          <w:b/>
          <w:bCs/>
          <w:sz w:val="22"/>
          <w:szCs w:val="20"/>
        </w:rPr>
        <w:t>:</w:t>
      </w:r>
    </w:p>
    <w:p w:rsidR="006F3E68" w:rsidRPr="004C72CB" w:rsidRDefault="006F3E68" w:rsidP="003319CA">
      <w:pPr>
        <w:pStyle w:val="Akapitzlist"/>
        <w:numPr>
          <w:ilvl w:val="0"/>
          <w:numId w:val="30"/>
        </w:numPr>
        <w:ind w:left="284" w:hanging="284"/>
        <w:jc w:val="both"/>
        <w:rPr>
          <w:rFonts w:ascii="Arial" w:hAnsi="Arial" w:cs="Arial"/>
          <w:bCs/>
          <w:snapToGrid w:val="0"/>
          <w:sz w:val="20"/>
          <w:szCs w:val="20"/>
        </w:rPr>
      </w:pPr>
      <w:r w:rsidRPr="004C72CB">
        <w:rPr>
          <w:rFonts w:ascii="Arial" w:hAnsi="Arial" w:cs="Arial"/>
          <w:bCs/>
          <w:snapToGrid w:val="0"/>
          <w:sz w:val="20"/>
          <w:szCs w:val="20"/>
        </w:rPr>
        <w:t>O udzielenie zamówienia mogą ubiegać się Wykonawcy, którzy wykażą, że spełniają poniższe warunki udziału w postępowaniu:</w:t>
      </w:r>
    </w:p>
    <w:p w:rsidR="006F3E68" w:rsidRPr="004C72CB" w:rsidRDefault="006F3E68" w:rsidP="006F3E68">
      <w:pPr>
        <w:widowControl w:val="0"/>
        <w:autoSpaceDE w:val="0"/>
        <w:spacing w:after="60"/>
        <w:jc w:val="both"/>
        <w:rPr>
          <w:rFonts w:ascii="Arial" w:hAnsi="Arial" w:cs="Arial"/>
          <w:iCs/>
          <w:sz w:val="20"/>
          <w:szCs w:val="20"/>
          <w:lang w:eastAsia="ar-SA"/>
        </w:rPr>
      </w:pPr>
      <w:r>
        <w:rPr>
          <w:rFonts w:ascii="Arial" w:hAnsi="Arial" w:cs="Arial"/>
          <w:bCs/>
          <w:iCs/>
          <w:sz w:val="20"/>
          <w:szCs w:val="20"/>
        </w:rPr>
        <w:t xml:space="preserve">1.1 </w:t>
      </w:r>
      <w:r w:rsidRPr="004C72CB">
        <w:rPr>
          <w:rFonts w:ascii="Arial" w:hAnsi="Arial" w:cs="Arial"/>
          <w:bCs/>
          <w:iCs/>
          <w:sz w:val="20"/>
          <w:szCs w:val="20"/>
        </w:rPr>
        <w:t xml:space="preserve">Kompetencji lub uprawnień do prowadzenia określonej działalności zawodowej:  </w:t>
      </w:r>
    </w:p>
    <w:p w:rsidR="006F3E68" w:rsidRDefault="006F3E68" w:rsidP="006F3E68">
      <w:pPr>
        <w:autoSpaceDE w:val="0"/>
        <w:autoSpaceDN w:val="0"/>
        <w:spacing w:after="60"/>
        <w:ind w:left="709"/>
        <w:jc w:val="both"/>
        <w:rPr>
          <w:rFonts w:ascii="Arial" w:hAnsi="Arial" w:cs="Arial"/>
          <w:sz w:val="20"/>
          <w:szCs w:val="20"/>
        </w:rPr>
      </w:pPr>
      <w:r>
        <w:rPr>
          <w:rFonts w:ascii="Arial" w:hAnsi="Arial" w:cs="Arial"/>
          <w:sz w:val="20"/>
          <w:szCs w:val="20"/>
        </w:rPr>
        <w:t>Zamawiający uzna, iż Wykonawca spełnia powyższy warunek udziału w postępowaniu jeżeli wykaże, że posiada:</w:t>
      </w:r>
    </w:p>
    <w:p w:rsidR="006F3E68" w:rsidRDefault="006F3E68" w:rsidP="003319CA">
      <w:pPr>
        <w:numPr>
          <w:ilvl w:val="2"/>
          <w:numId w:val="31"/>
        </w:numPr>
        <w:autoSpaceDE w:val="0"/>
        <w:autoSpaceDN w:val="0"/>
        <w:spacing w:after="120" w:line="250" w:lineRule="exact"/>
        <w:jc w:val="both"/>
        <w:rPr>
          <w:rFonts w:ascii="Arial" w:hAnsi="Arial" w:cs="Arial"/>
          <w:sz w:val="20"/>
          <w:szCs w:val="20"/>
        </w:rPr>
      </w:pPr>
      <w:r>
        <w:rPr>
          <w:rFonts w:ascii="Arial" w:hAnsi="Arial" w:cs="Arial"/>
          <w:sz w:val="20"/>
          <w:szCs w:val="20"/>
        </w:rPr>
        <w:t>aktualną decyzję Państwowego Powiatowego Lekarza Weterynarii o zatwierdzeniu zakładu do produkcji lub obrotu, określającą rodzaj i zakres działalności, obejmujących przedmiot zamówienia</w:t>
      </w:r>
    </w:p>
    <w:p w:rsidR="006F3E68" w:rsidRPr="008C1B40" w:rsidRDefault="006F3E68" w:rsidP="006F3E68">
      <w:pPr>
        <w:autoSpaceDE w:val="0"/>
        <w:autoSpaceDN w:val="0"/>
        <w:spacing w:after="120" w:line="250" w:lineRule="exact"/>
        <w:ind w:left="1276" w:hanging="567"/>
        <w:jc w:val="both"/>
        <w:rPr>
          <w:rFonts w:ascii="Arial" w:hAnsi="Arial" w:cs="Arial"/>
          <w:b/>
          <w:sz w:val="20"/>
          <w:szCs w:val="20"/>
        </w:rPr>
      </w:pPr>
      <w:r w:rsidRPr="008C1B40">
        <w:rPr>
          <w:rFonts w:ascii="Arial" w:hAnsi="Arial" w:cs="Arial"/>
          <w:b/>
          <w:sz w:val="20"/>
          <w:szCs w:val="20"/>
        </w:rPr>
        <w:t xml:space="preserve">lub </w:t>
      </w:r>
    </w:p>
    <w:p w:rsidR="006F3E68" w:rsidRDefault="006F3E68" w:rsidP="003319CA">
      <w:pPr>
        <w:numPr>
          <w:ilvl w:val="2"/>
          <w:numId w:val="31"/>
        </w:numPr>
        <w:autoSpaceDE w:val="0"/>
        <w:autoSpaceDN w:val="0"/>
        <w:spacing w:after="120" w:line="250" w:lineRule="exact"/>
        <w:jc w:val="both"/>
        <w:rPr>
          <w:rFonts w:ascii="Arial" w:hAnsi="Arial" w:cs="Arial"/>
          <w:sz w:val="20"/>
          <w:szCs w:val="20"/>
        </w:rPr>
      </w:pPr>
      <w:r>
        <w:rPr>
          <w:rFonts w:ascii="Arial" w:hAnsi="Arial" w:cs="Arial"/>
          <w:sz w:val="20"/>
          <w:szCs w:val="20"/>
        </w:rPr>
        <w:t>aktualną decyzję Państwowego Powiatowego Inspektora Sanitarnego o zatwierdzeniu zakładu do wprowadzenia do obrotu produktów pochodzenia zwierzęcego, nieobjętego urzędową kontrolą organów Inspekcji Weterynaryjnej, obejmujących przedmiot zamówienia</w:t>
      </w:r>
    </w:p>
    <w:p w:rsidR="006F3E68" w:rsidRPr="008C1B40" w:rsidRDefault="006F3E68" w:rsidP="006F3E68">
      <w:pPr>
        <w:autoSpaceDE w:val="0"/>
        <w:autoSpaceDN w:val="0"/>
        <w:spacing w:after="120" w:line="250" w:lineRule="exact"/>
        <w:ind w:left="1276" w:hanging="567"/>
        <w:jc w:val="both"/>
        <w:rPr>
          <w:rFonts w:ascii="Arial" w:hAnsi="Arial" w:cs="Arial"/>
          <w:b/>
          <w:sz w:val="20"/>
          <w:szCs w:val="20"/>
        </w:rPr>
      </w:pPr>
      <w:r w:rsidRPr="008C1B40">
        <w:rPr>
          <w:rFonts w:ascii="Arial" w:hAnsi="Arial" w:cs="Arial"/>
          <w:b/>
          <w:sz w:val="20"/>
          <w:szCs w:val="20"/>
        </w:rPr>
        <w:t xml:space="preserve">lub </w:t>
      </w:r>
    </w:p>
    <w:p w:rsidR="006F3E68" w:rsidRDefault="006F3E68" w:rsidP="003319CA">
      <w:pPr>
        <w:numPr>
          <w:ilvl w:val="2"/>
          <w:numId w:val="31"/>
        </w:numPr>
        <w:autoSpaceDE w:val="0"/>
        <w:autoSpaceDN w:val="0"/>
        <w:spacing w:after="120" w:line="250" w:lineRule="exact"/>
        <w:jc w:val="both"/>
        <w:rPr>
          <w:rFonts w:ascii="Arial" w:hAnsi="Arial" w:cs="Arial"/>
          <w:sz w:val="20"/>
          <w:szCs w:val="20"/>
        </w:rPr>
      </w:pPr>
      <w:r>
        <w:rPr>
          <w:rFonts w:ascii="Arial" w:hAnsi="Arial" w:cs="Arial"/>
          <w:sz w:val="20"/>
          <w:szCs w:val="20"/>
        </w:rPr>
        <w:t>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i zakres działalności.</w:t>
      </w:r>
    </w:p>
    <w:p w:rsidR="00AD7FF5" w:rsidRDefault="00AD7FF5" w:rsidP="00AD7FF5">
      <w:pPr>
        <w:autoSpaceDE w:val="0"/>
        <w:autoSpaceDN w:val="0"/>
        <w:spacing w:after="120" w:line="250" w:lineRule="exact"/>
        <w:jc w:val="both"/>
        <w:rPr>
          <w:rFonts w:ascii="Arial" w:hAnsi="Arial" w:cs="Arial"/>
          <w:sz w:val="20"/>
          <w:szCs w:val="20"/>
        </w:rPr>
      </w:pPr>
    </w:p>
    <w:p w:rsidR="00AD7FF5" w:rsidRDefault="00AD7FF5" w:rsidP="00AD7FF5">
      <w:pPr>
        <w:autoSpaceDE w:val="0"/>
        <w:autoSpaceDN w:val="0"/>
        <w:spacing w:after="120" w:line="250" w:lineRule="exact"/>
        <w:jc w:val="both"/>
        <w:rPr>
          <w:rFonts w:ascii="Arial" w:hAnsi="Arial" w:cs="Arial"/>
          <w:sz w:val="20"/>
          <w:szCs w:val="20"/>
        </w:rPr>
      </w:pPr>
    </w:p>
    <w:p w:rsidR="00AE122D" w:rsidRPr="004456E6" w:rsidRDefault="00AE122D" w:rsidP="003319CA">
      <w:pPr>
        <w:pStyle w:val="Akapitzlist"/>
        <w:widowControl w:val="0"/>
        <w:numPr>
          <w:ilvl w:val="0"/>
          <w:numId w:val="14"/>
        </w:numPr>
        <w:autoSpaceDE w:val="0"/>
        <w:spacing w:after="60" w:line="276" w:lineRule="auto"/>
        <w:ind w:left="851" w:hanging="426"/>
        <w:contextualSpacing w:val="0"/>
        <w:jc w:val="both"/>
        <w:rPr>
          <w:rFonts w:ascii="Arial" w:hAnsi="Arial" w:cs="Arial"/>
          <w:i/>
          <w:iCs/>
          <w:vanish/>
          <w:sz w:val="20"/>
          <w:szCs w:val="20"/>
          <w:u w:val="single"/>
        </w:rPr>
      </w:pPr>
    </w:p>
    <w:p w:rsidR="00AE122D" w:rsidRPr="004456E6" w:rsidRDefault="00477676" w:rsidP="00477676">
      <w:pPr>
        <w:widowControl w:val="0"/>
        <w:autoSpaceDE w:val="0"/>
        <w:spacing w:line="276" w:lineRule="auto"/>
        <w:jc w:val="both"/>
        <w:rPr>
          <w:rFonts w:ascii="Arial" w:hAnsi="Arial" w:cs="Arial"/>
          <w:sz w:val="20"/>
          <w:szCs w:val="20"/>
          <w:lang w:eastAsia="ar-SA"/>
        </w:rPr>
      </w:pPr>
      <w:r w:rsidRPr="004456E6">
        <w:rPr>
          <w:rFonts w:ascii="Arial" w:hAnsi="Arial" w:cs="Arial"/>
          <w:iCs/>
          <w:sz w:val="20"/>
          <w:szCs w:val="20"/>
        </w:rPr>
        <w:t>1.2</w:t>
      </w:r>
      <w:r w:rsidRPr="004456E6">
        <w:rPr>
          <w:rFonts w:ascii="Arial" w:hAnsi="Arial" w:cs="Arial"/>
          <w:i/>
          <w:iCs/>
          <w:sz w:val="20"/>
          <w:szCs w:val="20"/>
          <w:u w:val="single"/>
        </w:rPr>
        <w:t xml:space="preserve"> </w:t>
      </w:r>
      <w:r w:rsidR="00AE122D" w:rsidRPr="004456E6">
        <w:rPr>
          <w:rFonts w:ascii="Arial" w:hAnsi="Arial" w:cs="Arial"/>
          <w:i/>
          <w:iCs/>
          <w:sz w:val="20"/>
          <w:szCs w:val="20"/>
          <w:u w:val="single"/>
        </w:rPr>
        <w:t>Sytuacji ekonomicznej lub finansowej.</w:t>
      </w:r>
    </w:p>
    <w:p w:rsidR="00AE122D" w:rsidRDefault="00AE122D" w:rsidP="00AE122D">
      <w:pPr>
        <w:widowControl w:val="0"/>
        <w:autoSpaceDE w:val="0"/>
        <w:spacing w:after="60" w:line="276" w:lineRule="auto"/>
        <w:ind w:left="425" w:firstLine="284"/>
        <w:jc w:val="both"/>
        <w:rPr>
          <w:rFonts w:ascii="Arial" w:hAnsi="Arial" w:cs="Arial"/>
          <w:sz w:val="20"/>
          <w:szCs w:val="20"/>
        </w:rPr>
      </w:pPr>
      <w:r w:rsidRPr="004456E6">
        <w:rPr>
          <w:rFonts w:ascii="Arial" w:hAnsi="Arial" w:cs="Arial"/>
          <w:sz w:val="20"/>
          <w:szCs w:val="20"/>
        </w:rPr>
        <w:t>Zamawiający nie wyznacza szczegółowego warunku w tym zakresie.</w:t>
      </w:r>
    </w:p>
    <w:p w:rsidR="006F3E68" w:rsidRPr="004456E6" w:rsidRDefault="006F3E68" w:rsidP="00AE122D">
      <w:pPr>
        <w:widowControl w:val="0"/>
        <w:autoSpaceDE w:val="0"/>
        <w:spacing w:after="60" w:line="276" w:lineRule="auto"/>
        <w:ind w:left="425" w:firstLine="284"/>
        <w:jc w:val="both"/>
        <w:rPr>
          <w:rFonts w:ascii="Arial" w:hAnsi="Arial" w:cs="Arial"/>
          <w:sz w:val="20"/>
          <w:szCs w:val="20"/>
          <w:lang w:eastAsia="ar-SA"/>
        </w:rPr>
      </w:pPr>
    </w:p>
    <w:p w:rsidR="00AE122D" w:rsidRPr="004456E6" w:rsidRDefault="00AE122D" w:rsidP="003319CA">
      <w:pPr>
        <w:pStyle w:val="Akapitzlist"/>
        <w:widowControl w:val="0"/>
        <w:numPr>
          <w:ilvl w:val="0"/>
          <w:numId w:val="14"/>
        </w:numPr>
        <w:autoSpaceDE w:val="0"/>
        <w:spacing w:after="60" w:line="276" w:lineRule="auto"/>
        <w:ind w:left="851" w:hanging="426"/>
        <w:contextualSpacing w:val="0"/>
        <w:jc w:val="both"/>
        <w:rPr>
          <w:rFonts w:ascii="Arial" w:hAnsi="Arial" w:cs="Arial"/>
          <w:bCs/>
          <w:i/>
          <w:vanish/>
          <w:sz w:val="20"/>
          <w:szCs w:val="20"/>
          <w:u w:val="single"/>
        </w:rPr>
      </w:pPr>
    </w:p>
    <w:p w:rsidR="0024697B" w:rsidRDefault="00477676" w:rsidP="00477676">
      <w:pPr>
        <w:widowControl w:val="0"/>
        <w:autoSpaceDE w:val="0"/>
        <w:spacing w:line="276" w:lineRule="auto"/>
        <w:jc w:val="both"/>
        <w:rPr>
          <w:rFonts w:ascii="Arial" w:hAnsi="Arial" w:cs="Arial"/>
          <w:bCs/>
          <w:i/>
          <w:sz w:val="20"/>
          <w:szCs w:val="20"/>
          <w:u w:val="single"/>
        </w:rPr>
      </w:pPr>
      <w:r w:rsidRPr="004456E6">
        <w:rPr>
          <w:rFonts w:ascii="Arial" w:hAnsi="Arial" w:cs="Arial"/>
          <w:bCs/>
          <w:sz w:val="20"/>
          <w:szCs w:val="20"/>
        </w:rPr>
        <w:t xml:space="preserve">1.3 </w:t>
      </w:r>
      <w:r w:rsidR="00AE122D" w:rsidRPr="004456E6">
        <w:rPr>
          <w:rFonts w:ascii="Arial" w:hAnsi="Arial" w:cs="Arial"/>
          <w:bCs/>
          <w:i/>
          <w:sz w:val="20"/>
          <w:szCs w:val="20"/>
          <w:u w:val="single"/>
        </w:rPr>
        <w:t>Zdolności technicznej lub zawodowej</w:t>
      </w:r>
      <w:r w:rsidR="000D7E06" w:rsidRPr="004456E6">
        <w:rPr>
          <w:rFonts w:ascii="Arial" w:hAnsi="Arial" w:cs="Arial"/>
          <w:bCs/>
          <w:i/>
          <w:sz w:val="20"/>
          <w:szCs w:val="20"/>
          <w:u w:val="single"/>
        </w:rPr>
        <w:t xml:space="preserve"> </w:t>
      </w:r>
    </w:p>
    <w:p w:rsidR="006F3E68" w:rsidRPr="004456E6" w:rsidRDefault="006F3E68" w:rsidP="006F3E68">
      <w:pPr>
        <w:widowControl w:val="0"/>
        <w:autoSpaceDE w:val="0"/>
        <w:spacing w:after="60" w:line="276" w:lineRule="auto"/>
        <w:ind w:left="425" w:firstLine="284"/>
        <w:jc w:val="both"/>
        <w:rPr>
          <w:rFonts w:ascii="Arial" w:hAnsi="Arial" w:cs="Arial"/>
          <w:sz w:val="20"/>
          <w:szCs w:val="20"/>
          <w:lang w:eastAsia="ar-SA"/>
        </w:rPr>
      </w:pPr>
      <w:r w:rsidRPr="004456E6">
        <w:rPr>
          <w:rFonts w:ascii="Arial" w:hAnsi="Arial" w:cs="Arial"/>
          <w:sz w:val="20"/>
          <w:szCs w:val="20"/>
        </w:rPr>
        <w:t>Zamawiający nie wyznacza szczegółowego warunku w tym zakresie.</w:t>
      </w:r>
    </w:p>
    <w:p w:rsidR="00F05332" w:rsidRPr="004456E6" w:rsidRDefault="00F05332" w:rsidP="0024697B">
      <w:pPr>
        <w:widowControl w:val="0"/>
        <w:autoSpaceDE w:val="0"/>
        <w:spacing w:line="276" w:lineRule="auto"/>
        <w:jc w:val="both"/>
        <w:rPr>
          <w:rFonts w:ascii="Arial" w:hAnsi="Arial" w:cs="Arial"/>
          <w:sz w:val="20"/>
          <w:szCs w:val="20"/>
          <w:lang w:eastAsia="ar-SA"/>
        </w:rPr>
      </w:pPr>
    </w:p>
    <w:p w:rsidR="00AE122D" w:rsidRPr="004456E6" w:rsidRDefault="00AE122D" w:rsidP="003319CA">
      <w:pPr>
        <w:pStyle w:val="Akapitzlist"/>
        <w:numPr>
          <w:ilvl w:val="0"/>
          <w:numId w:val="15"/>
        </w:numPr>
        <w:suppressAutoHyphens/>
        <w:contextualSpacing w:val="0"/>
        <w:jc w:val="both"/>
        <w:rPr>
          <w:rFonts w:ascii="Arial" w:hAnsi="Arial" w:cs="Arial"/>
          <w:vanish/>
          <w:sz w:val="20"/>
          <w:szCs w:val="20"/>
        </w:rPr>
      </w:pPr>
    </w:p>
    <w:p w:rsidR="007C6929" w:rsidRPr="004456E6" w:rsidRDefault="00E73D23" w:rsidP="003319CA">
      <w:pPr>
        <w:pStyle w:val="Akapitzlist"/>
        <w:numPr>
          <w:ilvl w:val="0"/>
          <w:numId w:val="15"/>
        </w:numPr>
        <w:suppressAutoHyphens/>
        <w:spacing w:after="60"/>
        <w:jc w:val="both"/>
        <w:rPr>
          <w:rFonts w:ascii="Arial" w:hAnsi="Arial" w:cs="Arial"/>
          <w:sz w:val="20"/>
          <w:szCs w:val="20"/>
          <w:lang w:eastAsia="ar-SA"/>
        </w:rPr>
      </w:pPr>
      <w:r>
        <w:rPr>
          <w:rFonts w:ascii="Arial" w:hAnsi="Arial" w:cs="Arial"/>
          <w:sz w:val="20"/>
          <w:szCs w:val="20"/>
          <w:lang w:eastAsia="ar-SA"/>
        </w:rPr>
        <w:t>Zamawiający przewiduje następujące</w:t>
      </w:r>
      <w:r w:rsidR="007C6929" w:rsidRPr="004456E6">
        <w:rPr>
          <w:rFonts w:ascii="Arial" w:hAnsi="Arial" w:cs="Arial"/>
          <w:sz w:val="20"/>
          <w:szCs w:val="20"/>
          <w:lang w:eastAsia="ar-SA"/>
        </w:rPr>
        <w:t xml:space="preserve"> podstawy wykluczenia </w:t>
      </w:r>
    </w:p>
    <w:p w:rsidR="007C6929" w:rsidRPr="004456E6" w:rsidRDefault="007C6929" w:rsidP="007C6929">
      <w:p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     Z postępowania o udzielenie zamówienia Zamawiający wyklucza Wykonawcę: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2.3 który, z przyczyn leżących po jego stronie, w znacznym stopniu lub zakresie nie wykonał lub nienależycie wykonał albo długotrwale nienależycie wykonywał istotne zobowiązanie wynikające </w:t>
      </w:r>
      <w:r w:rsidR="004456E6" w:rsidRPr="004456E6">
        <w:rPr>
          <w:rFonts w:ascii="Arial" w:hAnsi="Arial" w:cs="Arial"/>
          <w:sz w:val="20"/>
          <w:szCs w:val="20"/>
          <w:lang w:eastAsia="ar-SA"/>
        </w:rPr>
        <w:br/>
      </w:r>
      <w:r w:rsidRPr="004456E6">
        <w:rPr>
          <w:rFonts w:ascii="Arial" w:hAnsi="Arial" w:cs="Arial"/>
          <w:sz w:val="20"/>
          <w:szCs w:val="20"/>
          <w:lang w:eastAsia="ar-SA"/>
        </w:rPr>
        <w:t xml:space="preserve">z wcześniejszej umowy w sprawie zamówienia publicznego lub umowy koncesji, co doprowadziło do wypowiedzenia lub odstąpienia od umowy, odszkodowania, wykonania zastępczego lub realizacji uprawnień z tytułu rękojmi za wady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2.4 który w wyniku zamierzonego działania lub rażącego niedbalstwa wprowadził zamawiającego </w:t>
      </w:r>
      <w:r w:rsidR="004456E6" w:rsidRPr="004456E6">
        <w:rPr>
          <w:rFonts w:ascii="Arial" w:hAnsi="Arial" w:cs="Arial"/>
          <w:sz w:val="20"/>
          <w:szCs w:val="20"/>
          <w:lang w:eastAsia="ar-SA"/>
        </w:rPr>
        <w:br/>
      </w:r>
      <w:r w:rsidRPr="004456E6">
        <w:rPr>
          <w:rFonts w:ascii="Arial" w:hAnsi="Arial" w:cs="Arial"/>
          <w:sz w:val="20"/>
          <w:szCs w:val="20"/>
          <w:lang w:eastAsia="ar-SA"/>
        </w:rPr>
        <w:t xml:space="preserve">w błąd przy przedstawieniu informacji, że nie podlega wykluczeniu, spełnia warunki udziału </w:t>
      </w:r>
      <w:r w:rsidR="004456E6" w:rsidRPr="004456E6">
        <w:rPr>
          <w:rFonts w:ascii="Arial" w:hAnsi="Arial" w:cs="Arial"/>
          <w:sz w:val="20"/>
          <w:szCs w:val="20"/>
          <w:lang w:eastAsia="ar-SA"/>
        </w:rPr>
        <w:br/>
      </w:r>
      <w:r w:rsidRPr="004456E6">
        <w:rPr>
          <w:rFonts w:ascii="Arial" w:hAnsi="Arial" w:cs="Arial"/>
          <w:sz w:val="20"/>
          <w:szCs w:val="20"/>
          <w:lang w:eastAsia="ar-SA"/>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W przypadkach opisanych w pkt 2.1, 2.2 oraz 2.3 wykluczenie wykonawcy następuje na okres 3 lat od zaistnienia zdarzenia będącego podstawą wykluczania, a w przypadku, o którym mowa w pkt 2.4 na okres 2 lat od zaistnienia zdarzenia będącego podstawą wykluczenia.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Wykonawca nie podlega wykluczeniu w okolicznościach określonych w pkt 2.1, 2.2, 2.3 oraz 2.4 jeżeli udowodni Zamawiającemu, że spełnił łącznie następujące przesłanki: </w:t>
      </w:r>
    </w:p>
    <w:p w:rsidR="007C6929" w:rsidRPr="004456E6" w:rsidRDefault="007C6929" w:rsidP="007C6929">
      <w:pPr>
        <w:suppressAutoHyphens/>
        <w:spacing w:after="60"/>
        <w:ind w:left="360"/>
        <w:jc w:val="both"/>
        <w:rPr>
          <w:rFonts w:ascii="Arial" w:hAnsi="Arial" w:cs="Arial"/>
          <w:sz w:val="20"/>
          <w:szCs w:val="20"/>
          <w:lang w:eastAsia="ar-SA"/>
        </w:rPr>
      </w:pPr>
      <w:r w:rsidRPr="004456E6">
        <w:rPr>
          <w:rFonts w:ascii="Arial" w:hAnsi="Arial" w:cs="Arial"/>
          <w:sz w:val="20"/>
          <w:szCs w:val="20"/>
          <w:lang w:eastAsia="ar-SA"/>
        </w:rPr>
        <w:t xml:space="preserve">4.1. naprawił lub zobowiązał się do naprawienia szkody wyrządzonej przestępstwem, wykroczeniem lub swoim nieprawidłowym postępowaniem, w tym poprzez zadośćuczynienie pieniężne;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4.2.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4.3. podjął konkretne środki techniczne, organizacyjne i kadrowe, odpowiednie dla zapobiegania dalszym przestępstwom, wykroczeniom lub nieprawidłowemu postępowaniu, w szczególności: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a) zerwał wszelkie powiązania z osobami lub podmiotami odpowiedzialnymi za nieprawidłowe postępowanie wykonawcy, </w:t>
      </w:r>
    </w:p>
    <w:p w:rsidR="007C6929" w:rsidRPr="004456E6" w:rsidRDefault="007C6929" w:rsidP="002D5BA0">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b) zreorganizował personel,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c) wdrożył system sprawozdawczości i kontroli,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d) utworzył struktury audytu wewnętrznego do monitorowania przestrzegania przepisów, wewnętrznych regulacji lub standardów, </w:t>
      </w:r>
    </w:p>
    <w:p w:rsidR="007C6929" w:rsidRPr="004456E6" w:rsidRDefault="007C6929" w:rsidP="007C6929">
      <w:pPr>
        <w:suppressAutoHyphens/>
        <w:spacing w:after="60"/>
        <w:ind w:left="284"/>
        <w:jc w:val="both"/>
        <w:rPr>
          <w:rFonts w:ascii="Arial" w:hAnsi="Arial" w:cs="Arial"/>
          <w:sz w:val="20"/>
          <w:szCs w:val="20"/>
          <w:lang w:eastAsia="ar-SA"/>
        </w:rPr>
      </w:pPr>
      <w:r w:rsidRPr="004456E6">
        <w:rPr>
          <w:rFonts w:ascii="Arial" w:hAnsi="Arial" w:cs="Arial"/>
          <w:sz w:val="20"/>
          <w:szCs w:val="20"/>
          <w:lang w:eastAsia="ar-SA"/>
        </w:rPr>
        <w:t xml:space="preserve">e) wprowadził wewnętrzne regulacje dotyczące odpowiedzialności i odszkodowań za nieprzestrzeganie przepisów, wewnętrznych regulacji lub standardów. </w:t>
      </w:r>
    </w:p>
    <w:p w:rsidR="007C6929" w:rsidRPr="004456E6" w:rsidRDefault="007C6929" w:rsidP="003319CA">
      <w:pPr>
        <w:pStyle w:val="Akapitzlist"/>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lang w:eastAsia="ar-SA"/>
        </w:rPr>
        <w:t xml:space="preserve">Zamawiający ocenia, czy podjęte przez Wykonawcę czynności, o których mowa w pkt. 4, są wystarczające do wykazania jego rzetelności, uwzględniając wagę i szczególne okoliczności czynu Wykonawcy. Jeżeli podjęte przez Wykonawcę czynności, o których mowa w pkt. 4, nie są wystarczające do wykazania jego rzetelności, Zamawiający wyklucza Wykonawcę. </w:t>
      </w:r>
    </w:p>
    <w:p w:rsidR="007C6929" w:rsidRPr="004456E6" w:rsidRDefault="007C6929" w:rsidP="003319CA">
      <w:pPr>
        <w:numPr>
          <w:ilvl w:val="0"/>
          <w:numId w:val="15"/>
        </w:numPr>
        <w:suppressAutoHyphens/>
        <w:spacing w:after="60"/>
        <w:jc w:val="both"/>
        <w:rPr>
          <w:rFonts w:ascii="Arial" w:hAnsi="Arial" w:cs="Arial"/>
          <w:sz w:val="20"/>
          <w:szCs w:val="20"/>
          <w:lang w:eastAsia="ar-SA"/>
        </w:rPr>
      </w:pPr>
      <w:r w:rsidRPr="004456E6">
        <w:rPr>
          <w:rFonts w:ascii="Arial" w:hAnsi="Arial" w:cs="Arial"/>
          <w:sz w:val="20"/>
          <w:szCs w:val="20"/>
          <w:u w:val="single"/>
          <w:lang w:eastAsia="ar-SA"/>
        </w:rPr>
        <w:t>Zamawiający wykluczy</w:t>
      </w:r>
      <w:r w:rsidRPr="004456E6">
        <w:rPr>
          <w:rFonts w:ascii="Arial" w:hAnsi="Arial" w:cs="Arial"/>
          <w:sz w:val="20"/>
          <w:szCs w:val="20"/>
          <w:lang w:eastAsia="ar-SA"/>
        </w:rPr>
        <w:t xml:space="preserve"> podmioty, o których mowa w art. 7 ust. 1 ustawy z dnia 13 kwietnia 2022 r. </w:t>
      </w:r>
      <w:r w:rsidRPr="004456E6">
        <w:rPr>
          <w:rFonts w:ascii="Arial" w:hAnsi="Arial" w:cs="Arial"/>
          <w:sz w:val="20"/>
          <w:szCs w:val="20"/>
          <w:lang w:eastAsia="ar-SA"/>
        </w:rPr>
        <w:br/>
        <w:t>o szczególnych rozwiązaniach w zakresie przeciwdziałania wspieraniu agresji na Ukrainę oraz służących ochronie bezpieczeństwa narod</w:t>
      </w:r>
      <w:r w:rsidR="00E73D23">
        <w:rPr>
          <w:rFonts w:ascii="Arial" w:hAnsi="Arial" w:cs="Arial"/>
          <w:sz w:val="20"/>
          <w:szCs w:val="20"/>
          <w:lang w:eastAsia="ar-SA"/>
        </w:rPr>
        <w:t>owego (t.j. Dz. U. z 2024 r. poz. 507</w:t>
      </w:r>
      <w:r w:rsidRPr="004456E6">
        <w:rPr>
          <w:rFonts w:ascii="Arial" w:hAnsi="Arial" w:cs="Arial"/>
          <w:sz w:val="20"/>
          <w:szCs w:val="20"/>
          <w:lang w:eastAsia="ar-SA"/>
        </w:rPr>
        <w:t>).</w:t>
      </w:r>
    </w:p>
    <w:p w:rsidR="007C6929" w:rsidRDefault="007C6929" w:rsidP="003319CA">
      <w:pPr>
        <w:numPr>
          <w:ilvl w:val="0"/>
          <w:numId w:val="15"/>
        </w:numPr>
        <w:suppressAutoHyphens/>
        <w:overflowPunct w:val="0"/>
        <w:autoSpaceDE w:val="0"/>
        <w:spacing w:after="60"/>
        <w:jc w:val="both"/>
        <w:textAlignment w:val="baseline"/>
        <w:rPr>
          <w:rFonts w:ascii="Arial" w:hAnsi="Arial" w:cs="Arial"/>
          <w:sz w:val="20"/>
          <w:szCs w:val="20"/>
          <w:lang w:eastAsia="ar-SA"/>
        </w:rPr>
      </w:pPr>
      <w:r w:rsidRPr="004456E6">
        <w:rPr>
          <w:rFonts w:ascii="Arial" w:hAnsi="Arial" w:cs="Arial"/>
          <w:sz w:val="20"/>
          <w:szCs w:val="20"/>
          <w:lang w:eastAsia="ar-SA"/>
        </w:rPr>
        <w:t xml:space="preserve">Na podstawie art. 7 ust. 1 ustawy z dnia 13 kwietnia 2022 r. o szczególnych rozwiązaniach </w:t>
      </w:r>
      <w:r w:rsidRPr="004456E6">
        <w:rPr>
          <w:rFonts w:ascii="Arial" w:hAnsi="Arial" w:cs="Arial"/>
          <w:sz w:val="20"/>
          <w:szCs w:val="20"/>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rsidR="00E73D23" w:rsidRPr="00E73D23" w:rsidRDefault="00E73D23" w:rsidP="003319CA">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AD7FF5">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w:t>
      </w:r>
      <w:r w:rsidR="00AD7FF5">
        <w:rPr>
          <w:rFonts w:ascii="Arial" w:hAnsi="Arial" w:cs="Arial"/>
          <w:sz w:val="20"/>
          <w:szCs w:val="20"/>
          <w:lang w:eastAsia="ar-SA"/>
        </w:rPr>
        <w:t xml:space="preserve">użących ochronie bezpieczeństwa </w:t>
      </w:r>
      <w:r w:rsidR="008E1948" w:rsidRPr="004456E6">
        <w:rPr>
          <w:rFonts w:ascii="Arial" w:hAnsi="Arial" w:cs="Arial"/>
          <w:sz w:val="20"/>
          <w:szCs w:val="20"/>
          <w:lang w:eastAsia="ar-SA"/>
        </w:rPr>
        <w:t>narodowego</w:t>
      </w:r>
      <w:r w:rsidRPr="00E73D23">
        <w:rPr>
          <w:rFonts w:ascii="Arial" w:hAnsi="Arial" w:cs="Arial"/>
          <w:color w:val="000000" w:themeColor="text1"/>
          <w:sz w:val="20"/>
          <w:szCs w:val="20"/>
          <w:lang w:eastAsia="ar-SA"/>
        </w:rPr>
        <w:t>;</w:t>
      </w:r>
    </w:p>
    <w:p w:rsidR="00E73D23" w:rsidRPr="00E73D23" w:rsidRDefault="00E73D23" w:rsidP="003319CA">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t xml:space="preserve">wykonawcę oraz uczestnika konkursu, którego beneficjentem rzeczywistym </w:t>
      </w:r>
      <w:r w:rsidR="00AD7FF5">
        <w:rPr>
          <w:rFonts w:ascii="Arial" w:hAnsi="Arial" w:cs="Arial"/>
          <w:color w:val="000000" w:themeColor="text1"/>
          <w:sz w:val="20"/>
          <w:szCs w:val="20"/>
          <w:lang w:eastAsia="ar-SA"/>
        </w:rPr>
        <w:br/>
      </w:r>
      <w:r w:rsidRPr="00E73D23">
        <w:rPr>
          <w:rFonts w:ascii="Arial" w:hAnsi="Arial" w:cs="Arial"/>
          <w:color w:val="000000" w:themeColor="text1"/>
          <w:sz w:val="20"/>
          <w:szCs w:val="20"/>
          <w:lang w:eastAsia="ar-SA"/>
        </w:rPr>
        <w:t>w rozumieniu </w:t>
      </w:r>
      <w:hyperlink r:id="rId12" w:history="1">
        <w:r w:rsidRPr="00E73D23">
          <w:rPr>
            <w:rStyle w:val="Hipercze"/>
            <w:rFonts w:ascii="Arial" w:hAnsi="Arial" w:cs="Arial"/>
            <w:color w:val="000000" w:themeColor="text1"/>
            <w:sz w:val="20"/>
            <w:szCs w:val="20"/>
            <w:u w:val="none"/>
            <w:lang w:eastAsia="ar-SA"/>
          </w:rPr>
          <w:t>ustawy</w:t>
        </w:r>
      </w:hyperlink>
      <w:r w:rsidRPr="00E73D23">
        <w:rPr>
          <w:rFonts w:ascii="Arial" w:hAnsi="Arial" w:cs="Arial"/>
          <w:color w:val="000000" w:themeColor="text1"/>
          <w:sz w:val="20"/>
          <w:szCs w:val="20"/>
          <w:lang w:eastAsia="ar-SA"/>
        </w:rPr>
        <w:t>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8E1948">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służących ochronie bezpieczeństwa narodowego</w:t>
      </w:r>
      <w:r w:rsidRPr="00E73D23">
        <w:rPr>
          <w:rFonts w:ascii="Arial" w:hAnsi="Arial" w:cs="Arial"/>
          <w:color w:val="000000" w:themeColor="text1"/>
          <w:sz w:val="20"/>
          <w:szCs w:val="20"/>
          <w:lang w:eastAsia="ar-SA"/>
        </w:rPr>
        <w:t>;</w:t>
      </w:r>
    </w:p>
    <w:p w:rsidR="00E73D23" w:rsidRPr="00E73D23" w:rsidRDefault="00E73D23" w:rsidP="003319CA">
      <w:pPr>
        <w:pStyle w:val="Akapitzlist"/>
        <w:numPr>
          <w:ilvl w:val="0"/>
          <w:numId w:val="25"/>
        </w:numPr>
        <w:suppressAutoHyphens/>
        <w:overflowPunct w:val="0"/>
        <w:autoSpaceDE w:val="0"/>
        <w:spacing w:after="60"/>
        <w:jc w:val="both"/>
        <w:textAlignment w:val="baseline"/>
        <w:rPr>
          <w:rFonts w:ascii="Arial" w:hAnsi="Arial" w:cs="Arial"/>
          <w:color w:val="000000" w:themeColor="text1"/>
          <w:sz w:val="20"/>
          <w:szCs w:val="20"/>
          <w:lang w:eastAsia="ar-SA"/>
        </w:rPr>
      </w:pPr>
      <w:r w:rsidRPr="00E73D23">
        <w:rPr>
          <w:rFonts w:ascii="Arial" w:hAnsi="Arial" w:cs="Arial"/>
          <w:color w:val="000000" w:themeColor="text1"/>
          <w:sz w:val="20"/>
          <w:szCs w:val="20"/>
          <w:lang w:eastAsia="ar-SA"/>
        </w:rPr>
        <w:t>wykonawcę oraz uczestnika konkursu, którego jednostką dominującą w rozumieniu </w:t>
      </w:r>
      <w:hyperlink r:id="rId13" w:history="1">
        <w:r w:rsidRPr="00E73D23">
          <w:rPr>
            <w:rStyle w:val="Hipercze"/>
            <w:rFonts w:ascii="Arial" w:hAnsi="Arial" w:cs="Arial"/>
            <w:color w:val="000000" w:themeColor="text1"/>
            <w:sz w:val="20"/>
            <w:szCs w:val="20"/>
            <w:u w:val="none"/>
            <w:lang w:eastAsia="ar-SA"/>
          </w:rPr>
          <w:t>art. 3 ust. 1 pkt 37</w:t>
        </w:r>
      </w:hyperlink>
      <w:r w:rsidRPr="00E73D23">
        <w:rPr>
          <w:rFonts w:ascii="Arial" w:hAnsi="Arial" w:cs="Arial"/>
          <w:color w:val="000000" w:themeColor="text1"/>
          <w:sz w:val="20"/>
          <w:szCs w:val="20"/>
          <w:lang w:eastAsia="ar-SA"/>
        </w:rPr>
        <w:t>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8E1948">
        <w:rPr>
          <w:rFonts w:ascii="Arial" w:hAnsi="Arial" w:cs="Arial"/>
          <w:color w:val="000000" w:themeColor="text1"/>
          <w:sz w:val="20"/>
          <w:szCs w:val="20"/>
          <w:lang w:eastAsia="ar-SA"/>
        </w:rPr>
        <w:t xml:space="preserve"> ustawy z dnia </w:t>
      </w:r>
      <w:r w:rsidR="008E1948" w:rsidRPr="004456E6">
        <w:rPr>
          <w:rFonts w:ascii="Arial" w:hAnsi="Arial" w:cs="Arial"/>
          <w:sz w:val="20"/>
          <w:szCs w:val="20"/>
          <w:lang w:eastAsia="ar-SA"/>
        </w:rPr>
        <w:t>13 kwietnia 2022 r</w:t>
      </w:r>
      <w:r w:rsidR="008E1948">
        <w:rPr>
          <w:rFonts w:ascii="Arial" w:hAnsi="Arial" w:cs="Arial"/>
          <w:sz w:val="20"/>
          <w:szCs w:val="20"/>
          <w:lang w:eastAsia="ar-SA"/>
        </w:rPr>
        <w:t xml:space="preserve">. o szczególnych rozwiązaniach </w:t>
      </w:r>
      <w:r w:rsidR="008E1948" w:rsidRPr="004456E6">
        <w:rPr>
          <w:rFonts w:ascii="Arial" w:hAnsi="Arial" w:cs="Arial"/>
          <w:sz w:val="20"/>
          <w:szCs w:val="20"/>
          <w:lang w:eastAsia="ar-SA"/>
        </w:rPr>
        <w:t>w zakresie przeciwdziałania wspieraniu agresji na Ukrainę oraz służących ochronie bezpieczeństwa narodowego</w:t>
      </w:r>
      <w:r w:rsidRPr="00E73D23">
        <w:rPr>
          <w:rFonts w:ascii="Arial" w:hAnsi="Arial" w:cs="Arial"/>
          <w:color w:val="000000" w:themeColor="text1"/>
          <w:sz w:val="20"/>
          <w:szCs w:val="20"/>
          <w:lang w:eastAsia="ar-SA"/>
        </w:rPr>
        <w:t>.</w:t>
      </w:r>
    </w:p>
    <w:p w:rsidR="00E73D23" w:rsidRDefault="00E73D23" w:rsidP="00E73D23">
      <w:pPr>
        <w:suppressAutoHyphens/>
        <w:overflowPunct w:val="0"/>
        <w:autoSpaceDE w:val="0"/>
        <w:spacing w:after="60"/>
        <w:jc w:val="both"/>
        <w:textAlignment w:val="baseline"/>
        <w:rPr>
          <w:rFonts w:ascii="Arial" w:hAnsi="Arial" w:cs="Arial"/>
          <w:sz w:val="20"/>
          <w:szCs w:val="20"/>
          <w:lang w:eastAsia="ar-SA"/>
        </w:rPr>
      </w:pPr>
    </w:p>
    <w:p w:rsidR="006F3E68" w:rsidRPr="004E6B16" w:rsidRDefault="006F3E68" w:rsidP="006F3E68">
      <w:pPr>
        <w:pStyle w:val="Akapitzlist"/>
        <w:ind w:left="360"/>
        <w:jc w:val="both"/>
        <w:rPr>
          <w:rFonts w:ascii="Arial" w:hAnsi="Arial" w:cs="Arial"/>
          <w:bCs/>
          <w:snapToGrid w:val="0"/>
          <w:sz w:val="22"/>
        </w:rPr>
      </w:pPr>
      <w:r w:rsidRPr="004E6B16">
        <w:rPr>
          <w:rFonts w:ascii="Arial" w:hAnsi="Arial" w:cs="Arial"/>
          <w:b/>
          <w:bCs/>
          <w:snapToGrid w:val="0"/>
          <w:sz w:val="22"/>
          <w:u w:val="single"/>
        </w:rPr>
        <w:t xml:space="preserve">VA. </w:t>
      </w:r>
      <w:bookmarkStart w:id="2" w:name="_Toc139286735"/>
      <w:r w:rsidRPr="004E6B16">
        <w:rPr>
          <w:rFonts w:ascii="Arial" w:hAnsi="Arial" w:cs="Arial"/>
          <w:b/>
          <w:sz w:val="22"/>
          <w:u w:val="single"/>
        </w:rPr>
        <w:t>Informacja o przedmiotowych środkach dowodowych</w:t>
      </w:r>
      <w:bookmarkEnd w:id="2"/>
    </w:p>
    <w:p w:rsidR="006F3E68" w:rsidRPr="00E62A6B" w:rsidRDefault="006F3E68" w:rsidP="003319CA">
      <w:pPr>
        <w:numPr>
          <w:ilvl w:val="0"/>
          <w:numId w:val="32"/>
        </w:numPr>
        <w:spacing w:after="60"/>
        <w:ind w:left="284" w:hanging="284"/>
        <w:jc w:val="both"/>
        <w:rPr>
          <w:rFonts w:ascii="Arial" w:hAnsi="Arial" w:cs="Arial"/>
          <w:sz w:val="20"/>
          <w:szCs w:val="20"/>
        </w:rPr>
      </w:pPr>
      <w:r w:rsidRPr="00E62A6B">
        <w:rPr>
          <w:rFonts w:ascii="Arial" w:hAnsi="Arial" w:cs="Arial"/>
          <w:sz w:val="20"/>
          <w:szCs w:val="20"/>
        </w:rPr>
        <w:t xml:space="preserve">Zamawiający </w:t>
      </w:r>
      <w:r w:rsidRPr="00E62A6B">
        <w:rPr>
          <w:rFonts w:ascii="Arial" w:hAnsi="Arial" w:cs="Arial"/>
          <w:sz w:val="20"/>
          <w:szCs w:val="20"/>
          <w:u w:val="single"/>
        </w:rPr>
        <w:t>wymaga dołączenia do oferty:</w:t>
      </w:r>
      <w:r w:rsidRPr="00E62A6B">
        <w:rPr>
          <w:rFonts w:ascii="Arial" w:hAnsi="Arial" w:cs="Arial"/>
          <w:sz w:val="20"/>
          <w:szCs w:val="20"/>
        </w:rPr>
        <w:t xml:space="preserve"> </w:t>
      </w:r>
    </w:p>
    <w:p w:rsidR="006F3E68" w:rsidRDefault="006F3E68" w:rsidP="003319CA">
      <w:pPr>
        <w:numPr>
          <w:ilvl w:val="0"/>
          <w:numId w:val="33"/>
        </w:numPr>
        <w:ind w:left="644"/>
        <w:jc w:val="both"/>
        <w:rPr>
          <w:rFonts w:ascii="Arial" w:hAnsi="Arial" w:cs="Arial"/>
          <w:b/>
          <w:bCs/>
          <w:sz w:val="20"/>
          <w:szCs w:val="20"/>
          <w:lang w:eastAsia="ar-SA"/>
        </w:rPr>
      </w:pPr>
      <w:r>
        <w:rPr>
          <w:rFonts w:ascii="Arial" w:hAnsi="Arial" w:cs="Arial"/>
          <w:sz w:val="20"/>
          <w:szCs w:val="20"/>
          <w:lang w:eastAsia="ar-SA"/>
        </w:rPr>
        <w:t xml:space="preserve">Zaświadczenia właściwego organu Państwowej Inspekcji Sanitarnej lub organu Inspekcji Weterynaryjnej o sprawowaniu nadzoru nad stosowaniem zasad wdrożonego sytemu HACCP - </w:t>
      </w:r>
      <w:r>
        <w:rPr>
          <w:rFonts w:ascii="Arial" w:hAnsi="Arial" w:cs="Arial"/>
          <w:sz w:val="20"/>
          <w:szCs w:val="20"/>
          <w:u w:val="single"/>
          <w:lang w:eastAsia="ar-SA"/>
        </w:rPr>
        <w:t>wystawionego nie wcześniej niż 12 miesięcy przed upływem terminu składania ofert.</w:t>
      </w:r>
      <w:r>
        <w:rPr>
          <w:rFonts w:ascii="Arial" w:hAnsi="Arial" w:cs="Arial"/>
          <w:sz w:val="20"/>
          <w:szCs w:val="20"/>
          <w:lang w:eastAsia="ar-SA"/>
        </w:rPr>
        <w:t xml:space="preserve"> </w:t>
      </w:r>
      <w:r>
        <w:rPr>
          <w:rFonts w:ascii="Arial" w:hAnsi="Arial" w:cs="Arial"/>
          <w:sz w:val="20"/>
          <w:szCs w:val="20"/>
          <w:lang w:eastAsia="ar-SA"/>
        </w:rPr>
        <w:br/>
      </w:r>
      <w:r>
        <w:rPr>
          <w:rFonts w:ascii="Arial" w:hAnsi="Arial" w:cs="Arial"/>
          <w:b/>
          <w:bCs/>
          <w:sz w:val="20"/>
          <w:szCs w:val="20"/>
          <w:lang w:eastAsia="ar-SA"/>
        </w:rPr>
        <w:t>lub</w:t>
      </w:r>
    </w:p>
    <w:p w:rsidR="006F3E68" w:rsidRDefault="006F3E68" w:rsidP="003319CA">
      <w:pPr>
        <w:numPr>
          <w:ilvl w:val="0"/>
          <w:numId w:val="33"/>
        </w:numPr>
        <w:ind w:left="644"/>
        <w:rPr>
          <w:rFonts w:ascii="Arial" w:hAnsi="Arial" w:cs="Arial"/>
          <w:sz w:val="20"/>
          <w:szCs w:val="20"/>
          <w:lang w:eastAsia="ar-SA"/>
        </w:rPr>
      </w:pPr>
      <w:r>
        <w:rPr>
          <w:rFonts w:ascii="Arial" w:hAnsi="Arial" w:cs="Arial"/>
          <w:sz w:val="20"/>
          <w:szCs w:val="20"/>
          <w:lang w:eastAsia="ar-SA"/>
        </w:rPr>
        <w:t>Aktualnego certyfikatu systemu HACCP wystawionego przez niezależną, akredytowaną jednostkę certyfikującą.</w:t>
      </w:r>
    </w:p>
    <w:p w:rsidR="006F3E68" w:rsidRDefault="006F3E68" w:rsidP="006F3E68">
      <w:pPr>
        <w:ind w:left="-62" w:firstLine="709"/>
        <w:rPr>
          <w:rFonts w:ascii="Arial" w:hAnsi="Arial" w:cs="Arial"/>
          <w:b/>
          <w:bCs/>
          <w:sz w:val="20"/>
          <w:szCs w:val="20"/>
          <w:lang w:eastAsia="ar-SA"/>
        </w:rPr>
      </w:pPr>
      <w:r>
        <w:rPr>
          <w:rFonts w:ascii="Arial" w:hAnsi="Arial" w:cs="Arial"/>
          <w:b/>
          <w:bCs/>
          <w:sz w:val="20"/>
          <w:szCs w:val="20"/>
          <w:lang w:eastAsia="ar-SA"/>
        </w:rPr>
        <w:t>lub</w:t>
      </w:r>
    </w:p>
    <w:p w:rsidR="006F3E68" w:rsidRDefault="006F3E68" w:rsidP="003319CA">
      <w:pPr>
        <w:numPr>
          <w:ilvl w:val="0"/>
          <w:numId w:val="33"/>
        </w:numPr>
        <w:ind w:left="644"/>
        <w:jc w:val="both"/>
        <w:rPr>
          <w:rFonts w:ascii="Arial" w:hAnsi="Arial" w:cs="Arial"/>
          <w:sz w:val="20"/>
          <w:szCs w:val="20"/>
          <w:u w:val="single"/>
          <w:lang w:eastAsia="ar-SA"/>
        </w:rPr>
      </w:pPr>
      <w:r>
        <w:rPr>
          <w:rFonts w:ascii="Arial" w:hAnsi="Arial" w:cs="Arial"/>
          <w:sz w:val="20"/>
          <w:szCs w:val="20"/>
          <w:lang w:eastAsia="ar-SA"/>
        </w:rPr>
        <w:t>Protokołu z kontroli sanitarnej przeprowadzonej przez organy Państwowej Inspekcji Sanitarnej lub organu Inspekcji Weterynaryjnej, jako organ urzędowej kontroli żywności, w skład którego wchodzi punkt zawierającego pozytywną ocenę opracowania, wdrożenia i utrzymania systemu HACCP na podstawie art. 59 i art. 73 ust. 1 ustawy z dnia 25 sierpnia 2006r. o bezpieczeństwie żywności i żywienia</w:t>
      </w:r>
      <w:r>
        <w:rPr>
          <w:rFonts w:ascii="Arial" w:hAnsi="Arial" w:cs="Arial"/>
          <w:i/>
          <w:iCs/>
          <w:sz w:val="20"/>
          <w:szCs w:val="20"/>
          <w:lang w:eastAsia="ar-SA"/>
        </w:rPr>
        <w:t xml:space="preserve"> </w:t>
      </w:r>
      <w:r>
        <w:rPr>
          <w:rFonts w:ascii="Arial" w:hAnsi="Arial" w:cs="Arial"/>
          <w:sz w:val="20"/>
          <w:szCs w:val="20"/>
          <w:lang w:eastAsia="ar-SA"/>
        </w:rPr>
        <w:t xml:space="preserve">(t. j. Dz. U. z 2023r.  poz. 1448) - </w:t>
      </w:r>
      <w:r w:rsidRPr="00E62A6B">
        <w:rPr>
          <w:rFonts w:ascii="Arial" w:hAnsi="Arial" w:cs="Arial"/>
          <w:color w:val="000000" w:themeColor="text1"/>
          <w:sz w:val="20"/>
          <w:szCs w:val="20"/>
          <w:u w:val="single"/>
          <w:lang w:eastAsia="ar-SA"/>
        </w:rPr>
        <w:t xml:space="preserve">wystawionego nie wcześniej niż 12 miesięcy przed upływem terminu składania ofert. </w:t>
      </w:r>
    </w:p>
    <w:p w:rsidR="006F3E68" w:rsidRDefault="006F3E68" w:rsidP="006F3E68">
      <w:pPr>
        <w:ind w:left="438" w:firstLine="708"/>
        <w:rPr>
          <w:rFonts w:ascii="Arial" w:hAnsi="Arial" w:cs="Arial"/>
          <w:sz w:val="20"/>
          <w:szCs w:val="20"/>
          <w:lang w:eastAsia="ar-SA"/>
        </w:rPr>
      </w:pPr>
    </w:p>
    <w:p w:rsidR="006F3E68" w:rsidRDefault="006F3E68" w:rsidP="006F3E68">
      <w:pPr>
        <w:ind w:left="438"/>
        <w:rPr>
          <w:rFonts w:ascii="Arial" w:hAnsi="Arial" w:cs="Arial"/>
          <w:sz w:val="20"/>
          <w:szCs w:val="20"/>
          <w:lang w:eastAsia="ar-SA"/>
        </w:rPr>
      </w:pPr>
      <w:r>
        <w:rPr>
          <w:rFonts w:ascii="Arial" w:hAnsi="Arial" w:cs="Arial"/>
          <w:sz w:val="20"/>
          <w:szCs w:val="20"/>
          <w:lang w:eastAsia="ar-SA"/>
        </w:rPr>
        <w:t>Przedłożone dokumenty powinny potwierdzać, że Wykonawca wdrożył oraz stosuje zasady systemu HACCP.</w:t>
      </w:r>
    </w:p>
    <w:p w:rsidR="006F3E68" w:rsidRPr="00E62A6B" w:rsidRDefault="006F3E68" w:rsidP="006F3E68">
      <w:pPr>
        <w:ind w:left="438"/>
        <w:rPr>
          <w:rFonts w:ascii="Arial" w:hAnsi="Arial" w:cs="Arial"/>
          <w:sz w:val="20"/>
          <w:szCs w:val="20"/>
          <w:lang w:eastAsia="ar-SA"/>
        </w:rPr>
      </w:pPr>
    </w:p>
    <w:p w:rsidR="006F3E68" w:rsidRPr="00E62A6B" w:rsidRDefault="006F3E68" w:rsidP="003319CA">
      <w:pPr>
        <w:numPr>
          <w:ilvl w:val="0"/>
          <w:numId w:val="32"/>
        </w:numPr>
        <w:suppressAutoHyphens/>
        <w:spacing w:before="40" w:after="40"/>
        <w:ind w:left="284" w:hanging="284"/>
        <w:jc w:val="both"/>
        <w:rPr>
          <w:rFonts w:ascii="Arial" w:hAnsi="Arial" w:cs="Arial"/>
          <w:sz w:val="20"/>
          <w:szCs w:val="20"/>
        </w:rPr>
      </w:pPr>
      <w:r w:rsidRPr="00E62A6B">
        <w:rPr>
          <w:rFonts w:ascii="Arial" w:hAnsi="Arial" w:cs="Arial"/>
          <w:sz w:val="20"/>
          <w:szCs w:val="20"/>
        </w:rPr>
        <w:t>Jeżeli Wykonawca nie złoży przedmiotowego środka dowodowego lub złożony przedmiotowy środek dowodowy jest niekompletny, Zamawiający wezwie Wykonawcę do jego złożenia lub uzupełnienia w wyznaczonym czasie.</w:t>
      </w:r>
    </w:p>
    <w:p w:rsidR="006F3E68" w:rsidRDefault="006F3E68" w:rsidP="00E73D23">
      <w:pPr>
        <w:suppressAutoHyphens/>
        <w:overflowPunct w:val="0"/>
        <w:autoSpaceDE w:val="0"/>
        <w:spacing w:after="60"/>
        <w:jc w:val="both"/>
        <w:textAlignment w:val="baseline"/>
        <w:rPr>
          <w:rFonts w:ascii="Arial" w:hAnsi="Arial" w:cs="Arial"/>
          <w:sz w:val="20"/>
          <w:szCs w:val="20"/>
          <w:lang w:eastAsia="ar-SA"/>
        </w:rPr>
      </w:pPr>
    </w:p>
    <w:p w:rsidR="006F3E68" w:rsidRPr="004456E6" w:rsidRDefault="006F3E68" w:rsidP="00E73D23">
      <w:pPr>
        <w:suppressAutoHyphens/>
        <w:overflowPunct w:val="0"/>
        <w:autoSpaceDE w:val="0"/>
        <w:spacing w:after="60"/>
        <w:jc w:val="both"/>
        <w:textAlignment w:val="baseline"/>
        <w:rPr>
          <w:rFonts w:ascii="Arial" w:hAnsi="Arial" w:cs="Arial"/>
          <w:sz w:val="20"/>
          <w:szCs w:val="20"/>
          <w:lang w:eastAsia="ar-SA"/>
        </w:rPr>
      </w:pPr>
    </w:p>
    <w:p w:rsidR="002024DE" w:rsidRPr="004456E6" w:rsidRDefault="002024DE" w:rsidP="002B00BC">
      <w:pPr>
        <w:numPr>
          <w:ilvl w:val="0"/>
          <w:numId w:val="1"/>
        </w:numPr>
        <w:spacing w:before="120" w:after="60"/>
        <w:ind w:left="426" w:hanging="426"/>
        <w:jc w:val="both"/>
        <w:rPr>
          <w:rFonts w:ascii="Arial" w:hAnsi="Arial" w:cs="Arial"/>
          <w:b/>
          <w:sz w:val="22"/>
          <w:szCs w:val="22"/>
          <w:u w:val="single"/>
        </w:rPr>
      </w:pPr>
      <w:r w:rsidRPr="004456E6">
        <w:rPr>
          <w:rFonts w:ascii="Arial" w:hAnsi="Arial" w:cs="Arial"/>
          <w:b/>
          <w:bCs/>
          <w:sz w:val="22"/>
          <w:szCs w:val="22"/>
          <w:u w:val="single"/>
        </w:rPr>
        <w:t xml:space="preserve">Wykaz dokumentów, </w:t>
      </w:r>
      <w:r w:rsidR="004406BB" w:rsidRPr="004456E6">
        <w:rPr>
          <w:rFonts w:ascii="Arial" w:hAnsi="Arial" w:cs="Arial"/>
          <w:b/>
          <w:bCs/>
          <w:sz w:val="22"/>
          <w:szCs w:val="22"/>
          <w:u w:val="single"/>
        </w:rPr>
        <w:t>stanowiących ofertę</w:t>
      </w:r>
      <w:r w:rsidRPr="004456E6">
        <w:rPr>
          <w:rFonts w:ascii="Arial" w:hAnsi="Arial" w:cs="Arial"/>
          <w:b/>
          <w:bCs/>
          <w:sz w:val="22"/>
          <w:szCs w:val="22"/>
          <w:u w:val="single"/>
        </w:rPr>
        <w:t xml:space="preserve">, jakie </w:t>
      </w:r>
      <w:r w:rsidR="009D5EBB" w:rsidRPr="004456E6">
        <w:rPr>
          <w:rFonts w:ascii="Arial" w:hAnsi="Arial" w:cs="Arial"/>
          <w:b/>
          <w:bCs/>
          <w:sz w:val="22"/>
          <w:szCs w:val="22"/>
          <w:u w:val="single"/>
        </w:rPr>
        <w:t>W</w:t>
      </w:r>
      <w:r w:rsidRPr="004456E6">
        <w:rPr>
          <w:rFonts w:ascii="Arial" w:hAnsi="Arial" w:cs="Arial"/>
          <w:b/>
          <w:bCs/>
          <w:sz w:val="22"/>
          <w:szCs w:val="22"/>
          <w:u w:val="single"/>
        </w:rPr>
        <w:t>yk</w:t>
      </w:r>
      <w:r w:rsidR="009D5EBB" w:rsidRPr="004456E6">
        <w:rPr>
          <w:rFonts w:ascii="Arial" w:hAnsi="Arial" w:cs="Arial"/>
          <w:b/>
          <w:bCs/>
          <w:sz w:val="22"/>
          <w:szCs w:val="22"/>
          <w:u w:val="single"/>
        </w:rPr>
        <w:t xml:space="preserve">onawca powinien dostarczyć </w:t>
      </w:r>
      <w:r w:rsidR="00D6303C" w:rsidRPr="004456E6">
        <w:rPr>
          <w:rFonts w:ascii="Arial" w:hAnsi="Arial" w:cs="Arial"/>
          <w:b/>
          <w:bCs/>
          <w:sz w:val="22"/>
          <w:szCs w:val="22"/>
          <w:u w:val="single"/>
        </w:rPr>
        <w:t>do Zamawiającego</w:t>
      </w:r>
      <w:r w:rsidRPr="004456E6">
        <w:rPr>
          <w:rFonts w:ascii="Arial" w:hAnsi="Arial" w:cs="Arial"/>
          <w:b/>
          <w:sz w:val="22"/>
          <w:szCs w:val="22"/>
          <w:u w:val="single"/>
        </w:rPr>
        <w:t>:</w:t>
      </w:r>
    </w:p>
    <w:p w:rsidR="00625145" w:rsidRPr="00AD7FF5" w:rsidRDefault="002A71D9" w:rsidP="003319CA">
      <w:pPr>
        <w:pStyle w:val="Akapitzlist"/>
        <w:numPr>
          <w:ilvl w:val="0"/>
          <w:numId w:val="34"/>
        </w:numPr>
        <w:jc w:val="both"/>
        <w:rPr>
          <w:rFonts w:ascii="Arial" w:hAnsi="Arial" w:cs="Arial"/>
          <w:bCs/>
          <w:snapToGrid w:val="0"/>
          <w:sz w:val="20"/>
          <w:szCs w:val="20"/>
        </w:rPr>
      </w:pPr>
      <w:r>
        <w:rPr>
          <w:rFonts w:ascii="Arial" w:hAnsi="Arial" w:cs="Arial"/>
          <w:color w:val="000000"/>
          <w:sz w:val="20"/>
        </w:rPr>
        <w:t>Wypełniony druk „</w:t>
      </w:r>
      <w:r w:rsidR="00102A07">
        <w:rPr>
          <w:rFonts w:ascii="Arial" w:hAnsi="Arial" w:cs="Arial"/>
          <w:color w:val="000000"/>
          <w:sz w:val="20"/>
        </w:rPr>
        <w:t>Szczegółowa oferta cenowa</w:t>
      </w:r>
      <w:r>
        <w:rPr>
          <w:rFonts w:ascii="Arial" w:hAnsi="Arial" w:cs="Arial"/>
          <w:color w:val="000000"/>
          <w:sz w:val="20"/>
        </w:rPr>
        <w:t>”, sporządzony</w:t>
      </w:r>
      <w:r w:rsidR="0024697B" w:rsidRPr="004456E6">
        <w:rPr>
          <w:rFonts w:ascii="Arial" w:hAnsi="Arial" w:cs="Arial"/>
          <w:color w:val="000000"/>
          <w:sz w:val="20"/>
        </w:rPr>
        <w:t xml:space="preserve"> zgodnie z działem</w:t>
      </w:r>
      <w:r w:rsidR="00625145" w:rsidRPr="004456E6">
        <w:rPr>
          <w:rFonts w:ascii="Arial" w:hAnsi="Arial" w:cs="Arial"/>
          <w:color w:val="000000"/>
          <w:sz w:val="20"/>
        </w:rPr>
        <w:t xml:space="preserve"> IX niniejszego Ogłoszenia, na podstawie </w:t>
      </w:r>
      <w:r w:rsidR="00625145" w:rsidRPr="0037779B">
        <w:rPr>
          <w:rFonts w:ascii="Arial" w:hAnsi="Arial" w:cs="Arial"/>
          <w:b/>
          <w:bCs/>
          <w:color w:val="000000"/>
          <w:sz w:val="20"/>
        </w:rPr>
        <w:t xml:space="preserve">zał. nr </w:t>
      </w:r>
      <w:r w:rsidR="00AD7FF5" w:rsidRPr="0037779B">
        <w:rPr>
          <w:rFonts w:ascii="Arial" w:hAnsi="Arial" w:cs="Arial"/>
          <w:b/>
          <w:bCs/>
          <w:sz w:val="20"/>
        </w:rPr>
        <w:t>1</w:t>
      </w:r>
      <w:r w:rsidR="00625145" w:rsidRPr="0037779B">
        <w:rPr>
          <w:rFonts w:ascii="Arial" w:hAnsi="Arial" w:cs="Arial"/>
          <w:b/>
          <w:bCs/>
          <w:sz w:val="20"/>
        </w:rPr>
        <w:t xml:space="preserve"> do Ogłoszenia</w:t>
      </w:r>
      <w:r w:rsidR="00625145" w:rsidRPr="004456E6">
        <w:rPr>
          <w:rFonts w:ascii="Arial" w:hAnsi="Arial" w:cs="Arial"/>
          <w:bCs/>
          <w:sz w:val="20"/>
        </w:rPr>
        <w:t xml:space="preserve"> – </w:t>
      </w:r>
      <w:r>
        <w:rPr>
          <w:rFonts w:ascii="Arial" w:hAnsi="Arial" w:cs="Arial"/>
          <w:sz w:val="20"/>
        </w:rPr>
        <w:t>druk „</w:t>
      </w:r>
      <w:r w:rsidR="00102A07">
        <w:rPr>
          <w:rFonts w:ascii="Arial" w:hAnsi="Arial" w:cs="Arial"/>
          <w:sz w:val="20"/>
        </w:rPr>
        <w:t>Szczegółowa oferta cenowa</w:t>
      </w:r>
      <w:r w:rsidR="00625145" w:rsidRPr="004456E6">
        <w:rPr>
          <w:rFonts w:ascii="Arial" w:hAnsi="Arial" w:cs="Arial"/>
          <w:sz w:val="20"/>
        </w:rPr>
        <w:t>”</w:t>
      </w:r>
      <w:r w:rsidR="00AD7FF5">
        <w:rPr>
          <w:rFonts w:ascii="Arial" w:hAnsi="Arial" w:cs="Arial"/>
          <w:b/>
          <w:sz w:val="20"/>
        </w:rPr>
        <w:t xml:space="preserve"> </w:t>
      </w:r>
      <w:r w:rsidR="00AD7FF5">
        <w:rPr>
          <w:rFonts w:ascii="Arial" w:hAnsi="Arial" w:cs="Arial"/>
          <w:bCs/>
          <w:snapToGrid w:val="0"/>
          <w:sz w:val="20"/>
          <w:szCs w:val="20"/>
        </w:rPr>
        <w:t>dla zadania, na które Wykonawca składa ofertę.</w:t>
      </w:r>
    </w:p>
    <w:p w:rsidR="00411713" w:rsidRPr="004456E6" w:rsidRDefault="00411713" w:rsidP="00FD0C3A">
      <w:pPr>
        <w:pStyle w:val="Tekstpodstawowy31"/>
        <w:widowControl/>
        <w:ind w:left="284"/>
        <w:rPr>
          <w:rFonts w:ascii="Arial" w:hAnsi="Arial" w:cs="Arial"/>
          <w:b w:val="0"/>
          <w:bCs/>
          <w:color w:val="000000"/>
          <w:sz w:val="20"/>
        </w:rPr>
      </w:pPr>
    </w:p>
    <w:p w:rsidR="00FB0940" w:rsidRPr="004456E6" w:rsidRDefault="00FB0940" w:rsidP="00FB0940">
      <w:pPr>
        <w:spacing w:after="60"/>
        <w:ind w:left="284"/>
        <w:jc w:val="both"/>
        <w:rPr>
          <w:rFonts w:ascii="Arial" w:hAnsi="Arial" w:cs="Arial"/>
          <w:b/>
          <w:bCs/>
          <w:snapToGrid w:val="0"/>
          <w:sz w:val="20"/>
          <w:szCs w:val="20"/>
          <w:u w:val="single"/>
        </w:rPr>
      </w:pPr>
      <w:r w:rsidRPr="004456E6">
        <w:rPr>
          <w:rFonts w:ascii="Arial" w:hAnsi="Arial" w:cs="Arial"/>
          <w:b/>
          <w:bCs/>
          <w:snapToGrid w:val="0"/>
          <w:sz w:val="20"/>
          <w:szCs w:val="20"/>
          <w:u w:val="single"/>
        </w:rPr>
        <w:t>UWAGA!</w:t>
      </w:r>
    </w:p>
    <w:p w:rsidR="0023330B" w:rsidRDefault="0023330B" w:rsidP="0023330B">
      <w:pPr>
        <w:spacing w:after="60"/>
        <w:ind w:left="284"/>
        <w:jc w:val="both"/>
        <w:rPr>
          <w:rFonts w:ascii="Arial" w:hAnsi="Arial" w:cs="Arial"/>
          <w:b/>
          <w:bCs/>
          <w:sz w:val="20"/>
          <w:szCs w:val="20"/>
        </w:rPr>
      </w:pPr>
      <w:r w:rsidRPr="004456E6">
        <w:rPr>
          <w:rFonts w:ascii="Arial" w:hAnsi="Arial" w:cs="Arial"/>
          <w:b/>
          <w:bCs/>
          <w:color w:val="000000"/>
          <w:sz w:val="20"/>
        </w:rPr>
        <w:t xml:space="preserve">Oferta wraz z dokumentami wymienionymi w dziale VI A musi zostać złożona </w:t>
      </w:r>
      <w:r w:rsidRPr="004456E6">
        <w:rPr>
          <w:rFonts w:ascii="Arial" w:hAnsi="Arial" w:cs="Arial"/>
          <w:b/>
          <w:bCs/>
          <w:color w:val="000000"/>
          <w:sz w:val="20"/>
        </w:rPr>
        <w:br/>
        <w:t xml:space="preserve">za pośrednictwem platformy zakupowej Zamawiającego i podpisana: </w:t>
      </w:r>
      <w:r w:rsidRPr="004456E6">
        <w:rPr>
          <w:rFonts w:ascii="Arial" w:hAnsi="Arial" w:cs="Arial"/>
          <w:b/>
          <w:bCs/>
          <w:color w:val="000000"/>
          <w:sz w:val="20"/>
          <w:u w:val="single"/>
        </w:rPr>
        <w:t>kwalifikowanym podpisem elektronicznym</w:t>
      </w:r>
      <w:r w:rsidRPr="004456E6">
        <w:rPr>
          <w:rFonts w:ascii="Arial" w:hAnsi="Arial" w:cs="Arial"/>
          <w:b/>
          <w:bCs/>
          <w:color w:val="000000"/>
          <w:sz w:val="20"/>
        </w:rPr>
        <w:t xml:space="preserve"> </w:t>
      </w:r>
      <w:r w:rsidRPr="004456E6">
        <w:rPr>
          <w:rFonts w:ascii="Arial" w:hAnsi="Arial" w:cs="Arial"/>
          <w:b/>
          <w:bCs/>
          <w:i/>
          <w:color w:val="000000"/>
          <w:sz w:val="20"/>
        </w:rPr>
        <w:t>lub</w:t>
      </w:r>
      <w:r w:rsidRPr="004456E6">
        <w:rPr>
          <w:rFonts w:ascii="Arial" w:hAnsi="Arial" w:cs="Arial"/>
          <w:b/>
          <w:bCs/>
          <w:color w:val="000000"/>
          <w:sz w:val="20"/>
        </w:rPr>
        <w:t xml:space="preserve"> </w:t>
      </w:r>
      <w:r w:rsidRPr="004456E6">
        <w:rPr>
          <w:rFonts w:ascii="Arial" w:hAnsi="Arial" w:cs="Arial"/>
          <w:b/>
          <w:bCs/>
          <w:sz w:val="20"/>
          <w:szCs w:val="20"/>
          <w:u w:val="single"/>
        </w:rPr>
        <w:t>profilem zaufanym</w:t>
      </w:r>
      <w:r w:rsidRPr="004456E6">
        <w:rPr>
          <w:rFonts w:ascii="Arial" w:hAnsi="Arial" w:cs="Arial"/>
          <w:b/>
          <w:bCs/>
          <w:sz w:val="20"/>
          <w:szCs w:val="20"/>
        </w:rPr>
        <w:t xml:space="preserve"> (ePUAP) </w:t>
      </w:r>
      <w:r w:rsidRPr="004456E6">
        <w:rPr>
          <w:rFonts w:ascii="Arial" w:hAnsi="Arial" w:cs="Arial"/>
          <w:b/>
          <w:bCs/>
          <w:i/>
          <w:sz w:val="20"/>
          <w:szCs w:val="20"/>
        </w:rPr>
        <w:t>lub</w:t>
      </w:r>
      <w:r w:rsidRPr="004456E6">
        <w:rPr>
          <w:rFonts w:ascii="Arial" w:hAnsi="Arial" w:cs="Arial"/>
          <w:b/>
          <w:bCs/>
          <w:sz w:val="20"/>
          <w:szCs w:val="20"/>
        </w:rPr>
        <w:t xml:space="preserve"> </w:t>
      </w:r>
      <w:r w:rsidRPr="004456E6">
        <w:rPr>
          <w:rFonts w:ascii="Arial" w:hAnsi="Arial" w:cs="Arial"/>
          <w:b/>
          <w:bCs/>
          <w:sz w:val="20"/>
          <w:szCs w:val="20"/>
          <w:u w:val="single"/>
        </w:rPr>
        <w:t>podpisem osobistym</w:t>
      </w:r>
      <w:r w:rsidRPr="004456E6">
        <w:rPr>
          <w:rFonts w:ascii="Arial" w:hAnsi="Arial" w:cs="Arial"/>
          <w:b/>
          <w:bCs/>
          <w:sz w:val="20"/>
          <w:szCs w:val="20"/>
        </w:rPr>
        <w:t xml:space="preserve"> </w:t>
      </w:r>
      <w:r w:rsidRPr="004456E6">
        <w:rPr>
          <w:rFonts w:ascii="Arial" w:hAnsi="Arial" w:cs="Arial"/>
          <w:b/>
          <w:bCs/>
          <w:sz w:val="20"/>
          <w:szCs w:val="20"/>
        </w:rPr>
        <w:br/>
        <w:t xml:space="preserve">(e-dowód) </w:t>
      </w:r>
      <w:r w:rsidRPr="004456E6">
        <w:rPr>
          <w:rFonts w:ascii="Arial" w:hAnsi="Arial" w:cs="Arial"/>
          <w:b/>
          <w:bCs/>
          <w:i/>
          <w:sz w:val="20"/>
          <w:szCs w:val="20"/>
        </w:rPr>
        <w:t xml:space="preserve">lub </w:t>
      </w:r>
      <w:r w:rsidRPr="004456E6">
        <w:rPr>
          <w:rFonts w:ascii="Arial" w:hAnsi="Arial" w:cs="Arial"/>
          <w:b/>
          <w:bCs/>
          <w:sz w:val="20"/>
          <w:szCs w:val="20"/>
          <w:u w:val="single"/>
        </w:rPr>
        <w:t>podpisana tradycyjnie</w:t>
      </w:r>
      <w:r w:rsidRPr="004456E6">
        <w:rPr>
          <w:rFonts w:ascii="Arial" w:hAnsi="Arial" w:cs="Arial"/>
          <w:b/>
          <w:bCs/>
          <w:sz w:val="20"/>
          <w:szCs w:val="20"/>
        </w:rPr>
        <w:t xml:space="preserve"> (własnoręcznie), a następnie zeskanowana.</w:t>
      </w:r>
    </w:p>
    <w:p w:rsidR="00102A07" w:rsidRPr="004456E6" w:rsidRDefault="00102A07" w:rsidP="0023330B">
      <w:pPr>
        <w:spacing w:after="60"/>
        <w:ind w:left="284"/>
        <w:jc w:val="both"/>
        <w:rPr>
          <w:rFonts w:ascii="Arial" w:hAnsi="Arial" w:cs="Arial"/>
          <w:b/>
          <w:bCs/>
          <w:color w:val="000000"/>
          <w:sz w:val="20"/>
        </w:rPr>
      </w:pPr>
    </w:p>
    <w:p w:rsidR="002024DE" w:rsidRPr="004456E6" w:rsidRDefault="00B6067E" w:rsidP="00FD0C3A">
      <w:pPr>
        <w:spacing w:before="120" w:after="60"/>
        <w:ind w:left="851" w:hanging="851"/>
        <w:jc w:val="both"/>
        <w:rPr>
          <w:rFonts w:ascii="Arial" w:hAnsi="Arial" w:cs="Arial"/>
          <w:b/>
          <w:sz w:val="22"/>
          <w:szCs w:val="22"/>
          <w:u w:val="single"/>
        </w:rPr>
      </w:pPr>
      <w:r w:rsidRPr="004456E6">
        <w:rPr>
          <w:rFonts w:ascii="Arial" w:hAnsi="Arial" w:cs="Arial"/>
          <w:b/>
          <w:sz w:val="22"/>
          <w:szCs w:val="22"/>
        </w:rPr>
        <w:lastRenderedPageBreak/>
        <w:t xml:space="preserve">VI A. </w:t>
      </w:r>
      <w:r w:rsidR="009D5EBB" w:rsidRPr="004456E6">
        <w:rPr>
          <w:rFonts w:ascii="Arial" w:hAnsi="Arial" w:cs="Arial"/>
          <w:b/>
          <w:sz w:val="22"/>
          <w:szCs w:val="22"/>
          <w:u w:val="single"/>
        </w:rPr>
        <w:t>Wykaz dokumentów, jakie W</w:t>
      </w:r>
      <w:r w:rsidR="002024DE" w:rsidRPr="004456E6">
        <w:rPr>
          <w:rFonts w:ascii="Arial" w:hAnsi="Arial" w:cs="Arial"/>
          <w:b/>
          <w:sz w:val="22"/>
          <w:szCs w:val="22"/>
          <w:u w:val="single"/>
        </w:rPr>
        <w:t xml:space="preserve">ykonawca składa </w:t>
      </w:r>
      <w:r w:rsidR="004406BB" w:rsidRPr="004456E6">
        <w:rPr>
          <w:rFonts w:ascii="Arial" w:hAnsi="Arial" w:cs="Arial"/>
          <w:b/>
          <w:sz w:val="22"/>
          <w:szCs w:val="22"/>
          <w:u w:val="single"/>
        </w:rPr>
        <w:t>wraz z ofertą</w:t>
      </w:r>
      <w:r w:rsidR="002024DE" w:rsidRPr="004456E6">
        <w:rPr>
          <w:rFonts w:ascii="Arial" w:hAnsi="Arial" w:cs="Arial"/>
          <w:b/>
          <w:sz w:val="22"/>
          <w:szCs w:val="22"/>
          <w:u w:val="single"/>
        </w:rPr>
        <w:t xml:space="preserve">:  </w:t>
      </w:r>
    </w:p>
    <w:p w:rsidR="007B1D1E" w:rsidRPr="004456E6" w:rsidRDefault="00625145" w:rsidP="00837EF1">
      <w:pPr>
        <w:numPr>
          <w:ilvl w:val="0"/>
          <w:numId w:val="2"/>
        </w:numPr>
        <w:spacing w:after="60"/>
        <w:ind w:left="284" w:hanging="284"/>
        <w:jc w:val="both"/>
        <w:rPr>
          <w:rFonts w:ascii="Arial" w:hAnsi="Arial" w:cs="Arial"/>
          <w:sz w:val="20"/>
          <w:szCs w:val="20"/>
          <w:lang w:eastAsia="ar-SA"/>
        </w:rPr>
      </w:pPr>
      <w:r w:rsidRPr="004456E6">
        <w:rPr>
          <w:rFonts w:ascii="Arial" w:hAnsi="Arial" w:cs="Arial"/>
          <w:sz w:val="20"/>
          <w:szCs w:val="20"/>
          <w:lang w:eastAsia="ar-SA"/>
        </w:rPr>
        <w:t>Odpis z właściwego rejestru lub z centralnej ewidencji i informacji o działalności gospodarczej, jeżeli odrębne przepisy wymagają wpisu do rejestru lub ewidencji</w:t>
      </w:r>
      <w:r w:rsidR="00AF08A0" w:rsidRPr="004456E6">
        <w:rPr>
          <w:rFonts w:ascii="Arial" w:hAnsi="Arial" w:cs="Arial"/>
          <w:sz w:val="20"/>
          <w:szCs w:val="20"/>
          <w:lang w:eastAsia="ar-SA"/>
        </w:rPr>
        <w:t>:</w:t>
      </w:r>
      <w:r w:rsidRPr="004456E6">
        <w:rPr>
          <w:rFonts w:ascii="Arial" w:hAnsi="Arial" w:cs="Arial"/>
          <w:sz w:val="20"/>
          <w:szCs w:val="20"/>
          <w:lang w:eastAsia="ar-SA"/>
        </w:rPr>
        <w:t xml:space="preserve"> </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 w celu potwierdzenia braku podstaw do wykluczenia,</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 w celu potwierdzenia, że osoba działająca w imieniu Wykonawcy jest umocowana do jego reprezentowania.</w:t>
      </w:r>
    </w:p>
    <w:p w:rsidR="00AF08A0" w:rsidRPr="004456E6" w:rsidRDefault="00AF08A0" w:rsidP="00AF08A0">
      <w:pPr>
        <w:spacing w:after="60"/>
        <w:ind w:left="284"/>
        <w:jc w:val="both"/>
        <w:rPr>
          <w:rFonts w:ascii="Arial" w:hAnsi="Arial" w:cs="Arial"/>
          <w:sz w:val="20"/>
          <w:szCs w:val="20"/>
        </w:rPr>
      </w:pPr>
      <w:r w:rsidRPr="004456E6">
        <w:rPr>
          <w:rFonts w:ascii="Arial" w:hAnsi="Arial" w:cs="Arial"/>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126B92" w:rsidRDefault="00126B92" w:rsidP="00126B92">
      <w:pPr>
        <w:spacing w:after="120"/>
        <w:ind w:left="284"/>
        <w:jc w:val="both"/>
        <w:rPr>
          <w:rFonts w:ascii="Arial" w:hAnsi="Arial" w:cs="Arial"/>
          <w:b/>
          <w:i/>
          <w:sz w:val="18"/>
          <w:szCs w:val="18"/>
          <w:lang w:eastAsia="ar-SA"/>
        </w:rPr>
      </w:pPr>
      <w:r>
        <w:rPr>
          <w:rFonts w:ascii="Arial" w:hAnsi="Arial" w:cs="Arial"/>
          <w:b/>
          <w:i/>
          <w:sz w:val="18"/>
          <w:szCs w:val="18"/>
          <w:lang w:eastAsia="ar-SA"/>
        </w:rPr>
        <w:t>UWAGA!:</w:t>
      </w:r>
    </w:p>
    <w:p w:rsidR="00FB0940" w:rsidRPr="00126B92" w:rsidRDefault="00FB0940" w:rsidP="00126B92">
      <w:pPr>
        <w:spacing w:after="120"/>
        <w:ind w:left="284"/>
        <w:jc w:val="both"/>
        <w:rPr>
          <w:rFonts w:ascii="Arial" w:hAnsi="Arial" w:cs="Arial"/>
          <w:b/>
          <w:i/>
          <w:sz w:val="18"/>
          <w:szCs w:val="18"/>
          <w:lang w:eastAsia="ar-SA"/>
        </w:rPr>
      </w:pPr>
      <w:r w:rsidRPr="00126B92">
        <w:rPr>
          <w:rFonts w:ascii="Arial" w:hAnsi="Arial" w:cs="Arial"/>
          <w:b/>
          <w:i/>
          <w:sz w:val="18"/>
          <w:szCs w:val="18"/>
          <w:lang w:eastAsia="ar-SA"/>
        </w:rPr>
        <w:t>W przypadku Wykonawców wspólnie</w:t>
      </w:r>
      <w:r w:rsidR="0014535F" w:rsidRPr="00126B92">
        <w:rPr>
          <w:rFonts w:ascii="Arial" w:hAnsi="Arial" w:cs="Arial"/>
          <w:b/>
          <w:i/>
          <w:sz w:val="18"/>
          <w:szCs w:val="18"/>
          <w:lang w:eastAsia="ar-SA"/>
        </w:rPr>
        <w:t xml:space="preserve"> ubiegających się o udzielenie zamówienia</w:t>
      </w:r>
      <w:r w:rsidRPr="00126B92">
        <w:rPr>
          <w:rFonts w:ascii="Arial" w:hAnsi="Arial" w:cs="Arial"/>
          <w:b/>
          <w:i/>
          <w:sz w:val="18"/>
          <w:szCs w:val="18"/>
          <w:lang w:eastAsia="ar-SA"/>
        </w:rPr>
        <w:t>, dokument, o którym</w:t>
      </w:r>
      <w:r w:rsidR="005F4D96" w:rsidRPr="00126B92">
        <w:rPr>
          <w:rFonts w:ascii="Arial" w:hAnsi="Arial" w:cs="Arial"/>
          <w:b/>
          <w:i/>
          <w:sz w:val="18"/>
          <w:szCs w:val="18"/>
          <w:lang w:eastAsia="ar-SA"/>
        </w:rPr>
        <w:t xml:space="preserve"> mowa w pkt</w:t>
      </w:r>
      <w:r w:rsidRPr="00126B92">
        <w:rPr>
          <w:rFonts w:ascii="Arial" w:hAnsi="Arial" w:cs="Arial"/>
          <w:b/>
          <w:i/>
          <w:sz w:val="18"/>
          <w:szCs w:val="18"/>
          <w:lang w:eastAsia="ar-SA"/>
        </w:rPr>
        <w:t xml:space="preserve"> 1, składa każdy z nich.</w:t>
      </w:r>
    </w:p>
    <w:p w:rsidR="00AF08A0" w:rsidRPr="004456E6" w:rsidRDefault="00AF08A0" w:rsidP="00FB0940">
      <w:pPr>
        <w:pStyle w:val="Tekstpodstawowy"/>
        <w:tabs>
          <w:tab w:val="clear" w:pos="0"/>
        </w:tabs>
        <w:rPr>
          <w:rFonts w:ascii="Arial" w:hAnsi="Arial" w:cs="Arial"/>
          <w:i/>
          <w:iCs/>
          <w:sz w:val="20"/>
          <w:szCs w:val="20"/>
          <w:lang w:val="pl-PL"/>
        </w:rPr>
      </w:pPr>
    </w:p>
    <w:p w:rsidR="00EC3E1D" w:rsidRPr="004456E6" w:rsidRDefault="00EC3E1D" w:rsidP="00126B92">
      <w:pPr>
        <w:numPr>
          <w:ilvl w:val="0"/>
          <w:numId w:val="2"/>
        </w:numPr>
        <w:spacing w:after="120"/>
        <w:ind w:left="284" w:hanging="284"/>
        <w:jc w:val="both"/>
        <w:rPr>
          <w:rFonts w:ascii="Arial" w:hAnsi="Arial" w:cs="Arial"/>
          <w:bCs/>
          <w:snapToGrid w:val="0"/>
          <w:sz w:val="20"/>
          <w:szCs w:val="20"/>
        </w:rPr>
      </w:pPr>
      <w:r w:rsidRPr="004456E6">
        <w:rPr>
          <w:rFonts w:ascii="Arial" w:hAnsi="Arial" w:cs="Arial"/>
          <w:bCs/>
          <w:snapToGrid w:val="0"/>
          <w:sz w:val="20"/>
          <w:szCs w:val="20"/>
        </w:rPr>
        <w:t xml:space="preserve">Oryginał lub kopię pełnomocnictwa – dla osób podpisujących ofertę, o ile fakt umocowania nie wynika z przedstawionych dokumentów rejestrowych – </w:t>
      </w:r>
      <w:r w:rsidRPr="004456E6">
        <w:rPr>
          <w:rFonts w:ascii="Arial" w:hAnsi="Arial" w:cs="Arial"/>
          <w:bCs/>
          <w:snapToGrid w:val="0"/>
          <w:sz w:val="20"/>
          <w:szCs w:val="20"/>
          <w:u w:val="single"/>
        </w:rPr>
        <w:t>jeżeli dotyczy</w:t>
      </w:r>
      <w:r w:rsidRPr="004456E6">
        <w:rPr>
          <w:rFonts w:ascii="Arial" w:hAnsi="Arial" w:cs="Arial"/>
          <w:bCs/>
          <w:snapToGrid w:val="0"/>
          <w:sz w:val="20"/>
          <w:szCs w:val="20"/>
        </w:rPr>
        <w:t>.</w:t>
      </w:r>
    </w:p>
    <w:p w:rsidR="00E9023D" w:rsidRPr="00D02141" w:rsidRDefault="00E9023D" w:rsidP="00837EF1">
      <w:pPr>
        <w:numPr>
          <w:ilvl w:val="0"/>
          <w:numId w:val="2"/>
        </w:numPr>
        <w:spacing w:after="60"/>
        <w:ind w:left="284" w:hanging="284"/>
        <w:jc w:val="both"/>
        <w:rPr>
          <w:rFonts w:ascii="Arial" w:hAnsi="Arial" w:cs="Arial"/>
          <w:bCs/>
          <w:snapToGrid w:val="0"/>
          <w:sz w:val="20"/>
          <w:szCs w:val="20"/>
        </w:rPr>
      </w:pPr>
      <w:r w:rsidRPr="004456E6">
        <w:rPr>
          <w:rFonts w:ascii="Arial" w:hAnsi="Arial" w:cs="Arial"/>
          <w:bCs/>
          <w:snapToGrid w:val="0"/>
          <w:sz w:val="20"/>
          <w:szCs w:val="20"/>
        </w:rPr>
        <w:t xml:space="preserve">Oświadczenie Wykonawcy wg wzoru stanowiącego </w:t>
      </w:r>
      <w:r w:rsidRPr="004456E6">
        <w:rPr>
          <w:rFonts w:ascii="Arial" w:hAnsi="Arial" w:cs="Arial"/>
          <w:b/>
          <w:bCs/>
          <w:snapToGrid w:val="0"/>
          <w:sz w:val="20"/>
          <w:szCs w:val="20"/>
        </w:rPr>
        <w:t>zał.</w:t>
      </w:r>
      <w:r w:rsidR="00AB3A24" w:rsidRPr="004456E6">
        <w:rPr>
          <w:rFonts w:ascii="Arial" w:hAnsi="Arial" w:cs="Arial"/>
          <w:b/>
          <w:bCs/>
          <w:snapToGrid w:val="0"/>
          <w:sz w:val="20"/>
          <w:szCs w:val="20"/>
        </w:rPr>
        <w:t xml:space="preserve"> nr </w:t>
      </w:r>
      <w:r w:rsidR="008E0F92">
        <w:rPr>
          <w:rFonts w:ascii="Arial" w:hAnsi="Arial" w:cs="Arial"/>
          <w:b/>
          <w:bCs/>
          <w:snapToGrid w:val="0"/>
          <w:sz w:val="20"/>
          <w:szCs w:val="20"/>
        </w:rPr>
        <w:t>4</w:t>
      </w:r>
      <w:r w:rsidR="002D5BA0" w:rsidRPr="004456E6">
        <w:rPr>
          <w:rFonts w:ascii="Arial" w:hAnsi="Arial" w:cs="Arial"/>
          <w:b/>
          <w:bCs/>
          <w:snapToGrid w:val="0"/>
          <w:sz w:val="20"/>
          <w:szCs w:val="20"/>
        </w:rPr>
        <w:t xml:space="preserve"> </w:t>
      </w:r>
      <w:r w:rsidRPr="004456E6">
        <w:rPr>
          <w:rFonts w:ascii="Arial" w:hAnsi="Arial" w:cs="Arial"/>
          <w:b/>
          <w:bCs/>
          <w:snapToGrid w:val="0"/>
          <w:sz w:val="20"/>
          <w:szCs w:val="20"/>
        </w:rPr>
        <w:t>do Ogłoszenia</w:t>
      </w:r>
      <w:r w:rsidR="00C51AEF" w:rsidRPr="004456E6">
        <w:rPr>
          <w:rFonts w:ascii="Arial" w:hAnsi="Arial" w:cs="Arial"/>
          <w:b/>
          <w:bCs/>
          <w:snapToGrid w:val="0"/>
          <w:sz w:val="20"/>
          <w:szCs w:val="20"/>
        </w:rPr>
        <w:t>.</w:t>
      </w:r>
    </w:p>
    <w:p w:rsidR="00126B92" w:rsidRPr="00EE537A" w:rsidRDefault="00126B92" w:rsidP="00126B92">
      <w:pPr>
        <w:spacing w:after="120"/>
        <w:ind w:firstLine="284"/>
        <w:jc w:val="both"/>
        <w:rPr>
          <w:rFonts w:ascii="Arial" w:hAnsi="Arial" w:cs="Arial"/>
          <w:b/>
          <w:i/>
          <w:sz w:val="18"/>
          <w:szCs w:val="18"/>
          <w:lang w:eastAsia="ar-SA"/>
        </w:rPr>
      </w:pPr>
      <w:r w:rsidRPr="00EE537A">
        <w:rPr>
          <w:rFonts w:ascii="Arial" w:hAnsi="Arial" w:cs="Arial"/>
          <w:b/>
          <w:i/>
          <w:sz w:val="18"/>
          <w:szCs w:val="18"/>
          <w:lang w:eastAsia="ar-SA"/>
        </w:rPr>
        <w:t>UWAGA!:</w:t>
      </w:r>
    </w:p>
    <w:p w:rsidR="00126B92" w:rsidRPr="00EE537A" w:rsidRDefault="00126B92" w:rsidP="00126B92">
      <w:pPr>
        <w:ind w:left="284"/>
        <w:jc w:val="both"/>
        <w:rPr>
          <w:rFonts w:ascii="Arial" w:hAnsi="Arial" w:cs="Arial"/>
          <w:b/>
          <w:i/>
          <w:sz w:val="18"/>
          <w:szCs w:val="18"/>
          <w:lang w:eastAsia="ar-SA"/>
        </w:rPr>
      </w:pPr>
      <w:r w:rsidRPr="00EE537A">
        <w:rPr>
          <w:rFonts w:ascii="Arial" w:hAnsi="Arial" w:cs="Arial"/>
          <w:b/>
          <w:i/>
          <w:sz w:val="18"/>
          <w:szCs w:val="18"/>
          <w:lang w:eastAsia="ar-SA"/>
        </w:rPr>
        <w:t xml:space="preserve">W przypadku Wykonawców wspólnie ubiegających się o udzielenie zamówienia, dokument, o którym mowa w pkt </w:t>
      </w:r>
      <w:r>
        <w:rPr>
          <w:rFonts w:ascii="Arial" w:hAnsi="Arial" w:cs="Arial"/>
          <w:b/>
          <w:i/>
          <w:sz w:val="18"/>
          <w:szCs w:val="18"/>
          <w:lang w:eastAsia="ar-SA"/>
        </w:rPr>
        <w:t>3</w:t>
      </w:r>
      <w:r w:rsidRPr="00EE537A">
        <w:rPr>
          <w:rFonts w:ascii="Arial" w:hAnsi="Arial" w:cs="Arial"/>
          <w:b/>
          <w:i/>
          <w:sz w:val="18"/>
          <w:szCs w:val="18"/>
          <w:lang w:eastAsia="ar-SA"/>
        </w:rPr>
        <w:t>, składa każdy z nich.</w:t>
      </w:r>
    </w:p>
    <w:p w:rsidR="00D02141" w:rsidRPr="00D02141" w:rsidRDefault="00D02141" w:rsidP="00D02141">
      <w:pPr>
        <w:pStyle w:val="Tekstpodstawowy"/>
        <w:tabs>
          <w:tab w:val="clear" w:pos="0"/>
        </w:tabs>
        <w:rPr>
          <w:rFonts w:ascii="Arial" w:hAnsi="Arial" w:cs="Arial"/>
          <w:i/>
          <w:iCs/>
          <w:sz w:val="20"/>
          <w:szCs w:val="20"/>
        </w:rPr>
      </w:pPr>
    </w:p>
    <w:p w:rsidR="00D47B60" w:rsidRPr="00907B24" w:rsidRDefault="00907B24" w:rsidP="00907B24">
      <w:pPr>
        <w:numPr>
          <w:ilvl w:val="0"/>
          <w:numId w:val="2"/>
        </w:numPr>
        <w:spacing w:after="60"/>
        <w:ind w:left="284" w:hanging="284"/>
        <w:jc w:val="both"/>
        <w:rPr>
          <w:rFonts w:ascii="Arial" w:hAnsi="Arial" w:cs="Arial"/>
          <w:bCs/>
          <w:snapToGrid w:val="0"/>
          <w:sz w:val="20"/>
          <w:szCs w:val="20"/>
        </w:rPr>
      </w:pPr>
      <w:r>
        <w:rPr>
          <w:rFonts w:ascii="Arial" w:hAnsi="Arial" w:cs="Arial"/>
          <w:sz w:val="20"/>
          <w:szCs w:val="20"/>
        </w:rPr>
        <w:t>A</w:t>
      </w:r>
      <w:r w:rsidR="00D47B60" w:rsidRPr="00907B24">
        <w:rPr>
          <w:rFonts w:ascii="Arial" w:hAnsi="Arial" w:cs="Arial"/>
          <w:sz w:val="20"/>
          <w:szCs w:val="20"/>
        </w:rPr>
        <w:t>ktualną decyzję Państwowego Powiatowego Lekarza Weterynarii o zatwierdzeniu zakładu do produkcji lub obrotu, określającą rodzaj i zakres działalności, obejmujących przedmiot zamówienia</w:t>
      </w:r>
    </w:p>
    <w:p w:rsidR="00D47B60" w:rsidRPr="008C1B40" w:rsidRDefault="00D47B60" w:rsidP="00D47B60">
      <w:pPr>
        <w:autoSpaceDE w:val="0"/>
        <w:autoSpaceDN w:val="0"/>
        <w:spacing w:after="120" w:line="250" w:lineRule="exact"/>
        <w:ind w:left="1276" w:hanging="567"/>
        <w:jc w:val="both"/>
        <w:rPr>
          <w:rFonts w:ascii="Arial" w:hAnsi="Arial" w:cs="Arial"/>
          <w:b/>
          <w:sz w:val="20"/>
          <w:szCs w:val="20"/>
        </w:rPr>
      </w:pPr>
      <w:r w:rsidRPr="008C1B40">
        <w:rPr>
          <w:rFonts w:ascii="Arial" w:hAnsi="Arial" w:cs="Arial"/>
          <w:b/>
          <w:sz w:val="20"/>
          <w:szCs w:val="20"/>
        </w:rPr>
        <w:t xml:space="preserve">lub </w:t>
      </w:r>
    </w:p>
    <w:p w:rsidR="00D47B60" w:rsidRDefault="00907B24" w:rsidP="00907B24">
      <w:pPr>
        <w:autoSpaceDE w:val="0"/>
        <w:autoSpaceDN w:val="0"/>
        <w:spacing w:after="120" w:line="250" w:lineRule="exact"/>
        <w:jc w:val="both"/>
        <w:rPr>
          <w:rFonts w:ascii="Arial" w:hAnsi="Arial" w:cs="Arial"/>
          <w:sz w:val="20"/>
          <w:szCs w:val="20"/>
        </w:rPr>
      </w:pPr>
      <w:r>
        <w:rPr>
          <w:rFonts w:ascii="Arial" w:hAnsi="Arial" w:cs="Arial"/>
          <w:sz w:val="20"/>
          <w:szCs w:val="20"/>
        </w:rPr>
        <w:t>A</w:t>
      </w:r>
      <w:r w:rsidR="00D47B60">
        <w:rPr>
          <w:rFonts w:ascii="Arial" w:hAnsi="Arial" w:cs="Arial"/>
          <w:sz w:val="20"/>
          <w:szCs w:val="20"/>
        </w:rPr>
        <w:t>ktualną decyzję Państwowego Powiatowego Inspektora Sanitarnego o zatwierdzeniu zakładu do wprowadzenia do obrotu produktów pochodzenia zwierzęcego, nieobjętego urzędową kontrolą organów Inspekcji Weterynaryjnej, obejmujących przedmiot zamówienia</w:t>
      </w:r>
    </w:p>
    <w:p w:rsidR="00907B24" w:rsidRDefault="00D47B60" w:rsidP="00907B24">
      <w:pPr>
        <w:autoSpaceDE w:val="0"/>
        <w:autoSpaceDN w:val="0"/>
        <w:spacing w:after="120" w:line="250" w:lineRule="exact"/>
        <w:ind w:left="1276" w:hanging="567"/>
        <w:jc w:val="both"/>
        <w:rPr>
          <w:rFonts w:ascii="Arial" w:hAnsi="Arial" w:cs="Arial"/>
          <w:b/>
          <w:sz w:val="20"/>
          <w:szCs w:val="20"/>
        </w:rPr>
      </w:pPr>
      <w:r w:rsidRPr="008C1B40">
        <w:rPr>
          <w:rFonts w:ascii="Arial" w:hAnsi="Arial" w:cs="Arial"/>
          <w:b/>
          <w:sz w:val="20"/>
          <w:szCs w:val="20"/>
        </w:rPr>
        <w:t xml:space="preserve">lub </w:t>
      </w:r>
    </w:p>
    <w:p w:rsidR="00D47B60" w:rsidRPr="00126B92" w:rsidRDefault="00907B24" w:rsidP="00126B92">
      <w:pPr>
        <w:autoSpaceDE w:val="0"/>
        <w:autoSpaceDN w:val="0"/>
        <w:spacing w:after="120" w:line="250" w:lineRule="exact"/>
        <w:jc w:val="both"/>
        <w:rPr>
          <w:rFonts w:ascii="Arial" w:hAnsi="Arial" w:cs="Arial"/>
          <w:b/>
          <w:sz w:val="20"/>
          <w:szCs w:val="20"/>
        </w:rPr>
      </w:pPr>
      <w:r>
        <w:rPr>
          <w:rFonts w:ascii="Arial" w:hAnsi="Arial" w:cs="Arial"/>
          <w:sz w:val="20"/>
          <w:szCs w:val="20"/>
        </w:rPr>
        <w:t>A</w:t>
      </w:r>
      <w:r w:rsidR="00D47B60">
        <w:rPr>
          <w:rFonts w:ascii="Arial" w:hAnsi="Arial" w:cs="Arial"/>
          <w:sz w:val="20"/>
          <w:szCs w:val="20"/>
        </w:rPr>
        <w:t>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i zakres działalności.</w:t>
      </w:r>
    </w:p>
    <w:p w:rsidR="005F4D96" w:rsidRPr="00EE537A" w:rsidRDefault="005F4D96" w:rsidP="005F4D96">
      <w:pPr>
        <w:spacing w:after="120"/>
        <w:ind w:left="426"/>
        <w:jc w:val="both"/>
        <w:rPr>
          <w:rFonts w:ascii="Arial" w:hAnsi="Arial" w:cs="Arial"/>
          <w:b/>
          <w:i/>
          <w:sz w:val="18"/>
          <w:szCs w:val="18"/>
          <w:lang w:eastAsia="ar-SA"/>
        </w:rPr>
      </w:pPr>
      <w:r w:rsidRPr="00EE537A">
        <w:rPr>
          <w:rFonts w:ascii="Arial" w:hAnsi="Arial" w:cs="Arial"/>
          <w:b/>
          <w:i/>
          <w:sz w:val="18"/>
          <w:szCs w:val="18"/>
          <w:lang w:eastAsia="ar-SA"/>
        </w:rPr>
        <w:t>UWAGA!:</w:t>
      </w:r>
    </w:p>
    <w:p w:rsidR="005F4D96" w:rsidRPr="00EE537A" w:rsidRDefault="005F4D96" w:rsidP="005F4D96">
      <w:pPr>
        <w:ind w:left="284"/>
        <w:jc w:val="both"/>
        <w:rPr>
          <w:rFonts w:ascii="Arial" w:hAnsi="Arial" w:cs="Arial"/>
          <w:b/>
          <w:i/>
          <w:sz w:val="18"/>
          <w:szCs w:val="18"/>
          <w:lang w:eastAsia="ar-SA"/>
        </w:rPr>
      </w:pPr>
      <w:r w:rsidRPr="00EE537A">
        <w:rPr>
          <w:rFonts w:ascii="Arial" w:hAnsi="Arial" w:cs="Arial"/>
          <w:b/>
          <w:i/>
          <w:sz w:val="18"/>
          <w:szCs w:val="18"/>
          <w:lang w:eastAsia="ar-SA"/>
        </w:rPr>
        <w:t>W przypadku Wykonawców wspólnie ubiegających się o udzielenie zamówienia, doku</w:t>
      </w:r>
      <w:r>
        <w:rPr>
          <w:rFonts w:ascii="Arial" w:hAnsi="Arial" w:cs="Arial"/>
          <w:b/>
          <w:i/>
          <w:sz w:val="18"/>
          <w:szCs w:val="18"/>
          <w:lang w:eastAsia="ar-SA"/>
        </w:rPr>
        <w:t xml:space="preserve">menty, o których mowa w pkt </w:t>
      </w:r>
      <w:r w:rsidRPr="00EE537A">
        <w:rPr>
          <w:rFonts w:ascii="Arial" w:hAnsi="Arial" w:cs="Arial"/>
          <w:b/>
          <w:i/>
          <w:sz w:val="18"/>
          <w:szCs w:val="18"/>
          <w:lang w:eastAsia="ar-SA"/>
        </w:rPr>
        <w:t>4  składa każdy z nich.</w:t>
      </w:r>
    </w:p>
    <w:p w:rsidR="005F4D96" w:rsidRPr="00EE537A" w:rsidRDefault="005F4D96" w:rsidP="005F4D96">
      <w:pPr>
        <w:spacing w:after="120"/>
        <w:ind w:left="284"/>
        <w:jc w:val="both"/>
        <w:rPr>
          <w:rFonts w:ascii="Arial" w:hAnsi="Arial" w:cs="Arial"/>
          <w:b/>
          <w:bCs/>
          <w:i/>
          <w:iCs/>
          <w:sz w:val="18"/>
          <w:szCs w:val="18"/>
          <w:lang w:eastAsia="ar-SA"/>
        </w:rPr>
      </w:pPr>
      <w:r w:rsidRPr="00EE537A">
        <w:rPr>
          <w:rFonts w:ascii="Arial" w:hAnsi="Arial" w:cs="Arial"/>
          <w:b/>
          <w:bCs/>
          <w:i/>
          <w:iCs/>
          <w:sz w:val="18"/>
          <w:szCs w:val="18"/>
          <w:lang w:eastAsia="ar-SA"/>
        </w:rPr>
        <w:t xml:space="preserve">W przypadku Wykonawców wspólnie ubiegających się o udzielenie zamówienia </w:t>
      </w:r>
      <w:r w:rsidRPr="00EE537A">
        <w:rPr>
          <w:rFonts w:ascii="Arial" w:hAnsi="Arial" w:cs="Arial"/>
          <w:b/>
          <w:bCs/>
          <w:i/>
          <w:iCs/>
          <w:sz w:val="18"/>
          <w:szCs w:val="18"/>
          <w:lang w:eastAsia="ar-SA"/>
        </w:rPr>
        <w:br/>
        <w:t>(np.: konsorcjum, spółka cywilna) wykażą oni, że każdy z nich posiada dok</w:t>
      </w:r>
      <w:r>
        <w:rPr>
          <w:rFonts w:ascii="Arial" w:hAnsi="Arial" w:cs="Arial"/>
          <w:b/>
          <w:bCs/>
          <w:i/>
          <w:iCs/>
          <w:sz w:val="18"/>
          <w:szCs w:val="18"/>
          <w:lang w:eastAsia="ar-SA"/>
        </w:rPr>
        <w:t xml:space="preserve">umenty, o którym mowa </w:t>
      </w:r>
      <w:r>
        <w:rPr>
          <w:rFonts w:ascii="Arial" w:hAnsi="Arial" w:cs="Arial"/>
          <w:b/>
          <w:bCs/>
          <w:i/>
          <w:iCs/>
          <w:sz w:val="18"/>
          <w:szCs w:val="18"/>
          <w:lang w:eastAsia="ar-SA"/>
        </w:rPr>
        <w:br/>
        <w:t xml:space="preserve">w pkt </w:t>
      </w:r>
      <w:r w:rsidRPr="00EE537A">
        <w:rPr>
          <w:rFonts w:ascii="Arial" w:hAnsi="Arial" w:cs="Arial"/>
          <w:b/>
          <w:bCs/>
          <w:i/>
          <w:iCs/>
          <w:sz w:val="18"/>
          <w:szCs w:val="18"/>
          <w:lang w:eastAsia="ar-SA"/>
        </w:rPr>
        <w:t xml:space="preserve">4 – chyba, że Wykonawca wykaże za pomocą dowolnych środków dowodowych (w szczególności w postaci zapisów umowy np.: konsorcjalnej lub spółki cywilnej), że nie bierze udziału w wykonywaniu części zamówienia, do której wykonywania wymagane są </w:t>
      </w:r>
      <w:r>
        <w:rPr>
          <w:rFonts w:ascii="Arial" w:hAnsi="Arial" w:cs="Arial"/>
          <w:b/>
          <w:bCs/>
          <w:i/>
          <w:iCs/>
          <w:sz w:val="18"/>
          <w:szCs w:val="18"/>
          <w:lang w:eastAsia="ar-SA"/>
        </w:rPr>
        <w:t>decyzje</w:t>
      </w:r>
      <w:r w:rsidRPr="00EE537A">
        <w:rPr>
          <w:rFonts w:ascii="Arial" w:hAnsi="Arial" w:cs="Arial"/>
          <w:b/>
          <w:bCs/>
          <w:i/>
          <w:iCs/>
          <w:sz w:val="18"/>
          <w:szCs w:val="18"/>
          <w:lang w:eastAsia="ar-SA"/>
        </w:rPr>
        <w:t>, zaświadc</w:t>
      </w:r>
      <w:r>
        <w:rPr>
          <w:rFonts w:ascii="Arial" w:hAnsi="Arial" w:cs="Arial"/>
          <w:b/>
          <w:bCs/>
          <w:i/>
          <w:iCs/>
          <w:sz w:val="18"/>
          <w:szCs w:val="18"/>
          <w:lang w:eastAsia="ar-SA"/>
        </w:rPr>
        <w:t xml:space="preserve">zenie, o których mowa </w:t>
      </w:r>
      <w:r>
        <w:rPr>
          <w:rFonts w:ascii="Arial" w:hAnsi="Arial" w:cs="Arial"/>
          <w:b/>
          <w:bCs/>
          <w:i/>
          <w:iCs/>
          <w:sz w:val="18"/>
          <w:szCs w:val="18"/>
          <w:lang w:eastAsia="ar-SA"/>
        </w:rPr>
        <w:br/>
        <w:t xml:space="preserve">w pkt </w:t>
      </w:r>
      <w:r w:rsidRPr="00EE537A">
        <w:rPr>
          <w:rFonts w:ascii="Arial" w:hAnsi="Arial" w:cs="Arial"/>
          <w:b/>
          <w:bCs/>
          <w:i/>
          <w:iCs/>
          <w:sz w:val="18"/>
          <w:szCs w:val="18"/>
          <w:lang w:eastAsia="ar-SA"/>
        </w:rPr>
        <w:t>4.</w:t>
      </w:r>
    </w:p>
    <w:p w:rsidR="005F4D96" w:rsidRPr="00657CE2" w:rsidRDefault="005F4D96" w:rsidP="00D47B60">
      <w:pPr>
        <w:spacing w:after="60"/>
        <w:jc w:val="both"/>
        <w:rPr>
          <w:rFonts w:ascii="Arial" w:hAnsi="Arial" w:cs="Arial"/>
          <w:bCs/>
          <w:snapToGrid w:val="0"/>
          <w:sz w:val="20"/>
          <w:szCs w:val="20"/>
        </w:rPr>
      </w:pPr>
    </w:p>
    <w:p w:rsidR="00C51AEF" w:rsidRPr="004456E6" w:rsidRDefault="00C51AEF" w:rsidP="00837EF1">
      <w:pPr>
        <w:numPr>
          <w:ilvl w:val="0"/>
          <w:numId w:val="2"/>
        </w:numPr>
        <w:spacing w:after="60"/>
        <w:ind w:left="284" w:hanging="284"/>
        <w:jc w:val="both"/>
        <w:rPr>
          <w:rFonts w:ascii="Arial" w:hAnsi="Arial" w:cs="Arial"/>
          <w:bCs/>
          <w:snapToGrid w:val="0"/>
          <w:sz w:val="20"/>
          <w:szCs w:val="20"/>
        </w:rPr>
      </w:pPr>
      <w:r w:rsidRPr="004456E6">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4456E6">
        <w:rPr>
          <w:rFonts w:ascii="Arial" w:hAnsi="Arial" w:cs="Arial"/>
          <w:sz w:val="20"/>
          <w:szCs w:val="20"/>
          <w:lang w:eastAsia="ar-SA"/>
        </w:rPr>
        <w:br/>
        <w:t xml:space="preserve">o udzielenie zamówienia upoważniony jest do reprezentowania w niniejszym postępowaniu, zawarcia umowy, itp. – </w:t>
      </w:r>
      <w:r w:rsidRPr="004456E6">
        <w:rPr>
          <w:rFonts w:ascii="Arial" w:hAnsi="Arial" w:cs="Arial"/>
          <w:sz w:val="20"/>
          <w:szCs w:val="20"/>
          <w:u w:val="single"/>
          <w:lang w:eastAsia="ar-SA"/>
        </w:rPr>
        <w:t>jeżeli dotyczy.</w:t>
      </w:r>
    </w:p>
    <w:p w:rsidR="0025209F" w:rsidRPr="004456E6" w:rsidRDefault="0025209F" w:rsidP="00837EF1">
      <w:pPr>
        <w:numPr>
          <w:ilvl w:val="0"/>
          <w:numId w:val="2"/>
        </w:numPr>
        <w:spacing w:after="60"/>
        <w:ind w:left="284" w:hanging="284"/>
        <w:jc w:val="both"/>
        <w:rPr>
          <w:rFonts w:ascii="Arial" w:hAnsi="Arial" w:cs="Arial"/>
          <w:bCs/>
          <w:snapToGrid w:val="0"/>
          <w:sz w:val="20"/>
          <w:szCs w:val="20"/>
        </w:rPr>
      </w:pPr>
      <w:r w:rsidRPr="004456E6">
        <w:rPr>
          <w:rFonts w:ascii="Arial" w:hAnsi="Arial" w:cs="Arial"/>
          <w:sz w:val="20"/>
          <w:szCs w:val="20"/>
        </w:rPr>
        <w:t>Zamawiający zastrzega sobie możliwość wezwania do uzupełnienia wymaganych dokum</w:t>
      </w:r>
      <w:r w:rsidR="007536F4" w:rsidRPr="004456E6">
        <w:rPr>
          <w:rFonts w:ascii="Arial" w:hAnsi="Arial" w:cs="Arial"/>
          <w:sz w:val="20"/>
          <w:szCs w:val="20"/>
        </w:rPr>
        <w:t>entów, wymienionych w ppkt 1 - 5</w:t>
      </w:r>
      <w:r w:rsidRPr="004456E6">
        <w:rPr>
          <w:rFonts w:ascii="Arial" w:hAnsi="Arial" w:cs="Arial"/>
          <w:sz w:val="20"/>
          <w:szCs w:val="20"/>
        </w:rPr>
        <w:t>, Wykonawcę, który nie dołączył do oferty w/w dokumentów lub dołączył w/w dokumenty niezgodnie z wymaganiami Zamawiającego, zawierające błędy, lub który złożył wadliwe pełnomocnictwo. Złożone na wezwanie Zamawiającego oświadczenia i dokumenty powinny być aktualne na dzień ich złożenia.</w:t>
      </w:r>
    </w:p>
    <w:p w:rsidR="0025209F" w:rsidRDefault="0025209F" w:rsidP="0025209F">
      <w:pPr>
        <w:spacing w:after="60"/>
        <w:ind w:left="284"/>
        <w:jc w:val="both"/>
        <w:rPr>
          <w:rFonts w:ascii="Arial" w:hAnsi="Arial" w:cs="Arial"/>
          <w:bCs/>
          <w:snapToGrid w:val="0"/>
          <w:sz w:val="20"/>
          <w:szCs w:val="20"/>
        </w:rPr>
      </w:pPr>
    </w:p>
    <w:p w:rsidR="00126B92" w:rsidRPr="004456E6" w:rsidRDefault="00126B92" w:rsidP="0025209F">
      <w:pPr>
        <w:spacing w:after="60"/>
        <w:ind w:left="284"/>
        <w:jc w:val="both"/>
        <w:rPr>
          <w:rFonts w:ascii="Arial" w:hAnsi="Arial" w:cs="Arial"/>
          <w:bCs/>
          <w:snapToGrid w:val="0"/>
          <w:sz w:val="20"/>
          <w:szCs w:val="20"/>
        </w:rPr>
      </w:pPr>
    </w:p>
    <w:p w:rsidR="004406BB" w:rsidRPr="004456E6" w:rsidRDefault="0025209F" w:rsidP="0025209F">
      <w:pPr>
        <w:suppressAutoHyphens/>
        <w:overflowPunct w:val="0"/>
        <w:autoSpaceDE w:val="0"/>
        <w:jc w:val="both"/>
        <w:textAlignment w:val="baseline"/>
        <w:rPr>
          <w:rFonts w:ascii="Arial" w:hAnsi="Arial" w:cs="Arial"/>
          <w:b/>
          <w:sz w:val="20"/>
          <w:szCs w:val="20"/>
          <w:u w:val="single"/>
          <w:lang w:eastAsia="ar-SA"/>
        </w:rPr>
      </w:pPr>
      <w:r w:rsidRPr="004456E6">
        <w:rPr>
          <w:rFonts w:ascii="Arial" w:hAnsi="Arial" w:cs="Arial"/>
          <w:b/>
          <w:sz w:val="20"/>
          <w:szCs w:val="20"/>
          <w:u w:val="single"/>
        </w:rPr>
        <w:lastRenderedPageBreak/>
        <w:t xml:space="preserve">VI B. </w:t>
      </w:r>
      <w:r w:rsidR="004406BB" w:rsidRPr="004456E6">
        <w:rPr>
          <w:rFonts w:ascii="Arial" w:hAnsi="Arial" w:cs="Arial"/>
          <w:b/>
          <w:sz w:val="20"/>
          <w:szCs w:val="20"/>
          <w:u w:val="single"/>
        </w:rPr>
        <w:t>Podmioty ubiegające się wspólnie o udzielenie zamówienia (np.: konsorcjum, spółka cywilna):</w:t>
      </w:r>
    </w:p>
    <w:p w:rsidR="007B1D1E" w:rsidRPr="004456E6" w:rsidRDefault="007B1D1E" w:rsidP="003319CA">
      <w:pPr>
        <w:pStyle w:val="Akapitzlist"/>
        <w:numPr>
          <w:ilvl w:val="0"/>
          <w:numId w:val="9"/>
        </w:numPr>
        <w:suppressAutoHyphens/>
        <w:overflowPunct w:val="0"/>
        <w:autoSpaceDE w:val="0"/>
        <w:contextualSpacing w:val="0"/>
        <w:jc w:val="both"/>
        <w:textAlignment w:val="baseline"/>
        <w:rPr>
          <w:rFonts w:ascii="Arial" w:hAnsi="Arial" w:cs="Arial"/>
          <w:bCs/>
          <w:vanish/>
          <w:sz w:val="20"/>
          <w:szCs w:val="20"/>
        </w:rPr>
      </w:pPr>
    </w:p>
    <w:p w:rsidR="007B1D1E" w:rsidRPr="004456E6" w:rsidRDefault="007B1D1E" w:rsidP="003319CA">
      <w:pPr>
        <w:pStyle w:val="Akapitzlist"/>
        <w:numPr>
          <w:ilvl w:val="0"/>
          <w:numId w:val="9"/>
        </w:numPr>
        <w:suppressAutoHyphens/>
        <w:overflowPunct w:val="0"/>
        <w:autoSpaceDE w:val="0"/>
        <w:contextualSpacing w:val="0"/>
        <w:jc w:val="both"/>
        <w:textAlignment w:val="baseline"/>
        <w:rPr>
          <w:rFonts w:ascii="Arial" w:hAnsi="Arial" w:cs="Arial"/>
          <w:bCs/>
          <w:vanish/>
          <w:sz w:val="20"/>
          <w:szCs w:val="20"/>
        </w:rPr>
      </w:pPr>
    </w:p>
    <w:p w:rsidR="004B2CA2" w:rsidRPr="004456E6"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rsidR="004B2CA2" w:rsidRPr="004456E6"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 przypadku wyboru oferty Wykonawców ubiegających się wspólnie o udzielenie zamówienia, Zamawiający zastrzega sobie prawo żądania przedstawienia umow</w:t>
      </w:r>
      <w:r w:rsidR="0025209F" w:rsidRPr="004456E6">
        <w:rPr>
          <w:rFonts w:ascii="Arial" w:hAnsi="Arial" w:cs="Arial"/>
          <w:sz w:val="20"/>
          <w:szCs w:val="20"/>
        </w:rPr>
        <w:t>y regulującej współpracę tych Wy</w:t>
      </w:r>
      <w:r w:rsidRPr="004456E6">
        <w:rPr>
          <w:rFonts w:ascii="Arial" w:hAnsi="Arial" w:cs="Arial"/>
          <w:sz w:val="20"/>
          <w:szCs w:val="20"/>
        </w:rPr>
        <w:t>konawców wraz z ewentualnymi aneksami do umowy.</w:t>
      </w:r>
    </w:p>
    <w:p w:rsidR="004B2CA2" w:rsidRPr="00126B92" w:rsidRDefault="004B2CA2" w:rsidP="003319CA">
      <w:pPr>
        <w:pStyle w:val="Akapitzlist"/>
        <w:numPr>
          <w:ilvl w:val="0"/>
          <w:numId w:val="20"/>
        </w:numPr>
        <w:suppressAutoHyphens/>
        <w:overflowPunct w:val="0"/>
        <w:autoSpaceDE w:val="0"/>
        <w:jc w:val="both"/>
        <w:textAlignment w:val="baseline"/>
        <w:rPr>
          <w:rFonts w:ascii="Arial" w:hAnsi="Arial" w:cs="Arial"/>
          <w:sz w:val="20"/>
          <w:szCs w:val="20"/>
          <w:u w:val="single"/>
          <w:lang w:eastAsia="ar-SA"/>
        </w:rPr>
      </w:pPr>
      <w:r w:rsidRPr="004456E6">
        <w:rPr>
          <w:rFonts w:ascii="Arial" w:hAnsi="Arial" w:cs="Arial"/>
          <w:sz w:val="20"/>
          <w:szCs w:val="20"/>
        </w:rPr>
        <w:t>Wspólnicy spółki cywilnej traktowani są jako Wykonawcy wspólnie ubiegający się o udzielenie zamówienia</w:t>
      </w:r>
      <w:r w:rsidRPr="004456E6">
        <w:rPr>
          <w:rFonts w:ascii="Arial" w:eastAsia="SimSun" w:hAnsi="Arial" w:cs="Arial"/>
          <w:sz w:val="20"/>
          <w:szCs w:val="20"/>
        </w:rPr>
        <w:t>.</w:t>
      </w:r>
    </w:p>
    <w:p w:rsidR="00126B92" w:rsidRPr="00126B92" w:rsidRDefault="00126B92" w:rsidP="00126B92">
      <w:pPr>
        <w:pStyle w:val="Akapitzlist"/>
        <w:numPr>
          <w:ilvl w:val="0"/>
          <w:numId w:val="20"/>
        </w:numPr>
        <w:suppressAutoHyphens/>
        <w:overflowPunct w:val="0"/>
        <w:autoSpaceDE w:val="0"/>
        <w:jc w:val="both"/>
        <w:textAlignment w:val="baseline"/>
        <w:rPr>
          <w:rFonts w:ascii="Arial" w:hAnsi="Arial" w:cs="Arial"/>
          <w:sz w:val="20"/>
          <w:szCs w:val="20"/>
          <w:lang w:eastAsia="ar-SA"/>
        </w:rPr>
      </w:pPr>
      <w:r w:rsidRPr="00EE537A">
        <w:rPr>
          <w:rFonts w:ascii="Arial" w:hAnsi="Arial" w:cs="Arial"/>
          <w:sz w:val="20"/>
          <w:szCs w:val="20"/>
          <w:lang w:eastAsia="ar-SA"/>
        </w:rPr>
        <w:t xml:space="preserve">Warunek dotyczący uprawnień do prowadzenia określonej działalności gospodarczej lub zawodowej, jest spełniony jeżeli co najmniej jeden z wykonawców wspólnie ubiegających się </w:t>
      </w:r>
      <w:r w:rsidRPr="00EE537A">
        <w:rPr>
          <w:rFonts w:ascii="Arial" w:hAnsi="Arial" w:cs="Arial"/>
          <w:sz w:val="20"/>
          <w:szCs w:val="20"/>
          <w:lang w:eastAsia="ar-SA"/>
        </w:rPr>
        <w:br/>
        <w:t xml:space="preserve">o udzielenie zamówienia posiada uprawnienia do prowadzenia określonej działalności gospodarczej lub zawodowej i zrealizuje </w:t>
      </w:r>
      <w:r>
        <w:rPr>
          <w:rFonts w:ascii="Arial" w:hAnsi="Arial" w:cs="Arial"/>
          <w:sz w:val="20"/>
          <w:szCs w:val="20"/>
          <w:lang w:eastAsia="ar-SA"/>
        </w:rPr>
        <w:t>dostawy</w:t>
      </w:r>
      <w:r w:rsidRPr="00EE537A">
        <w:rPr>
          <w:rFonts w:ascii="Arial" w:hAnsi="Arial" w:cs="Arial"/>
          <w:sz w:val="20"/>
          <w:szCs w:val="20"/>
          <w:lang w:eastAsia="ar-SA"/>
        </w:rPr>
        <w:t>, do których realizacji te uprawnienia są wymagane.</w:t>
      </w:r>
    </w:p>
    <w:p w:rsidR="00DE1873" w:rsidRPr="004456E6" w:rsidRDefault="00DE1873" w:rsidP="007536F4">
      <w:pPr>
        <w:suppressAutoHyphens/>
        <w:overflowPunct w:val="0"/>
        <w:autoSpaceDE w:val="0"/>
        <w:jc w:val="both"/>
        <w:textAlignment w:val="baseline"/>
        <w:rPr>
          <w:rFonts w:ascii="Arial" w:hAnsi="Arial" w:cs="Arial"/>
          <w:sz w:val="20"/>
          <w:szCs w:val="20"/>
          <w:u w:val="single"/>
          <w:lang w:eastAsia="ar-SA"/>
        </w:rPr>
      </w:pPr>
    </w:p>
    <w:p w:rsidR="004B2CA2" w:rsidRPr="004456E6" w:rsidRDefault="00040C04" w:rsidP="004B2CA2">
      <w:pPr>
        <w:numPr>
          <w:ilvl w:val="0"/>
          <w:numId w:val="1"/>
        </w:numPr>
        <w:spacing w:before="120" w:after="60"/>
        <w:ind w:hanging="720"/>
        <w:jc w:val="both"/>
        <w:rPr>
          <w:rFonts w:ascii="Arial" w:hAnsi="Arial" w:cs="Arial"/>
          <w:b/>
          <w:sz w:val="22"/>
          <w:szCs w:val="22"/>
          <w:u w:val="single"/>
        </w:rPr>
      </w:pPr>
      <w:r w:rsidRPr="004456E6">
        <w:rPr>
          <w:rFonts w:ascii="Arial" w:hAnsi="Arial" w:cs="Arial"/>
          <w:b/>
          <w:iCs/>
          <w:sz w:val="22"/>
          <w:szCs w:val="22"/>
          <w:u w:val="single"/>
        </w:rPr>
        <w:t>Informacje</w:t>
      </w:r>
      <w:r w:rsidR="009D5EBB" w:rsidRPr="004456E6">
        <w:rPr>
          <w:rFonts w:ascii="Arial" w:hAnsi="Arial" w:cs="Arial"/>
          <w:b/>
          <w:iCs/>
          <w:sz w:val="22"/>
          <w:szCs w:val="22"/>
          <w:u w:val="single"/>
        </w:rPr>
        <w:t xml:space="preserve"> o sposobie porozumiewania się Z</w:t>
      </w:r>
      <w:r w:rsidR="00B6067E" w:rsidRPr="004456E6">
        <w:rPr>
          <w:rFonts w:ascii="Arial" w:hAnsi="Arial" w:cs="Arial"/>
          <w:b/>
          <w:iCs/>
          <w:sz w:val="22"/>
          <w:szCs w:val="22"/>
          <w:u w:val="single"/>
        </w:rPr>
        <w:t xml:space="preserve">amawiającego z wykonawcami oraz </w:t>
      </w:r>
      <w:r w:rsidRPr="004456E6">
        <w:rPr>
          <w:rFonts w:ascii="Arial" w:hAnsi="Arial" w:cs="Arial"/>
          <w:b/>
          <w:iCs/>
          <w:sz w:val="22"/>
          <w:szCs w:val="22"/>
          <w:u w:val="single"/>
        </w:rPr>
        <w:t>przekazywania oświadc</w:t>
      </w:r>
      <w:r w:rsidR="00411713" w:rsidRPr="004456E6">
        <w:rPr>
          <w:rFonts w:ascii="Arial" w:hAnsi="Arial" w:cs="Arial"/>
          <w:b/>
          <w:iCs/>
          <w:sz w:val="22"/>
          <w:szCs w:val="22"/>
          <w:u w:val="single"/>
        </w:rPr>
        <w:t>zeń i dokumentów</w:t>
      </w:r>
      <w:r w:rsidRPr="004456E6">
        <w:rPr>
          <w:rFonts w:ascii="Arial" w:hAnsi="Arial" w:cs="Arial"/>
          <w:b/>
          <w:iCs/>
          <w:sz w:val="22"/>
          <w:szCs w:val="22"/>
          <w:u w:val="single"/>
        </w:rPr>
        <w:t>:</w:t>
      </w:r>
    </w:p>
    <w:p w:rsidR="00F46F3E" w:rsidRPr="00F46F3E" w:rsidRDefault="00F46F3E" w:rsidP="003319CA">
      <w:pPr>
        <w:pStyle w:val="Akapitzlist"/>
        <w:numPr>
          <w:ilvl w:val="0"/>
          <w:numId w:val="18"/>
        </w:numPr>
        <w:tabs>
          <w:tab w:val="clear" w:pos="0"/>
        </w:tabs>
        <w:spacing w:after="60"/>
        <w:ind w:left="284" w:hanging="284"/>
        <w:contextualSpacing w:val="0"/>
        <w:jc w:val="both"/>
        <w:rPr>
          <w:rFonts w:ascii="Arial" w:hAnsi="Arial" w:cs="Arial"/>
          <w:sz w:val="20"/>
          <w:szCs w:val="20"/>
        </w:rPr>
      </w:pPr>
      <w:r w:rsidRPr="00F46F3E">
        <w:rPr>
          <w:rFonts w:ascii="Arial" w:hAnsi="Arial" w:cs="Arial"/>
          <w:sz w:val="20"/>
          <w:szCs w:val="20"/>
        </w:rPr>
        <w:t xml:space="preserve">Postępowanie prowadzone jest w języku polskim za pośrednictwem platformazakupowa.pl (zwaną także „platformą zakupową”) pod adresem </w:t>
      </w:r>
      <w:hyperlink r:id="rId14" w:history="1">
        <w:r w:rsidRPr="00F46F3E">
          <w:rPr>
            <w:rFonts w:ascii="Arial" w:hAnsi="Arial" w:cs="Arial"/>
            <w:b/>
            <w:i/>
            <w:color w:val="0000FF"/>
            <w:sz w:val="20"/>
            <w:szCs w:val="20"/>
            <w:u w:val="single"/>
          </w:rPr>
          <w:t>https://platformazakupowa.pl/pn/8blt</w:t>
        </w:r>
      </w:hyperlink>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Wszelkie oświadczenia, wnioski, zawiadomienia oraz informacje przekazywane powinny być za pośrednictwem platformy zakupowej.</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F46F3E">
        <w:rPr>
          <w:rFonts w:ascii="Arial" w:hAnsi="Arial" w:cs="Arial"/>
          <w:sz w:val="20"/>
          <w:szCs w:val="20"/>
        </w:rPr>
        <w:br/>
        <w:t>a Zamawiającym odbywać się będzie za pośrednictwem poczty elektronicznej na adres: balice.zamowienia@ron.mil.pl.</w:t>
      </w:r>
    </w:p>
    <w:p w:rsidR="00F46F3E" w:rsidRPr="00F46F3E" w:rsidRDefault="0068171D" w:rsidP="003319CA">
      <w:pPr>
        <w:numPr>
          <w:ilvl w:val="0"/>
          <w:numId w:val="24"/>
        </w:numPr>
        <w:spacing w:after="60"/>
        <w:jc w:val="both"/>
        <w:rPr>
          <w:rFonts w:ascii="Arial" w:hAnsi="Arial" w:cs="Arial"/>
          <w:sz w:val="20"/>
          <w:szCs w:val="20"/>
        </w:rPr>
      </w:pPr>
      <w:r>
        <w:rPr>
          <w:rFonts w:ascii="Arial" w:hAnsi="Arial" w:cs="Arial"/>
          <w:sz w:val="20"/>
          <w:szCs w:val="20"/>
        </w:rPr>
        <w:t xml:space="preserve">Zamawiający </w:t>
      </w:r>
      <w:r w:rsidR="00F46F3E" w:rsidRPr="00F46F3E">
        <w:rPr>
          <w:rFonts w:ascii="Arial" w:hAnsi="Arial" w:cs="Arial"/>
          <w:sz w:val="20"/>
          <w:szCs w:val="20"/>
        </w:rPr>
        <w:t xml:space="preserve">określa niezbędne wymagania sprzętowo - aplikacyjne umożliwiające pracę na platformazakupowa.pl, tj.: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a) stały dostęp do sieci Internet o gwarantowanej przepustowości nie mniejszej niż 512 kb/s,</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b) komputer klasy PC lub MAC o następującej konfiguracji: pamięć min. 2 GB Ram, procesor Intel IV 2 GHZ lub jego nowsza wersja, jeden z systemów operacyjnych – MS Windows 7, Mac Os x 10 4, Linux, lub ich nowsze wersje,</w:t>
      </w:r>
      <w:r w:rsidRPr="00F46F3E">
        <w:rPr>
          <w:rFonts w:ascii="Arial" w:hAnsi="Arial" w:cs="Arial"/>
          <w:sz w:val="20"/>
          <w:szCs w:val="20"/>
        </w:rPr>
        <w:cr/>
        <w:t xml:space="preserve">c) zainstalowana dowolna, inna przeglądarka internetowa niż Internet Explorer,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d) włączona obsługa JavaScript,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e) zainstalowany program Adobe Acrobat Reader lub inny obsługujący format plików .pdf,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t xml:space="preserve">f) Szyfrowanie na platformazakupowa.pl odbywa się za pomocą protokołu TLS 1.3. </w:t>
      </w:r>
    </w:p>
    <w:p w:rsidR="00F46F3E" w:rsidRPr="00F46F3E" w:rsidRDefault="00F46F3E" w:rsidP="00F46F3E">
      <w:pPr>
        <w:spacing w:after="60"/>
        <w:ind w:left="426"/>
        <w:jc w:val="both"/>
        <w:rPr>
          <w:rFonts w:ascii="Arial" w:hAnsi="Arial" w:cs="Arial"/>
          <w:sz w:val="20"/>
          <w:szCs w:val="20"/>
        </w:rPr>
      </w:pPr>
      <w:r w:rsidRPr="00F46F3E">
        <w:rPr>
          <w:rFonts w:ascii="Arial" w:hAnsi="Arial" w:cs="Arial"/>
          <w:sz w:val="20"/>
          <w:szCs w:val="20"/>
        </w:rPr>
        <w:lastRenderedPageBreak/>
        <w:t>g) Oznaczenie czasu odbioru danych przez platformę zakupową stanowi datę oraz dokładny czas (hh:mm:ss) generowany wg. czasu lokalnego serwera synchronizowanego z zegarem Głównego Urzędu Miar.</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Wykonawca, przystępując do niniejszego postępowania o udzielenie zamówienia publicznego:</w:t>
      </w:r>
    </w:p>
    <w:p w:rsidR="00F46F3E" w:rsidRPr="00F46F3E" w:rsidRDefault="00F46F3E" w:rsidP="00F46F3E">
      <w:pPr>
        <w:spacing w:after="60"/>
        <w:ind w:left="851" w:hanging="425"/>
        <w:jc w:val="both"/>
        <w:rPr>
          <w:rFonts w:ascii="Arial" w:hAnsi="Arial" w:cs="Arial"/>
          <w:sz w:val="20"/>
          <w:szCs w:val="20"/>
        </w:rPr>
      </w:pPr>
      <w:r w:rsidRPr="00F46F3E">
        <w:rPr>
          <w:rFonts w:ascii="Arial" w:hAnsi="Arial" w:cs="Arial"/>
          <w:sz w:val="20"/>
          <w:szCs w:val="20"/>
        </w:rPr>
        <w:t>a) akceptuje warunki korzystania z platformazakupowa.pl określone w Regulaminie zamieszczonym na stronie internetowej pod linkiem w zakładce „Regulamin" oraz uznaje go za wiążący,</w:t>
      </w:r>
    </w:p>
    <w:p w:rsidR="00F46F3E" w:rsidRPr="00F46F3E" w:rsidRDefault="00F46F3E" w:rsidP="00F46F3E">
      <w:pPr>
        <w:spacing w:after="60"/>
        <w:ind w:left="709" w:hanging="283"/>
        <w:jc w:val="both"/>
        <w:rPr>
          <w:rFonts w:ascii="Arial" w:hAnsi="Arial" w:cs="Arial"/>
          <w:sz w:val="20"/>
          <w:szCs w:val="20"/>
        </w:rPr>
      </w:pPr>
      <w:r w:rsidRPr="00F46F3E">
        <w:rPr>
          <w:rFonts w:ascii="Arial" w:hAnsi="Arial" w:cs="Arial"/>
          <w:sz w:val="20"/>
          <w:szCs w:val="20"/>
        </w:rPr>
        <w:t>b) zapoznał i stosuje się do Instrukcji składania ofert/wniosków dostępnej pod adresem: https://platformazakupowa.pl/strona/45-instrukcje.</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F46F3E">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w:t>
      </w:r>
      <w:r w:rsidR="00DE1873">
        <w:rPr>
          <w:rFonts w:ascii="Arial" w:hAnsi="Arial" w:cs="Arial"/>
          <w:sz w:val="20"/>
          <w:szCs w:val="20"/>
        </w:rPr>
        <w:t>gę w przedmiotowym postępowaniu.</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 Zamawiający informuje, że instrukcje korzystania z platformazakupowa.pl dotyczące </w:t>
      </w:r>
      <w:r w:rsidRPr="00F46F3E">
        <w:rPr>
          <w:rFonts w:ascii="Arial" w:hAnsi="Arial" w:cs="Arial"/>
          <w:sz w:val="20"/>
          <w:szCs w:val="20"/>
        </w:rPr>
        <w:b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Formaty plików wykorzystywanych przez</w:t>
      </w:r>
      <w:r w:rsidR="00EB0BE6">
        <w:rPr>
          <w:rFonts w:ascii="Arial" w:hAnsi="Arial" w:cs="Arial"/>
          <w:sz w:val="20"/>
          <w:szCs w:val="20"/>
        </w:rPr>
        <w:t xml:space="preserve"> wykonawców powinny być zgodne </w:t>
      </w:r>
      <w:r w:rsidR="00EB0BE6">
        <w:rPr>
          <w:rFonts w:ascii="Arial" w:hAnsi="Arial" w:cs="Arial"/>
          <w:sz w:val="20"/>
          <w:szCs w:val="20"/>
        </w:rPr>
        <w:br/>
      </w:r>
      <w:r w:rsidRPr="00F46F3E">
        <w:rPr>
          <w:rFonts w:ascii="Arial" w:hAnsi="Arial" w:cs="Arial"/>
          <w:sz w:val="20"/>
          <w:szCs w:val="20"/>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rekomenduje wykorzystanie formatów: .pdf .doc .docx .xls .xlsx .jpg (.jpeg) ze szczególnym wskazaniem na .pdf</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W celu ewentualnej kompresji danych Zamawiający rekomenduje wykorzystanie jednego </w:t>
      </w:r>
      <w:r w:rsidRPr="00F46F3E">
        <w:rPr>
          <w:rFonts w:ascii="Arial" w:hAnsi="Arial" w:cs="Arial"/>
          <w:sz w:val="20"/>
          <w:szCs w:val="20"/>
        </w:rPr>
        <w:br/>
        <w:t>z formatów: .zip lub .7Z.</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zaleca, aby Wykonawca z odpowiednim wyprzedzeniem przetestował możliwość prawidłowego wykorzystania wybranej metody podpisania plików oferty.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Zaleca się, aby komunikacja z wykonawcami odbywała się tylko na Platformie za pośrednictwem formularza “Wyślij wiadomość do zamawiającego”, nie za pośrednictwem adresu email.</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Podczas podpisywania plików zaleca się stosowanie algorytmu skrótu SHA2 zamiast SHA1.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Jeśli wykonawca pakuje dokumenty np. w plik ZIP zalecamy wcześniejsze podpisanie każdego ze skompresowanych plików.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 xml:space="preserve">Zamawiający rekomenduje wykorzystanie podpisu z kwalifikowanym znacznikiem czasu. </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Zamawiający zaleca aby nie wprowadzać jakichkolwiek zmian w plikach po podpisaniu ich podpisem kwalifikowanym. Może to skutkować naruszeniem integralności plików.</w:t>
      </w:r>
    </w:p>
    <w:p w:rsidR="00F46F3E" w:rsidRPr="00F46F3E" w:rsidRDefault="00F46F3E" w:rsidP="003319CA">
      <w:pPr>
        <w:numPr>
          <w:ilvl w:val="0"/>
          <w:numId w:val="24"/>
        </w:numPr>
        <w:spacing w:after="60"/>
        <w:jc w:val="both"/>
        <w:rPr>
          <w:rFonts w:ascii="Arial" w:hAnsi="Arial" w:cs="Arial"/>
          <w:sz w:val="20"/>
          <w:szCs w:val="20"/>
        </w:rPr>
      </w:pPr>
      <w:r w:rsidRPr="00F46F3E">
        <w:rPr>
          <w:rFonts w:ascii="Arial" w:hAnsi="Arial" w:cs="Arial"/>
          <w:sz w:val="20"/>
          <w:szCs w:val="20"/>
        </w:rPr>
        <w:t>Osobami uprawnionymi do porozumiewania się z Wykonawcami są pracownicy Sekcji Zamówień Publicznych 8.Bazy Lotnictwa Transportowego – za pośrednictwem Platformy.</w:t>
      </w:r>
    </w:p>
    <w:p w:rsidR="002D5BA0" w:rsidRPr="00F46F3E" w:rsidRDefault="002D5BA0" w:rsidP="00F46F3E">
      <w:pPr>
        <w:spacing w:after="60"/>
        <w:jc w:val="both"/>
        <w:rPr>
          <w:rFonts w:ascii="Arial" w:hAnsi="Arial" w:cs="Arial"/>
          <w:sz w:val="20"/>
          <w:szCs w:val="20"/>
        </w:rPr>
      </w:pPr>
    </w:p>
    <w:p w:rsidR="000E03C5" w:rsidRPr="004456E6" w:rsidRDefault="000E03C5" w:rsidP="000E03C5">
      <w:pPr>
        <w:pStyle w:val="Akapitzlist"/>
        <w:spacing w:after="60"/>
        <w:ind w:left="0"/>
        <w:rPr>
          <w:rFonts w:ascii="Arial" w:hAnsi="Arial" w:cs="Arial"/>
          <w:b/>
          <w:sz w:val="20"/>
          <w:szCs w:val="20"/>
          <w:u w:val="single"/>
        </w:rPr>
      </w:pPr>
      <w:r w:rsidRPr="004456E6">
        <w:rPr>
          <w:rFonts w:ascii="Arial" w:hAnsi="Arial" w:cs="Arial"/>
          <w:b/>
          <w:sz w:val="20"/>
          <w:szCs w:val="20"/>
          <w:u w:val="single"/>
        </w:rPr>
        <w:t>Pytania i wnioski Wykonawców o wyjaśnienie treści Ogłoszenia:</w:t>
      </w:r>
    </w:p>
    <w:p w:rsidR="000E03C5" w:rsidRPr="004456E6" w:rsidRDefault="000E03C5" w:rsidP="003319CA">
      <w:pPr>
        <w:pStyle w:val="Akapitzlist"/>
        <w:numPr>
          <w:ilvl w:val="0"/>
          <w:numId w:val="19"/>
        </w:numPr>
        <w:tabs>
          <w:tab w:val="left" w:pos="284"/>
        </w:tabs>
        <w:spacing w:after="60"/>
        <w:contextualSpacing w:val="0"/>
        <w:jc w:val="both"/>
        <w:rPr>
          <w:rFonts w:ascii="Arial" w:hAnsi="Arial" w:cs="Arial"/>
          <w:sz w:val="20"/>
          <w:szCs w:val="20"/>
        </w:rPr>
      </w:pPr>
      <w:r w:rsidRPr="004456E6">
        <w:rPr>
          <w:rFonts w:ascii="Arial" w:hAnsi="Arial" w:cs="Arial"/>
          <w:sz w:val="20"/>
          <w:szCs w:val="20"/>
        </w:rPr>
        <w:t xml:space="preserve">Wykonawca może zwrócić się do Zamawiającego o wyjaśnienie treści Ogłoszenia. </w:t>
      </w:r>
    </w:p>
    <w:p w:rsidR="00F46F3E" w:rsidRPr="00F46F3E" w:rsidRDefault="00F46F3E" w:rsidP="003319CA">
      <w:pPr>
        <w:pStyle w:val="Akapitzlist"/>
        <w:numPr>
          <w:ilvl w:val="0"/>
          <w:numId w:val="19"/>
        </w:numPr>
        <w:spacing w:after="60"/>
        <w:jc w:val="both"/>
        <w:rPr>
          <w:rFonts w:ascii="Arial" w:hAnsi="Arial" w:cs="Arial"/>
          <w:sz w:val="20"/>
          <w:szCs w:val="20"/>
        </w:rPr>
      </w:pPr>
      <w:r w:rsidRPr="00F46F3E">
        <w:rPr>
          <w:rFonts w:ascii="Arial" w:hAnsi="Arial" w:cs="Arial"/>
          <w:sz w:val="20"/>
          <w:szCs w:val="20"/>
        </w:rPr>
        <w:lastRenderedPageBreak/>
        <w:t xml:space="preserve">Zamawiający informuje, że instrukcje korzystania z platformazakupowa.pl dotyczące </w:t>
      </w:r>
      <w:r>
        <w:rPr>
          <w:rFonts w:ascii="Arial" w:hAnsi="Arial" w:cs="Arial"/>
          <w:sz w:val="20"/>
          <w:szCs w:val="20"/>
        </w:rPr>
        <w:br/>
      </w:r>
      <w:r w:rsidRPr="00F46F3E">
        <w:rPr>
          <w:rFonts w:ascii="Arial" w:hAnsi="Arial" w:cs="Arial"/>
          <w:sz w:val="20"/>
          <w:szCs w:val="20"/>
        </w:rP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0E03C5" w:rsidRPr="004456E6" w:rsidRDefault="000E03C5" w:rsidP="003319CA">
      <w:pPr>
        <w:pStyle w:val="Akapitzlist"/>
        <w:numPr>
          <w:ilvl w:val="0"/>
          <w:numId w:val="19"/>
        </w:numPr>
        <w:spacing w:after="60"/>
        <w:ind w:left="284" w:hanging="284"/>
        <w:contextualSpacing w:val="0"/>
        <w:jc w:val="both"/>
        <w:rPr>
          <w:rFonts w:ascii="Arial" w:hAnsi="Arial" w:cs="Arial"/>
          <w:sz w:val="20"/>
          <w:szCs w:val="20"/>
        </w:rPr>
      </w:pPr>
      <w:r w:rsidRPr="004456E6">
        <w:rPr>
          <w:rFonts w:ascii="Arial" w:hAnsi="Arial" w:cs="Arial"/>
          <w:sz w:val="20"/>
          <w:szCs w:val="20"/>
        </w:rPr>
        <w:t xml:space="preserve">Treść zapytań wraz z wyjaśnieniami, zamieszczana będzie wyłącznie na stronie internetowej prowadzonego postępowania. </w:t>
      </w:r>
    </w:p>
    <w:p w:rsidR="00870968" w:rsidRPr="004456E6" w:rsidRDefault="000E03C5" w:rsidP="003319CA">
      <w:pPr>
        <w:pStyle w:val="Akapitzlist"/>
        <w:numPr>
          <w:ilvl w:val="0"/>
          <w:numId w:val="19"/>
        </w:numPr>
        <w:spacing w:after="60"/>
        <w:ind w:left="284" w:hanging="284"/>
        <w:contextualSpacing w:val="0"/>
        <w:jc w:val="both"/>
        <w:rPr>
          <w:rFonts w:ascii="Arial" w:hAnsi="Arial" w:cs="Arial"/>
          <w:sz w:val="20"/>
          <w:szCs w:val="20"/>
        </w:rPr>
      </w:pPr>
      <w:r w:rsidRPr="004456E6">
        <w:rPr>
          <w:rFonts w:ascii="Arial" w:hAnsi="Arial" w:cs="Arial"/>
          <w:sz w:val="20"/>
          <w:szCs w:val="20"/>
        </w:rPr>
        <w:t>W przypadku rozbieżności pomiędzy treścią Ogłoszenia, a treścią udzielonych odpowiedzi, jako obowiązującą należy przyjąć treść wynikającą z udzielonych odpowiedzi.</w:t>
      </w:r>
    </w:p>
    <w:p w:rsidR="00B83A82" w:rsidRPr="004456E6" w:rsidRDefault="00B83A82" w:rsidP="007536F4">
      <w:pPr>
        <w:jc w:val="both"/>
        <w:rPr>
          <w:rFonts w:ascii="Arial" w:hAnsi="Arial" w:cs="Arial"/>
          <w:sz w:val="20"/>
          <w:szCs w:val="20"/>
        </w:rPr>
      </w:pPr>
    </w:p>
    <w:p w:rsidR="008E0ECB" w:rsidRPr="004456E6" w:rsidRDefault="00ED1EAE" w:rsidP="008E0ECB">
      <w:pPr>
        <w:numPr>
          <w:ilvl w:val="0"/>
          <w:numId w:val="1"/>
        </w:numPr>
        <w:spacing w:before="120" w:after="60"/>
        <w:ind w:left="465" w:hanging="437"/>
        <w:jc w:val="both"/>
        <w:rPr>
          <w:rFonts w:ascii="Arial" w:hAnsi="Arial" w:cs="Arial"/>
          <w:b/>
          <w:sz w:val="22"/>
          <w:szCs w:val="22"/>
          <w:u w:val="single"/>
        </w:rPr>
      </w:pPr>
      <w:r w:rsidRPr="004456E6">
        <w:rPr>
          <w:rFonts w:ascii="Arial" w:hAnsi="Arial" w:cs="Arial"/>
          <w:b/>
          <w:iCs/>
          <w:sz w:val="22"/>
          <w:szCs w:val="22"/>
          <w:u w:val="single"/>
        </w:rPr>
        <w:t>Opis sposobu przygotowania ofert</w:t>
      </w:r>
      <w:r w:rsidRPr="004456E6">
        <w:rPr>
          <w:rFonts w:ascii="Arial" w:hAnsi="Arial" w:cs="Arial"/>
          <w:b/>
          <w:sz w:val="22"/>
          <w:szCs w:val="22"/>
          <w:u w:val="single"/>
        </w:rPr>
        <w:t>:</w:t>
      </w:r>
    </w:p>
    <w:p w:rsidR="0023330B" w:rsidRPr="004456E6" w:rsidRDefault="0023330B" w:rsidP="00837EF1">
      <w:pPr>
        <w:numPr>
          <w:ilvl w:val="2"/>
          <w:numId w:val="3"/>
        </w:numPr>
        <w:tabs>
          <w:tab w:val="clear" w:pos="360"/>
        </w:tabs>
        <w:spacing w:after="40"/>
        <w:ind w:left="284" w:hanging="284"/>
        <w:jc w:val="both"/>
        <w:rPr>
          <w:rFonts w:ascii="Arial" w:hAnsi="Arial" w:cs="Arial"/>
          <w:sz w:val="20"/>
          <w:szCs w:val="20"/>
        </w:rPr>
      </w:pPr>
      <w:r w:rsidRPr="004456E6">
        <w:rPr>
          <w:rFonts w:ascii="Arial" w:hAnsi="Arial" w:cs="Arial"/>
          <w:sz w:val="20"/>
          <w:szCs w:val="20"/>
        </w:rPr>
        <w:t xml:space="preserve">Ofertę należy sporządzić w języku polskim, pod rygorem nieważności w postaci elektronicznej </w:t>
      </w:r>
      <w:r w:rsidRPr="004456E6">
        <w:rPr>
          <w:rFonts w:ascii="Arial" w:hAnsi="Arial" w:cs="Arial"/>
          <w:sz w:val="20"/>
          <w:szCs w:val="20"/>
        </w:rPr>
        <w:br/>
        <w:t>i podpisać kwalifikowanym podpisem elektronicznym - spełniającym wymogi bezpieczeństwa określone w ustawie z dnia 5 września 2016r. o usługach zaufania oraz identyfikacji elektronicznej (t.j. Dz. U. 2021 poz. 1797)</w:t>
      </w:r>
      <w:r w:rsidRPr="004456E6">
        <w:rPr>
          <w:rFonts w:ascii="Arial" w:hAnsi="Arial" w:cs="Arial"/>
          <w:b/>
          <w:bCs/>
          <w:i/>
          <w:color w:val="000000"/>
          <w:sz w:val="20"/>
        </w:rPr>
        <w:t xml:space="preserve"> </w:t>
      </w:r>
      <w:r w:rsidRPr="004456E6">
        <w:rPr>
          <w:rFonts w:ascii="Arial" w:hAnsi="Arial" w:cs="Arial"/>
          <w:bCs/>
          <w:i/>
          <w:color w:val="000000"/>
          <w:sz w:val="20"/>
        </w:rPr>
        <w:t>lub</w:t>
      </w:r>
      <w:r w:rsidRPr="004456E6">
        <w:rPr>
          <w:rFonts w:ascii="Arial" w:hAnsi="Arial" w:cs="Arial"/>
          <w:bCs/>
          <w:color w:val="000000"/>
          <w:sz w:val="20"/>
        </w:rPr>
        <w:t xml:space="preserve"> </w:t>
      </w:r>
      <w:r w:rsidRPr="004456E6">
        <w:rPr>
          <w:rFonts w:ascii="Arial" w:hAnsi="Arial" w:cs="Arial"/>
          <w:bCs/>
          <w:sz w:val="20"/>
          <w:szCs w:val="20"/>
        </w:rPr>
        <w:t xml:space="preserve">profilem zaufanym (ePUAP) </w:t>
      </w:r>
      <w:r w:rsidRPr="004456E6">
        <w:rPr>
          <w:rFonts w:ascii="Arial" w:hAnsi="Arial" w:cs="Arial"/>
          <w:i/>
          <w:sz w:val="20"/>
          <w:szCs w:val="20"/>
        </w:rPr>
        <w:t xml:space="preserve">lub </w:t>
      </w:r>
      <w:r w:rsidRPr="004456E6">
        <w:rPr>
          <w:rFonts w:ascii="Arial" w:hAnsi="Arial" w:cs="Arial"/>
          <w:sz w:val="20"/>
          <w:szCs w:val="20"/>
        </w:rPr>
        <w:t>podpisem osobistym (e-Dowód)</w:t>
      </w:r>
      <w:r w:rsidRPr="004456E6">
        <w:rPr>
          <w:rFonts w:ascii="Arial" w:hAnsi="Arial" w:cs="Arial"/>
          <w:i/>
          <w:sz w:val="20"/>
          <w:szCs w:val="20"/>
        </w:rPr>
        <w:t xml:space="preserve"> lub</w:t>
      </w:r>
      <w:r w:rsidRPr="004456E6">
        <w:rPr>
          <w:rFonts w:ascii="Arial" w:hAnsi="Arial" w:cs="Arial"/>
          <w:sz w:val="20"/>
          <w:szCs w:val="20"/>
        </w:rPr>
        <w:t xml:space="preserve"> zeskanować podpisaną własnoręcznie ofertę, </w:t>
      </w:r>
      <w:r w:rsidRPr="004456E6">
        <w:rPr>
          <w:rFonts w:ascii="Arial" w:hAnsi="Arial" w:cs="Arial"/>
          <w:sz w:val="20"/>
          <w:szCs w:val="20"/>
          <w:u w:val="single"/>
        </w:rPr>
        <w:t xml:space="preserve">przez osobę/osoby upoważnioną/upoważnione </w:t>
      </w:r>
      <w:r w:rsidRPr="004456E6">
        <w:rPr>
          <w:rFonts w:ascii="Arial" w:hAnsi="Arial" w:cs="Arial"/>
          <w:sz w:val="20"/>
          <w:szCs w:val="20"/>
          <w:u w:val="single"/>
        </w:rPr>
        <w:br/>
        <w:t>do reprezentowania Wykonawcy.</w:t>
      </w:r>
    </w:p>
    <w:p w:rsidR="000E03C5" w:rsidRPr="004456E6" w:rsidRDefault="000E03C5" w:rsidP="00C279DF">
      <w:pPr>
        <w:numPr>
          <w:ilvl w:val="2"/>
          <w:numId w:val="3"/>
        </w:numPr>
        <w:spacing w:after="40"/>
        <w:jc w:val="both"/>
        <w:rPr>
          <w:rFonts w:ascii="Arial" w:hAnsi="Arial" w:cs="Arial"/>
          <w:sz w:val="20"/>
          <w:szCs w:val="20"/>
        </w:rPr>
      </w:pPr>
      <w:r w:rsidRPr="004456E6">
        <w:rPr>
          <w:rFonts w:ascii="Arial" w:hAnsi="Arial" w:cs="Arial"/>
          <w:sz w:val="20"/>
          <w:szCs w:val="20"/>
        </w:rPr>
        <w:t>Wykonawca może złożyć tylko jedną ofertę</w:t>
      </w:r>
      <w:r w:rsidR="008E0ECB" w:rsidRPr="004456E6">
        <w:rPr>
          <w:rFonts w:ascii="Arial" w:hAnsi="Arial" w:cs="Arial"/>
          <w:sz w:val="20"/>
          <w:szCs w:val="20"/>
        </w:rPr>
        <w:t xml:space="preserve"> </w:t>
      </w:r>
      <w:r w:rsidRPr="004456E6">
        <w:rPr>
          <w:rFonts w:ascii="Arial" w:hAnsi="Arial" w:cs="Arial"/>
          <w:sz w:val="20"/>
          <w:szCs w:val="20"/>
        </w:rPr>
        <w:t>za pośrednictwem</w:t>
      </w:r>
      <w:r w:rsidR="00DA5D70" w:rsidRPr="004456E6">
        <w:rPr>
          <w:rFonts w:ascii="Arial" w:hAnsi="Arial" w:cs="Arial"/>
          <w:sz w:val="20"/>
          <w:szCs w:val="20"/>
        </w:rPr>
        <w:t xml:space="preserve"> platformy zakupowej </w:t>
      </w:r>
      <w:r w:rsidR="00C279DF" w:rsidRPr="00C279DF">
        <w:rPr>
          <w:rFonts w:ascii="Arial" w:hAnsi="Arial" w:cs="Arial"/>
          <w:sz w:val="20"/>
          <w:szCs w:val="20"/>
        </w:rPr>
        <w:t xml:space="preserve"> https://platformazakupowa.pl/pn/8blt</w:t>
      </w:r>
      <w:r w:rsidRPr="004456E6">
        <w:rPr>
          <w:rFonts w:ascii="Arial" w:hAnsi="Arial" w:cs="Arial"/>
          <w:sz w:val="20"/>
          <w:szCs w:val="20"/>
        </w:rPr>
        <w:t>.</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 xml:space="preserve">Składając ofertę zaleca się zaplanowanie złożenia jej z wyprzedzeniem minimum 24h, aby zdążyć w terminie przewidzianym na jej złożenie w przypadku siły wyższej, jak np. awaria </w:t>
      </w:r>
      <w:r w:rsidR="00776EEE">
        <w:rPr>
          <w:rFonts w:ascii="Arial" w:hAnsi="Arial" w:cs="Arial"/>
          <w:sz w:val="20"/>
          <w:szCs w:val="20"/>
        </w:rPr>
        <w:t>platformy zakupowej</w:t>
      </w:r>
      <w:r w:rsidRPr="004456E6">
        <w:rPr>
          <w:rFonts w:ascii="Arial" w:hAnsi="Arial" w:cs="Arial"/>
          <w:sz w:val="20"/>
          <w:szCs w:val="20"/>
        </w:rPr>
        <w:t>, awaria Internetu, problemy techniczne związane z brakiem np. aktualnej przeglądarki, itp.</w:t>
      </w:r>
    </w:p>
    <w:p w:rsidR="000E03C5" w:rsidRPr="004456E6" w:rsidRDefault="000E03C5" w:rsidP="00837EF1">
      <w:pPr>
        <w:numPr>
          <w:ilvl w:val="2"/>
          <w:numId w:val="3"/>
        </w:numPr>
        <w:tabs>
          <w:tab w:val="clear" w:pos="360"/>
        </w:tabs>
        <w:spacing w:after="40"/>
        <w:ind w:left="284" w:hanging="284"/>
        <w:jc w:val="both"/>
        <w:rPr>
          <w:rFonts w:ascii="Arial" w:hAnsi="Arial" w:cs="Arial"/>
          <w:sz w:val="20"/>
          <w:szCs w:val="20"/>
        </w:rPr>
      </w:pPr>
      <w:r w:rsidRPr="004456E6">
        <w:rPr>
          <w:rFonts w:ascii="Arial" w:hAnsi="Arial" w:cs="Arial"/>
          <w:sz w:val="20"/>
          <w:szCs w:val="20"/>
        </w:rPr>
        <w:t xml:space="preserve">Oferta wraz z załącznikami musi być </w:t>
      </w:r>
      <w:r w:rsidRPr="004456E6">
        <w:rPr>
          <w:rFonts w:ascii="Arial" w:hAnsi="Arial" w:cs="Arial"/>
          <w:snapToGrid w:val="0"/>
          <w:sz w:val="20"/>
          <w:szCs w:val="20"/>
        </w:rPr>
        <w:t xml:space="preserve">sporządzona zgodnie z wymaganiami określonymi w niniejszym </w:t>
      </w:r>
      <w:r w:rsidRPr="004456E6">
        <w:rPr>
          <w:rFonts w:ascii="Arial" w:hAnsi="Arial" w:cs="Arial"/>
          <w:sz w:val="20"/>
          <w:szCs w:val="20"/>
        </w:rPr>
        <w:t>Ogłoszeniu.</w:t>
      </w:r>
    </w:p>
    <w:p w:rsidR="004E6B16" w:rsidRPr="004E6B16" w:rsidRDefault="000E03C5" w:rsidP="004E6B16">
      <w:pPr>
        <w:pStyle w:val="Akapitzlist"/>
        <w:ind w:left="360"/>
        <w:jc w:val="both"/>
        <w:rPr>
          <w:rFonts w:ascii="Arial" w:hAnsi="Arial" w:cs="Arial"/>
          <w:bCs/>
          <w:snapToGrid w:val="0"/>
          <w:sz w:val="22"/>
        </w:rPr>
      </w:pPr>
      <w:r w:rsidRPr="004456E6">
        <w:rPr>
          <w:rFonts w:ascii="Arial" w:hAnsi="Arial" w:cs="Arial"/>
          <w:sz w:val="20"/>
          <w:szCs w:val="20"/>
        </w:rPr>
        <w:t xml:space="preserve">Oferta musi być sporządzona </w:t>
      </w:r>
      <w:r w:rsidR="00D6373A" w:rsidRPr="004456E6">
        <w:rPr>
          <w:rFonts w:ascii="Arial" w:hAnsi="Arial" w:cs="Arial"/>
          <w:sz w:val="20"/>
          <w:szCs w:val="20"/>
        </w:rPr>
        <w:t>przy uwzględnieniu wymagań, o których mowa</w:t>
      </w:r>
      <w:r w:rsidRPr="004456E6">
        <w:rPr>
          <w:rFonts w:ascii="Arial" w:hAnsi="Arial" w:cs="Arial"/>
          <w:sz w:val="20"/>
          <w:szCs w:val="20"/>
        </w:rPr>
        <w:t xml:space="preserve"> </w:t>
      </w:r>
      <w:r w:rsidR="00D6373A" w:rsidRPr="004456E6">
        <w:rPr>
          <w:rFonts w:ascii="Arial" w:hAnsi="Arial" w:cs="Arial"/>
          <w:sz w:val="20"/>
          <w:szCs w:val="20"/>
        </w:rPr>
        <w:t>w</w:t>
      </w:r>
      <w:r w:rsidR="002D5BA0" w:rsidRPr="004456E6">
        <w:rPr>
          <w:rFonts w:ascii="Arial" w:hAnsi="Arial" w:cs="Arial"/>
          <w:sz w:val="20"/>
          <w:szCs w:val="20"/>
        </w:rPr>
        <w:t xml:space="preserve"> </w:t>
      </w:r>
      <w:r w:rsidR="002D5BA0" w:rsidRPr="004456E6">
        <w:rPr>
          <w:rFonts w:ascii="Arial" w:hAnsi="Arial" w:cs="Arial"/>
          <w:b/>
          <w:bCs/>
          <w:sz w:val="20"/>
          <w:szCs w:val="20"/>
        </w:rPr>
        <w:t>zał. nr 1 do Ogłoszenia</w:t>
      </w:r>
      <w:r w:rsidR="002D5BA0" w:rsidRPr="004456E6">
        <w:rPr>
          <w:rFonts w:ascii="Arial" w:hAnsi="Arial" w:cs="Arial"/>
          <w:bCs/>
          <w:sz w:val="20"/>
          <w:szCs w:val="20"/>
        </w:rPr>
        <w:t xml:space="preserve"> – </w:t>
      </w:r>
      <w:r w:rsidR="008E0F92">
        <w:rPr>
          <w:rFonts w:ascii="Arial" w:hAnsi="Arial" w:cs="Arial"/>
          <w:bCs/>
          <w:sz w:val="20"/>
          <w:szCs w:val="20"/>
        </w:rPr>
        <w:t xml:space="preserve">Druk </w:t>
      </w:r>
      <w:r w:rsidR="002D5BA0" w:rsidRPr="004456E6">
        <w:rPr>
          <w:rFonts w:ascii="Arial" w:hAnsi="Arial" w:cs="Arial"/>
          <w:sz w:val="20"/>
          <w:szCs w:val="20"/>
        </w:rPr>
        <w:t>„</w:t>
      </w:r>
      <w:r w:rsidR="00657CE2">
        <w:rPr>
          <w:rFonts w:ascii="Arial" w:hAnsi="Arial" w:cs="Arial"/>
          <w:sz w:val="20"/>
          <w:szCs w:val="20"/>
        </w:rPr>
        <w:t>Szczegółowa oferta cenowa</w:t>
      </w:r>
      <w:r w:rsidR="002D5BA0" w:rsidRPr="004456E6">
        <w:rPr>
          <w:rFonts w:ascii="Arial" w:hAnsi="Arial" w:cs="Arial"/>
          <w:sz w:val="20"/>
          <w:szCs w:val="20"/>
        </w:rPr>
        <w:t>”</w:t>
      </w:r>
      <w:r w:rsidR="00B91B3E" w:rsidRPr="004456E6">
        <w:rPr>
          <w:rFonts w:ascii="Arial" w:hAnsi="Arial" w:cs="Arial"/>
          <w:sz w:val="20"/>
          <w:szCs w:val="20"/>
        </w:rPr>
        <w:t>,</w:t>
      </w:r>
      <w:r w:rsidR="002D5BA0" w:rsidRPr="004456E6">
        <w:rPr>
          <w:rFonts w:ascii="Arial" w:hAnsi="Arial" w:cs="Arial"/>
          <w:sz w:val="20"/>
          <w:szCs w:val="20"/>
        </w:rPr>
        <w:t xml:space="preserve"> </w:t>
      </w:r>
      <w:r w:rsidR="00B83A82" w:rsidRPr="004456E6">
        <w:rPr>
          <w:rFonts w:ascii="Arial" w:hAnsi="Arial" w:cs="Arial"/>
          <w:b/>
          <w:sz w:val="20"/>
          <w:szCs w:val="20"/>
        </w:rPr>
        <w:t xml:space="preserve">zał. nr </w:t>
      </w:r>
      <w:r w:rsidR="00C166B3" w:rsidRPr="004456E6">
        <w:rPr>
          <w:rFonts w:ascii="Arial" w:hAnsi="Arial" w:cs="Arial"/>
          <w:b/>
          <w:sz w:val="20"/>
          <w:szCs w:val="20"/>
        </w:rPr>
        <w:t>2</w:t>
      </w:r>
      <w:r w:rsidR="00B83A82" w:rsidRPr="004456E6">
        <w:rPr>
          <w:rFonts w:ascii="Arial" w:hAnsi="Arial" w:cs="Arial"/>
          <w:b/>
          <w:sz w:val="20"/>
          <w:szCs w:val="20"/>
        </w:rPr>
        <w:t xml:space="preserve"> do Ogłoszenia</w:t>
      </w:r>
      <w:r w:rsidR="00B83A82" w:rsidRPr="004456E6">
        <w:rPr>
          <w:rFonts w:ascii="Arial" w:hAnsi="Arial" w:cs="Arial"/>
          <w:sz w:val="20"/>
          <w:szCs w:val="20"/>
        </w:rPr>
        <w:t xml:space="preserve"> – „</w:t>
      </w:r>
      <w:r w:rsidR="009B673D" w:rsidRPr="004456E6">
        <w:rPr>
          <w:rFonts w:ascii="Arial" w:hAnsi="Arial" w:cs="Arial"/>
          <w:sz w:val="20"/>
          <w:szCs w:val="20"/>
        </w:rPr>
        <w:t>Opis przedmiotu zamówienia</w:t>
      </w:r>
      <w:r w:rsidR="00B83A82" w:rsidRPr="004456E6">
        <w:rPr>
          <w:rFonts w:ascii="Arial" w:hAnsi="Arial" w:cs="Arial"/>
          <w:sz w:val="20"/>
          <w:szCs w:val="20"/>
        </w:rPr>
        <w:t>”</w:t>
      </w:r>
      <w:r w:rsidR="002D5BA0" w:rsidRPr="004456E6">
        <w:rPr>
          <w:rFonts w:ascii="Arial" w:hAnsi="Arial" w:cs="Arial"/>
          <w:sz w:val="20"/>
          <w:szCs w:val="20"/>
        </w:rPr>
        <w:t xml:space="preserve"> </w:t>
      </w:r>
      <w:r w:rsidR="00B83A82" w:rsidRPr="004456E6">
        <w:rPr>
          <w:rFonts w:ascii="Arial" w:hAnsi="Arial" w:cs="Arial"/>
          <w:sz w:val="20"/>
          <w:szCs w:val="20"/>
        </w:rPr>
        <w:t xml:space="preserve">oraz </w:t>
      </w:r>
      <w:r w:rsidR="00B83A82" w:rsidRPr="004456E6">
        <w:rPr>
          <w:rFonts w:ascii="Arial" w:hAnsi="Arial" w:cs="Arial"/>
          <w:b/>
          <w:sz w:val="20"/>
          <w:szCs w:val="20"/>
        </w:rPr>
        <w:t xml:space="preserve">zał. nr </w:t>
      </w:r>
      <w:r w:rsidR="00C166B3" w:rsidRPr="004456E6">
        <w:rPr>
          <w:rFonts w:ascii="Arial" w:hAnsi="Arial" w:cs="Arial"/>
          <w:b/>
          <w:sz w:val="20"/>
          <w:szCs w:val="20"/>
        </w:rPr>
        <w:t>3</w:t>
      </w:r>
      <w:r w:rsidR="002D5BA0" w:rsidRPr="004456E6">
        <w:rPr>
          <w:rFonts w:ascii="Arial" w:hAnsi="Arial" w:cs="Arial"/>
          <w:b/>
          <w:sz w:val="20"/>
          <w:szCs w:val="20"/>
        </w:rPr>
        <w:t xml:space="preserve"> </w:t>
      </w:r>
      <w:r w:rsidR="00B83A82" w:rsidRPr="004456E6">
        <w:rPr>
          <w:rFonts w:ascii="Arial" w:hAnsi="Arial" w:cs="Arial"/>
          <w:b/>
          <w:sz w:val="20"/>
          <w:szCs w:val="20"/>
        </w:rPr>
        <w:t>do Ogłoszenia</w:t>
      </w:r>
      <w:r w:rsidR="00B83A82" w:rsidRPr="004456E6">
        <w:rPr>
          <w:rFonts w:ascii="Arial" w:hAnsi="Arial" w:cs="Arial"/>
          <w:sz w:val="20"/>
          <w:szCs w:val="20"/>
        </w:rPr>
        <w:t xml:space="preserve"> – „Projektowane postanowienia umowy”</w:t>
      </w:r>
      <w:r w:rsidRPr="004456E6">
        <w:rPr>
          <w:rFonts w:ascii="Arial" w:hAnsi="Arial" w:cs="Arial"/>
          <w:sz w:val="20"/>
          <w:szCs w:val="20"/>
        </w:rPr>
        <w:t>. Ponadto</w:t>
      </w:r>
      <w:r w:rsidR="008E0F92">
        <w:rPr>
          <w:rFonts w:ascii="Arial" w:hAnsi="Arial" w:cs="Arial"/>
          <w:sz w:val="20"/>
          <w:szCs w:val="20"/>
        </w:rPr>
        <w:t>,</w:t>
      </w:r>
      <w:r w:rsidRPr="004456E6">
        <w:rPr>
          <w:rFonts w:ascii="Arial" w:hAnsi="Arial" w:cs="Arial"/>
          <w:sz w:val="20"/>
          <w:szCs w:val="20"/>
        </w:rPr>
        <w:t xml:space="preserve"> do </w:t>
      </w:r>
      <w:r w:rsidRPr="004E6B16">
        <w:rPr>
          <w:rFonts w:ascii="Arial" w:hAnsi="Arial" w:cs="Arial"/>
          <w:sz w:val="20"/>
          <w:szCs w:val="20"/>
        </w:rPr>
        <w:t>oferty należy dołączyć wszy</w:t>
      </w:r>
      <w:r w:rsidR="004E6B16" w:rsidRPr="004E6B16">
        <w:rPr>
          <w:rFonts w:ascii="Arial" w:hAnsi="Arial" w:cs="Arial"/>
          <w:sz w:val="20"/>
          <w:szCs w:val="20"/>
        </w:rPr>
        <w:t xml:space="preserve">stkie dokumenty wymienione w </w:t>
      </w:r>
      <w:r w:rsidRPr="004E6B16">
        <w:rPr>
          <w:rFonts w:ascii="Arial" w:hAnsi="Arial" w:cs="Arial"/>
          <w:sz w:val="20"/>
          <w:szCs w:val="20"/>
        </w:rPr>
        <w:t xml:space="preserve">dziale VI A – </w:t>
      </w:r>
      <w:r w:rsidRPr="004E6B16">
        <w:rPr>
          <w:rFonts w:ascii="Arial" w:hAnsi="Arial" w:cs="Arial"/>
          <w:position w:val="2"/>
          <w:sz w:val="20"/>
          <w:szCs w:val="20"/>
        </w:rPr>
        <w:t>„</w:t>
      </w:r>
      <w:r w:rsidRPr="004E6B16">
        <w:rPr>
          <w:rFonts w:ascii="Arial" w:hAnsi="Arial" w:cs="Arial"/>
          <w:sz w:val="20"/>
          <w:szCs w:val="20"/>
        </w:rPr>
        <w:t>Wykaz dokumentów, jakie Wykonawca składa wraz z ofertą</w:t>
      </w:r>
      <w:r w:rsidRPr="004E6B16">
        <w:rPr>
          <w:rFonts w:ascii="Arial" w:hAnsi="Arial" w:cs="Arial"/>
          <w:position w:val="2"/>
          <w:sz w:val="20"/>
          <w:szCs w:val="20"/>
        </w:rPr>
        <w:t>”</w:t>
      </w:r>
      <w:r w:rsidR="004E6B16" w:rsidRPr="004E6B16">
        <w:rPr>
          <w:rFonts w:ascii="Arial" w:eastAsia="Arial,Bold" w:hAnsi="Arial" w:cs="Arial"/>
          <w:bCs/>
          <w:sz w:val="20"/>
          <w:szCs w:val="20"/>
        </w:rPr>
        <w:t xml:space="preserve"> oraz dziale VA</w:t>
      </w:r>
      <w:r w:rsidR="004E6B16" w:rsidRPr="004E6B16">
        <w:rPr>
          <w:rFonts w:ascii="Arial" w:hAnsi="Arial" w:cs="Arial"/>
          <w:bCs/>
          <w:snapToGrid w:val="0"/>
          <w:sz w:val="20"/>
          <w:szCs w:val="20"/>
        </w:rPr>
        <w:t xml:space="preserve"> „</w:t>
      </w:r>
      <w:r w:rsidR="004E6B16" w:rsidRPr="004E6B16">
        <w:rPr>
          <w:rFonts w:ascii="Arial" w:hAnsi="Arial" w:cs="Arial"/>
          <w:sz w:val="20"/>
          <w:szCs w:val="20"/>
        </w:rPr>
        <w:t>Informacja o przedmiotowych środkach dowodowych”.</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eastAsia="Arial,Bold" w:hAnsi="Arial" w:cs="Arial"/>
          <w:bCs/>
          <w:sz w:val="20"/>
          <w:szCs w:val="20"/>
        </w:rPr>
        <w:t xml:space="preserve"> Dokumenty elektroniczne, oświadczenia lub elektroniczne kopie dokumentów lub oświadczeń składane są przez Wykonawcę za pośrednictwem Platformy Zakupowej jako załączniki. </w:t>
      </w:r>
    </w:p>
    <w:p w:rsidR="00C51AEF"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 xml:space="preserve">Oferta musi być kompletna. Ofertę uważa się za kompletną jeżeli zawiera wycenę </w:t>
      </w:r>
      <w:r w:rsidRPr="008E0F92">
        <w:rPr>
          <w:rFonts w:ascii="Arial" w:hAnsi="Arial" w:cs="Arial"/>
          <w:sz w:val="20"/>
          <w:szCs w:val="20"/>
          <w:u w:val="single"/>
        </w:rPr>
        <w:t>wszystkich pozycji</w:t>
      </w:r>
      <w:r w:rsidRPr="004456E6">
        <w:rPr>
          <w:rFonts w:ascii="Arial" w:hAnsi="Arial" w:cs="Arial"/>
          <w:sz w:val="20"/>
          <w:szCs w:val="20"/>
        </w:rPr>
        <w:t xml:space="preserve"> zgodnie z </w:t>
      </w:r>
      <w:r w:rsidR="00C51AEF" w:rsidRPr="004456E6">
        <w:rPr>
          <w:rFonts w:ascii="Arial" w:hAnsi="Arial" w:cs="Arial"/>
          <w:b/>
          <w:bCs/>
          <w:sz w:val="20"/>
          <w:szCs w:val="20"/>
        </w:rPr>
        <w:t xml:space="preserve">zał. nr </w:t>
      </w:r>
      <w:r w:rsidR="00B91B3E" w:rsidRPr="004456E6">
        <w:rPr>
          <w:rFonts w:ascii="Arial" w:hAnsi="Arial" w:cs="Arial"/>
          <w:b/>
          <w:bCs/>
          <w:sz w:val="20"/>
          <w:szCs w:val="20"/>
        </w:rPr>
        <w:t>1</w:t>
      </w:r>
      <w:r w:rsidRPr="004456E6">
        <w:rPr>
          <w:rFonts w:ascii="Arial" w:hAnsi="Arial" w:cs="Arial"/>
          <w:b/>
          <w:bCs/>
          <w:sz w:val="20"/>
          <w:szCs w:val="20"/>
        </w:rPr>
        <w:t xml:space="preserve"> do Ogłoszenia</w:t>
      </w:r>
      <w:r w:rsidRPr="004456E6">
        <w:rPr>
          <w:rFonts w:ascii="Arial" w:hAnsi="Arial" w:cs="Arial"/>
          <w:bCs/>
          <w:sz w:val="20"/>
          <w:szCs w:val="20"/>
        </w:rPr>
        <w:t xml:space="preserve"> – </w:t>
      </w:r>
      <w:r w:rsidR="008E0F92">
        <w:rPr>
          <w:rFonts w:ascii="Arial" w:hAnsi="Arial" w:cs="Arial"/>
          <w:bCs/>
          <w:sz w:val="20"/>
          <w:szCs w:val="20"/>
        </w:rPr>
        <w:t xml:space="preserve">Druk </w:t>
      </w:r>
      <w:r w:rsidR="00C51AEF" w:rsidRPr="004456E6">
        <w:rPr>
          <w:rFonts w:ascii="Arial" w:hAnsi="Arial" w:cs="Arial"/>
          <w:sz w:val="20"/>
          <w:szCs w:val="20"/>
        </w:rPr>
        <w:t>„</w:t>
      </w:r>
      <w:r w:rsidR="00657CE2">
        <w:rPr>
          <w:rFonts w:ascii="Arial" w:hAnsi="Arial" w:cs="Arial"/>
          <w:sz w:val="20"/>
          <w:szCs w:val="20"/>
        </w:rPr>
        <w:t>Szczegółowa oferta cenowa</w:t>
      </w:r>
      <w:r w:rsidR="00C51AEF" w:rsidRPr="004456E6">
        <w:rPr>
          <w:rFonts w:ascii="Arial" w:hAnsi="Arial" w:cs="Arial"/>
          <w:sz w:val="20"/>
          <w:szCs w:val="20"/>
        </w:rPr>
        <w:t>”.</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Złożenie oferty zawierającej propozycje wariantowe spowoduje odrzucenie wszystkich ofert złożonych przez danego Wykonawcę.</w:t>
      </w:r>
    </w:p>
    <w:p w:rsidR="000E03C5" w:rsidRPr="004456E6" w:rsidRDefault="000E03C5" w:rsidP="00837EF1">
      <w:pPr>
        <w:numPr>
          <w:ilvl w:val="2"/>
          <w:numId w:val="3"/>
        </w:numPr>
        <w:tabs>
          <w:tab w:val="clear" w:pos="360"/>
        </w:tabs>
        <w:spacing w:after="60"/>
        <w:ind w:left="284" w:hanging="284"/>
        <w:jc w:val="both"/>
        <w:rPr>
          <w:rFonts w:ascii="Arial" w:hAnsi="Arial" w:cs="Arial"/>
          <w:sz w:val="20"/>
          <w:szCs w:val="20"/>
        </w:rPr>
      </w:pPr>
      <w:r w:rsidRPr="004456E6">
        <w:rPr>
          <w:rFonts w:ascii="Arial" w:hAnsi="Arial" w:cs="Arial"/>
          <w:sz w:val="20"/>
          <w:szCs w:val="20"/>
        </w:rPr>
        <w:t>Wykonawca ponosi wszelkie koszty związane z przygotowaniem i złożeniem oferty.</w:t>
      </w:r>
    </w:p>
    <w:p w:rsidR="000D6FCB" w:rsidRPr="004456E6" w:rsidRDefault="000D6FCB" w:rsidP="004B2CA2">
      <w:pPr>
        <w:spacing w:after="60"/>
        <w:jc w:val="both"/>
        <w:rPr>
          <w:rFonts w:ascii="Arial" w:hAnsi="Arial" w:cs="Arial"/>
          <w:sz w:val="20"/>
          <w:szCs w:val="20"/>
        </w:rPr>
      </w:pPr>
    </w:p>
    <w:p w:rsidR="00EB4DBC" w:rsidRPr="004456E6" w:rsidRDefault="00EB4DBC" w:rsidP="00FD0C3A">
      <w:pPr>
        <w:numPr>
          <w:ilvl w:val="0"/>
          <w:numId w:val="1"/>
        </w:numPr>
        <w:spacing w:before="120" w:after="60"/>
        <w:ind w:left="567" w:hanging="539"/>
        <w:jc w:val="both"/>
        <w:rPr>
          <w:rFonts w:ascii="Arial" w:hAnsi="Arial" w:cs="Arial"/>
          <w:b/>
          <w:sz w:val="22"/>
          <w:szCs w:val="22"/>
          <w:u w:val="single"/>
        </w:rPr>
      </w:pPr>
      <w:r w:rsidRPr="004456E6">
        <w:rPr>
          <w:rFonts w:ascii="Arial" w:hAnsi="Arial" w:cs="Arial"/>
          <w:b/>
          <w:iCs/>
          <w:sz w:val="22"/>
          <w:szCs w:val="22"/>
          <w:u w:val="single"/>
        </w:rPr>
        <w:t>Opis sposobu obliczania ceny oferty</w:t>
      </w:r>
      <w:r w:rsidRPr="004456E6">
        <w:rPr>
          <w:rFonts w:ascii="Arial" w:hAnsi="Arial" w:cs="Arial"/>
          <w:b/>
          <w:sz w:val="22"/>
          <w:szCs w:val="22"/>
          <w:u w:val="single"/>
        </w:rPr>
        <w:t>:</w:t>
      </w:r>
    </w:p>
    <w:p w:rsidR="00A60AF6" w:rsidRDefault="00A60AF6" w:rsidP="00837EF1">
      <w:pPr>
        <w:numPr>
          <w:ilvl w:val="3"/>
          <w:numId w:val="4"/>
        </w:numPr>
        <w:tabs>
          <w:tab w:val="clear" w:pos="2880"/>
        </w:tabs>
        <w:spacing w:after="40"/>
        <w:ind w:left="284" w:hanging="284"/>
        <w:jc w:val="both"/>
        <w:rPr>
          <w:rFonts w:ascii="Arial" w:hAnsi="Arial" w:cs="Arial"/>
          <w:sz w:val="20"/>
          <w:szCs w:val="20"/>
        </w:rPr>
      </w:pPr>
      <w:r w:rsidRPr="004456E6">
        <w:rPr>
          <w:rFonts w:ascii="Arial" w:hAnsi="Arial" w:cs="Arial"/>
          <w:sz w:val="20"/>
          <w:szCs w:val="20"/>
        </w:rPr>
        <w:t>Cena oferty musi określać całkowitą wycenę zamówienia. Podstawą obliczenia ceny oferty jest</w:t>
      </w:r>
      <w:r w:rsidRPr="004456E6">
        <w:rPr>
          <w:rFonts w:ascii="Arial" w:hAnsi="Arial" w:cs="Arial"/>
          <w:b/>
          <w:sz w:val="20"/>
          <w:szCs w:val="20"/>
        </w:rPr>
        <w:t xml:space="preserve"> </w:t>
      </w:r>
      <w:r w:rsidR="00C51AEF" w:rsidRPr="004456E6">
        <w:rPr>
          <w:rFonts w:ascii="Arial" w:hAnsi="Arial" w:cs="Arial"/>
          <w:b/>
          <w:bCs/>
          <w:sz w:val="20"/>
          <w:szCs w:val="20"/>
        </w:rPr>
        <w:t xml:space="preserve">zał. nr </w:t>
      </w:r>
      <w:r w:rsidR="002D5BA0" w:rsidRPr="004456E6">
        <w:rPr>
          <w:rFonts w:ascii="Arial" w:hAnsi="Arial" w:cs="Arial"/>
          <w:b/>
          <w:bCs/>
          <w:sz w:val="20"/>
          <w:szCs w:val="20"/>
        </w:rPr>
        <w:t xml:space="preserve">1 </w:t>
      </w:r>
      <w:r w:rsidRPr="004456E6">
        <w:rPr>
          <w:rFonts w:ascii="Arial" w:hAnsi="Arial" w:cs="Arial"/>
          <w:b/>
          <w:bCs/>
          <w:sz w:val="20"/>
          <w:szCs w:val="20"/>
        </w:rPr>
        <w:t>do Ogłoszenia</w:t>
      </w:r>
      <w:r w:rsidRPr="004456E6">
        <w:rPr>
          <w:rFonts w:ascii="Arial" w:hAnsi="Arial" w:cs="Arial"/>
          <w:bCs/>
          <w:sz w:val="20"/>
          <w:szCs w:val="20"/>
        </w:rPr>
        <w:t xml:space="preserve"> – </w:t>
      </w:r>
      <w:r w:rsidR="008E0F92">
        <w:rPr>
          <w:rFonts w:ascii="Arial" w:hAnsi="Arial" w:cs="Arial"/>
          <w:bCs/>
          <w:sz w:val="20"/>
          <w:szCs w:val="20"/>
        </w:rPr>
        <w:t xml:space="preserve">Druk </w:t>
      </w:r>
      <w:r w:rsidRPr="004456E6">
        <w:rPr>
          <w:rFonts w:ascii="Arial" w:hAnsi="Arial" w:cs="Arial"/>
          <w:sz w:val="20"/>
          <w:szCs w:val="20"/>
        </w:rPr>
        <w:t>„</w:t>
      </w:r>
      <w:r w:rsidR="00657CE2">
        <w:rPr>
          <w:rFonts w:ascii="Arial" w:hAnsi="Arial" w:cs="Arial"/>
          <w:sz w:val="20"/>
          <w:szCs w:val="20"/>
        </w:rPr>
        <w:t>Szczegółowa oferta cenowa</w:t>
      </w:r>
      <w:r w:rsidRPr="004456E6">
        <w:rPr>
          <w:rFonts w:ascii="Arial" w:hAnsi="Arial" w:cs="Arial"/>
          <w:sz w:val="20"/>
          <w:szCs w:val="20"/>
        </w:rPr>
        <w:t>”</w:t>
      </w:r>
      <w:r w:rsidR="00DA5D70" w:rsidRPr="004456E6">
        <w:rPr>
          <w:rFonts w:ascii="Arial" w:hAnsi="Arial" w:cs="Arial"/>
          <w:sz w:val="20"/>
          <w:szCs w:val="20"/>
        </w:rPr>
        <w:t>.</w:t>
      </w:r>
    </w:p>
    <w:p w:rsidR="004E6B16" w:rsidRPr="004E6B16" w:rsidRDefault="004E6B16" w:rsidP="004E6B16">
      <w:pPr>
        <w:numPr>
          <w:ilvl w:val="3"/>
          <w:numId w:val="4"/>
        </w:numPr>
        <w:tabs>
          <w:tab w:val="clear" w:pos="2880"/>
        </w:tabs>
        <w:spacing w:after="40"/>
        <w:ind w:left="284" w:hanging="284"/>
        <w:jc w:val="both"/>
        <w:rPr>
          <w:rFonts w:ascii="Arial" w:hAnsi="Arial" w:cs="Arial"/>
          <w:sz w:val="20"/>
          <w:szCs w:val="20"/>
        </w:rPr>
      </w:pPr>
      <w:r w:rsidRPr="004E6B16">
        <w:rPr>
          <w:rFonts w:ascii="Arial" w:hAnsi="Arial" w:cs="Arial"/>
          <w:bCs/>
          <w:snapToGrid w:val="0"/>
          <w:sz w:val="20"/>
          <w:szCs w:val="20"/>
        </w:rPr>
        <w:t xml:space="preserve">Cena oferty musi określać całkowitą wycenę zamówienia. Podstawą obliczenia ceny oferty jest </w:t>
      </w:r>
      <w:r w:rsidR="00885FCA">
        <w:rPr>
          <w:rFonts w:ascii="Arial" w:hAnsi="Arial" w:cs="Arial"/>
          <w:b/>
          <w:bCs/>
          <w:snapToGrid w:val="0"/>
          <w:sz w:val="20"/>
          <w:szCs w:val="20"/>
        </w:rPr>
        <w:t>zał. nr 1</w:t>
      </w:r>
      <w:r w:rsidRPr="004E6B16">
        <w:rPr>
          <w:rFonts w:ascii="Arial" w:hAnsi="Arial" w:cs="Arial"/>
          <w:b/>
          <w:bCs/>
          <w:snapToGrid w:val="0"/>
          <w:sz w:val="20"/>
          <w:szCs w:val="20"/>
        </w:rPr>
        <w:t xml:space="preserve"> do </w:t>
      </w:r>
      <w:r>
        <w:rPr>
          <w:rFonts w:ascii="Arial" w:hAnsi="Arial" w:cs="Arial"/>
          <w:b/>
          <w:bCs/>
          <w:snapToGrid w:val="0"/>
          <w:sz w:val="20"/>
          <w:szCs w:val="20"/>
        </w:rPr>
        <w:t>Ogłoszenia</w:t>
      </w:r>
      <w:r w:rsidRPr="004E6B16">
        <w:rPr>
          <w:rFonts w:ascii="Arial" w:hAnsi="Arial" w:cs="Arial"/>
          <w:bCs/>
          <w:snapToGrid w:val="0"/>
          <w:sz w:val="20"/>
          <w:szCs w:val="20"/>
        </w:rPr>
        <w:t xml:space="preserve"> – „Szczegółowa oferta cenowa” – dla zadania, na które Wykonawca składa ofertę. Wycenę należy sporządzić przy założeniu, że Wykonawca będzie zobowiązany wyk</w:t>
      </w:r>
      <w:r w:rsidR="00C505EE">
        <w:rPr>
          <w:rFonts w:ascii="Arial" w:hAnsi="Arial" w:cs="Arial"/>
          <w:bCs/>
          <w:snapToGrid w:val="0"/>
          <w:sz w:val="20"/>
          <w:szCs w:val="20"/>
        </w:rPr>
        <w:t xml:space="preserve">onać usługę zgodnie z  </w:t>
      </w:r>
      <w:r w:rsidR="00C505EE" w:rsidRPr="00C505EE">
        <w:rPr>
          <w:rFonts w:ascii="Arial" w:hAnsi="Arial" w:cs="Arial"/>
          <w:b/>
          <w:bCs/>
          <w:snapToGrid w:val="0"/>
          <w:sz w:val="20"/>
          <w:szCs w:val="20"/>
        </w:rPr>
        <w:t>zał. nr 2</w:t>
      </w:r>
      <w:r w:rsidRPr="00C505EE">
        <w:rPr>
          <w:rFonts w:ascii="Arial" w:hAnsi="Arial" w:cs="Arial"/>
          <w:b/>
          <w:bCs/>
          <w:snapToGrid w:val="0"/>
          <w:sz w:val="20"/>
          <w:szCs w:val="20"/>
        </w:rPr>
        <w:t xml:space="preserve"> do </w:t>
      </w:r>
      <w:r w:rsidR="00C505EE" w:rsidRPr="00C505EE">
        <w:rPr>
          <w:rFonts w:ascii="Arial" w:hAnsi="Arial" w:cs="Arial"/>
          <w:b/>
          <w:bCs/>
          <w:snapToGrid w:val="0"/>
          <w:sz w:val="20"/>
          <w:szCs w:val="20"/>
        </w:rPr>
        <w:t>Ogłoszenia</w:t>
      </w:r>
      <w:r w:rsidRPr="004E6B16">
        <w:rPr>
          <w:rFonts w:ascii="Arial" w:hAnsi="Arial" w:cs="Arial"/>
          <w:bCs/>
          <w:snapToGrid w:val="0"/>
          <w:sz w:val="20"/>
          <w:szCs w:val="20"/>
        </w:rPr>
        <w:t xml:space="preserve"> – „Opis przedmiotu zamówienia”.</w:t>
      </w:r>
    </w:p>
    <w:p w:rsidR="004E6B16" w:rsidRPr="004E6B16" w:rsidRDefault="00885FCA" w:rsidP="004E6B16">
      <w:pPr>
        <w:numPr>
          <w:ilvl w:val="3"/>
          <w:numId w:val="4"/>
        </w:numPr>
        <w:tabs>
          <w:tab w:val="clear" w:pos="2880"/>
        </w:tabs>
        <w:spacing w:after="40"/>
        <w:ind w:left="284" w:hanging="284"/>
        <w:jc w:val="both"/>
        <w:rPr>
          <w:rFonts w:ascii="Arial" w:hAnsi="Arial" w:cs="Arial"/>
          <w:sz w:val="20"/>
          <w:szCs w:val="20"/>
        </w:rPr>
      </w:pPr>
      <w:r>
        <w:rPr>
          <w:rFonts w:ascii="Arial" w:hAnsi="Arial" w:cs="Arial"/>
          <w:b/>
          <w:bCs/>
          <w:snapToGrid w:val="0"/>
          <w:sz w:val="20"/>
          <w:szCs w:val="20"/>
        </w:rPr>
        <w:t>Załącznik nr 1</w:t>
      </w:r>
      <w:r w:rsidR="004E6B16" w:rsidRPr="004E6B16">
        <w:rPr>
          <w:rFonts w:ascii="Arial" w:hAnsi="Arial" w:cs="Arial"/>
          <w:b/>
          <w:bCs/>
          <w:snapToGrid w:val="0"/>
          <w:sz w:val="20"/>
          <w:szCs w:val="20"/>
        </w:rPr>
        <w:t xml:space="preserve"> do </w:t>
      </w:r>
      <w:r w:rsidR="004E6B16">
        <w:rPr>
          <w:rFonts w:ascii="Arial" w:hAnsi="Arial" w:cs="Arial"/>
          <w:b/>
          <w:bCs/>
          <w:snapToGrid w:val="0"/>
          <w:sz w:val="20"/>
          <w:szCs w:val="20"/>
        </w:rPr>
        <w:t>Ogłoszenia</w:t>
      </w:r>
      <w:r w:rsidR="004E6B16" w:rsidRPr="004E6B16">
        <w:rPr>
          <w:rFonts w:ascii="Arial" w:hAnsi="Arial" w:cs="Arial"/>
          <w:bCs/>
          <w:snapToGrid w:val="0"/>
          <w:sz w:val="20"/>
          <w:szCs w:val="20"/>
        </w:rPr>
        <w:t xml:space="preserve"> – „Szczegółowa oferta cenowa” należy wypełnić, określając:</w:t>
      </w:r>
    </w:p>
    <w:p w:rsidR="004E6B16" w:rsidRDefault="004E6B16" w:rsidP="004E6B16">
      <w:pPr>
        <w:pStyle w:val="Akapitzlist"/>
        <w:contextualSpacing w:val="0"/>
        <w:jc w:val="both"/>
        <w:rPr>
          <w:rFonts w:ascii="Arial" w:hAnsi="Arial" w:cs="Arial"/>
          <w:bCs/>
          <w:snapToGrid w:val="0"/>
          <w:sz w:val="20"/>
          <w:szCs w:val="20"/>
        </w:rPr>
      </w:pPr>
      <w:r>
        <w:rPr>
          <w:rFonts w:ascii="Arial" w:hAnsi="Arial" w:cs="Arial"/>
          <w:bCs/>
          <w:snapToGrid w:val="0"/>
          <w:sz w:val="20"/>
          <w:szCs w:val="20"/>
        </w:rPr>
        <w:t xml:space="preserve">- cenę jednostkową netto (zł), </w:t>
      </w:r>
      <w:r w:rsidRPr="00994872">
        <w:rPr>
          <w:rFonts w:ascii="Arial" w:hAnsi="Arial" w:cs="Arial"/>
          <w:bCs/>
          <w:snapToGrid w:val="0"/>
          <w:sz w:val="20"/>
          <w:szCs w:val="20"/>
        </w:rPr>
        <w:t xml:space="preserve"> </w:t>
      </w:r>
    </w:p>
    <w:p w:rsidR="004E6B16" w:rsidRDefault="004E6B16" w:rsidP="004E6B16">
      <w:pPr>
        <w:pStyle w:val="Akapitzlist"/>
        <w:contextualSpacing w:val="0"/>
        <w:jc w:val="both"/>
        <w:rPr>
          <w:rFonts w:ascii="Arial" w:hAnsi="Arial" w:cs="Arial"/>
          <w:bCs/>
          <w:snapToGrid w:val="0"/>
          <w:sz w:val="20"/>
          <w:szCs w:val="20"/>
        </w:rPr>
      </w:pPr>
      <w:r>
        <w:rPr>
          <w:rFonts w:ascii="Arial" w:hAnsi="Arial" w:cs="Arial"/>
          <w:bCs/>
          <w:snapToGrid w:val="0"/>
          <w:sz w:val="20"/>
          <w:szCs w:val="20"/>
        </w:rPr>
        <w:t>- dla zamówienia podstawowego: wartość netto (zł) oraz wartość brutto (zł),</w:t>
      </w:r>
    </w:p>
    <w:p w:rsidR="004E6B16" w:rsidRDefault="004E6B16" w:rsidP="004E6B16">
      <w:pPr>
        <w:pStyle w:val="Akapitzlist"/>
        <w:contextualSpacing w:val="0"/>
        <w:jc w:val="both"/>
        <w:rPr>
          <w:rFonts w:ascii="Arial" w:hAnsi="Arial" w:cs="Arial"/>
          <w:bCs/>
          <w:snapToGrid w:val="0"/>
          <w:sz w:val="20"/>
          <w:szCs w:val="20"/>
        </w:rPr>
      </w:pPr>
      <w:r>
        <w:rPr>
          <w:rFonts w:ascii="Arial" w:hAnsi="Arial" w:cs="Arial"/>
          <w:bCs/>
          <w:snapToGrid w:val="0"/>
          <w:sz w:val="20"/>
          <w:szCs w:val="20"/>
        </w:rPr>
        <w:t>- dla zamówienia w ramach opcji: wartość netto (zł) oraz wartość brutto (zł),</w:t>
      </w:r>
    </w:p>
    <w:p w:rsidR="004E6B16" w:rsidRDefault="004E6B16" w:rsidP="004E6B16">
      <w:pPr>
        <w:pStyle w:val="Akapitzlist"/>
        <w:contextualSpacing w:val="0"/>
        <w:jc w:val="both"/>
        <w:rPr>
          <w:rFonts w:ascii="Arial" w:hAnsi="Arial" w:cs="Arial"/>
          <w:bCs/>
          <w:snapToGrid w:val="0"/>
          <w:sz w:val="20"/>
          <w:szCs w:val="20"/>
        </w:rPr>
      </w:pPr>
      <w:r>
        <w:rPr>
          <w:rFonts w:ascii="Arial" w:hAnsi="Arial" w:cs="Arial"/>
          <w:bCs/>
          <w:snapToGrid w:val="0"/>
          <w:sz w:val="20"/>
          <w:szCs w:val="20"/>
        </w:rPr>
        <w:t>- dla zamówienia podstawowego + opcja: wartość netto (zł) oraz wartość brutto (zł),</w:t>
      </w:r>
    </w:p>
    <w:p w:rsidR="004E6B16" w:rsidRDefault="004E6B16" w:rsidP="004E6B16">
      <w:pPr>
        <w:pStyle w:val="Akapitzlist"/>
        <w:contextualSpacing w:val="0"/>
        <w:jc w:val="both"/>
        <w:rPr>
          <w:rFonts w:ascii="Arial" w:hAnsi="Arial" w:cs="Arial"/>
          <w:bCs/>
          <w:snapToGrid w:val="0"/>
          <w:sz w:val="20"/>
          <w:szCs w:val="20"/>
        </w:rPr>
      </w:pPr>
      <w:r>
        <w:rPr>
          <w:rFonts w:ascii="Arial" w:hAnsi="Arial" w:cs="Arial"/>
          <w:bCs/>
          <w:snapToGrid w:val="0"/>
          <w:sz w:val="20"/>
          <w:szCs w:val="20"/>
        </w:rPr>
        <w:t>- razem wartość brutto (zł), razem wartość net</w:t>
      </w:r>
      <w:r w:rsidR="00B12ADF">
        <w:rPr>
          <w:rFonts w:ascii="Arial" w:hAnsi="Arial" w:cs="Arial"/>
          <w:bCs/>
          <w:snapToGrid w:val="0"/>
          <w:sz w:val="20"/>
          <w:szCs w:val="20"/>
        </w:rPr>
        <w:t>to (zł), razem wartość VAT (zł) – dla zamówienia podstawowego, dla zamówienia w ramach opcji oraz dla zamówienia podstawowego + opcja</w:t>
      </w:r>
    </w:p>
    <w:p w:rsidR="00A43437"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t xml:space="preserve">Cena całkowita oferty musi uwzględniać wszystkie należne </w:t>
      </w:r>
      <w:r w:rsidR="00A43437" w:rsidRPr="004456E6">
        <w:rPr>
          <w:rFonts w:ascii="Arial" w:hAnsi="Arial" w:cs="Arial"/>
          <w:sz w:val="20"/>
          <w:szCs w:val="20"/>
        </w:rPr>
        <w:t>W</w:t>
      </w:r>
      <w:r w:rsidRPr="004456E6">
        <w:rPr>
          <w:rFonts w:ascii="Arial" w:hAnsi="Arial" w:cs="Arial"/>
          <w:sz w:val="20"/>
          <w:szCs w:val="20"/>
        </w:rPr>
        <w:t>ykonawcy elementy</w:t>
      </w:r>
      <w:r w:rsidRPr="004456E6">
        <w:rPr>
          <w:rFonts w:ascii="Arial" w:hAnsi="Arial" w:cs="Arial"/>
          <w:b/>
          <w:bCs/>
          <w:sz w:val="20"/>
          <w:szCs w:val="20"/>
        </w:rPr>
        <w:t xml:space="preserve"> </w:t>
      </w:r>
      <w:r w:rsidRPr="004456E6">
        <w:rPr>
          <w:rFonts w:ascii="Arial" w:hAnsi="Arial" w:cs="Arial"/>
          <w:sz w:val="20"/>
          <w:szCs w:val="20"/>
        </w:rPr>
        <w:t xml:space="preserve">wynagrodzenia, wynikające z tytułu </w:t>
      </w:r>
      <w:r w:rsidR="00DA6EDD" w:rsidRPr="004456E6">
        <w:rPr>
          <w:rFonts w:ascii="Arial" w:hAnsi="Arial" w:cs="Arial"/>
          <w:sz w:val="20"/>
          <w:szCs w:val="20"/>
        </w:rPr>
        <w:t xml:space="preserve">realizacji </w:t>
      </w:r>
      <w:r w:rsidRPr="004456E6">
        <w:rPr>
          <w:rFonts w:ascii="Arial" w:hAnsi="Arial" w:cs="Arial"/>
          <w:sz w:val="20"/>
          <w:szCs w:val="20"/>
        </w:rPr>
        <w:t>oraz należnych podatków i opłat zgodnie z przepisami obowiązującymi na dzień składania ofert, w tym zakresie.</w:t>
      </w:r>
    </w:p>
    <w:p w:rsidR="00A43437" w:rsidRPr="004456E6" w:rsidRDefault="00573DA1" w:rsidP="00837EF1">
      <w:pPr>
        <w:numPr>
          <w:ilvl w:val="3"/>
          <w:numId w:val="4"/>
        </w:numPr>
        <w:tabs>
          <w:tab w:val="clear" w:pos="2880"/>
        </w:tabs>
        <w:spacing w:after="60"/>
        <w:ind w:left="284" w:hanging="284"/>
        <w:jc w:val="both"/>
        <w:rPr>
          <w:rFonts w:ascii="Arial" w:hAnsi="Arial" w:cs="Arial"/>
          <w:sz w:val="20"/>
          <w:szCs w:val="20"/>
        </w:rPr>
      </w:pPr>
      <w:r>
        <w:rPr>
          <w:rFonts w:ascii="Arial" w:hAnsi="Arial" w:cs="Arial"/>
          <w:sz w:val="20"/>
          <w:szCs w:val="20"/>
        </w:rPr>
        <w:t>Poszczególne ceny jednostkowe – dla każdej z pozycji - muszą</w:t>
      </w:r>
      <w:r w:rsidR="00A43437" w:rsidRPr="004456E6">
        <w:rPr>
          <w:rFonts w:ascii="Arial" w:hAnsi="Arial" w:cs="Arial"/>
          <w:sz w:val="20"/>
          <w:szCs w:val="20"/>
        </w:rPr>
        <w:t xml:space="preserve"> uwzględniać ewentualne opusty oferowane Zamawiającemu przez Wykonawcę.</w:t>
      </w:r>
    </w:p>
    <w:p w:rsidR="00A43437"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lastRenderedPageBreak/>
        <w:t>Wszystkie ceny przedstawione w ofercie winny być wyrażone w PLN z dokładnością do dwóch miejsc po przecinku.</w:t>
      </w:r>
    </w:p>
    <w:p w:rsidR="00EB4DBC" w:rsidRPr="004456E6" w:rsidRDefault="00EB4DBC" w:rsidP="00837EF1">
      <w:pPr>
        <w:numPr>
          <w:ilvl w:val="3"/>
          <w:numId w:val="4"/>
        </w:numPr>
        <w:tabs>
          <w:tab w:val="clear" w:pos="2880"/>
        </w:tabs>
        <w:spacing w:after="60"/>
        <w:ind w:left="284" w:hanging="284"/>
        <w:jc w:val="both"/>
        <w:rPr>
          <w:rFonts w:ascii="Arial" w:hAnsi="Arial" w:cs="Arial"/>
          <w:sz w:val="20"/>
          <w:szCs w:val="20"/>
        </w:rPr>
      </w:pPr>
      <w:r w:rsidRPr="004456E6">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E10A6" w:rsidRPr="004456E6" w:rsidRDefault="00FE10A6" w:rsidP="00FD0C3A">
      <w:pPr>
        <w:pStyle w:val="Akapitzlist"/>
        <w:ind w:left="284"/>
        <w:jc w:val="both"/>
        <w:rPr>
          <w:rFonts w:ascii="Arial" w:hAnsi="Arial" w:cs="Arial"/>
          <w:bCs/>
          <w:snapToGrid w:val="0"/>
          <w:sz w:val="20"/>
          <w:szCs w:val="20"/>
        </w:rPr>
      </w:pPr>
      <w:r w:rsidRPr="004456E6">
        <w:rPr>
          <w:rFonts w:ascii="Arial" w:hAnsi="Arial" w:cs="Arial"/>
          <w:bCs/>
          <w:snapToGrid w:val="0"/>
          <w:sz w:val="20"/>
          <w:szCs w:val="20"/>
        </w:rPr>
        <w:t>Przykład:</w:t>
      </w:r>
      <w:r w:rsidRPr="004456E6">
        <w:rPr>
          <w:rFonts w:ascii="Arial" w:hAnsi="Arial" w:cs="Arial"/>
          <w:bCs/>
          <w:snapToGrid w:val="0"/>
          <w:sz w:val="20"/>
          <w:szCs w:val="20"/>
        </w:rPr>
        <w:tab/>
        <w:t>liczba 1,385 ≈ 1,39 - drugą cyfrę po przecinku zaokrągla się w górę;</w:t>
      </w:r>
    </w:p>
    <w:p w:rsidR="00FE10A6" w:rsidRPr="004456E6" w:rsidRDefault="00FE10A6" w:rsidP="00FD0C3A">
      <w:pPr>
        <w:pStyle w:val="Akapitzlist"/>
        <w:spacing w:after="60"/>
        <w:ind w:left="1418"/>
        <w:contextualSpacing w:val="0"/>
        <w:jc w:val="both"/>
        <w:rPr>
          <w:rFonts w:ascii="Arial" w:hAnsi="Arial" w:cs="Arial"/>
          <w:bCs/>
          <w:snapToGrid w:val="0"/>
          <w:sz w:val="20"/>
          <w:szCs w:val="20"/>
        </w:rPr>
      </w:pPr>
      <w:r w:rsidRPr="004456E6">
        <w:rPr>
          <w:rFonts w:ascii="Arial" w:hAnsi="Arial" w:cs="Arial"/>
          <w:bCs/>
          <w:snapToGrid w:val="0"/>
          <w:sz w:val="20"/>
          <w:szCs w:val="20"/>
        </w:rPr>
        <w:t>liczba 1,384 ≈ 1,38 - drugą cyfrę po przecinku pozostawia się bez zmiany.</w:t>
      </w:r>
    </w:p>
    <w:p w:rsidR="00A43437" w:rsidRDefault="00EB4DBC" w:rsidP="003319CA">
      <w:pPr>
        <w:numPr>
          <w:ilvl w:val="0"/>
          <w:numId w:val="10"/>
        </w:numPr>
        <w:spacing w:after="40"/>
        <w:ind w:left="284" w:hanging="284"/>
        <w:jc w:val="both"/>
        <w:rPr>
          <w:rFonts w:ascii="Arial" w:hAnsi="Arial" w:cs="Arial"/>
          <w:sz w:val="20"/>
          <w:szCs w:val="20"/>
        </w:rPr>
      </w:pPr>
      <w:r w:rsidRPr="004456E6">
        <w:rPr>
          <w:rFonts w:ascii="Arial" w:hAnsi="Arial" w:cs="Arial"/>
          <w:sz w:val="20"/>
          <w:szCs w:val="20"/>
        </w:rPr>
        <w:t xml:space="preserve">Rozliczenia pomiędzy </w:t>
      </w:r>
      <w:r w:rsidR="000F5D85" w:rsidRPr="004456E6">
        <w:rPr>
          <w:rFonts w:ascii="Arial" w:hAnsi="Arial" w:cs="Arial"/>
          <w:sz w:val="20"/>
          <w:szCs w:val="20"/>
        </w:rPr>
        <w:t>Zamawiającym i W</w:t>
      </w:r>
      <w:r w:rsidRPr="004456E6">
        <w:rPr>
          <w:rFonts w:ascii="Arial" w:hAnsi="Arial" w:cs="Arial"/>
          <w:sz w:val="20"/>
          <w:szCs w:val="20"/>
        </w:rPr>
        <w:t>ykonawcą będą prowadzone w PLN.</w:t>
      </w:r>
    </w:p>
    <w:p w:rsidR="004E6B16" w:rsidRPr="004456E6" w:rsidRDefault="004E6B16" w:rsidP="004E6B16">
      <w:pPr>
        <w:spacing w:after="40"/>
        <w:ind w:left="284"/>
        <w:jc w:val="both"/>
        <w:rPr>
          <w:rFonts w:ascii="Arial" w:hAnsi="Arial" w:cs="Arial"/>
          <w:sz w:val="20"/>
          <w:szCs w:val="20"/>
        </w:rPr>
      </w:pPr>
    </w:p>
    <w:p w:rsidR="00BA3043" w:rsidRPr="004456E6" w:rsidRDefault="00933419" w:rsidP="00FD0C3A">
      <w:pPr>
        <w:numPr>
          <w:ilvl w:val="0"/>
          <w:numId w:val="1"/>
        </w:numPr>
        <w:spacing w:before="120" w:after="60"/>
        <w:ind w:left="448" w:hanging="420"/>
        <w:jc w:val="both"/>
        <w:rPr>
          <w:rFonts w:ascii="Arial" w:hAnsi="Arial" w:cs="Arial"/>
          <w:b/>
          <w:sz w:val="22"/>
          <w:szCs w:val="22"/>
          <w:u w:val="single"/>
        </w:rPr>
      </w:pPr>
      <w:r w:rsidRPr="004456E6">
        <w:rPr>
          <w:rFonts w:ascii="Arial" w:hAnsi="Arial" w:cs="Arial"/>
          <w:b/>
          <w:bCs/>
          <w:iCs/>
          <w:sz w:val="22"/>
          <w:szCs w:val="22"/>
          <w:u w:val="single"/>
        </w:rPr>
        <w:t>T</w:t>
      </w:r>
      <w:r w:rsidR="00BA3043" w:rsidRPr="004456E6">
        <w:rPr>
          <w:rFonts w:ascii="Arial" w:hAnsi="Arial" w:cs="Arial"/>
          <w:b/>
          <w:bCs/>
          <w:iCs/>
          <w:sz w:val="22"/>
          <w:szCs w:val="22"/>
          <w:u w:val="single"/>
        </w:rPr>
        <w:t>ermin składania i otwarcia ofert</w:t>
      </w:r>
      <w:r w:rsidR="00BA3043" w:rsidRPr="004456E6">
        <w:rPr>
          <w:rFonts w:ascii="Arial" w:hAnsi="Arial" w:cs="Arial"/>
          <w:b/>
          <w:sz w:val="22"/>
          <w:szCs w:val="22"/>
          <w:u w:val="single"/>
        </w:rPr>
        <w:t>:</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Ofertę wraz z wymaganymi dokumentami Wykonawca składa elektronicznie za pośrednictwem platformy zakupowej Zamawiającego, na stro</w:t>
      </w:r>
      <w:r w:rsidR="000C314F" w:rsidRPr="004456E6">
        <w:rPr>
          <w:rFonts w:ascii="Arial" w:hAnsi="Arial" w:cs="Arial"/>
          <w:sz w:val="20"/>
          <w:szCs w:val="20"/>
        </w:rPr>
        <w:t>nie dotyczącej niniejszego postę</w:t>
      </w:r>
      <w:r w:rsidRPr="004456E6">
        <w:rPr>
          <w:rFonts w:ascii="Arial" w:hAnsi="Arial" w:cs="Arial"/>
          <w:sz w:val="20"/>
          <w:szCs w:val="20"/>
        </w:rPr>
        <w:t xml:space="preserve">powania. </w:t>
      </w:r>
    </w:p>
    <w:p w:rsidR="000E03C5" w:rsidRPr="004456E6" w:rsidRDefault="000E03C5" w:rsidP="003319CA">
      <w:pPr>
        <w:numPr>
          <w:ilvl w:val="0"/>
          <w:numId w:val="11"/>
        </w:numPr>
        <w:spacing w:after="60"/>
        <w:ind w:left="284" w:hanging="284"/>
        <w:jc w:val="both"/>
        <w:rPr>
          <w:rFonts w:ascii="Arial" w:hAnsi="Arial" w:cs="Arial"/>
          <w:sz w:val="20"/>
          <w:szCs w:val="20"/>
          <w:u w:val="single"/>
        </w:rPr>
      </w:pPr>
      <w:r w:rsidRPr="004456E6">
        <w:rPr>
          <w:rFonts w:ascii="Arial" w:hAnsi="Arial" w:cs="Arial"/>
          <w:sz w:val="20"/>
          <w:szCs w:val="20"/>
        </w:rPr>
        <w:t xml:space="preserve">Ofertę należy złożyć do dnia: </w:t>
      </w:r>
      <w:r w:rsidR="0013795D">
        <w:rPr>
          <w:rFonts w:ascii="Arial" w:hAnsi="Arial" w:cs="Arial"/>
          <w:b/>
          <w:sz w:val="20"/>
          <w:szCs w:val="20"/>
          <w:u w:val="single"/>
        </w:rPr>
        <w:t>12</w:t>
      </w:r>
      <w:r w:rsidR="004E6B16">
        <w:rPr>
          <w:rFonts w:ascii="Arial" w:hAnsi="Arial" w:cs="Arial"/>
          <w:b/>
          <w:sz w:val="20"/>
          <w:szCs w:val="20"/>
          <w:u w:val="single"/>
        </w:rPr>
        <w:t>.12</w:t>
      </w:r>
      <w:r w:rsidRPr="004456E6">
        <w:rPr>
          <w:rFonts w:ascii="Arial" w:hAnsi="Arial" w:cs="Arial"/>
          <w:b/>
          <w:sz w:val="20"/>
          <w:szCs w:val="20"/>
          <w:u w:val="single"/>
        </w:rPr>
        <w:t>.202</w:t>
      </w:r>
      <w:r w:rsidR="00B91B3E" w:rsidRPr="004456E6">
        <w:rPr>
          <w:rFonts w:ascii="Arial" w:hAnsi="Arial" w:cs="Arial"/>
          <w:b/>
          <w:sz w:val="20"/>
          <w:szCs w:val="20"/>
          <w:u w:val="single"/>
        </w:rPr>
        <w:t>4</w:t>
      </w:r>
      <w:r w:rsidRPr="004456E6">
        <w:rPr>
          <w:rFonts w:ascii="Arial" w:hAnsi="Arial" w:cs="Arial"/>
          <w:b/>
          <w:sz w:val="20"/>
          <w:szCs w:val="20"/>
          <w:u w:val="single"/>
        </w:rPr>
        <w:t xml:space="preserve"> r. do godz.</w:t>
      </w:r>
      <w:r w:rsidR="00EA2ABB" w:rsidRPr="004456E6">
        <w:rPr>
          <w:rFonts w:ascii="Arial" w:hAnsi="Arial" w:cs="Arial"/>
          <w:b/>
          <w:sz w:val="20"/>
          <w:szCs w:val="20"/>
          <w:u w:val="single"/>
        </w:rPr>
        <w:t xml:space="preserve"> 09</w:t>
      </w:r>
      <w:r w:rsidRPr="004456E6">
        <w:rPr>
          <w:rFonts w:ascii="Arial" w:hAnsi="Arial" w:cs="Arial"/>
          <w:b/>
          <w:sz w:val="20"/>
          <w:szCs w:val="20"/>
          <w:u w:val="single"/>
        </w:rPr>
        <w:t>:00.</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O terminie złożenia oferty decyduje czas pełnego przeprocesowania operacji złożenia oferty na platformie.</w:t>
      </w:r>
    </w:p>
    <w:p w:rsidR="000E03C5" w:rsidRPr="004456E6" w:rsidRDefault="000E03C5" w:rsidP="003319CA">
      <w:pPr>
        <w:numPr>
          <w:ilvl w:val="0"/>
          <w:numId w:val="11"/>
        </w:numPr>
        <w:spacing w:after="60"/>
        <w:ind w:left="284" w:hanging="284"/>
        <w:jc w:val="both"/>
        <w:rPr>
          <w:rFonts w:ascii="Arial" w:hAnsi="Arial" w:cs="Arial"/>
          <w:sz w:val="20"/>
          <w:szCs w:val="20"/>
          <w:u w:val="single"/>
        </w:rPr>
      </w:pPr>
      <w:r w:rsidRPr="004456E6">
        <w:rPr>
          <w:rFonts w:ascii="Arial" w:hAnsi="Arial" w:cs="Arial"/>
          <w:sz w:val="20"/>
          <w:szCs w:val="20"/>
        </w:rPr>
        <w:t xml:space="preserve">Oferty zostaną otwarte w dniu </w:t>
      </w:r>
      <w:r w:rsidR="0013795D">
        <w:rPr>
          <w:rFonts w:ascii="Arial" w:hAnsi="Arial" w:cs="Arial"/>
          <w:b/>
          <w:sz w:val="20"/>
          <w:szCs w:val="20"/>
          <w:u w:val="single"/>
        </w:rPr>
        <w:t>12</w:t>
      </w:r>
      <w:r w:rsidR="004E6B16">
        <w:rPr>
          <w:rFonts w:ascii="Arial" w:hAnsi="Arial" w:cs="Arial"/>
          <w:b/>
          <w:sz w:val="20"/>
          <w:szCs w:val="20"/>
          <w:u w:val="single"/>
        </w:rPr>
        <w:t>.12</w:t>
      </w:r>
      <w:r w:rsidRPr="004456E6">
        <w:rPr>
          <w:rFonts w:ascii="Arial" w:hAnsi="Arial" w:cs="Arial"/>
          <w:b/>
          <w:sz w:val="20"/>
          <w:szCs w:val="20"/>
          <w:u w:val="single"/>
        </w:rPr>
        <w:t>.202</w:t>
      </w:r>
      <w:r w:rsidR="00B91B3E" w:rsidRPr="004456E6">
        <w:rPr>
          <w:rFonts w:ascii="Arial" w:hAnsi="Arial" w:cs="Arial"/>
          <w:b/>
          <w:sz w:val="20"/>
          <w:szCs w:val="20"/>
          <w:u w:val="single"/>
        </w:rPr>
        <w:t>4</w:t>
      </w:r>
      <w:r w:rsidRPr="004456E6">
        <w:rPr>
          <w:rFonts w:ascii="Arial" w:hAnsi="Arial" w:cs="Arial"/>
          <w:b/>
          <w:sz w:val="20"/>
          <w:szCs w:val="20"/>
          <w:u w:val="single"/>
        </w:rPr>
        <w:t xml:space="preserve"> r. o godz. </w:t>
      </w:r>
      <w:r w:rsidR="00EA2ABB" w:rsidRPr="004456E6">
        <w:rPr>
          <w:rFonts w:ascii="Arial" w:hAnsi="Arial" w:cs="Arial"/>
          <w:b/>
          <w:sz w:val="20"/>
          <w:szCs w:val="20"/>
          <w:u w:val="single"/>
        </w:rPr>
        <w:t>09</w:t>
      </w:r>
      <w:r w:rsidRPr="004456E6">
        <w:rPr>
          <w:rFonts w:ascii="Arial" w:hAnsi="Arial" w:cs="Arial"/>
          <w:b/>
          <w:sz w:val="20"/>
          <w:szCs w:val="20"/>
          <w:u w:val="single"/>
        </w:rPr>
        <w:t>:</w:t>
      </w:r>
      <w:r w:rsidR="00B91B3E" w:rsidRPr="004456E6">
        <w:rPr>
          <w:rFonts w:ascii="Arial" w:hAnsi="Arial" w:cs="Arial"/>
          <w:b/>
          <w:sz w:val="20"/>
          <w:szCs w:val="20"/>
          <w:u w:val="single"/>
        </w:rPr>
        <w:t>10</w:t>
      </w:r>
      <w:r w:rsidRPr="004456E6">
        <w:rPr>
          <w:rFonts w:ascii="Arial" w:hAnsi="Arial" w:cs="Arial"/>
          <w:b/>
          <w:sz w:val="20"/>
          <w:szCs w:val="20"/>
          <w:u w:val="single"/>
        </w:rPr>
        <w:t>.</w:t>
      </w:r>
    </w:p>
    <w:p w:rsidR="000E03C5" w:rsidRPr="004456E6" w:rsidRDefault="000E03C5" w:rsidP="003319CA">
      <w:pPr>
        <w:numPr>
          <w:ilvl w:val="0"/>
          <w:numId w:val="11"/>
        </w:numPr>
        <w:spacing w:after="60"/>
        <w:ind w:left="284" w:hanging="284"/>
        <w:jc w:val="both"/>
        <w:rPr>
          <w:rFonts w:ascii="Arial" w:hAnsi="Arial" w:cs="Arial"/>
          <w:sz w:val="20"/>
          <w:szCs w:val="20"/>
        </w:rPr>
      </w:pPr>
      <w:r w:rsidRPr="004456E6">
        <w:rPr>
          <w:rFonts w:ascii="Arial" w:hAnsi="Arial" w:cs="Arial"/>
          <w:sz w:val="20"/>
          <w:szCs w:val="20"/>
        </w:rPr>
        <w:t xml:space="preserve">Otwarcie ofert następuje przy użyciu platformy zakupowej. W przypadku awarii tego systemu, która powoduje brak możliwości otwarcia ofert w terminie określonym przez Zamawiającego, otwarcie ofert następuje niezwłocznie po usunięciu awarii. </w:t>
      </w:r>
    </w:p>
    <w:p w:rsidR="000E03C5" w:rsidRPr="004456E6" w:rsidRDefault="000E03C5" w:rsidP="003319CA">
      <w:pPr>
        <w:numPr>
          <w:ilvl w:val="0"/>
          <w:numId w:val="11"/>
        </w:numPr>
        <w:ind w:left="284" w:hanging="284"/>
        <w:jc w:val="both"/>
        <w:rPr>
          <w:rFonts w:ascii="Arial" w:hAnsi="Arial" w:cs="Arial"/>
          <w:sz w:val="20"/>
          <w:szCs w:val="20"/>
        </w:rPr>
      </w:pPr>
      <w:r w:rsidRPr="004456E6">
        <w:rPr>
          <w:rFonts w:ascii="Arial" w:hAnsi="Arial" w:cs="Arial"/>
          <w:sz w:val="20"/>
          <w:szCs w:val="20"/>
        </w:rPr>
        <w:t>Zamawiający niezwłocznie po otwarciu ofert zamieści na stronie internetowej prowadzonego postępowania informację z otwarcia ofert.</w:t>
      </w:r>
    </w:p>
    <w:p w:rsidR="00AB5DB5" w:rsidRDefault="00AB5DB5" w:rsidP="003319CA">
      <w:pPr>
        <w:numPr>
          <w:ilvl w:val="0"/>
          <w:numId w:val="11"/>
        </w:numPr>
        <w:ind w:left="284" w:hanging="284"/>
        <w:jc w:val="both"/>
        <w:rPr>
          <w:rFonts w:ascii="Arial" w:hAnsi="Arial" w:cs="Arial"/>
          <w:sz w:val="20"/>
          <w:szCs w:val="20"/>
        </w:rPr>
      </w:pPr>
      <w:r w:rsidRPr="004456E6">
        <w:rPr>
          <w:rFonts w:ascii="Arial" w:hAnsi="Arial" w:cs="Arial"/>
          <w:sz w:val="20"/>
          <w:szCs w:val="20"/>
        </w:rPr>
        <w:t xml:space="preserve">Zamawiający zamierza przeznaczyć na sfinansowanie zamówienia </w:t>
      </w:r>
      <w:r w:rsidR="004E6B16">
        <w:rPr>
          <w:rFonts w:ascii="Arial" w:hAnsi="Arial" w:cs="Arial"/>
          <w:sz w:val="20"/>
          <w:szCs w:val="20"/>
        </w:rPr>
        <w:t xml:space="preserve">podstawowego </w:t>
      </w:r>
      <w:r w:rsidRPr="004456E6">
        <w:rPr>
          <w:rFonts w:ascii="Arial" w:hAnsi="Arial" w:cs="Arial"/>
          <w:sz w:val="20"/>
          <w:szCs w:val="20"/>
        </w:rPr>
        <w:t xml:space="preserve">kwotę brutto </w:t>
      </w:r>
      <w:r w:rsidR="004E6B16">
        <w:rPr>
          <w:rFonts w:ascii="Arial" w:hAnsi="Arial" w:cs="Arial"/>
          <w:sz w:val="20"/>
          <w:szCs w:val="20"/>
        </w:rPr>
        <w:br/>
        <w:t>w wysokości:</w:t>
      </w:r>
    </w:p>
    <w:p w:rsidR="004E6B16" w:rsidRDefault="004E6B16" w:rsidP="004E6B16">
      <w:pPr>
        <w:pStyle w:val="Akapitzlist"/>
        <w:jc w:val="both"/>
        <w:rPr>
          <w:rFonts w:ascii="Arial" w:hAnsi="Arial" w:cs="Arial"/>
          <w:bCs/>
          <w:snapToGrid w:val="0"/>
          <w:sz w:val="20"/>
          <w:szCs w:val="20"/>
        </w:rPr>
      </w:pPr>
      <w:r>
        <w:rPr>
          <w:rFonts w:ascii="Arial" w:hAnsi="Arial" w:cs="Arial"/>
          <w:bCs/>
          <w:snapToGrid w:val="0"/>
          <w:sz w:val="20"/>
          <w:szCs w:val="20"/>
        </w:rPr>
        <w:t>- zadanie nr 1:</w:t>
      </w:r>
      <w:r w:rsidRPr="00AE7B79">
        <w:rPr>
          <w:rFonts w:ascii="Arial" w:hAnsi="Arial" w:cs="Arial"/>
          <w:bCs/>
          <w:snapToGrid w:val="0"/>
          <w:sz w:val="20"/>
          <w:szCs w:val="20"/>
        </w:rPr>
        <w:t xml:space="preserve"> </w:t>
      </w:r>
      <w:r>
        <w:rPr>
          <w:rFonts w:ascii="Arial" w:hAnsi="Arial" w:cs="Arial"/>
          <w:bCs/>
          <w:snapToGrid w:val="0"/>
          <w:sz w:val="20"/>
          <w:szCs w:val="20"/>
        </w:rPr>
        <w:t>27.136,00</w:t>
      </w:r>
      <w:r w:rsidRPr="00AE7B79">
        <w:rPr>
          <w:rFonts w:ascii="Arial" w:hAnsi="Arial" w:cs="Arial"/>
          <w:bCs/>
          <w:snapToGrid w:val="0"/>
          <w:sz w:val="20"/>
          <w:szCs w:val="20"/>
        </w:rPr>
        <w:t xml:space="preserve"> zł</w:t>
      </w:r>
    </w:p>
    <w:p w:rsidR="004E6B16" w:rsidRDefault="004E6B16" w:rsidP="004E6B16">
      <w:pPr>
        <w:pStyle w:val="Akapitzlist"/>
        <w:jc w:val="both"/>
        <w:rPr>
          <w:rFonts w:ascii="Arial" w:hAnsi="Arial" w:cs="Arial"/>
          <w:bCs/>
          <w:snapToGrid w:val="0"/>
          <w:sz w:val="20"/>
          <w:szCs w:val="20"/>
        </w:rPr>
      </w:pPr>
      <w:r>
        <w:rPr>
          <w:rFonts w:ascii="Arial" w:hAnsi="Arial" w:cs="Arial"/>
          <w:bCs/>
          <w:snapToGrid w:val="0"/>
          <w:sz w:val="20"/>
          <w:szCs w:val="20"/>
        </w:rPr>
        <w:t>- zadanie nr 2:   2.279,53 zł</w:t>
      </w:r>
    </w:p>
    <w:p w:rsidR="004E6B16" w:rsidRPr="004456E6" w:rsidRDefault="004E6B16" w:rsidP="004E6B16">
      <w:pPr>
        <w:ind w:left="284"/>
        <w:jc w:val="both"/>
        <w:rPr>
          <w:rFonts w:ascii="Arial" w:hAnsi="Arial" w:cs="Arial"/>
          <w:sz w:val="20"/>
          <w:szCs w:val="20"/>
        </w:rPr>
      </w:pPr>
    </w:p>
    <w:p w:rsidR="00B36FF1" w:rsidRPr="004456E6" w:rsidRDefault="00B36FF1" w:rsidP="00C11794">
      <w:pPr>
        <w:jc w:val="both"/>
        <w:rPr>
          <w:rFonts w:ascii="Arial" w:hAnsi="Arial" w:cs="Arial"/>
          <w:sz w:val="20"/>
          <w:szCs w:val="20"/>
        </w:rPr>
      </w:pPr>
    </w:p>
    <w:p w:rsidR="00C92EB6" w:rsidRPr="004456E6" w:rsidRDefault="00C92EB6" w:rsidP="00C92EB6">
      <w:pPr>
        <w:numPr>
          <w:ilvl w:val="0"/>
          <w:numId w:val="1"/>
        </w:numPr>
        <w:spacing w:after="60"/>
        <w:ind w:left="567" w:hanging="482"/>
        <w:jc w:val="both"/>
        <w:rPr>
          <w:rFonts w:ascii="Arial" w:hAnsi="Arial" w:cs="Arial"/>
          <w:b/>
          <w:bCs/>
          <w:iCs/>
          <w:sz w:val="22"/>
          <w:szCs w:val="22"/>
          <w:u w:val="single"/>
        </w:rPr>
      </w:pPr>
      <w:r w:rsidRPr="004456E6">
        <w:rPr>
          <w:rFonts w:ascii="Arial" w:hAnsi="Arial" w:cs="Arial"/>
          <w:b/>
          <w:bCs/>
          <w:iCs/>
          <w:sz w:val="22"/>
          <w:szCs w:val="22"/>
          <w:u w:val="single"/>
        </w:rPr>
        <w:t>Termin związania ofertą:</w:t>
      </w:r>
    </w:p>
    <w:p w:rsidR="00C92EB6" w:rsidRPr="004456E6" w:rsidRDefault="00C92EB6" w:rsidP="003319CA">
      <w:pPr>
        <w:numPr>
          <w:ilvl w:val="0"/>
          <w:numId w:val="12"/>
        </w:numPr>
        <w:spacing w:after="60"/>
        <w:ind w:left="284" w:hanging="284"/>
        <w:jc w:val="both"/>
        <w:rPr>
          <w:rFonts w:ascii="Arial" w:hAnsi="Arial" w:cs="Arial"/>
          <w:b/>
          <w:sz w:val="20"/>
          <w:szCs w:val="20"/>
          <w:u w:val="single"/>
        </w:rPr>
      </w:pPr>
      <w:r w:rsidRPr="004456E6">
        <w:rPr>
          <w:rFonts w:ascii="Arial" w:hAnsi="Arial" w:cs="Arial"/>
          <w:sz w:val="20"/>
          <w:szCs w:val="20"/>
        </w:rPr>
        <w:t xml:space="preserve">Wykonawca składający ofertę w postępowaniu będzie nią związany </w:t>
      </w:r>
      <w:r w:rsidRPr="004456E6">
        <w:rPr>
          <w:rFonts w:ascii="Arial" w:hAnsi="Arial" w:cs="Arial"/>
          <w:b/>
          <w:sz w:val="20"/>
          <w:szCs w:val="20"/>
          <w:u w:val="single"/>
        </w:rPr>
        <w:t>do dnia</w:t>
      </w:r>
      <w:r w:rsidR="00DA5D70" w:rsidRPr="004456E6">
        <w:rPr>
          <w:rFonts w:ascii="Arial" w:hAnsi="Arial" w:cs="Arial"/>
          <w:b/>
          <w:sz w:val="20"/>
          <w:szCs w:val="20"/>
          <w:u w:val="single"/>
        </w:rPr>
        <w:t xml:space="preserve"> </w:t>
      </w:r>
      <w:r w:rsidR="0013795D">
        <w:rPr>
          <w:rFonts w:ascii="Arial" w:hAnsi="Arial" w:cs="Arial"/>
          <w:b/>
          <w:sz w:val="20"/>
          <w:szCs w:val="20"/>
          <w:u w:val="single"/>
        </w:rPr>
        <w:t>10</w:t>
      </w:r>
      <w:bookmarkStart w:id="3" w:name="_GoBack"/>
      <w:bookmarkEnd w:id="3"/>
      <w:r w:rsidR="004E6B16">
        <w:rPr>
          <w:rFonts w:ascii="Arial" w:hAnsi="Arial" w:cs="Arial"/>
          <w:b/>
          <w:sz w:val="20"/>
          <w:szCs w:val="20"/>
          <w:u w:val="single"/>
        </w:rPr>
        <w:t>.01</w:t>
      </w:r>
      <w:r w:rsidR="00477676" w:rsidRPr="004456E6">
        <w:rPr>
          <w:rFonts w:ascii="Arial" w:hAnsi="Arial" w:cs="Arial"/>
          <w:b/>
          <w:sz w:val="20"/>
          <w:szCs w:val="20"/>
          <w:u w:val="single"/>
        </w:rPr>
        <w:t>.202</w:t>
      </w:r>
      <w:r w:rsidR="004E6B16">
        <w:rPr>
          <w:rFonts w:ascii="Arial" w:hAnsi="Arial" w:cs="Arial"/>
          <w:b/>
          <w:sz w:val="20"/>
          <w:szCs w:val="20"/>
          <w:u w:val="single"/>
        </w:rPr>
        <w:t>5</w:t>
      </w:r>
      <w:r w:rsidR="00477676" w:rsidRPr="004456E6">
        <w:rPr>
          <w:rFonts w:ascii="Arial" w:hAnsi="Arial" w:cs="Arial"/>
          <w:b/>
          <w:sz w:val="20"/>
          <w:szCs w:val="20"/>
          <w:u w:val="single"/>
        </w:rPr>
        <w:t xml:space="preserve"> r.</w:t>
      </w:r>
    </w:p>
    <w:p w:rsidR="00C92EB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rPr>
        <w:t xml:space="preserve">Pierwszym dniem terminu związania ofertą jest dzień, w którym upływa termin składania ofert. </w:t>
      </w:r>
    </w:p>
    <w:p w:rsidR="00C92EB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szCs w:val="20"/>
        </w:rPr>
        <w:t>Wykonawca samodzielnie lub na wniosek Zamawiającego może przedłużyć termin związania ofertą.</w:t>
      </w:r>
    </w:p>
    <w:p w:rsidR="00477676" w:rsidRPr="004456E6" w:rsidRDefault="00C92EB6" w:rsidP="003319CA">
      <w:pPr>
        <w:numPr>
          <w:ilvl w:val="0"/>
          <w:numId w:val="12"/>
        </w:numPr>
        <w:spacing w:after="60"/>
        <w:ind w:left="284" w:hanging="284"/>
        <w:jc w:val="both"/>
        <w:rPr>
          <w:rFonts w:ascii="Arial" w:hAnsi="Arial" w:cs="Arial"/>
          <w:sz w:val="20"/>
          <w:szCs w:val="20"/>
        </w:rPr>
      </w:pPr>
      <w:r w:rsidRPr="004456E6">
        <w:rPr>
          <w:rFonts w:ascii="Arial" w:hAnsi="Arial" w:cs="Arial"/>
          <w:sz w:val="20"/>
          <w:szCs w:val="20"/>
        </w:rPr>
        <w:t>Zamawiający odrzuci ofertę Wykonawcy, który nie zgodził się na przedłużenie terminu związania ofertą.</w:t>
      </w:r>
    </w:p>
    <w:p w:rsidR="00477676" w:rsidRPr="004456E6" w:rsidRDefault="00477676" w:rsidP="00FB0940">
      <w:pPr>
        <w:jc w:val="both"/>
        <w:rPr>
          <w:rFonts w:ascii="Arial" w:hAnsi="Arial" w:cs="Arial"/>
          <w:sz w:val="20"/>
          <w:szCs w:val="20"/>
        </w:rPr>
      </w:pPr>
    </w:p>
    <w:p w:rsidR="00282E6D" w:rsidRPr="004456E6" w:rsidRDefault="009D5EBB" w:rsidP="00DA6EDD">
      <w:pPr>
        <w:numPr>
          <w:ilvl w:val="0"/>
          <w:numId w:val="1"/>
        </w:numPr>
        <w:spacing w:after="60"/>
        <w:ind w:left="567" w:hanging="482"/>
        <w:jc w:val="both"/>
        <w:rPr>
          <w:rFonts w:ascii="Arial" w:hAnsi="Arial" w:cs="Arial"/>
          <w:b/>
          <w:sz w:val="22"/>
          <w:szCs w:val="22"/>
          <w:u w:val="single"/>
        </w:rPr>
      </w:pPr>
      <w:r w:rsidRPr="004456E6">
        <w:rPr>
          <w:rFonts w:ascii="Arial" w:hAnsi="Arial" w:cs="Arial"/>
          <w:b/>
          <w:bCs/>
          <w:iCs/>
          <w:sz w:val="22"/>
          <w:szCs w:val="22"/>
          <w:u w:val="single"/>
        </w:rPr>
        <w:t>Opis kryteriów, którymi Z</w:t>
      </w:r>
      <w:r w:rsidR="00282E6D" w:rsidRPr="004456E6">
        <w:rPr>
          <w:rFonts w:ascii="Arial" w:hAnsi="Arial" w:cs="Arial"/>
          <w:b/>
          <w:bCs/>
          <w:iCs/>
          <w:sz w:val="22"/>
          <w:szCs w:val="22"/>
          <w:u w:val="single"/>
        </w:rPr>
        <w:t>amawiający będzie się kierował przy wyborze oferty wraz z podaniem znaczenia tych kryteriów i sposobu oceny ofert</w:t>
      </w:r>
      <w:r w:rsidR="00282E6D" w:rsidRPr="004456E6">
        <w:rPr>
          <w:rFonts w:ascii="Arial" w:hAnsi="Arial" w:cs="Arial"/>
          <w:b/>
          <w:sz w:val="22"/>
          <w:szCs w:val="22"/>
          <w:u w:val="single"/>
        </w:rPr>
        <w:t>:</w:t>
      </w:r>
    </w:p>
    <w:p w:rsidR="00FB0940" w:rsidRPr="004456E6" w:rsidRDefault="00FB0940" w:rsidP="00FB0940">
      <w:pPr>
        <w:jc w:val="both"/>
        <w:rPr>
          <w:rFonts w:ascii="Arial" w:hAnsi="Arial" w:cs="Arial"/>
          <w:sz w:val="20"/>
          <w:szCs w:val="20"/>
        </w:rPr>
      </w:pPr>
    </w:p>
    <w:p w:rsidR="004E6B16" w:rsidRPr="00675078" w:rsidRDefault="004E6B16" w:rsidP="004E6B16">
      <w:pPr>
        <w:jc w:val="both"/>
        <w:rPr>
          <w:rFonts w:ascii="Arial" w:hAnsi="Arial" w:cs="Arial"/>
          <w:sz w:val="20"/>
          <w:szCs w:val="20"/>
        </w:rPr>
      </w:pPr>
      <w:r>
        <w:rPr>
          <w:rFonts w:ascii="Arial" w:hAnsi="Arial" w:cs="Arial"/>
          <w:sz w:val="20"/>
          <w:szCs w:val="20"/>
        </w:rPr>
        <w:t xml:space="preserve">1. </w:t>
      </w:r>
      <w:r w:rsidRPr="00FB0940">
        <w:rPr>
          <w:rFonts w:ascii="Arial" w:hAnsi="Arial" w:cs="Arial"/>
          <w:sz w:val="20"/>
          <w:szCs w:val="20"/>
        </w:rPr>
        <w:t xml:space="preserve">Przy wyborze najkorzystniejszej oferty będą stosowane następujące kryteria </w:t>
      </w:r>
      <w:r w:rsidRPr="00FB0940">
        <w:rPr>
          <w:rFonts w:ascii="Arial" w:hAnsi="Arial" w:cs="Arial"/>
          <w:bCs/>
          <w:sz w:val="20"/>
          <w:szCs w:val="20"/>
        </w:rPr>
        <w:t>wyboru oferty- oddzielnie dla każdego zadania</w:t>
      </w:r>
      <w:r w:rsidRPr="00FB0940">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4"/>
        <w:gridCol w:w="2513"/>
        <w:gridCol w:w="4838"/>
        <w:gridCol w:w="1225"/>
      </w:tblGrid>
      <w:tr w:rsidR="004E6B16" w:rsidRPr="00675078" w:rsidTr="008559D9">
        <w:trPr>
          <w:trHeight w:hRule="exact" w:val="710"/>
        </w:trPr>
        <w:tc>
          <w:tcPr>
            <w:tcW w:w="267" w:type="pct"/>
            <w:shd w:val="clear" w:color="auto" w:fill="FFFFFF"/>
            <w:vAlign w:val="center"/>
          </w:tcPr>
          <w:p w:rsidR="004E6B16" w:rsidRPr="00675078" w:rsidRDefault="004E6B16" w:rsidP="008559D9">
            <w:pPr>
              <w:shd w:val="clear" w:color="auto" w:fill="FFFFFF"/>
              <w:jc w:val="center"/>
              <w:rPr>
                <w:rFonts w:ascii="Arial" w:hAnsi="Arial" w:cs="Arial"/>
                <w:sz w:val="20"/>
                <w:szCs w:val="20"/>
              </w:rPr>
            </w:pPr>
            <w:r w:rsidRPr="00675078">
              <w:rPr>
                <w:rFonts w:ascii="Arial" w:hAnsi="Arial" w:cs="Arial"/>
                <w:b/>
                <w:bCs/>
                <w:sz w:val="20"/>
                <w:szCs w:val="20"/>
              </w:rPr>
              <w:t>Lp.</w:t>
            </w:r>
          </w:p>
        </w:tc>
        <w:tc>
          <w:tcPr>
            <w:tcW w:w="1387" w:type="pct"/>
            <w:shd w:val="clear" w:color="auto" w:fill="FFFFFF"/>
            <w:vAlign w:val="center"/>
          </w:tcPr>
          <w:p w:rsidR="004E6B16" w:rsidRPr="00675078" w:rsidRDefault="004E6B16" w:rsidP="008559D9">
            <w:pPr>
              <w:shd w:val="clear" w:color="auto" w:fill="FFFFFF"/>
              <w:jc w:val="center"/>
              <w:rPr>
                <w:rFonts w:ascii="Arial" w:hAnsi="Arial" w:cs="Arial"/>
                <w:sz w:val="20"/>
                <w:szCs w:val="20"/>
              </w:rPr>
            </w:pPr>
            <w:r w:rsidRPr="00675078">
              <w:rPr>
                <w:rFonts w:ascii="Arial" w:hAnsi="Arial" w:cs="Arial"/>
                <w:b/>
                <w:bCs/>
                <w:spacing w:val="-6"/>
                <w:sz w:val="20"/>
                <w:szCs w:val="20"/>
              </w:rPr>
              <w:t>Kryterium</w:t>
            </w:r>
          </w:p>
        </w:tc>
        <w:tc>
          <w:tcPr>
            <w:tcW w:w="2670" w:type="pct"/>
            <w:shd w:val="clear" w:color="auto" w:fill="FFFFFF"/>
            <w:vAlign w:val="center"/>
          </w:tcPr>
          <w:p w:rsidR="004E6B16" w:rsidRPr="00675078" w:rsidRDefault="004E6B16" w:rsidP="008559D9">
            <w:pPr>
              <w:shd w:val="clear" w:color="auto" w:fill="FFFFFF"/>
              <w:jc w:val="center"/>
              <w:rPr>
                <w:rFonts w:ascii="Arial" w:hAnsi="Arial" w:cs="Arial"/>
                <w:sz w:val="20"/>
                <w:szCs w:val="20"/>
              </w:rPr>
            </w:pPr>
            <w:r w:rsidRPr="00675078">
              <w:rPr>
                <w:rFonts w:ascii="Arial" w:hAnsi="Arial" w:cs="Arial"/>
                <w:b/>
                <w:bCs/>
                <w:spacing w:val="-6"/>
                <w:sz w:val="20"/>
                <w:szCs w:val="20"/>
              </w:rPr>
              <w:t>Opis</w:t>
            </w:r>
          </w:p>
        </w:tc>
        <w:tc>
          <w:tcPr>
            <w:tcW w:w="676" w:type="pct"/>
            <w:shd w:val="clear" w:color="auto" w:fill="FFFFFF"/>
            <w:vAlign w:val="center"/>
          </w:tcPr>
          <w:p w:rsidR="004E6B16" w:rsidRPr="00675078" w:rsidRDefault="004E6B16" w:rsidP="008559D9">
            <w:pPr>
              <w:shd w:val="clear" w:color="auto" w:fill="FFFFFF"/>
              <w:ind w:left="115" w:right="134"/>
              <w:jc w:val="center"/>
              <w:rPr>
                <w:rFonts w:ascii="Arial" w:hAnsi="Arial" w:cs="Arial"/>
                <w:sz w:val="20"/>
                <w:szCs w:val="20"/>
              </w:rPr>
            </w:pPr>
            <w:r w:rsidRPr="00675078">
              <w:rPr>
                <w:rFonts w:ascii="Arial" w:hAnsi="Arial" w:cs="Arial"/>
                <w:b/>
                <w:bCs/>
                <w:spacing w:val="-3"/>
                <w:sz w:val="20"/>
                <w:szCs w:val="20"/>
              </w:rPr>
              <w:t xml:space="preserve">Waga </w:t>
            </w:r>
            <w:r w:rsidRPr="00675078">
              <w:rPr>
                <w:rFonts w:ascii="Arial" w:hAnsi="Arial" w:cs="Arial"/>
                <w:b/>
                <w:bCs/>
                <w:spacing w:val="-4"/>
                <w:sz w:val="20"/>
                <w:szCs w:val="20"/>
              </w:rPr>
              <w:t>kryterium</w:t>
            </w:r>
          </w:p>
        </w:tc>
      </w:tr>
      <w:tr w:rsidR="004E6B16" w:rsidRPr="00675078" w:rsidTr="008559D9">
        <w:trPr>
          <w:trHeight w:hRule="exact" w:val="951"/>
        </w:trPr>
        <w:tc>
          <w:tcPr>
            <w:tcW w:w="267" w:type="pct"/>
            <w:shd w:val="clear" w:color="auto" w:fill="FFFFFF"/>
            <w:vAlign w:val="center"/>
          </w:tcPr>
          <w:p w:rsidR="004E6B16" w:rsidRPr="00675078" w:rsidRDefault="004E6B16" w:rsidP="008559D9">
            <w:pPr>
              <w:shd w:val="clear" w:color="auto" w:fill="FFFFFF"/>
              <w:jc w:val="center"/>
              <w:rPr>
                <w:rFonts w:ascii="Arial" w:hAnsi="Arial" w:cs="Arial"/>
                <w:b/>
                <w:sz w:val="20"/>
                <w:szCs w:val="20"/>
              </w:rPr>
            </w:pPr>
            <w:r w:rsidRPr="00675078">
              <w:rPr>
                <w:rFonts w:ascii="Arial" w:hAnsi="Arial" w:cs="Arial"/>
                <w:b/>
                <w:sz w:val="20"/>
                <w:szCs w:val="20"/>
              </w:rPr>
              <w:t>1</w:t>
            </w:r>
          </w:p>
        </w:tc>
        <w:tc>
          <w:tcPr>
            <w:tcW w:w="1387" w:type="pct"/>
            <w:shd w:val="clear" w:color="auto" w:fill="FFFFFF"/>
            <w:vAlign w:val="center"/>
          </w:tcPr>
          <w:p w:rsidR="004E6B16" w:rsidRPr="00675078" w:rsidRDefault="004E6B16" w:rsidP="008559D9">
            <w:pPr>
              <w:shd w:val="clear" w:color="auto" w:fill="FFFFFF"/>
              <w:jc w:val="center"/>
              <w:rPr>
                <w:rFonts w:ascii="Arial" w:hAnsi="Arial" w:cs="Arial"/>
                <w:sz w:val="20"/>
                <w:szCs w:val="20"/>
              </w:rPr>
            </w:pPr>
            <w:r w:rsidRPr="00675078">
              <w:rPr>
                <w:rFonts w:ascii="Arial" w:hAnsi="Arial" w:cs="Arial"/>
                <w:spacing w:val="-2"/>
                <w:sz w:val="20"/>
                <w:szCs w:val="20"/>
              </w:rPr>
              <w:t>Cena</w:t>
            </w:r>
          </w:p>
        </w:tc>
        <w:tc>
          <w:tcPr>
            <w:tcW w:w="2670" w:type="pct"/>
            <w:shd w:val="clear" w:color="auto" w:fill="FFFFFF"/>
            <w:vAlign w:val="center"/>
          </w:tcPr>
          <w:p w:rsidR="004E6B16" w:rsidRPr="00675078" w:rsidRDefault="004E6B16" w:rsidP="008559D9">
            <w:pPr>
              <w:shd w:val="clear" w:color="auto" w:fill="FFFFFF"/>
              <w:ind w:left="86" w:right="96"/>
              <w:jc w:val="center"/>
              <w:rPr>
                <w:rFonts w:ascii="Arial" w:hAnsi="Arial" w:cs="Arial"/>
                <w:sz w:val="20"/>
                <w:szCs w:val="20"/>
              </w:rPr>
            </w:pPr>
            <w:r w:rsidRPr="00675078">
              <w:rPr>
                <w:rFonts w:ascii="Arial" w:hAnsi="Arial" w:cs="Arial"/>
                <w:sz w:val="20"/>
                <w:szCs w:val="20"/>
              </w:rPr>
              <w:t xml:space="preserve">stosunek najniższej ceny oferty </w:t>
            </w:r>
            <w:r>
              <w:rPr>
                <w:rFonts w:ascii="Arial" w:hAnsi="Arial" w:cs="Arial"/>
                <w:sz w:val="20"/>
                <w:szCs w:val="20"/>
              </w:rPr>
              <w:t xml:space="preserve">brutto </w:t>
            </w:r>
            <w:r w:rsidRPr="00675078">
              <w:rPr>
                <w:rFonts w:ascii="Arial" w:hAnsi="Arial" w:cs="Arial"/>
                <w:sz w:val="20"/>
                <w:szCs w:val="20"/>
              </w:rPr>
              <w:t xml:space="preserve">spośród </w:t>
            </w:r>
            <w:r w:rsidRPr="00675078">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676" w:type="pct"/>
            <w:shd w:val="clear" w:color="auto" w:fill="FFFFFF"/>
            <w:vAlign w:val="center"/>
          </w:tcPr>
          <w:p w:rsidR="004E6B16" w:rsidRPr="00675078" w:rsidRDefault="004E6B16" w:rsidP="008559D9">
            <w:pPr>
              <w:shd w:val="clear" w:color="auto" w:fill="FFFFFF"/>
              <w:jc w:val="center"/>
              <w:rPr>
                <w:rFonts w:ascii="Arial" w:hAnsi="Arial" w:cs="Arial"/>
                <w:sz w:val="20"/>
                <w:szCs w:val="20"/>
              </w:rPr>
            </w:pPr>
            <w:r w:rsidRPr="00675078">
              <w:rPr>
                <w:rFonts w:ascii="Arial" w:hAnsi="Arial" w:cs="Arial"/>
                <w:b/>
                <w:bCs/>
                <w:spacing w:val="-9"/>
                <w:sz w:val="20"/>
                <w:szCs w:val="20"/>
              </w:rPr>
              <w:t>100 %</w:t>
            </w:r>
          </w:p>
        </w:tc>
      </w:tr>
    </w:tbl>
    <w:p w:rsidR="004E6B16" w:rsidRDefault="004E6B16" w:rsidP="004E6B16">
      <w:pPr>
        <w:jc w:val="both"/>
        <w:rPr>
          <w:rFonts w:ascii="Arial" w:hAnsi="Arial" w:cs="Arial"/>
          <w:sz w:val="20"/>
          <w:szCs w:val="20"/>
          <w:lang w:eastAsia="x-none"/>
        </w:rPr>
      </w:pPr>
      <w:r>
        <w:rPr>
          <w:rFonts w:ascii="Arial" w:hAnsi="Arial" w:cs="Arial"/>
          <w:sz w:val="20"/>
          <w:szCs w:val="20"/>
          <w:lang w:eastAsia="x-none"/>
        </w:rPr>
        <w:t xml:space="preserve"> </w:t>
      </w:r>
    </w:p>
    <w:p w:rsidR="004E6B16" w:rsidRDefault="004E6B16" w:rsidP="004E6B16">
      <w:pPr>
        <w:jc w:val="both"/>
        <w:rPr>
          <w:rFonts w:ascii="Arial" w:hAnsi="Arial" w:cs="Arial"/>
          <w:sz w:val="20"/>
          <w:szCs w:val="20"/>
          <w:lang w:eastAsia="x-none"/>
        </w:rPr>
      </w:pPr>
      <w:r>
        <w:rPr>
          <w:rFonts w:ascii="Arial" w:hAnsi="Arial" w:cs="Arial"/>
          <w:sz w:val="20"/>
          <w:szCs w:val="20"/>
          <w:lang w:eastAsia="x-none"/>
        </w:rPr>
        <w:t>Ilość punktów, jaką uzyska oferta w kryterium cena zostanie obliczona wg wzoru:</w:t>
      </w:r>
    </w:p>
    <w:p w:rsidR="004E6B16" w:rsidRPr="009F1ED3" w:rsidRDefault="004E6B16" w:rsidP="004E6B16">
      <w:pPr>
        <w:rPr>
          <w:rFonts w:ascii="Arial" w:hAnsi="Arial" w:cs="Arial"/>
          <w:b/>
          <w:sz w:val="28"/>
          <w:szCs w:val="28"/>
        </w:rPr>
      </w:pPr>
      <w:r w:rsidRPr="009F1ED3">
        <w:rPr>
          <w:rFonts w:ascii="Arial" w:hAnsi="Arial" w:cs="Arial"/>
          <w:b/>
          <w:sz w:val="28"/>
          <w:szCs w:val="28"/>
        </w:rPr>
        <w:t>O</w:t>
      </w:r>
      <w:r w:rsidRPr="009F1ED3">
        <w:rPr>
          <w:rFonts w:ascii="Arial" w:hAnsi="Arial" w:cs="Arial"/>
          <w:b/>
          <w:sz w:val="28"/>
          <w:szCs w:val="28"/>
          <w:vertAlign w:val="subscript"/>
        </w:rPr>
        <w:t>n</w:t>
      </w:r>
      <w:r w:rsidRPr="009F1ED3">
        <w:rPr>
          <w:rFonts w:ascii="Arial" w:hAnsi="Arial" w:cs="Arial"/>
          <w:b/>
          <w:sz w:val="28"/>
          <w:szCs w:val="28"/>
        </w:rPr>
        <w:t xml:space="preserve"> = C</w:t>
      </w:r>
      <w:r w:rsidRPr="009F1ED3">
        <w:rPr>
          <w:rFonts w:ascii="Arial" w:hAnsi="Arial" w:cs="Arial"/>
          <w:b/>
          <w:sz w:val="28"/>
          <w:szCs w:val="28"/>
          <w:vertAlign w:val="subscript"/>
        </w:rPr>
        <w:t>min</w:t>
      </w:r>
      <w:r w:rsidRPr="009F1ED3">
        <w:rPr>
          <w:rFonts w:ascii="Arial" w:hAnsi="Arial" w:cs="Arial"/>
          <w:b/>
          <w:sz w:val="28"/>
          <w:szCs w:val="28"/>
        </w:rPr>
        <w:t xml:space="preserve"> / C</w:t>
      </w:r>
      <w:r w:rsidRPr="009F1ED3">
        <w:rPr>
          <w:rFonts w:ascii="Arial" w:hAnsi="Arial" w:cs="Arial"/>
          <w:b/>
          <w:sz w:val="28"/>
          <w:szCs w:val="28"/>
          <w:vertAlign w:val="subscript"/>
        </w:rPr>
        <w:t>bad</w:t>
      </w:r>
      <w:r w:rsidRPr="009F1ED3">
        <w:rPr>
          <w:rFonts w:ascii="Arial" w:hAnsi="Arial" w:cs="Arial"/>
          <w:b/>
          <w:sz w:val="28"/>
          <w:szCs w:val="28"/>
        </w:rPr>
        <w:t xml:space="preserve">  x 100 </w:t>
      </w:r>
    </w:p>
    <w:p w:rsidR="004E6B16" w:rsidRPr="009F1ED3" w:rsidRDefault="004E6B16" w:rsidP="004E6B16">
      <w:pPr>
        <w:rPr>
          <w:rFonts w:ascii="Arial" w:hAnsi="Arial" w:cs="Arial"/>
          <w:sz w:val="20"/>
          <w:szCs w:val="20"/>
        </w:rPr>
      </w:pPr>
      <w:r w:rsidRPr="009F1ED3">
        <w:rPr>
          <w:rFonts w:ascii="Arial" w:hAnsi="Arial" w:cs="Arial"/>
          <w:sz w:val="20"/>
          <w:szCs w:val="20"/>
        </w:rPr>
        <w:t>gdzie:</w:t>
      </w:r>
    </w:p>
    <w:p w:rsidR="004E6B16" w:rsidRPr="006E2503" w:rsidRDefault="004E6B16" w:rsidP="004E6B16">
      <w:pPr>
        <w:ind w:firstLine="567"/>
        <w:rPr>
          <w:rFonts w:ascii="Arial" w:hAnsi="Arial" w:cs="Arial"/>
          <w:sz w:val="20"/>
          <w:szCs w:val="20"/>
        </w:rPr>
      </w:pPr>
      <w:r w:rsidRPr="006E2503">
        <w:rPr>
          <w:rFonts w:ascii="Arial" w:hAnsi="Arial" w:cs="Arial"/>
          <w:szCs w:val="28"/>
        </w:rPr>
        <w:t>O</w:t>
      </w:r>
      <w:r w:rsidRPr="006E2503">
        <w:rPr>
          <w:rFonts w:ascii="Arial" w:hAnsi="Arial" w:cs="Arial"/>
          <w:szCs w:val="28"/>
          <w:vertAlign w:val="subscript"/>
        </w:rPr>
        <w:t xml:space="preserve">n – </w:t>
      </w:r>
      <w:r w:rsidRPr="006E2503">
        <w:rPr>
          <w:rFonts w:ascii="Arial" w:hAnsi="Arial" w:cs="Arial"/>
          <w:sz w:val="20"/>
          <w:szCs w:val="20"/>
        </w:rPr>
        <w:t>oceniania oferta</w:t>
      </w:r>
    </w:p>
    <w:p w:rsidR="004E6B16" w:rsidRPr="006E2503" w:rsidRDefault="004E6B16" w:rsidP="004E6B16">
      <w:pPr>
        <w:ind w:left="567"/>
        <w:jc w:val="both"/>
        <w:rPr>
          <w:rFonts w:ascii="Arial" w:hAnsi="Arial" w:cs="Arial"/>
          <w:sz w:val="20"/>
          <w:szCs w:val="20"/>
        </w:rPr>
      </w:pPr>
      <w:r w:rsidRPr="006E2503">
        <w:rPr>
          <w:rFonts w:ascii="Arial" w:hAnsi="Arial" w:cs="Arial"/>
          <w:sz w:val="20"/>
          <w:szCs w:val="20"/>
        </w:rPr>
        <w:t>C</w:t>
      </w:r>
      <w:r w:rsidRPr="006E2503">
        <w:rPr>
          <w:rFonts w:ascii="Arial" w:hAnsi="Arial" w:cs="Arial"/>
          <w:sz w:val="20"/>
          <w:szCs w:val="20"/>
          <w:vertAlign w:val="subscript"/>
        </w:rPr>
        <w:t xml:space="preserve">min </w:t>
      </w:r>
      <w:r w:rsidRPr="006E2503">
        <w:rPr>
          <w:rFonts w:ascii="Arial" w:hAnsi="Arial" w:cs="Arial"/>
          <w:sz w:val="20"/>
          <w:szCs w:val="20"/>
        </w:rPr>
        <w:t>– najniższa cena brutto (zamówienie podstawowe i zamówienie w ramach opcji) spośród badanych ofert,</w:t>
      </w:r>
    </w:p>
    <w:p w:rsidR="004E6B16" w:rsidRPr="006E2503" w:rsidRDefault="004E6B16" w:rsidP="004E6B16">
      <w:pPr>
        <w:ind w:left="567"/>
        <w:rPr>
          <w:rFonts w:ascii="Arial" w:hAnsi="Arial" w:cs="Arial"/>
          <w:sz w:val="20"/>
        </w:rPr>
      </w:pPr>
      <w:r w:rsidRPr="006E2503">
        <w:rPr>
          <w:rFonts w:ascii="Arial" w:hAnsi="Arial" w:cs="Arial"/>
          <w:sz w:val="20"/>
        </w:rPr>
        <w:t>C</w:t>
      </w:r>
      <w:r w:rsidRPr="006E2503">
        <w:rPr>
          <w:rFonts w:ascii="Arial" w:hAnsi="Arial" w:cs="Arial"/>
          <w:sz w:val="20"/>
          <w:vertAlign w:val="subscript"/>
        </w:rPr>
        <w:t>bad</w:t>
      </w:r>
      <w:r w:rsidRPr="006E2503">
        <w:rPr>
          <w:rFonts w:ascii="Arial" w:hAnsi="Arial" w:cs="Arial"/>
          <w:sz w:val="20"/>
        </w:rPr>
        <w:t xml:space="preserve"> – cena brutto (zamówienie podstawowe i zamówienie w ramach opcji) badanej oferty. </w:t>
      </w:r>
    </w:p>
    <w:p w:rsidR="004E6B16" w:rsidRPr="006E2503" w:rsidRDefault="004E6B16" w:rsidP="004E6B16">
      <w:pPr>
        <w:jc w:val="both"/>
        <w:rPr>
          <w:rFonts w:ascii="Arial" w:hAnsi="Arial" w:cs="Arial"/>
          <w:sz w:val="20"/>
          <w:szCs w:val="20"/>
        </w:rPr>
      </w:pPr>
    </w:p>
    <w:p w:rsidR="004E6B16" w:rsidRPr="006E2503" w:rsidRDefault="004E6B16" w:rsidP="004E6B16">
      <w:pPr>
        <w:jc w:val="both"/>
        <w:rPr>
          <w:rFonts w:ascii="Arial" w:hAnsi="Arial" w:cs="Arial"/>
          <w:sz w:val="20"/>
          <w:szCs w:val="20"/>
        </w:rPr>
      </w:pPr>
      <w:r w:rsidRPr="006E2503">
        <w:rPr>
          <w:rFonts w:ascii="Arial" w:hAnsi="Arial" w:cs="Arial"/>
          <w:sz w:val="20"/>
          <w:szCs w:val="20"/>
        </w:rPr>
        <w:t>Zamawiający, w kryterium „Cena”, będzie przyznawał punkty na podstawie wypełnionego przez Wykonawcę wiersza „Razem wartość brutto z</w:t>
      </w:r>
      <w:r>
        <w:rPr>
          <w:rFonts w:ascii="Arial" w:hAnsi="Arial" w:cs="Arial"/>
          <w:sz w:val="20"/>
          <w:szCs w:val="20"/>
        </w:rPr>
        <w:t xml:space="preserve">amówienie podstawowe + opcja” </w:t>
      </w:r>
      <w:r w:rsidRPr="006E2503">
        <w:rPr>
          <w:rFonts w:ascii="Arial" w:hAnsi="Arial" w:cs="Arial"/>
          <w:sz w:val="20"/>
          <w:szCs w:val="20"/>
        </w:rPr>
        <w:t xml:space="preserve">– „Szczegółowa oferta </w:t>
      </w:r>
      <w:r w:rsidRPr="006E2503">
        <w:rPr>
          <w:rFonts w:ascii="Arial" w:hAnsi="Arial" w:cs="Arial"/>
          <w:sz w:val="20"/>
          <w:szCs w:val="20"/>
        </w:rPr>
        <w:lastRenderedPageBreak/>
        <w:t>cenowa” w zakresie zadania, na które Wykonawca składa ofertę, według wzoru określonego powyżej – oddzielnie dla każdego zadania.</w:t>
      </w:r>
    </w:p>
    <w:p w:rsidR="004E6B16" w:rsidRDefault="004E6B16" w:rsidP="004E6B16">
      <w:pPr>
        <w:jc w:val="both"/>
        <w:rPr>
          <w:rFonts w:ascii="Arial" w:hAnsi="Arial" w:cs="Arial"/>
          <w:sz w:val="20"/>
          <w:szCs w:val="20"/>
        </w:rPr>
      </w:pPr>
      <w:r w:rsidRPr="002F5733">
        <w:rPr>
          <w:rFonts w:ascii="Arial" w:hAnsi="Arial" w:cs="Arial"/>
          <w:sz w:val="20"/>
          <w:szCs w:val="20"/>
        </w:rPr>
        <w:t>Oferta może otrzymać maksymalnie 100 punktów w kryterium „Cena”.</w:t>
      </w:r>
    </w:p>
    <w:p w:rsidR="004E6B16" w:rsidRPr="006F2ED4" w:rsidRDefault="004E6B16" w:rsidP="004E6B16">
      <w:pPr>
        <w:jc w:val="both"/>
        <w:rPr>
          <w:rFonts w:ascii="Arial" w:hAnsi="Arial" w:cs="Arial"/>
          <w:sz w:val="20"/>
          <w:szCs w:val="20"/>
          <w:u w:val="single"/>
        </w:rPr>
      </w:pPr>
    </w:p>
    <w:p w:rsidR="00B94019" w:rsidRPr="004456E6" w:rsidRDefault="00B94019" w:rsidP="00E06C64">
      <w:pPr>
        <w:spacing w:after="60"/>
        <w:jc w:val="both"/>
        <w:rPr>
          <w:rFonts w:ascii="Arial" w:hAnsi="Arial" w:cs="Arial"/>
          <w:sz w:val="20"/>
          <w:szCs w:val="20"/>
        </w:rPr>
      </w:pPr>
    </w:p>
    <w:p w:rsidR="00282E6D" w:rsidRPr="004456E6" w:rsidRDefault="00282E6D" w:rsidP="00837EF1">
      <w:pPr>
        <w:numPr>
          <w:ilvl w:val="0"/>
          <w:numId w:val="7"/>
        </w:numPr>
        <w:spacing w:after="120"/>
        <w:jc w:val="both"/>
        <w:rPr>
          <w:rFonts w:ascii="Arial" w:hAnsi="Arial" w:cs="Arial"/>
          <w:b/>
          <w:i/>
          <w:sz w:val="20"/>
          <w:szCs w:val="20"/>
          <w:lang w:val="x-none"/>
        </w:rPr>
      </w:pPr>
      <w:r w:rsidRPr="004456E6">
        <w:rPr>
          <w:rFonts w:ascii="Arial" w:hAnsi="Arial" w:cs="Arial"/>
          <w:sz w:val="20"/>
          <w:szCs w:val="20"/>
        </w:rPr>
        <w:t>Wykonawca</w:t>
      </w:r>
      <w:r w:rsidRPr="004456E6">
        <w:rPr>
          <w:rFonts w:ascii="Arial" w:hAnsi="Arial" w:cs="Arial"/>
          <w:sz w:val="20"/>
          <w:szCs w:val="20"/>
          <w:lang w:val="x-none"/>
        </w:rPr>
        <w:t xml:space="preserve"> winien zapoznać się z całością </w:t>
      </w:r>
      <w:r w:rsidRPr="004456E6">
        <w:rPr>
          <w:rFonts w:ascii="Arial" w:hAnsi="Arial" w:cs="Arial"/>
          <w:sz w:val="20"/>
          <w:szCs w:val="20"/>
        </w:rPr>
        <w:t>Ogłoszenia</w:t>
      </w:r>
      <w:r w:rsidR="008E1128" w:rsidRPr="004456E6">
        <w:rPr>
          <w:rFonts w:ascii="Arial" w:hAnsi="Arial" w:cs="Arial"/>
          <w:sz w:val="20"/>
          <w:szCs w:val="20"/>
          <w:lang w:val="x-none"/>
        </w:rPr>
        <w:t xml:space="preserve"> wraz z</w:t>
      </w:r>
      <w:r w:rsidRPr="004456E6">
        <w:rPr>
          <w:rFonts w:ascii="Arial" w:hAnsi="Arial" w:cs="Arial"/>
          <w:sz w:val="20"/>
          <w:szCs w:val="20"/>
          <w:lang w:val="x-none"/>
        </w:rPr>
        <w:t xml:space="preserve"> </w:t>
      </w:r>
      <w:r w:rsidR="00045709" w:rsidRPr="004456E6">
        <w:rPr>
          <w:rFonts w:ascii="Arial" w:hAnsi="Arial" w:cs="Arial"/>
          <w:sz w:val="20"/>
          <w:szCs w:val="20"/>
          <w:lang w:val="x-none"/>
        </w:rPr>
        <w:t>załącznik</w:t>
      </w:r>
      <w:r w:rsidR="00045709" w:rsidRPr="004456E6">
        <w:rPr>
          <w:rFonts w:ascii="Arial" w:hAnsi="Arial" w:cs="Arial"/>
          <w:sz w:val="20"/>
          <w:szCs w:val="20"/>
        </w:rPr>
        <w:t>ami</w:t>
      </w:r>
      <w:r w:rsidR="00045709" w:rsidRPr="004456E6">
        <w:rPr>
          <w:rFonts w:ascii="Arial" w:hAnsi="Arial" w:cs="Arial"/>
          <w:sz w:val="20"/>
          <w:szCs w:val="20"/>
          <w:lang w:val="x-none"/>
        </w:rPr>
        <w:t>, któr</w:t>
      </w:r>
      <w:r w:rsidR="00045709" w:rsidRPr="004456E6">
        <w:rPr>
          <w:rFonts w:ascii="Arial" w:hAnsi="Arial" w:cs="Arial"/>
          <w:sz w:val="20"/>
          <w:szCs w:val="20"/>
        </w:rPr>
        <w:t>e</w:t>
      </w:r>
      <w:r w:rsidR="00045709" w:rsidRPr="004456E6">
        <w:rPr>
          <w:rFonts w:ascii="Arial" w:hAnsi="Arial" w:cs="Arial"/>
          <w:sz w:val="20"/>
          <w:szCs w:val="20"/>
          <w:lang w:val="x-none"/>
        </w:rPr>
        <w:t xml:space="preserve"> stanowi</w:t>
      </w:r>
      <w:r w:rsidR="00045709" w:rsidRPr="004456E6">
        <w:rPr>
          <w:rFonts w:ascii="Arial" w:hAnsi="Arial" w:cs="Arial"/>
          <w:sz w:val="20"/>
          <w:szCs w:val="20"/>
        </w:rPr>
        <w:t>ą</w:t>
      </w:r>
      <w:r w:rsidR="00045709" w:rsidRPr="004456E6">
        <w:rPr>
          <w:rFonts w:ascii="Arial" w:hAnsi="Arial" w:cs="Arial"/>
          <w:sz w:val="20"/>
          <w:szCs w:val="20"/>
          <w:lang w:val="x-none"/>
        </w:rPr>
        <w:t xml:space="preserve"> </w:t>
      </w:r>
      <w:r w:rsidR="00045709" w:rsidRPr="004456E6">
        <w:rPr>
          <w:rFonts w:ascii="Arial" w:hAnsi="Arial" w:cs="Arial"/>
          <w:sz w:val="20"/>
          <w:szCs w:val="20"/>
        </w:rPr>
        <w:t xml:space="preserve">jego </w:t>
      </w:r>
      <w:r w:rsidR="00045709" w:rsidRPr="004456E6">
        <w:rPr>
          <w:rFonts w:ascii="Arial" w:hAnsi="Arial" w:cs="Arial"/>
          <w:sz w:val="20"/>
          <w:szCs w:val="20"/>
          <w:lang w:val="x-none"/>
        </w:rPr>
        <w:t>integralną część.</w:t>
      </w:r>
    </w:p>
    <w:p w:rsidR="007C6929" w:rsidRPr="004456E6" w:rsidRDefault="007C6929"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rPr>
        <w:t>Zamawiający</w:t>
      </w:r>
      <w:r w:rsidRPr="004456E6">
        <w:rPr>
          <w:rFonts w:ascii="Arial" w:hAnsi="Arial" w:cs="Arial"/>
          <w:sz w:val="20"/>
          <w:szCs w:val="20"/>
          <w:lang w:val="x-none"/>
        </w:rPr>
        <w:t xml:space="preserve"> poprawi w ofercie</w:t>
      </w:r>
      <w:r w:rsidRPr="004456E6">
        <w:rPr>
          <w:rFonts w:ascii="Arial" w:hAnsi="Arial" w:cs="Arial"/>
          <w:sz w:val="20"/>
          <w:szCs w:val="20"/>
        </w:rPr>
        <w:t>:</w:t>
      </w:r>
    </w:p>
    <w:p w:rsidR="007C6929" w:rsidRPr="004456E6" w:rsidRDefault="007C6929" w:rsidP="003319CA">
      <w:pPr>
        <w:pStyle w:val="Akapitzlist"/>
        <w:numPr>
          <w:ilvl w:val="0"/>
          <w:numId w:val="23"/>
        </w:numPr>
        <w:spacing w:after="120"/>
        <w:jc w:val="both"/>
        <w:rPr>
          <w:rFonts w:ascii="Arial" w:hAnsi="Arial" w:cs="Arial"/>
          <w:sz w:val="20"/>
          <w:szCs w:val="20"/>
          <w:lang w:val="x-none" w:eastAsia="x-none"/>
        </w:rPr>
      </w:pPr>
      <w:r w:rsidRPr="004456E6">
        <w:rPr>
          <w:rFonts w:ascii="Arial" w:hAnsi="Arial" w:cs="Arial"/>
          <w:sz w:val="20"/>
          <w:szCs w:val="20"/>
          <w:lang w:val="x-none"/>
        </w:rPr>
        <w:t>oczywiste omyłki pisarskie</w:t>
      </w:r>
      <w:r w:rsidRPr="004456E6">
        <w:rPr>
          <w:rFonts w:ascii="Arial" w:hAnsi="Arial" w:cs="Arial"/>
          <w:sz w:val="20"/>
          <w:szCs w:val="20"/>
        </w:rPr>
        <w:t xml:space="preserve">, </w:t>
      </w:r>
    </w:p>
    <w:p w:rsidR="007C6929" w:rsidRPr="004456E6" w:rsidRDefault="007C6929" w:rsidP="003319CA">
      <w:pPr>
        <w:pStyle w:val="Akapitzlist"/>
        <w:numPr>
          <w:ilvl w:val="0"/>
          <w:numId w:val="23"/>
        </w:numPr>
        <w:spacing w:after="120"/>
        <w:jc w:val="both"/>
        <w:rPr>
          <w:rFonts w:ascii="Arial" w:hAnsi="Arial" w:cs="Arial"/>
          <w:sz w:val="20"/>
          <w:szCs w:val="20"/>
          <w:lang w:val="x-none" w:eastAsia="x-none"/>
        </w:rPr>
      </w:pPr>
      <w:r w:rsidRPr="004456E6">
        <w:rPr>
          <w:rFonts w:ascii="Arial" w:hAnsi="Arial" w:cs="Arial"/>
          <w:sz w:val="20"/>
          <w:szCs w:val="20"/>
          <w:lang w:val="x-none"/>
        </w:rPr>
        <w:t>oczywiste omyłki rachunkowe</w:t>
      </w:r>
      <w:r w:rsidRPr="004456E6">
        <w:rPr>
          <w:rFonts w:ascii="Arial" w:hAnsi="Arial" w:cs="Arial"/>
          <w:sz w:val="20"/>
          <w:szCs w:val="20"/>
        </w:rPr>
        <w:t xml:space="preserve"> </w:t>
      </w:r>
      <w:r w:rsidRPr="004456E6">
        <w:rPr>
          <w:rFonts w:ascii="Arial" w:hAnsi="Arial" w:cs="Arial"/>
          <w:sz w:val="20"/>
          <w:szCs w:val="20"/>
          <w:lang w:val="x-none"/>
        </w:rPr>
        <w:t>z</w:t>
      </w:r>
      <w:r w:rsidRPr="004456E6">
        <w:rPr>
          <w:rFonts w:ascii="Arial" w:hAnsi="Arial" w:cs="Arial"/>
          <w:sz w:val="20"/>
          <w:szCs w:val="20"/>
        </w:rPr>
        <w:t> </w:t>
      </w:r>
      <w:r w:rsidRPr="004456E6">
        <w:rPr>
          <w:rFonts w:ascii="Arial" w:hAnsi="Arial" w:cs="Arial"/>
          <w:sz w:val="20"/>
          <w:szCs w:val="20"/>
          <w:lang w:val="x-none"/>
        </w:rPr>
        <w:t>uwzględnieniem konsekwencji rachunkowych dokonanych poprawek</w:t>
      </w:r>
      <w:r w:rsidRPr="004456E6">
        <w:rPr>
          <w:rFonts w:ascii="Arial" w:hAnsi="Arial" w:cs="Arial"/>
          <w:sz w:val="20"/>
          <w:szCs w:val="20"/>
        </w:rPr>
        <w:t xml:space="preserve">, </w:t>
      </w:r>
    </w:p>
    <w:p w:rsidR="007C6929" w:rsidRPr="004456E6" w:rsidRDefault="007C6929" w:rsidP="003319CA">
      <w:pPr>
        <w:pStyle w:val="Akapitzlist"/>
        <w:numPr>
          <w:ilvl w:val="0"/>
          <w:numId w:val="23"/>
        </w:numPr>
        <w:contextualSpacing w:val="0"/>
        <w:jc w:val="both"/>
        <w:rPr>
          <w:rFonts w:ascii="Arial" w:hAnsi="Arial" w:cs="Arial"/>
          <w:sz w:val="20"/>
          <w:szCs w:val="20"/>
          <w:lang w:val="x-none" w:eastAsia="x-none"/>
        </w:rPr>
      </w:pPr>
      <w:r w:rsidRPr="004456E6">
        <w:rPr>
          <w:rFonts w:ascii="Arial" w:hAnsi="Arial" w:cs="Arial"/>
          <w:sz w:val="20"/>
          <w:szCs w:val="20"/>
          <w:lang w:val="x-none" w:eastAsia="x-none"/>
        </w:rPr>
        <w:t xml:space="preserve">inne omyłki polegające na niezgodności oferty </w:t>
      </w:r>
      <w:r w:rsidRPr="004456E6">
        <w:rPr>
          <w:rFonts w:ascii="Arial" w:hAnsi="Arial" w:cs="Arial"/>
          <w:sz w:val="20"/>
          <w:szCs w:val="20"/>
          <w:lang w:eastAsia="x-none"/>
        </w:rPr>
        <w:t>z niniejszym Ogłoszeniem</w:t>
      </w:r>
      <w:r w:rsidRPr="004456E6">
        <w:rPr>
          <w:rFonts w:ascii="Arial" w:hAnsi="Arial" w:cs="Arial"/>
          <w:sz w:val="20"/>
          <w:szCs w:val="20"/>
          <w:lang w:val="x-none" w:eastAsia="x-none"/>
        </w:rPr>
        <w:t>, niepowodujące istotnych zmian w treści oferty</w:t>
      </w:r>
      <w:r w:rsidRPr="004456E6">
        <w:rPr>
          <w:rFonts w:ascii="Arial" w:hAnsi="Arial" w:cs="Arial"/>
          <w:sz w:val="20"/>
          <w:szCs w:val="20"/>
          <w:lang w:eastAsia="x-none"/>
        </w:rPr>
        <w:t xml:space="preserve"> </w:t>
      </w:r>
      <w:r w:rsidRPr="004456E6">
        <w:rPr>
          <w:rFonts w:ascii="Arial" w:hAnsi="Arial" w:cs="Arial"/>
          <w:sz w:val="20"/>
          <w:szCs w:val="20"/>
          <w:lang w:val="x-none" w:eastAsia="x-none"/>
        </w:rPr>
        <w:t xml:space="preserve">niezwłocznie zawiadamiając o tym Wykonawcę, którego oferta została poprawiona. </w:t>
      </w:r>
    </w:p>
    <w:p w:rsidR="007C6929" w:rsidRPr="004456E6" w:rsidRDefault="007C6929" w:rsidP="007C6929">
      <w:pPr>
        <w:jc w:val="both"/>
        <w:rPr>
          <w:rFonts w:ascii="Arial" w:hAnsi="Arial" w:cs="Arial"/>
          <w:sz w:val="20"/>
          <w:szCs w:val="20"/>
          <w:lang w:val="x-none" w:eastAsia="x-none"/>
        </w:rPr>
      </w:pPr>
    </w:p>
    <w:p w:rsidR="007C6929" w:rsidRPr="004456E6" w:rsidRDefault="007C6929" w:rsidP="007C6929">
      <w:pPr>
        <w:spacing w:after="120"/>
        <w:jc w:val="both"/>
        <w:rPr>
          <w:rFonts w:ascii="Arial" w:hAnsi="Arial" w:cs="Arial"/>
          <w:sz w:val="20"/>
          <w:szCs w:val="20"/>
          <w:lang w:eastAsia="x-none"/>
        </w:rPr>
      </w:pPr>
      <w:r w:rsidRPr="004456E6">
        <w:rPr>
          <w:rFonts w:ascii="Arial" w:hAnsi="Arial" w:cs="Arial"/>
          <w:sz w:val="20"/>
          <w:szCs w:val="20"/>
          <w:lang w:eastAsia="x-none"/>
        </w:rPr>
        <w:t xml:space="preserve">W przypadku, o którym mowa w pkt 3 lit. „c” zamawiający wyznacza wykonawcy termin na wyrażenie zgody na poprawienie w ofercie omyłki lub zakwestionowanie jej poprawienia. Brak odpowiedzi </w:t>
      </w:r>
      <w:r w:rsidRPr="004456E6">
        <w:rPr>
          <w:rFonts w:ascii="Arial" w:hAnsi="Arial" w:cs="Arial"/>
          <w:sz w:val="20"/>
          <w:szCs w:val="20"/>
          <w:lang w:eastAsia="x-none"/>
        </w:rPr>
        <w:br/>
        <w:t>w wyznaczonym terminie uznaje się za wyrażenie zgody na poprawienie omyłki.</w:t>
      </w:r>
    </w:p>
    <w:p w:rsidR="00404E93" w:rsidRPr="004456E6" w:rsidRDefault="00404E93"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Zamawiający może wezwać Wykonawców do wyjaśnienia treści </w:t>
      </w:r>
      <w:r w:rsidR="00E9167E" w:rsidRPr="004456E6">
        <w:rPr>
          <w:rFonts w:ascii="Arial" w:hAnsi="Arial" w:cs="Arial"/>
          <w:sz w:val="20"/>
          <w:szCs w:val="20"/>
          <w:lang w:eastAsia="x-none"/>
        </w:rPr>
        <w:t xml:space="preserve">złożonej </w:t>
      </w:r>
      <w:r w:rsidRPr="004456E6">
        <w:rPr>
          <w:rFonts w:ascii="Arial" w:hAnsi="Arial" w:cs="Arial"/>
          <w:sz w:val="20"/>
          <w:szCs w:val="20"/>
          <w:lang w:eastAsia="x-none"/>
        </w:rPr>
        <w:t>oferty</w:t>
      </w:r>
      <w:r w:rsidR="005350D9" w:rsidRPr="004456E6">
        <w:rPr>
          <w:rFonts w:ascii="Arial" w:hAnsi="Arial" w:cs="Arial"/>
          <w:sz w:val="20"/>
          <w:szCs w:val="20"/>
          <w:lang w:eastAsia="x-none"/>
        </w:rPr>
        <w:t>, jak również dokumentów i/lub oświadczeń</w:t>
      </w:r>
      <w:r w:rsidRPr="004456E6">
        <w:rPr>
          <w:rFonts w:ascii="Arial" w:hAnsi="Arial" w:cs="Arial"/>
          <w:sz w:val="20"/>
          <w:szCs w:val="20"/>
          <w:lang w:eastAsia="x-none"/>
        </w:rPr>
        <w:t>.</w:t>
      </w:r>
    </w:p>
    <w:p w:rsidR="00B14281" w:rsidRPr="004456E6" w:rsidRDefault="00B14281"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Jeżeli zaoferowana w ofercie cena wyda się Zamawiającemu rażąco niska i </w:t>
      </w:r>
      <w:r w:rsidRPr="004456E6">
        <w:rPr>
          <w:rFonts w:ascii="Arial" w:hAnsi="Arial" w:cs="Arial"/>
          <w:sz w:val="20"/>
          <w:szCs w:val="20"/>
          <w:u w:val="single"/>
          <w:lang w:eastAsia="x-none"/>
        </w:rPr>
        <w:t>będzie budzić wątpliwości Zamawiającego co do możliwości wykonania zamówienia</w:t>
      </w:r>
      <w:r w:rsidRPr="004456E6">
        <w:rPr>
          <w:rFonts w:ascii="Arial" w:hAnsi="Arial" w:cs="Arial"/>
          <w:sz w:val="20"/>
          <w:szCs w:val="20"/>
          <w:lang w:eastAsia="x-none"/>
        </w:rPr>
        <w:t>, Zamawiający może wezwać Wykonawcę do wyjaśnienia rażąco niskiej ceny.</w:t>
      </w:r>
    </w:p>
    <w:p w:rsidR="00C166B3" w:rsidRPr="004456E6" w:rsidRDefault="00C166B3"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w:t>
      </w:r>
      <w:r w:rsidR="00746324" w:rsidRPr="004456E6">
        <w:rPr>
          <w:rFonts w:ascii="Arial" w:hAnsi="Arial" w:cs="Arial"/>
          <w:sz w:val="20"/>
          <w:szCs w:val="20"/>
          <w:lang w:eastAsia="x-none"/>
        </w:rPr>
        <w:t xml:space="preserve"> w ofercie ceny. </w:t>
      </w:r>
    </w:p>
    <w:p w:rsidR="00B14281" w:rsidRPr="004456E6" w:rsidRDefault="00B14281" w:rsidP="00837EF1">
      <w:pPr>
        <w:numPr>
          <w:ilvl w:val="0"/>
          <w:numId w:val="7"/>
        </w:numPr>
        <w:spacing w:after="120"/>
        <w:ind w:left="284" w:hanging="284"/>
        <w:jc w:val="both"/>
        <w:rPr>
          <w:rFonts w:ascii="Arial" w:hAnsi="Arial" w:cs="Arial"/>
          <w:sz w:val="20"/>
          <w:szCs w:val="20"/>
          <w:lang w:val="x-none" w:eastAsia="x-none"/>
        </w:rPr>
      </w:pPr>
      <w:r w:rsidRPr="004456E6">
        <w:rPr>
          <w:rFonts w:ascii="Arial"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rsidR="007C6929" w:rsidRPr="004456E6" w:rsidRDefault="007C6929" w:rsidP="00837EF1">
      <w:pPr>
        <w:numPr>
          <w:ilvl w:val="0"/>
          <w:numId w:val="7"/>
        </w:numPr>
        <w:ind w:left="284" w:hanging="284"/>
        <w:jc w:val="both"/>
        <w:rPr>
          <w:rFonts w:ascii="Arial" w:hAnsi="Arial" w:cs="Arial"/>
          <w:sz w:val="20"/>
          <w:szCs w:val="20"/>
          <w:lang w:val="x-none" w:eastAsia="x-none"/>
        </w:rPr>
      </w:pPr>
      <w:r w:rsidRPr="004456E6">
        <w:rPr>
          <w:rFonts w:ascii="Arial" w:hAnsi="Arial" w:cs="Arial"/>
          <w:sz w:val="20"/>
          <w:szCs w:val="20"/>
          <w:lang w:val="x-none"/>
        </w:rPr>
        <w:t>Zamawiający odrzuci ofertę Wykonawcy, w przypadku gdy:</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oferta zawiera rażąco niską cenę,</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Wykonawca nie złoży wyjaśnień dotyczących treści oferty,</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 xml:space="preserve">po jednokrotnym wezwaniu przez Zamawiającego, Wykonawca nie złoży lub nie uzupełni dokumentów, o których mowa w dziale </w:t>
      </w:r>
      <w:r w:rsidR="004E6B16">
        <w:rPr>
          <w:rFonts w:ascii="Arial" w:hAnsi="Arial" w:cs="Arial"/>
          <w:sz w:val="20"/>
          <w:szCs w:val="20"/>
        </w:rPr>
        <w:t xml:space="preserve">VA i/lub dziale </w:t>
      </w:r>
      <w:r w:rsidRPr="004456E6">
        <w:rPr>
          <w:rFonts w:ascii="Arial" w:hAnsi="Arial" w:cs="Arial"/>
          <w:sz w:val="20"/>
          <w:szCs w:val="20"/>
        </w:rPr>
        <w:t xml:space="preserve">VI A niniejszego Ogłoszenia, </w:t>
      </w:r>
      <w:r w:rsidR="00924F5E">
        <w:rPr>
          <w:rFonts w:ascii="Arial" w:hAnsi="Arial" w:cs="Arial"/>
          <w:sz w:val="20"/>
          <w:szCs w:val="20"/>
        </w:rPr>
        <w:br/>
      </w:r>
      <w:r w:rsidRPr="004456E6">
        <w:rPr>
          <w:rFonts w:ascii="Arial" w:hAnsi="Arial" w:cs="Arial"/>
          <w:sz w:val="20"/>
          <w:szCs w:val="20"/>
        </w:rPr>
        <w:t>w wyznaczonym przez Zamawiającego terminie</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treść oferty nie odpowiada treści ogłoszenia,</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oferta jest nieważna na podstawie odrębnych przepisów,</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została złożona przez Wykonawcę wykluczonego z udziału w postępowaniu,</w:t>
      </w:r>
    </w:p>
    <w:p w:rsidR="007C6929" w:rsidRPr="004456E6" w:rsidRDefault="007C6929" w:rsidP="00837EF1">
      <w:pPr>
        <w:numPr>
          <w:ilvl w:val="0"/>
          <w:numId w:val="6"/>
        </w:numPr>
        <w:ind w:left="709" w:hanging="283"/>
        <w:jc w:val="both"/>
        <w:rPr>
          <w:rFonts w:ascii="Arial" w:hAnsi="Arial" w:cs="Arial"/>
          <w:sz w:val="20"/>
          <w:szCs w:val="20"/>
        </w:rPr>
      </w:pPr>
      <w:r w:rsidRPr="004456E6">
        <w:rPr>
          <w:rFonts w:ascii="Arial" w:hAnsi="Arial" w:cs="Arial"/>
          <w:sz w:val="20"/>
          <w:szCs w:val="20"/>
        </w:rPr>
        <w:t xml:space="preserve">została złożona przez Wykonawcę niespełniającego warunków udziału w przetargu. </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nie będą wycenione wszystkie pozycje druku „</w:t>
      </w:r>
      <w:r w:rsidR="00B94019">
        <w:rPr>
          <w:rFonts w:ascii="Arial" w:hAnsi="Arial" w:cs="Arial"/>
          <w:sz w:val="20"/>
          <w:szCs w:val="20"/>
        </w:rPr>
        <w:t>Szczegółowa oferta cenowa</w:t>
      </w:r>
      <w:r w:rsidRPr="004456E6">
        <w:rPr>
          <w:rFonts w:ascii="Arial" w:hAnsi="Arial" w:cs="Arial"/>
          <w:sz w:val="20"/>
          <w:szCs w:val="20"/>
        </w:rPr>
        <w:t>”,</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złożył w ofercie nieprawdziwe oświadczenia lub przedstawił nieprawdziwe informacje mające wpływ na wybór oferty,</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 xml:space="preserve">oferta została złożona przez Wykonawcę, który złożył więcej niż jedną ofertę na każde z zadań, </w:t>
      </w:r>
      <w:r w:rsidRPr="004456E6">
        <w:rPr>
          <w:rFonts w:ascii="Arial" w:hAnsi="Arial" w:cs="Arial"/>
          <w:sz w:val="20"/>
          <w:szCs w:val="20"/>
        </w:rPr>
        <w:br/>
        <w:t>z uwzględnieniem ofert składanych wspólnie z innymi wykonawcami,</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nie wyraził zgody na przedłużenie terminu związania ofertą,</w:t>
      </w:r>
    </w:p>
    <w:p w:rsidR="007C6929" w:rsidRPr="004456E6" w:rsidRDefault="007C6929" w:rsidP="00837EF1">
      <w:pPr>
        <w:numPr>
          <w:ilvl w:val="0"/>
          <w:numId w:val="6"/>
        </w:numPr>
        <w:ind w:left="709" w:hanging="284"/>
        <w:jc w:val="both"/>
        <w:rPr>
          <w:rFonts w:ascii="Arial" w:hAnsi="Arial" w:cs="Arial"/>
          <w:sz w:val="20"/>
          <w:szCs w:val="20"/>
        </w:rPr>
      </w:pPr>
      <w:r w:rsidRPr="004456E6">
        <w:rPr>
          <w:rFonts w:ascii="Arial" w:hAnsi="Arial" w:cs="Arial"/>
          <w:sz w:val="20"/>
          <w:szCs w:val="20"/>
        </w:rPr>
        <w:t>Wykonawca w wyznaczonym terminie zakwestionował poprawienie omyłki, o której mowa w pkt 3 lit. „c”.</w:t>
      </w:r>
    </w:p>
    <w:p w:rsidR="00C92EB6" w:rsidRPr="004456E6" w:rsidRDefault="00C92EB6" w:rsidP="00C92EB6">
      <w:pPr>
        <w:ind w:left="709"/>
        <w:jc w:val="both"/>
        <w:rPr>
          <w:rFonts w:ascii="Arial" w:hAnsi="Arial" w:cs="Arial"/>
          <w:sz w:val="20"/>
          <w:szCs w:val="20"/>
        </w:rPr>
      </w:pPr>
    </w:p>
    <w:p w:rsidR="00B14281" w:rsidRPr="004456E6" w:rsidRDefault="00B14281" w:rsidP="00837EF1">
      <w:pPr>
        <w:pStyle w:val="Akapitzlist"/>
        <w:numPr>
          <w:ilvl w:val="0"/>
          <w:numId w:val="7"/>
        </w:numPr>
        <w:spacing w:after="120"/>
        <w:jc w:val="both"/>
        <w:rPr>
          <w:rFonts w:ascii="Arial" w:hAnsi="Arial" w:cs="Arial"/>
          <w:sz w:val="20"/>
          <w:szCs w:val="20"/>
        </w:rPr>
      </w:pPr>
      <w:r w:rsidRPr="004456E6">
        <w:rPr>
          <w:rFonts w:ascii="Arial" w:hAnsi="Arial" w:cs="Arial"/>
          <w:sz w:val="20"/>
          <w:szCs w:val="20"/>
        </w:rPr>
        <w:t xml:space="preserve">Zamawiający udzieli zamówienia Wykonawcy, którego oferta odpowiada wszystkim wymaganiom określonym w Ogłoszeniu i została oceniona jako najkorzystniejsza w oparciu o podane wyżej kryterium oceny ofert. </w:t>
      </w:r>
    </w:p>
    <w:p w:rsidR="00B14281" w:rsidRPr="004456E6" w:rsidRDefault="00B14281" w:rsidP="00837EF1">
      <w:pPr>
        <w:pStyle w:val="Akapitzlist"/>
        <w:numPr>
          <w:ilvl w:val="0"/>
          <w:numId w:val="7"/>
        </w:numPr>
        <w:spacing w:after="120"/>
        <w:contextualSpacing w:val="0"/>
        <w:jc w:val="both"/>
        <w:rPr>
          <w:rFonts w:ascii="Arial" w:hAnsi="Arial" w:cs="Arial"/>
          <w:sz w:val="20"/>
          <w:szCs w:val="20"/>
        </w:rPr>
      </w:pPr>
      <w:r w:rsidRPr="004456E6">
        <w:rPr>
          <w:rFonts w:ascii="Arial" w:hAnsi="Arial" w:cs="Arial"/>
          <w:sz w:val="20"/>
          <w:szCs w:val="20"/>
        </w:rPr>
        <w:t>Za najkorzystniejszą zostanie uznana oferta, która uzyska największą ilość punktów.</w:t>
      </w:r>
    </w:p>
    <w:p w:rsidR="00B14281" w:rsidRPr="004456E6" w:rsidRDefault="00B14281" w:rsidP="00837EF1">
      <w:pPr>
        <w:pStyle w:val="Akapitzlist"/>
        <w:numPr>
          <w:ilvl w:val="0"/>
          <w:numId w:val="7"/>
        </w:numPr>
        <w:spacing w:after="120"/>
        <w:contextualSpacing w:val="0"/>
        <w:jc w:val="both"/>
        <w:rPr>
          <w:rFonts w:ascii="Arial" w:hAnsi="Arial" w:cs="Arial"/>
          <w:sz w:val="20"/>
          <w:szCs w:val="20"/>
        </w:rPr>
      </w:pPr>
      <w:r w:rsidRPr="004456E6">
        <w:rPr>
          <w:rFonts w:ascii="Arial" w:hAnsi="Arial" w:cs="Arial"/>
          <w:sz w:val="20"/>
          <w:szCs w:val="20"/>
        </w:rPr>
        <w:t xml:space="preserve">Zamawiający unieważni postępowanie o udzielenie zamówienia w przypadku gdy: </w:t>
      </w:r>
    </w:p>
    <w:p w:rsidR="00B14281" w:rsidRPr="004456E6" w:rsidRDefault="00B14281" w:rsidP="00837EF1">
      <w:pPr>
        <w:numPr>
          <w:ilvl w:val="3"/>
          <w:numId w:val="3"/>
        </w:numPr>
        <w:spacing w:after="120"/>
        <w:ind w:left="567" w:hanging="283"/>
        <w:jc w:val="both"/>
        <w:rPr>
          <w:rFonts w:ascii="Arial" w:hAnsi="Arial" w:cs="Arial"/>
          <w:sz w:val="20"/>
          <w:szCs w:val="20"/>
        </w:rPr>
      </w:pPr>
      <w:r w:rsidRPr="004456E6">
        <w:rPr>
          <w:rFonts w:ascii="Arial" w:hAnsi="Arial" w:cs="Arial"/>
          <w:sz w:val="20"/>
          <w:szCs w:val="20"/>
        </w:rPr>
        <w:t>nie złożono żadnej oferty niepodlegającej odrzuceniu,</w:t>
      </w:r>
    </w:p>
    <w:p w:rsidR="00B14281" w:rsidRPr="004456E6" w:rsidRDefault="00B14281" w:rsidP="00837EF1">
      <w:pPr>
        <w:numPr>
          <w:ilvl w:val="3"/>
          <w:numId w:val="3"/>
        </w:numPr>
        <w:ind w:left="567" w:hanging="283"/>
        <w:jc w:val="both"/>
        <w:rPr>
          <w:rFonts w:ascii="Arial" w:hAnsi="Arial" w:cs="Arial"/>
          <w:sz w:val="20"/>
          <w:szCs w:val="20"/>
        </w:rPr>
      </w:pPr>
      <w:r w:rsidRPr="004456E6">
        <w:rPr>
          <w:rFonts w:ascii="Arial" w:hAnsi="Arial" w:cs="Arial"/>
          <w:sz w:val="20"/>
          <w:szCs w:val="20"/>
        </w:rPr>
        <w:t>cena najkorzystniejszej oferty przewyższa kwotę, którą Zamawiający zamierza przeznaczyć na sfinansowanie zamówienia, chyba że Zamawiający może zwiększyć tę kwotę do ceny najkorzystniejszej oferty,</w:t>
      </w:r>
    </w:p>
    <w:p w:rsidR="00B14281" w:rsidRPr="004456E6" w:rsidRDefault="00B14281" w:rsidP="00837EF1">
      <w:pPr>
        <w:numPr>
          <w:ilvl w:val="3"/>
          <w:numId w:val="3"/>
        </w:numPr>
        <w:ind w:left="567" w:hanging="283"/>
        <w:jc w:val="both"/>
        <w:rPr>
          <w:rFonts w:ascii="Arial" w:hAnsi="Arial" w:cs="Arial"/>
          <w:sz w:val="20"/>
          <w:szCs w:val="20"/>
        </w:rPr>
      </w:pPr>
      <w:r w:rsidRPr="004456E6">
        <w:rPr>
          <w:rFonts w:ascii="Arial" w:hAnsi="Arial" w:cs="Arial"/>
          <w:sz w:val="20"/>
          <w:szCs w:val="20"/>
        </w:rPr>
        <w:lastRenderedPageBreak/>
        <w:t>postępowanie obarczone jest niemożliwą do usunięcia wadą,</w:t>
      </w:r>
      <w:r w:rsidR="00EE401D" w:rsidRPr="004456E6">
        <w:rPr>
          <w:rFonts w:ascii="Arial" w:hAnsi="Arial" w:cs="Arial"/>
          <w:sz w:val="20"/>
          <w:szCs w:val="20"/>
        </w:rPr>
        <w:t xml:space="preserve"> uniemożliwiającą zawarcie niepodlegającej unieważnieniu umowy w sprawie zamówienia publicznego,</w:t>
      </w:r>
    </w:p>
    <w:p w:rsidR="00EE401D" w:rsidRPr="004456E6" w:rsidRDefault="00EE401D" w:rsidP="00837EF1">
      <w:pPr>
        <w:numPr>
          <w:ilvl w:val="3"/>
          <w:numId w:val="3"/>
        </w:numPr>
        <w:ind w:left="567" w:hanging="283"/>
        <w:jc w:val="both"/>
        <w:rPr>
          <w:rFonts w:ascii="Arial" w:hAnsi="Arial" w:cs="Arial"/>
          <w:sz w:val="20"/>
          <w:szCs w:val="20"/>
        </w:rPr>
      </w:pPr>
      <w:r w:rsidRPr="004456E6">
        <w:rPr>
          <w:rFonts w:ascii="Arial" w:hAnsi="Arial" w:cs="Arial"/>
          <w:sz w:val="20"/>
          <w:szCs w:val="20"/>
        </w:rPr>
        <w:t xml:space="preserve">wystąpiła istotna zmiana okoliczności powodująca, że prowadzenie postępowania </w:t>
      </w:r>
      <w:r w:rsidR="00663C14" w:rsidRPr="004456E6">
        <w:rPr>
          <w:rFonts w:ascii="Arial" w:hAnsi="Arial" w:cs="Arial"/>
          <w:sz w:val="20"/>
          <w:szCs w:val="20"/>
        </w:rPr>
        <w:t>lub wykonanie zamówienia nie leży w interesie publicznym, czego nie można było wcześniej przewidzieć,</w:t>
      </w:r>
    </w:p>
    <w:p w:rsidR="001E7DEC" w:rsidRPr="004456E6" w:rsidRDefault="00B14281" w:rsidP="00837EF1">
      <w:pPr>
        <w:numPr>
          <w:ilvl w:val="3"/>
          <w:numId w:val="3"/>
        </w:numPr>
        <w:spacing w:after="60"/>
        <w:ind w:left="567" w:hanging="283"/>
        <w:jc w:val="both"/>
        <w:rPr>
          <w:rFonts w:ascii="Arial" w:hAnsi="Arial" w:cs="Arial"/>
          <w:sz w:val="20"/>
          <w:szCs w:val="20"/>
        </w:rPr>
      </w:pPr>
      <w:r w:rsidRPr="004456E6">
        <w:rPr>
          <w:rFonts w:ascii="Arial" w:hAnsi="Arial" w:cs="Arial"/>
          <w:sz w:val="20"/>
          <w:szCs w:val="20"/>
        </w:rPr>
        <w:t xml:space="preserve">Wykonawca którego oferta została wybrana jako najkorzystniejsza uchylił się od </w:t>
      </w:r>
      <w:r w:rsidR="00D41791" w:rsidRPr="004456E6">
        <w:rPr>
          <w:rFonts w:ascii="Arial" w:hAnsi="Arial" w:cs="Arial"/>
          <w:sz w:val="20"/>
          <w:szCs w:val="20"/>
        </w:rPr>
        <w:t>zawarcia umowy, chyba, że Zamawiający zdecyduje o zastosowaniu</w:t>
      </w:r>
      <w:r w:rsidR="005E4A98" w:rsidRPr="004456E6">
        <w:rPr>
          <w:rFonts w:ascii="Arial" w:hAnsi="Arial" w:cs="Arial"/>
          <w:sz w:val="20"/>
          <w:szCs w:val="20"/>
        </w:rPr>
        <w:t xml:space="preserve"> procedury, o której mowa w dziale</w:t>
      </w:r>
      <w:r w:rsidR="000F4F3C" w:rsidRPr="004456E6">
        <w:rPr>
          <w:rFonts w:ascii="Arial" w:hAnsi="Arial" w:cs="Arial"/>
          <w:sz w:val="20"/>
          <w:szCs w:val="20"/>
        </w:rPr>
        <w:t xml:space="preserve"> XIII </w:t>
      </w:r>
      <w:r w:rsidR="00D41791" w:rsidRPr="004456E6">
        <w:rPr>
          <w:rFonts w:ascii="Arial" w:hAnsi="Arial" w:cs="Arial"/>
          <w:sz w:val="20"/>
          <w:szCs w:val="20"/>
        </w:rPr>
        <w:t xml:space="preserve"> Ogłoszenia.</w:t>
      </w:r>
    </w:p>
    <w:p w:rsidR="005E4A98" w:rsidRPr="004456E6" w:rsidRDefault="005E4A98" w:rsidP="005E4A98">
      <w:pPr>
        <w:spacing w:after="60"/>
        <w:ind w:left="567"/>
        <w:jc w:val="both"/>
        <w:rPr>
          <w:rFonts w:ascii="Arial" w:hAnsi="Arial" w:cs="Arial"/>
          <w:sz w:val="20"/>
          <w:szCs w:val="20"/>
        </w:rPr>
      </w:pPr>
    </w:p>
    <w:p w:rsidR="001E7DEC" w:rsidRPr="004456E6" w:rsidRDefault="007C6929" w:rsidP="002450A0">
      <w:pPr>
        <w:widowControl w:val="0"/>
        <w:autoSpaceDE w:val="0"/>
        <w:spacing w:line="276" w:lineRule="auto"/>
        <w:jc w:val="both"/>
        <w:rPr>
          <w:rFonts w:ascii="Arial" w:hAnsi="Arial" w:cs="Arial"/>
          <w:bCs/>
          <w:sz w:val="20"/>
          <w:szCs w:val="20"/>
        </w:rPr>
      </w:pPr>
      <w:r w:rsidRPr="004456E6">
        <w:rPr>
          <w:rFonts w:ascii="Arial" w:hAnsi="Arial" w:cs="Arial"/>
          <w:bCs/>
          <w:sz w:val="20"/>
          <w:szCs w:val="20"/>
        </w:rPr>
        <w:t>1</w:t>
      </w:r>
      <w:r w:rsidR="006A714E" w:rsidRPr="004456E6">
        <w:rPr>
          <w:rFonts w:ascii="Arial" w:hAnsi="Arial" w:cs="Arial"/>
          <w:bCs/>
          <w:sz w:val="20"/>
          <w:szCs w:val="20"/>
        </w:rPr>
        <w:t>1</w:t>
      </w:r>
      <w:r w:rsidR="002450A0" w:rsidRPr="004456E6">
        <w:rPr>
          <w:rFonts w:ascii="Arial" w:hAnsi="Arial" w:cs="Arial"/>
          <w:bCs/>
          <w:sz w:val="20"/>
          <w:szCs w:val="20"/>
        </w:rPr>
        <w:t xml:space="preserve">.1 </w:t>
      </w:r>
      <w:r w:rsidR="00663C14" w:rsidRPr="004456E6">
        <w:rPr>
          <w:rFonts w:ascii="Arial" w:hAnsi="Arial" w:cs="Arial"/>
          <w:bCs/>
          <w:sz w:val="20"/>
          <w:szCs w:val="20"/>
        </w:rPr>
        <w:t xml:space="preserve">Zamawiający może unieważnić postępowanie o udzielenie zamówienia odpowiednio przed upływem terminu składania ofert, </w:t>
      </w:r>
      <w:r w:rsidR="001E7DEC" w:rsidRPr="004456E6">
        <w:rPr>
          <w:rFonts w:ascii="Arial" w:hAnsi="Arial" w:cs="Arial"/>
          <w:bCs/>
          <w:sz w:val="20"/>
          <w:szCs w:val="20"/>
        </w:rPr>
        <w:t>jeżeli wystąpiły okoliczności powodujące, że dalsze prowadzenie postępowania jest nieuzasadnione.</w:t>
      </w:r>
    </w:p>
    <w:p w:rsidR="001E7DEC" w:rsidRPr="004456E6" w:rsidRDefault="007C6929" w:rsidP="002450A0">
      <w:pPr>
        <w:widowControl w:val="0"/>
        <w:autoSpaceDE w:val="0"/>
        <w:spacing w:line="276" w:lineRule="auto"/>
        <w:jc w:val="both"/>
        <w:rPr>
          <w:rFonts w:ascii="Arial" w:hAnsi="Arial" w:cs="Arial"/>
          <w:bCs/>
          <w:i/>
          <w:sz w:val="20"/>
          <w:szCs w:val="20"/>
          <w:u w:val="single"/>
        </w:rPr>
      </w:pPr>
      <w:r w:rsidRPr="004456E6">
        <w:rPr>
          <w:rFonts w:ascii="Arial" w:hAnsi="Arial" w:cs="Arial"/>
          <w:sz w:val="20"/>
          <w:szCs w:val="20"/>
        </w:rPr>
        <w:t>1</w:t>
      </w:r>
      <w:r w:rsidR="006A714E" w:rsidRPr="004456E6">
        <w:rPr>
          <w:rFonts w:ascii="Arial" w:hAnsi="Arial" w:cs="Arial"/>
          <w:sz w:val="20"/>
          <w:szCs w:val="20"/>
        </w:rPr>
        <w:t>1</w:t>
      </w:r>
      <w:r w:rsidR="002450A0" w:rsidRPr="004456E6">
        <w:rPr>
          <w:rFonts w:ascii="Arial" w:hAnsi="Arial" w:cs="Arial"/>
          <w:sz w:val="20"/>
          <w:szCs w:val="20"/>
        </w:rPr>
        <w:t xml:space="preserve">.2. </w:t>
      </w:r>
      <w:r w:rsidR="001E7DEC" w:rsidRPr="004456E6">
        <w:rPr>
          <w:rFonts w:ascii="Arial" w:hAnsi="Arial" w:cs="Arial"/>
          <w:sz w:val="20"/>
          <w:szCs w:val="20"/>
        </w:rPr>
        <w:t>Zamawiający może unieważnić postępowanie o udzielenie</w:t>
      </w:r>
      <w:r w:rsidR="002450A0" w:rsidRPr="004456E6">
        <w:rPr>
          <w:rFonts w:ascii="Arial" w:hAnsi="Arial" w:cs="Arial"/>
          <w:sz w:val="20"/>
          <w:szCs w:val="20"/>
        </w:rPr>
        <w:t xml:space="preserve"> </w:t>
      </w:r>
      <w:r w:rsidR="001E7DEC" w:rsidRPr="004456E6">
        <w:rPr>
          <w:rFonts w:ascii="Arial" w:hAnsi="Arial" w:cs="Arial"/>
          <w:sz w:val="20"/>
          <w:szCs w:val="20"/>
        </w:rPr>
        <w:t xml:space="preserve">zamówienia, jeżeli środki publiczne, które </w:t>
      </w:r>
      <w:r w:rsidR="005E4A98" w:rsidRPr="004456E6">
        <w:rPr>
          <w:rFonts w:ascii="Arial" w:hAnsi="Arial" w:cs="Arial"/>
          <w:sz w:val="20"/>
          <w:szCs w:val="20"/>
        </w:rPr>
        <w:t>Zamawiający</w:t>
      </w:r>
      <w:r w:rsidR="001E7DEC" w:rsidRPr="004456E6">
        <w:rPr>
          <w:rFonts w:ascii="Arial" w:hAnsi="Arial" w:cs="Arial"/>
          <w:sz w:val="20"/>
          <w:szCs w:val="20"/>
        </w:rPr>
        <w:t xml:space="preserve"> zamierzał przeznaczyć na sfinansowanie całości lub części zamówienia, nie zostały mu przyznane.</w:t>
      </w:r>
    </w:p>
    <w:p w:rsidR="00AB3A24" w:rsidRPr="004456E6" w:rsidRDefault="00AB3A24" w:rsidP="00663C14">
      <w:pPr>
        <w:spacing w:after="60"/>
        <w:jc w:val="both"/>
        <w:rPr>
          <w:rFonts w:ascii="Arial" w:hAnsi="Arial" w:cs="Arial"/>
          <w:sz w:val="20"/>
          <w:szCs w:val="20"/>
        </w:rPr>
      </w:pPr>
    </w:p>
    <w:p w:rsidR="00B14281" w:rsidRPr="004456E6" w:rsidRDefault="00B14281" w:rsidP="00837EF1">
      <w:pPr>
        <w:pStyle w:val="Akapitzlist"/>
        <w:numPr>
          <w:ilvl w:val="0"/>
          <w:numId w:val="7"/>
        </w:numPr>
        <w:jc w:val="both"/>
        <w:rPr>
          <w:rFonts w:ascii="Arial" w:hAnsi="Arial" w:cs="Arial"/>
          <w:sz w:val="20"/>
          <w:szCs w:val="20"/>
        </w:rPr>
      </w:pPr>
      <w:r w:rsidRPr="004456E6">
        <w:rPr>
          <w:rFonts w:ascii="Arial" w:hAnsi="Arial" w:cs="Arial"/>
          <w:sz w:val="20"/>
          <w:szCs w:val="20"/>
        </w:rPr>
        <w:t>Zamawiający zawiadomi wszystkich Wykonawców, którzy złożyli oferty o:</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 xml:space="preserve">wyborze najkorzystniejszej oferty, podając nazwę albo imię i nazwisko, siedzibę albo miejsce zamieszkania i adres, jeżeli jest miejscem wykonywania działalności Wykonawcy, którego ofertę wybrano, </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nazwach albo imionach i nazwiskach, siedzibie albo miejscu zamieszkania i adresach, jeżeli są miejscami wykonywania działalności Wykonawców, którzy złożyli oferty,</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łącznej punktacji przyznanej ofertom w kryterium oceny ofert,</w:t>
      </w:r>
    </w:p>
    <w:p w:rsidR="0097086D" w:rsidRPr="004456E6" w:rsidRDefault="0097086D" w:rsidP="00837EF1">
      <w:pPr>
        <w:numPr>
          <w:ilvl w:val="1"/>
          <w:numId w:val="5"/>
        </w:numPr>
        <w:ind w:left="567" w:hanging="283"/>
        <w:jc w:val="both"/>
        <w:rPr>
          <w:rFonts w:ascii="Arial" w:hAnsi="Arial" w:cs="Arial"/>
          <w:sz w:val="20"/>
          <w:szCs w:val="20"/>
        </w:rPr>
      </w:pPr>
      <w:r w:rsidRPr="004456E6">
        <w:rPr>
          <w:rFonts w:ascii="Arial" w:hAnsi="Arial" w:cs="Arial"/>
          <w:sz w:val="20"/>
          <w:szCs w:val="20"/>
        </w:rPr>
        <w:t>Wykonawcach, którzy zostali wykluczeni wraz z uzasadnieniem,</w:t>
      </w:r>
    </w:p>
    <w:p w:rsidR="00B14281" w:rsidRPr="004456E6" w:rsidRDefault="00B14281" w:rsidP="00837EF1">
      <w:pPr>
        <w:numPr>
          <w:ilvl w:val="1"/>
          <w:numId w:val="5"/>
        </w:numPr>
        <w:ind w:left="567" w:hanging="283"/>
        <w:jc w:val="both"/>
        <w:rPr>
          <w:rFonts w:ascii="Arial" w:hAnsi="Arial" w:cs="Arial"/>
          <w:sz w:val="20"/>
          <w:szCs w:val="20"/>
        </w:rPr>
      </w:pPr>
      <w:r w:rsidRPr="004456E6">
        <w:rPr>
          <w:rFonts w:ascii="Arial" w:hAnsi="Arial" w:cs="Arial"/>
          <w:sz w:val="20"/>
          <w:szCs w:val="20"/>
        </w:rPr>
        <w:t>Wykonawcach, których oferty zostały odrzucone wraz z uzasadnieniem,</w:t>
      </w:r>
    </w:p>
    <w:p w:rsidR="00B14281" w:rsidRPr="004456E6" w:rsidRDefault="00B14281" w:rsidP="00837EF1">
      <w:pPr>
        <w:numPr>
          <w:ilvl w:val="1"/>
          <w:numId w:val="5"/>
        </w:numPr>
        <w:spacing w:after="60"/>
        <w:ind w:left="568" w:hanging="284"/>
        <w:jc w:val="both"/>
        <w:rPr>
          <w:rFonts w:ascii="Arial" w:hAnsi="Arial" w:cs="Arial"/>
          <w:sz w:val="20"/>
          <w:szCs w:val="20"/>
        </w:rPr>
      </w:pPr>
      <w:r w:rsidRPr="004456E6">
        <w:rPr>
          <w:rFonts w:ascii="Arial" w:hAnsi="Arial" w:cs="Arial"/>
          <w:sz w:val="20"/>
          <w:szCs w:val="20"/>
        </w:rPr>
        <w:t>unieważnieniu postępowania wraz z uzasadnieniem.</w:t>
      </w:r>
    </w:p>
    <w:p w:rsidR="007C6929" w:rsidRPr="004456E6" w:rsidRDefault="0023330B"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 postępowaniu została złożona tylko jedna oferta, </w:t>
      </w:r>
      <w:r w:rsidR="00B14281" w:rsidRPr="004456E6">
        <w:rPr>
          <w:rFonts w:ascii="Arial" w:hAnsi="Arial" w:cs="Arial"/>
          <w:sz w:val="20"/>
          <w:szCs w:val="20"/>
        </w:rPr>
        <w:t xml:space="preserve">Zamawiający zastrzega sobie prawo przeprowadzenia </w:t>
      </w:r>
      <w:r w:rsidRPr="004456E6">
        <w:rPr>
          <w:rFonts w:ascii="Arial" w:hAnsi="Arial" w:cs="Arial"/>
          <w:sz w:val="20"/>
          <w:szCs w:val="20"/>
        </w:rPr>
        <w:t xml:space="preserve">z Wykonawcą </w:t>
      </w:r>
      <w:r w:rsidR="00B14281" w:rsidRPr="004456E6">
        <w:rPr>
          <w:rFonts w:ascii="Arial" w:hAnsi="Arial" w:cs="Arial"/>
          <w:sz w:val="20"/>
          <w:szCs w:val="20"/>
        </w:rPr>
        <w:t>negocjacji ceny oferty.</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Negocjacje zostaną przeprowadzone w formie elektronicznej przy użyciu środków komunikacji elektronicznej tj. platformy zakupowej.</w:t>
      </w:r>
    </w:p>
    <w:p w:rsidR="00DE1873" w:rsidRPr="00B94019" w:rsidRDefault="007C6929" w:rsidP="00DE1873">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Wykonawca nie przystąpi do negocjacji w wskazanym terminie, Zamawiający uzna, że Wykonawca podtrzymuje cenę wskazaną pierwotnie na druku Szczegółowej oferty cenowej.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w postępowaniu w którym jedynym kryterium oceny ofert jest cena lub koszt, zostały złożone oferty o takiej samej (najniższej) cenie lub koszcie, zamawiający zastrzega sobie prawo wezwania Wykonawców do złożenia ofert dodatkowych zawierających nową cenę lub koszt.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Wykonawcy, składając oferty dodatkowe, nie mogą oferować cen lub kosztów wyższych niż zaoferowane w uprzednio złożonych przez nich ofertach.</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zaoferowania w ofertach dodatkowych cen wyższych niż zaoferowane w pierwotnie złożonej ofercie, Zamawiający uzna za wiążące ceny z pierwotnie złożonej oferty. </w:t>
      </w:r>
    </w:p>
    <w:p w:rsidR="007C6929" w:rsidRPr="004456E6" w:rsidRDefault="007C6929" w:rsidP="00837EF1">
      <w:pPr>
        <w:pStyle w:val="Akapitzlist"/>
        <w:numPr>
          <w:ilvl w:val="0"/>
          <w:numId w:val="7"/>
        </w:numPr>
        <w:spacing w:after="60"/>
        <w:ind w:left="284"/>
        <w:jc w:val="both"/>
        <w:rPr>
          <w:rFonts w:ascii="Arial" w:hAnsi="Arial" w:cs="Arial"/>
          <w:sz w:val="20"/>
          <w:szCs w:val="20"/>
          <w:lang w:val="x-none" w:eastAsia="x-none"/>
        </w:rPr>
      </w:pPr>
      <w:r w:rsidRPr="004456E6">
        <w:rPr>
          <w:rFonts w:ascii="Arial" w:hAnsi="Arial" w:cs="Arial"/>
          <w:sz w:val="20"/>
          <w:szCs w:val="20"/>
        </w:rPr>
        <w:t xml:space="preserve">W przypadku gdy oferty dodatkowe złożone przez Wykonawców będą przedstawiały identyczne ceny, Zamawiający unieważni postępowanie w zakresie zadania, na które zostały złożone te oferty. </w:t>
      </w:r>
    </w:p>
    <w:p w:rsidR="00746324" w:rsidRPr="004456E6" w:rsidRDefault="00746324" w:rsidP="00C11794">
      <w:pPr>
        <w:spacing w:after="60"/>
        <w:jc w:val="both"/>
        <w:rPr>
          <w:rFonts w:ascii="Arial" w:hAnsi="Arial" w:cs="Arial"/>
          <w:sz w:val="20"/>
          <w:szCs w:val="20"/>
          <w:lang w:val="x-none" w:eastAsia="x-none"/>
        </w:rPr>
      </w:pPr>
    </w:p>
    <w:p w:rsidR="00AD0E8A" w:rsidRPr="004456E6" w:rsidRDefault="00AD0E8A" w:rsidP="00A60AF6">
      <w:pPr>
        <w:numPr>
          <w:ilvl w:val="0"/>
          <w:numId w:val="1"/>
        </w:numPr>
        <w:spacing w:after="120"/>
        <w:ind w:left="567" w:hanging="567"/>
        <w:jc w:val="both"/>
        <w:rPr>
          <w:rFonts w:ascii="Arial" w:hAnsi="Arial" w:cs="Arial"/>
          <w:b/>
          <w:sz w:val="22"/>
          <w:szCs w:val="22"/>
          <w:u w:val="single"/>
        </w:rPr>
      </w:pPr>
      <w:r w:rsidRPr="004456E6">
        <w:rPr>
          <w:rFonts w:ascii="Arial" w:hAnsi="Arial" w:cs="Arial"/>
          <w:b/>
          <w:sz w:val="22"/>
          <w:szCs w:val="22"/>
          <w:u w:val="single"/>
        </w:rPr>
        <w:t>Informacja o formalnościach, jakie powinny zostać dopełnione po wyborze oferty w celu realizacji zamówienia publicznego</w:t>
      </w:r>
    </w:p>
    <w:p w:rsidR="00A50964" w:rsidRPr="00781F42" w:rsidRDefault="000B60D8" w:rsidP="003319CA">
      <w:pPr>
        <w:pStyle w:val="Akapitzlist"/>
        <w:numPr>
          <w:ilvl w:val="0"/>
          <w:numId w:val="22"/>
        </w:numPr>
        <w:spacing w:after="120"/>
        <w:jc w:val="both"/>
        <w:rPr>
          <w:rFonts w:ascii="Arial" w:hAnsi="Arial" w:cs="Arial"/>
          <w:sz w:val="20"/>
          <w:szCs w:val="20"/>
        </w:rPr>
      </w:pPr>
      <w:r w:rsidRPr="004456E6">
        <w:rPr>
          <w:rFonts w:ascii="Arial" w:hAnsi="Arial" w:cs="Arial"/>
          <w:sz w:val="20"/>
          <w:szCs w:val="20"/>
        </w:rPr>
        <w:t xml:space="preserve">Jeżeli Wykonawca, którego oferta zostanie wybrana, będzie się uchylał od </w:t>
      </w:r>
      <w:r w:rsidR="00DA5D70" w:rsidRPr="004456E6">
        <w:rPr>
          <w:rFonts w:ascii="Arial" w:hAnsi="Arial" w:cs="Arial"/>
          <w:sz w:val="20"/>
          <w:szCs w:val="20"/>
        </w:rPr>
        <w:t>zawarcia umowy</w:t>
      </w:r>
      <w:r w:rsidRPr="004456E6">
        <w:rPr>
          <w:rFonts w:ascii="Arial" w:hAnsi="Arial" w:cs="Arial"/>
          <w:sz w:val="20"/>
          <w:szCs w:val="20"/>
        </w:rPr>
        <w:t xml:space="preserve"> </w:t>
      </w:r>
      <w:r w:rsidR="00DA5D70" w:rsidRPr="004456E6">
        <w:rPr>
          <w:rFonts w:ascii="Arial" w:hAnsi="Arial" w:cs="Arial"/>
          <w:sz w:val="20"/>
          <w:szCs w:val="20"/>
        </w:rPr>
        <w:br/>
      </w:r>
      <w:r w:rsidRPr="004456E6">
        <w:rPr>
          <w:rFonts w:ascii="Arial" w:hAnsi="Arial" w:cs="Arial"/>
          <w:sz w:val="20"/>
          <w:szCs w:val="20"/>
        </w:rPr>
        <w:t>w przedmiotowym postępowaniu, Zamawiający może wybrać ofertę najkorzystniejszą spośród pozostałych ofert, bez przeprowadzania ich ponownego badania i oceny, chyba że będą zachodziły przesłanki do unieważnienia postępowania.</w:t>
      </w:r>
    </w:p>
    <w:p w:rsidR="00F345C3" w:rsidRPr="00D74A7C" w:rsidRDefault="00F345C3" w:rsidP="003319CA">
      <w:pPr>
        <w:pStyle w:val="Akapitzlist"/>
        <w:numPr>
          <w:ilvl w:val="0"/>
          <w:numId w:val="22"/>
        </w:numPr>
        <w:spacing w:after="120"/>
        <w:jc w:val="both"/>
        <w:rPr>
          <w:rFonts w:ascii="Arial" w:hAnsi="Arial" w:cs="Arial"/>
          <w:sz w:val="20"/>
          <w:szCs w:val="20"/>
        </w:rPr>
      </w:pPr>
      <w:r w:rsidRPr="00F345C3">
        <w:rPr>
          <w:rFonts w:ascii="Arial" w:hAnsi="Arial" w:cs="Arial"/>
          <w:sz w:val="20"/>
          <w:szCs w:val="20"/>
        </w:rPr>
        <w:t xml:space="preserve">Wykonawca, przed podpisaniem umowy, a najpóźniej w dniu jej podpisania, będzie zobowiązany dostarczyć Zamawiającemu opłaconą polisę, a w przypadku jej braku inny dokument potwierdzający, że </w:t>
      </w:r>
      <w:r w:rsidR="00D74A7C">
        <w:rPr>
          <w:rFonts w:ascii="Arial" w:hAnsi="Arial" w:cs="Arial"/>
          <w:sz w:val="20"/>
          <w:szCs w:val="20"/>
          <w:lang w:eastAsia="ar-SA"/>
        </w:rPr>
        <w:t>posiada</w:t>
      </w:r>
      <w:r w:rsidRPr="00D74A7C">
        <w:rPr>
          <w:rFonts w:ascii="Arial" w:hAnsi="Arial" w:cs="Arial"/>
          <w:sz w:val="20"/>
          <w:szCs w:val="20"/>
          <w:lang w:eastAsia="ar-SA"/>
        </w:rPr>
        <w:t xml:space="preserve"> ubezpieczenie odpowiedzialności cywilnej do wysokości nie niższej niż:</w:t>
      </w:r>
    </w:p>
    <w:p w:rsidR="00F345C3" w:rsidRDefault="00D74A7C" w:rsidP="00F345C3">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sidR="00F345C3">
        <w:rPr>
          <w:rFonts w:ascii="Arial" w:hAnsi="Arial" w:cs="Arial"/>
          <w:sz w:val="20"/>
          <w:szCs w:val="20"/>
          <w:lang w:eastAsia="ar-SA"/>
        </w:rPr>
        <w:t>- zadanie nr 1:</w:t>
      </w:r>
      <w:r w:rsidR="00F345C3" w:rsidRPr="002302B5">
        <w:rPr>
          <w:rFonts w:ascii="Arial" w:hAnsi="Arial" w:cs="Arial"/>
          <w:sz w:val="20"/>
          <w:szCs w:val="20"/>
          <w:lang w:eastAsia="ar-SA"/>
        </w:rPr>
        <w:t xml:space="preserve"> </w:t>
      </w:r>
      <w:r w:rsidR="00F345C3">
        <w:rPr>
          <w:rFonts w:ascii="Arial" w:hAnsi="Arial" w:cs="Arial"/>
          <w:sz w:val="20"/>
          <w:szCs w:val="20"/>
          <w:lang w:eastAsia="ar-SA"/>
        </w:rPr>
        <w:t xml:space="preserve">  </w:t>
      </w:r>
      <w:r w:rsidR="00F345C3">
        <w:rPr>
          <w:rFonts w:ascii="Arial" w:hAnsi="Arial" w:cs="Arial"/>
          <w:b/>
          <w:sz w:val="20"/>
          <w:szCs w:val="20"/>
          <w:lang w:eastAsia="ar-SA"/>
        </w:rPr>
        <w:t xml:space="preserve">20 </w:t>
      </w:r>
      <w:r w:rsidR="00F345C3" w:rsidRPr="002302B5">
        <w:rPr>
          <w:rFonts w:ascii="Arial" w:hAnsi="Arial" w:cs="Arial"/>
          <w:b/>
          <w:sz w:val="20"/>
          <w:szCs w:val="20"/>
          <w:lang w:eastAsia="ar-SA"/>
        </w:rPr>
        <w:t>000,00 zł</w:t>
      </w:r>
      <w:r w:rsidR="00F345C3" w:rsidRPr="002302B5">
        <w:rPr>
          <w:rFonts w:ascii="Arial" w:hAnsi="Arial" w:cs="Arial"/>
          <w:sz w:val="20"/>
          <w:szCs w:val="20"/>
          <w:lang w:eastAsia="ar-SA"/>
        </w:rPr>
        <w:t xml:space="preserve"> </w:t>
      </w:r>
      <w:r w:rsidR="00F345C3">
        <w:rPr>
          <w:rFonts w:ascii="Arial" w:hAnsi="Arial" w:cs="Arial"/>
          <w:sz w:val="20"/>
          <w:szCs w:val="20"/>
          <w:lang w:eastAsia="ar-SA"/>
        </w:rPr>
        <w:t>(słownie: dwadzieścia</w:t>
      </w:r>
      <w:r w:rsidR="00F345C3" w:rsidRPr="002302B5">
        <w:rPr>
          <w:rFonts w:ascii="Arial" w:hAnsi="Arial" w:cs="Arial"/>
          <w:sz w:val="20"/>
          <w:szCs w:val="20"/>
          <w:lang w:eastAsia="ar-SA"/>
        </w:rPr>
        <w:t xml:space="preserve"> tysięcy zł) </w:t>
      </w:r>
    </w:p>
    <w:p w:rsidR="00F345C3" w:rsidRDefault="00D74A7C" w:rsidP="00F345C3">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sidR="00F345C3">
        <w:rPr>
          <w:rFonts w:ascii="Arial" w:hAnsi="Arial" w:cs="Arial"/>
          <w:sz w:val="20"/>
          <w:szCs w:val="20"/>
          <w:lang w:eastAsia="ar-SA"/>
        </w:rPr>
        <w:t xml:space="preserve">- zadanie nr 2:   </w:t>
      </w:r>
      <w:r w:rsidR="00B12ADF">
        <w:rPr>
          <w:rFonts w:ascii="Arial" w:hAnsi="Arial" w:cs="Arial"/>
          <w:b/>
          <w:sz w:val="20"/>
          <w:szCs w:val="20"/>
          <w:lang w:eastAsia="ar-SA"/>
        </w:rPr>
        <w:t>2</w:t>
      </w:r>
      <w:r w:rsidR="00F345C3">
        <w:rPr>
          <w:rFonts w:ascii="Arial" w:hAnsi="Arial" w:cs="Arial"/>
          <w:b/>
          <w:sz w:val="20"/>
          <w:szCs w:val="20"/>
          <w:lang w:eastAsia="ar-SA"/>
        </w:rPr>
        <w:t xml:space="preserve"> </w:t>
      </w:r>
      <w:r w:rsidR="00F345C3" w:rsidRPr="00D15F34">
        <w:rPr>
          <w:rFonts w:ascii="Arial" w:hAnsi="Arial" w:cs="Arial"/>
          <w:b/>
          <w:sz w:val="20"/>
          <w:szCs w:val="20"/>
          <w:lang w:eastAsia="ar-SA"/>
        </w:rPr>
        <w:t>000,00 zł</w:t>
      </w:r>
      <w:r w:rsidR="00B12ADF">
        <w:rPr>
          <w:rFonts w:ascii="Arial" w:hAnsi="Arial" w:cs="Arial"/>
          <w:sz w:val="20"/>
          <w:szCs w:val="20"/>
          <w:lang w:eastAsia="ar-SA"/>
        </w:rPr>
        <w:t xml:space="preserve"> ( słownie: dwa tysiące</w:t>
      </w:r>
      <w:r w:rsidR="00F345C3">
        <w:rPr>
          <w:rFonts w:ascii="Arial" w:hAnsi="Arial" w:cs="Arial"/>
          <w:sz w:val="20"/>
          <w:szCs w:val="20"/>
          <w:lang w:eastAsia="ar-SA"/>
        </w:rPr>
        <w:t xml:space="preserve"> zł )</w:t>
      </w:r>
    </w:p>
    <w:p w:rsidR="00F345C3" w:rsidRDefault="00F345C3" w:rsidP="00D74A7C">
      <w:pPr>
        <w:tabs>
          <w:tab w:val="left" w:pos="720"/>
        </w:tabs>
        <w:suppressAutoHyphens/>
        <w:spacing w:after="60"/>
        <w:ind w:left="709"/>
        <w:jc w:val="both"/>
        <w:rPr>
          <w:rFonts w:ascii="Arial" w:hAnsi="Arial" w:cs="Arial"/>
          <w:sz w:val="20"/>
          <w:szCs w:val="20"/>
        </w:rPr>
      </w:pPr>
      <w:r w:rsidRPr="006E0E60">
        <w:rPr>
          <w:rFonts w:ascii="Arial" w:hAnsi="Arial" w:cs="Arial"/>
          <w:sz w:val="20"/>
          <w:szCs w:val="20"/>
        </w:rPr>
        <w:t>w zakresie prowadzonej działalności obejmującej przedmiot zamówienia, obejmujące również odpowiedzialność ubezpieczonego za szkody spowodowane przez niewykonanie lub nienależyte wykonanie zamówienia w okresie ubezpieczenia.</w:t>
      </w:r>
    </w:p>
    <w:p w:rsidR="00F345C3" w:rsidRDefault="00F345C3" w:rsidP="00D74A7C">
      <w:pPr>
        <w:tabs>
          <w:tab w:val="left" w:pos="720"/>
        </w:tabs>
        <w:suppressAutoHyphens/>
        <w:spacing w:after="60"/>
        <w:ind w:left="709"/>
        <w:jc w:val="both"/>
        <w:rPr>
          <w:rFonts w:ascii="Arial" w:hAnsi="Arial" w:cs="Arial"/>
          <w:sz w:val="20"/>
          <w:szCs w:val="20"/>
        </w:rPr>
      </w:pPr>
      <w:r w:rsidRPr="00396CBF">
        <w:rPr>
          <w:rFonts w:ascii="Arial" w:hAnsi="Arial" w:cs="Arial"/>
          <w:sz w:val="20"/>
          <w:szCs w:val="20"/>
        </w:rPr>
        <w:lastRenderedPageBreak/>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Pr="00396CBF">
        <w:rPr>
          <w:rFonts w:ascii="Arial" w:hAnsi="Arial" w:cs="Arial"/>
          <w:b/>
          <w:bCs/>
          <w:sz w:val="20"/>
          <w:szCs w:val="20"/>
        </w:rPr>
        <w:t>suma wartości ubezpieczenia odpowiadająca zadanio</w:t>
      </w:r>
      <w:r>
        <w:rPr>
          <w:rFonts w:ascii="Arial" w:hAnsi="Arial" w:cs="Arial"/>
          <w:b/>
          <w:bCs/>
          <w:sz w:val="20"/>
          <w:szCs w:val="20"/>
        </w:rPr>
        <w:t xml:space="preserve">m, na które zostanie podpisana </w:t>
      </w:r>
      <w:r w:rsidR="001F3A40">
        <w:rPr>
          <w:rFonts w:ascii="Arial" w:hAnsi="Arial" w:cs="Arial"/>
          <w:b/>
          <w:bCs/>
          <w:sz w:val="20"/>
          <w:szCs w:val="20"/>
        </w:rPr>
        <w:br/>
      </w:r>
      <w:r w:rsidRPr="00396CBF">
        <w:rPr>
          <w:rFonts w:ascii="Arial" w:hAnsi="Arial" w:cs="Arial"/>
          <w:b/>
          <w:bCs/>
          <w:sz w:val="20"/>
          <w:szCs w:val="20"/>
        </w:rPr>
        <w:t>z Wykonawcą umowa</w:t>
      </w:r>
      <w:r>
        <w:rPr>
          <w:rFonts w:ascii="Arial" w:hAnsi="Arial" w:cs="Arial"/>
          <w:b/>
          <w:bCs/>
          <w:sz w:val="20"/>
          <w:szCs w:val="20"/>
        </w:rPr>
        <w:t>.</w:t>
      </w:r>
    </w:p>
    <w:p w:rsidR="00D74A7C" w:rsidRPr="00F345C3" w:rsidRDefault="00D74A7C" w:rsidP="00D74A7C">
      <w:pPr>
        <w:tabs>
          <w:tab w:val="left" w:pos="720"/>
        </w:tabs>
        <w:suppressAutoHyphens/>
        <w:spacing w:after="60"/>
        <w:ind w:left="709"/>
        <w:jc w:val="both"/>
        <w:rPr>
          <w:rFonts w:ascii="Arial" w:hAnsi="Arial" w:cs="Arial"/>
          <w:sz w:val="20"/>
          <w:szCs w:val="20"/>
        </w:rPr>
      </w:pPr>
    </w:p>
    <w:p w:rsidR="00B90502" w:rsidRPr="00B90502" w:rsidRDefault="00B90502" w:rsidP="003319CA">
      <w:pPr>
        <w:pStyle w:val="Akapitzlist"/>
        <w:numPr>
          <w:ilvl w:val="0"/>
          <w:numId w:val="22"/>
        </w:numPr>
        <w:jc w:val="both"/>
        <w:rPr>
          <w:rFonts w:ascii="Arial" w:hAnsi="Arial" w:cs="Arial"/>
          <w:sz w:val="20"/>
          <w:szCs w:val="20"/>
        </w:rPr>
      </w:pPr>
      <w:r w:rsidRPr="00B90502">
        <w:rPr>
          <w:rFonts w:ascii="Arial" w:hAnsi="Arial" w:cs="Arial"/>
          <w:sz w:val="20"/>
          <w:szCs w:val="20"/>
        </w:rPr>
        <w:t>Umowa podpisywana jest w siedzibie Zamawiającego, drogą korespondencyjną lub hybrydowo*</w:t>
      </w:r>
      <w:r w:rsidRPr="00B90502">
        <w:rPr>
          <w:rFonts w:ascii="Arial" w:hAnsi="Arial" w:cs="Arial"/>
          <w:i/>
          <w:sz w:val="20"/>
          <w:szCs w:val="20"/>
        </w:rPr>
        <w:t>.</w:t>
      </w:r>
    </w:p>
    <w:p w:rsidR="00B90502" w:rsidRPr="00B90502" w:rsidRDefault="00B90502" w:rsidP="00B90502">
      <w:pPr>
        <w:pStyle w:val="Akapitzlist"/>
        <w:spacing w:after="120"/>
        <w:rPr>
          <w:rFonts w:ascii="Arial" w:hAnsi="Arial" w:cs="Arial"/>
          <w:bCs/>
          <w:sz w:val="20"/>
          <w:szCs w:val="20"/>
        </w:rPr>
      </w:pPr>
      <w:r w:rsidRPr="00B90502">
        <w:rPr>
          <w:rFonts w:ascii="Arial" w:hAnsi="Arial" w:cs="Arial"/>
          <w:bCs/>
          <w:sz w:val="20"/>
          <w:szCs w:val="20"/>
        </w:rPr>
        <w:t>*</w:t>
      </w:r>
    </w:p>
    <w:p w:rsidR="00B90502" w:rsidRPr="00B90502" w:rsidRDefault="00B90502" w:rsidP="00B90502">
      <w:pPr>
        <w:pStyle w:val="Akapitzlist"/>
        <w:spacing w:after="120"/>
        <w:jc w:val="both"/>
        <w:rPr>
          <w:rFonts w:ascii="Arial" w:hAnsi="Arial" w:cs="Arial"/>
          <w:sz w:val="18"/>
          <w:szCs w:val="20"/>
        </w:rPr>
      </w:pPr>
      <w:r w:rsidRPr="00B90502">
        <w:rPr>
          <w:rFonts w:ascii="Arial" w:hAnsi="Arial" w:cs="Arial"/>
          <w:b/>
          <w:bCs/>
          <w:sz w:val="18"/>
          <w:szCs w:val="20"/>
        </w:rPr>
        <w:t xml:space="preserve">w siedzibie Zamawiającego: </w:t>
      </w:r>
      <w:r w:rsidRPr="00B90502">
        <w:rPr>
          <w:rFonts w:ascii="Arial" w:hAnsi="Arial" w:cs="Arial"/>
          <w:bCs/>
          <w:sz w:val="18"/>
          <w:szCs w:val="20"/>
        </w:rPr>
        <w:t>tradycyjnie, w siedzibie Zamawiającego, podpisem własnoręcznym;</w:t>
      </w:r>
    </w:p>
    <w:p w:rsidR="00B90502" w:rsidRPr="00B90502" w:rsidRDefault="00B90502" w:rsidP="00B90502">
      <w:pPr>
        <w:pStyle w:val="Akapitzlist"/>
        <w:spacing w:after="120"/>
        <w:jc w:val="both"/>
        <w:rPr>
          <w:rFonts w:ascii="Arial" w:hAnsi="Arial" w:cs="Arial"/>
          <w:sz w:val="18"/>
          <w:szCs w:val="20"/>
        </w:rPr>
      </w:pPr>
      <w:r w:rsidRPr="00B90502">
        <w:rPr>
          <w:rFonts w:ascii="Arial" w:hAnsi="Arial" w:cs="Arial"/>
          <w:b/>
          <w:bCs/>
          <w:sz w:val="18"/>
          <w:szCs w:val="20"/>
        </w:rPr>
        <w:t xml:space="preserve">korespondencyjnie: </w:t>
      </w:r>
      <w:r w:rsidRPr="00B90502">
        <w:rPr>
          <w:rFonts w:ascii="Arial" w:hAnsi="Arial" w:cs="Arial"/>
          <w:bCs/>
          <w:sz w:val="18"/>
          <w:szCs w:val="20"/>
        </w:rPr>
        <w:t>Zamawiający za pośrednictwem przewoźnika (Poczty Polskiej), prześle umowy do podpisu tradycyjnego – własnoręcznego;</w:t>
      </w:r>
    </w:p>
    <w:p w:rsidR="00D74A7C" w:rsidRDefault="00B90502" w:rsidP="008E4454">
      <w:pPr>
        <w:pStyle w:val="Akapitzlist"/>
        <w:spacing w:after="120"/>
        <w:jc w:val="both"/>
        <w:rPr>
          <w:rFonts w:ascii="Arial" w:hAnsi="Arial" w:cs="Arial"/>
          <w:bCs/>
          <w:sz w:val="18"/>
          <w:szCs w:val="20"/>
        </w:rPr>
      </w:pPr>
      <w:r w:rsidRPr="00B90502">
        <w:rPr>
          <w:rFonts w:ascii="Arial" w:hAnsi="Arial" w:cs="Arial"/>
          <w:b/>
          <w:bCs/>
          <w:sz w:val="18"/>
          <w:szCs w:val="20"/>
        </w:rPr>
        <w:t>hybrydowo:</w:t>
      </w:r>
      <w:r w:rsidRPr="00B90502">
        <w:rPr>
          <w:rFonts w:ascii="Arial" w:hAnsi="Arial" w:cs="Arial"/>
          <w:bCs/>
          <w:sz w:val="18"/>
          <w:szCs w:val="20"/>
        </w:rPr>
        <w:t xml:space="preserve"> Wykonawca podpisze umowę </w:t>
      </w:r>
      <w:r w:rsidRPr="00B90502">
        <w:rPr>
          <w:rFonts w:ascii="Arial" w:hAnsi="Arial" w:cs="Arial"/>
          <w:bCs/>
          <w:sz w:val="18"/>
          <w:szCs w:val="20"/>
          <w:u w:val="single"/>
        </w:rPr>
        <w:t>kwalifikowanym podpisem elektronicznym</w:t>
      </w:r>
      <w:r w:rsidRPr="00B90502">
        <w:rPr>
          <w:rFonts w:ascii="Arial" w:hAnsi="Arial" w:cs="Arial"/>
          <w:bCs/>
          <w:sz w:val="18"/>
          <w:szCs w:val="20"/>
        </w:rPr>
        <w:t xml:space="preserve"> </w:t>
      </w:r>
      <w:r w:rsidRPr="00B90502">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r w:rsidR="008E4454">
        <w:rPr>
          <w:rFonts w:ascii="Arial" w:hAnsi="Arial" w:cs="Arial"/>
          <w:bCs/>
          <w:sz w:val="18"/>
          <w:szCs w:val="20"/>
        </w:rPr>
        <w:t>.</w:t>
      </w:r>
    </w:p>
    <w:p w:rsidR="008E4454" w:rsidRPr="008E4454" w:rsidRDefault="008E4454" w:rsidP="008E4454">
      <w:pPr>
        <w:pStyle w:val="Akapitzlist"/>
        <w:spacing w:after="120"/>
        <w:jc w:val="both"/>
        <w:rPr>
          <w:rFonts w:ascii="Arial" w:hAnsi="Arial" w:cs="Arial"/>
          <w:sz w:val="18"/>
          <w:szCs w:val="20"/>
        </w:rPr>
      </w:pPr>
    </w:p>
    <w:p w:rsidR="000B60D8" w:rsidRPr="004456E6" w:rsidRDefault="000B60D8" w:rsidP="00A60AF6">
      <w:pPr>
        <w:numPr>
          <w:ilvl w:val="0"/>
          <w:numId w:val="1"/>
        </w:numPr>
        <w:spacing w:after="120"/>
        <w:ind w:left="567" w:hanging="567"/>
        <w:jc w:val="both"/>
        <w:rPr>
          <w:rFonts w:ascii="Arial" w:hAnsi="Arial" w:cs="Arial"/>
          <w:b/>
          <w:sz w:val="22"/>
          <w:szCs w:val="22"/>
          <w:u w:val="single"/>
        </w:rPr>
      </w:pPr>
      <w:r w:rsidRPr="004456E6">
        <w:rPr>
          <w:rFonts w:ascii="Arial" w:hAnsi="Arial" w:cs="Arial"/>
          <w:b/>
          <w:sz w:val="22"/>
          <w:szCs w:val="22"/>
          <w:u w:val="single"/>
        </w:rPr>
        <w:t>Informacje dodatkowe</w:t>
      </w:r>
    </w:p>
    <w:p w:rsidR="000B60D8" w:rsidRPr="004456E6" w:rsidRDefault="000B60D8" w:rsidP="003319CA">
      <w:pPr>
        <w:numPr>
          <w:ilvl w:val="0"/>
          <w:numId w:val="21"/>
        </w:numPr>
        <w:autoSpaceDE w:val="0"/>
        <w:autoSpaceDN w:val="0"/>
        <w:adjustRightInd w:val="0"/>
        <w:spacing w:after="60"/>
        <w:jc w:val="both"/>
        <w:rPr>
          <w:rFonts w:ascii="Arial" w:hAnsi="Arial" w:cs="Arial"/>
          <w:sz w:val="20"/>
          <w:szCs w:val="20"/>
        </w:rPr>
      </w:pPr>
      <w:r w:rsidRPr="004456E6">
        <w:rPr>
          <w:rFonts w:ascii="Arial" w:hAnsi="Arial" w:cs="Arial"/>
          <w:sz w:val="20"/>
          <w:szCs w:val="20"/>
        </w:rPr>
        <w:t xml:space="preserve">Zamawiający zobowiązuje się do zapłaty należności określonej w fakturze, </w:t>
      </w:r>
      <w:r w:rsidRPr="004456E6">
        <w:rPr>
          <w:rFonts w:ascii="Arial" w:hAnsi="Arial" w:cs="Arial"/>
          <w:sz w:val="20"/>
        </w:rPr>
        <w:t>przelewem na rachunek bankowy Wykonawcy podany w fakturze</w:t>
      </w:r>
      <w:r w:rsidRPr="004456E6">
        <w:rPr>
          <w:rFonts w:ascii="Arial" w:hAnsi="Arial" w:cs="Arial"/>
          <w:sz w:val="20"/>
          <w:szCs w:val="20"/>
        </w:rPr>
        <w:t xml:space="preserve"> w terminie 30 dni od dnia przyjęcia przez Zamawiającego towaru i otrzymania prawidłowo wystawionej faktury.</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t>Termin zapłaty uważa się za zachowany, jeżeli obciążenie rachunku Zamawiającego nastąpi najpóźniej w dniu roboczym oznaczonym jako termin zapłaty.</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0B60D8" w:rsidRPr="004456E6" w:rsidRDefault="000B60D8" w:rsidP="003319CA">
      <w:pPr>
        <w:numPr>
          <w:ilvl w:val="0"/>
          <w:numId w:val="21"/>
        </w:numPr>
        <w:autoSpaceDE w:val="0"/>
        <w:autoSpaceDN w:val="0"/>
        <w:adjustRightInd w:val="0"/>
        <w:spacing w:after="60"/>
        <w:ind w:left="284" w:hanging="284"/>
        <w:jc w:val="both"/>
        <w:rPr>
          <w:rFonts w:ascii="Arial" w:hAnsi="Arial" w:cs="Arial"/>
          <w:sz w:val="20"/>
          <w:szCs w:val="20"/>
        </w:rPr>
      </w:pPr>
      <w:r w:rsidRPr="004456E6">
        <w:rPr>
          <w:rFonts w:ascii="Arial" w:hAnsi="Arial" w:cs="Arial"/>
          <w:sz w:val="20"/>
          <w:szCs w:val="20"/>
        </w:rPr>
        <w:t xml:space="preserve">Zamawiający wyłącza stosowanie ustrukturyzowanych faktur elektronicznych. Jednocześnie zamawiający informuje, że dopuszcza </w:t>
      </w:r>
      <w:r w:rsidRPr="004456E6">
        <w:rPr>
          <w:rFonts w:ascii="Arial" w:hAnsi="Arial" w:cs="Arial"/>
          <w:sz w:val="20"/>
          <w:szCs w:val="20"/>
          <w:lang w:eastAsia="ar-SA"/>
        </w:rPr>
        <w:t>przesyłanie faktur w formie elektronicznej (e-faktura), musi być ona generowana w formacie uniemożliwiającym edycję dokumentu (np. PDF lub skan). Szczegóły dotyczące przesyłania faktur zostaną ustalone z Wykonawcą, który złoży najkorzystniejszą ofertę.</w:t>
      </w:r>
    </w:p>
    <w:p w:rsidR="00AF383A" w:rsidRPr="00EB0BE6" w:rsidRDefault="00AB5DB5" w:rsidP="003319CA">
      <w:pPr>
        <w:numPr>
          <w:ilvl w:val="0"/>
          <w:numId w:val="21"/>
        </w:numPr>
        <w:spacing w:after="60"/>
        <w:jc w:val="both"/>
        <w:rPr>
          <w:rFonts w:ascii="Arial" w:hAnsi="Arial" w:cs="Arial"/>
          <w:sz w:val="20"/>
          <w:szCs w:val="20"/>
          <w:lang w:val="x-none"/>
        </w:rPr>
      </w:pPr>
      <w:r w:rsidRPr="004456E6">
        <w:rPr>
          <w:rFonts w:ascii="Arial" w:hAnsi="Arial" w:cs="Arial"/>
          <w:sz w:val="20"/>
          <w:szCs w:val="20"/>
        </w:rPr>
        <w:t xml:space="preserve">W celu zapoznania Wykonawców z przyszłymi zobowiązaniami związanymi z wykonywaniem umowy, Zamawiający przedstawia projektowane postanowienia umowy jako </w:t>
      </w:r>
      <w:r w:rsidRPr="00CB3D66">
        <w:rPr>
          <w:rFonts w:ascii="Arial" w:hAnsi="Arial" w:cs="Arial"/>
          <w:b/>
          <w:sz w:val="20"/>
          <w:szCs w:val="20"/>
        </w:rPr>
        <w:t xml:space="preserve">zał. nr </w:t>
      </w:r>
      <w:r w:rsidR="00746324" w:rsidRPr="00CB3D66">
        <w:rPr>
          <w:rFonts w:ascii="Arial" w:hAnsi="Arial" w:cs="Arial"/>
          <w:b/>
          <w:sz w:val="20"/>
          <w:szCs w:val="20"/>
        </w:rPr>
        <w:t>3</w:t>
      </w:r>
      <w:r w:rsidRPr="00CB3D66">
        <w:rPr>
          <w:rFonts w:ascii="Arial" w:hAnsi="Arial" w:cs="Arial"/>
          <w:b/>
          <w:sz w:val="20"/>
          <w:szCs w:val="20"/>
        </w:rPr>
        <w:t xml:space="preserve"> do Ogłoszenia</w:t>
      </w:r>
      <w:r w:rsidRPr="004456E6">
        <w:rPr>
          <w:rFonts w:ascii="Arial" w:hAnsi="Arial" w:cs="Arial"/>
          <w:sz w:val="20"/>
          <w:szCs w:val="20"/>
        </w:rPr>
        <w:t xml:space="preserve"> – „Projektowane postanowienia umowy”.</w:t>
      </w:r>
    </w:p>
    <w:p w:rsidR="00AF383A" w:rsidRPr="004456E6" w:rsidRDefault="004C2FE4" w:rsidP="00FD0C3A">
      <w:pPr>
        <w:spacing w:before="240"/>
        <w:jc w:val="both"/>
        <w:rPr>
          <w:rFonts w:ascii="Arial" w:hAnsi="Arial" w:cs="Arial"/>
          <w:b/>
          <w:sz w:val="20"/>
          <w:szCs w:val="20"/>
          <w:u w:val="single"/>
        </w:rPr>
      </w:pPr>
      <w:r w:rsidRPr="004456E6">
        <w:rPr>
          <w:rFonts w:ascii="Arial" w:hAnsi="Arial" w:cs="Arial"/>
          <w:b/>
          <w:sz w:val="20"/>
          <w:szCs w:val="20"/>
          <w:u w:val="single"/>
        </w:rPr>
        <w:t>Z</w:t>
      </w:r>
      <w:r w:rsidR="00AF383A">
        <w:rPr>
          <w:rFonts w:ascii="Arial" w:hAnsi="Arial" w:cs="Arial"/>
          <w:b/>
          <w:sz w:val="20"/>
          <w:szCs w:val="20"/>
          <w:u w:val="single"/>
        </w:rPr>
        <w:t>ałączniki:</w:t>
      </w:r>
    </w:p>
    <w:p w:rsidR="001E0B62" w:rsidRPr="004456E6" w:rsidRDefault="00B36FF1" w:rsidP="003319CA">
      <w:pPr>
        <w:widowControl w:val="0"/>
        <w:numPr>
          <w:ilvl w:val="0"/>
          <w:numId w:val="8"/>
        </w:numPr>
        <w:tabs>
          <w:tab w:val="clear" w:pos="0"/>
        </w:tabs>
        <w:suppressAutoHyphens/>
        <w:autoSpaceDE w:val="0"/>
        <w:ind w:left="284" w:hanging="284"/>
        <w:jc w:val="both"/>
        <w:rPr>
          <w:rFonts w:ascii="Arial" w:hAnsi="Arial" w:cs="Arial"/>
          <w:sz w:val="20"/>
          <w:szCs w:val="20"/>
        </w:rPr>
      </w:pPr>
      <w:r w:rsidRPr="004456E6">
        <w:rPr>
          <w:rFonts w:ascii="Arial" w:hAnsi="Arial" w:cs="Arial"/>
          <w:sz w:val="20"/>
          <w:szCs w:val="20"/>
        </w:rPr>
        <w:t xml:space="preserve">Zał. nr 1 – </w:t>
      </w:r>
      <w:r w:rsidR="001E0B62" w:rsidRPr="004456E6">
        <w:rPr>
          <w:rFonts w:ascii="Arial" w:hAnsi="Arial" w:cs="Arial"/>
          <w:sz w:val="20"/>
          <w:szCs w:val="20"/>
        </w:rPr>
        <w:t>„</w:t>
      </w:r>
      <w:r w:rsidR="00B94019">
        <w:rPr>
          <w:rFonts w:ascii="Arial" w:hAnsi="Arial" w:cs="Arial"/>
          <w:sz w:val="20"/>
          <w:szCs w:val="20"/>
        </w:rPr>
        <w:t>Szczegółowa oferta cenowa</w:t>
      </w:r>
      <w:r w:rsidR="001E0B62" w:rsidRPr="004456E6">
        <w:rPr>
          <w:rFonts w:ascii="Arial" w:hAnsi="Arial" w:cs="Arial"/>
          <w:sz w:val="20"/>
          <w:szCs w:val="20"/>
        </w:rPr>
        <w:t>”</w:t>
      </w:r>
      <w:r w:rsidR="0037779B">
        <w:rPr>
          <w:rFonts w:ascii="Arial" w:hAnsi="Arial" w:cs="Arial"/>
          <w:sz w:val="20"/>
          <w:szCs w:val="20"/>
        </w:rPr>
        <w:t xml:space="preserve"> – zadanie nr 1 i nr 2</w:t>
      </w:r>
    </w:p>
    <w:p w:rsidR="001E0B62" w:rsidRPr="004456E6" w:rsidRDefault="001E0B62" w:rsidP="003319CA">
      <w:pPr>
        <w:widowControl w:val="0"/>
        <w:numPr>
          <w:ilvl w:val="0"/>
          <w:numId w:val="8"/>
        </w:numPr>
        <w:tabs>
          <w:tab w:val="clear" w:pos="0"/>
        </w:tabs>
        <w:suppressAutoHyphens/>
        <w:autoSpaceDE w:val="0"/>
        <w:ind w:left="284" w:hanging="284"/>
        <w:jc w:val="both"/>
        <w:rPr>
          <w:rFonts w:ascii="Arial" w:hAnsi="Arial" w:cs="Arial"/>
          <w:sz w:val="20"/>
          <w:szCs w:val="20"/>
        </w:rPr>
      </w:pPr>
      <w:r w:rsidRPr="004456E6">
        <w:rPr>
          <w:rFonts w:ascii="Arial" w:hAnsi="Arial" w:cs="Arial"/>
          <w:sz w:val="20"/>
          <w:szCs w:val="20"/>
        </w:rPr>
        <w:t>Zał. nr 2 – „</w:t>
      </w:r>
      <w:r w:rsidR="009B673D" w:rsidRPr="004456E6">
        <w:rPr>
          <w:rFonts w:ascii="Arial" w:hAnsi="Arial" w:cs="Arial"/>
          <w:sz w:val="20"/>
          <w:szCs w:val="20"/>
        </w:rPr>
        <w:t>Opis przedmiotu zamówieni</w:t>
      </w:r>
      <w:r w:rsidR="00C166B3" w:rsidRPr="004456E6">
        <w:rPr>
          <w:rFonts w:ascii="Arial" w:hAnsi="Arial" w:cs="Arial"/>
          <w:sz w:val="20"/>
          <w:szCs w:val="20"/>
        </w:rPr>
        <w:t>a</w:t>
      </w:r>
      <w:r w:rsidRPr="004456E6">
        <w:rPr>
          <w:rFonts w:ascii="Arial" w:hAnsi="Arial" w:cs="Arial"/>
          <w:sz w:val="20"/>
          <w:szCs w:val="20"/>
        </w:rPr>
        <w:t>”</w:t>
      </w:r>
      <w:r w:rsidR="0037779B">
        <w:rPr>
          <w:rFonts w:ascii="Arial" w:hAnsi="Arial" w:cs="Arial"/>
          <w:sz w:val="20"/>
          <w:szCs w:val="20"/>
        </w:rPr>
        <w:t xml:space="preserve"> – zadania nr 1 i nr 2</w:t>
      </w:r>
    </w:p>
    <w:p w:rsidR="00B36FF1" w:rsidRPr="004456E6" w:rsidRDefault="00B36FF1" w:rsidP="003319CA">
      <w:pPr>
        <w:widowControl w:val="0"/>
        <w:numPr>
          <w:ilvl w:val="0"/>
          <w:numId w:val="8"/>
        </w:numPr>
        <w:tabs>
          <w:tab w:val="clear" w:pos="0"/>
        </w:tabs>
        <w:suppressAutoHyphens/>
        <w:autoSpaceDE w:val="0"/>
        <w:ind w:left="284" w:hanging="284"/>
        <w:jc w:val="both"/>
        <w:rPr>
          <w:rFonts w:ascii="Arial" w:hAnsi="Arial" w:cs="Arial"/>
          <w:sz w:val="20"/>
          <w:szCs w:val="20"/>
        </w:rPr>
      </w:pPr>
      <w:r w:rsidRPr="004456E6">
        <w:rPr>
          <w:rFonts w:ascii="Arial" w:hAnsi="Arial" w:cs="Arial"/>
          <w:sz w:val="20"/>
          <w:szCs w:val="20"/>
        </w:rPr>
        <w:t xml:space="preserve">Zał. nr </w:t>
      </w:r>
      <w:r w:rsidR="00C166B3" w:rsidRPr="004456E6">
        <w:rPr>
          <w:rFonts w:ascii="Arial" w:hAnsi="Arial" w:cs="Arial"/>
          <w:sz w:val="20"/>
          <w:szCs w:val="20"/>
        </w:rPr>
        <w:t>3</w:t>
      </w:r>
      <w:r w:rsidRPr="004456E6">
        <w:rPr>
          <w:rFonts w:ascii="Arial" w:hAnsi="Arial" w:cs="Arial"/>
          <w:sz w:val="20"/>
          <w:szCs w:val="20"/>
        </w:rPr>
        <w:t xml:space="preserve"> – „Projektowane postanowienia umowy”</w:t>
      </w:r>
    </w:p>
    <w:p w:rsidR="00E9023D" w:rsidRPr="004456E6" w:rsidRDefault="00E9023D" w:rsidP="003319CA">
      <w:pPr>
        <w:widowControl w:val="0"/>
        <w:numPr>
          <w:ilvl w:val="0"/>
          <w:numId w:val="8"/>
        </w:numPr>
        <w:tabs>
          <w:tab w:val="clear" w:pos="0"/>
        </w:tabs>
        <w:suppressAutoHyphens/>
        <w:autoSpaceDE w:val="0"/>
        <w:ind w:left="284" w:hanging="284"/>
        <w:jc w:val="both"/>
        <w:rPr>
          <w:rFonts w:ascii="Arial" w:hAnsi="Arial" w:cs="Arial"/>
          <w:sz w:val="20"/>
          <w:szCs w:val="20"/>
        </w:rPr>
      </w:pPr>
      <w:r w:rsidRPr="004456E6">
        <w:rPr>
          <w:rFonts w:ascii="Arial" w:hAnsi="Arial" w:cs="Arial"/>
          <w:bCs/>
          <w:sz w:val="20"/>
          <w:szCs w:val="20"/>
        </w:rPr>
        <w:t xml:space="preserve">Zał. nr </w:t>
      </w:r>
      <w:r w:rsidR="00C166B3" w:rsidRPr="004456E6">
        <w:rPr>
          <w:rFonts w:ascii="Arial" w:hAnsi="Arial" w:cs="Arial"/>
          <w:bCs/>
          <w:sz w:val="20"/>
          <w:szCs w:val="20"/>
        </w:rPr>
        <w:t>4</w:t>
      </w:r>
      <w:r w:rsidRPr="004456E6">
        <w:rPr>
          <w:rFonts w:ascii="Arial" w:hAnsi="Arial" w:cs="Arial"/>
          <w:bCs/>
          <w:sz w:val="20"/>
          <w:szCs w:val="20"/>
        </w:rPr>
        <w:t xml:space="preserve"> – „Oświadczenie Wykonawcy”</w:t>
      </w:r>
    </w:p>
    <w:p w:rsidR="00C11794" w:rsidRDefault="00C11794" w:rsidP="00FD0C3A">
      <w:pPr>
        <w:tabs>
          <w:tab w:val="center" w:pos="6521"/>
        </w:tabs>
        <w:spacing w:line="360" w:lineRule="auto"/>
        <w:jc w:val="both"/>
        <w:rPr>
          <w:rFonts w:ascii="Arial" w:hAnsi="Arial" w:cs="Arial"/>
          <w:sz w:val="20"/>
          <w:szCs w:val="22"/>
        </w:rPr>
      </w:pPr>
    </w:p>
    <w:p w:rsidR="00F345C3" w:rsidRDefault="00F345C3" w:rsidP="00FD0C3A">
      <w:pPr>
        <w:tabs>
          <w:tab w:val="center" w:pos="6521"/>
        </w:tabs>
        <w:spacing w:line="360" w:lineRule="auto"/>
        <w:jc w:val="both"/>
        <w:rPr>
          <w:rFonts w:ascii="Arial" w:hAnsi="Arial" w:cs="Arial"/>
          <w:sz w:val="20"/>
          <w:szCs w:val="22"/>
        </w:rPr>
      </w:pPr>
    </w:p>
    <w:p w:rsidR="00F345C3" w:rsidRDefault="00F345C3" w:rsidP="00FD0C3A">
      <w:pPr>
        <w:tabs>
          <w:tab w:val="center" w:pos="6521"/>
        </w:tabs>
        <w:spacing w:line="360" w:lineRule="auto"/>
        <w:jc w:val="both"/>
        <w:rPr>
          <w:rFonts w:ascii="Arial" w:hAnsi="Arial" w:cs="Arial"/>
          <w:sz w:val="20"/>
          <w:szCs w:val="22"/>
        </w:rPr>
      </w:pPr>
    </w:p>
    <w:p w:rsidR="00F345C3" w:rsidRPr="004456E6" w:rsidRDefault="00F345C3" w:rsidP="00FD0C3A">
      <w:pPr>
        <w:tabs>
          <w:tab w:val="center" w:pos="6521"/>
        </w:tabs>
        <w:spacing w:line="360" w:lineRule="auto"/>
        <w:jc w:val="both"/>
        <w:rPr>
          <w:rFonts w:ascii="Arial" w:hAnsi="Arial" w:cs="Arial"/>
          <w:sz w:val="20"/>
          <w:szCs w:val="22"/>
        </w:rPr>
      </w:pPr>
    </w:p>
    <w:p w:rsidR="00C11794" w:rsidRPr="00C11794" w:rsidRDefault="00C11794" w:rsidP="00C11794">
      <w:pPr>
        <w:shd w:val="clear" w:color="auto" w:fill="FFFFFF"/>
        <w:spacing w:after="60"/>
        <w:ind w:left="4254"/>
        <w:jc w:val="both"/>
        <w:rPr>
          <w:rFonts w:ascii="Arial" w:hAnsi="Arial" w:cs="Arial"/>
          <w:sz w:val="20"/>
          <w:szCs w:val="20"/>
        </w:rPr>
      </w:pPr>
      <w:r w:rsidRPr="00C11794">
        <w:rPr>
          <w:rFonts w:ascii="Arial" w:hAnsi="Arial" w:cs="Arial"/>
          <w:sz w:val="20"/>
          <w:szCs w:val="20"/>
        </w:rPr>
        <w:t>……………………………………………..</w:t>
      </w:r>
    </w:p>
    <w:p w:rsidR="00C11794" w:rsidRPr="00C11794" w:rsidRDefault="00C11794" w:rsidP="00C11794">
      <w:pPr>
        <w:shd w:val="clear" w:color="auto" w:fill="FFFFFF"/>
        <w:spacing w:after="60"/>
        <w:jc w:val="both"/>
        <w:rPr>
          <w:rFonts w:ascii="Arial" w:hAnsi="Arial" w:cs="Arial"/>
          <w:b/>
          <w:i/>
          <w:sz w:val="20"/>
          <w:szCs w:val="20"/>
        </w:rPr>
      </w:pPr>
      <w:r w:rsidRPr="00C11794">
        <w:rPr>
          <w:rFonts w:ascii="Arial" w:hAnsi="Arial" w:cs="Arial"/>
          <w:b/>
          <w:sz w:val="20"/>
          <w:szCs w:val="20"/>
        </w:rPr>
        <w:t xml:space="preserve">                                                                                          </w:t>
      </w:r>
      <w:r w:rsidR="00F345C3">
        <w:rPr>
          <w:rFonts w:ascii="Arial" w:hAnsi="Arial" w:cs="Arial"/>
          <w:b/>
          <w:i/>
          <w:sz w:val="20"/>
          <w:szCs w:val="20"/>
        </w:rPr>
        <w:t>ppłk Dariusz ZIĘBIŃSKI</w:t>
      </w:r>
    </w:p>
    <w:p w:rsidR="00C11794" w:rsidRPr="00C11794" w:rsidRDefault="00C11794" w:rsidP="00C11794">
      <w:pPr>
        <w:shd w:val="clear" w:color="auto" w:fill="FFFFFF"/>
        <w:tabs>
          <w:tab w:val="center" w:pos="5954"/>
        </w:tabs>
        <w:jc w:val="both"/>
        <w:rPr>
          <w:rFonts w:ascii="Arial" w:hAnsi="Arial" w:cs="Arial"/>
          <w:i/>
          <w:sz w:val="16"/>
          <w:szCs w:val="20"/>
        </w:rPr>
      </w:pPr>
      <w:r w:rsidRPr="00C11794">
        <w:rPr>
          <w:rFonts w:ascii="Arial" w:hAnsi="Arial" w:cs="Arial"/>
          <w:i/>
          <w:sz w:val="20"/>
          <w:szCs w:val="20"/>
        </w:rPr>
        <w:tab/>
      </w:r>
      <w:r w:rsidRPr="00C11794">
        <w:rPr>
          <w:rFonts w:ascii="Arial" w:hAnsi="Arial" w:cs="Arial"/>
          <w:i/>
          <w:sz w:val="16"/>
          <w:szCs w:val="20"/>
        </w:rPr>
        <w:t>podpis przewodniczącego komisji przetargowej</w:t>
      </w:r>
    </w:p>
    <w:p w:rsidR="0014410E" w:rsidRDefault="0014410E" w:rsidP="003C3C50">
      <w:pPr>
        <w:tabs>
          <w:tab w:val="center" w:pos="6237"/>
        </w:tabs>
        <w:jc w:val="both"/>
        <w:rPr>
          <w:rFonts w:ascii="Arial" w:hAnsi="Arial" w:cs="Arial"/>
          <w:i/>
          <w:sz w:val="16"/>
          <w:szCs w:val="20"/>
        </w:rPr>
      </w:pPr>
    </w:p>
    <w:sectPr w:rsidR="0014410E" w:rsidSect="00AD1550">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A7" w:rsidRDefault="00DB70A7" w:rsidP="00495969">
      <w:r>
        <w:separator/>
      </w:r>
    </w:p>
  </w:endnote>
  <w:endnote w:type="continuationSeparator" w:id="0">
    <w:p w:rsidR="00DB70A7" w:rsidRDefault="00DB70A7" w:rsidP="004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05" w:rsidRPr="00F64284" w:rsidRDefault="00A81605" w:rsidP="00BD0802">
    <w:pPr>
      <w:pStyle w:val="Stopka"/>
      <w:jc w:val="center"/>
      <w:rPr>
        <w:rFonts w:ascii="Arial" w:hAnsi="Arial" w:cs="Arial"/>
        <w:sz w:val="20"/>
      </w:rPr>
    </w:pPr>
    <w:r w:rsidRPr="00F64284">
      <w:rPr>
        <w:rFonts w:ascii="Arial" w:hAnsi="Arial" w:cs="Arial"/>
        <w:sz w:val="20"/>
      </w:rPr>
      <w:fldChar w:fldCharType="begin"/>
    </w:r>
    <w:r w:rsidRPr="00F64284">
      <w:rPr>
        <w:rFonts w:ascii="Arial" w:hAnsi="Arial" w:cs="Arial"/>
        <w:sz w:val="20"/>
      </w:rPr>
      <w:instrText>PAGE   \* MERGEFORMAT</w:instrText>
    </w:r>
    <w:r w:rsidRPr="00F64284">
      <w:rPr>
        <w:rFonts w:ascii="Arial" w:hAnsi="Arial" w:cs="Arial"/>
        <w:sz w:val="20"/>
      </w:rPr>
      <w:fldChar w:fldCharType="separate"/>
    </w:r>
    <w:r w:rsidR="0013795D">
      <w:rPr>
        <w:rFonts w:ascii="Arial" w:hAnsi="Arial" w:cs="Arial"/>
        <w:noProof/>
        <w:sz w:val="20"/>
      </w:rPr>
      <w:t>8</w:t>
    </w:r>
    <w:r w:rsidRPr="00F642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A7" w:rsidRDefault="00DB70A7" w:rsidP="00495969">
      <w:r>
        <w:separator/>
      </w:r>
    </w:p>
  </w:footnote>
  <w:footnote w:type="continuationSeparator" w:id="0">
    <w:p w:rsidR="00DB70A7" w:rsidRDefault="00DB70A7" w:rsidP="0049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65" w:hanging="360"/>
      </w:pPr>
      <w:rPr>
        <w:bCs/>
        <w:sz w:val="20"/>
        <w:szCs w:val="22"/>
      </w:rPr>
    </w:lvl>
  </w:abstractNum>
  <w:abstractNum w:abstractNumId="1" w15:restartNumberingAfterBreak="0">
    <w:nsid w:val="0000000C"/>
    <w:multiLevelType w:val="multilevel"/>
    <w:tmpl w:val="23F851A2"/>
    <w:name w:val="WW8Num30"/>
    <w:lvl w:ilvl="0">
      <w:start w:val="6"/>
      <w:numFmt w:val="decimal"/>
      <w:lvlText w:val="%1."/>
      <w:lvlJc w:val="left"/>
      <w:pPr>
        <w:tabs>
          <w:tab w:val="num" w:pos="0"/>
        </w:tabs>
        <w:ind w:left="720" w:hanging="360"/>
      </w:pPr>
      <w:rPr>
        <w:rFonts w:hint="default"/>
        <w:b w:val="0"/>
        <w:sz w:val="20"/>
      </w:rPr>
    </w:lvl>
    <w:lvl w:ilvl="1">
      <w:start w:val="1"/>
      <w:numFmt w:val="decimal"/>
      <w:isLgl/>
      <w:lvlText w:val="%2."/>
      <w:lvlJc w:val="left"/>
      <w:pPr>
        <w:ind w:left="720" w:hanging="360"/>
      </w:pPr>
      <w:rPr>
        <w:rFonts w:ascii="Arial" w:eastAsia="Times New Roman" w:hAnsi="Arial" w:cs="Arial" w:hint="default"/>
        <w:b w:val="0"/>
        <w:sz w:val="20"/>
        <w:u w:val="none"/>
      </w:rPr>
    </w:lvl>
    <w:lvl w:ilvl="2">
      <w:start w:val="1"/>
      <w:numFmt w:val="decimal"/>
      <w:isLgl/>
      <w:lvlText w:val="%1.%2.%3."/>
      <w:lvlJc w:val="left"/>
      <w:pPr>
        <w:ind w:left="1080" w:hanging="720"/>
      </w:pPr>
      <w:rPr>
        <w:rFonts w:hint="default"/>
        <w:b w:val="0"/>
        <w:sz w:val="20"/>
        <w:u w:val="none"/>
      </w:rPr>
    </w:lvl>
    <w:lvl w:ilvl="3">
      <w:start w:val="1"/>
      <w:numFmt w:val="decimal"/>
      <w:isLgl/>
      <w:lvlText w:val="%1.%2.%3.%4."/>
      <w:lvlJc w:val="left"/>
      <w:pPr>
        <w:ind w:left="1080" w:hanging="720"/>
      </w:pPr>
      <w:rPr>
        <w:rFonts w:hint="default"/>
        <w:b w:val="0"/>
        <w:sz w:val="20"/>
        <w:u w:val="single"/>
      </w:rPr>
    </w:lvl>
    <w:lvl w:ilvl="4">
      <w:start w:val="1"/>
      <w:numFmt w:val="decimal"/>
      <w:isLgl/>
      <w:lvlText w:val="%1.%2.%3.%4.%5."/>
      <w:lvlJc w:val="left"/>
      <w:pPr>
        <w:ind w:left="1440" w:hanging="1080"/>
      </w:pPr>
      <w:rPr>
        <w:rFonts w:hint="default"/>
        <w:b w:val="0"/>
        <w:sz w:val="20"/>
        <w:u w:val="single"/>
      </w:rPr>
    </w:lvl>
    <w:lvl w:ilvl="5">
      <w:start w:val="1"/>
      <w:numFmt w:val="decimal"/>
      <w:isLgl/>
      <w:lvlText w:val="%1.%2.%3.%4.%5.%6."/>
      <w:lvlJc w:val="left"/>
      <w:pPr>
        <w:ind w:left="1440" w:hanging="1080"/>
      </w:pPr>
      <w:rPr>
        <w:rFonts w:hint="default"/>
        <w:b w:val="0"/>
        <w:sz w:val="20"/>
        <w:u w:val="single"/>
      </w:rPr>
    </w:lvl>
    <w:lvl w:ilvl="6">
      <w:start w:val="1"/>
      <w:numFmt w:val="decimal"/>
      <w:isLgl/>
      <w:lvlText w:val="%1.%2.%3.%4.%5.%6.%7."/>
      <w:lvlJc w:val="left"/>
      <w:pPr>
        <w:ind w:left="1800" w:hanging="1440"/>
      </w:pPr>
      <w:rPr>
        <w:rFonts w:hint="default"/>
        <w:b w:val="0"/>
        <w:sz w:val="20"/>
        <w:u w:val="single"/>
      </w:rPr>
    </w:lvl>
    <w:lvl w:ilvl="7">
      <w:start w:val="1"/>
      <w:numFmt w:val="decimal"/>
      <w:isLgl/>
      <w:lvlText w:val="%1.%2.%3.%4.%5.%6.%7.%8."/>
      <w:lvlJc w:val="left"/>
      <w:pPr>
        <w:ind w:left="1800" w:hanging="1440"/>
      </w:pPr>
      <w:rPr>
        <w:rFonts w:hint="default"/>
        <w:b w:val="0"/>
        <w:sz w:val="20"/>
        <w:u w:val="single"/>
      </w:rPr>
    </w:lvl>
    <w:lvl w:ilvl="8">
      <w:start w:val="1"/>
      <w:numFmt w:val="decimal"/>
      <w:isLgl/>
      <w:lvlText w:val="%1.%2.%3.%4.%5.%6.%7.%8.%9."/>
      <w:lvlJc w:val="left"/>
      <w:pPr>
        <w:ind w:left="2160" w:hanging="1800"/>
      </w:pPr>
      <w:rPr>
        <w:rFonts w:hint="default"/>
        <w:b w:val="0"/>
        <w:sz w:val="20"/>
        <w:u w:val="single"/>
      </w:rPr>
    </w:lvl>
  </w:abstractNum>
  <w:abstractNum w:abstractNumId="2"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15:restartNumberingAfterBreak="0">
    <w:nsid w:val="027205F3"/>
    <w:multiLevelType w:val="multilevel"/>
    <w:tmpl w:val="31062D94"/>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94345B"/>
    <w:multiLevelType w:val="hybridMultilevel"/>
    <w:tmpl w:val="7D0C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C4762"/>
    <w:multiLevelType w:val="multilevel"/>
    <w:tmpl w:val="0FE2B070"/>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64143"/>
    <w:multiLevelType w:val="hybridMultilevel"/>
    <w:tmpl w:val="AD8EA994"/>
    <w:lvl w:ilvl="0" w:tplc="BD726730">
      <w:start w:val="8"/>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A22915"/>
    <w:multiLevelType w:val="multilevel"/>
    <w:tmpl w:val="9334BE88"/>
    <w:lvl w:ilvl="0">
      <w:start w:val="1"/>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080" w:hanging="108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11"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1B6F1AE7"/>
    <w:multiLevelType w:val="multilevel"/>
    <w:tmpl w:val="88E8AE4C"/>
    <w:styleLink w:val="WWNum6"/>
    <w:lvl w:ilvl="0">
      <w:start w:val="1"/>
      <w:numFmt w:val="decimal"/>
      <w:lvlText w:val="%1."/>
      <w:lvlJc w:val="left"/>
      <w:pPr>
        <w:ind w:left="1211"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01C02"/>
    <w:multiLevelType w:val="multilevel"/>
    <w:tmpl w:val="ABBAA61E"/>
    <w:lvl w:ilvl="0">
      <w:start w:val="1"/>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6" w15:restartNumberingAfterBreak="0">
    <w:nsid w:val="2CAE5CD1"/>
    <w:multiLevelType w:val="multilevel"/>
    <w:tmpl w:val="0B08B6D6"/>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20" w15:restartNumberingAfterBreak="0">
    <w:nsid w:val="44DD1212"/>
    <w:multiLevelType w:val="hybridMultilevel"/>
    <w:tmpl w:val="001C9A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60917C6"/>
    <w:multiLevelType w:val="hybridMultilevel"/>
    <w:tmpl w:val="BEE03E3E"/>
    <w:lvl w:ilvl="0" w:tplc="51B8852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4D53A9"/>
    <w:multiLevelType w:val="hybridMultilevel"/>
    <w:tmpl w:val="89F64A2E"/>
    <w:lvl w:ilvl="0" w:tplc="0415000F">
      <w:start w:val="1"/>
      <w:numFmt w:val="decimal"/>
      <w:lvlText w:val="%1."/>
      <w:lvlJc w:val="left"/>
      <w:pPr>
        <w:ind w:left="720" w:hanging="360"/>
      </w:pPr>
    </w:lvl>
    <w:lvl w:ilvl="1" w:tplc="3E603DC0">
      <w:start w:val="8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6286F"/>
    <w:multiLevelType w:val="hybridMultilevel"/>
    <w:tmpl w:val="D09C8A66"/>
    <w:lvl w:ilvl="0" w:tplc="582882A2">
      <w:start w:val="1"/>
      <w:numFmt w:val="decimal"/>
      <w:lvlText w:val="1.%1."/>
      <w:lvlJc w:val="left"/>
      <w:pPr>
        <w:ind w:left="1146" w:hanging="360"/>
      </w:pPr>
      <w:rPr>
        <w:b w:val="0"/>
        <w:color w:val="auto"/>
        <w:sz w:val="20"/>
        <w:szCs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5757740F"/>
    <w:multiLevelType w:val="multilevel"/>
    <w:tmpl w:val="CE4251B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7"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C4DEA"/>
    <w:multiLevelType w:val="hybridMultilevel"/>
    <w:tmpl w:val="91EE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23607"/>
    <w:multiLevelType w:val="multilevel"/>
    <w:tmpl w:val="C568DC0A"/>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1" w15:restartNumberingAfterBreak="0">
    <w:nsid w:val="63CB2FF1"/>
    <w:multiLevelType w:val="multilevel"/>
    <w:tmpl w:val="CE4251B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BCE0685"/>
    <w:multiLevelType w:val="multilevel"/>
    <w:tmpl w:val="F796CC2A"/>
    <w:lvl w:ilvl="0">
      <w:start w:val="1"/>
      <w:numFmt w:val="decimal"/>
      <w:lvlText w:val="%1."/>
      <w:lvlJc w:val="left"/>
      <w:pPr>
        <w:ind w:left="2160" w:hanging="180"/>
      </w:pPr>
      <w:rPr>
        <w:rFonts w:hint="default"/>
      </w:rPr>
    </w:lvl>
    <w:lvl w:ilvl="1">
      <w:start w:val="1"/>
      <w:numFmt w:val="none"/>
      <w:lvlText w:val="8.1."/>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5" w15:restartNumberingAfterBreak="0">
    <w:nsid w:val="7B483C6F"/>
    <w:multiLevelType w:val="multilevel"/>
    <w:tmpl w:val="D73CA71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6" w15:restartNumberingAfterBreak="0">
    <w:nsid w:val="7F8C6F4F"/>
    <w:multiLevelType w:val="hybridMultilevel"/>
    <w:tmpl w:val="11368BEA"/>
    <w:lvl w:ilvl="0" w:tplc="5F78DC52">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7"/>
  </w:num>
  <w:num w:numId="5">
    <w:abstractNumId w:val="28"/>
  </w:num>
  <w:num w:numId="6">
    <w:abstractNumId w:val="13"/>
  </w:num>
  <w:num w:numId="7">
    <w:abstractNumId w:val="30"/>
  </w:num>
  <w:num w:numId="8">
    <w:abstractNumId w:val="0"/>
  </w:num>
  <w:num w:numId="9">
    <w:abstractNumId w:val="34"/>
  </w:num>
  <w:num w:numId="10">
    <w:abstractNumId w:val="8"/>
  </w:num>
  <w:num w:numId="11">
    <w:abstractNumId w:val="24"/>
  </w:num>
  <w:num w:numId="12">
    <w:abstractNumId w:val="21"/>
  </w:num>
  <w:num w:numId="13">
    <w:abstractNumId w:val="35"/>
  </w:num>
  <w:num w:numId="14">
    <w:abstractNumId w:val="32"/>
  </w:num>
  <w:num w:numId="15">
    <w:abstractNumId w:val="10"/>
  </w:num>
  <w:num w:numId="16">
    <w:abstractNumId w:val="16"/>
  </w:num>
  <w:num w:numId="17">
    <w:abstractNumId w:val="12"/>
  </w:num>
  <w:num w:numId="18">
    <w:abstractNumId w:val="31"/>
  </w:num>
  <w:num w:numId="19">
    <w:abstractNumId w:val="26"/>
  </w:num>
  <w:num w:numId="20">
    <w:abstractNumId w:val="27"/>
  </w:num>
  <w:num w:numId="21">
    <w:abstractNumId w:val="4"/>
  </w:num>
  <w:num w:numId="22">
    <w:abstractNumId w:val="29"/>
  </w:num>
  <w:num w:numId="23">
    <w:abstractNumId w:val="11"/>
  </w:num>
  <w:num w:numId="24">
    <w:abstractNumId w:val="3"/>
  </w:num>
  <w:num w:numId="25">
    <w:abstractNumId w:val="5"/>
  </w:num>
  <w:num w:numId="26">
    <w:abstractNumId w:val="18"/>
  </w:num>
  <w:num w:numId="27">
    <w:abstractNumId w:val="23"/>
  </w:num>
  <w:num w:numId="28">
    <w:abstractNumId w:val="6"/>
  </w:num>
  <w:num w:numId="29">
    <w:abstractNumId w:val="36"/>
  </w:num>
  <w:num w:numId="30">
    <w:abstractNumId w:val="1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3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AE"/>
    <w:rsid w:val="0000573B"/>
    <w:rsid w:val="00011FC6"/>
    <w:rsid w:val="00022CA1"/>
    <w:rsid w:val="00033983"/>
    <w:rsid w:val="00040C04"/>
    <w:rsid w:val="00041ECE"/>
    <w:rsid w:val="0004345F"/>
    <w:rsid w:val="00045709"/>
    <w:rsid w:val="00046800"/>
    <w:rsid w:val="00046A11"/>
    <w:rsid w:val="00064CCA"/>
    <w:rsid w:val="00064FD5"/>
    <w:rsid w:val="00065514"/>
    <w:rsid w:val="00065760"/>
    <w:rsid w:val="00066304"/>
    <w:rsid w:val="00067AEF"/>
    <w:rsid w:val="00067D34"/>
    <w:rsid w:val="00071614"/>
    <w:rsid w:val="000719FB"/>
    <w:rsid w:val="0007297F"/>
    <w:rsid w:val="000759D9"/>
    <w:rsid w:val="0007635B"/>
    <w:rsid w:val="0007670C"/>
    <w:rsid w:val="00085489"/>
    <w:rsid w:val="0008642D"/>
    <w:rsid w:val="0008670B"/>
    <w:rsid w:val="00086F81"/>
    <w:rsid w:val="000874C3"/>
    <w:rsid w:val="00091759"/>
    <w:rsid w:val="000920B7"/>
    <w:rsid w:val="00095CAD"/>
    <w:rsid w:val="000A14BF"/>
    <w:rsid w:val="000A2A80"/>
    <w:rsid w:val="000A3AA6"/>
    <w:rsid w:val="000A66F4"/>
    <w:rsid w:val="000B0128"/>
    <w:rsid w:val="000B0B42"/>
    <w:rsid w:val="000B1DA5"/>
    <w:rsid w:val="000B45F4"/>
    <w:rsid w:val="000B5139"/>
    <w:rsid w:val="000B5AB5"/>
    <w:rsid w:val="000B60D8"/>
    <w:rsid w:val="000C179E"/>
    <w:rsid w:val="000C314F"/>
    <w:rsid w:val="000C328A"/>
    <w:rsid w:val="000C33F3"/>
    <w:rsid w:val="000C5201"/>
    <w:rsid w:val="000C6D4A"/>
    <w:rsid w:val="000D68B8"/>
    <w:rsid w:val="000D6FCB"/>
    <w:rsid w:val="000D7170"/>
    <w:rsid w:val="000D7E06"/>
    <w:rsid w:val="000E03C5"/>
    <w:rsid w:val="000E1098"/>
    <w:rsid w:val="000E13C3"/>
    <w:rsid w:val="000E214F"/>
    <w:rsid w:val="000E3F29"/>
    <w:rsid w:val="000E4AD8"/>
    <w:rsid w:val="000E77FD"/>
    <w:rsid w:val="000F03DF"/>
    <w:rsid w:val="000F16BF"/>
    <w:rsid w:val="000F1D57"/>
    <w:rsid w:val="000F4F3C"/>
    <w:rsid w:val="000F5D85"/>
    <w:rsid w:val="000F61A4"/>
    <w:rsid w:val="000F7A8A"/>
    <w:rsid w:val="000F7D51"/>
    <w:rsid w:val="00102A07"/>
    <w:rsid w:val="00106B68"/>
    <w:rsid w:val="0011211B"/>
    <w:rsid w:val="00115699"/>
    <w:rsid w:val="0012007A"/>
    <w:rsid w:val="00123ED9"/>
    <w:rsid w:val="0012512D"/>
    <w:rsid w:val="0012591E"/>
    <w:rsid w:val="00126B92"/>
    <w:rsid w:val="00135D72"/>
    <w:rsid w:val="0013795D"/>
    <w:rsid w:val="0014410E"/>
    <w:rsid w:val="0014535F"/>
    <w:rsid w:val="001454D6"/>
    <w:rsid w:val="00147846"/>
    <w:rsid w:val="001543D0"/>
    <w:rsid w:val="001575F0"/>
    <w:rsid w:val="0015767B"/>
    <w:rsid w:val="0016445D"/>
    <w:rsid w:val="00164D6C"/>
    <w:rsid w:val="00176718"/>
    <w:rsid w:val="00180996"/>
    <w:rsid w:val="0018287B"/>
    <w:rsid w:val="001906DD"/>
    <w:rsid w:val="00193208"/>
    <w:rsid w:val="00197E98"/>
    <w:rsid w:val="001A0B9D"/>
    <w:rsid w:val="001A6F0C"/>
    <w:rsid w:val="001A7722"/>
    <w:rsid w:val="001A782D"/>
    <w:rsid w:val="001A7DDC"/>
    <w:rsid w:val="001B4B28"/>
    <w:rsid w:val="001C0235"/>
    <w:rsid w:val="001C4797"/>
    <w:rsid w:val="001D00EF"/>
    <w:rsid w:val="001D15B9"/>
    <w:rsid w:val="001D3406"/>
    <w:rsid w:val="001D50F7"/>
    <w:rsid w:val="001E0B62"/>
    <w:rsid w:val="001E20AA"/>
    <w:rsid w:val="001E70EF"/>
    <w:rsid w:val="001E7DEC"/>
    <w:rsid w:val="001F20F9"/>
    <w:rsid w:val="001F3A40"/>
    <w:rsid w:val="001F55A3"/>
    <w:rsid w:val="001F5ECA"/>
    <w:rsid w:val="001F7DE7"/>
    <w:rsid w:val="00201EE8"/>
    <w:rsid w:val="002024DE"/>
    <w:rsid w:val="00202C6D"/>
    <w:rsid w:val="0020447F"/>
    <w:rsid w:val="00206989"/>
    <w:rsid w:val="00207E89"/>
    <w:rsid w:val="002112B5"/>
    <w:rsid w:val="00211813"/>
    <w:rsid w:val="00211CEA"/>
    <w:rsid w:val="0021600F"/>
    <w:rsid w:val="0021608A"/>
    <w:rsid w:val="002204BE"/>
    <w:rsid w:val="002208B8"/>
    <w:rsid w:val="00221F83"/>
    <w:rsid w:val="00222190"/>
    <w:rsid w:val="0023330B"/>
    <w:rsid w:val="002333A9"/>
    <w:rsid w:val="00234196"/>
    <w:rsid w:val="00236235"/>
    <w:rsid w:val="00236F69"/>
    <w:rsid w:val="002379FC"/>
    <w:rsid w:val="00240026"/>
    <w:rsid w:val="00242013"/>
    <w:rsid w:val="0024285D"/>
    <w:rsid w:val="00243522"/>
    <w:rsid w:val="002450A0"/>
    <w:rsid w:val="00245457"/>
    <w:rsid w:val="0024697B"/>
    <w:rsid w:val="002506D0"/>
    <w:rsid w:val="00251350"/>
    <w:rsid w:val="00251EC7"/>
    <w:rsid w:val="0025209F"/>
    <w:rsid w:val="00252844"/>
    <w:rsid w:val="002540DB"/>
    <w:rsid w:val="002558EB"/>
    <w:rsid w:val="00260C65"/>
    <w:rsid w:val="00260D9B"/>
    <w:rsid w:val="002619AD"/>
    <w:rsid w:val="002655C1"/>
    <w:rsid w:val="00267269"/>
    <w:rsid w:val="00275442"/>
    <w:rsid w:val="002755AD"/>
    <w:rsid w:val="002759E7"/>
    <w:rsid w:val="00282E6D"/>
    <w:rsid w:val="00283F9D"/>
    <w:rsid w:val="0028454F"/>
    <w:rsid w:val="002854CC"/>
    <w:rsid w:val="002913CE"/>
    <w:rsid w:val="00296929"/>
    <w:rsid w:val="002A1BCB"/>
    <w:rsid w:val="002A3F52"/>
    <w:rsid w:val="002A6C81"/>
    <w:rsid w:val="002A6D6D"/>
    <w:rsid w:val="002A71D9"/>
    <w:rsid w:val="002B00BC"/>
    <w:rsid w:val="002B3D5B"/>
    <w:rsid w:val="002C070C"/>
    <w:rsid w:val="002C3084"/>
    <w:rsid w:val="002C48DD"/>
    <w:rsid w:val="002C4A8A"/>
    <w:rsid w:val="002C6276"/>
    <w:rsid w:val="002D2716"/>
    <w:rsid w:val="002D4C80"/>
    <w:rsid w:val="002D5BA0"/>
    <w:rsid w:val="002E5537"/>
    <w:rsid w:val="002E5A6D"/>
    <w:rsid w:val="002F1BA8"/>
    <w:rsid w:val="002F1D73"/>
    <w:rsid w:val="002F4BB4"/>
    <w:rsid w:val="002F523D"/>
    <w:rsid w:val="002F5733"/>
    <w:rsid w:val="002F613C"/>
    <w:rsid w:val="002F6391"/>
    <w:rsid w:val="002F7FBC"/>
    <w:rsid w:val="00301C12"/>
    <w:rsid w:val="00303117"/>
    <w:rsid w:val="003055CE"/>
    <w:rsid w:val="00311783"/>
    <w:rsid w:val="003152BB"/>
    <w:rsid w:val="003167BB"/>
    <w:rsid w:val="00321999"/>
    <w:rsid w:val="00324078"/>
    <w:rsid w:val="003253EB"/>
    <w:rsid w:val="00325509"/>
    <w:rsid w:val="003270DA"/>
    <w:rsid w:val="003319CA"/>
    <w:rsid w:val="00342534"/>
    <w:rsid w:val="0034552E"/>
    <w:rsid w:val="00350857"/>
    <w:rsid w:val="003556A0"/>
    <w:rsid w:val="003569B5"/>
    <w:rsid w:val="00362629"/>
    <w:rsid w:val="00362B77"/>
    <w:rsid w:val="00363BB8"/>
    <w:rsid w:val="0036698F"/>
    <w:rsid w:val="003675D8"/>
    <w:rsid w:val="003710AC"/>
    <w:rsid w:val="00371421"/>
    <w:rsid w:val="00373B6A"/>
    <w:rsid w:val="00374B92"/>
    <w:rsid w:val="0037642B"/>
    <w:rsid w:val="0037779B"/>
    <w:rsid w:val="0038139F"/>
    <w:rsid w:val="003848FE"/>
    <w:rsid w:val="00384ECE"/>
    <w:rsid w:val="0039259A"/>
    <w:rsid w:val="0039389F"/>
    <w:rsid w:val="003940DB"/>
    <w:rsid w:val="00394778"/>
    <w:rsid w:val="0039785A"/>
    <w:rsid w:val="003A0F8E"/>
    <w:rsid w:val="003A22A9"/>
    <w:rsid w:val="003A2B96"/>
    <w:rsid w:val="003A7FEE"/>
    <w:rsid w:val="003B0E26"/>
    <w:rsid w:val="003B1A80"/>
    <w:rsid w:val="003B5CD5"/>
    <w:rsid w:val="003B62E3"/>
    <w:rsid w:val="003B648B"/>
    <w:rsid w:val="003C3C50"/>
    <w:rsid w:val="003C4FF7"/>
    <w:rsid w:val="003D109D"/>
    <w:rsid w:val="003D3D09"/>
    <w:rsid w:val="003D6DBF"/>
    <w:rsid w:val="003D7BFB"/>
    <w:rsid w:val="003E4D8F"/>
    <w:rsid w:val="003F2052"/>
    <w:rsid w:val="00401969"/>
    <w:rsid w:val="00404E93"/>
    <w:rsid w:val="00411713"/>
    <w:rsid w:val="00413CED"/>
    <w:rsid w:val="00416E22"/>
    <w:rsid w:val="00416FCB"/>
    <w:rsid w:val="00421F26"/>
    <w:rsid w:val="00421FF5"/>
    <w:rsid w:val="00427329"/>
    <w:rsid w:val="00434F52"/>
    <w:rsid w:val="004364B2"/>
    <w:rsid w:val="00436895"/>
    <w:rsid w:val="00437687"/>
    <w:rsid w:val="00437E43"/>
    <w:rsid w:val="004406BB"/>
    <w:rsid w:val="00443BE1"/>
    <w:rsid w:val="004456E6"/>
    <w:rsid w:val="00446516"/>
    <w:rsid w:val="00447FD6"/>
    <w:rsid w:val="0045228B"/>
    <w:rsid w:val="00452C7A"/>
    <w:rsid w:val="00463DE8"/>
    <w:rsid w:val="00465459"/>
    <w:rsid w:val="00466696"/>
    <w:rsid w:val="004669FD"/>
    <w:rsid w:val="004707B5"/>
    <w:rsid w:val="00470927"/>
    <w:rsid w:val="004752C5"/>
    <w:rsid w:val="00475978"/>
    <w:rsid w:val="00477676"/>
    <w:rsid w:val="00482232"/>
    <w:rsid w:val="00483FE4"/>
    <w:rsid w:val="00492B93"/>
    <w:rsid w:val="004950E7"/>
    <w:rsid w:val="0049555B"/>
    <w:rsid w:val="00495969"/>
    <w:rsid w:val="004A4CF2"/>
    <w:rsid w:val="004A632A"/>
    <w:rsid w:val="004B25CA"/>
    <w:rsid w:val="004B2C1A"/>
    <w:rsid w:val="004B2CA2"/>
    <w:rsid w:val="004B58D4"/>
    <w:rsid w:val="004B67A1"/>
    <w:rsid w:val="004C18FD"/>
    <w:rsid w:val="004C2FE4"/>
    <w:rsid w:val="004C37AB"/>
    <w:rsid w:val="004C6329"/>
    <w:rsid w:val="004C7C44"/>
    <w:rsid w:val="004D717A"/>
    <w:rsid w:val="004E213F"/>
    <w:rsid w:val="004E2341"/>
    <w:rsid w:val="004E27BC"/>
    <w:rsid w:val="004E67ED"/>
    <w:rsid w:val="004E6B16"/>
    <w:rsid w:val="004E77EA"/>
    <w:rsid w:val="004F15FF"/>
    <w:rsid w:val="004F2773"/>
    <w:rsid w:val="004F458C"/>
    <w:rsid w:val="00502446"/>
    <w:rsid w:val="0051405E"/>
    <w:rsid w:val="005141B6"/>
    <w:rsid w:val="00516DA1"/>
    <w:rsid w:val="00517B04"/>
    <w:rsid w:val="00520BFB"/>
    <w:rsid w:val="005311D7"/>
    <w:rsid w:val="00532126"/>
    <w:rsid w:val="00532555"/>
    <w:rsid w:val="0053266D"/>
    <w:rsid w:val="005350D9"/>
    <w:rsid w:val="005355B1"/>
    <w:rsid w:val="005448C4"/>
    <w:rsid w:val="00545DA7"/>
    <w:rsid w:val="00547106"/>
    <w:rsid w:val="00554C1A"/>
    <w:rsid w:val="005608CB"/>
    <w:rsid w:val="00561199"/>
    <w:rsid w:val="005624AC"/>
    <w:rsid w:val="0056269F"/>
    <w:rsid w:val="00563BD6"/>
    <w:rsid w:val="00564A68"/>
    <w:rsid w:val="005655A7"/>
    <w:rsid w:val="00566D3B"/>
    <w:rsid w:val="00573DA1"/>
    <w:rsid w:val="00577072"/>
    <w:rsid w:val="005828C2"/>
    <w:rsid w:val="00585C52"/>
    <w:rsid w:val="00585FD7"/>
    <w:rsid w:val="0059064C"/>
    <w:rsid w:val="00592DE4"/>
    <w:rsid w:val="005941F1"/>
    <w:rsid w:val="005965B6"/>
    <w:rsid w:val="00596DA7"/>
    <w:rsid w:val="005A2F86"/>
    <w:rsid w:val="005A7E02"/>
    <w:rsid w:val="005B0336"/>
    <w:rsid w:val="005B13F8"/>
    <w:rsid w:val="005B202E"/>
    <w:rsid w:val="005B3017"/>
    <w:rsid w:val="005B3030"/>
    <w:rsid w:val="005B5452"/>
    <w:rsid w:val="005C0BA2"/>
    <w:rsid w:val="005C7020"/>
    <w:rsid w:val="005D184D"/>
    <w:rsid w:val="005D203C"/>
    <w:rsid w:val="005D27AE"/>
    <w:rsid w:val="005E4A98"/>
    <w:rsid w:val="005E60ED"/>
    <w:rsid w:val="005E738D"/>
    <w:rsid w:val="005F2724"/>
    <w:rsid w:val="005F4D96"/>
    <w:rsid w:val="00603670"/>
    <w:rsid w:val="006040AA"/>
    <w:rsid w:val="006049C4"/>
    <w:rsid w:val="00613DD7"/>
    <w:rsid w:val="00615BB2"/>
    <w:rsid w:val="00615E95"/>
    <w:rsid w:val="006247BE"/>
    <w:rsid w:val="00625145"/>
    <w:rsid w:val="00626734"/>
    <w:rsid w:val="00627042"/>
    <w:rsid w:val="00631F5C"/>
    <w:rsid w:val="006362FD"/>
    <w:rsid w:val="00643A36"/>
    <w:rsid w:val="00643EBA"/>
    <w:rsid w:val="006447F5"/>
    <w:rsid w:val="00644909"/>
    <w:rsid w:val="00647A29"/>
    <w:rsid w:val="0065414A"/>
    <w:rsid w:val="00654C8E"/>
    <w:rsid w:val="00655631"/>
    <w:rsid w:val="0065651C"/>
    <w:rsid w:val="00657CE2"/>
    <w:rsid w:val="00660523"/>
    <w:rsid w:val="00660CFA"/>
    <w:rsid w:val="00661616"/>
    <w:rsid w:val="00663C14"/>
    <w:rsid w:val="006653B6"/>
    <w:rsid w:val="00665CC0"/>
    <w:rsid w:val="006671C5"/>
    <w:rsid w:val="00672BDD"/>
    <w:rsid w:val="00675078"/>
    <w:rsid w:val="00676307"/>
    <w:rsid w:val="0068171D"/>
    <w:rsid w:val="006839C9"/>
    <w:rsid w:val="00683D8A"/>
    <w:rsid w:val="00686972"/>
    <w:rsid w:val="00686ECE"/>
    <w:rsid w:val="006A2E98"/>
    <w:rsid w:val="006A5176"/>
    <w:rsid w:val="006A714E"/>
    <w:rsid w:val="006B082E"/>
    <w:rsid w:val="006B2D6C"/>
    <w:rsid w:val="006B4EC4"/>
    <w:rsid w:val="006B55D5"/>
    <w:rsid w:val="006B64EC"/>
    <w:rsid w:val="006C221B"/>
    <w:rsid w:val="006C4CF4"/>
    <w:rsid w:val="006C6475"/>
    <w:rsid w:val="006C6F47"/>
    <w:rsid w:val="006D1864"/>
    <w:rsid w:val="006D2C87"/>
    <w:rsid w:val="006D6262"/>
    <w:rsid w:val="006E4BA0"/>
    <w:rsid w:val="006F2785"/>
    <w:rsid w:val="006F3E68"/>
    <w:rsid w:val="006F42DF"/>
    <w:rsid w:val="006F5B3C"/>
    <w:rsid w:val="00700231"/>
    <w:rsid w:val="00700E19"/>
    <w:rsid w:val="007128D1"/>
    <w:rsid w:val="0071613E"/>
    <w:rsid w:val="00725BDE"/>
    <w:rsid w:val="007269F9"/>
    <w:rsid w:val="00730413"/>
    <w:rsid w:val="00731056"/>
    <w:rsid w:val="0074019F"/>
    <w:rsid w:val="00746324"/>
    <w:rsid w:val="00746ADD"/>
    <w:rsid w:val="007536F4"/>
    <w:rsid w:val="00753A28"/>
    <w:rsid w:val="007558BE"/>
    <w:rsid w:val="00760B22"/>
    <w:rsid w:val="00761C0A"/>
    <w:rsid w:val="00762123"/>
    <w:rsid w:val="007631EC"/>
    <w:rsid w:val="00766B89"/>
    <w:rsid w:val="00767D84"/>
    <w:rsid w:val="007721AE"/>
    <w:rsid w:val="007741B7"/>
    <w:rsid w:val="00774D25"/>
    <w:rsid w:val="00776EEE"/>
    <w:rsid w:val="00781F42"/>
    <w:rsid w:val="00785E2F"/>
    <w:rsid w:val="00791B12"/>
    <w:rsid w:val="0079484E"/>
    <w:rsid w:val="0079585B"/>
    <w:rsid w:val="007A4599"/>
    <w:rsid w:val="007A4A7B"/>
    <w:rsid w:val="007A7C7D"/>
    <w:rsid w:val="007A7D5A"/>
    <w:rsid w:val="007B1D1E"/>
    <w:rsid w:val="007B35D2"/>
    <w:rsid w:val="007B577B"/>
    <w:rsid w:val="007B625F"/>
    <w:rsid w:val="007B76CA"/>
    <w:rsid w:val="007C3E80"/>
    <w:rsid w:val="007C403C"/>
    <w:rsid w:val="007C58C2"/>
    <w:rsid w:val="007C5CB8"/>
    <w:rsid w:val="007C6929"/>
    <w:rsid w:val="007D1319"/>
    <w:rsid w:val="007D1DE8"/>
    <w:rsid w:val="007E27BF"/>
    <w:rsid w:val="007E53FB"/>
    <w:rsid w:val="007E5EAD"/>
    <w:rsid w:val="007E74A2"/>
    <w:rsid w:val="007E7730"/>
    <w:rsid w:val="007F1BC3"/>
    <w:rsid w:val="007F3E9D"/>
    <w:rsid w:val="007F6A63"/>
    <w:rsid w:val="007F7B6A"/>
    <w:rsid w:val="00804097"/>
    <w:rsid w:val="00804F31"/>
    <w:rsid w:val="00805060"/>
    <w:rsid w:val="0080626D"/>
    <w:rsid w:val="00806E41"/>
    <w:rsid w:val="008212C0"/>
    <w:rsid w:val="008224E1"/>
    <w:rsid w:val="00822F92"/>
    <w:rsid w:val="00824431"/>
    <w:rsid w:val="00833E72"/>
    <w:rsid w:val="008341FD"/>
    <w:rsid w:val="00835C7A"/>
    <w:rsid w:val="008379C3"/>
    <w:rsid w:val="00837EF1"/>
    <w:rsid w:val="00851CD2"/>
    <w:rsid w:val="008526D4"/>
    <w:rsid w:val="00852AF4"/>
    <w:rsid w:val="00854F1A"/>
    <w:rsid w:val="008578B5"/>
    <w:rsid w:val="00860429"/>
    <w:rsid w:val="00860DDC"/>
    <w:rsid w:val="008674AD"/>
    <w:rsid w:val="00870968"/>
    <w:rsid w:val="00875739"/>
    <w:rsid w:val="00875D75"/>
    <w:rsid w:val="00885550"/>
    <w:rsid w:val="00885804"/>
    <w:rsid w:val="00885FCA"/>
    <w:rsid w:val="00890895"/>
    <w:rsid w:val="0089176E"/>
    <w:rsid w:val="008941CB"/>
    <w:rsid w:val="00896C34"/>
    <w:rsid w:val="008A09B5"/>
    <w:rsid w:val="008A2752"/>
    <w:rsid w:val="008A4C89"/>
    <w:rsid w:val="008B6BA8"/>
    <w:rsid w:val="008B6BBC"/>
    <w:rsid w:val="008B6FAB"/>
    <w:rsid w:val="008B7A4E"/>
    <w:rsid w:val="008C3D9A"/>
    <w:rsid w:val="008D6702"/>
    <w:rsid w:val="008D6825"/>
    <w:rsid w:val="008E0ECB"/>
    <w:rsid w:val="008E0F92"/>
    <w:rsid w:val="008E10FD"/>
    <w:rsid w:val="008E1128"/>
    <w:rsid w:val="008E1948"/>
    <w:rsid w:val="008E282E"/>
    <w:rsid w:val="008E4454"/>
    <w:rsid w:val="008E58DC"/>
    <w:rsid w:val="008E63CB"/>
    <w:rsid w:val="008F06F9"/>
    <w:rsid w:val="008F115A"/>
    <w:rsid w:val="008F291A"/>
    <w:rsid w:val="008F3ED8"/>
    <w:rsid w:val="008F4373"/>
    <w:rsid w:val="008F746E"/>
    <w:rsid w:val="00902465"/>
    <w:rsid w:val="00902B35"/>
    <w:rsid w:val="00904449"/>
    <w:rsid w:val="00907195"/>
    <w:rsid w:val="00907B24"/>
    <w:rsid w:val="00911080"/>
    <w:rsid w:val="00917FE2"/>
    <w:rsid w:val="00920EF8"/>
    <w:rsid w:val="00921D38"/>
    <w:rsid w:val="00923191"/>
    <w:rsid w:val="00924F5E"/>
    <w:rsid w:val="00933419"/>
    <w:rsid w:val="00941C0E"/>
    <w:rsid w:val="00943018"/>
    <w:rsid w:val="00943896"/>
    <w:rsid w:val="00945F47"/>
    <w:rsid w:val="00954EFC"/>
    <w:rsid w:val="00955B8F"/>
    <w:rsid w:val="009653C6"/>
    <w:rsid w:val="0097086D"/>
    <w:rsid w:val="00971C13"/>
    <w:rsid w:val="00973978"/>
    <w:rsid w:val="00981332"/>
    <w:rsid w:val="00981D0C"/>
    <w:rsid w:val="009A11C4"/>
    <w:rsid w:val="009A1BB4"/>
    <w:rsid w:val="009A2CC4"/>
    <w:rsid w:val="009A4E5D"/>
    <w:rsid w:val="009A7467"/>
    <w:rsid w:val="009B1980"/>
    <w:rsid w:val="009B1BED"/>
    <w:rsid w:val="009B673D"/>
    <w:rsid w:val="009C0288"/>
    <w:rsid w:val="009C4EA9"/>
    <w:rsid w:val="009C779A"/>
    <w:rsid w:val="009C77D2"/>
    <w:rsid w:val="009D06BB"/>
    <w:rsid w:val="009D5EBB"/>
    <w:rsid w:val="009E495F"/>
    <w:rsid w:val="009F042D"/>
    <w:rsid w:val="009F0793"/>
    <w:rsid w:val="009F0A5F"/>
    <w:rsid w:val="009F0D3A"/>
    <w:rsid w:val="009F4D3C"/>
    <w:rsid w:val="009F7E12"/>
    <w:rsid w:val="00A03729"/>
    <w:rsid w:val="00A037CF"/>
    <w:rsid w:val="00A053B0"/>
    <w:rsid w:val="00A0754D"/>
    <w:rsid w:val="00A1260E"/>
    <w:rsid w:val="00A16E23"/>
    <w:rsid w:val="00A16F6A"/>
    <w:rsid w:val="00A2062D"/>
    <w:rsid w:val="00A266C5"/>
    <w:rsid w:val="00A31288"/>
    <w:rsid w:val="00A32455"/>
    <w:rsid w:val="00A33207"/>
    <w:rsid w:val="00A35D15"/>
    <w:rsid w:val="00A43437"/>
    <w:rsid w:val="00A47252"/>
    <w:rsid w:val="00A50964"/>
    <w:rsid w:val="00A55A30"/>
    <w:rsid w:val="00A60AF6"/>
    <w:rsid w:val="00A648ED"/>
    <w:rsid w:val="00A660D3"/>
    <w:rsid w:val="00A6701F"/>
    <w:rsid w:val="00A706A9"/>
    <w:rsid w:val="00A74841"/>
    <w:rsid w:val="00A75F8C"/>
    <w:rsid w:val="00A81605"/>
    <w:rsid w:val="00A83D60"/>
    <w:rsid w:val="00A84BE2"/>
    <w:rsid w:val="00A876AE"/>
    <w:rsid w:val="00A91A09"/>
    <w:rsid w:val="00A91F68"/>
    <w:rsid w:val="00A95DE6"/>
    <w:rsid w:val="00A95E4C"/>
    <w:rsid w:val="00AA1408"/>
    <w:rsid w:val="00AA1D0A"/>
    <w:rsid w:val="00AB2775"/>
    <w:rsid w:val="00AB282B"/>
    <w:rsid w:val="00AB3A24"/>
    <w:rsid w:val="00AB3CF5"/>
    <w:rsid w:val="00AB5DB5"/>
    <w:rsid w:val="00AB688E"/>
    <w:rsid w:val="00AC1EBB"/>
    <w:rsid w:val="00AC5BCE"/>
    <w:rsid w:val="00AC6CB0"/>
    <w:rsid w:val="00AC7386"/>
    <w:rsid w:val="00AD0E8A"/>
    <w:rsid w:val="00AD1550"/>
    <w:rsid w:val="00AD3E38"/>
    <w:rsid w:val="00AD44B9"/>
    <w:rsid w:val="00AD51E9"/>
    <w:rsid w:val="00AD586A"/>
    <w:rsid w:val="00AD7DF4"/>
    <w:rsid w:val="00AD7FF5"/>
    <w:rsid w:val="00AE1203"/>
    <w:rsid w:val="00AE122D"/>
    <w:rsid w:val="00AE1B0C"/>
    <w:rsid w:val="00AE34D7"/>
    <w:rsid w:val="00AE3DF7"/>
    <w:rsid w:val="00AE4E00"/>
    <w:rsid w:val="00AF08A0"/>
    <w:rsid w:val="00AF37BF"/>
    <w:rsid w:val="00AF383A"/>
    <w:rsid w:val="00AF4B6D"/>
    <w:rsid w:val="00AF4D1A"/>
    <w:rsid w:val="00AF5EC8"/>
    <w:rsid w:val="00AF763F"/>
    <w:rsid w:val="00B02013"/>
    <w:rsid w:val="00B052FA"/>
    <w:rsid w:val="00B0670D"/>
    <w:rsid w:val="00B1041C"/>
    <w:rsid w:val="00B129B9"/>
    <w:rsid w:val="00B12ADF"/>
    <w:rsid w:val="00B14281"/>
    <w:rsid w:val="00B15B0B"/>
    <w:rsid w:val="00B16CCE"/>
    <w:rsid w:val="00B215FB"/>
    <w:rsid w:val="00B221D7"/>
    <w:rsid w:val="00B32009"/>
    <w:rsid w:val="00B35AF9"/>
    <w:rsid w:val="00B36FF1"/>
    <w:rsid w:val="00B37EAC"/>
    <w:rsid w:val="00B412C1"/>
    <w:rsid w:val="00B46911"/>
    <w:rsid w:val="00B51146"/>
    <w:rsid w:val="00B54CE3"/>
    <w:rsid w:val="00B6067E"/>
    <w:rsid w:val="00B6248D"/>
    <w:rsid w:val="00B65A12"/>
    <w:rsid w:val="00B663A0"/>
    <w:rsid w:val="00B6652E"/>
    <w:rsid w:val="00B70735"/>
    <w:rsid w:val="00B70A40"/>
    <w:rsid w:val="00B73035"/>
    <w:rsid w:val="00B743CE"/>
    <w:rsid w:val="00B7753C"/>
    <w:rsid w:val="00B8018E"/>
    <w:rsid w:val="00B81FAD"/>
    <w:rsid w:val="00B83A82"/>
    <w:rsid w:val="00B85AD2"/>
    <w:rsid w:val="00B86C99"/>
    <w:rsid w:val="00B904EA"/>
    <w:rsid w:val="00B90502"/>
    <w:rsid w:val="00B910BF"/>
    <w:rsid w:val="00B912CD"/>
    <w:rsid w:val="00B91B3E"/>
    <w:rsid w:val="00B91EA5"/>
    <w:rsid w:val="00B9265D"/>
    <w:rsid w:val="00B92E5D"/>
    <w:rsid w:val="00B9310E"/>
    <w:rsid w:val="00B94019"/>
    <w:rsid w:val="00B94489"/>
    <w:rsid w:val="00B96698"/>
    <w:rsid w:val="00B97269"/>
    <w:rsid w:val="00BA3043"/>
    <w:rsid w:val="00BA4284"/>
    <w:rsid w:val="00BB3036"/>
    <w:rsid w:val="00BB77A9"/>
    <w:rsid w:val="00BB79C0"/>
    <w:rsid w:val="00BB7D65"/>
    <w:rsid w:val="00BB7DC3"/>
    <w:rsid w:val="00BC0549"/>
    <w:rsid w:val="00BC205A"/>
    <w:rsid w:val="00BC568D"/>
    <w:rsid w:val="00BC6237"/>
    <w:rsid w:val="00BC6F62"/>
    <w:rsid w:val="00BC71E0"/>
    <w:rsid w:val="00BD0802"/>
    <w:rsid w:val="00BD7CEA"/>
    <w:rsid w:val="00BE199B"/>
    <w:rsid w:val="00BE658F"/>
    <w:rsid w:val="00BF0B4E"/>
    <w:rsid w:val="00BF3686"/>
    <w:rsid w:val="00BF64AC"/>
    <w:rsid w:val="00BF6D20"/>
    <w:rsid w:val="00C0367C"/>
    <w:rsid w:val="00C05DF4"/>
    <w:rsid w:val="00C0758C"/>
    <w:rsid w:val="00C10E9D"/>
    <w:rsid w:val="00C11794"/>
    <w:rsid w:val="00C13477"/>
    <w:rsid w:val="00C15B24"/>
    <w:rsid w:val="00C166B3"/>
    <w:rsid w:val="00C204F0"/>
    <w:rsid w:val="00C22497"/>
    <w:rsid w:val="00C279DF"/>
    <w:rsid w:val="00C30F4B"/>
    <w:rsid w:val="00C31D88"/>
    <w:rsid w:val="00C32293"/>
    <w:rsid w:val="00C349CF"/>
    <w:rsid w:val="00C34A04"/>
    <w:rsid w:val="00C3571A"/>
    <w:rsid w:val="00C35F12"/>
    <w:rsid w:val="00C370B5"/>
    <w:rsid w:val="00C4100A"/>
    <w:rsid w:val="00C417C7"/>
    <w:rsid w:val="00C505EE"/>
    <w:rsid w:val="00C51AEF"/>
    <w:rsid w:val="00C53BD9"/>
    <w:rsid w:val="00C56987"/>
    <w:rsid w:val="00C60679"/>
    <w:rsid w:val="00C60FE8"/>
    <w:rsid w:val="00C66C4E"/>
    <w:rsid w:val="00C67D43"/>
    <w:rsid w:val="00C73A6F"/>
    <w:rsid w:val="00C75562"/>
    <w:rsid w:val="00C7582B"/>
    <w:rsid w:val="00C76373"/>
    <w:rsid w:val="00C80F0E"/>
    <w:rsid w:val="00C82138"/>
    <w:rsid w:val="00C82DF4"/>
    <w:rsid w:val="00C845F6"/>
    <w:rsid w:val="00C902BF"/>
    <w:rsid w:val="00C92156"/>
    <w:rsid w:val="00C92EB6"/>
    <w:rsid w:val="00C947D5"/>
    <w:rsid w:val="00C95658"/>
    <w:rsid w:val="00CA0416"/>
    <w:rsid w:val="00CA2F4D"/>
    <w:rsid w:val="00CA50BC"/>
    <w:rsid w:val="00CB0EAD"/>
    <w:rsid w:val="00CB1A6B"/>
    <w:rsid w:val="00CB2163"/>
    <w:rsid w:val="00CB3D66"/>
    <w:rsid w:val="00CB3EB3"/>
    <w:rsid w:val="00CB48B6"/>
    <w:rsid w:val="00CB7D9B"/>
    <w:rsid w:val="00CC4175"/>
    <w:rsid w:val="00CC6749"/>
    <w:rsid w:val="00CC67F7"/>
    <w:rsid w:val="00CC6A98"/>
    <w:rsid w:val="00CD074B"/>
    <w:rsid w:val="00CD445B"/>
    <w:rsid w:val="00CD4D8B"/>
    <w:rsid w:val="00CD50A9"/>
    <w:rsid w:val="00CE43E1"/>
    <w:rsid w:val="00CE73B0"/>
    <w:rsid w:val="00CF54CD"/>
    <w:rsid w:val="00CF6E79"/>
    <w:rsid w:val="00CF782E"/>
    <w:rsid w:val="00D02141"/>
    <w:rsid w:val="00D046B0"/>
    <w:rsid w:val="00D07D16"/>
    <w:rsid w:val="00D14EA2"/>
    <w:rsid w:val="00D151DD"/>
    <w:rsid w:val="00D1680B"/>
    <w:rsid w:val="00D23110"/>
    <w:rsid w:val="00D23AAA"/>
    <w:rsid w:val="00D25132"/>
    <w:rsid w:val="00D2634B"/>
    <w:rsid w:val="00D277CC"/>
    <w:rsid w:val="00D335A4"/>
    <w:rsid w:val="00D41791"/>
    <w:rsid w:val="00D4411C"/>
    <w:rsid w:val="00D47B60"/>
    <w:rsid w:val="00D572EC"/>
    <w:rsid w:val="00D57386"/>
    <w:rsid w:val="00D57971"/>
    <w:rsid w:val="00D60D5E"/>
    <w:rsid w:val="00D6303C"/>
    <w:rsid w:val="00D6373A"/>
    <w:rsid w:val="00D63D41"/>
    <w:rsid w:val="00D64D3A"/>
    <w:rsid w:val="00D66415"/>
    <w:rsid w:val="00D666D0"/>
    <w:rsid w:val="00D713B1"/>
    <w:rsid w:val="00D718E3"/>
    <w:rsid w:val="00D74A7C"/>
    <w:rsid w:val="00D753EF"/>
    <w:rsid w:val="00D77D21"/>
    <w:rsid w:val="00D81B34"/>
    <w:rsid w:val="00D8294C"/>
    <w:rsid w:val="00D91239"/>
    <w:rsid w:val="00D97E77"/>
    <w:rsid w:val="00DA14D3"/>
    <w:rsid w:val="00DA5D70"/>
    <w:rsid w:val="00DA68C1"/>
    <w:rsid w:val="00DA6C98"/>
    <w:rsid w:val="00DA6EDD"/>
    <w:rsid w:val="00DA7027"/>
    <w:rsid w:val="00DB15C3"/>
    <w:rsid w:val="00DB5DA6"/>
    <w:rsid w:val="00DB70A7"/>
    <w:rsid w:val="00DC0433"/>
    <w:rsid w:val="00DC0F37"/>
    <w:rsid w:val="00DC37B4"/>
    <w:rsid w:val="00DC3A4E"/>
    <w:rsid w:val="00DD58D1"/>
    <w:rsid w:val="00DD78A5"/>
    <w:rsid w:val="00DE0E49"/>
    <w:rsid w:val="00DE1873"/>
    <w:rsid w:val="00DE1A18"/>
    <w:rsid w:val="00DE2144"/>
    <w:rsid w:val="00DE74C6"/>
    <w:rsid w:val="00DF1A58"/>
    <w:rsid w:val="00DF25FC"/>
    <w:rsid w:val="00DF3E15"/>
    <w:rsid w:val="00DF4123"/>
    <w:rsid w:val="00DF446D"/>
    <w:rsid w:val="00DF575D"/>
    <w:rsid w:val="00E03082"/>
    <w:rsid w:val="00E047CD"/>
    <w:rsid w:val="00E05AB8"/>
    <w:rsid w:val="00E06C64"/>
    <w:rsid w:val="00E12479"/>
    <w:rsid w:val="00E12540"/>
    <w:rsid w:val="00E12A8D"/>
    <w:rsid w:val="00E2080B"/>
    <w:rsid w:val="00E25639"/>
    <w:rsid w:val="00E300B2"/>
    <w:rsid w:val="00E30530"/>
    <w:rsid w:val="00E30EAF"/>
    <w:rsid w:val="00E33044"/>
    <w:rsid w:val="00E37B38"/>
    <w:rsid w:val="00E4484E"/>
    <w:rsid w:val="00E45EF9"/>
    <w:rsid w:val="00E50842"/>
    <w:rsid w:val="00E51A4C"/>
    <w:rsid w:val="00E51B92"/>
    <w:rsid w:val="00E56277"/>
    <w:rsid w:val="00E61A27"/>
    <w:rsid w:val="00E65061"/>
    <w:rsid w:val="00E67113"/>
    <w:rsid w:val="00E73143"/>
    <w:rsid w:val="00E73D23"/>
    <w:rsid w:val="00E81239"/>
    <w:rsid w:val="00E817C2"/>
    <w:rsid w:val="00E827E2"/>
    <w:rsid w:val="00E83264"/>
    <w:rsid w:val="00E85CB6"/>
    <w:rsid w:val="00E9023D"/>
    <w:rsid w:val="00E9090B"/>
    <w:rsid w:val="00E9167E"/>
    <w:rsid w:val="00E92776"/>
    <w:rsid w:val="00E97D4E"/>
    <w:rsid w:val="00EA2ABB"/>
    <w:rsid w:val="00EA2FB0"/>
    <w:rsid w:val="00EA6F4D"/>
    <w:rsid w:val="00EA7A17"/>
    <w:rsid w:val="00EB0106"/>
    <w:rsid w:val="00EB0BE6"/>
    <w:rsid w:val="00EB4DBC"/>
    <w:rsid w:val="00EB6391"/>
    <w:rsid w:val="00EC3E1D"/>
    <w:rsid w:val="00EC412A"/>
    <w:rsid w:val="00EC7962"/>
    <w:rsid w:val="00ED0598"/>
    <w:rsid w:val="00ED07BE"/>
    <w:rsid w:val="00ED1EAE"/>
    <w:rsid w:val="00EE0A23"/>
    <w:rsid w:val="00EE260E"/>
    <w:rsid w:val="00EE401D"/>
    <w:rsid w:val="00EE442E"/>
    <w:rsid w:val="00EE5716"/>
    <w:rsid w:val="00EF146D"/>
    <w:rsid w:val="00EF2BB0"/>
    <w:rsid w:val="00EF4424"/>
    <w:rsid w:val="00EF6DC9"/>
    <w:rsid w:val="00F02AF1"/>
    <w:rsid w:val="00F02F96"/>
    <w:rsid w:val="00F05332"/>
    <w:rsid w:val="00F10233"/>
    <w:rsid w:val="00F10BF4"/>
    <w:rsid w:val="00F10DB6"/>
    <w:rsid w:val="00F31F9A"/>
    <w:rsid w:val="00F32516"/>
    <w:rsid w:val="00F341B7"/>
    <w:rsid w:val="00F345C3"/>
    <w:rsid w:val="00F455B5"/>
    <w:rsid w:val="00F46F3E"/>
    <w:rsid w:val="00F51A3C"/>
    <w:rsid w:val="00F51AF3"/>
    <w:rsid w:val="00F546E8"/>
    <w:rsid w:val="00F574A6"/>
    <w:rsid w:val="00F61A16"/>
    <w:rsid w:val="00F62943"/>
    <w:rsid w:val="00F64284"/>
    <w:rsid w:val="00F72355"/>
    <w:rsid w:val="00F7571E"/>
    <w:rsid w:val="00F86BBA"/>
    <w:rsid w:val="00F900B4"/>
    <w:rsid w:val="00F95835"/>
    <w:rsid w:val="00FA0BDB"/>
    <w:rsid w:val="00FA13B6"/>
    <w:rsid w:val="00FA2E02"/>
    <w:rsid w:val="00FA40BC"/>
    <w:rsid w:val="00FB0940"/>
    <w:rsid w:val="00FB14CE"/>
    <w:rsid w:val="00FB1D78"/>
    <w:rsid w:val="00FB3CC5"/>
    <w:rsid w:val="00FB5034"/>
    <w:rsid w:val="00FC1439"/>
    <w:rsid w:val="00FC3012"/>
    <w:rsid w:val="00FC389E"/>
    <w:rsid w:val="00FD0C3A"/>
    <w:rsid w:val="00FD3A75"/>
    <w:rsid w:val="00FD5083"/>
    <w:rsid w:val="00FD5C31"/>
    <w:rsid w:val="00FE10A6"/>
    <w:rsid w:val="00FE50A3"/>
    <w:rsid w:val="00FE7069"/>
    <w:rsid w:val="00FE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D33E9"/>
  <w15:chartTrackingRefBased/>
  <w15:docId w15:val="{12432CB2-EDD4-4449-AA7F-E324BF9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1EA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759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21AE"/>
    <w:pPr>
      <w:tabs>
        <w:tab w:val="num" w:pos="0"/>
      </w:tabs>
      <w:jc w:val="both"/>
    </w:pPr>
    <w:rPr>
      <w:lang w:val="x-none"/>
    </w:rPr>
  </w:style>
  <w:style w:type="character" w:customStyle="1" w:styleId="TekstpodstawowyZnak">
    <w:name w:val="Tekst podstawowy Znak"/>
    <w:link w:val="Tekstpodstawowy"/>
    <w:rsid w:val="007721A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21AE"/>
    <w:pPr>
      <w:tabs>
        <w:tab w:val="num" w:pos="360"/>
      </w:tabs>
    </w:pPr>
    <w:rPr>
      <w:b/>
      <w:bCs/>
      <w:sz w:val="20"/>
      <w:lang w:val="x-none"/>
    </w:rPr>
  </w:style>
  <w:style w:type="character" w:customStyle="1" w:styleId="Tekstpodstawowy2Znak">
    <w:name w:val="Tekst podstawowy 2 Znak"/>
    <w:link w:val="Tekstpodstawowy2"/>
    <w:rsid w:val="007721AE"/>
    <w:rPr>
      <w:rFonts w:ascii="Times New Roman" w:eastAsia="Times New Roman" w:hAnsi="Times New Roman" w:cs="Times New Roman"/>
      <w:b/>
      <w:bCs/>
      <w:sz w:val="20"/>
      <w:szCs w:val="24"/>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7C403C"/>
    <w:pPr>
      <w:ind w:left="720"/>
      <w:contextualSpacing/>
    </w:pPr>
  </w:style>
  <w:style w:type="paragraph" w:styleId="NormalnyWeb">
    <w:name w:val="Normal (Web)"/>
    <w:basedOn w:val="Normalny"/>
    <w:rsid w:val="00B86C99"/>
    <w:pPr>
      <w:spacing w:before="100" w:beforeAutospacing="1" w:after="100" w:afterAutospacing="1"/>
    </w:pPr>
    <w:rPr>
      <w:rFonts w:ascii="Arial Unicode MS" w:eastAsia="Arial Unicode MS" w:hAnsi="Arial Unicode MS" w:cs="Arial Unicode MS"/>
    </w:rPr>
  </w:style>
  <w:style w:type="character" w:styleId="Hipercze">
    <w:name w:val="Hyperlink"/>
    <w:uiPriority w:val="99"/>
    <w:rsid w:val="006362FD"/>
    <w:rPr>
      <w:color w:val="0000FF"/>
      <w:u w:val="single"/>
    </w:rPr>
  </w:style>
  <w:style w:type="paragraph" w:styleId="Tekstkomentarza">
    <w:name w:val="annotation text"/>
    <w:basedOn w:val="Normalny"/>
    <w:link w:val="TekstkomentarzaZnak"/>
    <w:semiHidden/>
    <w:rsid w:val="00C370B5"/>
    <w:rPr>
      <w:rFonts w:ascii="Arial" w:hAnsi="Arial" w:cs="Arial"/>
      <w:sz w:val="20"/>
    </w:rPr>
  </w:style>
  <w:style w:type="character" w:customStyle="1" w:styleId="TekstkomentarzaZnak">
    <w:name w:val="Tekst komentarza Znak"/>
    <w:link w:val="Tekstkomentarza"/>
    <w:semiHidden/>
    <w:rsid w:val="00C370B5"/>
    <w:rPr>
      <w:rFonts w:ascii="Arial" w:eastAsia="Times New Roman" w:hAnsi="Arial" w:cs="Arial"/>
      <w:szCs w:val="24"/>
    </w:rPr>
  </w:style>
  <w:style w:type="paragraph" w:styleId="Nagwek">
    <w:name w:val="header"/>
    <w:basedOn w:val="Normalny"/>
    <w:link w:val="NagwekZnak"/>
    <w:uiPriority w:val="99"/>
    <w:unhideWhenUsed/>
    <w:rsid w:val="00495969"/>
    <w:pPr>
      <w:tabs>
        <w:tab w:val="center" w:pos="4536"/>
        <w:tab w:val="right" w:pos="9072"/>
      </w:tabs>
    </w:pPr>
  </w:style>
  <w:style w:type="character" w:customStyle="1" w:styleId="NagwekZnak">
    <w:name w:val="Nagłówek Znak"/>
    <w:link w:val="Nagwek"/>
    <w:uiPriority w:val="99"/>
    <w:rsid w:val="00495969"/>
    <w:rPr>
      <w:rFonts w:ascii="Times New Roman" w:eastAsia="Times New Roman" w:hAnsi="Times New Roman"/>
      <w:sz w:val="24"/>
      <w:szCs w:val="24"/>
    </w:rPr>
  </w:style>
  <w:style w:type="paragraph" w:styleId="Stopka">
    <w:name w:val="footer"/>
    <w:basedOn w:val="Normalny"/>
    <w:link w:val="StopkaZnak"/>
    <w:uiPriority w:val="99"/>
    <w:unhideWhenUsed/>
    <w:rsid w:val="00495969"/>
    <w:pPr>
      <w:tabs>
        <w:tab w:val="center" w:pos="4536"/>
        <w:tab w:val="right" w:pos="9072"/>
      </w:tabs>
    </w:pPr>
  </w:style>
  <w:style w:type="character" w:customStyle="1" w:styleId="StopkaZnak">
    <w:name w:val="Stopka Znak"/>
    <w:link w:val="Stopka"/>
    <w:uiPriority w:val="99"/>
    <w:rsid w:val="00495969"/>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211CE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211CEA"/>
    <w:rPr>
      <w:rFonts w:ascii="Times New Roman" w:eastAsia="Times New Roman" w:hAnsi="Times New Roman"/>
      <w:sz w:val="24"/>
      <w:szCs w:val="24"/>
      <w:lang w:val="x-none" w:eastAsia="x-none"/>
    </w:rPr>
  </w:style>
  <w:style w:type="paragraph" w:customStyle="1" w:styleId="Tekstpodstawowy31">
    <w:name w:val="Tekst podstawowy 31"/>
    <w:basedOn w:val="Normalny"/>
    <w:rsid w:val="00DD58D1"/>
    <w:pPr>
      <w:widowControl w:val="0"/>
      <w:suppressAutoHyphens/>
      <w:jc w:val="both"/>
    </w:pPr>
    <w:rPr>
      <w:b/>
      <w:szCs w:val="20"/>
      <w:lang w:eastAsia="zh-CN"/>
    </w:rPr>
  </w:style>
  <w:style w:type="paragraph" w:customStyle="1" w:styleId="Tekstpodstawowywcity31">
    <w:name w:val="Tekst podstawowy wcięty 31"/>
    <w:basedOn w:val="Normalny"/>
    <w:rsid w:val="00DD58D1"/>
    <w:pPr>
      <w:suppressAutoHyphens/>
      <w:ind w:left="284"/>
      <w:jc w:val="both"/>
    </w:pPr>
    <w:rPr>
      <w:szCs w:val="20"/>
      <w:lang w:eastAsia="zh-CN"/>
    </w:rPr>
  </w:style>
  <w:style w:type="character" w:customStyle="1" w:styleId="object">
    <w:name w:val="object"/>
    <w:rsid w:val="00520BFB"/>
  </w:style>
  <w:style w:type="paragraph" w:styleId="Tekstdymka">
    <w:name w:val="Balloon Text"/>
    <w:basedOn w:val="Normalny"/>
    <w:link w:val="TekstdymkaZnak"/>
    <w:uiPriority w:val="99"/>
    <w:semiHidden/>
    <w:unhideWhenUsed/>
    <w:rsid w:val="008526D4"/>
    <w:rPr>
      <w:rFonts w:ascii="Segoe UI" w:hAnsi="Segoe UI" w:cs="Segoe UI"/>
      <w:sz w:val="18"/>
      <w:szCs w:val="18"/>
    </w:rPr>
  </w:style>
  <w:style w:type="character" w:customStyle="1" w:styleId="TekstdymkaZnak">
    <w:name w:val="Tekst dymka Znak"/>
    <w:link w:val="Tekstdymka"/>
    <w:uiPriority w:val="99"/>
    <w:semiHidden/>
    <w:rsid w:val="008526D4"/>
    <w:rPr>
      <w:rFonts w:ascii="Segoe UI" w:eastAsia="Times New Roman" w:hAnsi="Segoe UI" w:cs="Segoe UI"/>
      <w:sz w:val="18"/>
      <w:szCs w:val="18"/>
    </w:rPr>
  </w:style>
  <w:style w:type="numbering" w:customStyle="1" w:styleId="WWNum2">
    <w:name w:val="WWNum2"/>
    <w:basedOn w:val="Bezlisty"/>
    <w:rsid w:val="0056269F"/>
    <w:pPr>
      <w:numPr>
        <w:numId w:val="16"/>
      </w:numPr>
    </w:pPr>
  </w:style>
  <w:style w:type="paragraph" w:customStyle="1" w:styleId="Standard">
    <w:name w:val="Standard"/>
    <w:rsid w:val="00F341B7"/>
    <w:pPr>
      <w:suppressAutoHyphens/>
      <w:autoSpaceDN w:val="0"/>
      <w:textAlignment w:val="baseline"/>
    </w:pPr>
    <w:rPr>
      <w:rFonts w:ascii="Times New Roman" w:eastAsia="Times New Roman" w:hAnsi="Times New Roman"/>
      <w:kern w:val="3"/>
      <w:sz w:val="24"/>
      <w:szCs w:val="24"/>
    </w:rPr>
  </w:style>
  <w:style w:type="numbering" w:customStyle="1" w:styleId="WWNum6">
    <w:name w:val="WWNum6"/>
    <w:basedOn w:val="Bezlisty"/>
    <w:rsid w:val="00F341B7"/>
    <w:pPr>
      <w:numPr>
        <w:numId w:val="17"/>
      </w:numPr>
    </w:pPr>
  </w:style>
  <w:style w:type="character" w:customStyle="1" w:styleId="Nagwek1Znak">
    <w:name w:val="Nagłówek 1 Znak"/>
    <w:basedOn w:val="Domylnaczcionkaakapitu"/>
    <w:link w:val="Nagwek1"/>
    <w:uiPriority w:val="9"/>
    <w:rsid w:val="00475978"/>
    <w:rPr>
      <w:rFonts w:asciiTheme="majorHAnsi" w:eastAsiaTheme="majorEastAsia" w:hAnsiTheme="majorHAnsi" w:cstheme="majorBidi"/>
      <w:color w:val="2E74B5" w:themeColor="accent1" w:themeShade="BF"/>
      <w:sz w:val="32"/>
      <w:szCs w:val="32"/>
    </w:rPr>
  </w:style>
  <w:style w:type="paragraph" w:customStyle="1" w:styleId="Style26">
    <w:name w:val="Style26"/>
    <w:basedOn w:val="Normalny"/>
    <w:rsid w:val="00C51AEF"/>
    <w:pPr>
      <w:widowControl w:val="0"/>
      <w:autoSpaceDE w:val="0"/>
      <w:autoSpaceDN w:val="0"/>
      <w:adjustRightInd w:val="0"/>
      <w:spacing w:line="250" w:lineRule="exact"/>
      <w:ind w:hanging="278"/>
    </w:pPr>
    <w:rPr>
      <w:rFonts w:ascii="Arial" w:hAnsi="Arial" w:cs="Arial"/>
    </w:rPr>
  </w:style>
  <w:style w:type="paragraph" w:styleId="Bezodstpw">
    <w:name w:val="No Spacing"/>
    <w:uiPriority w:val="1"/>
    <w:qFormat/>
    <w:rsid w:val="00A50964"/>
    <w:rPr>
      <w:rFonts w:ascii="Times New Roman" w:eastAsia="Times New Roman" w:hAnsi="Times New Roman"/>
    </w:rPr>
  </w:style>
  <w:style w:type="paragraph" w:styleId="Tekstprzypisudolnego">
    <w:name w:val="footnote text"/>
    <w:basedOn w:val="Normalny"/>
    <w:link w:val="TekstprzypisudolnegoZnak"/>
    <w:rsid w:val="00A50964"/>
    <w:rPr>
      <w:sz w:val="20"/>
      <w:szCs w:val="20"/>
    </w:rPr>
  </w:style>
  <w:style w:type="character" w:customStyle="1" w:styleId="TekstprzypisudolnegoZnak">
    <w:name w:val="Tekst przypisu dolnego Znak"/>
    <w:basedOn w:val="Domylnaczcionkaakapitu"/>
    <w:link w:val="Tekstprzypisudolnego"/>
    <w:rsid w:val="00A50964"/>
    <w:rPr>
      <w:rFonts w:ascii="Times New Roman" w:eastAsia="Times New Roman" w:hAnsi="Times New Roman"/>
    </w:rPr>
  </w:style>
  <w:style w:type="character" w:styleId="Odwoanieprzypisudolnego">
    <w:name w:val="footnote reference"/>
    <w:uiPriority w:val="99"/>
    <w:rsid w:val="00A50964"/>
    <w:rPr>
      <w:vertAlign w:val="superscript"/>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7C6929"/>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79585B"/>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79585B"/>
    <w:rPr>
      <w:rFonts w:ascii="Times New Roman" w:eastAsia="Times New Roman" w:hAnsi="Times New Roman"/>
    </w:rPr>
  </w:style>
  <w:style w:type="paragraph" w:customStyle="1" w:styleId="gmail-msolistparagraph">
    <w:name w:val="gmail-msolistparagraph"/>
    <w:basedOn w:val="Normalny"/>
    <w:rsid w:val="008B6BBC"/>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290">
      <w:bodyDiv w:val="1"/>
      <w:marLeft w:val="0"/>
      <w:marRight w:val="0"/>
      <w:marTop w:val="0"/>
      <w:marBottom w:val="0"/>
      <w:divBdr>
        <w:top w:val="none" w:sz="0" w:space="0" w:color="auto"/>
        <w:left w:val="none" w:sz="0" w:space="0" w:color="auto"/>
        <w:bottom w:val="none" w:sz="0" w:space="0" w:color="auto"/>
        <w:right w:val="none" w:sz="0" w:space="0" w:color="auto"/>
      </w:divBdr>
    </w:div>
    <w:div w:id="210577461">
      <w:bodyDiv w:val="1"/>
      <w:marLeft w:val="0"/>
      <w:marRight w:val="0"/>
      <w:marTop w:val="0"/>
      <w:marBottom w:val="0"/>
      <w:divBdr>
        <w:top w:val="none" w:sz="0" w:space="0" w:color="auto"/>
        <w:left w:val="none" w:sz="0" w:space="0" w:color="auto"/>
        <w:bottom w:val="none" w:sz="0" w:space="0" w:color="auto"/>
        <w:right w:val="none" w:sz="0" w:space="0" w:color="auto"/>
      </w:divBdr>
    </w:div>
    <w:div w:id="225074082">
      <w:bodyDiv w:val="1"/>
      <w:marLeft w:val="0"/>
      <w:marRight w:val="0"/>
      <w:marTop w:val="0"/>
      <w:marBottom w:val="0"/>
      <w:divBdr>
        <w:top w:val="none" w:sz="0" w:space="0" w:color="auto"/>
        <w:left w:val="none" w:sz="0" w:space="0" w:color="auto"/>
        <w:bottom w:val="none" w:sz="0" w:space="0" w:color="auto"/>
        <w:right w:val="none" w:sz="0" w:space="0" w:color="auto"/>
      </w:divBdr>
    </w:div>
    <w:div w:id="253438909">
      <w:bodyDiv w:val="1"/>
      <w:marLeft w:val="0"/>
      <w:marRight w:val="0"/>
      <w:marTop w:val="0"/>
      <w:marBottom w:val="0"/>
      <w:divBdr>
        <w:top w:val="none" w:sz="0" w:space="0" w:color="auto"/>
        <w:left w:val="none" w:sz="0" w:space="0" w:color="auto"/>
        <w:bottom w:val="none" w:sz="0" w:space="0" w:color="auto"/>
        <w:right w:val="none" w:sz="0" w:space="0" w:color="auto"/>
      </w:divBdr>
      <w:divsChild>
        <w:div w:id="1989287661">
          <w:marLeft w:val="0"/>
          <w:marRight w:val="0"/>
          <w:marTop w:val="0"/>
          <w:marBottom w:val="0"/>
          <w:divBdr>
            <w:top w:val="none" w:sz="0" w:space="0" w:color="auto"/>
            <w:left w:val="none" w:sz="0" w:space="0" w:color="auto"/>
            <w:bottom w:val="none" w:sz="0" w:space="0" w:color="auto"/>
            <w:right w:val="none" w:sz="0" w:space="0" w:color="auto"/>
          </w:divBdr>
          <w:divsChild>
            <w:div w:id="1837107347">
              <w:marLeft w:val="0"/>
              <w:marRight w:val="0"/>
              <w:marTop w:val="0"/>
              <w:marBottom w:val="0"/>
              <w:divBdr>
                <w:top w:val="none" w:sz="0" w:space="0" w:color="auto"/>
                <w:left w:val="none" w:sz="0" w:space="0" w:color="auto"/>
                <w:bottom w:val="none" w:sz="0" w:space="0" w:color="auto"/>
                <w:right w:val="none" w:sz="0" w:space="0" w:color="auto"/>
              </w:divBdr>
            </w:div>
          </w:divsChild>
        </w:div>
        <w:div w:id="443501783">
          <w:marLeft w:val="0"/>
          <w:marRight w:val="0"/>
          <w:marTop w:val="0"/>
          <w:marBottom w:val="0"/>
          <w:divBdr>
            <w:top w:val="none" w:sz="0" w:space="0" w:color="auto"/>
            <w:left w:val="none" w:sz="0" w:space="0" w:color="auto"/>
            <w:bottom w:val="none" w:sz="0" w:space="0" w:color="auto"/>
            <w:right w:val="none" w:sz="0" w:space="0" w:color="auto"/>
          </w:divBdr>
          <w:divsChild>
            <w:div w:id="2125726284">
              <w:marLeft w:val="0"/>
              <w:marRight w:val="0"/>
              <w:marTop w:val="0"/>
              <w:marBottom w:val="0"/>
              <w:divBdr>
                <w:top w:val="none" w:sz="0" w:space="0" w:color="auto"/>
                <w:left w:val="none" w:sz="0" w:space="0" w:color="auto"/>
                <w:bottom w:val="none" w:sz="0" w:space="0" w:color="auto"/>
                <w:right w:val="none" w:sz="0" w:space="0" w:color="auto"/>
              </w:divBdr>
            </w:div>
          </w:divsChild>
        </w:div>
        <w:div w:id="279652852">
          <w:marLeft w:val="0"/>
          <w:marRight w:val="0"/>
          <w:marTop w:val="0"/>
          <w:marBottom w:val="0"/>
          <w:divBdr>
            <w:top w:val="none" w:sz="0" w:space="0" w:color="auto"/>
            <w:left w:val="none" w:sz="0" w:space="0" w:color="auto"/>
            <w:bottom w:val="none" w:sz="0" w:space="0" w:color="auto"/>
            <w:right w:val="none" w:sz="0" w:space="0" w:color="auto"/>
          </w:divBdr>
          <w:divsChild>
            <w:div w:id="18899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719">
      <w:bodyDiv w:val="1"/>
      <w:marLeft w:val="0"/>
      <w:marRight w:val="0"/>
      <w:marTop w:val="0"/>
      <w:marBottom w:val="0"/>
      <w:divBdr>
        <w:top w:val="none" w:sz="0" w:space="0" w:color="auto"/>
        <w:left w:val="none" w:sz="0" w:space="0" w:color="auto"/>
        <w:bottom w:val="none" w:sz="0" w:space="0" w:color="auto"/>
        <w:right w:val="none" w:sz="0" w:space="0" w:color="auto"/>
      </w:divBdr>
    </w:div>
    <w:div w:id="436104661">
      <w:bodyDiv w:val="1"/>
      <w:marLeft w:val="0"/>
      <w:marRight w:val="0"/>
      <w:marTop w:val="0"/>
      <w:marBottom w:val="0"/>
      <w:divBdr>
        <w:top w:val="none" w:sz="0" w:space="0" w:color="auto"/>
        <w:left w:val="none" w:sz="0" w:space="0" w:color="auto"/>
        <w:bottom w:val="none" w:sz="0" w:space="0" w:color="auto"/>
        <w:right w:val="none" w:sz="0" w:space="0" w:color="auto"/>
      </w:divBdr>
    </w:div>
    <w:div w:id="44800940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505485558">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557285332">
      <w:bodyDiv w:val="1"/>
      <w:marLeft w:val="0"/>
      <w:marRight w:val="0"/>
      <w:marTop w:val="0"/>
      <w:marBottom w:val="0"/>
      <w:divBdr>
        <w:top w:val="none" w:sz="0" w:space="0" w:color="auto"/>
        <w:left w:val="none" w:sz="0" w:space="0" w:color="auto"/>
        <w:bottom w:val="none" w:sz="0" w:space="0" w:color="auto"/>
        <w:right w:val="none" w:sz="0" w:space="0" w:color="auto"/>
      </w:divBdr>
    </w:div>
    <w:div w:id="681977569">
      <w:bodyDiv w:val="1"/>
      <w:marLeft w:val="0"/>
      <w:marRight w:val="0"/>
      <w:marTop w:val="0"/>
      <w:marBottom w:val="0"/>
      <w:divBdr>
        <w:top w:val="none" w:sz="0" w:space="0" w:color="auto"/>
        <w:left w:val="none" w:sz="0" w:space="0" w:color="auto"/>
        <w:bottom w:val="none" w:sz="0" w:space="0" w:color="auto"/>
        <w:right w:val="none" w:sz="0" w:space="0" w:color="auto"/>
      </w:divBdr>
    </w:div>
    <w:div w:id="870147721">
      <w:bodyDiv w:val="1"/>
      <w:marLeft w:val="0"/>
      <w:marRight w:val="0"/>
      <w:marTop w:val="0"/>
      <w:marBottom w:val="0"/>
      <w:divBdr>
        <w:top w:val="none" w:sz="0" w:space="0" w:color="auto"/>
        <w:left w:val="none" w:sz="0" w:space="0" w:color="auto"/>
        <w:bottom w:val="none" w:sz="0" w:space="0" w:color="auto"/>
        <w:right w:val="none" w:sz="0" w:space="0" w:color="auto"/>
      </w:divBdr>
      <w:divsChild>
        <w:div w:id="1463574540">
          <w:marLeft w:val="0"/>
          <w:marRight w:val="0"/>
          <w:marTop w:val="0"/>
          <w:marBottom w:val="0"/>
          <w:divBdr>
            <w:top w:val="none" w:sz="0" w:space="0" w:color="auto"/>
            <w:left w:val="none" w:sz="0" w:space="0" w:color="auto"/>
            <w:bottom w:val="none" w:sz="0" w:space="0" w:color="auto"/>
            <w:right w:val="none" w:sz="0" w:space="0" w:color="auto"/>
          </w:divBdr>
          <w:divsChild>
            <w:div w:id="123082526">
              <w:marLeft w:val="0"/>
              <w:marRight w:val="0"/>
              <w:marTop w:val="0"/>
              <w:marBottom w:val="0"/>
              <w:divBdr>
                <w:top w:val="none" w:sz="0" w:space="0" w:color="auto"/>
                <w:left w:val="none" w:sz="0" w:space="0" w:color="auto"/>
                <w:bottom w:val="none" w:sz="0" w:space="0" w:color="auto"/>
                <w:right w:val="none" w:sz="0" w:space="0" w:color="auto"/>
              </w:divBdr>
            </w:div>
          </w:divsChild>
        </w:div>
        <w:div w:id="1210992031">
          <w:marLeft w:val="0"/>
          <w:marRight w:val="0"/>
          <w:marTop w:val="0"/>
          <w:marBottom w:val="0"/>
          <w:divBdr>
            <w:top w:val="none" w:sz="0" w:space="0" w:color="auto"/>
            <w:left w:val="none" w:sz="0" w:space="0" w:color="auto"/>
            <w:bottom w:val="none" w:sz="0" w:space="0" w:color="auto"/>
            <w:right w:val="none" w:sz="0" w:space="0" w:color="auto"/>
          </w:divBdr>
          <w:divsChild>
            <w:div w:id="1452632160">
              <w:marLeft w:val="0"/>
              <w:marRight w:val="0"/>
              <w:marTop w:val="0"/>
              <w:marBottom w:val="0"/>
              <w:divBdr>
                <w:top w:val="none" w:sz="0" w:space="0" w:color="auto"/>
                <w:left w:val="none" w:sz="0" w:space="0" w:color="auto"/>
                <w:bottom w:val="none" w:sz="0" w:space="0" w:color="auto"/>
                <w:right w:val="none" w:sz="0" w:space="0" w:color="auto"/>
              </w:divBdr>
            </w:div>
          </w:divsChild>
        </w:div>
        <w:div w:id="1199314473">
          <w:marLeft w:val="0"/>
          <w:marRight w:val="0"/>
          <w:marTop w:val="0"/>
          <w:marBottom w:val="0"/>
          <w:divBdr>
            <w:top w:val="none" w:sz="0" w:space="0" w:color="auto"/>
            <w:left w:val="none" w:sz="0" w:space="0" w:color="auto"/>
            <w:bottom w:val="none" w:sz="0" w:space="0" w:color="auto"/>
            <w:right w:val="none" w:sz="0" w:space="0" w:color="auto"/>
          </w:divBdr>
          <w:divsChild>
            <w:div w:id="2141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771">
      <w:bodyDiv w:val="1"/>
      <w:marLeft w:val="0"/>
      <w:marRight w:val="0"/>
      <w:marTop w:val="0"/>
      <w:marBottom w:val="0"/>
      <w:divBdr>
        <w:top w:val="none" w:sz="0" w:space="0" w:color="auto"/>
        <w:left w:val="none" w:sz="0" w:space="0" w:color="auto"/>
        <w:bottom w:val="none" w:sz="0" w:space="0" w:color="auto"/>
        <w:right w:val="none" w:sz="0" w:space="0" w:color="auto"/>
      </w:divBdr>
    </w:div>
    <w:div w:id="997536677">
      <w:bodyDiv w:val="1"/>
      <w:marLeft w:val="0"/>
      <w:marRight w:val="0"/>
      <w:marTop w:val="0"/>
      <w:marBottom w:val="0"/>
      <w:divBdr>
        <w:top w:val="none" w:sz="0" w:space="0" w:color="auto"/>
        <w:left w:val="none" w:sz="0" w:space="0" w:color="auto"/>
        <w:bottom w:val="none" w:sz="0" w:space="0" w:color="auto"/>
        <w:right w:val="none" w:sz="0" w:space="0" w:color="auto"/>
      </w:divBdr>
    </w:div>
    <w:div w:id="997924303">
      <w:bodyDiv w:val="1"/>
      <w:marLeft w:val="0"/>
      <w:marRight w:val="0"/>
      <w:marTop w:val="0"/>
      <w:marBottom w:val="0"/>
      <w:divBdr>
        <w:top w:val="none" w:sz="0" w:space="0" w:color="auto"/>
        <w:left w:val="none" w:sz="0" w:space="0" w:color="auto"/>
        <w:bottom w:val="none" w:sz="0" w:space="0" w:color="auto"/>
        <w:right w:val="none" w:sz="0" w:space="0" w:color="auto"/>
      </w:divBdr>
    </w:div>
    <w:div w:id="1093211389">
      <w:bodyDiv w:val="1"/>
      <w:marLeft w:val="0"/>
      <w:marRight w:val="0"/>
      <w:marTop w:val="0"/>
      <w:marBottom w:val="0"/>
      <w:divBdr>
        <w:top w:val="none" w:sz="0" w:space="0" w:color="auto"/>
        <w:left w:val="none" w:sz="0" w:space="0" w:color="auto"/>
        <w:bottom w:val="none" w:sz="0" w:space="0" w:color="auto"/>
        <w:right w:val="none" w:sz="0" w:space="0" w:color="auto"/>
      </w:divBdr>
    </w:div>
    <w:div w:id="1113666995">
      <w:bodyDiv w:val="1"/>
      <w:marLeft w:val="0"/>
      <w:marRight w:val="0"/>
      <w:marTop w:val="0"/>
      <w:marBottom w:val="0"/>
      <w:divBdr>
        <w:top w:val="none" w:sz="0" w:space="0" w:color="auto"/>
        <w:left w:val="none" w:sz="0" w:space="0" w:color="auto"/>
        <w:bottom w:val="none" w:sz="0" w:space="0" w:color="auto"/>
        <w:right w:val="none" w:sz="0" w:space="0" w:color="auto"/>
      </w:divBdr>
    </w:div>
    <w:div w:id="1129780170">
      <w:bodyDiv w:val="1"/>
      <w:marLeft w:val="0"/>
      <w:marRight w:val="0"/>
      <w:marTop w:val="0"/>
      <w:marBottom w:val="0"/>
      <w:divBdr>
        <w:top w:val="none" w:sz="0" w:space="0" w:color="auto"/>
        <w:left w:val="none" w:sz="0" w:space="0" w:color="auto"/>
        <w:bottom w:val="none" w:sz="0" w:space="0" w:color="auto"/>
        <w:right w:val="none" w:sz="0" w:space="0" w:color="auto"/>
      </w:divBdr>
    </w:div>
    <w:div w:id="1295060807">
      <w:bodyDiv w:val="1"/>
      <w:marLeft w:val="0"/>
      <w:marRight w:val="0"/>
      <w:marTop w:val="0"/>
      <w:marBottom w:val="0"/>
      <w:divBdr>
        <w:top w:val="none" w:sz="0" w:space="0" w:color="auto"/>
        <w:left w:val="none" w:sz="0" w:space="0" w:color="auto"/>
        <w:bottom w:val="none" w:sz="0" w:space="0" w:color="auto"/>
        <w:right w:val="none" w:sz="0" w:space="0" w:color="auto"/>
      </w:divBdr>
    </w:div>
    <w:div w:id="139476977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15542306">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60964926">
      <w:bodyDiv w:val="1"/>
      <w:marLeft w:val="0"/>
      <w:marRight w:val="0"/>
      <w:marTop w:val="0"/>
      <w:marBottom w:val="0"/>
      <w:divBdr>
        <w:top w:val="none" w:sz="0" w:space="0" w:color="auto"/>
        <w:left w:val="none" w:sz="0" w:space="0" w:color="auto"/>
        <w:bottom w:val="none" w:sz="0" w:space="0" w:color="auto"/>
        <w:right w:val="none" w:sz="0" w:space="0" w:color="auto"/>
      </w:divBdr>
    </w:div>
    <w:div w:id="1724988954">
      <w:bodyDiv w:val="1"/>
      <w:marLeft w:val="0"/>
      <w:marRight w:val="0"/>
      <w:marTop w:val="0"/>
      <w:marBottom w:val="0"/>
      <w:divBdr>
        <w:top w:val="none" w:sz="0" w:space="0" w:color="auto"/>
        <w:left w:val="none" w:sz="0" w:space="0" w:color="auto"/>
        <w:bottom w:val="none" w:sz="0" w:space="0" w:color="auto"/>
        <w:right w:val="none" w:sz="0" w:space="0" w:color="auto"/>
      </w:divBdr>
    </w:div>
    <w:div w:id="1803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achunkowosc-16796295/art-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akty-prawne/dzu-dziennik-ustaw/przeciwdzialanie-praniu-pieniedzy-oraz-finansowaniu-terroryzmu-1870809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281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platformazakupowa.pl/pn/8bl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040A-7A77-43A5-B900-CBC34FB229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DF706F-3BC7-43AE-AFE0-22EBE965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6223</Words>
  <Characters>37340</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RZI Kraków</Company>
  <LinksUpToDate>false</LinksUpToDate>
  <CharactersWithSpaces>43477</CharactersWithSpaces>
  <SharedDoc>false</SharedDoc>
  <HLinks>
    <vt:vector size="60" baseType="variant">
      <vt:variant>
        <vt:i4>1441883</vt:i4>
      </vt:variant>
      <vt:variant>
        <vt:i4>27</vt:i4>
      </vt:variant>
      <vt:variant>
        <vt:i4>0</vt:i4>
      </vt:variant>
      <vt:variant>
        <vt:i4>5</vt:i4>
      </vt:variant>
      <vt:variant>
        <vt:lpwstr>https://platformazakupowa.pl/pn/8blt</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1441883</vt:i4>
      </vt:variant>
      <vt:variant>
        <vt:i4>9</vt:i4>
      </vt:variant>
      <vt:variant>
        <vt:i4>0</vt:i4>
      </vt:variant>
      <vt:variant>
        <vt:i4>5</vt:i4>
      </vt:variant>
      <vt:variant>
        <vt:lpwstr>https://platformazakupowa.pl/pn/8blt</vt:lpwstr>
      </vt:variant>
      <vt:variant>
        <vt:lpwstr/>
      </vt:variant>
      <vt:variant>
        <vt:i4>1441883</vt:i4>
      </vt:variant>
      <vt:variant>
        <vt:i4>6</vt:i4>
      </vt:variant>
      <vt:variant>
        <vt:i4>0</vt:i4>
      </vt:variant>
      <vt:variant>
        <vt:i4>5</vt:i4>
      </vt:variant>
      <vt:variant>
        <vt:lpwstr>https://platformazakupowa.pl/pn/8blt</vt:lpwstr>
      </vt:variant>
      <vt:variant>
        <vt:lpwstr/>
      </vt:variant>
      <vt:variant>
        <vt:i4>7012452</vt:i4>
      </vt:variant>
      <vt:variant>
        <vt:i4>3</vt:i4>
      </vt:variant>
      <vt:variant>
        <vt:i4>0</vt:i4>
      </vt:variant>
      <vt:variant>
        <vt:i4>5</vt:i4>
      </vt:variant>
      <vt:variant>
        <vt:lpwstr>https://8bltr.wp.mil.pl/pl/</vt:lpwstr>
      </vt:variant>
      <vt:variant>
        <vt:lpwstr/>
      </vt:variant>
      <vt:variant>
        <vt:i4>2359309</vt:i4>
      </vt:variant>
      <vt:variant>
        <vt:i4>0</vt:i4>
      </vt:variant>
      <vt:variant>
        <vt:i4>0</vt:i4>
      </vt:variant>
      <vt:variant>
        <vt:i4>5</vt:i4>
      </vt:variant>
      <vt:variant>
        <vt:lpwstr>mailto:balice.zamowienia@ron.mil.pl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Strychalska</dc:creator>
  <cp:keywords/>
  <cp:lastModifiedBy>Kołodziejczyk Anna</cp:lastModifiedBy>
  <cp:revision>169</cp:revision>
  <cp:lastPrinted>2024-12-04T05:30:00Z</cp:lastPrinted>
  <dcterms:created xsi:type="dcterms:W3CDTF">2022-02-08T22:06:00Z</dcterms:created>
  <dcterms:modified xsi:type="dcterms:W3CDTF">2024-12-04T05:32:00Z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a6c9e68a-cd9b-4235-b43c-62a471c7cc94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