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2858C7B3" w:rsidR="006C0CC9" w:rsidRPr="00A43D4D" w:rsidRDefault="00325D2F" w:rsidP="006C0C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Pr="00A43D4D">
        <w:rPr>
          <w:rFonts w:ascii="Arial" w:hAnsi="Arial" w:cs="Arial"/>
          <w:sz w:val="20"/>
          <w:szCs w:val="20"/>
        </w:rPr>
        <w:t>28</w:t>
      </w:r>
      <w:r w:rsidR="006C0CC9" w:rsidRPr="00A43D4D">
        <w:rPr>
          <w:rFonts w:ascii="Arial" w:hAnsi="Arial" w:cs="Arial"/>
          <w:sz w:val="20"/>
          <w:szCs w:val="20"/>
        </w:rPr>
        <w:t>.05.2021 r.</w:t>
      </w:r>
    </w:p>
    <w:p w14:paraId="18E15910" w14:textId="7777777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Nr postępowania : ZP.271.3.2021 </w:t>
      </w:r>
    </w:p>
    <w:p w14:paraId="7BEDDE8D" w14:textId="7777777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709F975E" w:rsidR="006C0CC9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3830A6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404F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E69E4" w14:textId="1E1BF829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</w:t>
      </w:r>
      <w:r w:rsidR="005A3D61" w:rsidRPr="00A43D4D">
        <w:rPr>
          <w:rFonts w:ascii="Arial" w:hAnsi="Arial" w:cs="Arial"/>
          <w:sz w:val="20"/>
          <w:szCs w:val="20"/>
        </w:rPr>
        <w:t xml:space="preserve">przetargowego </w:t>
      </w:r>
      <w:r w:rsidRPr="00A43D4D">
        <w:rPr>
          <w:rFonts w:ascii="Arial" w:hAnsi="Arial" w:cs="Arial"/>
          <w:sz w:val="20"/>
          <w:szCs w:val="20"/>
        </w:rPr>
        <w:t xml:space="preserve">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Budowa ośrodka zdrowia w Mierzeszynie”</w:t>
      </w:r>
    </w:p>
    <w:p w14:paraId="1D312F97" w14:textId="658DF5BB" w:rsidR="006C0CC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000939" w14:textId="77777777" w:rsidR="00A43D4D" w:rsidRPr="00A43D4D" w:rsidRDefault="00A43D4D" w:rsidP="00A43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w dniu 19.05.2021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00057827/01</w:t>
      </w:r>
    </w:p>
    <w:p w14:paraId="1218FF1F" w14:textId="77777777" w:rsidR="00A43D4D" w:rsidRPr="00A43D4D" w:rsidRDefault="00A43D4D" w:rsidP="00A43D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EF532B" w14:textId="77777777" w:rsidR="00A43D4D" w:rsidRDefault="00A43D4D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255318" w14:textId="77777777" w:rsidR="00A43D4D" w:rsidRDefault="00A43D4D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FB6C95" w14:textId="6A56486C" w:rsidR="006C0CC9" w:rsidRPr="0052489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899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5A3D61" w:rsidRPr="00524899">
        <w:rPr>
          <w:rFonts w:ascii="Arial" w:hAnsi="Arial" w:cs="Arial"/>
          <w:b/>
          <w:sz w:val="24"/>
          <w:szCs w:val="24"/>
        </w:rPr>
        <w:t>1</w:t>
      </w:r>
    </w:p>
    <w:p w14:paraId="144561FD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51B0B" w14:textId="77777777" w:rsidR="00AD5B06" w:rsidRDefault="00AD5B06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Default="00AD5B06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CEFBE" w14:textId="744B4C96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Na podstawie art. 284</w:t>
      </w:r>
      <w:r w:rsidR="00A43D4D">
        <w:rPr>
          <w:rFonts w:ascii="Arial" w:hAnsi="Arial" w:cs="Arial"/>
          <w:sz w:val="20"/>
          <w:szCs w:val="20"/>
        </w:rPr>
        <w:t xml:space="preserve"> i 286</w:t>
      </w:r>
      <w:r w:rsidRPr="00A43D4D"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 w:rsidRPr="00A43D4D">
        <w:rPr>
          <w:rFonts w:ascii="Arial" w:hAnsi="Arial" w:cs="Arial"/>
          <w:sz w:val="20"/>
          <w:szCs w:val="20"/>
        </w:rPr>
        <w:t>późn</w:t>
      </w:r>
      <w:proofErr w:type="spellEnd"/>
      <w:r w:rsidRPr="00A43D4D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A43D4D">
        <w:rPr>
          <w:rFonts w:ascii="Arial" w:hAnsi="Arial" w:cs="Arial"/>
          <w:sz w:val="20"/>
          <w:szCs w:val="20"/>
        </w:rPr>
        <w:t>Pzp</w:t>
      </w:r>
      <w:proofErr w:type="spellEnd"/>
      <w:r w:rsidRPr="00A43D4D">
        <w:rPr>
          <w:rFonts w:ascii="Arial" w:hAnsi="Arial" w:cs="Arial"/>
          <w:sz w:val="20"/>
          <w:szCs w:val="20"/>
        </w:rPr>
        <w:t>), Zamawiający przekazuje Wykonawcom</w:t>
      </w:r>
      <w:r w:rsidRPr="00A43D4D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oraz zmianą treści SWZ.</w:t>
      </w:r>
    </w:p>
    <w:p w14:paraId="051614C8" w14:textId="77777777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592153" w14:textId="77777777" w:rsidR="006C0CC9" w:rsidRPr="00A43D4D" w:rsidRDefault="006C0CC9" w:rsidP="00383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E6032AF" w14:textId="77777777" w:rsidR="006C0CC9" w:rsidRPr="00A43D4D" w:rsidRDefault="006C0CC9" w:rsidP="003830A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D4D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2B8552FF" w14:textId="77777777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06557" w14:textId="40039BB6" w:rsidR="00A43D4D" w:rsidRPr="00A43D4D" w:rsidRDefault="006C0CC9" w:rsidP="003830A6">
      <w:pPr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b/>
          <w:sz w:val="20"/>
          <w:szCs w:val="20"/>
          <w:u w:val="single"/>
        </w:rPr>
        <w:t>Zapytanie nr 1</w:t>
      </w:r>
      <w:r w:rsidR="00FA51FF">
        <w:rPr>
          <w:rFonts w:ascii="Arial" w:hAnsi="Arial" w:cs="Arial"/>
          <w:b/>
          <w:sz w:val="20"/>
          <w:szCs w:val="20"/>
          <w:u w:val="single"/>
        </w:rPr>
        <w:t xml:space="preserve"> ( pisownia oryginalna):</w:t>
      </w:r>
      <w:r w:rsidRPr="00A43D4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3D4D" w:rsidRPr="00A43D4D">
        <w:rPr>
          <w:rFonts w:ascii="Arial" w:hAnsi="Arial" w:cs="Arial"/>
          <w:sz w:val="20"/>
          <w:szCs w:val="20"/>
        </w:rPr>
        <w:t>Wykonawca wnosi o usunięcie rozbieżności w zakresie wymagań dotyczących dostarczenia kosztorysu, czy ma to być kosztorys ofertowy wraz ze wskazaniem stawki r-g, kosztów pośrednich i kosztów zakupu zgodnie</w:t>
      </w:r>
      <w:r w:rsidR="00FA51FF">
        <w:rPr>
          <w:rFonts w:ascii="Arial" w:hAnsi="Arial" w:cs="Arial"/>
          <w:sz w:val="20"/>
          <w:szCs w:val="20"/>
        </w:rPr>
        <w:t xml:space="preserve"> </w:t>
      </w:r>
      <w:r w:rsidR="00A43D4D" w:rsidRPr="00A43D4D">
        <w:rPr>
          <w:rFonts w:ascii="Arial" w:hAnsi="Arial" w:cs="Arial"/>
          <w:sz w:val="20"/>
          <w:szCs w:val="20"/>
        </w:rPr>
        <w:t xml:space="preserve">z zapisami rozdziału XV pkt 9) </w:t>
      </w:r>
      <w:proofErr w:type="spellStart"/>
      <w:r w:rsidR="00A43D4D" w:rsidRPr="00A43D4D">
        <w:rPr>
          <w:rFonts w:ascii="Arial" w:hAnsi="Arial" w:cs="Arial"/>
          <w:sz w:val="20"/>
          <w:szCs w:val="20"/>
        </w:rPr>
        <w:t>siwz</w:t>
      </w:r>
      <w:proofErr w:type="spellEnd"/>
      <w:r w:rsidR="00A43D4D" w:rsidRPr="00A43D4D">
        <w:rPr>
          <w:rFonts w:ascii="Arial" w:hAnsi="Arial" w:cs="Arial"/>
          <w:sz w:val="20"/>
          <w:szCs w:val="20"/>
        </w:rPr>
        <w:t xml:space="preserve">, czy kosztorys szczegółowy zgodnie z zapisami rozdziału XXI </w:t>
      </w:r>
      <w:proofErr w:type="spellStart"/>
      <w:r w:rsidR="00A43D4D" w:rsidRPr="00A43D4D">
        <w:rPr>
          <w:rFonts w:ascii="Arial" w:hAnsi="Arial" w:cs="Arial"/>
          <w:sz w:val="20"/>
          <w:szCs w:val="20"/>
        </w:rPr>
        <w:t>siwz</w:t>
      </w:r>
      <w:proofErr w:type="spellEnd"/>
      <w:r w:rsidR="00A43D4D" w:rsidRPr="00A43D4D">
        <w:rPr>
          <w:rFonts w:ascii="Arial" w:hAnsi="Arial" w:cs="Arial"/>
          <w:sz w:val="20"/>
          <w:szCs w:val="20"/>
        </w:rPr>
        <w:t>.</w:t>
      </w:r>
    </w:p>
    <w:p w14:paraId="34CDB7EF" w14:textId="794CB64F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FA7912" w14:textId="52F313F2" w:rsidR="006C0CC9" w:rsidRDefault="006C0CC9" w:rsidP="003830A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43D4D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="00FA51FF" w:rsidRPr="00FA51FF">
        <w:rPr>
          <w:rFonts w:ascii="Arial" w:hAnsi="Arial" w:cs="Arial"/>
          <w:bCs/>
          <w:sz w:val="20"/>
          <w:szCs w:val="20"/>
          <w:lang w:eastAsia="pl-PL"/>
        </w:rPr>
        <w:t xml:space="preserve"> Zamawiający </w:t>
      </w:r>
      <w:r w:rsidR="00FA51FF">
        <w:rPr>
          <w:rFonts w:ascii="Arial" w:hAnsi="Arial" w:cs="Arial"/>
          <w:bCs/>
          <w:sz w:val="20"/>
          <w:szCs w:val="20"/>
          <w:lang w:eastAsia="pl-PL"/>
        </w:rPr>
        <w:t>wyjaśnia, iż będzie wymagał kosztorysu ofertowego zgodnie z zapisami rozdziału XV pkt 9) SWZ.</w:t>
      </w:r>
    </w:p>
    <w:p w14:paraId="52510F3E" w14:textId="0AC29FAF" w:rsidR="00FA51FF" w:rsidRDefault="00FA51FF" w:rsidP="003830A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5F4CDE" w14:textId="77777777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914B4B7" w14:textId="517ABA0A" w:rsidR="006C0CC9" w:rsidRDefault="006C0CC9" w:rsidP="003830A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43D4D">
        <w:rPr>
          <w:rFonts w:ascii="Arial" w:hAnsi="Arial" w:cs="Arial"/>
          <w:b/>
          <w:sz w:val="20"/>
          <w:szCs w:val="20"/>
          <w:u w:val="single"/>
          <w:lang w:eastAsia="pl-PL"/>
        </w:rPr>
        <w:t>Zmiana treści SWZ</w:t>
      </w:r>
      <w:r w:rsidR="003B7B09">
        <w:rPr>
          <w:rFonts w:ascii="Arial" w:hAnsi="Arial" w:cs="Arial"/>
          <w:b/>
          <w:sz w:val="20"/>
          <w:szCs w:val="20"/>
          <w:u w:val="single"/>
          <w:lang w:eastAsia="pl-PL"/>
        </w:rPr>
        <w:t>:</w:t>
      </w:r>
    </w:p>
    <w:p w14:paraId="6C3FEAB8" w14:textId="77777777" w:rsidR="003B7B09" w:rsidRDefault="003B7B0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9F29715" w14:textId="0B4821D4" w:rsidR="003B7B09" w:rsidRPr="005D6F81" w:rsidRDefault="003B7B0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D6F81">
        <w:rPr>
          <w:rFonts w:ascii="Arial" w:hAnsi="Arial" w:cs="Arial"/>
          <w:b/>
          <w:sz w:val="20"/>
          <w:szCs w:val="20"/>
          <w:lang w:eastAsia="pl-PL"/>
        </w:rPr>
        <w:t>1.Zamawiający zmienia w rozdziale XXI. pkt 6. SWZ, który otrzymuje brzmienie:</w:t>
      </w:r>
    </w:p>
    <w:p w14:paraId="179D4B41" w14:textId="77777777" w:rsidR="005D6F81" w:rsidRDefault="005D6F81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</w:p>
    <w:p w14:paraId="3181AB06" w14:textId="12CCBF33" w:rsidR="005D6F81" w:rsidRPr="005D6F81" w:rsidRDefault="00325D2F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43D4D">
        <w:rPr>
          <w:rFonts w:ascii="Arial" w:hAnsi="Arial" w:cs="Arial"/>
          <w:sz w:val="20"/>
        </w:rPr>
        <w:t>Wykonawca jest zobowiązany przed podpisaniem umowy do przedłożenia</w:t>
      </w:r>
      <w:r w:rsidR="005D6F81">
        <w:rPr>
          <w:rFonts w:ascii="Arial" w:hAnsi="Arial" w:cs="Arial"/>
          <w:sz w:val="20"/>
        </w:rPr>
        <w:t xml:space="preserve"> przy użyciu środków komunikacji elektronicznej na e-maila: przetargi@trabkiw.ug.gov.pl:</w:t>
      </w:r>
    </w:p>
    <w:p w14:paraId="4FFBDD23" w14:textId="641C6CAA" w:rsidR="00325D2F" w:rsidRPr="00A43D4D" w:rsidRDefault="00325D2F" w:rsidP="003830A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kopii uprawnień osób do sprawowania samodzielnych funkcji technicznych w budownictwie </w:t>
      </w:r>
      <w:r w:rsidR="005D6F81">
        <w:rPr>
          <w:rFonts w:ascii="Arial" w:hAnsi="Arial" w:cs="Arial"/>
          <w:sz w:val="20"/>
          <w:szCs w:val="20"/>
        </w:rPr>
        <w:t xml:space="preserve">zgodnie z rozdziałem VIII pkt 2. </w:t>
      </w:r>
      <w:proofErr w:type="spellStart"/>
      <w:r w:rsidR="005D6F81">
        <w:rPr>
          <w:rFonts w:ascii="Arial" w:hAnsi="Arial" w:cs="Arial"/>
          <w:sz w:val="20"/>
          <w:szCs w:val="20"/>
        </w:rPr>
        <w:t>ppkt</w:t>
      </w:r>
      <w:proofErr w:type="spellEnd"/>
      <w:r w:rsidR="005D6F81">
        <w:rPr>
          <w:rFonts w:ascii="Arial" w:hAnsi="Arial" w:cs="Arial"/>
          <w:sz w:val="20"/>
          <w:szCs w:val="20"/>
        </w:rPr>
        <w:t xml:space="preserve"> 4) oraz kopii dokumentów potwierdzających przynależność do Okręgowej Izby Inżynierów Budownictwa tych osób.</w:t>
      </w:r>
    </w:p>
    <w:p w14:paraId="0C5F67DA" w14:textId="6EAC182F" w:rsidR="00325D2F" w:rsidRPr="00A43D4D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kosztorysu ofertowego </w:t>
      </w:r>
      <w:r w:rsidR="003B7B09">
        <w:rPr>
          <w:rFonts w:ascii="Arial" w:hAnsi="Arial" w:cs="Arial"/>
          <w:sz w:val="20"/>
          <w:szCs w:val="20"/>
        </w:rPr>
        <w:t>zgodnie z zapisami rozdziału XV pkt 9) SWZ</w:t>
      </w:r>
    </w:p>
    <w:p w14:paraId="431FCB65" w14:textId="77777777" w:rsidR="00325D2F" w:rsidRPr="00A43D4D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kopii polisy OC działalności</w:t>
      </w:r>
    </w:p>
    <w:p w14:paraId="35CABA2F" w14:textId="34CEDF42" w:rsidR="00325D2F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listy osób zatrudnionych przez Wykonawcę lub podwykonawcę na podstawie umowy o pracę</w:t>
      </w:r>
    </w:p>
    <w:p w14:paraId="3D556468" w14:textId="77777777" w:rsidR="00325D2F" w:rsidRPr="00A43D4D" w:rsidRDefault="00325D2F" w:rsidP="003830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 podpisania umowy oraz do zatrzymania wadium.</w:t>
      </w:r>
    </w:p>
    <w:p w14:paraId="2B55ABE6" w14:textId="77777777" w:rsidR="00524899" w:rsidRDefault="0052489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7141EE" w14:textId="5302BE91" w:rsidR="00AD5B06" w:rsidRDefault="00AD5B06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2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>.Zamawiający zmienia w rozdziale X</w:t>
      </w:r>
      <w:r>
        <w:rPr>
          <w:rFonts w:ascii="Arial" w:hAnsi="Arial" w:cs="Arial"/>
          <w:b/>
          <w:sz w:val="20"/>
          <w:szCs w:val="20"/>
          <w:lang w:eastAsia="pl-PL"/>
        </w:rPr>
        <w:t>VII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 xml:space="preserve">. pkt </w:t>
      </w:r>
      <w:r>
        <w:rPr>
          <w:rFonts w:ascii="Arial" w:hAnsi="Arial" w:cs="Arial"/>
          <w:b/>
          <w:sz w:val="20"/>
          <w:szCs w:val="20"/>
          <w:lang w:eastAsia="pl-PL"/>
        </w:rPr>
        <w:t>1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>. SWZ, który otrzymuje brzmienie:</w:t>
      </w:r>
    </w:p>
    <w:p w14:paraId="069B6B45" w14:textId="77777777" w:rsidR="00AD5B06" w:rsidRDefault="00AD5B06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F9BD38" w14:textId="5326E7B0" w:rsidR="00AD5B06" w:rsidRPr="00AD5B06" w:rsidRDefault="00AD5B06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43D4D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524899">
        <w:rPr>
          <w:rFonts w:ascii="Arial" w:hAnsi="Arial" w:cs="Arial"/>
          <w:sz w:val="20"/>
          <w:szCs w:val="20"/>
        </w:rPr>
        <w:t xml:space="preserve">nie dłużej niż </w:t>
      </w:r>
      <w:r w:rsidRPr="00A43D4D">
        <w:rPr>
          <w:rFonts w:ascii="Arial" w:hAnsi="Arial" w:cs="Arial"/>
          <w:b/>
          <w:sz w:val="20"/>
          <w:szCs w:val="20"/>
        </w:rPr>
        <w:t>30 dni</w:t>
      </w:r>
      <w:r w:rsidRPr="00A43D4D">
        <w:rPr>
          <w:rFonts w:ascii="Arial" w:hAnsi="Arial" w:cs="Arial"/>
          <w:sz w:val="20"/>
          <w:szCs w:val="20"/>
        </w:rPr>
        <w:t>. Bieg terminu związania ofertą rozpoczyna się wraz z upływem terminu składania ofert</w:t>
      </w:r>
      <w:r>
        <w:rPr>
          <w:rFonts w:ascii="Arial" w:hAnsi="Arial" w:cs="Arial"/>
          <w:sz w:val="20"/>
          <w:szCs w:val="20"/>
        </w:rPr>
        <w:t xml:space="preserve"> i upływa w dniu 09.07.2021r.</w:t>
      </w:r>
    </w:p>
    <w:p w14:paraId="4EE347CB" w14:textId="3E9CD2F0" w:rsidR="00325D2F" w:rsidRPr="00A43D4D" w:rsidRDefault="00325D2F" w:rsidP="003830A6">
      <w:pPr>
        <w:jc w:val="both"/>
        <w:rPr>
          <w:rFonts w:ascii="Arial" w:hAnsi="Arial" w:cs="Arial"/>
          <w:sz w:val="20"/>
          <w:szCs w:val="20"/>
        </w:rPr>
      </w:pPr>
    </w:p>
    <w:p w14:paraId="481EECB2" w14:textId="656B50E3" w:rsidR="00325D2F" w:rsidRPr="00A43D4D" w:rsidRDefault="00325D2F" w:rsidP="003830A6">
      <w:pPr>
        <w:jc w:val="both"/>
        <w:rPr>
          <w:rFonts w:ascii="Arial" w:hAnsi="Arial" w:cs="Arial"/>
          <w:sz w:val="20"/>
          <w:szCs w:val="20"/>
        </w:rPr>
      </w:pPr>
    </w:p>
    <w:p w14:paraId="299CAA54" w14:textId="66A2F3D9" w:rsidR="001457CB" w:rsidRDefault="001457CB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5D6F81">
        <w:rPr>
          <w:rFonts w:ascii="Arial" w:hAnsi="Arial" w:cs="Arial"/>
          <w:b/>
          <w:sz w:val="20"/>
          <w:szCs w:val="20"/>
          <w:lang w:eastAsia="pl-PL"/>
        </w:rPr>
        <w:t xml:space="preserve">.Zamawiający zmienia w rozdziale X. pkt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5D6F81">
        <w:rPr>
          <w:rFonts w:ascii="Arial" w:hAnsi="Arial" w:cs="Arial"/>
          <w:b/>
          <w:sz w:val="20"/>
          <w:szCs w:val="20"/>
          <w:lang w:eastAsia="pl-PL"/>
        </w:rPr>
        <w:t xml:space="preserve"> SWZ, który otrzymuje brzmienie:</w:t>
      </w:r>
    </w:p>
    <w:p w14:paraId="6C29579D" w14:textId="7A3F1E92" w:rsidR="001457CB" w:rsidRDefault="001457CB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</w:p>
    <w:p w14:paraId="72C9770C" w14:textId="265E0762" w:rsidR="00325D2F" w:rsidRPr="00A43D4D" w:rsidRDefault="00325D2F" w:rsidP="003830A6">
      <w:pPr>
        <w:pStyle w:val="pkt"/>
        <w:spacing w:before="0" w:after="0" w:line="276" w:lineRule="auto"/>
        <w:ind w:left="426" w:firstLine="0"/>
        <w:rPr>
          <w:rFonts w:ascii="Arial" w:hAnsi="Arial" w:cs="Arial"/>
          <w:sz w:val="20"/>
        </w:rPr>
      </w:pPr>
      <w:r w:rsidRPr="00A43D4D">
        <w:rPr>
          <w:rFonts w:ascii="Arial" w:hAnsi="Arial" w:cs="Arial"/>
          <w:sz w:val="20"/>
        </w:rPr>
        <w:t xml:space="preserve">Jeżeli Wykonawca ma siedzibę lub miejsce zamieszkania poza terytorium Rzeczypospolitej Polskiej, zamiast dokumentu, o których mowa w ust. 4 pkt 2),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A172FF">
        <w:rPr>
          <w:rFonts w:ascii="Arial" w:hAnsi="Arial" w:cs="Arial"/>
          <w:sz w:val="20"/>
        </w:rPr>
        <w:t>3</w:t>
      </w:r>
      <w:r w:rsidRPr="00A43D4D">
        <w:rPr>
          <w:rFonts w:ascii="Arial" w:hAnsi="Arial" w:cs="Arial"/>
          <w:sz w:val="20"/>
        </w:rPr>
        <w:t xml:space="preserve"> miesięcy przed upływem terminu składania ofert</w:t>
      </w:r>
      <w:r w:rsidR="00A172FF">
        <w:rPr>
          <w:rFonts w:ascii="Arial" w:hAnsi="Arial" w:cs="Arial"/>
        </w:rPr>
        <w:t>.</w:t>
      </w:r>
    </w:p>
    <w:p w14:paraId="0E8B6903" w14:textId="15485EC0" w:rsidR="00325D2F" w:rsidRPr="00A43D4D" w:rsidRDefault="00325D2F" w:rsidP="003830A6">
      <w:pPr>
        <w:jc w:val="both"/>
        <w:rPr>
          <w:rFonts w:ascii="Arial" w:hAnsi="Arial" w:cs="Arial"/>
          <w:sz w:val="20"/>
          <w:szCs w:val="20"/>
        </w:rPr>
      </w:pPr>
    </w:p>
    <w:p w14:paraId="0071CEBA" w14:textId="77777777" w:rsidR="007559D5" w:rsidRPr="003830A6" w:rsidRDefault="007559D5" w:rsidP="003830A6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30A6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3830A6" w:rsidRDefault="007559D5" w:rsidP="003830A6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30A6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postępowania:</w:t>
      </w:r>
    </w:p>
    <w:p w14:paraId="449B911B" w14:textId="4388CD76" w:rsidR="00325D2F" w:rsidRPr="003830A6" w:rsidRDefault="00325D2F" w:rsidP="003830A6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325D2F" w:rsidRPr="0038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8D9B" w14:textId="77777777" w:rsidR="0078761B" w:rsidRDefault="0078761B" w:rsidP="006C0CC9">
      <w:pPr>
        <w:spacing w:after="0" w:line="240" w:lineRule="auto"/>
      </w:pPr>
      <w:r>
        <w:separator/>
      </w:r>
    </w:p>
  </w:endnote>
  <w:endnote w:type="continuationSeparator" w:id="0">
    <w:p w14:paraId="041C7DB4" w14:textId="77777777" w:rsidR="0078761B" w:rsidRDefault="0078761B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4C78" w14:textId="77777777" w:rsidR="0078761B" w:rsidRDefault="0078761B" w:rsidP="006C0CC9">
      <w:pPr>
        <w:spacing w:after="0" w:line="240" w:lineRule="auto"/>
      </w:pPr>
      <w:r>
        <w:separator/>
      </w:r>
    </w:p>
  </w:footnote>
  <w:footnote w:type="continuationSeparator" w:id="0">
    <w:p w14:paraId="02CFBF31" w14:textId="77777777" w:rsidR="0078761B" w:rsidRDefault="0078761B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1457CB"/>
    <w:rsid w:val="00325D2F"/>
    <w:rsid w:val="003830A6"/>
    <w:rsid w:val="003B7B09"/>
    <w:rsid w:val="00524899"/>
    <w:rsid w:val="005A3D61"/>
    <w:rsid w:val="005D6F81"/>
    <w:rsid w:val="006C0CC9"/>
    <w:rsid w:val="00734C06"/>
    <w:rsid w:val="007559D5"/>
    <w:rsid w:val="0078761B"/>
    <w:rsid w:val="00A172FF"/>
    <w:rsid w:val="00A43D4D"/>
    <w:rsid w:val="00AD5B06"/>
    <w:rsid w:val="00DA3AA5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7</cp:revision>
  <dcterms:created xsi:type="dcterms:W3CDTF">2021-05-27T11:41:00Z</dcterms:created>
  <dcterms:modified xsi:type="dcterms:W3CDTF">2021-05-28T07:13:00Z</dcterms:modified>
</cp:coreProperties>
</file>