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A86B5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121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554034">
        <w:rPr>
          <w:rFonts w:ascii="Times New Roman" w:hAnsi="Times New Roman" w:cs="Times New Roman"/>
          <w:b/>
          <w:sz w:val="24"/>
          <w:szCs w:val="24"/>
        </w:rPr>
        <w:t>odczynn</w:t>
      </w:r>
      <w:r w:rsidR="00C0651B">
        <w:rPr>
          <w:rFonts w:ascii="Times New Roman" w:hAnsi="Times New Roman" w:cs="Times New Roman"/>
          <w:b/>
          <w:sz w:val="24"/>
          <w:szCs w:val="24"/>
        </w:rPr>
        <w:t>ików i materiałów zużywalnych i niezużywalnych do badań molekularnych techniką sekwencjonowania następnej generacji oraz FISH</w:t>
      </w:r>
      <w:r w:rsidR="00EF79DF">
        <w:rPr>
          <w:rFonts w:ascii="Times New Roman" w:hAnsi="Times New Roman" w:cs="Times New Roman"/>
          <w:b/>
          <w:sz w:val="24"/>
          <w:szCs w:val="24"/>
        </w:rPr>
        <w:t>, mikrowirówek i worteksów</w:t>
      </w:r>
      <w:bookmarkStart w:id="0" w:name="_GoBack"/>
      <w:bookmarkEnd w:id="0"/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3E4B2E" w:rsidRDefault="003E4B2E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 – Szkiełka podstawowe i nakrywkowe do FISH</w:t>
      </w: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E4B2E" w:rsidRDefault="003E4B2E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2 – Materiały kontrolne i odczynniki do NGS, probówki do PCR, akcesoria do FISH</w:t>
      </w:r>
    </w:p>
    <w:p w:rsidR="003E4B2E" w:rsidRPr="00EF4A33" w:rsidRDefault="003E4B2E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3E4B2E" w:rsidRPr="00EF4A33" w:rsidTr="0020729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E4B2E" w:rsidRPr="00EF4A33" w:rsidRDefault="003E4B2E" w:rsidP="00207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3E4B2E" w:rsidRPr="00EF4A33" w:rsidRDefault="003E4B2E" w:rsidP="00207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3E4B2E" w:rsidRPr="00EF4A33" w:rsidRDefault="003E4B2E" w:rsidP="00207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4B2E" w:rsidRPr="00EF4A33" w:rsidRDefault="003E4B2E" w:rsidP="00207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3E4B2E" w:rsidRPr="00EF4A33" w:rsidRDefault="003E4B2E" w:rsidP="00207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E4B2E" w:rsidRDefault="003E4B2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E4B2E" w:rsidRDefault="003E4B2E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3 – O</w:t>
      </w:r>
      <w:r w:rsidR="003253AE">
        <w:rPr>
          <w:rFonts w:ascii="Times New Roman" w:eastAsia="Times New Roman" w:hAnsi="Times New Roman" w:cs="Times New Roman"/>
          <w:b/>
          <w:kern w:val="2"/>
          <w:lang w:eastAsia="zh-CN"/>
        </w:rPr>
        <w:t>dczynniki chemiczne</w:t>
      </w:r>
    </w:p>
    <w:p w:rsidR="003E4B2E" w:rsidRPr="00EF4A33" w:rsidRDefault="003E4B2E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3E4B2E" w:rsidRPr="00EF4A33" w:rsidTr="0020729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E4B2E" w:rsidRPr="00EF4A33" w:rsidRDefault="003E4B2E" w:rsidP="00207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3E4B2E" w:rsidRPr="00EF4A33" w:rsidRDefault="003E4B2E" w:rsidP="00207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3E4B2E" w:rsidRPr="00EF4A33" w:rsidRDefault="003E4B2E" w:rsidP="00207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4B2E" w:rsidRPr="00EF4A33" w:rsidRDefault="003E4B2E" w:rsidP="00207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3E4B2E" w:rsidRPr="00EF4A33" w:rsidRDefault="003E4B2E" w:rsidP="00207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E4B2E" w:rsidRDefault="003E4B2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253AE" w:rsidRDefault="003253AE" w:rsidP="003253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4 – Mikrowirówki, worteksy</w:t>
      </w:r>
    </w:p>
    <w:p w:rsidR="003253AE" w:rsidRPr="00EF4A33" w:rsidRDefault="003253AE" w:rsidP="003253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3253AE" w:rsidRPr="00EF4A33" w:rsidTr="0020729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253AE" w:rsidRPr="00EF4A33" w:rsidRDefault="003253AE" w:rsidP="00207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3253AE" w:rsidRPr="00EF4A33" w:rsidRDefault="003253AE" w:rsidP="00207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3253AE" w:rsidRPr="00EF4A33" w:rsidRDefault="003253AE" w:rsidP="00207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253AE" w:rsidRPr="00EF4A33" w:rsidRDefault="003253AE" w:rsidP="00207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3253AE" w:rsidRPr="00EF4A33" w:rsidRDefault="003253AE" w:rsidP="00207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9DF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924BD6"/>
    <w:rsid w:val="00992EE7"/>
    <w:rsid w:val="009C16B7"/>
    <w:rsid w:val="009E1E38"/>
    <w:rsid w:val="00A829C8"/>
    <w:rsid w:val="00A86B59"/>
    <w:rsid w:val="00B82FB5"/>
    <w:rsid w:val="00B97BB6"/>
    <w:rsid w:val="00C0651B"/>
    <w:rsid w:val="00C7188E"/>
    <w:rsid w:val="00CA57B3"/>
    <w:rsid w:val="00CF502E"/>
    <w:rsid w:val="00D73206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42</cp:revision>
  <cp:lastPrinted>2021-03-30T05:40:00Z</cp:lastPrinted>
  <dcterms:created xsi:type="dcterms:W3CDTF">2021-01-30T18:42:00Z</dcterms:created>
  <dcterms:modified xsi:type="dcterms:W3CDTF">2022-10-03T06:13:00Z</dcterms:modified>
</cp:coreProperties>
</file>