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6061" w14:textId="0B203EE3" w:rsidR="00FD6EDA" w:rsidRPr="00704866" w:rsidRDefault="00113D37" w:rsidP="00FD6EDA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OI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.0413</w:t>
      </w:r>
      <w:r w:rsidR="00E444A8" w:rsidRPr="00704866">
        <w:rPr>
          <w:rFonts w:ascii="Times New Roman" w:hAnsi="Times New Roman"/>
          <w:sz w:val="24"/>
          <w:szCs w:val="24"/>
          <w:lang w:eastAsia="pl-PL"/>
        </w:rPr>
        <w:t>.</w:t>
      </w:r>
      <w:r w:rsidR="004F6D89">
        <w:rPr>
          <w:rFonts w:ascii="Times New Roman" w:hAnsi="Times New Roman"/>
          <w:sz w:val="24"/>
          <w:szCs w:val="24"/>
          <w:lang w:eastAsia="pl-PL"/>
        </w:rPr>
        <w:t>4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.20</w:t>
      </w:r>
      <w:r w:rsidR="00634AD0">
        <w:rPr>
          <w:rFonts w:ascii="Times New Roman" w:hAnsi="Times New Roman"/>
          <w:sz w:val="24"/>
          <w:szCs w:val="24"/>
          <w:lang w:eastAsia="pl-PL"/>
        </w:rPr>
        <w:t>2</w:t>
      </w:r>
      <w:r w:rsidR="004F6D89">
        <w:rPr>
          <w:rFonts w:ascii="Times New Roman" w:hAnsi="Times New Roman"/>
          <w:sz w:val="24"/>
          <w:szCs w:val="24"/>
          <w:lang w:eastAsia="pl-PL"/>
        </w:rPr>
        <w:t>3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401421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 xml:space="preserve">Jarosław, </w:t>
      </w:r>
      <w:r w:rsidR="004F6D89">
        <w:rPr>
          <w:rFonts w:ascii="Times New Roman" w:hAnsi="Times New Roman"/>
          <w:sz w:val="24"/>
          <w:szCs w:val="24"/>
          <w:lang w:eastAsia="pl-PL"/>
        </w:rPr>
        <w:t>14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</w:t>
      </w:r>
      <w:r w:rsidR="004F6D89">
        <w:rPr>
          <w:rFonts w:ascii="Times New Roman" w:hAnsi="Times New Roman"/>
          <w:sz w:val="24"/>
          <w:szCs w:val="24"/>
          <w:lang w:eastAsia="pl-PL"/>
        </w:rPr>
        <w:t>06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.20</w:t>
      </w:r>
      <w:r w:rsidR="00634AD0">
        <w:rPr>
          <w:rFonts w:ascii="Times New Roman" w:hAnsi="Times New Roman"/>
          <w:sz w:val="24"/>
          <w:szCs w:val="24"/>
          <w:lang w:eastAsia="pl-PL"/>
        </w:rPr>
        <w:t>2</w:t>
      </w:r>
      <w:r w:rsidR="004F6D89">
        <w:rPr>
          <w:rFonts w:ascii="Times New Roman" w:hAnsi="Times New Roman"/>
          <w:sz w:val="24"/>
          <w:szCs w:val="24"/>
          <w:lang w:eastAsia="pl-PL"/>
        </w:rPr>
        <w:t>3</w:t>
      </w:r>
      <w:r w:rsidR="00634AD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r.</w:t>
      </w:r>
    </w:p>
    <w:p w14:paraId="1FB3622D" w14:textId="77777777" w:rsidR="00FD6EDA" w:rsidRPr="00704866" w:rsidRDefault="00FD6EDA" w:rsidP="00FD6EDA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491DB117" w14:textId="0B18D620" w:rsidR="00F611CE" w:rsidRDefault="00401421" w:rsidP="003978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 1. Opis przedmiotu zamówienia</w:t>
      </w:r>
    </w:p>
    <w:tbl>
      <w:tblPr>
        <w:tblW w:w="10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862"/>
        <w:gridCol w:w="2317"/>
        <w:gridCol w:w="1406"/>
        <w:gridCol w:w="1092"/>
      </w:tblGrid>
      <w:tr w:rsidR="004F6D89" w:rsidRPr="004F6D89" w14:paraId="56742C5D" w14:textId="77777777" w:rsidTr="004F6D89">
        <w:trPr>
          <w:trHeight w:val="18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5AEC2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l.p.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E3F77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Urządzenie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57CCA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Wydajność minimalna (dla zamienników wg norm : ISO 19752 - tonery monochromatyczne, ISO 19798 - tonery kolorowe)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132F0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Uwagi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BC0E0E" w14:textId="329C8D46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4F6D89" w:rsidRPr="004F6D89" w14:paraId="6107837D" w14:textId="77777777" w:rsidTr="004F6D89">
        <w:trPr>
          <w:trHeight w:val="30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DCAD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C738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LEXMARK MX622ADE - toner black (56F2X00)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5782D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20000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1F1B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61098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4F6D89" w:rsidRPr="004F6D89" w14:paraId="1BF3928A" w14:textId="77777777" w:rsidTr="004F6D89">
        <w:trPr>
          <w:trHeight w:val="30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1717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9C09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LEXMARK MB2442adwe  - toner black (B242H00)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AE1A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6 000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11B6D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5E15E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</w:tr>
      <w:tr w:rsidR="004F6D89" w:rsidRPr="004F6D89" w14:paraId="42D25767" w14:textId="77777777" w:rsidTr="004F6D89">
        <w:trPr>
          <w:trHeight w:val="61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FF4E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28E7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LEXMARK MX510 (56F0Z00 Black 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1065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60000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AA71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Bęben orginał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E69EB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</w:p>
        </w:tc>
      </w:tr>
      <w:tr w:rsidR="004F6D89" w:rsidRPr="004F6D89" w14:paraId="0489747A" w14:textId="77777777" w:rsidTr="004F6D89">
        <w:trPr>
          <w:trHeight w:val="30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073A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2E68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LEXMARK MX510 toner (60F2H00 )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5307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10000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0823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Zamiennik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10353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</w:tr>
      <w:tr w:rsidR="004F6D89" w:rsidRPr="004F6D89" w14:paraId="4B39DFDF" w14:textId="77777777" w:rsidTr="004F6D89">
        <w:trPr>
          <w:trHeight w:val="61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8E23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C7CD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lang w:eastAsia="pl-PL"/>
              </w:rPr>
              <w:t>OKI MB562dnw - beben (44574302)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003AC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lang w:eastAsia="pl-PL"/>
              </w:rPr>
              <w:t>25000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D598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Bęben orginał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40894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4F6D89" w:rsidRPr="004F6D89" w14:paraId="46A04244" w14:textId="77777777" w:rsidTr="004F6D89">
        <w:trPr>
          <w:trHeight w:val="30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CCB4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E99D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OKI MB562dnw - toner black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E5CE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7000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EB65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Zamiennik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0808B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4F6D89" w:rsidRPr="004F6D89" w14:paraId="24A4277D" w14:textId="77777777" w:rsidTr="004F6D89">
        <w:trPr>
          <w:trHeight w:val="30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AA75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FAE9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M6630 - TK-5270K (black)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D7D29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8000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506F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7130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4F6D89" w:rsidRPr="004F6D89" w14:paraId="707DE19A" w14:textId="77777777" w:rsidTr="004F6D89">
        <w:trPr>
          <w:trHeight w:val="30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B3ED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83F5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M6630 - TK-5270Y (yellow)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D2765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6D89">
              <w:rPr>
                <w:rFonts w:eastAsia="Times New Roman" w:cs="Calibri"/>
                <w:color w:val="000000"/>
                <w:lang w:eastAsia="pl-PL"/>
              </w:rPr>
              <w:t>6000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1BEB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4D220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4F6D89" w:rsidRPr="004F6D89" w14:paraId="6F0EA90B" w14:textId="77777777" w:rsidTr="004F6D89">
        <w:trPr>
          <w:trHeight w:val="30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4131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C605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Kyocera ECOSYS M6630 - TK-5270M (magenta)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AA20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6D89">
              <w:rPr>
                <w:rFonts w:eastAsia="Times New Roman" w:cs="Calibri"/>
                <w:color w:val="000000"/>
                <w:lang w:eastAsia="pl-PL"/>
              </w:rPr>
              <w:t>6000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4E49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03D5C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4F6D89" w:rsidRPr="004F6D89" w14:paraId="1DC954FC" w14:textId="77777777" w:rsidTr="004F6D89">
        <w:trPr>
          <w:trHeight w:val="30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3E7B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B891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M6630 - TK-5270C (cyan)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823F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6D89">
              <w:rPr>
                <w:rFonts w:eastAsia="Times New Roman" w:cs="Calibri"/>
                <w:color w:val="000000"/>
                <w:lang w:eastAsia="pl-PL"/>
              </w:rPr>
              <w:t>6000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701F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28D0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4F6D89" w:rsidRPr="004F6D89" w14:paraId="0D8E9520" w14:textId="77777777" w:rsidTr="004F6D89">
        <w:trPr>
          <w:trHeight w:val="30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ECC2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11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AC70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lang w:eastAsia="pl-PL"/>
              </w:rPr>
              <w:t>Xerox VL B7025 - toner 106R03396 (black)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615FB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30000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4176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A0855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4F6D89" w:rsidRPr="004F6D89" w14:paraId="7547386E" w14:textId="77777777" w:rsidTr="004F6D89">
        <w:trPr>
          <w:trHeight w:val="61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A5281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12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1BC4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Xerox VL B7025 - bęben 113R00779 (black)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269D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80000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2AFB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Bęben Oryginał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9FC5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4F6D89" w:rsidRPr="004F6D89" w14:paraId="4E4AF585" w14:textId="77777777" w:rsidTr="004F6D89">
        <w:trPr>
          <w:trHeight w:val="61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B264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13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7D79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Xerox Versalink B405 (106R03585)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47F3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24600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0993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Toner zamiennik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E0D25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4F6D89" w:rsidRPr="004F6D89" w14:paraId="3A3FFD02" w14:textId="77777777" w:rsidTr="004F6D89">
        <w:trPr>
          <w:trHeight w:val="61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6B25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14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3DB1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Canon i-SENSYS MF553dw-  3008C002 (black) CRG-056HBK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5B35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21000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EB06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C3F2A" w14:textId="77777777" w:rsidR="004F6D89" w:rsidRPr="004F6D89" w:rsidRDefault="004F6D89" w:rsidP="004F6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F6D89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</w:tbl>
    <w:p w14:paraId="2A329581" w14:textId="77777777" w:rsidR="00F611CE" w:rsidRDefault="00F611CE" w:rsidP="00F61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611CE" w:rsidSect="00401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414"/>
    <w:multiLevelType w:val="hybridMultilevel"/>
    <w:tmpl w:val="DE9A3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3F5"/>
    <w:multiLevelType w:val="hybridMultilevel"/>
    <w:tmpl w:val="AB1E4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5A66"/>
    <w:multiLevelType w:val="hybridMultilevel"/>
    <w:tmpl w:val="37367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760E"/>
    <w:multiLevelType w:val="hybridMultilevel"/>
    <w:tmpl w:val="96B66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3B3"/>
    <w:multiLevelType w:val="hybridMultilevel"/>
    <w:tmpl w:val="BEF077F8"/>
    <w:lvl w:ilvl="0" w:tplc="9D3693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5EB7"/>
    <w:multiLevelType w:val="hybridMultilevel"/>
    <w:tmpl w:val="ECB69820"/>
    <w:lvl w:ilvl="0" w:tplc="CB4238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040BB"/>
    <w:multiLevelType w:val="hybridMultilevel"/>
    <w:tmpl w:val="2FBA5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668595">
    <w:abstractNumId w:val="2"/>
  </w:num>
  <w:num w:numId="2" w16cid:durableId="378364938">
    <w:abstractNumId w:val="1"/>
  </w:num>
  <w:num w:numId="3" w16cid:durableId="185365912">
    <w:abstractNumId w:val="0"/>
  </w:num>
  <w:num w:numId="4" w16cid:durableId="937560434">
    <w:abstractNumId w:val="6"/>
  </w:num>
  <w:num w:numId="5" w16cid:durableId="291443301">
    <w:abstractNumId w:val="5"/>
  </w:num>
  <w:num w:numId="6" w16cid:durableId="1064376755">
    <w:abstractNumId w:val="4"/>
  </w:num>
  <w:num w:numId="7" w16cid:durableId="173156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D8"/>
    <w:rsid w:val="00004F14"/>
    <w:rsid w:val="000B2207"/>
    <w:rsid w:val="000D0246"/>
    <w:rsid w:val="0011026E"/>
    <w:rsid w:val="00113D37"/>
    <w:rsid w:val="00154365"/>
    <w:rsid w:val="00186EBB"/>
    <w:rsid w:val="00195608"/>
    <w:rsid w:val="00197936"/>
    <w:rsid w:val="001B6378"/>
    <w:rsid w:val="001F1B5E"/>
    <w:rsid w:val="00220ED1"/>
    <w:rsid w:val="00223D18"/>
    <w:rsid w:val="002264E8"/>
    <w:rsid w:val="0027445B"/>
    <w:rsid w:val="00294638"/>
    <w:rsid w:val="002B04D3"/>
    <w:rsid w:val="002D6417"/>
    <w:rsid w:val="002D7573"/>
    <w:rsid w:val="002F30CD"/>
    <w:rsid w:val="0030331B"/>
    <w:rsid w:val="003171FE"/>
    <w:rsid w:val="00397828"/>
    <w:rsid w:val="003E3AF4"/>
    <w:rsid w:val="003F3338"/>
    <w:rsid w:val="00401421"/>
    <w:rsid w:val="004332B9"/>
    <w:rsid w:val="00452EAD"/>
    <w:rsid w:val="004C6E44"/>
    <w:rsid w:val="004E45E7"/>
    <w:rsid w:val="004F64B1"/>
    <w:rsid w:val="004F65BA"/>
    <w:rsid w:val="004F6678"/>
    <w:rsid w:val="004F69C1"/>
    <w:rsid w:val="004F6D89"/>
    <w:rsid w:val="00515DF2"/>
    <w:rsid w:val="0054444F"/>
    <w:rsid w:val="00545A33"/>
    <w:rsid w:val="0055746F"/>
    <w:rsid w:val="00574341"/>
    <w:rsid w:val="005A4A3D"/>
    <w:rsid w:val="005D33BB"/>
    <w:rsid w:val="00610843"/>
    <w:rsid w:val="00634AD0"/>
    <w:rsid w:val="00653AC2"/>
    <w:rsid w:val="00673054"/>
    <w:rsid w:val="00685758"/>
    <w:rsid w:val="006C424E"/>
    <w:rsid w:val="00704866"/>
    <w:rsid w:val="007811C8"/>
    <w:rsid w:val="007959BA"/>
    <w:rsid w:val="007C7D31"/>
    <w:rsid w:val="00803D48"/>
    <w:rsid w:val="00815487"/>
    <w:rsid w:val="00831D0A"/>
    <w:rsid w:val="008436EE"/>
    <w:rsid w:val="008615C6"/>
    <w:rsid w:val="008C3D45"/>
    <w:rsid w:val="008D68E7"/>
    <w:rsid w:val="009427D8"/>
    <w:rsid w:val="00954AD8"/>
    <w:rsid w:val="00955887"/>
    <w:rsid w:val="009573E0"/>
    <w:rsid w:val="0097606B"/>
    <w:rsid w:val="0098335E"/>
    <w:rsid w:val="009D16AA"/>
    <w:rsid w:val="009D4303"/>
    <w:rsid w:val="009E0B95"/>
    <w:rsid w:val="009E302D"/>
    <w:rsid w:val="00A12275"/>
    <w:rsid w:val="00A16FEE"/>
    <w:rsid w:val="00A26998"/>
    <w:rsid w:val="00A36975"/>
    <w:rsid w:val="00A7316C"/>
    <w:rsid w:val="00AD724B"/>
    <w:rsid w:val="00B4397E"/>
    <w:rsid w:val="00B44E9F"/>
    <w:rsid w:val="00B52B9E"/>
    <w:rsid w:val="00B56E5B"/>
    <w:rsid w:val="00B93E1B"/>
    <w:rsid w:val="00BA283A"/>
    <w:rsid w:val="00BB1BF8"/>
    <w:rsid w:val="00BC0F58"/>
    <w:rsid w:val="00BD7BFD"/>
    <w:rsid w:val="00C264C2"/>
    <w:rsid w:val="00CA7CCB"/>
    <w:rsid w:val="00CE5D40"/>
    <w:rsid w:val="00CF6175"/>
    <w:rsid w:val="00CF7780"/>
    <w:rsid w:val="00D01140"/>
    <w:rsid w:val="00D33F80"/>
    <w:rsid w:val="00D76104"/>
    <w:rsid w:val="00D902E0"/>
    <w:rsid w:val="00DA5039"/>
    <w:rsid w:val="00DB4047"/>
    <w:rsid w:val="00DB7E24"/>
    <w:rsid w:val="00DC21EA"/>
    <w:rsid w:val="00DD5E0F"/>
    <w:rsid w:val="00DF1AE9"/>
    <w:rsid w:val="00DF619E"/>
    <w:rsid w:val="00E22D31"/>
    <w:rsid w:val="00E359B6"/>
    <w:rsid w:val="00E444A8"/>
    <w:rsid w:val="00E92FFF"/>
    <w:rsid w:val="00EB449A"/>
    <w:rsid w:val="00ED023B"/>
    <w:rsid w:val="00F40062"/>
    <w:rsid w:val="00F54C60"/>
    <w:rsid w:val="00F611CE"/>
    <w:rsid w:val="00F73291"/>
    <w:rsid w:val="00F76B6E"/>
    <w:rsid w:val="00F81CF5"/>
    <w:rsid w:val="00FC7ED0"/>
    <w:rsid w:val="00FD6EDA"/>
    <w:rsid w:val="00FD715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D323"/>
  <w15:docId w15:val="{05D5C102-C9F1-4346-BEDF-6D258F71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EDA"/>
    <w:rPr>
      <w:rFonts w:ascii="Calibri" w:eastAsia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E0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6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E0F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zodstpw">
    <w:name w:val="No Spacing"/>
    <w:uiPriority w:val="1"/>
    <w:qFormat/>
    <w:rsid w:val="00FD6EDA"/>
    <w:pPr>
      <w:spacing w:after="0" w:line="240" w:lineRule="auto"/>
    </w:pPr>
    <w:rPr>
      <w:rFonts w:ascii="Calibri" w:eastAsia="Calibri" w:hAnsi="Calibri"/>
      <w:sz w:val="22"/>
    </w:rPr>
  </w:style>
  <w:style w:type="character" w:styleId="Pogrubienie">
    <w:name w:val="Strong"/>
    <w:basedOn w:val="Domylnaczcionkaakapitu"/>
    <w:uiPriority w:val="22"/>
    <w:qFormat/>
    <w:rsid w:val="00FD6EDA"/>
    <w:rPr>
      <w:b/>
      <w:bCs/>
    </w:rPr>
  </w:style>
  <w:style w:type="character" w:customStyle="1" w:styleId="spelle">
    <w:name w:val="spelle"/>
    <w:basedOn w:val="Domylnaczcionkaakapitu"/>
    <w:rsid w:val="00BA283A"/>
  </w:style>
  <w:style w:type="paragraph" w:styleId="Akapitzlist">
    <w:name w:val="List Paragraph"/>
    <w:basedOn w:val="Normalny"/>
    <w:uiPriority w:val="34"/>
    <w:qFormat/>
    <w:rsid w:val="008D68E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27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4E45E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9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table" w:styleId="Tabela-Siatka">
    <w:name w:val="Table Grid"/>
    <w:basedOn w:val="Standardowy"/>
    <w:uiPriority w:val="39"/>
    <w:rsid w:val="00E4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">
    <w:name w:val="text_n"/>
    <w:basedOn w:val="Domylnaczcionkaakapitu"/>
    <w:rsid w:val="00E444A8"/>
  </w:style>
  <w:style w:type="paragraph" w:styleId="Tekstdymka">
    <w:name w:val="Balloon Text"/>
    <w:basedOn w:val="Normalny"/>
    <w:link w:val="TekstdymkaZnak"/>
    <w:uiPriority w:val="99"/>
    <w:semiHidden/>
    <w:unhideWhenUsed/>
    <w:rsid w:val="0043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B9"/>
    <w:rPr>
      <w:rFonts w:ascii="Tahoma" w:eastAsia="Calibri" w:hAnsi="Tahoma" w:cs="Tahoma"/>
      <w:sz w:val="16"/>
      <w:szCs w:val="16"/>
    </w:rPr>
  </w:style>
  <w:style w:type="character" w:customStyle="1" w:styleId="lrzxr">
    <w:name w:val="lrzxr"/>
    <w:basedOn w:val="Domylnaczcionkaakapitu"/>
    <w:rsid w:val="00685758"/>
  </w:style>
  <w:style w:type="character" w:customStyle="1" w:styleId="size">
    <w:name w:val="size"/>
    <w:basedOn w:val="Domylnaczcionkaakapitu"/>
    <w:rsid w:val="0083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Jarosław</dc:creator>
  <cp:keywords/>
  <dc:description/>
  <cp:lastModifiedBy>Wojciech Hanas</cp:lastModifiedBy>
  <cp:revision>5</cp:revision>
  <cp:lastPrinted>2022-10-18T11:44:00Z</cp:lastPrinted>
  <dcterms:created xsi:type="dcterms:W3CDTF">2022-10-18T11:24:00Z</dcterms:created>
  <dcterms:modified xsi:type="dcterms:W3CDTF">2023-06-14T11:51:00Z</dcterms:modified>
</cp:coreProperties>
</file>