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27454" w14:textId="4F997B30" w:rsidR="00C62E2B" w:rsidRDefault="00C62E2B" w:rsidP="00CD560F">
      <w:pPr>
        <w:suppressAutoHyphens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3D6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projekt umowy </w:t>
      </w:r>
    </w:p>
    <w:p w14:paraId="6F2579FA" w14:textId="77777777" w:rsidR="00C62E2B" w:rsidRDefault="00C62E2B" w:rsidP="00C62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C56642" w14:textId="0BA3BABE" w:rsidR="00C62E2B" w:rsidRDefault="00C62E2B" w:rsidP="00C62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ZDP</w:t>
      </w:r>
      <w:r w:rsidR="00CD5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D6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CD5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UD.2230.</w:t>
      </w:r>
      <w:r w:rsidR="003D6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30.2024</w:t>
      </w:r>
    </w:p>
    <w:p w14:paraId="2EF09DF6" w14:textId="77777777" w:rsidR="00C62E2B" w:rsidRDefault="00C62E2B" w:rsidP="00C62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zamówienia publicznego</w:t>
      </w:r>
    </w:p>
    <w:p w14:paraId="5FE8B1BE" w14:textId="3E0BB712" w:rsidR="00C62E2B" w:rsidRDefault="00C62E2B" w:rsidP="00C62E2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                    </w:t>
      </w:r>
    </w:p>
    <w:p w14:paraId="7CF7BBE2" w14:textId="77777777" w:rsidR="00C62E2B" w:rsidRDefault="00C62E2B" w:rsidP="00C62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Koninie</w:t>
      </w:r>
    </w:p>
    <w:p w14:paraId="46EFC297" w14:textId="77777777" w:rsidR="00C62E2B" w:rsidRDefault="00C62E2B" w:rsidP="00C62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14:paraId="7708ED80" w14:textId="77777777" w:rsidR="00C62E2B" w:rsidRDefault="00C62E2B" w:rsidP="00C62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Powiatem Konińskim</w:t>
      </w:r>
    </w:p>
    <w:p w14:paraId="2C8C2EC1" w14:textId="77777777" w:rsidR="00C62E2B" w:rsidRDefault="00C62E2B" w:rsidP="00C62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1 Maja 9</w:t>
      </w:r>
    </w:p>
    <w:p w14:paraId="18EA6148" w14:textId="77777777" w:rsidR="00C62E2B" w:rsidRDefault="00C62E2B" w:rsidP="00C62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62-510 Konin</w:t>
      </w:r>
    </w:p>
    <w:p w14:paraId="72A2BF5A" w14:textId="423203D7" w:rsidR="00C62E2B" w:rsidRDefault="00CD1700" w:rsidP="00C62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NIP: 665-290-61-78</w:t>
      </w:r>
    </w:p>
    <w:p w14:paraId="6893C260" w14:textId="77777777" w:rsidR="00C62E2B" w:rsidRDefault="00C62E2B" w:rsidP="00C62E2B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Zarządem Dróg Powiatowych</w:t>
      </w:r>
    </w:p>
    <w:p w14:paraId="0794BF42" w14:textId="77777777" w:rsidR="00C62E2B" w:rsidRDefault="00C62E2B" w:rsidP="00C62E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Świętojańska 20d</w:t>
      </w:r>
    </w:p>
    <w:p w14:paraId="707A0D68" w14:textId="77777777" w:rsidR="00C62E2B" w:rsidRDefault="00C62E2B" w:rsidP="00C62E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62 - 500 Konin </w:t>
      </w:r>
    </w:p>
    <w:p w14:paraId="15614519" w14:textId="77777777" w:rsidR="00C62E2B" w:rsidRDefault="00C62E2B" w:rsidP="00C62E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FA47C5D" w14:textId="77777777" w:rsidR="00C62E2B" w:rsidRDefault="00C62E2B" w:rsidP="00C62E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Zamawiającym,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reprezentowanym przez:</w:t>
      </w:r>
    </w:p>
    <w:p w14:paraId="7443E309" w14:textId="77777777" w:rsidR="00C62E2B" w:rsidRDefault="00C62E2B" w:rsidP="00C6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9B5A5" w14:textId="22BE2396" w:rsidR="00C62E2B" w:rsidRDefault="00CD1700" w:rsidP="00C62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Sylwię Cichocką – Dyrektora </w:t>
      </w:r>
    </w:p>
    <w:p w14:paraId="516A7200" w14:textId="77777777" w:rsidR="00C62E2B" w:rsidRDefault="00C62E2B" w:rsidP="00C62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7BA45BF6" w14:textId="77777777" w:rsidR="00C62E2B" w:rsidRDefault="00C62E2B" w:rsidP="00C6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14:paraId="6B68F722" w14:textId="77777777" w:rsidR="00C62E2B" w:rsidRDefault="00C62E2B" w:rsidP="00C6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DBC7A" w14:textId="77777777" w:rsidR="00C62E2B" w:rsidRDefault="00C62E2B" w:rsidP="00C62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przez:</w:t>
      </w:r>
    </w:p>
    <w:p w14:paraId="3994682A" w14:textId="77777777" w:rsidR="00C62E2B" w:rsidRDefault="00C62E2B" w:rsidP="00C62E2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</w:t>
      </w:r>
    </w:p>
    <w:p w14:paraId="0D6CF6EA" w14:textId="1C51425F" w:rsidR="00C62E2B" w:rsidRDefault="00C62E2B" w:rsidP="00C62E2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wyłonionym w wyniku wyboru oferty przeprowadzonego postępowania o udzielenie zamówienia zgodnie</w:t>
      </w:r>
      <w:r w:rsidR="001C1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1A18" w:rsidRPr="001C1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Zarządzeniem nr 17/2022 Dyrektora Zarządu Dróg Powiatowych </w:t>
      </w:r>
      <w:r w:rsidR="001C1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C1A18" w:rsidRPr="001C1A18">
        <w:rPr>
          <w:rFonts w:ascii="Times New Roman" w:eastAsia="Times New Roman" w:hAnsi="Times New Roman" w:cs="Times New Roman"/>
          <w:sz w:val="24"/>
          <w:szCs w:val="24"/>
          <w:lang w:eastAsia="pl-PL"/>
        </w:rPr>
        <w:t>w Koninie z dnia 28.12.2022 roku w sprawie wprowadzenia Regulaminu udzielania zamówień publicznych o wartości nieprzekraczającej kwoty wskazanej w art. 2 ust. 1 pkt 1 ustawy Prawo zamówień publicznych</w:t>
      </w:r>
      <w:r w:rsidR="001C1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następującej treści: </w:t>
      </w:r>
    </w:p>
    <w:p w14:paraId="6DF01563" w14:textId="2839EFC3" w:rsidR="001C1A18" w:rsidRDefault="001C1A18" w:rsidP="00C62E2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4938D0" w14:textId="77777777" w:rsidR="00C62E2B" w:rsidRDefault="00C62E2B" w:rsidP="00C62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14:paraId="1C155A2F" w14:textId="74C4EC3B" w:rsidR="00C62E2B" w:rsidRDefault="00C62E2B" w:rsidP="003D64F7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wykonania na rzecz Zamawiającego, za wynagrodzeniem określonym w niniejszej umowie, robót budowlanych polegających na wykonaniu zadania pn.: </w:t>
      </w:r>
      <w:r w:rsidRPr="002C7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„Remont</w:t>
      </w:r>
      <w:r w:rsidR="00CD560F" w:rsidRPr="002C7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odwodnienia przy drodze powiatowej nr </w:t>
      </w:r>
      <w:r w:rsidR="003D64F7" w:rsidRPr="002C7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3091P w miejscowości Świątniki</w:t>
      </w:r>
      <w:r w:rsidR="00CD1700" w:rsidRPr="002C7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 zakresie rzeczowym określonym w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 ofertowym, przedmiarze robót,</w:t>
      </w:r>
      <w:r w:rsidR="003D6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3D6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umowie za wynagrodzeniem wskazanym w kosztorysie ofertowym załączonym do oferty Wykonawcy.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A316FA6" w14:textId="77777777" w:rsidR="00C62E2B" w:rsidRDefault="00C62E2B" w:rsidP="003D64F7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 umowy zostanie wykonany na warunkach określonych w postanowieniach niniejszej umowy. </w:t>
      </w:r>
    </w:p>
    <w:p w14:paraId="55952472" w14:textId="41A77EBB" w:rsidR="00C62E2B" w:rsidRPr="00E87BDA" w:rsidRDefault="00C62E2B" w:rsidP="003D64F7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określone w ust. 1 zostaną wykonane w terminie określonym Umową, zgodnie</w:t>
      </w:r>
      <w:r w:rsidR="003D6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ofertą Wykonawcy oraz zgodnie z zasadami wiedzy technicznej i obowiązującymi przepisami i normami, a także wskazaniami Zamawiającego. </w:t>
      </w:r>
    </w:p>
    <w:p w14:paraId="55A40E0B" w14:textId="77777777" w:rsidR="00C62E2B" w:rsidRDefault="00C62E2B" w:rsidP="00C62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11BB93AA" w14:textId="77777777" w:rsidR="00C62E2B" w:rsidRDefault="00C62E2B" w:rsidP="00C62E2B">
      <w:pPr>
        <w:numPr>
          <w:ilvl w:val="0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przekaże Wykonawcy protokołem przekazania terenu budowy, w terminie 5 dni  od dnia podpisania umowy.</w:t>
      </w:r>
      <w:r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 xml:space="preserve"> </w:t>
      </w:r>
    </w:p>
    <w:p w14:paraId="641CA82A" w14:textId="49739665" w:rsidR="00C62E2B" w:rsidRDefault="00C62E2B" w:rsidP="00C62E2B">
      <w:pPr>
        <w:numPr>
          <w:ilvl w:val="0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należy wykonywać sukcesywnie w terminie od dnia podpisania umowy do dnia </w:t>
      </w:r>
      <w:r w:rsidR="003D64F7" w:rsidRPr="002C7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19.07.2024 r.</w:t>
      </w:r>
      <w:r w:rsidR="003D6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6C3112" w14:textId="77777777" w:rsidR="00C62E2B" w:rsidRDefault="00C62E2B" w:rsidP="00C62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63A342E6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Przedstawicielem Wykonawcy na budowie jest ……………………………. </w:t>
      </w:r>
    </w:p>
    <w:p w14:paraId="094A56B6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ED3FD7" w14:textId="77777777" w:rsidR="00C62E2B" w:rsidRDefault="00C62E2B" w:rsidP="00C62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3FB6C5AA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w szczególności zobowiązany do:</w:t>
      </w:r>
    </w:p>
    <w:p w14:paraId="61C9EB30" w14:textId="77777777" w:rsidR="00C62E2B" w:rsidRDefault="00C62E2B" w:rsidP="00C62E2B">
      <w:pPr>
        <w:numPr>
          <w:ilvl w:val="0"/>
          <w:numId w:val="4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robót budowlanych oraz innych czynności objętych przedmiotem umowy zgodnie z właściwymi przepisami prawa, w tym z zakresu bezpieczeństwa i higieny pracy, p.poż. obowiązującymi przy wykonywaniu robót budowlanych, oraz z zasadami wiedzy technicznej,</w:t>
      </w:r>
    </w:p>
    <w:p w14:paraId="1A5087E0" w14:textId="77777777" w:rsidR="00C62E2B" w:rsidRDefault="00C62E2B" w:rsidP="00C62E2B">
      <w:pPr>
        <w:numPr>
          <w:ilvl w:val="0"/>
          <w:numId w:val="4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na własny koszt miejsca prowadzonych robót,</w:t>
      </w:r>
    </w:p>
    <w:p w14:paraId="1E796462" w14:textId="77777777" w:rsidR="00C62E2B" w:rsidRDefault="00C62E2B" w:rsidP="00C62E2B">
      <w:pPr>
        <w:numPr>
          <w:ilvl w:val="0"/>
          <w:numId w:val="4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gotowości do odbioru robót i brania udziału w odbiorze robót,</w:t>
      </w:r>
    </w:p>
    <w:p w14:paraId="320CCC6F" w14:textId="77777777" w:rsidR="00C62E2B" w:rsidRDefault="00C62E2B" w:rsidP="00C62E2B">
      <w:pPr>
        <w:numPr>
          <w:ilvl w:val="0"/>
          <w:numId w:val="4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 usuwania wad, ujawnionych w czasie wykonywania robót lub ujawnionych w czasie odbioru, oraz w czasie obowiązywania rękojmi,</w:t>
      </w:r>
    </w:p>
    <w:p w14:paraId="300B8715" w14:textId="77777777" w:rsidR="00C62E2B" w:rsidRDefault="00C62E2B" w:rsidP="00C62E2B">
      <w:pPr>
        <w:numPr>
          <w:ilvl w:val="0"/>
          <w:numId w:val="4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Zapłaty wynagrodzenia należnego podwykonawcom.</w:t>
      </w:r>
    </w:p>
    <w:p w14:paraId="4549F26A" w14:textId="77777777" w:rsidR="00C62E2B" w:rsidRDefault="00C62E2B" w:rsidP="00C62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40E5B8C8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Wykonawca:</w:t>
      </w:r>
    </w:p>
    <w:p w14:paraId="47EE9631" w14:textId="77777777" w:rsidR="00C62E2B" w:rsidRDefault="00C62E2B" w:rsidP="00C62E2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odpowiedzialność za skutki zdarzeń wynikłych na skutek  niewłaściwego działania lub zaniechania z jego strony na terenie robót,</w:t>
      </w:r>
    </w:p>
    <w:p w14:paraId="27049EDC" w14:textId="77777777" w:rsidR="00C62E2B" w:rsidRDefault="00C62E2B" w:rsidP="00C62E2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odpowiedzialny za prawidłowe i bezpieczne wykonywanie zleconych robót oraz ponosi odpowiedzialność za szkody Zamawiającego lub osób trzecich powstałe  ze zdarzeń związanych  z wykonywaniem umowy,</w:t>
      </w:r>
    </w:p>
    <w:p w14:paraId="774F1537" w14:textId="77777777" w:rsidR="00C62E2B" w:rsidRDefault="00C62E2B" w:rsidP="00C62E2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odpowiedzialny za bezpieczeństwo ruchu pieszego i kołowego w czasie prowadzenia robót, na przekazanym mu terenie.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</w:p>
    <w:p w14:paraId="2FEDE122" w14:textId="07944F12" w:rsidR="00C62E2B" w:rsidRDefault="00C62E2B" w:rsidP="00C62E2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Podczas całego okresu robót zapewni na swój koszt dostęp do posesji położonych na odcinku prowadzonych robót lub w jego pobliżu</w:t>
      </w:r>
      <w:r w:rsidR="003D64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C4F229" w14:textId="77777777" w:rsidR="003D64F7" w:rsidRDefault="003D64F7" w:rsidP="003D64F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29C75" w14:textId="77777777" w:rsidR="00C62E2B" w:rsidRDefault="00C62E2B" w:rsidP="00C62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37991CCE" w14:textId="77777777" w:rsidR="00C62E2B" w:rsidRDefault="00C62E2B" w:rsidP="00C62E2B">
      <w:pPr>
        <w:numPr>
          <w:ilvl w:val="0"/>
          <w:numId w:val="6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ryczałtowe za należyte wykonanie całości przedmiotu umowy określonego w §1 strony ustalają na kwotę:</w:t>
      </w:r>
    </w:p>
    <w:p w14:paraId="07F2DEAF" w14:textId="77777777" w:rsidR="00C62E2B" w:rsidRPr="002C7567" w:rsidRDefault="00C62E2B" w:rsidP="00C62E2B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7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-………….. zł netto (słownie: ….)</w:t>
      </w:r>
    </w:p>
    <w:p w14:paraId="0B559CDE" w14:textId="77777777" w:rsidR="00C62E2B" w:rsidRPr="002C7567" w:rsidRDefault="00C62E2B" w:rsidP="00C62E2B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7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…………. zł VAT (słownie: ….)</w:t>
      </w:r>
    </w:p>
    <w:p w14:paraId="6E6FBA73" w14:textId="77777777" w:rsidR="00C62E2B" w:rsidRPr="002C7567" w:rsidRDefault="00C62E2B" w:rsidP="00C62E2B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7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…………. zł brutto ( słownie: ….) </w:t>
      </w:r>
    </w:p>
    <w:p w14:paraId="4F50CAC2" w14:textId="77777777" w:rsidR="00C62E2B" w:rsidRDefault="00C62E2B" w:rsidP="00C62E2B">
      <w:pPr>
        <w:numPr>
          <w:ilvl w:val="0"/>
          <w:numId w:val="6"/>
        </w:num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Wynagrodzenie, o którym mowa w ust. 1 obejmuje wszelkie koszty związane z realizacją zamówienia i niniejszej umowy, w tym ryzyko Wykonawcy z tytułu oszacowania wszelkich kosztów związanych z realizacją przedmiotu umowy.</w:t>
      </w:r>
    </w:p>
    <w:p w14:paraId="697F4D6A" w14:textId="77777777" w:rsidR="00C62E2B" w:rsidRDefault="00C62E2B" w:rsidP="00C62E2B">
      <w:pPr>
        <w:numPr>
          <w:ilvl w:val="0"/>
          <w:numId w:val="6"/>
        </w:num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Niedoszacowanie, pominięcie oraz brak rozpoznania zakresu przedmiotu umowy przez Wykonawcę nie może  być podstawą do żądania zmiany wynagrodzenia określonego w ust. 1.</w:t>
      </w:r>
    </w:p>
    <w:p w14:paraId="53C9CCA6" w14:textId="57976954" w:rsidR="00C62E2B" w:rsidRDefault="00C62E2B" w:rsidP="00C62E2B">
      <w:pPr>
        <w:numPr>
          <w:ilvl w:val="0"/>
          <w:numId w:val="6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za należyte wykonanie całości przedmiotu umowy na rzecz Wykonawcy nastąpi na podstawie faktury prawidłowo wystawionej przez Wykonawcę po wykonaniu robót i dokonaniu odbioru końcowego </w:t>
      </w:r>
      <w:r w:rsidRPr="002C7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terminie </w:t>
      </w:r>
      <w:r w:rsidR="00122BB9" w:rsidRPr="002C7567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2C7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doręczenia Zamawiającemu prawidłowo wystawionej faktury.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wystawiania faktur częściowych.</w:t>
      </w:r>
    </w:p>
    <w:p w14:paraId="7FBCE0C8" w14:textId="77777777" w:rsidR="00C62E2B" w:rsidRDefault="00C62E2B" w:rsidP="00C62E2B">
      <w:pPr>
        <w:numPr>
          <w:ilvl w:val="0"/>
          <w:numId w:val="6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Fakturę należy wystawiać w sposób następujący:</w:t>
      </w:r>
    </w:p>
    <w:p w14:paraId="0C0848C1" w14:textId="77777777" w:rsidR="00C62E2B" w:rsidRDefault="00C62E2B" w:rsidP="00C62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Nabywca:</w:t>
      </w:r>
    </w:p>
    <w:p w14:paraId="34DBBD66" w14:textId="77777777" w:rsidR="00C62E2B" w:rsidRDefault="00C62E2B" w:rsidP="00C62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Koniński</w:t>
      </w:r>
    </w:p>
    <w:p w14:paraId="6CFDCF1D" w14:textId="77777777" w:rsidR="00C62E2B" w:rsidRDefault="00C62E2B" w:rsidP="00C62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Aleje 1 Maja 9</w:t>
      </w:r>
    </w:p>
    <w:p w14:paraId="5FFF7C4D" w14:textId="77777777" w:rsidR="00C62E2B" w:rsidRDefault="00C62E2B" w:rsidP="00C62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62-510 Konin</w:t>
      </w:r>
    </w:p>
    <w:p w14:paraId="67507E0C" w14:textId="77777777" w:rsidR="00C62E2B" w:rsidRDefault="00C62E2B" w:rsidP="00C62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NIP: 665-290-61-78</w:t>
      </w:r>
    </w:p>
    <w:p w14:paraId="160077AA" w14:textId="77777777" w:rsidR="00C62E2B" w:rsidRDefault="00C62E2B" w:rsidP="00C62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Odbiorca:</w:t>
      </w:r>
    </w:p>
    <w:p w14:paraId="2AFB7E6A" w14:textId="77777777" w:rsidR="00C62E2B" w:rsidRDefault="00C62E2B" w:rsidP="00C62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Powiatowych w Koninie</w:t>
      </w:r>
    </w:p>
    <w:p w14:paraId="0D2D7131" w14:textId="77777777" w:rsidR="00C62E2B" w:rsidRDefault="00C62E2B" w:rsidP="00C62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Świętojańska 20 d</w:t>
      </w:r>
    </w:p>
    <w:p w14:paraId="235C1F9F" w14:textId="77777777" w:rsidR="00C62E2B" w:rsidRDefault="00C62E2B" w:rsidP="00C62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62-500 Konin</w:t>
      </w:r>
    </w:p>
    <w:p w14:paraId="2035E0CB" w14:textId="77777777" w:rsidR="00C62E2B" w:rsidRDefault="00C62E2B" w:rsidP="00C62E2B">
      <w:pPr>
        <w:numPr>
          <w:ilvl w:val="0"/>
          <w:numId w:val="6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wystawienia przez Wykonawcę faktury jest podpisanie przez strony protokołu odbioru  wykonania robót, stwierdzającego należyte wykonanie przedmiotu umowy </w:t>
      </w:r>
    </w:p>
    <w:p w14:paraId="4DFD90E8" w14:textId="77777777" w:rsidR="00C62E2B" w:rsidRDefault="00C62E2B" w:rsidP="00C62E2B">
      <w:pPr>
        <w:numPr>
          <w:ilvl w:val="0"/>
          <w:numId w:val="6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przyjmuje się dzień obciążenia rachunku bankowego Zamawiającego.</w:t>
      </w:r>
    </w:p>
    <w:p w14:paraId="13ACE0DC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B23D2" w14:textId="77777777" w:rsidR="00C62E2B" w:rsidRDefault="00C62E2B" w:rsidP="00C62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79DA2F90" w14:textId="77777777" w:rsidR="00C62E2B" w:rsidRDefault="00C62E2B" w:rsidP="00C62E2B">
      <w:pPr>
        <w:numPr>
          <w:ilvl w:val="0"/>
          <w:numId w:val="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wykonywania przedmiotu umowy przy udziale podwykonawców, zasady zgłaszania ich udziału oraz odpowiedzialności solidarnej Zamawiającego za wynagrodzenie podwykonawcy regulowane są na podstawie art. 647.1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 Zamawiający dokona płatności wynagrodzenia na rzecz Wykonawcy , pod warunkiem przedłożenia przez Wykonawcę następujących dokumentów:</w:t>
      </w:r>
    </w:p>
    <w:p w14:paraId="425FA651" w14:textId="77777777" w:rsidR="00C62E2B" w:rsidRDefault="00C62E2B" w:rsidP="00C62E2B">
      <w:pPr>
        <w:numPr>
          <w:ilvl w:val="0"/>
          <w:numId w:val="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faktury wystawionej przez podwykonawcę, potwierdzona za zgodność z oryginałem przez Wykonawcę;</w:t>
      </w:r>
    </w:p>
    <w:p w14:paraId="6A7C46C4" w14:textId="77777777" w:rsidR="00C62E2B" w:rsidRDefault="00C62E2B" w:rsidP="00C62E2B">
      <w:pPr>
        <w:numPr>
          <w:ilvl w:val="0"/>
          <w:numId w:val="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protokołu odbioru robót wykonanych przez podwykonawcę, potwierdzona za zgodność z oryginałem przez Wykonawcę;</w:t>
      </w:r>
    </w:p>
    <w:p w14:paraId="3CB3C923" w14:textId="77777777" w:rsidR="00C62E2B" w:rsidRDefault="00C62E2B" w:rsidP="00C62E2B">
      <w:pPr>
        <w:numPr>
          <w:ilvl w:val="0"/>
          <w:numId w:val="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zapłaty przez Wykonawcę wymagalnego wynagrodzenia na rzecz podwykonawcy (kserokopię wyciągu bankowego lub oświadczenie podwykonawcy o tym wynagrodzeniu).</w:t>
      </w:r>
    </w:p>
    <w:p w14:paraId="583807D3" w14:textId="77777777" w:rsidR="00C62E2B" w:rsidRDefault="00C62E2B" w:rsidP="00C62E2B">
      <w:pPr>
        <w:numPr>
          <w:ilvl w:val="0"/>
          <w:numId w:val="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prawo potrącenia naliczonych kar umownych z należnego Wykonawcy wynagrodzenia, o ile obowiązujące w okresie realizacji umowy przepisy dopuszczają taką możliwość, na co Wykonawca wyraża zgodę. </w:t>
      </w:r>
    </w:p>
    <w:p w14:paraId="789107C2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3A312" w14:textId="77777777" w:rsidR="00C62E2B" w:rsidRDefault="00C62E2B" w:rsidP="00C62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§8</w:t>
      </w:r>
    </w:p>
    <w:p w14:paraId="2DF3E4A6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razie:</w:t>
      </w:r>
    </w:p>
    <w:p w14:paraId="00977892" w14:textId="77777777" w:rsidR="00C62E2B" w:rsidRDefault="00C62E2B" w:rsidP="00C62E2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istotnej zmiany okoliczności powodującej, że wykonanie umowy nie leży w interesie publicznym, czego nie można było przewidzieć w chwili zawarcia umowy;</w:t>
      </w:r>
    </w:p>
    <w:p w14:paraId="4DF9185C" w14:textId="77777777" w:rsidR="00C62E2B" w:rsidRDefault="00C62E2B" w:rsidP="00C62E2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wykonawca nie rozpoczął robót w terminie określonym w umowie bez uzasadnionych przyczyn oraz nie kontynuuje ich pomimo wezwania zamawiającego złożonego na piśmie;</w:t>
      </w:r>
    </w:p>
    <w:p w14:paraId="6828586A" w14:textId="77777777" w:rsidR="00C62E2B" w:rsidRDefault="00C62E2B" w:rsidP="00C62E2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wykonawca przerwał realizację robót z przyczyn od siebie zależnych i przerwa ta trwa dłużej niż 5 dni;</w:t>
      </w:r>
    </w:p>
    <w:p w14:paraId="6ED4BB63" w14:textId="77777777" w:rsidR="00C62E2B" w:rsidRPr="00E87BDA" w:rsidRDefault="00C62E2B" w:rsidP="00C62E2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innych przypadkach ustawowo określonych. </w:t>
      </w:r>
    </w:p>
    <w:p w14:paraId="7225BFD8" w14:textId="77777777" w:rsidR="00C62E2B" w:rsidRDefault="00C62E2B" w:rsidP="00C62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2D3DBD7A" w14:textId="6483E1B9" w:rsidR="00C62E2B" w:rsidRDefault="00C62E2B" w:rsidP="00C62E2B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roboty będące przedmiotem niniejszej umowy Wykonawca udziela </w:t>
      </w:r>
      <w:r w:rsidR="002C7567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miesięcznej gwarancji.</w:t>
      </w:r>
    </w:p>
    <w:p w14:paraId="349ABC79" w14:textId="77777777" w:rsidR="00C62E2B" w:rsidRDefault="00C62E2B" w:rsidP="00C62E2B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wskazany w ust. 1 rozpoczyna swój bieg z chwilą podpisania przez Strony protokołu odbioru robót stwierdzającego należyte i pełne wykonanie przez Wykonawcę przedmiotu umowy.</w:t>
      </w:r>
    </w:p>
    <w:p w14:paraId="2F3D4EEA" w14:textId="77777777" w:rsidR="00C62E2B" w:rsidRDefault="00C62E2B" w:rsidP="00C62E2B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Niezależnie od powyższego Zamawiającemu przysługują uprawnienia z tytułu rękojmi, na zasadach określonych w przepisach kodeksu cywilnego. </w:t>
      </w:r>
    </w:p>
    <w:p w14:paraId="5E09427E" w14:textId="77777777" w:rsidR="00C62E2B" w:rsidRDefault="00C62E2B" w:rsidP="00C62E2B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 jest zobowiązany z tytułu gwarancji do usunięcia  wad fizycznych przedmiotu umowy powstałych po odbiorze końcowym w okresie gwarancji,. Po bezskutecznym wezwaniu Wykonawcy do wykonania robót gwarancyjnych Zamawiający może wykonać je zastępczo na koszt i ryzyko Wykonawcy.</w:t>
      </w:r>
    </w:p>
    <w:p w14:paraId="2448D3A9" w14:textId="77777777" w:rsidR="00C62E2B" w:rsidRDefault="00C62E2B" w:rsidP="00C62E2B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roszczeń z tytułu gwarancji za wady także po upływie terminu gwarancji, jeżeli zgłaszał wadę przed upływem tego terminu.</w:t>
      </w:r>
    </w:p>
    <w:p w14:paraId="18ECC5DA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6EEC4C" w14:textId="77777777" w:rsidR="00C62E2B" w:rsidRDefault="00C62E2B" w:rsidP="00C62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14:paraId="106C10FB" w14:textId="77777777" w:rsidR="00C62E2B" w:rsidRDefault="00C62E2B" w:rsidP="00C62E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podczas odbioru robót, że przedmiot umowy posiada wady:</w:t>
      </w:r>
    </w:p>
    <w:p w14:paraId="1CD419D8" w14:textId="77777777" w:rsidR="00C62E2B" w:rsidRDefault="00C62E2B" w:rsidP="00C62E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wady umożliwiają eksploatację przedmiotu umowy zgodnie z jego przeznaczeniem – Zamawiający wstrzyma zapłatę wynagrodzenia w części stanowiącej szacowaną równowartość kosztu usunięcia wad i wyznaczy Wykonawcy termin do usunięcia wad,</w:t>
      </w:r>
    </w:p>
    <w:p w14:paraId="0FF030D7" w14:textId="77777777" w:rsidR="00C62E2B" w:rsidRDefault="00C62E2B" w:rsidP="00C62E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wady uniemożliwiają użytkowanie przedmiotu umowy zgodnie z jego przeznaczeniem – Zamawiający jest uprawniony do odmowy dokonania odbioru robót oraz do wezwania Wykonawcy do usunięcia wad w wyznaczonym terminie, nie krótszym niż 7 dni.                       </w:t>
      </w:r>
    </w:p>
    <w:p w14:paraId="0C8E5285" w14:textId="77777777" w:rsidR="00C62E2B" w:rsidRDefault="00C62E2B" w:rsidP="00C62E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bezskutecznym upływie wyznaczonego terminu usunięcia wad Zamawiający uprawniony jest do powierzenia wykonania tych robót osobie trzeciej na koszt i ryzyko Wykonawcy.</w:t>
      </w:r>
    </w:p>
    <w:p w14:paraId="4B006473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A6917" w14:textId="77777777" w:rsidR="00C62E2B" w:rsidRDefault="00C62E2B" w:rsidP="00C62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14:paraId="353E84FA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1.Wykonawca zapłaci Zamawiającemu karę umowną:</w:t>
      </w:r>
    </w:p>
    <w:p w14:paraId="3A803AB2" w14:textId="77777777" w:rsidR="00C62E2B" w:rsidRDefault="00C62E2B" w:rsidP="00C62E2B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odstąpienia od umowy z przyczyn leżących po stronie Wykonawcy w wysokości 20% wynagrodzenia umownego (brutto),</w:t>
      </w:r>
    </w:p>
    <w:p w14:paraId="64588A44" w14:textId="77777777" w:rsidR="00C62E2B" w:rsidRDefault="00C62E2B" w:rsidP="00C62E2B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terminowym wykonaniu przedmiotu umowy w tym poszczególnych obowiązków nią objętych, z przyczyn leżących po stronie Wykonawcy, w wysokości 0,5% wynagrodzenia umownego (brutto) za każdy dzień opóźnienia,</w:t>
      </w:r>
    </w:p>
    <w:p w14:paraId="33BD371C" w14:textId="77777777" w:rsidR="00C62E2B" w:rsidRDefault="00C62E2B" w:rsidP="00C62E2B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niedotrzymanie któregokolwiek z terminów usunięcia wad, usterek w wysokości 1% z wynagrodzenia umownego (brutto) za każdy dzień opóźnienia,</w:t>
      </w:r>
    </w:p>
    <w:p w14:paraId="7CF7EFEE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Każda z kar umownych wymienionych w punktach 1-3 jest niezależna od siebie, a Zamawiający ma prawo dochodzić każdej z nich niezależnie od dochodzenia pozostałych. Kary mogą podlegać kumulacji.</w:t>
      </w:r>
    </w:p>
    <w:p w14:paraId="4EBC7798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3.Zamawiający może potrącić kwotę kary umownej z każdą płatnością należną lub jaka będzie się należeć Wykonawcy wobec Zamawiającego o ile obowiązujące w okresie realizacji umowy przepisy dopuszczają taką możliwość,  </w:t>
      </w:r>
    </w:p>
    <w:p w14:paraId="2F44DF0E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Łączna wysokość kar umownych należnych Zamawiającemu nie przekroczy 35% wartości wynagrodzenia umownego brutto.</w:t>
      </w:r>
    </w:p>
    <w:p w14:paraId="002DF7F4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5.Zamawiający zapłaci Wykonawcy karę umowną:</w:t>
      </w:r>
    </w:p>
    <w:p w14:paraId="7E8DF346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Z tytułu odstąpienia od umowy z przyczyn zależnych od Zamawiającego w wysokości 20% wynagrodzenia umownego (brutto),</w:t>
      </w:r>
    </w:p>
    <w:p w14:paraId="26BAC802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Zwłokę w  rozpoczęciu  czynności odbioru końcowego robót w wysokości 0,1 % wynagrodzenia umownego (brutto) za każdy dzień zwłoki licząc od następnego dnia w terminie, w którym odbiór miał być rozpoczęty,</w:t>
      </w:r>
    </w:p>
    <w:p w14:paraId="6697B517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Niezależnie od uprawnień z tytułu kar umownych Strony zastrzegają sobie uprawnienie do żądania odszkodowania uzupełniającego na zasadach ogólnych K. C. w przypadku gdy wartość wyrządzonej szkody przekracza wysokość kar umownych.  </w:t>
      </w:r>
    </w:p>
    <w:p w14:paraId="650B0E51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3126E5" w14:textId="77777777" w:rsidR="00C62E2B" w:rsidRDefault="00C62E2B" w:rsidP="00C62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14:paraId="1CAE077E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1.Zamawiający przewiduje możliwość dokonania zmian postanowień zawartej umowy </w:t>
      </w:r>
    </w:p>
    <w:p w14:paraId="5B62409E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treści oferty, na podstawie której dokonano wyboru Wykonawcy, za obopólną zgodą stron, w przypadku wystąpienia co najmniej jednej z okoliczności wymienionych poniżej:</w:t>
      </w:r>
    </w:p>
    <w:p w14:paraId="6355D10D" w14:textId="77777777" w:rsidR="00C62E2B" w:rsidRDefault="00C62E2B" w:rsidP="00C62E2B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terminu realizacji przedmiotu umowy:</w:t>
      </w:r>
    </w:p>
    <w:p w14:paraId="6E41CFE3" w14:textId="77777777" w:rsidR="00C62E2B" w:rsidRDefault="00C62E2B" w:rsidP="00C62E2B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siły wyższej (np. wystąpienia zdarzenia losowego wywołanego przez czynniki zewnętrzne, którego nie można było przewidzieć, w szczególności zagrażającego bezpośrednio życiu lub zdrowiu ludzi lub grożącego powstaniem szkody w znacznych rozmiarach),</w:t>
      </w:r>
    </w:p>
    <w:p w14:paraId="6DD13471" w14:textId="77777777" w:rsidR="00C62E2B" w:rsidRDefault="00C62E2B" w:rsidP="00C62E2B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niekorzystnych warunków atmosferycznych, uniemożliwiających – ze względu na technologię wykonania robót – prowadzenie prac budowlanych,</w:t>
      </w:r>
    </w:p>
    <w:p w14:paraId="0DD5D25B" w14:textId="77777777" w:rsidR="00C62E2B" w:rsidRDefault="00C62E2B" w:rsidP="00C62E2B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niezinwentaryzowanych podziemnych sieci, instalacji, urządzeń, obiektów budowlanych, niewybuchów, niewypałów lub wykopalisk archeologicznych,</w:t>
      </w:r>
    </w:p>
    <w:p w14:paraId="5EF3B7E9" w14:textId="77777777" w:rsidR="00C62E2B" w:rsidRDefault="00C62E2B" w:rsidP="00C62E2B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sytuacji utrudniającej wykonanie robót niezbędnych do zrealizowania przedmiotu umowy, ze względu na zasady wiedzy technicznej lub kolizję z innymi równolegle prowadzonymi przez inne podmioty inwestycjami, które wstrzymują lub opóźniają realizację przedmiotu umowy.</w:t>
      </w:r>
    </w:p>
    <w:p w14:paraId="46E35117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2.W takim przypadku termin może zostać przedłużony o czas niezbędny do zakończenia wykonywania przedmiotu umowy, nie dłużej niż czas trwania przeszkody.</w:t>
      </w:r>
    </w:p>
    <w:p w14:paraId="19AACB54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3.Zmiana terminu wykonania umowy nie powoduje automatycznie zmiany wynagrodzenia umownego.</w:t>
      </w:r>
    </w:p>
    <w:p w14:paraId="4847258A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4.O wystąpieniu okoliczności mogących wpłynąć na zmianę terminu Wykonawca winien poinformować Zamawiającego pisemnie i natychmiast odnotować ten fakt w dzienniku budowy, jeśli dotyczą realizacji na budowie.</w:t>
      </w:r>
    </w:p>
    <w:p w14:paraId="6C77F8AB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8BBAA5" w14:textId="77777777" w:rsidR="00C62E2B" w:rsidRDefault="00C62E2B" w:rsidP="00C62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14:paraId="788435F6" w14:textId="77777777" w:rsidR="00C62E2B" w:rsidRDefault="00C62E2B" w:rsidP="00C62E2B">
      <w:pPr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postanowieniami niniejszej umowy mają zastosowanie przepisy Kodeksu Cywilnego i inne przepisy prawa powszechnie obowiązującego. </w:t>
      </w:r>
    </w:p>
    <w:p w14:paraId="03171F66" w14:textId="77777777" w:rsidR="00C62E2B" w:rsidRDefault="00C62E2B" w:rsidP="00C62E2B">
      <w:pPr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niniejszej umowy mogą być dokonywane w formie pisemnego aneksu pod rygorem nieważności.</w:t>
      </w:r>
    </w:p>
    <w:p w14:paraId="291C3771" w14:textId="77777777" w:rsidR="00C62E2B" w:rsidRDefault="00C62E2B" w:rsidP="00C62E2B">
      <w:pPr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związane z zawarciem lub wykonywaniem niniejszej umowy strony poddają pod rozstrzygnięcie Sądu powszechnego właściwego miejscowo dla siedziby Zamawiającego.</w:t>
      </w:r>
    </w:p>
    <w:p w14:paraId="3A87A40C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D4178" w14:textId="77777777" w:rsidR="00C62E2B" w:rsidRDefault="00C62E2B" w:rsidP="00C62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14:paraId="11B55BA8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jeden otrzymuje Wykonawca, a dwa Zamawiający.</w:t>
      </w:r>
    </w:p>
    <w:p w14:paraId="758A054F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AA5C4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B62E64" w14:textId="77777777" w:rsidR="00C62E2B" w:rsidRDefault="00C62E2B" w:rsidP="00C62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                                                          Zamawiający</w:t>
      </w:r>
    </w:p>
    <w:p w14:paraId="441E722B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EAC2B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FD193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7DA15" w14:textId="77777777" w:rsidR="00C62E2B" w:rsidRDefault="00C62E2B" w:rsidP="00C62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                                        .........................................</w:t>
      </w:r>
    </w:p>
    <w:p w14:paraId="2E861DC3" w14:textId="77777777" w:rsidR="00C62E2B" w:rsidRDefault="00C62E2B" w:rsidP="00C62E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309C47" w14:textId="77777777" w:rsidR="00C62E2B" w:rsidRDefault="00C62E2B" w:rsidP="00C62E2B"/>
    <w:p w14:paraId="65E832D9" w14:textId="77777777" w:rsidR="00C62E2B" w:rsidRDefault="00C62E2B" w:rsidP="00C62E2B"/>
    <w:p w14:paraId="5130C83F" w14:textId="77777777" w:rsidR="00617310" w:rsidRDefault="00617310"/>
    <w:sectPr w:rsidR="0061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E80E47"/>
    <w:multiLevelType w:val="hybridMultilevel"/>
    <w:tmpl w:val="DE04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2D3B"/>
    <w:multiLevelType w:val="hybridMultilevel"/>
    <w:tmpl w:val="E0F8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61F4"/>
    <w:multiLevelType w:val="hybridMultilevel"/>
    <w:tmpl w:val="7DCEE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19B5"/>
    <w:multiLevelType w:val="hybridMultilevel"/>
    <w:tmpl w:val="2B7A3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5529"/>
    <w:multiLevelType w:val="hybridMultilevel"/>
    <w:tmpl w:val="0CAEB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F54A5"/>
    <w:multiLevelType w:val="hybridMultilevel"/>
    <w:tmpl w:val="ADBEDDFA"/>
    <w:lvl w:ilvl="0" w:tplc="4B18694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00FB2"/>
    <w:multiLevelType w:val="hybridMultilevel"/>
    <w:tmpl w:val="4A447C06"/>
    <w:lvl w:ilvl="0" w:tplc="A78880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10CA6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F55B2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27F00"/>
    <w:multiLevelType w:val="hybridMultilevel"/>
    <w:tmpl w:val="CD3619E6"/>
    <w:lvl w:ilvl="0" w:tplc="E642091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043B0"/>
    <w:multiLevelType w:val="hybridMultilevel"/>
    <w:tmpl w:val="0352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75701"/>
    <w:multiLevelType w:val="hybridMultilevel"/>
    <w:tmpl w:val="EEAAA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C0D75"/>
    <w:multiLevelType w:val="hybridMultilevel"/>
    <w:tmpl w:val="4D343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10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8001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76665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1205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064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2203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23888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8554927">
    <w:abstractNumId w:val="13"/>
  </w:num>
  <w:num w:numId="9" w16cid:durableId="20487978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7460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2832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8213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47106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55249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2B"/>
    <w:rsid w:val="00101CD1"/>
    <w:rsid w:val="00122BB9"/>
    <w:rsid w:val="001565DC"/>
    <w:rsid w:val="001C1A18"/>
    <w:rsid w:val="002C7567"/>
    <w:rsid w:val="003D64F7"/>
    <w:rsid w:val="00617310"/>
    <w:rsid w:val="00A062CA"/>
    <w:rsid w:val="00C62E2B"/>
    <w:rsid w:val="00CD1700"/>
    <w:rsid w:val="00CD560F"/>
    <w:rsid w:val="00E70C87"/>
    <w:rsid w:val="00E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51AC"/>
  <w15:chartTrackingRefBased/>
  <w15:docId w15:val="{CBC29298-F94F-4C2B-A307-BCF41523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1660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13</cp:revision>
  <cp:lastPrinted>2024-06-27T11:18:00Z</cp:lastPrinted>
  <dcterms:created xsi:type="dcterms:W3CDTF">2022-07-29T05:34:00Z</dcterms:created>
  <dcterms:modified xsi:type="dcterms:W3CDTF">2024-06-27T11:49:00Z</dcterms:modified>
</cp:coreProperties>
</file>