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629D" w14:textId="1DF01959" w:rsidR="00C56785" w:rsidRDefault="00C56785" w:rsidP="005F7F42">
      <w:pPr>
        <w:spacing w:line="360" w:lineRule="auto"/>
        <w:jc w:val="right"/>
        <w:rPr>
          <w:b/>
        </w:rPr>
      </w:pPr>
      <w:r>
        <w:rPr>
          <w:b/>
        </w:rPr>
        <w:t xml:space="preserve">               </w:t>
      </w:r>
      <w:r w:rsidR="005F7F42">
        <w:rPr>
          <w:b/>
        </w:rPr>
        <w:t>Załącznik nr 2</w:t>
      </w:r>
    </w:p>
    <w:p w14:paraId="1F092242" w14:textId="77777777" w:rsidR="005F7F42" w:rsidRDefault="005F7F42" w:rsidP="005F7F42">
      <w:pPr>
        <w:spacing w:line="360" w:lineRule="auto"/>
        <w:jc w:val="right"/>
        <w:rPr>
          <w:b/>
        </w:rPr>
      </w:pPr>
    </w:p>
    <w:p w14:paraId="5375D79A" w14:textId="5853D842" w:rsidR="004E206E" w:rsidRDefault="004E206E" w:rsidP="002A30D0">
      <w:pPr>
        <w:keepNext/>
        <w:tabs>
          <w:tab w:val="left" w:pos="708"/>
          <w:tab w:val="num" w:pos="1440"/>
        </w:tabs>
        <w:spacing w:line="360" w:lineRule="auto"/>
        <w:jc w:val="center"/>
        <w:outlineLvl w:val="5"/>
        <w:rPr>
          <w:b/>
        </w:rPr>
      </w:pPr>
      <w:r w:rsidRPr="00A05059">
        <w:rPr>
          <w:b/>
        </w:rPr>
        <w:t>Umowa ( Projekt ) Nr ………...202</w:t>
      </w:r>
      <w:r w:rsidR="007104E9">
        <w:rPr>
          <w:b/>
        </w:rPr>
        <w:t>4</w:t>
      </w:r>
      <w:r w:rsidRPr="00A05059">
        <w:rPr>
          <w:b/>
        </w:rPr>
        <w:t>.IPSiP</w:t>
      </w:r>
    </w:p>
    <w:p w14:paraId="47D4975F" w14:textId="77777777" w:rsidR="005F7F42" w:rsidRPr="00A05059" w:rsidRDefault="005F7F42" w:rsidP="002A30D0">
      <w:pPr>
        <w:keepNext/>
        <w:tabs>
          <w:tab w:val="left" w:pos="708"/>
          <w:tab w:val="num" w:pos="1440"/>
        </w:tabs>
        <w:spacing w:line="360" w:lineRule="auto"/>
        <w:jc w:val="center"/>
        <w:outlineLvl w:val="5"/>
        <w:rPr>
          <w:b/>
        </w:rPr>
      </w:pPr>
    </w:p>
    <w:p w14:paraId="6ADD228F" w14:textId="62A1F5F3" w:rsidR="004E206E" w:rsidRPr="00A05059" w:rsidRDefault="004E206E" w:rsidP="002A30D0">
      <w:pPr>
        <w:spacing w:line="360" w:lineRule="auto"/>
      </w:pPr>
      <w:r w:rsidRPr="00A05059">
        <w:t>zawarta w dniu …….……… 202</w:t>
      </w:r>
      <w:r w:rsidR="0065698C">
        <w:t>4</w:t>
      </w:r>
      <w:r w:rsidRPr="00A05059">
        <w:t xml:space="preserve"> r. w Małogoszczu pomiędzy:</w:t>
      </w:r>
    </w:p>
    <w:p w14:paraId="4083AC34" w14:textId="77777777" w:rsidR="004E206E" w:rsidRPr="00A05059" w:rsidRDefault="004E206E" w:rsidP="002A30D0">
      <w:pPr>
        <w:spacing w:line="360" w:lineRule="auto"/>
      </w:pPr>
      <w:r w:rsidRPr="00A05059">
        <w:rPr>
          <w:b/>
        </w:rPr>
        <w:t>Gminą Małogoszcz</w:t>
      </w:r>
      <w:r w:rsidRPr="00A05059">
        <w:t xml:space="preserve">, ul. Jaszowskiego 3A, 28-366 Małogoszcz </w:t>
      </w:r>
      <w:r w:rsidRPr="00A05059">
        <w:br/>
        <w:t>NIP: …………………., REGON: ……………………..</w:t>
      </w:r>
    </w:p>
    <w:p w14:paraId="1672223B" w14:textId="77777777" w:rsidR="004E206E" w:rsidRPr="00A05059" w:rsidRDefault="004E206E" w:rsidP="002A30D0">
      <w:pPr>
        <w:spacing w:line="360" w:lineRule="auto"/>
      </w:pPr>
      <w:r w:rsidRPr="00A05059">
        <w:t>zwaną  w dalszej części „Zamawiającym”</w:t>
      </w:r>
      <w:r w:rsidRPr="00A05059">
        <w:rPr>
          <w:vertAlign w:val="superscript"/>
        </w:rPr>
        <w:t xml:space="preserve"> </w:t>
      </w:r>
      <w:r w:rsidRPr="00A05059">
        <w:t xml:space="preserve"> reprezentowaną przez:</w:t>
      </w:r>
    </w:p>
    <w:p w14:paraId="3397F505" w14:textId="73E7B106" w:rsidR="004E206E" w:rsidRPr="00A05059" w:rsidRDefault="0065698C" w:rsidP="002A30D0">
      <w:pPr>
        <w:spacing w:line="360" w:lineRule="auto"/>
        <w:rPr>
          <w:b/>
        </w:rPr>
      </w:pPr>
      <w:r>
        <w:rPr>
          <w:b/>
        </w:rPr>
        <w:t>Pawła Króla</w:t>
      </w:r>
      <w:r w:rsidR="004E206E" w:rsidRPr="00A05059">
        <w:rPr>
          <w:b/>
        </w:rPr>
        <w:t xml:space="preserve">   –    Burmistrz Miasta i Gminy Małogoszcz</w:t>
      </w:r>
    </w:p>
    <w:p w14:paraId="679F9482" w14:textId="77777777" w:rsidR="004E206E" w:rsidRPr="00A05059" w:rsidRDefault="004E206E" w:rsidP="002A30D0">
      <w:pPr>
        <w:spacing w:line="360" w:lineRule="auto"/>
      </w:pPr>
      <w:bookmarkStart w:id="0" w:name="_Hlk41285905"/>
      <w:r w:rsidRPr="00A05059">
        <w:rPr>
          <w:b/>
        </w:rPr>
        <w:t>przy kontrasygnacie Skarbnika – Iwony Szymkiewicz</w:t>
      </w:r>
    </w:p>
    <w:p w14:paraId="70113B4E" w14:textId="77777777" w:rsidR="004E206E" w:rsidRPr="00A05059" w:rsidRDefault="004E206E" w:rsidP="002A30D0">
      <w:pPr>
        <w:spacing w:line="360" w:lineRule="auto"/>
      </w:pPr>
      <w:r w:rsidRPr="00A05059">
        <w:t>a</w:t>
      </w:r>
    </w:p>
    <w:p w14:paraId="601D17BE" w14:textId="77777777" w:rsidR="004E206E" w:rsidRPr="00A05059" w:rsidRDefault="004E206E" w:rsidP="002A30D0">
      <w:pPr>
        <w:spacing w:line="360" w:lineRule="auto"/>
      </w:pPr>
      <w:r w:rsidRPr="00A05059">
        <w:t>Przedsiębiorstwem …………………………………………………….…………..</w:t>
      </w:r>
      <w:r w:rsidRPr="00A05059">
        <w:br/>
        <w:t>NIP: …………………… , REGON: ……………………….</w:t>
      </w:r>
    </w:p>
    <w:p w14:paraId="5724D054" w14:textId="77777777" w:rsidR="004E206E" w:rsidRPr="00A05059" w:rsidRDefault="004E206E" w:rsidP="002A30D0">
      <w:pPr>
        <w:spacing w:line="360" w:lineRule="auto"/>
      </w:pPr>
      <w:r w:rsidRPr="00A05059">
        <w:t>zwanym w dalszej części „Wykonawcą” reprezentowanym przez:</w:t>
      </w:r>
    </w:p>
    <w:p w14:paraId="3A590D78" w14:textId="77777777" w:rsidR="004E206E" w:rsidRPr="00A05059" w:rsidRDefault="004E206E" w:rsidP="002A30D0">
      <w:pPr>
        <w:spacing w:line="360" w:lineRule="auto"/>
      </w:pPr>
      <w:r w:rsidRPr="00A05059">
        <w:t>……………………………………………………………………………………..</w:t>
      </w:r>
      <w:bookmarkEnd w:id="0"/>
    </w:p>
    <w:p w14:paraId="45F5E90B" w14:textId="77777777" w:rsidR="00C56785" w:rsidRDefault="00C56785" w:rsidP="002A30D0">
      <w:pPr>
        <w:spacing w:line="360" w:lineRule="auto"/>
        <w:jc w:val="both"/>
      </w:pPr>
    </w:p>
    <w:p w14:paraId="65D774C5" w14:textId="06198681" w:rsidR="00C56785" w:rsidRDefault="00C56785" w:rsidP="002A30D0">
      <w:pPr>
        <w:spacing w:line="360" w:lineRule="auto"/>
        <w:jc w:val="center"/>
      </w:pPr>
      <w:r>
        <w:t>§ 1</w:t>
      </w:r>
    </w:p>
    <w:p w14:paraId="028E8806" w14:textId="71CB1B59" w:rsidR="004E206E" w:rsidRPr="005F7F42" w:rsidRDefault="00C56785" w:rsidP="002A30D0">
      <w:pPr>
        <w:spacing w:line="360" w:lineRule="auto"/>
        <w:jc w:val="both"/>
      </w:pPr>
      <w:r>
        <w:t>Zleceniodawca zleca, a Wykonawca przyjmuje do wykonania zadani</w:t>
      </w:r>
      <w:r w:rsidR="0065698C">
        <w:t>e</w:t>
      </w:r>
      <w:r>
        <w:t>:</w:t>
      </w:r>
    </w:p>
    <w:p w14:paraId="6437291E" w14:textId="77777777" w:rsidR="0065698C" w:rsidRPr="0065698C" w:rsidRDefault="0065698C" w:rsidP="0065698C">
      <w:pPr>
        <w:spacing w:after="160" w:line="276" w:lineRule="auto"/>
        <w:contextualSpacing/>
        <w:jc w:val="both"/>
        <w:rPr>
          <w:rFonts w:ascii="Cambria" w:hAnsi="Cambria"/>
        </w:rPr>
      </w:pPr>
      <w:r w:rsidRPr="0065698C">
        <w:rPr>
          <w:rFonts w:ascii="Cambria" w:hAnsi="Cambria"/>
        </w:rPr>
        <w:t xml:space="preserve">Nadzór inwestorski nad inwestycją pn.: </w:t>
      </w:r>
      <w:r w:rsidRPr="0065698C">
        <w:rPr>
          <w:rFonts w:ascii="Cambria" w:hAnsi="Cambria" w:cstheme="minorBidi"/>
          <w:b/>
          <w:bCs/>
          <w:color w:val="2F5496"/>
        </w:rPr>
        <w:t>Zmiana sposobu użytkowania poddasza na funkcję biblioteki</w:t>
      </w:r>
      <w:r w:rsidRPr="0065698C">
        <w:rPr>
          <w:rFonts w:ascii="Cambria" w:hAnsi="Cambria"/>
        </w:rPr>
        <w:t xml:space="preserve"> </w:t>
      </w:r>
      <w:r w:rsidRPr="0065698C">
        <w:rPr>
          <w:rFonts w:ascii="Cambria" w:hAnsi="Cambria" w:cstheme="minorBidi"/>
          <w:b/>
          <w:bCs/>
          <w:color w:val="2F5496"/>
        </w:rPr>
        <w:t>i świetlicy, rozbudowa poddasza i budowa platformy dla niepełnosprawnych</w:t>
      </w:r>
      <w:r w:rsidRPr="0065698C">
        <w:rPr>
          <w:rFonts w:ascii="Cambria" w:hAnsi="Cambria"/>
        </w:rPr>
        <w:t xml:space="preserve"> </w:t>
      </w:r>
      <w:r w:rsidRPr="0065698C">
        <w:rPr>
          <w:rFonts w:ascii="Cambria" w:hAnsi="Cambria" w:cstheme="minorBidi"/>
          <w:b/>
          <w:bCs/>
          <w:color w:val="2F5496"/>
        </w:rPr>
        <w:t>w budynku OSP Małogoszcz</w:t>
      </w:r>
    </w:p>
    <w:p w14:paraId="037EA09B" w14:textId="77777777" w:rsidR="0065698C" w:rsidRPr="004E206E" w:rsidRDefault="0065698C" w:rsidP="002A30D0">
      <w:pPr>
        <w:spacing w:line="360" w:lineRule="auto"/>
        <w:jc w:val="both"/>
        <w:rPr>
          <w:b/>
          <w:bCs/>
          <w:i/>
          <w:iCs/>
          <w:szCs w:val="20"/>
        </w:rPr>
      </w:pPr>
    </w:p>
    <w:p w14:paraId="2EED1140" w14:textId="297B9BEC" w:rsidR="00C56785" w:rsidRDefault="00C56785" w:rsidP="002A30D0">
      <w:pPr>
        <w:suppressAutoHyphens/>
        <w:spacing w:line="360" w:lineRule="auto"/>
        <w:jc w:val="center"/>
      </w:pPr>
      <w:r>
        <w:t>§ 2</w:t>
      </w:r>
    </w:p>
    <w:p w14:paraId="57BB9C37" w14:textId="77777777" w:rsidR="00C56785" w:rsidRDefault="00C56785" w:rsidP="002A30D0">
      <w:pPr>
        <w:spacing w:line="360" w:lineRule="auto"/>
        <w:jc w:val="both"/>
      </w:pPr>
      <w:r>
        <w:t xml:space="preserve">Obowiązki dla inspektora nadzoru inwestorskiego: </w:t>
      </w:r>
    </w:p>
    <w:p w14:paraId="5364CD42" w14:textId="7CD71779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>wszystkie czynności określone w art. 25 i 26 ustawy – Prawo budowlane (Dz. U. z 20</w:t>
      </w:r>
      <w:r w:rsidR="000A2838">
        <w:t>2</w:t>
      </w:r>
      <w:r w:rsidR="005F7F42">
        <w:t>1</w:t>
      </w:r>
      <w:r>
        <w:t xml:space="preserve"> roku, poz.</w:t>
      </w:r>
      <w:r w:rsidR="005F7F42">
        <w:t xml:space="preserve"> 2351 z późn.zm.</w:t>
      </w:r>
      <w:r>
        <w:t>),</w:t>
      </w:r>
    </w:p>
    <w:p w14:paraId="5D2350AA" w14:textId="77777777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>rozliczenie rzeczowo – finansowe inwestycji ,</w:t>
      </w:r>
    </w:p>
    <w:p w14:paraId="2EDA74FB" w14:textId="77777777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>nadzór nad realizacją ewentualnych wad i usterek w okresie gwarancyjnym,</w:t>
      </w:r>
    </w:p>
    <w:p w14:paraId="0DC69841" w14:textId="388C67D2" w:rsidR="00C56785" w:rsidRDefault="00C56785" w:rsidP="002A30D0">
      <w:pPr>
        <w:numPr>
          <w:ilvl w:val="0"/>
          <w:numId w:val="1"/>
        </w:numPr>
        <w:spacing w:line="360" w:lineRule="auto"/>
        <w:jc w:val="both"/>
      </w:pPr>
      <w:r>
        <w:t xml:space="preserve">Zleceniobiorca oświadcza, że posiada stosowne uprawnienia budowlane i jest członkiem OIIB.  </w:t>
      </w:r>
    </w:p>
    <w:p w14:paraId="09C46C24" w14:textId="41D8B9D2" w:rsidR="004E206E" w:rsidRDefault="004E206E" w:rsidP="002A30D0">
      <w:pPr>
        <w:spacing w:line="360" w:lineRule="auto"/>
        <w:jc w:val="both"/>
      </w:pPr>
    </w:p>
    <w:p w14:paraId="58155B37" w14:textId="4CFD0216" w:rsidR="00C56785" w:rsidRDefault="00C56785" w:rsidP="002A30D0">
      <w:pPr>
        <w:spacing w:line="360" w:lineRule="auto"/>
        <w:jc w:val="center"/>
      </w:pPr>
      <w:r>
        <w:t>§ 3</w:t>
      </w:r>
    </w:p>
    <w:p w14:paraId="2CB4051A" w14:textId="52C26579" w:rsidR="005F7F42" w:rsidRPr="005F7F42" w:rsidRDefault="00C56785" w:rsidP="005F7F42">
      <w:pPr>
        <w:spacing w:line="360" w:lineRule="auto"/>
        <w:jc w:val="both"/>
        <w:rPr>
          <w:b/>
          <w:bCs/>
        </w:rPr>
      </w:pPr>
      <w:r>
        <w:t>Termin realizacji zadania</w:t>
      </w:r>
      <w:r w:rsidR="005F7F42">
        <w:rPr>
          <w:b/>
          <w:bCs/>
        </w:rPr>
        <w:t>:</w:t>
      </w:r>
    </w:p>
    <w:p w14:paraId="329F5B0B" w14:textId="77777777" w:rsidR="0065698C" w:rsidRPr="0065698C" w:rsidRDefault="0065698C" w:rsidP="0065698C">
      <w:pPr>
        <w:spacing w:line="276" w:lineRule="auto"/>
        <w:jc w:val="both"/>
        <w:rPr>
          <w:rFonts w:ascii="Cambria" w:hAnsi="Cambria" w:cs="Arial"/>
        </w:rPr>
      </w:pPr>
      <w:r w:rsidRPr="0065698C">
        <w:rPr>
          <w:rFonts w:ascii="Cambria" w:hAnsi="Cambria" w:cs="Arial"/>
        </w:rPr>
        <w:t>Od dnia podpisania umowy do zakończenia robót budowlanych przez Wykonawcę inwestycji.</w:t>
      </w:r>
    </w:p>
    <w:p w14:paraId="26748C97" w14:textId="77777777" w:rsidR="0065698C" w:rsidRPr="0065698C" w:rsidRDefault="0065698C" w:rsidP="0065698C">
      <w:pPr>
        <w:spacing w:line="276" w:lineRule="auto"/>
        <w:jc w:val="both"/>
        <w:rPr>
          <w:rFonts w:ascii="Cambria" w:hAnsi="Cambria"/>
          <w:b/>
          <w:bCs/>
        </w:rPr>
      </w:pPr>
      <w:r w:rsidRPr="0065698C">
        <w:rPr>
          <w:rFonts w:ascii="Cambria" w:hAnsi="Cambria" w:cs="Arial"/>
        </w:rPr>
        <w:lastRenderedPageBreak/>
        <w:t xml:space="preserve">Termin wykonania inwestycji Wykonawcy robót budowlanych: </w:t>
      </w:r>
      <w:r w:rsidRPr="0065698C">
        <w:rPr>
          <w:rFonts w:ascii="Cambria" w:hAnsi="Cambria"/>
          <w:b/>
          <w:bCs/>
        </w:rPr>
        <w:t xml:space="preserve">18  miesięcy od dnia podpisania umowy.                           </w:t>
      </w:r>
    </w:p>
    <w:p w14:paraId="109B3103" w14:textId="77777777" w:rsidR="005F7F42" w:rsidRPr="002A30D0" w:rsidRDefault="005F7F42" w:rsidP="002A30D0">
      <w:pPr>
        <w:spacing w:line="360" w:lineRule="auto"/>
        <w:jc w:val="both"/>
        <w:rPr>
          <w:b/>
          <w:bCs/>
        </w:rPr>
      </w:pPr>
    </w:p>
    <w:p w14:paraId="64CDC0BE" w14:textId="5C47FDEA" w:rsidR="00C56785" w:rsidRDefault="00C56785" w:rsidP="002A30D0">
      <w:pPr>
        <w:spacing w:line="360" w:lineRule="auto"/>
        <w:jc w:val="center"/>
      </w:pPr>
      <w:r>
        <w:t>§ 4</w:t>
      </w:r>
    </w:p>
    <w:p w14:paraId="103ADCB1" w14:textId="769A2B0E" w:rsidR="0065698C" w:rsidRPr="0065698C" w:rsidRDefault="0065698C" w:rsidP="0065698C">
      <w:pPr>
        <w:pStyle w:val="Textbodyindent"/>
        <w:keepLines/>
        <w:numPr>
          <w:ilvl w:val="0"/>
          <w:numId w:val="7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 w:rsidRPr="0065698C">
        <w:rPr>
          <w:rFonts w:ascii="Cambria" w:hAnsi="Cambria"/>
          <w:b/>
        </w:rPr>
        <w:t>Inspektora nadzoru robót konstrukcyjno-budowlanych</w:t>
      </w:r>
    </w:p>
    <w:p w14:paraId="49E94984" w14:textId="3E07117C" w:rsidR="004B5A96" w:rsidRDefault="0065698C" w:rsidP="0065698C">
      <w:pPr>
        <w:pStyle w:val="Textbodyindent"/>
        <w:keepLines/>
        <w:tabs>
          <w:tab w:val="left" w:pos="11224"/>
        </w:tabs>
        <w:spacing w:line="360" w:lineRule="auto"/>
        <w:ind w:left="14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           </w:t>
      </w:r>
      <w:r w:rsidR="004B5A96">
        <w:rPr>
          <w:rFonts w:eastAsia="Times New Roman" w:cs="Times New Roman"/>
          <w:color w:val="000000"/>
          <w:lang w:bidi="ar-SA"/>
        </w:rPr>
        <w:t xml:space="preserve"> ............................................</w:t>
      </w:r>
      <w:r>
        <w:rPr>
          <w:rFonts w:eastAsia="Times New Roman" w:cs="Times New Roman"/>
          <w:color w:val="000000"/>
          <w:lang w:bidi="ar-SA"/>
        </w:rPr>
        <w:t>...........</w:t>
      </w:r>
      <w:r w:rsidR="004B5A96">
        <w:rPr>
          <w:rFonts w:eastAsia="Times New Roman" w:cs="Times New Roman"/>
          <w:color w:val="000000"/>
          <w:lang w:bidi="ar-SA"/>
        </w:rPr>
        <w:t>.....uprawnienia.......................................</w:t>
      </w:r>
    </w:p>
    <w:p w14:paraId="655F7733" w14:textId="1BD807FE" w:rsidR="0065698C" w:rsidRPr="0065698C" w:rsidRDefault="0065698C" w:rsidP="0065698C">
      <w:pPr>
        <w:pStyle w:val="Textbodyindent"/>
        <w:keepLines/>
        <w:numPr>
          <w:ilvl w:val="0"/>
          <w:numId w:val="7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 w:rsidRPr="00672BE5">
        <w:rPr>
          <w:rFonts w:ascii="Cambria" w:hAnsi="Cambria"/>
          <w:b/>
          <w:bCs/>
        </w:rPr>
        <w:t>Inspektora nadzoru robót elektrycznych</w:t>
      </w:r>
    </w:p>
    <w:p w14:paraId="10A847CE" w14:textId="22D76807" w:rsidR="0065698C" w:rsidRDefault="0065698C" w:rsidP="0065698C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............................................................uprawnienia.......................................</w:t>
      </w:r>
    </w:p>
    <w:p w14:paraId="78D6070C" w14:textId="73655B2D" w:rsidR="0065698C" w:rsidRPr="0065698C" w:rsidRDefault="0065698C" w:rsidP="0065698C">
      <w:pPr>
        <w:pStyle w:val="Textbodyindent"/>
        <w:keepLines/>
        <w:numPr>
          <w:ilvl w:val="0"/>
          <w:numId w:val="7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 w:rsidRPr="00CD6426">
        <w:rPr>
          <w:rFonts w:ascii="Cambria" w:hAnsi="Cambria"/>
          <w:b/>
          <w:bCs/>
        </w:rPr>
        <w:t>Inspektora nadzoru robót sanitarnych</w:t>
      </w:r>
    </w:p>
    <w:p w14:paraId="6006EE2D" w14:textId="0C4A30FC" w:rsidR="0065698C" w:rsidRDefault="0065698C" w:rsidP="0065698C">
      <w:pPr>
        <w:pStyle w:val="Textbodyindent"/>
        <w:keepLines/>
        <w:tabs>
          <w:tab w:val="left" w:pos="11224"/>
        </w:tabs>
        <w:spacing w:line="360" w:lineRule="auto"/>
        <w:ind w:left="720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............................................................uprawnienia.......................................</w:t>
      </w:r>
    </w:p>
    <w:p w14:paraId="15B63050" w14:textId="29FB8A28" w:rsidR="004B5A96" w:rsidRDefault="004B5A96" w:rsidP="0065698C">
      <w:pPr>
        <w:pStyle w:val="Textbodyindent"/>
        <w:keepLines/>
        <w:numPr>
          <w:ilvl w:val="0"/>
          <w:numId w:val="7"/>
        </w:numPr>
        <w:tabs>
          <w:tab w:val="left" w:pos="11224"/>
        </w:tabs>
        <w:spacing w:line="360" w:lineRule="auto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>Zmiana inspektora jest możliwa tylko za pisemną zgodą Zamawiającego.</w:t>
      </w:r>
    </w:p>
    <w:p w14:paraId="4B49F0E4" w14:textId="77777777" w:rsidR="004B5A96" w:rsidRDefault="004B5A96" w:rsidP="004B5A96">
      <w:pPr>
        <w:pStyle w:val="Akapitzlist"/>
        <w:spacing w:line="360" w:lineRule="auto"/>
      </w:pPr>
      <w:r>
        <w:t xml:space="preserve">                                                    </w:t>
      </w:r>
    </w:p>
    <w:p w14:paraId="4E1655E0" w14:textId="79C2D21D" w:rsidR="004B5A96" w:rsidRDefault="004B5A96" w:rsidP="004B5A96">
      <w:pPr>
        <w:pStyle w:val="Akapitzlist"/>
        <w:spacing w:line="360" w:lineRule="auto"/>
      </w:pPr>
      <w:r>
        <w:t xml:space="preserve">                                                              § 5</w:t>
      </w:r>
    </w:p>
    <w:p w14:paraId="69210903" w14:textId="23998C72" w:rsidR="00C56785" w:rsidRDefault="00C56785" w:rsidP="002A30D0">
      <w:pPr>
        <w:spacing w:line="360" w:lineRule="auto"/>
        <w:jc w:val="both"/>
      </w:pPr>
      <w:r>
        <w:t xml:space="preserve">Z tytułu wykonania zleconej pracy Zleceniobiorca otrzyma </w:t>
      </w:r>
      <w:r w:rsidR="0065698C">
        <w:t xml:space="preserve">łączne </w:t>
      </w:r>
      <w:r>
        <w:t xml:space="preserve">wynagrodzenie </w:t>
      </w:r>
      <w:r w:rsidR="0065698C">
        <w:t xml:space="preserve"> </w:t>
      </w:r>
      <w:r w:rsidR="00617516">
        <w:t xml:space="preserve"> ryczałtowe </w:t>
      </w:r>
      <w:r w:rsidR="0065698C">
        <w:t xml:space="preserve">                                     </w:t>
      </w:r>
      <w:r>
        <w:t>w wysokości:</w:t>
      </w:r>
    </w:p>
    <w:p w14:paraId="18DA5C47" w14:textId="77777777" w:rsidR="0065698C" w:rsidRDefault="000A2838" w:rsidP="002A30D0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</w:t>
      </w:r>
      <w:r w:rsidR="002A30D0">
        <w:rPr>
          <w:b/>
          <w:bCs/>
        </w:rPr>
        <w:t xml:space="preserve"> zł brutto ( słownie: ………………………………………</w:t>
      </w:r>
      <w:r w:rsidR="00076841">
        <w:rPr>
          <w:b/>
          <w:bCs/>
        </w:rPr>
        <w:t>)</w:t>
      </w:r>
      <w:r w:rsidR="0065698C">
        <w:rPr>
          <w:b/>
          <w:bCs/>
        </w:rPr>
        <w:t xml:space="preserve">, </w:t>
      </w:r>
    </w:p>
    <w:p w14:paraId="6C258D9F" w14:textId="41313C12" w:rsidR="002A30D0" w:rsidRDefault="0065698C" w:rsidP="002A30D0">
      <w:pPr>
        <w:spacing w:line="360" w:lineRule="auto"/>
        <w:jc w:val="both"/>
        <w:rPr>
          <w:b/>
          <w:bCs/>
        </w:rPr>
      </w:pPr>
      <w:r>
        <w:rPr>
          <w:b/>
          <w:bCs/>
        </w:rPr>
        <w:t>netto: …………….. zł, Vat (…..%) w kwocie: …………………………</w:t>
      </w:r>
    </w:p>
    <w:p w14:paraId="05633854" w14:textId="299C4F16" w:rsidR="0065698C" w:rsidRDefault="0065698C" w:rsidP="002A30D0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48E3E1A1" w14:textId="77777777" w:rsidR="0065698C" w:rsidRDefault="0065698C" w:rsidP="002A30D0">
      <w:pPr>
        <w:spacing w:line="360" w:lineRule="auto"/>
        <w:jc w:val="both"/>
        <w:rPr>
          <w:b/>
          <w:bCs/>
        </w:rPr>
      </w:pPr>
      <w:r>
        <w:rPr>
          <w:b/>
          <w:bCs/>
        </w:rPr>
        <w:t>z podziałem na branże:</w:t>
      </w:r>
    </w:p>
    <w:p w14:paraId="7C7271AA" w14:textId="38BD26EC" w:rsidR="005F7F42" w:rsidRDefault="0065698C" w:rsidP="0065698C">
      <w:pPr>
        <w:spacing w:line="360" w:lineRule="auto"/>
        <w:rPr>
          <w:rFonts w:ascii="Cambria" w:hAnsi="Cambria"/>
          <w:b/>
        </w:rPr>
      </w:pPr>
      <w:r w:rsidRPr="00672BE5">
        <w:rPr>
          <w:rFonts w:ascii="Cambria" w:hAnsi="Cambria"/>
          <w:b/>
        </w:rPr>
        <w:t>nadz</w:t>
      </w:r>
      <w:r>
        <w:rPr>
          <w:rFonts w:ascii="Cambria" w:hAnsi="Cambria"/>
          <w:b/>
        </w:rPr>
        <w:t>ór</w:t>
      </w:r>
      <w:r w:rsidRPr="00672BE5">
        <w:rPr>
          <w:rFonts w:ascii="Cambria" w:hAnsi="Cambria"/>
          <w:b/>
        </w:rPr>
        <w:t xml:space="preserve"> robót konstrukcyjno-budowlanych</w:t>
      </w:r>
      <w:r>
        <w:rPr>
          <w:rFonts w:ascii="Cambria" w:hAnsi="Cambria"/>
          <w:b/>
        </w:rPr>
        <w:t>:</w:t>
      </w:r>
    </w:p>
    <w:p w14:paraId="5C18AC7D" w14:textId="77777777" w:rsidR="0065698C" w:rsidRPr="0065698C" w:rsidRDefault="0065698C" w:rsidP="0065698C">
      <w:pPr>
        <w:spacing w:line="360" w:lineRule="auto"/>
        <w:jc w:val="both"/>
      </w:pPr>
      <w:bookmarkStart w:id="1" w:name="_Hlk174105696"/>
      <w:r w:rsidRPr="0065698C">
        <w:t xml:space="preserve">……………… zł brutto ( słownie: ………………………………………), </w:t>
      </w:r>
    </w:p>
    <w:p w14:paraId="7FABECC1" w14:textId="453CECEE" w:rsidR="0065698C" w:rsidRDefault="0065698C" w:rsidP="0065698C">
      <w:pPr>
        <w:spacing w:line="360" w:lineRule="auto"/>
        <w:jc w:val="both"/>
      </w:pPr>
      <w:r w:rsidRPr="0065698C">
        <w:t>netto: …………….. zł, Vat (…..%) w kwocie: …………………………</w:t>
      </w:r>
    </w:p>
    <w:bookmarkEnd w:id="1"/>
    <w:p w14:paraId="71773E77" w14:textId="1C499889" w:rsidR="0065698C" w:rsidRDefault="0065698C" w:rsidP="0065698C">
      <w:pPr>
        <w:spacing w:line="360" w:lineRule="auto"/>
        <w:jc w:val="both"/>
        <w:rPr>
          <w:rFonts w:ascii="Cambria" w:hAnsi="Cambria"/>
          <w:b/>
          <w:bCs/>
        </w:rPr>
      </w:pPr>
      <w:r w:rsidRPr="00672BE5">
        <w:rPr>
          <w:rFonts w:ascii="Cambria" w:hAnsi="Cambria"/>
          <w:b/>
          <w:bCs/>
        </w:rPr>
        <w:t>nadz</w:t>
      </w:r>
      <w:r>
        <w:rPr>
          <w:rFonts w:ascii="Cambria" w:hAnsi="Cambria"/>
          <w:b/>
          <w:bCs/>
        </w:rPr>
        <w:t xml:space="preserve">ór </w:t>
      </w:r>
      <w:r w:rsidRPr="00672BE5">
        <w:rPr>
          <w:rFonts w:ascii="Cambria" w:hAnsi="Cambria"/>
          <w:b/>
          <w:bCs/>
        </w:rPr>
        <w:t>robót elektrycznych</w:t>
      </w:r>
      <w:r>
        <w:rPr>
          <w:rFonts w:ascii="Cambria" w:hAnsi="Cambria"/>
          <w:b/>
          <w:bCs/>
        </w:rPr>
        <w:t>:</w:t>
      </w:r>
    </w:p>
    <w:p w14:paraId="27B35666" w14:textId="77777777" w:rsidR="0065698C" w:rsidRPr="0065698C" w:rsidRDefault="0065698C" w:rsidP="0065698C">
      <w:pPr>
        <w:spacing w:line="360" w:lineRule="auto"/>
        <w:jc w:val="both"/>
      </w:pPr>
      <w:r w:rsidRPr="0065698C">
        <w:t xml:space="preserve">……………… zł brutto ( słownie: ………………………………………), </w:t>
      </w:r>
    </w:p>
    <w:p w14:paraId="57B74BE3" w14:textId="5B83FC99" w:rsidR="0065698C" w:rsidRDefault="0065698C" w:rsidP="0065698C">
      <w:pPr>
        <w:spacing w:line="360" w:lineRule="auto"/>
        <w:jc w:val="both"/>
      </w:pPr>
      <w:r w:rsidRPr="0065698C">
        <w:t>netto: …………….. zł, Vat (…..%) w kwocie: …………………………</w:t>
      </w:r>
    </w:p>
    <w:p w14:paraId="2BE6922B" w14:textId="389ECD34" w:rsidR="0065698C" w:rsidRDefault="0065698C" w:rsidP="0065698C">
      <w:pPr>
        <w:spacing w:line="360" w:lineRule="auto"/>
        <w:jc w:val="both"/>
        <w:rPr>
          <w:rFonts w:ascii="Cambria" w:hAnsi="Cambria"/>
          <w:b/>
          <w:bCs/>
        </w:rPr>
      </w:pPr>
      <w:r w:rsidRPr="00CD6426">
        <w:rPr>
          <w:rFonts w:ascii="Cambria" w:hAnsi="Cambria"/>
          <w:b/>
          <w:bCs/>
        </w:rPr>
        <w:t>nadz</w:t>
      </w:r>
      <w:r>
        <w:rPr>
          <w:rFonts w:ascii="Cambria" w:hAnsi="Cambria"/>
          <w:b/>
          <w:bCs/>
        </w:rPr>
        <w:t>ór</w:t>
      </w:r>
      <w:r w:rsidRPr="00CD6426">
        <w:rPr>
          <w:rFonts w:ascii="Cambria" w:hAnsi="Cambria"/>
          <w:b/>
          <w:bCs/>
        </w:rPr>
        <w:t xml:space="preserve"> robót sanitarnych</w:t>
      </w:r>
      <w:r>
        <w:rPr>
          <w:rFonts w:ascii="Cambria" w:hAnsi="Cambria"/>
          <w:b/>
          <w:bCs/>
        </w:rPr>
        <w:t>:</w:t>
      </w:r>
    </w:p>
    <w:p w14:paraId="189A2A38" w14:textId="77777777" w:rsidR="0065698C" w:rsidRPr="0065698C" w:rsidRDefault="0065698C" w:rsidP="0065698C">
      <w:pPr>
        <w:spacing w:line="360" w:lineRule="auto"/>
        <w:jc w:val="both"/>
      </w:pPr>
      <w:r w:rsidRPr="0065698C">
        <w:t xml:space="preserve">……………… zł brutto ( słownie: ………………………………………), </w:t>
      </w:r>
    </w:p>
    <w:p w14:paraId="6D526A87" w14:textId="77777777" w:rsidR="0065698C" w:rsidRDefault="0065698C" w:rsidP="0065698C">
      <w:pPr>
        <w:spacing w:line="360" w:lineRule="auto"/>
        <w:jc w:val="both"/>
      </w:pPr>
      <w:r w:rsidRPr="0065698C">
        <w:t>netto: …………….. zł, Vat (…..%) w kwocie: …………………………</w:t>
      </w:r>
    </w:p>
    <w:p w14:paraId="4B1730F6" w14:textId="77777777" w:rsidR="0065698C" w:rsidRDefault="0065698C" w:rsidP="0065698C">
      <w:pPr>
        <w:spacing w:line="360" w:lineRule="auto"/>
      </w:pPr>
    </w:p>
    <w:p w14:paraId="5ACC1CDC" w14:textId="41BFF6F8" w:rsidR="002A30D0" w:rsidRDefault="00C56785" w:rsidP="002A30D0">
      <w:pPr>
        <w:spacing w:line="360" w:lineRule="auto"/>
        <w:jc w:val="center"/>
      </w:pPr>
      <w:r>
        <w:t xml:space="preserve">§ </w:t>
      </w:r>
      <w:r w:rsidR="004B5A96">
        <w:t>6</w:t>
      </w:r>
    </w:p>
    <w:p w14:paraId="47D77674" w14:textId="77777777" w:rsidR="00617516" w:rsidRPr="00617516" w:rsidRDefault="00617516" w:rsidP="00617516">
      <w:pPr>
        <w:keepNext/>
        <w:numPr>
          <w:ilvl w:val="3"/>
          <w:numId w:val="0"/>
        </w:numPr>
        <w:tabs>
          <w:tab w:val="left" w:pos="-2268"/>
          <w:tab w:val="num" w:pos="0"/>
          <w:tab w:val="left" w:pos="426"/>
          <w:tab w:val="right" w:pos="567"/>
        </w:tabs>
        <w:suppressAutoHyphens/>
        <w:spacing w:line="360" w:lineRule="auto"/>
        <w:ind w:left="864" w:hanging="864"/>
        <w:contextualSpacing/>
        <w:jc w:val="center"/>
        <w:outlineLvl w:val="3"/>
        <w:rPr>
          <w:rFonts w:eastAsia="Calibri"/>
          <w:b/>
          <w:bCs/>
          <w:lang w:val="x-none" w:eastAsia="zh-CN"/>
        </w:rPr>
      </w:pPr>
      <w:r w:rsidRPr="00617516">
        <w:rPr>
          <w:rFonts w:eastAsia="Calibri"/>
          <w:b/>
          <w:bCs/>
          <w:lang w:val="x-none" w:eastAsia="zh-CN"/>
        </w:rPr>
        <w:t>W</w:t>
      </w:r>
      <w:r w:rsidRPr="00617516">
        <w:rPr>
          <w:rFonts w:eastAsia="Calibri"/>
          <w:b/>
          <w:bCs/>
          <w:lang w:eastAsia="zh-CN"/>
        </w:rPr>
        <w:t>ynagrodzenie i płatności</w:t>
      </w:r>
    </w:p>
    <w:p w14:paraId="4E858DA5" w14:textId="73D1846F" w:rsidR="00617516" w:rsidRPr="00617516" w:rsidRDefault="00617516" w:rsidP="00617516">
      <w:pPr>
        <w:pStyle w:val="Akapitzlist"/>
        <w:numPr>
          <w:ilvl w:val="3"/>
          <w:numId w:val="8"/>
        </w:numPr>
        <w:tabs>
          <w:tab w:val="left" w:pos="-2268"/>
          <w:tab w:val="left" w:pos="426"/>
        </w:tabs>
        <w:suppressAutoHyphens/>
        <w:spacing w:after="200" w:line="360" w:lineRule="auto"/>
        <w:jc w:val="both"/>
        <w:rPr>
          <w:rFonts w:eastAsia="Calibri"/>
          <w:lang w:eastAsia="zh-CN"/>
        </w:rPr>
      </w:pPr>
      <w:r w:rsidRPr="00617516">
        <w:rPr>
          <w:rFonts w:eastAsia="Calibri"/>
          <w:lang w:eastAsia="zh-CN"/>
        </w:rPr>
        <w:t>Faktury płatne będą przelewem z konta Zamawiającego na konto Wykonawcy</w:t>
      </w:r>
      <w:r w:rsidRPr="00617516">
        <w:rPr>
          <w:rFonts w:eastAsia="Calibri"/>
          <w:lang w:eastAsia="zh-CN"/>
        </w:rPr>
        <w:br/>
        <w:t xml:space="preserve">tj.  </w:t>
      </w:r>
      <w:r w:rsidRPr="00617516">
        <w:rPr>
          <w:rFonts w:eastAsia="Calibri"/>
          <w:b/>
          <w:lang w:eastAsia="zh-CN"/>
        </w:rPr>
        <w:t>…………………………………….......................................................….</w:t>
      </w:r>
    </w:p>
    <w:p w14:paraId="7497BF24" w14:textId="77777777" w:rsidR="00617516" w:rsidRPr="00617516" w:rsidRDefault="00617516" w:rsidP="00617516">
      <w:pPr>
        <w:numPr>
          <w:ilvl w:val="3"/>
          <w:numId w:val="8"/>
        </w:numPr>
        <w:tabs>
          <w:tab w:val="left" w:pos="-2268"/>
          <w:tab w:val="left" w:pos="426"/>
        </w:tabs>
        <w:suppressAutoHyphens/>
        <w:spacing w:after="200" w:line="360" w:lineRule="auto"/>
        <w:contextualSpacing/>
        <w:jc w:val="both"/>
        <w:rPr>
          <w:rFonts w:eastAsia="Calibri"/>
          <w:lang w:eastAsia="zh-CN"/>
        </w:rPr>
      </w:pPr>
      <w:r w:rsidRPr="00617516">
        <w:rPr>
          <w:rFonts w:eastAsia="Calibri"/>
          <w:lang w:eastAsia="zh-CN"/>
        </w:rPr>
        <w:lastRenderedPageBreak/>
        <w:t xml:space="preserve">Wynagrodzenie określone w ust. 1, obejmuje wykonywanie wszystkich czynności </w:t>
      </w:r>
      <w:r w:rsidRPr="00617516">
        <w:rPr>
          <w:rFonts w:eastAsia="Calibri"/>
          <w:lang w:eastAsia="zh-CN"/>
        </w:rPr>
        <w:br/>
        <w:t xml:space="preserve">       objętych zakresem obowiązków i zakresu czynności, niezależnie od poniesionych</w:t>
      </w:r>
      <w:r w:rsidRPr="00617516">
        <w:rPr>
          <w:rFonts w:eastAsia="Calibri"/>
          <w:lang w:eastAsia="zh-CN"/>
        </w:rPr>
        <w:br/>
        <w:t xml:space="preserve">       przez niego kosztów.</w:t>
      </w:r>
    </w:p>
    <w:p w14:paraId="7C8CBDDD" w14:textId="77777777" w:rsidR="00617516" w:rsidRPr="00617516" w:rsidRDefault="00617516" w:rsidP="00617516">
      <w:pPr>
        <w:numPr>
          <w:ilvl w:val="3"/>
          <w:numId w:val="8"/>
        </w:numPr>
        <w:tabs>
          <w:tab w:val="left" w:pos="-2268"/>
          <w:tab w:val="left" w:pos="426"/>
        </w:tabs>
        <w:suppressAutoHyphens/>
        <w:spacing w:after="200" w:line="360" w:lineRule="auto"/>
        <w:contextualSpacing/>
        <w:jc w:val="both"/>
        <w:rPr>
          <w:rFonts w:eastAsia="Calibri"/>
          <w:lang w:eastAsia="zh-CN"/>
        </w:rPr>
      </w:pPr>
      <w:r w:rsidRPr="00617516">
        <w:rPr>
          <w:rFonts w:eastAsia="Calibri"/>
          <w:lang w:eastAsia="zh-CN"/>
        </w:rPr>
        <w:t xml:space="preserve">Wypłata wynagrodzenia następować będzie proporcjonalnie do  wykonanych </w:t>
      </w:r>
      <w:r w:rsidRPr="00617516">
        <w:rPr>
          <w:rFonts w:eastAsia="Calibri"/>
          <w:lang w:eastAsia="zh-CN"/>
        </w:rPr>
        <w:br/>
        <w:t xml:space="preserve">       i  odebranych  robót budowlanych.</w:t>
      </w:r>
    </w:p>
    <w:p w14:paraId="63DB64DD" w14:textId="26403FFB" w:rsidR="00C56785" w:rsidRDefault="00617516" w:rsidP="002A30D0">
      <w:pPr>
        <w:numPr>
          <w:ilvl w:val="3"/>
          <w:numId w:val="8"/>
        </w:numPr>
        <w:tabs>
          <w:tab w:val="left" w:pos="-2268"/>
          <w:tab w:val="left" w:pos="426"/>
        </w:tabs>
        <w:suppressAutoHyphens/>
        <w:spacing w:after="200" w:line="360" w:lineRule="auto"/>
        <w:contextualSpacing/>
        <w:jc w:val="both"/>
        <w:rPr>
          <w:rFonts w:eastAsia="Calibri"/>
          <w:lang w:eastAsia="zh-CN"/>
        </w:rPr>
      </w:pPr>
      <w:r w:rsidRPr="00617516">
        <w:rPr>
          <w:rFonts w:eastAsia="Calibri"/>
          <w:lang w:eastAsia="zh-CN"/>
        </w:rPr>
        <w:t xml:space="preserve">Podstawą do wystawienia faktury częściowej są podpisane przez </w:t>
      </w:r>
      <w:r w:rsidRPr="00617516">
        <w:rPr>
          <w:rFonts w:eastAsia="Calibri"/>
          <w:lang w:eastAsia="zh-CN"/>
        </w:rPr>
        <w:br/>
        <w:t xml:space="preserve">        Wykonawcę i Inwestora raporty rozliczeniowe. </w:t>
      </w:r>
    </w:p>
    <w:p w14:paraId="6FF92142" w14:textId="77777777" w:rsidR="00617516" w:rsidRPr="00617516" w:rsidRDefault="00617516" w:rsidP="00617516">
      <w:pPr>
        <w:tabs>
          <w:tab w:val="left" w:pos="-2268"/>
          <w:tab w:val="left" w:pos="426"/>
        </w:tabs>
        <w:suppressAutoHyphens/>
        <w:spacing w:after="200" w:line="360" w:lineRule="auto"/>
        <w:ind w:left="340"/>
        <w:contextualSpacing/>
        <w:jc w:val="both"/>
        <w:rPr>
          <w:rFonts w:eastAsia="Calibri"/>
          <w:lang w:eastAsia="zh-CN"/>
        </w:rPr>
      </w:pPr>
    </w:p>
    <w:p w14:paraId="4BC980DB" w14:textId="0AB13456" w:rsidR="00C56785" w:rsidRDefault="00C56785" w:rsidP="002A30D0">
      <w:pPr>
        <w:spacing w:line="360" w:lineRule="auto"/>
        <w:jc w:val="center"/>
      </w:pPr>
      <w:r>
        <w:t xml:space="preserve">§ </w:t>
      </w:r>
      <w:r w:rsidR="004B5A96">
        <w:t>7</w:t>
      </w:r>
    </w:p>
    <w:p w14:paraId="101B6CB6" w14:textId="77777777" w:rsidR="004B5A96" w:rsidRPr="004B5A96" w:rsidRDefault="004B5A96" w:rsidP="004B5A96">
      <w:pPr>
        <w:suppressAutoHyphens/>
        <w:autoSpaceDN w:val="0"/>
        <w:spacing w:after="120" w:line="360" w:lineRule="auto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Strony postanawiają, że obowiązującą je formą odszkodowania stanowią kary umowne.</w:t>
      </w:r>
    </w:p>
    <w:p w14:paraId="07262A82" w14:textId="77777777" w:rsidR="004B5A96" w:rsidRPr="004B5A96" w:rsidRDefault="004B5A96" w:rsidP="004B5A96">
      <w:pPr>
        <w:numPr>
          <w:ilvl w:val="0"/>
          <w:numId w:val="3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Wykonawca zapłaci Zamawiającemu kary umowne:</w:t>
      </w:r>
    </w:p>
    <w:p w14:paraId="5E396D08" w14:textId="77777777" w:rsidR="004B5A96" w:rsidRPr="004B5A96" w:rsidRDefault="004B5A96" w:rsidP="0065698C">
      <w:pPr>
        <w:numPr>
          <w:ilvl w:val="1"/>
          <w:numId w:val="7"/>
        </w:numPr>
        <w:tabs>
          <w:tab w:val="left" w:pos="11988"/>
        </w:tabs>
        <w:suppressAutoHyphens/>
        <w:autoSpaceDN w:val="0"/>
        <w:spacing w:line="360" w:lineRule="auto"/>
        <w:ind w:left="1473" w:hanging="627"/>
        <w:jc w:val="both"/>
        <w:textAlignment w:val="baseline"/>
        <w:rPr>
          <w:rFonts w:eastAsia="NSimSun" w:cs="Mangal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za  opóźnienie w wykonywaniu obowiązków wynikających z niniejszej umowy w wysokości 0,5% całkowitego wynagrodzenia brutto, za każdy dzień opóźnienia od wyznaczonego przez Zamawiającego terminu</w:t>
      </w:r>
    </w:p>
    <w:p w14:paraId="5C18A166" w14:textId="77777777" w:rsidR="004B5A96" w:rsidRPr="004B5A96" w:rsidRDefault="004B5A96" w:rsidP="0065698C">
      <w:pPr>
        <w:numPr>
          <w:ilvl w:val="1"/>
          <w:numId w:val="7"/>
        </w:numPr>
        <w:tabs>
          <w:tab w:val="left" w:pos="11988"/>
        </w:tabs>
        <w:suppressAutoHyphens/>
        <w:autoSpaceDN w:val="0"/>
        <w:spacing w:line="360" w:lineRule="auto"/>
        <w:ind w:left="1473" w:hanging="627"/>
        <w:jc w:val="both"/>
        <w:textAlignment w:val="baseline"/>
        <w:rPr>
          <w:color w:val="000000"/>
          <w:kern w:val="3"/>
          <w:lang w:eastAsia="zh-CN"/>
        </w:rPr>
      </w:pPr>
      <w:r w:rsidRPr="004B5A96">
        <w:rPr>
          <w:color w:val="000000"/>
          <w:kern w:val="3"/>
          <w:lang w:eastAsia="zh-CN"/>
        </w:rPr>
        <w:t>za niestawienie się na wezwanie Zamawiającego w wyznaczonym terminie w sprawie realizowanych prac  lub w okresie gwarancji i rękojmi w wysokości 200 zł.</w:t>
      </w:r>
    </w:p>
    <w:p w14:paraId="37F4A98F" w14:textId="77777777" w:rsidR="004B5A96" w:rsidRPr="004B5A96" w:rsidRDefault="004B5A96" w:rsidP="0065698C">
      <w:pPr>
        <w:numPr>
          <w:ilvl w:val="0"/>
          <w:numId w:val="7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W przypadku odstąpienia przez Zamawiającego lub Wykonawcę od umowy z przyczyn zależnych od Wykonawcy, Wykonawca zapłaci Zamawiającemu karę umowną w wysokości 20 % wynagrodzenia umownego brutto.</w:t>
      </w:r>
    </w:p>
    <w:p w14:paraId="4019B52E" w14:textId="77777777" w:rsidR="004B5A96" w:rsidRPr="004B5A96" w:rsidRDefault="004B5A96" w:rsidP="0065698C">
      <w:pPr>
        <w:numPr>
          <w:ilvl w:val="0"/>
          <w:numId w:val="7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W przypadku odstąpienia Zamawiającego od umowy z przyczyn niezależnych od Wykonawcy Zamawiający zapłaci Wykonawcy karę umowną w wysokości 20 % wynagrodzenia umownego brutto.</w:t>
      </w:r>
    </w:p>
    <w:p w14:paraId="475517B3" w14:textId="50EED7BF" w:rsidR="004B5A96" w:rsidRPr="000075B9" w:rsidRDefault="004B5A96" w:rsidP="0065698C">
      <w:pPr>
        <w:numPr>
          <w:ilvl w:val="0"/>
          <w:numId w:val="7"/>
        </w:numPr>
        <w:tabs>
          <w:tab w:val="left" w:pos="11224"/>
        </w:tabs>
        <w:suppressAutoHyphens/>
        <w:autoSpaceDN w:val="0"/>
        <w:spacing w:line="360" w:lineRule="auto"/>
        <w:ind w:left="709" w:hanging="695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4B5A96">
        <w:rPr>
          <w:rFonts w:eastAsia="NSimSun"/>
          <w:color w:val="000000"/>
          <w:kern w:val="3"/>
          <w:lang w:eastAsia="zh-CN" w:bidi="hi-IN"/>
        </w:rPr>
        <w:t>Zamawiający zastrzega sobie prawo dochodzenia odszkodowania uzupełniającego przekraczającego wysokość kar umownych.</w:t>
      </w:r>
    </w:p>
    <w:p w14:paraId="6D9FE13C" w14:textId="77777777" w:rsidR="000075B9" w:rsidRDefault="000075B9" w:rsidP="004B5A96">
      <w:pPr>
        <w:spacing w:line="360" w:lineRule="auto"/>
        <w:jc w:val="center"/>
      </w:pPr>
    </w:p>
    <w:p w14:paraId="5700B283" w14:textId="608863D1" w:rsidR="00617516" w:rsidRPr="00617516" w:rsidRDefault="00617516" w:rsidP="00617516">
      <w:pPr>
        <w:tabs>
          <w:tab w:val="left" w:pos="1080"/>
          <w:tab w:val="left" w:pos="1440"/>
        </w:tabs>
        <w:suppressAutoHyphens/>
        <w:spacing w:line="360" w:lineRule="auto"/>
        <w:contextualSpacing/>
        <w:jc w:val="center"/>
        <w:rPr>
          <w:rFonts w:eastAsia="Calibri"/>
          <w:bCs/>
          <w:lang w:eastAsia="zh-CN"/>
        </w:rPr>
      </w:pPr>
      <w:r w:rsidRPr="00617516">
        <w:rPr>
          <w:rFonts w:eastAsia="Calibri"/>
          <w:bCs/>
          <w:lang w:eastAsia="zh-CN"/>
        </w:rPr>
        <w:t>§ 8</w:t>
      </w:r>
    </w:p>
    <w:p w14:paraId="50CD42A6" w14:textId="77777777" w:rsidR="00617516" w:rsidRPr="00617516" w:rsidRDefault="00617516" w:rsidP="00617516">
      <w:pPr>
        <w:keepNext/>
        <w:numPr>
          <w:ilvl w:val="3"/>
          <w:numId w:val="0"/>
        </w:numPr>
        <w:tabs>
          <w:tab w:val="num" w:pos="0"/>
          <w:tab w:val="left" w:pos="1080"/>
        </w:tabs>
        <w:suppressAutoHyphens/>
        <w:spacing w:line="360" w:lineRule="auto"/>
        <w:ind w:left="864" w:hanging="864"/>
        <w:contextualSpacing/>
        <w:jc w:val="center"/>
        <w:outlineLvl w:val="3"/>
        <w:rPr>
          <w:rFonts w:eastAsia="Calibri"/>
          <w:b/>
          <w:bCs/>
          <w:lang w:val="x-none" w:eastAsia="zh-CN"/>
        </w:rPr>
      </w:pPr>
      <w:r w:rsidRPr="00617516">
        <w:rPr>
          <w:rFonts w:eastAsia="Calibri"/>
          <w:b/>
          <w:bCs/>
          <w:lang w:val="x-none" w:eastAsia="zh-CN"/>
        </w:rPr>
        <w:t>R</w:t>
      </w:r>
      <w:r w:rsidRPr="00617516">
        <w:rPr>
          <w:rFonts w:eastAsia="Calibri"/>
          <w:b/>
          <w:bCs/>
          <w:lang w:eastAsia="zh-CN"/>
        </w:rPr>
        <w:t>aportowanie</w:t>
      </w:r>
    </w:p>
    <w:p w14:paraId="6D82CC31" w14:textId="5B65F3FC" w:rsidR="00617516" w:rsidRPr="00617516" w:rsidRDefault="00617516" w:rsidP="00617516">
      <w:pPr>
        <w:numPr>
          <w:ilvl w:val="0"/>
          <w:numId w:val="11"/>
        </w:numPr>
        <w:tabs>
          <w:tab w:val="left" w:pos="284"/>
          <w:tab w:val="left" w:pos="1440"/>
        </w:tabs>
        <w:suppressAutoHyphens/>
        <w:spacing w:after="200"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Wykonawca jest zobowiązany do składania Zamawiającemu pisemnych raportów </w:t>
      </w:r>
      <w:r w:rsidRPr="00617516">
        <w:rPr>
          <w:rFonts w:eastAsia="Calibri"/>
          <w:lang w:val="x-none" w:eastAsia="zh-CN"/>
        </w:rPr>
        <w:br/>
      </w:r>
      <w:r w:rsidRPr="00617516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>popartych udokumentowaną dokumentacją fotograficzną z realizacji inwestycji</w:t>
      </w:r>
      <w:r w:rsidRPr="00617516">
        <w:rPr>
          <w:rFonts w:eastAsia="Calibri"/>
          <w:lang w:val="x-none" w:eastAsia="zh-CN"/>
        </w:rPr>
        <w:br/>
      </w:r>
      <w:r w:rsidRPr="00617516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>i opisowej w następującym cyklu:</w:t>
      </w:r>
    </w:p>
    <w:p w14:paraId="4DE07799" w14:textId="45E77851" w:rsidR="00617516" w:rsidRPr="00617516" w:rsidRDefault="00617516" w:rsidP="00617516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200" w:line="360" w:lineRule="auto"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b/>
          <w:lang w:val="x-none" w:eastAsia="zh-CN"/>
        </w:rPr>
        <w:t xml:space="preserve">raporty </w:t>
      </w:r>
      <w:r w:rsidRPr="00617516">
        <w:rPr>
          <w:rFonts w:eastAsia="Calibri"/>
          <w:b/>
          <w:lang w:eastAsia="zh-CN"/>
        </w:rPr>
        <w:t xml:space="preserve">miesięczne </w:t>
      </w:r>
      <w:r w:rsidRPr="00617516">
        <w:rPr>
          <w:rFonts w:eastAsia="Calibri"/>
          <w:lang w:val="x-none" w:eastAsia="zh-CN"/>
        </w:rPr>
        <w:t xml:space="preserve"> zawierające informacje:</w:t>
      </w:r>
    </w:p>
    <w:p w14:paraId="375915E7" w14:textId="77777777" w:rsidR="00617516" w:rsidRPr="00617516" w:rsidRDefault="00617516" w:rsidP="00617516">
      <w:pPr>
        <w:numPr>
          <w:ilvl w:val="0"/>
          <w:numId w:val="9"/>
        </w:numPr>
        <w:suppressAutoHyphens/>
        <w:spacing w:after="200" w:line="360" w:lineRule="auto"/>
        <w:ind w:left="0" w:firstLine="0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lastRenderedPageBreak/>
        <w:t xml:space="preserve">o stanie zaawansowania inwestycji, </w:t>
      </w:r>
    </w:p>
    <w:p w14:paraId="6FAA1947" w14:textId="77777777" w:rsidR="00617516" w:rsidRPr="00617516" w:rsidRDefault="00617516" w:rsidP="00617516">
      <w:pPr>
        <w:numPr>
          <w:ilvl w:val="0"/>
          <w:numId w:val="9"/>
        </w:numPr>
        <w:suppressAutoHyphens/>
        <w:spacing w:after="200" w:line="360" w:lineRule="auto"/>
        <w:ind w:left="0" w:firstLine="0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analizę zgodności terminów wykonywania robót z przyjętym harmonogramem, </w:t>
      </w:r>
    </w:p>
    <w:p w14:paraId="6B98BB3E" w14:textId="77777777" w:rsidR="00617516" w:rsidRPr="00617516" w:rsidRDefault="00617516" w:rsidP="00617516">
      <w:pPr>
        <w:numPr>
          <w:ilvl w:val="0"/>
          <w:numId w:val="9"/>
        </w:numPr>
        <w:suppressAutoHyphens/>
        <w:spacing w:after="200" w:line="360" w:lineRule="auto"/>
        <w:ind w:left="709" w:hanging="709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o kosztach w zakresie zgodności z przyjętymi założeniami oraz harmonogramem wymagalności płatności, </w:t>
      </w:r>
    </w:p>
    <w:p w14:paraId="5D541C81" w14:textId="77777777" w:rsidR="00617516" w:rsidRPr="00617516" w:rsidRDefault="00617516" w:rsidP="00617516">
      <w:pPr>
        <w:numPr>
          <w:ilvl w:val="0"/>
          <w:numId w:val="9"/>
        </w:numPr>
        <w:suppressAutoHyphens/>
        <w:spacing w:after="200" w:line="360" w:lineRule="auto"/>
        <w:ind w:left="0" w:firstLine="0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ocenę Wykonawców, </w:t>
      </w:r>
    </w:p>
    <w:p w14:paraId="7ED658C0" w14:textId="77777777" w:rsidR="00617516" w:rsidRPr="00617516" w:rsidRDefault="00617516" w:rsidP="00617516">
      <w:pPr>
        <w:numPr>
          <w:ilvl w:val="0"/>
          <w:numId w:val="9"/>
        </w:numPr>
        <w:suppressAutoHyphens/>
        <w:spacing w:after="200" w:line="360" w:lineRule="auto"/>
        <w:ind w:left="0" w:firstLine="0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>ocenę jakości wykonywanych robót i występujących głównych problemów,</w:t>
      </w:r>
    </w:p>
    <w:p w14:paraId="0017C06E" w14:textId="77777777" w:rsidR="00617516" w:rsidRPr="00617516" w:rsidRDefault="00617516" w:rsidP="00617516">
      <w:pPr>
        <w:numPr>
          <w:ilvl w:val="0"/>
          <w:numId w:val="9"/>
        </w:numPr>
        <w:suppressAutoHyphens/>
        <w:spacing w:after="200" w:line="360" w:lineRule="auto"/>
        <w:ind w:left="0" w:firstLine="0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>udokumentowanie i opisanie zakresów robót zanikających i ulegających zakryciu.</w:t>
      </w:r>
    </w:p>
    <w:p w14:paraId="2A3DE70C" w14:textId="77777777" w:rsidR="00617516" w:rsidRPr="00617516" w:rsidRDefault="00617516" w:rsidP="00617516">
      <w:pPr>
        <w:suppressAutoHyphens/>
        <w:spacing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Raporty te należy złożyć Zamawiającemu w terminie 7 dni po upływie każdego miesiąca kalendarzowego. </w:t>
      </w:r>
    </w:p>
    <w:p w14:paraId="23D57BD9" w14:textId="2ECC53F1" w:rsidR="00617516" w:rsidRPr="00617516" w:rsidRDefault="00617516" w:rsidP="00617516">
      <w:pPr>
        <w:numPr>
          <w:ilvl w:val="1"/>
          <w:numId w:val="11"/>
        </w:numPr>
        <w:tabs>
          <w:tab w:val="left" w:pos="284"/>
        </w:tabs>
        <w:suppressAutoHyphens/>
        <w:spacing w:after="200"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b/>
          <w:lang w:val="x-none" w:eastAsia="zh-CN"/>
        </w:rPr>
        <w:t>raporty interwencyjne</w:t>
      </w:r>
      <w:r w:rsidRPr="00617516">
        <w:rPr>
          <w:rFonts w:eastAsia="Calibri"/>
          <w:lang w:val="x-none" w:eastAsia="zh-CN"/>
        </w:rPr>
        <w:t xml:space="preserve"> dotyczące nagłych, niep</w:t>
      </w:r>
      <w:r w:rsidR="007104E9">
        <w:rPr>
          <w:rFonts w:eastAsia="Calibri"/>
          <w:lang w:val="x-none" w:eastAsia="zh-CN"/>
        </w:rPr>
        <w:t>rzewidzianych zdarzeń mających</w:t>
      </w:r>
      <w:r w:rsidRPr="00617516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>wpływ na termin i budżet inwestycji przekazywane do upoważni</w:t>
      </w:r>
      <w:r w:rsidR="007104E9">
        <w:rPr>
          <w:rFonts w:eastAsia="Calibri"/>
          <w:lang w:val="x-none" w:eastAsia="zh-CN"/>
        </w:rPr>
        <w:t xml:space="preserve">onego </w:t>
      </w:r>
      <w:r w:rsidRPr="00617516">
        <w:rPr>
          <w:rFonts w:eastAsia="Calibri"/>
          <w:lang w:val="x-none" w:eastAsia="zh-CN"/>
        </w:rPr>
        <w:t>przedstawiciela Zamawiającego, w terminie 3 dni od zdarzenia,</w:t>
      </w:r>
    </w:p>
    <w:p w14:paraId="4FFCF5B1" w14:textId="285BD9FC" w:rsidR="00617516" w:rsidRPr="00617516" w:rsidRDefault="00617516" w:rsidP="00617516">
      <w:pPr>
        <w:suppressAutoHyphens/>
        <w:spacing w:after="200" w:line="360" w:lineRule="auto"/>
        <w:ind w:left="142" w:hanging="142"/>
        <w:jc w:val="both"/>
        <w:textAlignment w:val="baseline"/>
        <w:rPr>
          <w:rFonts w:eastAsia="Calibri"/>
          <w:lang w:eastAsia="zh-CN"/>
        </w:rPr>
      </w:pPr>
      <w:r w:rsidRPr="00617516">
        <w:rPr>
          <w:rFonts w:eastAsia="SimSun"/>
          <w:kern w:val="2"/>
          <w:lang w:eastAsia="zh-CN" w:bidi="hi-IN"/>
        </w:rPr>
        <w:t xml:space="preserve">c) </w:t>
      </w:r>
      <w:r w:rsidRPr="00617516">
        <w:rPr>
          <w:rFonts w:eastAsia="SimSun"/>
          <w:b/>
          <w:bCs/>
          <w:kern w:val="2"/>
          <w:lang w:eastAsia="zh-CN" w:bidi="hi-IN"/>
        </w:rPr>
        <w:t>Raport końcowy</w:t>
      </w:r>
      <w:r w:rsidRPr="00617516">
        <w:rPr>
          <w:rFonts w:eastAsia="SimSun"/>
          <w:kern w:val="2"/>
          <w:lang w:eastAsia="zh-CN" w:bidi="hi-IN"/>
        </w:rPr>
        <w:t xml:space="preserve"> - Po zakończeniu robót, przed odbiorem końcowym, Nadzór </w:t>
      </w:r>
      <w:r w:rsidRPr="00617516">
        <w:rPr>
          <w:rFonts w:eastAsia="SimSun"/>
          <w:kern w:val="2"/>
          <w:lang w:eastAsia="zh-CN" w:bidi="hi-IN"/>
        </w:rPr>
        <w:br/>
        <w:t xml:space="preserve">    przedłoży Zamawiającemu komplet, sporządzonej przez Wykonawcę Robót</w:t>
      </w:r>
      <w:r w:rsidRPr="00617516">
        <w:rPr>
          <w:rFonts w:eastAsia="SimSun"/>
          <w:kern w:val="2"/>
          <w:lang w:eastAsia="zh-CN" w:bidi="hi-IN"/>
        </w:rPr>
        <w:br/>
        <w:t xml:space="preserve">    dokumentacji powykonawczej w ilościach i zakresie jak wynika to z prawa </w:t>
      </w:r>
      <w:r w:rsidRPr="00617516">
        <w:rPr>
          <w:rFonts w:eastAsia="SimSun"/>
          <w:kern w:val="2"/>
          <w:lang w:eastAsia="zh-CN" w:bidi="hi-IN"/>
        </w:rPr>
        <w:br/>
        <w:t xml:space="preserve">    budowlanego. Nadzór inwestorski, w ciągu 14 dni od daty odbioru końcowego </w:t>
      </w:r>
      <w:r w:rsidRPr="00617516">
        <w:rPr>
          <w:rFonts w:eastAsia="SimSun"/>
          <w:kern w:val="2"/>
          <w:lang w:eastAsia="zh-CN" w:bidi="hi-IN"/>
        </w:rPr>
        <w:br/>
        <w:t xml:space="preserve">     inwestycji przedłoży Za</w:t>
      </w:r>
      <w:r w:rsidR="007104E9">
        <w:rPr>
          <w:rFonts w:eastAsia="SimSun"/>
          <w:kern w:val="2"/>
          <w:lang w:eastAsia="zh-CN" w:bidi="hi-IN"/>
        </w:rPr>
        <w:t>mawiającemu Raport końcowy, (w 2</w:t>
      </w:r>
      <w:r w:rsidRPr="00617516">
        <w:rPr>
          <w:rFonts w:eastAsia="SimSun"/>
          <w:kern w:val="2"/>
          <w:lang w:eastAsia="zh-CN" w:bidi="hi-IN"/>
        </w:rPr>
        <w:t xml:space="preserve"> papierowych egz.</w:t>
      </w:r>
      <w:r w:rsidRPr="00617516">
        <w:rPr>
          <w:rFonts w:eastAsia="SimSun"/>
          <w:kern w:val="2"/>
          <w:lang w:eastAsia="zh-CN" w:bidi="hi-IN"/>
        </w:rPr>
        <w:br/>
        <w:t xml:space="preserve">     + wersja elektroniczna edytowalna i nieedytowalna) który będzie zawierał:</w:t>
      </w:r>
    </w:p>
    <w:p w14:paraId="366A7A8B" w14:textId="77777777" w:rsidR="00617516" w:rsidRPr="00617516" w:rsidRDefault="00617516" w:rsidP="00617516">
      <w:pPr>
        <w:numPr>
          <w:ilvl w:val="0"/>
          <w:numId w:val="12"/>
        </w:numPr>
        <w:suppressAutoHyphens/>
        <w:spacing w:after="200" w:line="360" w:lineRule="auto"/>
        <w:ind w:left="567"/>
        <w:jc w:val="both"/>
        <w:textAlignment w:val="baseline"/>
        <w:rPr>
          <w:rFonts w:eastAsia="Calibri"/>
          <w:lang w:eastAsia="zh-CN"/>
        </w:rPr>
      </w:pPr>
      <w:r w:rsidRPr="00617516">
        <w:rPr>
          <w:rFonts w:eastAsia="SimSun"/>
          <w:kern w:val="2"/>
          <w:lang w:eastAsia="zh-CN" w:bidi="hi-IN"/>
        </w:rPr>
        <w:t>końcowe rozliczenie ilości wykonanych robót i obliczenie końcowej kwoty umownej zgodnie z umową Wykonawcy Robót,</w:t>
      </w:r>
    </w:p>
    <w:p w14:paraId="2DEBE7E9" w14:textId="77777777" w:rsidR="00617516" w:rsidRPr="00617516" w:rsidRDefault="00617516" w:rsidP="00617516">
      <w:pPr>
        <w:numPr>
          <w:ilvl w:val="0"/>
          <w:numId w:val="12"/>
        </w:numPr>
        <w:suppressAutoHyphens/>
        <w:spacing w:after="200" w:line="360" w:lineRule="auto"/>
        <w:ind w:left="567"/>
        <w:jc w:val="both"/>
        <w:textAlignment w:val="baseline"/>
        <w:rPr>
          <w:rFonts w:eastAsia="Calibri"/>
          <w:lang w:eastAsia="zh-CN"/>
        </w:rPr>
      </w:pPr>
      <w:r w:rsidRPr="00617516">
        <w:rPr>
          <w:rFonts w:eastAsia="SimSun"/>
          <w:kern w:val="2"/>
          <w:lang w:eastAsia="zh-CN" w:bidi="hi-IN"/>
        </w:rPr>
        <w:t>rozliczenie finansowe zadania inwestycyjnego,</w:t>
      </w:r>
    </w:p>
    <w:p w14:paraId="4E2C9F13" w14:textId="77777777" w:rsidR="00617516" w:rsidRPr="00617516" w:rsidRDefault="00617516" w:rsidP="00617516">
      <w:pPr>
        <w:numPr>
          <w:ilvl w:val="0"/>
          <w:numId w:val="12"/>
        </w:numPr>
        <w:suppressAutoHyphens/>
        <w:spacing w:after="200" w:line="360" w:lineRule="auto"/>
        <w:ind w:left="567"/>
        <w:jc w:val="both"/>
        <w:textAlignment w:val="baseline"/>
        <w:rPr>
          <w:rFonts w:eastAsia="Calibri"/>
          <w:lang w:eastAsia="zh-CN"/>
        </w:rPr>
      </w:pPr>
      <w:r w:rsidRPr="00617516">
        <w:rPr>
          <w:rFonts w:eastAsia="SimSun"/>
          <w:kern w:val="2"/>
          <w:lang w:eastAsia="zh-CN" w:bidi="hi-IN"/>
        </w:rPr>
        <w:t>protokół odbioru końcowego i przekazania do użytkowania,</w:t>
      </w:r>
    </w:p>
    <w:p w14:paraId="20DF760B" w14:textId="77777777" w:rsidR="00617516" w:rsidRPr="00617516" w:rsidRDefault="00617516" w:rsidP="00617516">
      <w:pPr>
        <w:numPr>
          <w:ilvl w:val="0"/>
          <w:numId w:val="12"/>
        </w:numPr>
        <w:suppressAutoHyphens/>
        <w:spacing w:after="200" w:line="360" w:lineRule="auto"/>
        <w:ind w:left="567"/>
        <w:jc w:val="both"/>
        <w:textAlignment w:val="baseline"/>
        <w:rPr>
          <w:rFonts w:eastAsia="Calibri"/>
          <w:lang w:eastAsia="zh-CN"/>
        </w:rPr>
      </w:pPr>
      <w:r w:rsidRPr="00617516">
        <w:rPr>
          <w:rFonts w:eastAsia="SimSun"/>
          <w:kern w:val="2"/>
          <w:lang w:eastAsia="zh-CN" w:bidi="hi-IN"/>
        </w:rPr>
        <w:t>opis przebiegu wykonania nadzoru i sprawozdanie z działalności nadzoru inwestorskiego</w:t>
      </w:r>
    </w:p>
    <w:p w14:paraId="37C04B2E" w14:textId="4AA949CE" w:rsidR="00617516" w:rsidRPr="00617516" w:rsidRDefault="00617516" w:rsidP="00617516">
      <w:pPr>
        <w:numPr>
          <w:ilvl w:val="0"/>
          <w:numId w:val="12"/>
        </w:numPr>
        <w:suppressAutoHyphens/>
        <w:spacing w:after="200" w:line="360" w:lineRule="auto"/>
        <w:ind w:left="567"/>
        <w:jc w:val="both"/>
        <w:textAlignment w:val="baseline"/>
        <w:rPr>
          <w:rFonts w:eastAsia="Calibri"/>
          <w:lang w:eastAsia="zh-CN"/>
        </w:rPr>
      </w:pPr>
      <w:r w:rsidRPr="00617516">
        <w:rPr>
          <w:rFonts w:eastAsia="SimSun"/>
          <w:kern w:val="2"/>
          <w:lang w:eastAsia="zh-CN" w:bidi="hi-IN"/>
        </w:rPr>
        <w:t xml:space="preserve">całą powykonawczą dokumentację odbiorową zawierającą </w:t>
      </w:r>
      <w:r w:rsidR="007104E9">
        <w:rPr>
          <w:rFonts w:eastAsia="SimSun"/>
          <w:kern w:val="2"/>
          <w:lang w:eastAsia="zh-CN" w:bidi="hi-IN"/>
        </w:rPr>
        <w:t>m.in.</w:t>
      </w:r>
      <w:r w:rsidRPr="00617516">
        <w:rPr>
          <w:rFonts w:eastAsia="SimSun"/>
          <w:kern w:val="2"/>
          <w:lang w:eastAsia="zh-CN" w:bidi="hi-IN"/>
        </w:rPr>
        <w:t>: sprawozdanie techniczne końcowe, protokoły z Ra</w:t>
      </w:r>
      <w:r w:rsidR="007104E9">
        <w:rPr>
          <w:rFonts w:eastAsia="SimSun"/>
          <w:kern w:val="2"/>
          <w:lang w:eastAsia="zh-CN" w:bidi="hi-IN"/>
        </w:rPr>
        <w:t>d Budowy</w:t>
      </w:r>
      <w:r w:rsidRPr="00617516">
        <w:rPr>
          <w:rFonts w:eastAsia="SimSun"/>
          <w:kern w:val="2"/>
          <w:lang w:eastAsia="zh-CN" w:bidi="hi-IN"/>
        </w:rPr>
        <w:t>, wystąpienia Wykonawcy, instrukcje zmian, wnioski Wykonawcy, obmiary, aprobaty techniczne, atesty i deklaracje zgodności, świadectwa jakości, wyniki badań, projekt budowlany powykonawczy, informacje niezbędne do sporządzenia dokumentów PT, OT , książki obiektu itp.</w:t>
      </w:r>
    </w:p>
    <w:p w14:paraId="6710EC9D" w14:textId="77777777" w:rsidR="00617516" w:rsidRPr="00617516" w:rsidRDefault="00617516" w:rsidP="00617516">
      <w:pPr>
        <w:tabs>
          <w:tab w:val="left" w:pos="851"/>
        </w:tabs>
        <w:suppressAutoHyphens/>
        <w:spacing w:line="360" w:lineRule="auto"/>
        <w:ind w:left="851" w:hanging="284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0F523920" w14:textId="2A00A923" w:rsidR="00617516" w:rsidRPr="00617516" w:rsidRDefault="00617516" w:rsidP="00617516">
      <w:pPr>
        <w:numPr>
          <w:ilvl w:val="0"/>
          <w:numId w:val="10"/>
        </w:numPr>
        <w:tabs>
          <w:tab w:val="left" w:pos="1440"/>
        </w:tabs>
        <w:suppressAutoHyphens/>
        <w:spacing w:after="200"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lastRenderedPageBreak/>
        <w:t xml:space="preserve">Brak prowadzenia raportów, o których mowa w ust 1 wstrzymuje wypłatę </w:t>
      </w:r>
      <w:r w:rsidRPr="00617516">
        <w:rPr>
          <w:rFonts w:eastAsia="Calibri"/>
          <w:lang w:val="x-none" w:eastAsia="zh-CN"/>
        </w:rPr>
        <w:br/>
      </w:r>
      <w:r w:rsidR="007104E9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 xml:space="preserve">wynagrodzenia dla Wykonawcy do czasu ich przedstawienia, oraz może stanowić </w:t>
      </w:r>
      <w:r w:rsidRPr="00617516">
        <w:rPr>
          <w:rFonts w:eastAsia="Calibri"/>
          <w:lang w:val="x-none" w:eastAsia="zh-CN"/>
        </w:rPr>
        <w:br/>
      </w:r>
      <w:r w:rsidR="007104E9">
        <w:rPr>
          <w:rFonts w:eastAsia="Calibri"/>
          <w:lang w:eastAsia="zh-CN"/>
        </w:rPr>
        <w:t xml:space="preserve"> </w:t>
      </w:r>
      <w:r w:rsidR="007104E9">
        <w:rPr>
          <w:rFonts w:eastAsia="Calibri"/>
          <w:lang w:val="x-none" w:eastAsia="zh-CN"/>
        </w:rPr>
        <w:t>podstawę do wypowiedzenia umowy</w:t>
      </w:r>
      <w:r w:rsidRPr="00617516">
        <w:rPr>
          <w:rFonts w:eastAsia="Calibri"/>
          <w:lang w:val="x-none" w:eastAsia="zh-CN"/>
        </w:rPr>
        <w:t>.</w:t>
      </w:r>
    </w:p>
    <w:p w14:paraId="60663E4A" w14:textId="1EBE598A" w:rsidR="00617516" w:rsidRPr="00617516" w:rsidRDefault="00617516" w:rsidP="00617516">
      <w:pPr>
        <w:numPr>
          <w:ilvl w:val="0"/>
          <w:numId w:val="10"/>
        </w:numPr>
        <w:tabs>
          <w:tab w:val="left" w:pos="1440"/>
        </w:tabs>
        <w:suppressAutoHyphens/>
        <w:spacing w:after="200"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Wstrzymanie wypłaty wynagrodzenia na podstawie ust. 2 nie jest naruszeniem </w:t>
      </w:r>
      <w:r w:rsidRPr="00617516">
        <w:rPr>
          <w:rFonts w:eastAsia="Calibri"/>
          <w:lang w:val="x-none" w:eastAsia="zh-CN"/>
        </w:rPr>
        <w:br/>
      </w:r>
      <w:r w:rsidR="007104E9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>warunków umowy przez Zamawiająceg</w:t>
      </w:r>
      <w:r w:rsidR="007104E9">
        <w:rPr>
          <w:rFonts w:eastAsia="Calibri"/>
          <w:lang w:val="x-none" w:eastAsia="zh-CN"/>
        </w:rPr>
        <w:t>o</w:t>
      </w:r>
      <w:r w:rsidRPr="00617516">
        <w:rPr>
          <w:rFonts w:eastAsia="Calibri"/>
          <w:lang w:val="x-none" w:eastAsia="zh-CN"/>
        </w:rPr>
        <w:t>.</w:t>
      </w:r>
    </w:p>
    <w:p w14:paraId="4D708987" w14:textId="2D1C3921" w:rsidR="00617516" w:rsidRPr="00617516" w:rsidRDefault="00617516" w:rsidP="00617516">
      <w:pPr>
        <w:numPr>
          <w:ilvl w:val="0"/>
          <w:numId w:val="10"/>
        </w:numPr>
        <w:tabs>
          <w:tab w:val="left" w:pos="1440"/>
        </w:tabs>
        <w:suppressAutoHyphens/>
        <w:spacing w:after="200"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Zamawiający może odmówić zatwierdzenia raportu w terminie 7 dni od jego </w:t>
      </w:r>
      <w:r w:rsidRPr="00617516">
        <w:rPr>
          <w:rFonts w:eastAsia="Calibri"/>
          <w:lang w:val="x-none" w:eastAsia="zh-CN"/>
        </w:rPr>
        <w:br/>
      </w:r>
      <w:r w:rsidR="007104E9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>złożenia, z pisemnym podaniem uzasadnienia.</w:t>
      </w:r>
    </w:p>
    <w:p w14:paraId="7158E86A" w14:textId="68F90371" w:rsidR="00617516" w:rsidRPr="00617516" w:rsidRDefault="00617516" w:rsidP="00617516">
      <w:pPr>
        <w:numPr>
          <w:ilvl w:val="0"/>
          <w:numId w:val="10"/>
        </w:numPr>
        <w:tabs>
          <w:tab w:val="left" w:pos="1440"/>
        </w:tabs>
        <w:suppressAutoHyphens/>
        <w:spacing w:after="200" w:line="360" w:lineRule="auto"/>
        <w:contextualSpacing/>
        <w:jc w:val="both"/>
        <w:rPr>
          <w:rFonts w:eastAsia="Calibri"/>
          <w:lang w:val="x-none" w:eastAsia="zh-CN"/>
        </w:rPr>
      </w:pPr>
      <w:r w:rsidRPr="00617516">
        <w:rPr>
          <w:rFonts w:eastAsia="Calibri"/>
          <w:lang w:val="x-none" w:eastAsia="zh-CN"/>
        </w:rPr>
        <w:t xml:space="preserve">Oprócz raportów, o których mowa w ust. 1 Wykonawca zobowiązany jest do </w:t>
      </w:r>
      <w:r w:rsidRPr="00617516">
        <w:rPr>
          <w:rFonts w:eastAsia="Calibri"/>
          <w:lang w:val="x-none" w:eastAsia="zh-CN"/>
        </w:rPr>
        <w:br/>
      </w:r>
      <w:r w:rsidR="007104E9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 xml:space="preserve">przekazywania na piśmie Zamawiającemu wszelkich informacji mających znaczenie </w:t>
      </w:r>
      <w:r w:rsidRPr="00617516">
        <w:rPr>
          <w:rFonts w:eastAsia="Calibri"/>
          <w:lang w:val="x-none" w:eastAsia="zh-CN"/>
        </w:rPr>
        <w:br/>
      </w:r>
      <w:r w:rsidR="007104E9">
        <w:rPr>
          <w:rFonts w:eastAsia="Calibri"/>
          <w:lang w:eastAsia="zh-CN"/>
        </w:rPr>
        <w:t xml:space="preserve"> </w:t>
      </w:r>
      <w:r w:rsidRPr="00617516">
        <w:rPr>
          <w:rFonts w:eastAsia="Calibri"/>
          <w:lang w:val="x-none" w:eastAsia="zh-CN"/>
        </w:rPr>
        <w:t>dla realizacji inwestycji, o których mowa w § 1 umowy.</w:t>
      </w:r>
    </w:p>
    <w:p w14:paraId="7D2D897E" w14:textId="77777777" w:rsidR="00617516" w:rsidRDefault="00617516" w:rsidP="00617516">
      <w:pPr>
        <w:spacing w:line="360" w:lineRule="auto"/>
      </w:pPr>
    </w:p>
    <w:p w14:paraId="611D269E" w14:textId="382D8A01" w:rsidR="00617516" w:rsidRDefault="004B5A96" w:rsidP="00617516">
      <w:pPr>
        <w:spacing w:line="360" w:lineRule="auto"/>
        <w:jc w:val="center"/>
      </w:pPr>
      <w:r>
        <w:t xml:space="preserve">§ </w:t>
      </w:r>
      <w:r w:rsidR="00617516">
        <w:t>9</w:t>
      </w:r>
    </w:p>
    <w:p w14:paraId="5383E941" w14:textId="166DD600" w:rsidR="00A054A0" w:rsidRPr="00A054A0" w:rsidRDefault="00A054A0" w:rsidP="00A054A0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1.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Zamawiający zastrzega sobie prawo odstąpienia od umowy bez płacenia kar umownych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 </w:t>
      </w:r>
      <w:r w:rsidRPr="00A054A0">
        <w:rPr>
          <w:rFonts w:eastAsia="NSimSun"/>
          <w:color w:val="000000"/>
          <w:kern w:val="3"/>
          <w:lang w:eastAsia="zh-CN" w:bidi="hi-IN"/>
        </w:rPr>
        <w:t>w przypadku rozwiązania umowy z wykonawcą robót budowlanych.</w:t>
      </w:r>
    </w:p>
    <w:p w14:paraId="069841ED" w14:textId="526C1F7C" w:rsidR="00A054A0" w:rsidRPr="00A054A0" w:rsidRDefault="00A054A0" w:rsidP="00A054A0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2.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Zamawiający może odstąpić od umowy w przypadku wykonywania umowy przez </w:t>
      </w:r>
      <w:r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 </w:t>
      </w:r>
      <w:r w:rsidRPr="00A054A0">
        <w:rPr>
          <w:rFonts w:eastAsia="NSimSun"/>
          <w:color w:val="000000"/>
          <w:kern w:val="3"/>
          <w:lang w:eastAsia="zh-CN" w:bidi="hi-IN"/>
        </w:rPr>
        <w:t>Wykonawcę w sposób niezgodny z umową lub z obowiązującymi przepisami.</w:t>
      </w:r>
    </w:p>
    <w:p w14:paraId="1A25D660" w14:textId="17890288" w:rsidR="00A054A0" w:rsidRPr="00A054A0" w:rsidRDefault="00A054A0" w:rsidP="00A054A0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3.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Zamawiającemu przysługuje prawo odstąpienia od umowy bez płacenia kar umownych </w:t>
      </w:r>
      <w:r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w sytuacji wystąpienia istotnej zmiany okoliczności powodujących, że wykonanie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 </w:t>
      </w:r>
      <w:r w:rsidRPr="00A054A0">
        <w:rPr>
          <w:rFonts w:eastAsia="NSimSun"/>
          <w:color w:val="000000"/>
          <w:kern w:val="3"/>
          <w:lang w:eastAsia="zh-CN" w:bidi="hi-IN"/>
        </w:rPr>
        <w:t>umowy nie leży w interesie publicznym, czego nie można było przewidzieć w chwili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 zawarcia umowy.</w:t>
      </w:r>
    </w:p>
    <w:p w14:paraId="7F584631" w14:textId="13701EAB" w:rsidR="00A054A0" w:rsidRDefault="00A054A0" w:rsidP="000075B9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    4.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Odstąpienie od umowy powinno nastąpić w formie pisemnej, w terminie 30 dni od dnia, </w:t>
      </w:r>
      <w:r>
        <w:rPr>
          <w:rFonts w:eastAsia="NSimSun"/>
          <w:color w:val="000000"/>
          <w:kern w:val="3"/>
          <w:lang w:eastAsia="zh-CN" w:bidi="hi-IN"/>
        </w:rPr>
        <w:t xml:space="preserve"> 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</w:t>
      </w:r>
      <w:r w:rsidRPr="00A054A0">
        <w:rPr>
          <w:rFonts w:eastAsia="NSimSun"/>
          <w:color w:val="000000"/>
          <w:kern w:val="3"/>
          <w:lang w:eastAsia="zh-CN" w:bidi="hi-IN"/>
        </w:rPr>
        <w:t xml:space="preserve">w którym Zamawiający dowiedział się o przyczynie uzasadniającej odstąpienie od </w:t>
      </w:r>
      <w:r>
        <w:rPr>
          <w:rFonts w:eastAsia="NSimSun"/>
          <w:color w:val="000000"/>
          <w:kern w:val="3"/>
          <w:lang w:eastAsia="zh-CN" w:bidi="hi-IN"/>
        </w:rPr>
        <w:br/>
        <w:t xml:space="preserve">          </w:t>
      </w:r>
      <w:r w:rsidRPr="00A054A0">
        <w:rPr>
          <w:rFonts w:eastAsia="NSimSun"/>
          <w:color w:val="000000"/>
          <w:kern w:val="3"/>
          <w:lang w:eastAsia="zh-CN" w:bidi="hi-IN"/>
        </w:rPr>
        <w:t>umowy</w:t>
      </w:r>
      <w:r w:rsidR="000075B9">
        <w:rPr>
          <w:rFonts w:eastAsia="NSimSun"/>
          <w:color w:val="000000"/>
          <w:kern w:val="3"/>
          <w:lang w:eastAsia="zh-CN" w:bidi="hi-IN"/>
        </w:rPr>
        <w:t>.</w:t>
      </w:r>
    </w:p>
    <w:p w14:paraId="7F249975" w14:textId="5677164A" w:rsidR="00617516" w:rsidRPr="00617516" w:rsidRDefault="00617516" w:rsidP="00617516">
      <w:pPr>
        <w:spacing w:line="360" w:lineRule="auto"/>
        <w:jc w:val="center"/>
      </w:pPr>
      <w:r>
        <w:t>§ 10</w:t>
      </w:r>
    </w:p>
    <w:p w14:paraId="780E9838" w14:textId="77777777" w:rsidR="00617516" w:rsidRPr="00617516" w:rsidRDefault="00617516" w:rsidP="00617516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617516">
        <w:rPr>
          <w:rFonts w:eastAsia="NSimSun"/>
          <w:color w:val="000000"/>
          <w:kern w:val="3"/>
          <w:lang w:eastAsia="zh-CN" w:bidi="hi-IN"/>
        </w:rPr>
        <w:t>Wykonawca nie może przenieść na osobę trzecią jakichkolwiek swoich wierzytelności</w:t>
      </w:r>
    </w:p>
    <w:p w14:paraId="7A579A92" w14:textId="03FD8156" w:rsidR="00617516" w:rsidRDefault="00617516" w:rsidP="00617516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617516">
        <w:rPr>
          <w:rFonts w:eastAsia="NSimSun"/>
          <w:color w:val="000000"/>
          <w:kern w:val="3"/>
          <w:lang w:eastAsia="zh-CN" w:bidi="hi-IN"/>
        </w:rPr>
        <w:t>wynikających z</w:t>
      </w:r>
      <w:r w:rsidR="007104E9">
        <w:rPr>
          <w:rFonts w:eastAsia="NSimSun"/>
          <w:color w:val="000000"/>
          <w:kern w:val="3"/>
          <w:lang w:eastAsia="zh-CN" w:bidi="hi-IN"/>
        </w:rPr>
        <w:t xml:space="preserve"> niniejszej umowy (zakaz cesji).</w:t>
      </w:r>
    </w:p>
    <w:p w14:paraId="448AEFE4" w14:textId="77777777" w:rsidR="00617516" w:rsidRPr="000075B9" w:rsidRDefault="00617516" w:rsidP="000075B9">
      <w:pPr>
        <w:tabs>
          <w:tab w:val="left" w:pos="11224"/>
        </w:tabs>
        <w:suppressAutoHyphens/>
        <w:autoSpaceDN w:val="0"/>
        <w:spacing w:line="360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588505D8" w14:textId="0224857A" w:rsidR="004B5A96" w:rsidRDefault="00A054A0" w:rsidP="00A054A0">
      <w:pPr>
        <w:spacing w:line="360" w:lineRule="auto"/>
        <w:jc w:val="center"/>
      </w:pPr>
      <w:r>
        <w:t xml:space="preserve">§ </w:t>
      </w:r>
      <w:r w:rsidR="00617516">
        <w:t>11</w:t>
      </w:r>
    </w:p>
    <w:p w14:paraId="6DA6004C" w14:textId="4D7F8456" w:rsidR="002A30D0" w:rsidRDefault="00C56785" w:rsidP="002A30D0">
      <w:pPr>
        <w:spacing w:line="360" w:lineRule="auto"/>
        <w:jc w:val="both"/>
      </w:pPr>
      <w:r>
        <w:t xml:space="preserve">W przypadku nie wywiązania się z umowy „Zleceniodawca” ustala jednotygodniowy okres wypowiedzenia umowy. </w:t>
      </w:r>
    </w:p>
    <w:p w14:paraId="3004C191" w14:textId="77777777" w:rsidR="005F7F42" w:rsidRDefault="005F7F42" w:rsidP="002A30D0">
      <w:pPr>
        <w:spacing w:line="360" w:lineRule="auto"/>
        <w:jc w:val="both"/>
      </w:pPr>
    </w:p>
    <w:p w14:paraId="3E41BF74" w14:textId="70BC8690" w:rsidR="00C56785" w:rsidRDefault="00C56785" w:rsidP="002A30D0">
      <w:pPr>
        <w:spacing w:line="360" w:lineRule="auto"/>
        <w:jc w:val="center"/>
      </w:pPr>
      <w:r>
        <w:t xml:space="preserve">§ </w:t>
      </w:r>
      <w:r w:rsidR="00A054A0">
        <w:t>1</w:t>
      </w:r>
      <w:r w:rsidR="00617516">
        <w:t>2</w:t>
      </w:r>
    </w:p>
    <w:p w14:paraId="7B5AA425" w14:textId="2A151B65" w:rsidR="00C56785" w:rsidRDefault="00C56785" w:rsidP="002A30D0">
      <w:pPr>
        <w:spacing w:line="360" w:lineRule="auto"/>
        <w:jc w:val="both"/>
      </w:pPr>
      <w:r>
        <w:t>W sprawach nie uregulowanych niniejszą umową mają zastosowan</w:t>
      </w:r>
      <w:r w:rsidR="007104E9">
        <w:t>ie przepisy Kodeksu Cywilnego</w:t>
      </w:r>
      <w:bookmarkStart w:id="2" w:name="_GoBack"/>
      <w:bookmarkEnd w:id="2"/>
      <w:r>
        <w:t xml:space="preserve">. </w:t>
      </w:r>
    </w:p>
    <w:p w14:paraId="5F582BEE" w14:textId="77777777" w:rsidR="00C56785" w:rsidRDefault="00C56785" w:rsidP="002A30D0">
      <w:pPr>
        <w:spacing w:line="360" w:lineRule="auto"/>
        <w:jc w:val="both"/>
      </w:pPr>
    </w:p>
    <w:p w14:paraId="3B9BEC5D" w14:textId="438AAB7F" w:rsidR="00C56785" w:rsidRDefault="00C56785" w:rsidP="002A30D0">
      <w:pPr>
        <w:spacing w:line="360" w:lineRule="auto"/>
        <w:jc w:val="center"/>
      </w:pPr>
      <w:r>
        <w:t xml:space="preserve">§ </w:t>
      </w:r>
      <w:r w:rsidR="004B5A96">
        <w:t>1</w:t>
      </w:r>
      <w:r w:rsidR="00617516">
        <w:t>3</w:t>
      </w:r>
    </w:p>
    <w:p w14:paraId="0EC16906" w14:textId="08723CC6" w:rsidR="005F7F42" w:rsidRDefault="00C56785" w:rsidP="00617516">
      <w:pPr>
        <w:spacing w:line="360" w:lineRule="auto"/>
        <w:jc w:val="both"/>
      </w:pPr>
      <w:r>
        <w:t xml:space="preserve">Wszelkie spory jakie mogą wyniknąć z wykonywania niniejszej umowy rozstrzygać będzie właściwy i rzeczowy Sąd. </w:t>
      </w:r>
    </w:p>
    <w:p w14:paraId="287820C9" w14:textId="2DED6CC3" w:rsidR="00C56785" w:rsidRDefault="00C56785" w:rsidP="002A30D0">
      <w:pPr>
        <w:spacing w:line="360" w:lineRule="auto"/>
        <w:jc w:val="center"/>
      </w:pPr>
      <w:r>
        <w:t xml:space="preserve">§ </w:t>
      </w:r>
      <w:r w:rsidR="004B5A96">
        <w:t>1</w:t>
      </w:r>
      <w:r w:rsidR="00617516">
        <w:t>4</w:t>
      </w:r>
    </w:p>
    <w:p w14:paraId="238E8BAC" w14:textId="77777777" w:rsidR="00C56785" w:rsidRDefault="00C56785" w:rsidP="002A30D0">
      <w:pPr>
        <w:spacing w:line="360" w:lineRule="auto"/>
        <w:jc w:val="both"/>
      </w:pPr>
    </w:p>
    <w:p w14:paraId="2E91185B" w14:textId="77777777" w:rsidR="00C56785" w:rsidRDefault="00C56785" w:rsidP="002A30D0">
      <w:pPr>
        <w:spacing w:line="360" w:lineRule="auto"/>
        <w:jc w:val="both"/>
      </w:pPr>
      <w:r>
        <w:t xml:space="preserve">Umowę sporządzono w 2-ch jednobrzmiących egzemplarzach po jednej dla każdej ze stron. </w:t>
      </w:r>
    </w:p>
    <w:p w14:paraId="7E4D782F" w14:textId="77777777" w:rsidR="005F7F42" w:rsidRDefault="005F7F42" w:rsidP="005F7F42">
      <w:pPr>
        <w:spacing w:line="360" w:lineRule="auto"/>
        <w:jc w:val="both"/>
        <w:rPr>
          <w:b/>
          <w:bCs/>
        </w:rPr>
      </w:pPr>
    </w:p>
    <w:p w14:paraId="555F6A73" w14:textId="4883AB3F" w:rsidR="005F7F42" w:rsidRPr="000075B9" w:rsidRDefault="005F7F42" w:rsidP="005F7F42">
      <w:pPr>
        <w:spacing w:line="360" w:lineRule="auto"/>
        <w:jc w:val="both"/>
        <w:rPr>
          <w:b/>
          <w:bCs/>
        </w:rPr>
      </w:pPr>
      <w:r>
        <w:rPr>
          <w:b/>
          <w:bCs/>
        </w:rPr>
        <w:t>Integralną częścią umowy jest formularz zapytania ofertowego</w:t>
      </w:r>
      <w:r w:rsidRPr="002A30D0">
        <w:rPr>
          <w:b/>
          <w:bCs/>
        </w:rPr>
        <w:t xml:space="preserve">                                                          </w:t>
      </w:r>
    </w:p>
    <w:p w14:paraId="660C2D72" w14:textId="77777777" w:rsidR="00A054A0" w:rsidRDefault="00A054A0" w:rsidP="002A30D0">
      <w:pPr>
        <w:spacing w:line="360" w:lineRule="auto"/>
        <w:jc w:val="both"/>
      </w:pPr>
    </w:p>
    <w:p w14:paraId="7BDB0937" w14:textId="2CE6D0DD" w:rsidR="00C56785" w:rsidRDefault="00C56785" w:rsidP="002A30D0">
      <w:pPr>
        <w:spacing w:line="360" w:lineRule="auto"/>
        <w:jc w:val="both"/>
      </w:pPr>
    </w:p>
    <w:p w14:paraId="2DE78547" w14:textId="25F0CA37" w:rsidR="005F7F42" w:rsidRDefault="005F7F42" w:rsidP="002A30D0">
      <w:pPr>
        <w:spacing w:line="360" w:lineRule="auto"/>
        <w:jc w:val="both"/>
      </w:pPr>
    </w:p>
    <w:p w14:paraId="218A5628" w14:textId="5317FC85" w:rsidR="005F7F42" w:rsidRDefault="005F7F42" w:rsidP="002A30D0">
      <w:pPr>
        <w:spacing w:line="360" w:lineRule="auto"/>
        <w:jc w:val="both"/>
      </w:pPr>
    </w:p>
    <w:p w14:paraId="5A3F58CD" w14:textId="4B3E8C2F" w:rsidR="005F7F42" w:rsidRDefault="005F7F42" w:rsidP="002A30D0">
      <w:pPr>
        <w:spacing w:line="360" w:lineRule="auto"/>
        <w:jc w:val="both"/>
      </w:pPr>
    </w:p>
    <w:p w14:paraId="3994CD80" w14:textId="1C9C8CF5" w:rsidR="005F7F42" w:rsidRDefault="005F7F42" w:rsidP="002A30D0">
      <w:pPr>
        <w:spacing w:line="360" w:lineRule="auto"/>
        <w:jc w:val="both"/>
      </w:pPr>
    </w:p>
    <w:p w14:paraId="3CD8443B" w14:textId="77777777" w:rsidR="005F7F42" w:rsidRDefault="005F7F42" w:rsidP="002A30D0">
      <w:pPr>
        <w:spacing w:line="360" w:lineRule="auto"/>
        <w:jc w:val="both"/>
      </w:pPr>
    </w:p>
    <w:p w14:paraId="747B2F4D" w14:textId="77777777" w:rsidR="00312782" w:rsidRDefault="00C56785" w:rsidP="000075B9">
      <w:pPr>
        <w:spacing w:line="360" w:lineRule="auto"/>
        <w:jc w:val="both"/>
        <w:rPr>
          <w:b/>
          <w:bCs/>
        </w:rPr>
      </w:pPr>
      <w:r w:rsidRPr="002A30D0">
        <w:rPr>
          <w:b/>
          <w:bCs/>
        </w:rPr>
        <w:t xml:space="preserve">ZLECENIODAWCA:                                                                                 WYKONAWCA:   </w:t>
      </w:r>
    </w:p>
    <w:sectPr w:rsidR="003127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7455" w14:textId="77777777" w:rsidR="00B416FC" w:rsidRDefault="00B416FC" w:rsidP="004E206E">
      <w:r>
        <w:separator/>
      </w:r>
    </w:p>
  </w:endnote>
  <w:endnote w:type="continuationSeparator" w:id="0">
    <w:p w14:paraId="049A2742" w14:textId="77777777" w:rsidR="00B416FC" w:rsidRDefault="00B416FC" w:rsidP="004E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357906"/>
      <w:docPartObj>
        <w:docPartGallery w:val="Page Numbers (Bottom of Page)"/>
        <w:docPartUnique/>
      </w:docPartObj>
    </w:sdtPr>
    <w:sdtEndPr/>
    <w:sdtContent>
      <w:p w14:paraId="5D521D84" w14:textId="04BDB3A7" w:rsidR="004E206E" w:rsidRDefault="004E20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E9">
          <w:rPr>
            <w:noProof/>
          </w:rPr>
          <w:t>2</w:t>
        </w:r>
        <w:r>
          <w:fldChar w:fldCharType="end"/>
        </w:r>
      </w:p>
    </w:sdtContent>
  </w:sdt>
  <w:p w14:paraId="4C526C48" w14:textId="77777777" w:rsidR="004E206E" w:rsidRDefault="004E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8907" w14:textId="77777777" w:rsidR="00B416FC" w:rsidRDefault="00B416FC" w:rsidP="004E206E">
      <w:r>
        <w:separator/>
      </w:r>
    </w:p>
  </w:footnote>
  <w:footnote w:type="continuationSeparator" w:id="0">
    <w:p w14:paraId="03588FEE" w14:textId="77777777" w:rsidR="00B416FC" w:rsidRDefault="00B416FC" w:rsidP="004E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mbria" w:hAnsi="Cambria" w:cs="Cambria"/>
        <w:b/>
        <w:sz w:val="20"/>
        <w:szCs w:val="20"/>
      </w:rPr>
    </w:lvl>
  </w:abstractNum>
  <w:abstractNum w:abstractNumId="2" w15:restartNumberingAfterBreak="0">
    <w:nsid w:val="0000000A"/>
    <w:multiLevelType w:val="multilevel"/>
    <w:tmpl w:val="EC065072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Cambria" w:eastAsia="Calibri" w:hAnsi="Cambria" w:cs="Times New Roman"/>
        <w:b/>
        <w:strike w:val="0"/>
        <w:dstrike w:val="0"/>
        <w:sz w:val="2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ambria" w:hAnsi="Cambria" w:cs="Cambri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singleLevel"/>
    <w:tmpl w:val="0000001B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/>
        <w:kern w:val="2"/>
        <w:sz w:val="20"/>
        <w:lang w:eastAsia="zh-CN" w:bidi="hi-IN"/>
      </w:rPr>
    </w:lvl>
  </w:abstractNum>
  <w:abstractNum w:abstractNumId="5" w15:restartNumberingAfterBreak="0">
    <w:nsid w:val="01793A8F"/>
    <w:multiLevelType w:val="multilevel"/>
    <w:tmpl w:val="7E9EF700"/>
    <w:lvl w:ilvl="0">
      <w:start w:val="1"/>
      <w:numFmt w:val="decimal"/>
      <w:lvlText w:val=" 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4C01F75"/>
    <w:multiLevelType w:val="hybridMultilevel"/>
    <w:tmpl w:val="0F56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021E"/>
    <w:multiLevelType w:val="hybridMultilevel"/>
    <w:tmpl w:val="95E27C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708C"/>
    <w:multiLevelType w:val="hybridMultilevel"/>
    <w:tmpl w:val="50A8A2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696"/>
    <w:multiLevelType w:val="hybridMultilevel"/>
    <w:tmpl w:val="DACA1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0396"/>
    <w:multiLevelType w:val="hybridMultilevel"/>
    <w:tmpl w:val="D8F2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C3"/>
    <w:rsid w:val="000075B9"/>
    <w:rsid w:val="00076841"/>
    <w:rsid w:val="000A2838"/>
    <w:rsid w:val="001B7EB9"/>
    <w:rsid w:val="00224F38"/>
    <w:rsid w:val="00225E2B"/>
    <w:rsid w:val="002521D6"/>
    <w:rsid w:val="002A30D0"/>
    <w:rsid w:val="002C21C3"/>
    <w:rsid w:val="00312782"/>
    <w:rsid w:val="00444BC2"/>
    <w:rsid w:val="004B5A96"/>
    <w:rsid w:val="004C03BF"/>
    <w:rsid w:val="004E206E"/>
    <w:rsid w:val="004F2CDD"/>
    <w:rsid w:val="00536127"/>
    <w:rsid w:val="005976F6"/>
    <w:rsid w:val="005F7F42"/>
    <w:rsid w:val="00603B3F"/>
    <w:rsid w:val="00617516"/>
    <w:rsid w:val="0065698C"/>
    <w:rsid w:val="007104E9"/>
    <w:rsid w:val="00A01885"/>
    <w:rsid w:val="00A054A0"/>
    <w:rsid w:val="00B416FC"/>
    <w:rsid w:val="00B80172"/>
    <w:rsid w:val="00C56785"/>
    <w:rsid w:val="00F2770A"/>
    <w:rsid w:val="00F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8D99"/>
  <w15:chartTrackingRefBased/>
  <w15:docId w15:val="{2568F8F7-E4A3-48E4-986A-6C103CA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0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5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Normalny"/>
    <w:rsid w:val="004B5A96"/>
    <w:pPr>
      <w:suppressAutoHyphens/>
      <w:autoSpaceDN w:val="0"/>
      <w:spacing w:line="317" w:lineRule="exact"/>
      <w:textAlignment w:val="baseline"/>
    </w:pPr>
    <w:rPr>
      <w:rFonts w:eastAsia="NSimSu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4B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Sylwia</cp:lastModifiedBy>
  <cp:revision>17</cp:revision>
  <cp:lastPrinted>2024-08-09T12:29:00Z</cp:lastPrinted>
  <dcterms:created xsi:type="dcterms:W3CDTF">2021-06-16T06:53:00Z</dcterms:created>
  <dcterms:modified xsi:type="dcterms:W3CDTF">2024-08-09T19:03:00Z</dcterms:modified>
</cp:coreProperties>
</file>