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2B3C3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2B3C31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4"/>
      </w:tblGrid>
      <w:tr w:rsidR="00194987" w:rsidRPr="00EA6FE9" w14:paraId="3F016EC7" w14:textId="77777777" w:rsidTr="009C48AB">
        <w:trPr>
          <w:trHeight w:val="106"/>
        </w:trPr>
        <w:tc>
          <w:tcPr>
            <w:tcW w:w="9024" w:type="dxa"/>
          </w:tcPr>
          <w:p w14:paraId="2CCFE7EE" w14:textId="77777777" w:rsidR="00194987" w:rsidRPr="00EA6FE9" w:rsidRDefault="00194987" w:rsidP="002B3C31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9C48AB">
        <w:trPr>
          <w:trHeight w:val="35"/>
        </w:trPr>
        <w:tc>
          <w:tcPr>
            <w:tcW w:w="9024" w:type="dxa"/>
          </w:tcPr>
          <w:p w14:paraId="35038F8D" w14:textId="4FAE8A70" w:rsidR="00194987" w:rsidRPr="00EA6FE9" w:rsidRDefault="00194987" w:rsidP="002B3C31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9C48AB">
        <w:trPr>
          <w:trHeight w:val="296"/>
        </w:trPr>
        <w:tc>
          <w:tcPr>
            <w:tcW w:w="9024" w:type="dxa"/>
          </w:tcPr>
          <w:p w14:paraId="71895EAF" w14:textId="3C190556" w:rsidR="00C92ED0" w:rsidRPr="00C92ED0" w:rsidRDefault="00194987" w:rsidP="002B3C31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  <w:tr w:rsidR="002B3C31" w:rsidRPr="00EA6FE9" w14:paraId="59127168" w14:textId="77777777" w:rsidTr="009C48AB">
        <w:trPr>
          <w:trHeight w:val="415"/>
        </w:trPr>
        <w:tc>
          <w:tcPr>
            <w:tcW w:w="9024" w:type="dxa"/>
          </w:tcPr>
          <w:p w14:paraId="4C28ECD4" w14:textId="77777777" w:rsidR="002B3C31" w:rsidRPr="00EA6FE9" w:rsidRDefault="002B3C31" w:rsidP="009C48AB">
            <w:pPr>
              <w:pStyle w:val="Nagwek"/>
              <w:snapToGrid w:val="0"/>
              <w:ind w:right="-40"/>
              <w:rPr>
                <w:sz w:val="16"/>
                <w:szCs w:val="16"/>
              </w:rPr>
            </w:pPr>
          </w:p>
        </w:tc>
      </w:tr>
    </w:tbl>
    <w:p w14:paraId="23B6717B" w14:textId="59E7A076" w:rsidR="00B35D6C" w:rsidRPr="007C57E5" w:rsidRDefault="00A8243D" w:rsidP="002B3C31">
      <w:pPr>
        <w:spacing w:after="120" w:line="360" w:lineRule="auto"/>
        <w:ind w:left="5664" w:firstLine="708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8E74C0">
        <w:rPr>
          <w:sz w:val="22"/>
          <w:szCs w:val="22"/>
        </w:rPr>
        <w:t xml:space="preserve"> 19.11.2021 r.</w:t>
      </w:r>
    </w:p>
    <w:p w14:paraId="7A45D398" w14:textId="3CBED4D4" w:rsidR="00254967" w:rsidRPr="003D30B2" w:rsidRDefault="00C92ED0" w:rsidP="003D30B2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3B35F6">
        <w:rPr>
          <w:sz w:val="22"/>
          <w:szCs w:val="22"/>
        </w:rPr>
        <w:t>30</w:t>
      </w:r>
      <w:r w:rsidR="00EF1709" w:rsidRPr="007C57E5">
        <w:rPr>
          <w:sz w:val="22"/>
          <w:szCs w:val="22"/>
        </w:rPr>
        <w:t>.</w:t>
      </w:r>
      <w:r w:rsidR="008E74C0">
        <w:rPr>
          <w:sz w:val="22"/>
          <w:szCs w:val="22"/>
        </w:rPr>
        <w:t>2021.MW/16</w:t>
      </w: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1E1B3302" w14:textId="6A7974C6" w:rsidR="00A8243D" w:rsidRDefault="008642C3" w:rsidP="009C48AB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5081C20B" w14:textId="77777777" w:rsidR="009C48AB" w:rsidRPr="00925F0E" w:rsidRDefault="009C48AB" w:rsidP="009C48AB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5061A06" w14:textId="17CCCE24" w:rsidR="006E7A55" w:rsidRPr="006E7A55" w:rsidRDefault="00A8243D" w:rsidP="006E7A55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="003D30B2">
        <w:rPr>
          <w:sz w:val="22"/>
          <w:szCs w:val="22"/>
        </w:rPr>
        <w:t xml:space="preserve">Powiatu Zgierskiego </w:t>
      </w:r>
      <w:r w:rsidRPr="00925F0E">
        <w:rPr>
          <w:sz w:val="22"/>
          <w:szCs w:val="22"/>
        </w:rPr>
        <w:t>zwany da</w:t>
      </w:r>
      <w:r w:rsidR="003D30B2">
        <w:rPr>
          <w:sz w:val="22"/>
          <w:szCs w:val="22"/>
        </w:rPr>
        <w:t xml:space="preserve">lej Zamawiającym </w:t>
      </w:r>
      <w:r w:rsidR="00E356E4" w:rsidRPr="00925F0E">
        <w:rPr>
          <w:sz w:val="22"/>
          <w:szCs w:val="22"/>
        </w:rPr>
        <w:t>dokonał wyboru najkorzystniej</w:t>
      </w:r>
      <w:bookmarkStart w:id="0" w:name="_GoBack"/>
      <w:bookmarkEnd w:id="0"/>
      <w:r w:rsidR="00E356E4" w:rsidRPr="00925F0E">
        <w:rPr>
          <w:sz w:val="22"/>
          <w:szCs w:val="22"/>
        </w:rPr>
        <w:t>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2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r w:rsidR="003B35F6" w:rsidRPr="003B35F6">
        <w:rPr>
          <w:b/>
          <w:sz w:val="22"/>
          <w:lang w:eastAsia="zh-CN" w:bidi="hi-IN"/>
        </w:rPr>
        <w:t>,,Przebu</w:t>
      </w:r>
      <w:r w:rsidR="003B35F6">
        <w:rPr>
          <w:b/>
          <w:sz w:val="22"/>
          <w:lang w:eastAsia="zh-CN" w:bidi="hi-IN"/>
        </w:rPr>
        <w:t xml:space="preserve">dowa drogi powiatowej Nr 5169E </w:t>
      </w:r>
      <w:r w:rsidR="003B35F6" w:rsidRPr="003B35F6">
        <w:rPr>
          <w:b/>
          <w:sz w:val="22"/>
          <w:lang w:eastAsia="zh-CN" w:bidi="hi-IN"/>
        </w:rPr>
        <w:t>- ul. Krótka w Aleksandrowie Łódzkim”.</w:t>
      </w:r>
    </w:p>
    <w:p w14:paraId="462117F2" w14:textId="77777777" w:rsidR="006E7A55" w:rsidRPr="003D30B2" w:rsidRDefault="006E7A55" w:rsidP="003D30B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A0DDA8C" w14:textId="35BB46C6" w:rsidR="003D30B2" w:rsidRDefault="00F505BF" w:rsidP="003D30B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3D30B2">
        <w:rPr>
          <w:sz w:val="22"/>
          <w:szCs w:val="22"/>
        </w:rPr>
        <w:t xml:space="preserve">Zamawiający </w:t>
      </w:r>
      <w:r w:rsidR="00D765AF" w:rsidRPr="003D30B2">
        <w:rPr>
          <w:sz w:val="22"/>
          <w:szCs w:val="22"/>
        </w:rPr>
        <w:t>informuje</w:t>
      </w:r>
      <w:r w:rsidRPr="003D30B2">
        <w:rPr>
          <w:sz w:val="22"/>
          <w:szCs w:val="22"/>
        </w:rPr>
        <w:t xml:space="preserve">, że najkorzystniejszy bilans maksymalnej liczby przyznanych punktów </w:t>
      </w:r>
      <w:r w:rsidR="00254967" w:rsidRPr="003D30B2">
        <w:rPr>
          <w:sz w:val="22"/>
          <w:szCs w:val="22"/>
        </w:rPr>
        <w:t xml:space="preserve">                      </w:t>
      </w:r>
      <w:r w:rsidRPr="003D30B2">
        <w:rPr>
          <w:sz w:val="22"/>
          <w:szCs w:val="22"/>
        </w:rPr>
        <w:t xml:space="preserve">w oparciu o ustalone kryteria otrzymała </w:t>
      </w:r>
      <w:r w:rsidRPr="003D30B2">
        <w:rPr>
          <w:b/>
          <w:bCs/>
          <w:sz w:val="22"/>
          <w:szCs w:val="22"/>
        </w:rPr>
        <w:t xml:space="preserve">oferta nr </w:t>
      </w:r>
      <w:r w:rsidR="003D30B2" w:rsidRPr="003D30B2">
        <w:rPr>
          <w:b/>
          <w:bCs/>
          <w:sz w:val="22"/>
          <w:szCs w:val="22"/>
        </w:rPr>
        <w:t>3</w:t>
      </w:r>
      <w:r w:rsidRPr="003D30B2">
        <w:rPr>
          <w:sz w:val="22"/>
          <w:szCs w:val="22"/>
        </w:rPr>
        <w:t xml:space="preserve"> złożona przez Wykonawcę działającego pod firmą </w:t>
      </w:r>
      <w:r w:rsidR="003D30B2" w:rsidRPr="003D30B2">
        <w:rPr>
          <w:rFonts w:eastAsia="Calibri"/>
          <w:kern w:val="3"/>
          <w:sz w:val="22"/>
          <w:szCs w:val="22"/>
          <w:lang w:eastAsia="en-US"/>
        </w:rPr>
        <w:t>WŁODAN Spółka z o. o. Spółka K., Porszewice 31, 95-200 Pabianice</w:t>
      </w:r>
      <w:r w:rsidR="003D30B2">
        <w:rPr>
          <w:b/>
          <w:bCs/>
          <w:color w:val="000000"/>
          <w:sz w:val="22"/>
          <w:szCs w:val="22"/>
        </w:rPr>
        <w:t>.</w:t>
      </w:r>
      <w:r w:rsidR="003D30B2">
        <w:rPr>
          <w:color w:val="000000"/>
          <w:sz w:val="22"/>
          <w:szCs w:val="22"/>
        </w:rPr>
        <w:t xml:space="preserve"> </w:t>
      </w:r>
      <w:r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6C96DE56" w14:textId="77777777" w:rsidR="003D30B2" w:rsidRPr="003D30B2" w:rsidRDefault="003D30B2" w:rsidP="003D30B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29DBFB30" w14:textId="5F374BDA" w:rsidR="003D30B2" w:rsidRPr="003D30B2" w:rsidRDefault="003D30B2" w:rsidP="003D30B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podlegała następująca oferta:</w:t>
      </w:r>
    </w:p>
    <w:tbl>
      <w:tblPr>
        <w:tblpPr w:leftFromText="141" w:rightFromText="141" w:vertAnchor="text" w:horzAnchor="margin" w:tblpX="513" w:tblpY="308"/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05"/>
        <w:gridCol w:w="1568"/>
        <w:gridCol w:w="1184"/>
        <w:gridCol w:w="1205"/>
        <w:gridCol w:w="1142"/>
        <w:gridCol w:w="8"/>
      </w:tblGrid>
      <w:tr w:rsidR="003D30B2" w:rsidRPr="003D30B2" w14:paraId="72D4B104" w14:textId="77777777" w:rsidTr="003D30B2">
        <w:trPr>
          <w:gridAfter w:val="1"/>
          <w:wAfter w:w="8" w:type="dxa"/>
          <w:trHeight w:val="537"/>
        </w:trPr>
        <w:tc>
          <w:tcPr>
            <w:tcW w:w="236" w:type="dxa"/>
            <w:vMerge w:val="restart"/>
            <w:vAlign w:val="center"/>
          </w:tcPr>
          <w:p w14:paraId="6DA56A7A" w14:textId="77777777" w:rsidR="003D30B2" w:rsidRPr="003D30B2" w:rsidRDefault="003D30B2" w:rsidP="003D30B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926" w:type="dxa"/>
            <w:vMerge w:val="restart"/>
            <w:vAlign w:val="center"/>
          </w:tcPr>
          <w:p w14:paraId="7DF2CF04" w14:textId="77777777" w:rsidR="003D30B2" w:rsidRPr="003D30B2" w:rsidRDefault="003D30B2" w:rsidP="003D30B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635" w:type="dxa"/>
            <w:vMerge w:val="restart"/>
            <w:vAlign w:val="center"/>
          </w:tcPr>
          <w:p w14:paraId="66FCC0AA" w14:textId="77777777" w:rsidR="003D30B2" w:rsidRPr="003D30B2" w:rsidRDefault="003D30B2" w:rsidP="003D30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ŁĄCZNA CENA</w:t>
            </w:r>
          </w:p>
          <w:p w14:paraId="09782F79" w14:textId="77777777" w:rsidR="003D30B2" w:rsidRPr="003D30B2" w:rsidRDefault="003D30B2" w:rsidP="003D30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2467" w:type="dxa"/>
            <w:gridSpan w:val="2"/>
            <w:vAlign w:val="center"/>
          </w:tcPr>
          <w:p w14:paraId="62C1F625" w14:textId="77777777" w:rsidR="003D30B2" w:rsidRPr="003D30B2" w:rsidRDefault="003D30B2" w:rsidP="003D30B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165" w:type="dxa"/>
            <w:vMerge w:val="restart"/>
            <w:vAlign w:val="center"/>
          </w:tcPr>
          <w:p w14:paraId="460CC454" w14:textId="77777777" w:rsidR="003D30B2" w:rsidRPr="003D30B2" w:rsidRDefault="003D30B2" w:rsidP="003D30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3D30B2" w:rsidRPr="003D30B2" w14:paraId="7E21B06A" w14:textId="77777777" w:rsidTr="003D30B2">
        <w:trPr>
          <w:gridAfter w:val="1"/>
          <w:wAfter w:w="8" w:type="dxa"/>
          <w:trHeight w:val="537"/>
        </w:trPr>
        <w:tc>
          <w:tcPr>
            <w:tcW w:w="236" w:type="dxa"/>
            <w:vMerge/>
            <w:vAlign w:val="center"/>
          </w:tcPr>
          <w:p w14:paraId="6497D2DF" w14:textId="77777777" w:rsidR="003D30B2" w:rsidRPr="003D30B2" w:rsidRDefault="003D30B2" w:rsidP="003D30B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2926" w:type="dxa"/>
            <w:vMerge/>
            <w:vAlign w:val="center"/>
          </w:tcPr>
          <w:p w14:paraId="2F81AEEC" w14:textId="77777777" w:rsidR="003D30B2" w:rsidRPr="003D30B2" w:rsidRDefault="003D30B2" w:rsidP="003D30B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14:paraId="1D205B85" w14:textId="77777777" w:rsidR="003D30B2" w:rsidRPr="003D30B2" w:rsidRDefault="003D30B2" w:rsidP="003D30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7D63B13D" w14:textId="77777777" w:rsidR="003D30B2" w:rsidRPr="003D30B2" w:rsidRDefault="003D30B2" w:rsidP="003D30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4936CA4" w14:textId="77777777" w:rsidR="003D30B2" w:rsidRPr="003D30B2" w:rsidRDefault="003D30B2" w:rsidP="003D30B2">
            <w:pPr>
              <w:autoSpaceDN w:val="0"/>
              <w:spacing w:after="120"/>
              <w:ind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w ocenie </w:t>
            </w:r>
          </w:p>
        </w:tc>
        <w:tc>
          <w:tcPr>
            <w:tcW w:w="1221" w:type="dxa"/>
            <w:vAlign w:val="center"/>
          </w:tcPr>
          <w:p w14:paraId="56BBB69A" w14:textId="77777777" w:rsidR="003D30B2" w:rsidRPr="003D30B2" w:rsidRDefault="003D30B2" w:rsidP="003D30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7A5928DA" w14:textId="77777777" w:rsidR="003D30B2" w:rsidRPr="003D30B2" w:rsidRDefault="003D30B2" w:rsidP="003D30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3D30B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165" w:type="dxa"/>
            <w:vMerge/>
            <w:vAlign w:val="center"/>
          </w:tcPr>
          <w:p w14:paraId="49813D83" w14:textId="77777777" w:rsidR="003D30B2" w:rsidRPr="003D30B2" w:rsidRDefault="003D30B2" w:rsidP="003D30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3D30B2" w:rsidRPr="003D30B2" w14:paraId="41CCDF7B" w14:textId="77777777" w:rsidTr="003D30B2">
        <w:trPr>
          <w:trHeight w:hRule="exact" w:val="1232"/>
        </w:trPr>
        <w:tc>
          <w:tcPr>
            <w:tcW w:w="236" w:type="dxa"/>
            <w:vAlign w:val="center"/>
          </w:tcPr>
          <w:p w14:paraId="6D79CCF0" w14:textId="77777777" w:rsidR="003D30B2" w:rsidRPr="003D30B2" w:rsidRDefault="003D30B2" w:rsidP="003D30B2">
            <w:pPr>
              <w:autoSpaceDN w:val="0"/>
              <w:jc w:val="center"/>
              <w:textAlignment w:val="baseline"/>
              <w:rPr>
                <w:sz w:val="20"/>
              </w:rPr>
            </w:pPr>
            <w:r w:rsidRPr="003D30B2">
              <w:rPr>
                <w:sz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BE5" w14:textId="77777777" w:rsidR="003D30B2" w:rsidRPr="003D30B2" w:rsidRDefault="003D30B2" w:rsidP="003D30B2">
            <w:pPr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3D30B2">
              <w:rPr>
                <w:rFonts w:eastAsia="Calibri"/>
                <w:kern w:val="3"/>
                <w:sz w:val="22"/>
                <w:szCs w:val="22"/>
                <w:lang w:eastAsia="en-US"/>
              </w:rPr>
              <w:t>WŁODAN Spółka z o. o. Spółka K., Porszewice 31, 95-200 Pabianice</w:t>
            </w:r>
          </w:p>
          <w:p w14:paraId="53AD4202" w14:textId="77777777" w:rsidR="003D30B2" w:rsidRPr="003D30B2" w:rsidRDefault="003D30B2" w:rsidP="003D30B2">
            <w:pPr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D45" w14:textId="77777777" w:rsidR="003D30B2" w:rsidRPr="003D30B2" w:rsidRDefault="003D30B2" w:rsidP="003D30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3CD1B20A" w14:textId="77777777" w:rsidR="003D30B2" w:rsidRPr="003D30B2" w:rsidRDefault="003D30B2" w:rsidP="003D30B2">
            <w:pPr>
              <w:widowControl/>
              <w:autoSpaceDN w:val="0"/>
              <w:spacing w:after="120"/>
              <w:ind w:right="-108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3D30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</w:t>
            </w:r>
          </w:p>
          <w:p w14:paraId="53A7F888" w14:textId="77777777" w:rsidR="003D30B2" w:rsidRPr="003D30B2" w:rsidRDefault="003D30B2" w:rsidP="003D30B2">
            <w:pPr>
              <w:widowControl/>
              <w:autoSpaceDN w:val="0"/>
              <w:spacing w:after="120"/>
              <w:ind w:right="-108"/>
              <w:jc w:val="center"/>
              <w:textAlignment w:val="baseline"/>
              <w:rPr>
                <w:b/>
                <w:bCs/>
                <w:sz w:val="20"/>
              </w:rPr>
            </w:pPr>
            <w:r w:rsidRPr="003D30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213 172,53 zł</w:t>
            </w:r>
          </w:p>
        </w:tc>
        <w:tc>
          <w:tcPr>
            <w:tcW w:w="1246" w:type="dxa"/>
            <w:vAlign w:val="center"/>
          </w:tcPr>
          <w:p w14:paraId="6DF65D82" w14:textId="77777777" w:rsidR="003D30B2" w:rsidRPr="003D30B2" w:rsidRDefault="003D30B2" w:rsidP="003D30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3D30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 pkt</w:t>
            </w:r>
          </w:p>
        </w:tc>
        <w:tc>
          <w:tcPr>
            <w:tcW w:w="1221" w:type="dxa"/>
            <w:vAlign w:val="center"/>
          </w:tcPr>
          <w:p w14:paraId="1F6E37D8" w14:textId="77777777" w:rsidR="003D30B2" w:rsidRPr="003D30B2" w:rsidRDefault="003D30B2" w:rsidP="003D30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3D30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73" w:type="dxa"/>
            <w:gridSpan w:val="2"/>
            <w:vAlign w:val="center"/>
          </w:tcPr>
          <w:p w14:paraId="6261176F" w14:textId="77777777" w:rsidR="003D30B2" w:rsidRPr="003D30B2" w:rsidRDefault="003D30B2" w:rsidP="003D30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3D30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</w:tbl>
    <w:p w14:paraId="77401EDA" w14:textId="77777777" w:rsidR="003D30B2" w:rsidRDefault="003D30B2" w:rsidP="003D30B2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1EC76CC" w14:textId="77777777" w:rsidR="003D30B2" w:rsidRDefault="003D30B2" w:rsidP="003D30B2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5E08476" w14:textId="77777777" w:rsidR="003D30B2" w:rsidRDefault="003D30B2" w:rsidP="003D30B2">
      <w:pPr>
        <w:pStyle w:val="Standard"/>
        <w:widowControl/>
        <w:suppressAutoHyphens/>
        <w:autoSpaceDE/>
        <w:jc w:val="both"/>
        <w:rPr>
          <w:color w:val="000000"/>
          <w:sz w:val="22"/>
          <w:szCs w:val="22"/>
        </w:rPr>
      </w:pPr>
    </w:p>
    <w:p w14:paraId="5ED0EBDF" w14:textId="77777777" w:rsidR="003D30B2" w:rsidRDefault="003D30B2" w:rsidP="003D30B2">
      <w:pPr>
        <w:pStyle w:val="Standard"/>
        <w:widowControl/>
        <w:suppressAutoHyphens/>
        <w:autoSpaceDE/>
        <w:jc w:val="both"/>
        <w:rPr>
          <w:color w:val="000000"/>
          <w:sz w:val="22"/>
          <w:szCs w:val="22"/>
        </w:rPr>
      </w:pPr>
    </w:p>
    <w:p w14:paraId="0FF5C5DF" w14:textId="77777777" w:rsidR="003D30B2" w:rsidRDefault="003D30B2" w:rsidP="003D30B2">
      <w:pPr>
        <w:pStyle w:val="Standard"/>
        <w:widowControl/>
        <w:suppressAutoHyphens/>
        <w:autoSpaceDE/>
        <w:jc w:val="both"/>
        <w:rPr>
          <w:color w:val="000000"/>
          <w:sz w:val="22"/>
          <w:szCs w:val="22"/>
        </w:rPr>
      </w:pPr>
    </w:p>
    <w:p w14:paraId="62B4B927" w14:textId="77777777" w:rsidR="003D30B2" w:rsidRDefault="003D30B2" w:rsidP="003D30B2">
      <w:pPr>
        <w:pStyle w:val="Standard"/>
        <w:widowControl/>
        <w:suppressAutoHyphens/>
        <w:autoSpaceDE/>
        <w:jc w:val="both"/>
        <w:rPr>
          <w:color w:val="000000"/>
          <w:sz w:val="22"/>
          <w:szCs w:val="22"/>
        </w:rPr>
      </w:pPr>
    </w:p>
    <w:p w14:paraId="4A2FEF66" w14:textId="77777777" w:rsidR="003D30B2" w:rsidRPr="003D30B2" w:rsidRDefault="003D30B2" w:rsidP="003D30B2">
      <w:pPr>
        <w:pStyle w:val="Standard"/>
        <w:widowControl/>
        <w:suppressAutoHyphens/>
        <w:autoSpaceDE/>
        <w:jc w:val="both"/>
        <w:rPr>
          <w:sz w:val="22"/>
          <w:szCs w:val="22"/>
          <w:u w:val="single"/>
        </w:rPr>
      </w:pPr>
    </w:p>
    <w:p w14:paraId="21469296" w14:textId="77777777" w:rsidR="003D30B2" w:rsidRPr="003D30B2" w:rsidRDefault="003D30B2" w:rsidP="003D30B2">
      <w:pPr>
        <w:pStyle w:val="Standard"/>
        <w:widowControl/>
        <w:suppressAutoHyphens/>
        <w:autoSpaceDE/>
        <w:jc w:val="both"/>
        <w:rPr>
          <w:sz w:val="22"/>
          <w:szCs w:val="22"/>
          <w:u w:val="single"/>
        </w:rPr>
      </w:pPr>
    </w:p>
    <w:p w14:paraId="2B7257AA" w14:textId="77777777" w:rsidR="003D30B2" w:rsidRPr="003D30B2" w:rsidRDefault="003D30B2" w:rsidP="003D30B2">
      <w:pPr>
        <w:pStyle w:val="Standard"/>
        <w:widowControl/>
        <w:suppressAutoHyphens/>
        <w:autoSpaceDE/>
        <w:ind w:left="-142"/>
        <w:jc w:val="both"/>
        <w:rPr>
          <w:sz w:val="22"/>
          <w:szCs w:val="22"/>
          <w:u w:val="single"/>
        </w:rPr>
      </w:pPr>
    </w:p>
    <w:p w14:paraId="5C99E00F" w14:textId="77777777" w:rsidR="003D30B2" w:rsidRPr="003D30B2" w:rsidRDefault="003D30B2" w:rsidP="003D30B2">
      <w:pPr>
        <w:pStyle w:val="Standard"/>
        <w:widowControl/>
        <w:suppressAutoHyphens/>
        <w:autoSpaceDE/>
        <w:ind w:left="-142"/>
        <w:jc w:val="both"/>
        <w:rPr>
          <w:sz w:val="22"/>
          <w:szCs w:val="22"/>
          <w:u w:val="single"/>
        </w:rPr>
      </w:pPr>
    </w:p>
    <w:p w14:paraId="16358E59" w14:textId="77777777" w:rsidR="003D30B2" w:rsidRPr="003D30B2" w:rsidRDefault="003D30B2" w:rsidP="003D30B2">
      <w:pPr>
        <w:pStyle w:val="Standard"/>
        <w:widowControl/>
        <w:suppressAutoHyphens/>
        <w:autoSpaceDE/>
        <w:ind w:left="-142"/>
        <w:jc w:val="both"/>
        <w:rPr>
          <w:sz w:val="22"/>
          <w:szCs w:val="22"/>
          <w:u w:val="single"/>
        </w:rPr>
      </w:pPr>
    </w:p>
    <w:p w14:paraId="4A9580CD" w14:textId="77777777" w:rsidR="003D30B2" w:rsidRPr="003D30B2" w:rsidRDefault="003D30B2" w:rsidP="003D30B2">
      <w:pPr>
        <w:pStyle w:val="Standard"/>
        <w:widowControl/>
        <w:suppressAutoHyphens/>
        <w:autoSpaceDE/>
        <w:jc w:val="both"/>
        <w:rPr>
          <w:sz w:val="22"/>
          <w:szCs w:val="22"/>
          <w:u w:val="single"/>
        </w:rPr>
      </w:pPr>
    </w:p>
    <w:p w14:paraId="647B0738" w14:textId="77777777" w:rsidR="003D30B2" w:rsidRPr="003D30B2" w:rsidRDefault="003D30B2" w:rsidP="003D30B2">
      <w:pPr>
        <w:pStyle w:val="Standard"/>
        <w:widowControl/>
        <w:suppressAutoHyphens/>
        <w:autoSpaceDE/>
        <w:ind w:left="-142"/>
        <w:jc w:val="both"/>
        <w:rPr>
          <w:sz w:val="22"/>
          <w:szCs w:val="22"/>
          <w:u w:val="single"/>
        </w:rPr>
      </w:pPr>
    </w:p>
    <w:p w14:paraId="34D01B73" w14:textId="4CD259AC" w:rsidR="003D30B2" w:rsidRDefault="00B672A8" w:rsidP="003D30B2">
      <w:pPr>
        <w:pStyle w:val="Standard"/>
        <w:widowControl/>
        <w:numPr>
          <w:ilvl w:val="0"/>
          <w:numId w:val="27"/>
        </w:numPr>
        <w:suppressAutoHyphens/>
        <w:autoSpaceDE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3CC6EDC2" w14:textId="77777777" w:rsidR="003D30B2" w:rsidRPr="003D30B2" w:rsidRDefault="003D30B2" w:rsidP="003D30B2">
      <w:pPr>
        <w:pStyle w:val="Standard"/>
        <w:widowControl/>
        <w:suppressAutoHyphens/>
        <w:autoSpaceDE/>
        <w:ind w:left="720"/>
        <w:jc w:val="both"/>
        <w:rPr>
          <w:sz w:val="22"/>
          <w:szCs w:val="22"/>
          <w:u w:val="single"/>
        </w:rPr>
      </w:pPr>
    </w:p>
    <w:p w14:paraId="539B7D82" w14:textId="405FC332" w:rsidR="00F0329C" w:rsidRPr="003D30B2" w:rsidRDefault="00F0329C" w:rsidP="003D30B2">
      <w:pPr>
        <w:pStyle w:val="Standard"/>
        <w:widowControl/>
        <w:numPr>
          <w:ilvl w:val="0"/>
          <w:numId w:val="27"/>
        </w:numPr>
        <w:suppressAutoHyphens/>
        <w:autoSpaceDE/>
        <w:jc w:val="both"/>
        <w:rPr>
          <w:sz w:val="22"/>
          <w:szCs w:val="22"/>
          <w:u w:val="single"/>
        </w:rPr>
      </w:pPr>
      <w:r w:rsidRPr="003D30B2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3D30B2" w:rsidRPr="003D30B2">
        <w:rPr>
          <w:b/>
          <w:bCs/>
          <w:sz w:val="22"/>
          <w:szCs w:val="22"/>
        </w:rPr>
        <w:t xml:space="preserve">10 658, 63 </w:t>
      </w:r>
      <w:r w:rsidRPr="003D30B2">
        <w:rPr>
          <w:b/>
          <w:bCs/>
          <w:sz w:val="22"/>
          <w:szCs w:val="22"/>
        </w:rPr>
        <w:t xml:space="preserve">zł. </w:t>
      </w:r>
      <w:r w:rsidRPr="003D30B2">
        <w:rPr>
          <w:sz w:val="22"/>
          <w:szCs w:val="22"/>
        </w:rPr>
        <w:t>Zasady wnoszenia zabezpieczenia należytego wykonania umowy i jego zwrotu określa Ustawa.</w:t>
      </w:r>
    </w:p>
    <w:p w14:paraId="01570D48" w14:textId="77777777" w:rsidR="006431AE" w:rsidRPr="00471744" w:rsidRDefault="006431AE" w:rsidP="00471744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21C803E4" w14:textId="174EAB16" w:rsidR="000C5C33" w:rsidRPr="003D30B2" w:rsidRDefault="000C5C33" w:rsidP="003D30B2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7BD54E30" w14:textId="4F772852" w:rsidR="007C57E5" w:rsidRPr="002B3C31" w:rsidRDefault="000C5C33" w:rsidP="002B3C31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1E527B7" w14:textId="6F1C0587" w:rsidR="006431AE" w:rsidRPr="008E74C0" w:rsidRDefault="00DA4EC6" w:rsidP="008E74C0">
      <w:pPr>
        <w:pStyle w:val="Akapitzlist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</w:t>
      </w:r>
      <w:r w:rsidR="008E74C0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  Zarząd Powiatu Zgierskiego                                          </w:t>
      </w:r>
      <w:r w:rsidRPr="008E74C0">
        <w:rPr>
          <w:rFonts w:eastAsia="Calibri"/>
          <w:b/>
          <w:bCs/>
          <w:color w:val="00000A"/>
          <w:sz w:val="20"/>
          <w:lang w:eastAsia="en-US"/>
        </w:rPr>
        <w:t xml:space="preserve">          </w:t>
      </w:r>
    </w:p>
    <w:p w14:paraId="4BB2FC30" w14:textId="503575A4" w:rsidR="00835EAE" w:rsidRPr="009130D2" w:rsidRDefault="008E74C0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>____________________</w:t>
      </w:r>
      <w:r w:rsidR="00835EAE" w:rsidRPr="009130D2">
        <w:rPr>
          <w:rFonts w:eastAsia="Calibri"/>
          <w:color w:val="00000A"/>
          <w:sz w:val="22"/>
          <w:szCs w:val="22"/>
          <w:lang w:eastAsia="en-US"/>
        </w:rPr>
        <w:t>__________________________</w:t>
      </w:r>
    </w:p>
    <w:p w14:paraId="052ABC61" w14:textId="5FAB4A32" w:rsidR="00CA2749" w:rsidRDefault="00835EAE" w:rsidP="006E7A55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494A538E" w14:textId="77777777" w:rsidR="006E7A55" w:rsidRDefault="006E7A55" w:rsidP="006E7A55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37454F0" w14:textId="77777777" w:rsidR="006E7A55" w:rsidRDefault="006E7A55" w:rsidP="006E7A55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A0687FD" w14:textId="77777777" w:rsidR="006E7A55" w:rsidRDefault="006E7A55" w:rsidP="006E7A55">
      <w:pPr>
        <w:pStyle w:val="Standard"/>
        <w:tabs>
          <w:tab w:val="left" w:pos="0"/>
        </w:tabs>
        <w:ind w:left="426"/>
        <w:jc w:val="both"/>
        <w:rPr>
          <w:bCs/>
          <w:i/>
          <w:color w:val="000000"/>
          <w:sz w:val="22"/>
          <w:szCs w:val="22"/>
        </w:rPr>
      </w:pPr>
    </w:p>
    <w:p w14:paraId="479BD09F" w14:textId="77777777" w:rsidR="006E7A55" w:rsidRDefault="006E7A55" w:rsidP="006E7A55">
      <w:pPr>
        <w:pStyle w:val="Standard"/>
        <w:tabs>
          <w:tab w:val="left" w:pos="0"/>
        </w:tabs>
        <w:ind w:left="426"/>
        <w:jc w:val="both"/>
        <w:rPr>
          <w:bCs/>
          <w:i/>
          <w:color w:val="000000"/>
          <w:sz w:val="22"/>
          <w:szCs w:val="22"/>
        </w:rPr>
      </w:pPr>
    </w:p>
    <w:p w14:paraId="3F9F4A30" w14:textId="77777777" w:rsidR="006E7A55" w:rsidRDefault="006E7A55" w:rsidP="006E7A55">
      <w:pPr>
        <w:pStyle w:val="Standard"/>
        <w:tabs>
          <w:tab w:val="left" w:pos="0"/>
        </w:tabs>
        <w:ind w:left="426"/>
        <w:jc w:val="both"/>
        <w:rPr>
          <w:bCs/>
          <w:i/>
          <w:color w:val="000000"/>
          <w:sz w:val="22"/>
          <w:szCs w:val="22"/>
        </w:rPr>
      </w:pPr>
    </w:p>
    <w:p w14:paraId="410FE3D7" w14:textId="77777777" w:rsidR="006E7A55" w:rsidRDefault="006E7A55" w:rsidP="006E7A55">
      <w:pPr>
        <w:pStyle w:val="Standard"/>
        <w:tabs>
          <w:tab w:val="left" w:pos="0"/>
        </w:tabs>
        <w:ind w:left="426"/>
        <w:jc w:val="both"/>
        <w:rPr>
          <w:bCs/>
          <w:i/>
          <w:color w:val="000000"/>
          <w:sz w:val="22"/>
          <w:szCs w:val="22"/>
        </w:rPr>
      </w:pPr>
      <w:r w:rsidRPr="006E7A55">
        <w:rPr>
          <w:bCs/>
          <w:i/>
          <w:color w:val="000000"/>
          <w:sz w:val="22"/>
          <w:szCs w:val="22"/>
        </w:rPr>
        <w:t xml:space="preserve">Informacja o wykonawcach, którzy złożyli oferty w niniejszym postepowaniu </w:t>
      </w:r>
    </w:p>
    <w:p w14:paraId="0DA4D292" w14:textId="19A49576" w:rsidR="006E7A55" w:rsidRPr="006E7A55" w:rsidRDefault="006E7A55" w:rsidP="006E7A55">
      <w:pPr>
        <w:pStyle w:val="Standard"/>
        <w:tabs>
          <w:tab w:val="left" w:pos="0"/>
        </w:tabs>
        <w:ind w:left="426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do terminu składania ofert.</w:t>
      </w:r>
    </w:p>
    <w:tbl>
      <w:tblPr>
        <w:tblpPr w:leftFromText="141" w:rightFromText="141" w:vertAnchor="text" w:horzAnchor="margin" w:tblpXSpec="center" w:tblpY="217"/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5118"/>
        <w:gridCol w:w="2044"/>
      </w:tblGrid>
      <w:tr w:rsidR="006E7A55" w:rsidRPr="0033126E" w14:paraId="553186A0" w14:textId="77777777" w:rsidTr="006956EA">
        <w:trPr>
          <w:trHeight w:val="47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E5DD" w14:textId="77777777" w:rsidR="006E7A55" w:rsidRPr="0033126E" w:rsidRDefault="006E7A55" w:rsidP="006956E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33126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2F4" w14:textId="77777777" w:rsidR="006E7A55" w:rsidRPr="0033126E" w:rsidRDefault="006E7A55" w:rsidP="006956E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33126E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FCC" w14:textId="77777777" w:rsidR="006E7A55" w:rsidRPr="0033126E" w:rsidRDefault="006E7A55" w:rsidP="006956EA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33126E">
              <w:rPr>
                <w:b/>
                <w:sz w:val="22"/>
                <w:szCs w:val="22"/>
              </w:rPr>
              <w:t xml:space="preserve">ŁĄCZNA CENA </w:t>
            </w:r>
          </w:p>
          <w:p w14:paraId="71F1680C" w14:textId="77777777" w:rsidR="006E7A55" w:rsidRPr="0033126E" w:rsidRDefault="006E7A55" w:rsidP="006956EA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33126E">
              <w:rPr>
                <w:b/>
                <w:sz w:val="22"/>
                <w:szCs w:val="22"/>
              </w:rPr>
              <w:t>BRUTTO</w:t>
            </w:r>
          </w:p>
        </w:tc>
      </w:tr>
      <w:tr w:rsidR="006E7A55" w:rsidRPr="0033126E" w14:paraId="1B90793E" w14:textId="77777777" w:rsidTr="006956EA">
        <w:trPr>
          <w:trHeight w:hRule="exact" w:val="62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21D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224" w14:textId="77777777" w:rsidR="006E7A55" w:rsidRPr="0033126E" w:rsidRDefault="006E7A55" w:rsidP="006956EA">
            <w:pPr>
              <w:jc w:val="both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Zakład Remontowo Drogowy Sp. z o.o. Sp. K. ul. Piotrkowska 276 bud. A</w:t>
            </w:r>
            <w:r>
              <w:rPr>
                <w:sz w:val="22"/>
                <w:szCs w:val="22"/>
              </w:rPr>
              <w:t xml:space="preserve">, 90-361 </w:t>
            </w:r>
            <w:r w:rsidRPr="0033126E">
              <w:rPr>
                <w:sz w:val="22"/>
                <w:szCs w:val="22"/>
              </w:rPr>
              <w:t>Łódź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96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</w:p>
          <w:p w14:paraId="2D045DD5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244 109,74 zł</w:t>
            </w:r>
          </w:p>
        </w:tc>
      </w:tr>
      <w:tr w:rsidR="006E7A55" w:rsidRPr="0033126E" w14:paraId="3CD7910C" w14:textId="77777777" w:rsidTr="006956EA">
        <w:trPr>
          <w:trHeight w:hRule="exact" w:val="60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03B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D75" w14:textId="77777777" w:rsidR="006E7A55" w:rsidRPr="0033126E" w:rsidRDefault="006E7A55" w:rsidP="006956EA">
            <w:pPr>
              <w:jc w:val="both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Kral Sp. z o.o. ul. gen. Lucjana Żeligowskiego 32/34, 90-643 Łódź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9EC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</w:p>
          <w:p w14:paraId="2DA56319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179 635,99 zł</w:t>
            </w:r>
          </w:p>
        </w:tc>
      </w:tr>
      <w:tr w:rsidR="006E7A55" w:rsidRPr="0033126E" w14:paraId="4DA318AF" w14:textId="77777777" w:rsidTr="006956EA">
        <w:trPr>
          <w:trHeight w:hRule="exact" w:val="58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4078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D88" w14:textId="77777777" w:rsidR="006E7A55" w:rsidRPr="0033126E" w:rsidRDefault="006E7A55" w:rsidP="006956EA">
            <w:pPr>
              <w:jc w:val="both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WŁODAN Spółka z ograniczoną odpowiedzialnością Spółka komandytowa, Porszewice 31, 95-200 Pabianice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E40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</w:p>
          <w:p w14:paraId="7E2560E7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213 172,53 zł</w:t>
            </w:r>
          </w:p>
          <w:p w14:paraId="7B036E15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</w:p>
        </w:tc>
      </w:tr>
      <w:tr w:rsidR="006E7A55" w:rsidRPr="0033126E" w14:paraId="2B6D027F" w14:textId="77777777" w:rsidTr="006956EA">
        <w:trPr>
          <w:trHeight w:hRule="exact" w:val="56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D190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894" w14:textId="77777777" w:rsidR="006E7A55" w:rsidRPr="0033126E" w:rsidRDefault="006E7A55" w:rsidP="006956EA">
            <w:pPr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>Przedsiębiorstwo Robót Drogowych S.A. ul. Łódzka 108, 99-200 Poddębice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023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</w:p>
          <w:p w14:paraId="6CB9B54B" w14:textId="77777777" w:rsidR="006E7A55" w:rsidRPr="0033126E" w:rsidRDefault="006E7A55" w:rsidP="006956EA">
            <w:pPr>
              <w:jc w:val="center"/>
              <w:rPr>
                <w:sz w:val="22"/>
                <w:szCs w:val="22"/>
              </w:rPr>
            </w:pPr>
            <w:r w:rsidRPr="0033126E">
              <w:rPr>
                <w:sz w:val="22"/>
                <w:szCs w:val="22"/>
              </w:rPr>
              <w:t xml:space="preserve"> 245 606,40 zł</w:t>
            </w:r>
          </w:p>
        </w:tc>
      </w:tr>
    </w:tbl>
    <w:p w14:paraId="60EB59AC" w14:textId="77777777" w:rsidR="006E7A55" w:rsidRPr="003F7728" w:rsidRDefault="006E7A55" w:rsidP="006E7A55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6E7A55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1DAE9B93" w:rsidR="006431AE" w:rsidRDefault="0061266C" w:rsidP="009C48AB">
        <w:pPr>
          <w:pStyle w:val="Stopka"/>
        </w:pP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BBE01CB6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95"/>
    <w:multiLevelType w:val="hybridMultilevel"/>
    <w:tmpl w:val="49B29204"/>
    <w:lvl w:ilvl="0" w:tplc="82BAB07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3"/>
  </w:num>
  <w:num w:numId="5">
    <w:abstractNumId w:val="28"/>
  </w:num>
  <w:num w:numId="6">
    <w:abstractNumId w:val="20"/>
  </w:num>
  <w:num w:numId="7">
    <w:abstractNumId w:val="25"/>
  </w:num>
  <w:num w:numId="8">
    <w:abstractNumId w:val="3"/>
  </w:num>
  <w:num w:numId="9">
    <w:abstractNumId w:val="27"/>
  </w:num>
  <w:num w:numId="10">
    <w:abstractNumId w:val="10"/>
  </w:num>
  <w:num w:numId="11">
    <w:abstractNumId w:val="13"/>
  </w:num>
  <w:num w:numId="12">
    <w:abstractNumId w:val="29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  <w:num w:numId="17">
    <w:abstractNumId w:val="21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4"/>
  </w:num>
  <w:num w:numId="23">
    <w:abstractNumId w:val="18"/>
  </w:num>
  <w:num w:numId="24">
    <w:abstractNumId w:val="22"/>
  </w:num>
  <w:num w:numId="25">
    <w:abstractNumId w:val="11"/>
  </w:num>
  <w:num w:numId="26">
    <w:abstractNumId w:val="26"/>
  </w:num>
  <w:num w:numId="27">
    <w:abstractNumId w:val="0"/>
  </w:num>
  <w:num w:numId="28">
    <w:abstractNumId w:val="5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B3C31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35F6"/>
    <w:rsid w:val="003B7FC6"/>
    <w:rsid w:val="003C1808"/>
    <w:rsid w:val="003D30B2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1266C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E7A55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8E74C0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C48A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2647D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A2749"/>
    <w:rsid w:val="00CB2F2B"/>
    <w:rsid w:val="00CB7AA5"/>
    <w:rsid w:val="00CC0F91"/>
    <w:rsid w:val="00CC346D"/>
    <w:rsid w:val="00CC642C"/>
    <w:rsid w:val="00CF3391"/>
    <w:rsid w:val="00D13EF0"/>
    <w:rsid w:val="00D17C8F"/>
    <w:rsid w:val="00D2174C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6E7A55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40</cp:revision>
  <cp:lastPrinted>2021-11-19T13:02:00Z</cp:lastPrinted>
  <dcterms:created xsi:type="dcterms:W3CDTF">2021-06-21T10:01:00Z</dcterms:created>
  <dcterms:modified xsi:type="dcterms:W3CDTF">2021-11-19T13:05:00Z</dcterms:modified>
</cp:coreProperties>
</file>