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C1B" w14:textId="2088B2A6" w:rsidR="009950D2" w:rsidRDefault="009950D2" w:rsidP="009950D2">
      <w:r>
        <w:t>PN-</w:t>
      </w:r>
      <w:r w:rsidR="009A2F94">
        <w:t>4</w:t>
      </w:r>
      <w:r>
        <w:t>/2</w:t>
      </w:r>
      <w:r w:rsidR="009A2F94">
        <w:t>3</w:t>
      </w:r>
    </w:p>
    <w:p w14:paraId="376F99C6" w14:textId="5D14031E" w:rsidR="009950D2" w:rsidRDefault="009950D2" w:rsidP="00322072">
      <w:pPr>
        <w:jc w:val="both"/>
      </w:pPr>
      <w:r>
        <w:t>Zgodnie z art. 222 ust. 4 ustawy z dnia 11 września 2019 r. Prawo zamówień publicznych (Dz. U. z 202</w:t>
      </w:r>
      <w:r w:rsidR="00322072">
        <w:t>2 </w:t>
      </w:r>
      <w:r>
        <w:t>r., poz. 1</w:t>
      </w:r>
      <w:r w:rsidR="00322072">
        <w:t>710</w:t>
      </w:r>
      <w:r>
        <w:t xml:space="preserve"> ze zm.) Zamawiający informuje, że na sfinansowanie przedmiotowego zamówienia zamierza przeznaczyć </w:t>
      </w:r>
      <w:r w:rsidR="009A2F94" w:rsidRPr="009A2F94">
        <w:t>1 066 605,89</w:t>
      </w:r>
      <w:r w:rsidR="00322072">
        <w:t xml:space="preserve"> </w:t>
      </w:r>
      <w:r>
        <w:t>zł brutto, w tym na sfinansowanie poszczególnych części:</w:t>
      </w:r>
    </w:p>
    <w:p w14:paraId="4F04F9B5" w14:textId="4CB44291" w:rsidR="009A2F94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bookmarkStart w:id="0" w:name="_Hlk124876508"/>
      <w:r>
        <w:rPr>
          <w:sz w:val="24"/>
          <w:szCs w:val="24"/>
        </w:rPr>
        <w:t>387 863,08</w:t>
      </w:r>
      <w:r>
        <w:rPr>
          <w:sz w:val="24"/>
          <w:szCs w:val="24"/>
        </w:rPr>
        <w:t xml:space="preserve"> </w:t>
      </w:r>
      <w:r w:rsidRPr="002372B2">
        <w:rPr>
          <w:sz w:val="24"/>
          <w:szCs w:val="24"/>
        </w:rPr>
        <w:t>zł</w:t>
      </w:r>
      <w:r>
        <w:rPr>
          <w:sz w:val="24"/>
          <w:szCs w:val="24"/>
        </w:rPr>
        <w:t xml:space="preserve"> (brutto) – mikroskopy </w:t>
      </w:r>
    </w:p>
    <w:p w14:paraId="0CEC7E7B" w14:textId="3A6A9EA0" w:rsidR="009A2F94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581 168,75</w:t>
      </w:r>
      <w:r>
        <w:rPr>
          <w:sz w:val="24"/>
          <w:szCs w:val="24"/>
        </w:rPr>
        <w:t xml:space="preserve"> </w:t>
      </w:r>
      <w:r w:rsidRPr="00E569EC">
        <w:rPr>
          <w:sz w:val="24"/>
          <w:szCs w:val="24"/>
        </w:rPr>
        <w:t xml:space="preserve">zł </w:t>
      </w:r>
      <w:r w:rsidRPr="00555953">
        <w:rPr>
          <w:sz w:val="24"/>
          <w:szCs w:val="24"/>
        </w:rPr>
        <w:t>(</w:t>
      </w:r>
      <w:r>
        <w:rPr>
          <w:sz w:val="24"/>
          <w:szCs w:val="24"/>
        </w:rPr>
        <w:t>brutto</w:t>
      </w:r>
      <w:r w:rsidRPr="00555953">
        <w:rPr>
          <w:sz w:val="24"/>
          <w:szCs w:val="24"/>
        </w:rPr>
        <w:t xml:space="preserve">) – </w:t>
      </w:r>
      <w:r>
        <w:rPr>
          <w:sz w:val="24"/>
          <w:szCs w:val="24"/>
        </w:rPr>
        <w:t>z</w:t>
      </w:r>
      <w:r w:rsidRPr="005703AB">
        <w:rPr>
          <w:sz w:val="24"/>
          <w:szCs w:val="24"/>
        </w:rPr>
        <w:t>estaw aparatury specjalnej</w:t>
      </w:r>
      <w:r w:rsidRPr="00555953">
        <w:rPr>
          <w:sz w:val="24"/>
          <w:szCs w:val="24"/>
        </w:rPr>
        <w:t xml:space="preserve"> </w:t>
      </w:r>
    </w:p>
    <w:p w14:paraId="67BCF379" w14:textId="275433D2" w:rsidR="009A2F94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34 542,50</w:t>
      </w:r>
      <w:r>
        <w:rPr>
          <w:rFonts w:cstheme="minorHAnsi"/>
          <w:sz w:val="24"/>
          <w:szCs w:val="24"/>
        </w:rPr>
        <w:t xml:space="preserve"> </w:t>
      </w:r>
      <w:r w:rsidRPr="00E569EC">
        <w:rPr>
          <w:rFonts w:cstheme="minorHAnsi"/>
          <w:sz w:val="24"/>
          <w:szCs w:val="24"/>
        </w:rPr>
        <w:t>zł</w:t>
      </w:r>
      <w:r w:rsidRPr="00555953">
        <w:rPr>
          <w:rFonts w:cstheme="minorHAnsi"/>
          <w:sz w:val="24"/>
          <w:szCs w:val="24"/>
        </w:rPr>
        <w:t xml:space="preserve"> </w:t>
      </w:r>
      <w:r w:rsidRPr="00555953">
        <w:rPr>
          <w:sz w:val="24"/>
          <w:szCs w:val="24"/>
        </w:rPr>
        <w:t>(</w:t>
      </w:r>
      <w:r>
        <w:rPr>
          <w:sz w:val="24"/>
          <w:szCs w:val="24"/>
        </w:rPr>
        <w:t>brutto</w:t>
      </w:r>
      <w:r w:rsidRPr="00555953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dygestorium </w:t>
      </w:r>
    </w:p>
    <w:p w14:paraId="56D54B09" w14:textId="6454D501" w:rsidR="009A2F94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6 764,05</w:t>
      </w:r>
      <w:r>
        <w:rPr>
          <w:rFonts w:cstheme="minorHAnsi"/>
          <w:sz w:val="24"/>
          <w:szCs w:val="24"/>
        </w:rPr>
        <w:t xml:space="preserve"> </w:t>
      </w:r>
      <w:r w:rsidRPr="00E569EC">
        <w:rPr>
          <w:rFonts w:cstheme="minorHAnsi"/>
          <w:sz w:val="24"/>
          <w:szCs w:val="24"/>
        </w:rPr>
        <w:t>zł</w:t>
      </w:r>
      <w:r w:rsidRPr="00555953">
        <w:rPr>
          <w:rFonts w:cstheme="minorHAnsi"/>
          <w:sz w:val="24"/>
          <w:szCs w:val="24"/>
        </w:rPr>
        <w:t xml:space="preserve"> </w:t>
      </w:r>
      <w:r w:rsidRPr="00555953">
        <w:rPr>
          <w:sz w:val="24"/>
          <w:szCs w:val="24"/>
        </w:rPr>
        <w:t>(</w:t>
      </w:r>
      <w:r>
        <w:rPr>
          <w:sz w:val="24"/>
          <w:szCs w:val="24"/>
        </w:rPr>
        <w:t>brutto</w:t>
      </w:r>
      <w:r w:rsidRPr="00555953">
        <w:rPr>
          <w:sz w:val="24"/>
          <w:szCs w:val="24"/>
        </w:rPr>
        <w:t xml:space="preserve">) – </w:t>
      </w:r>
      <w:r>
        <w:rPr>
          <w:sz w:val="24"/>
          <w:szCs w:val="24"/>
        </w:rPr>
        <w:t>cieplarka</w:t>
      </w:r>
      <w:r w:rsidRPr="00E43BCC">
        <w:rPr>
          <w:sz w:val="24"/>
          <w:szCs w:val="24"/>
        </w:rPr>
        <w:t xml:space="preserve"> </w:t>
      </w:r>
    </w:p>
    <w:p w14:paraId="4FAC8F8E" w14:textId="257C7FC6" w:rsidR="009A2F94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9 205,32</w:t>
      </w:r>
      <w:r>
        <w:rPr>
          <w:rFonts w:cstheme="minorHAnsi"/>
          <w:sz w:val="24"/>
          <w:szCs w:val="24"/>
        </w:rPr>
        <w:t xml:space="preserve"> </w:t>
      </w:r>
      <w:r w:rsidRPr="00E569EC">
        <w:rPr>
          <w:rFonts w:cstheme="minorHAnsi"/>
          <w:sz w:val="24"/>
          <w:szCs w:val="24"/>
        </w:rPr>
        <w:t>zł</w:t>
      </w:r>
      <w:r w:rsidRPr="00555953">
        <w:rPr>
          <w:rFonts w:cstheme="minorHAnsi"/>
          <w:sz w:val="24"/>
          <w:szCs w:val="24"/>
        </w:rPr>
        <w:t xml:space="preserve"> </w:t>
      </w:r>
      <w:r w:rsidRPr="00555953">
        <w:rPr>
          <w:sz w:val="24"/>
          <w:szCs w:val="24"/>
        </w:rPr>
        <w:t>(</w:t>
      </w:r>
      <w:r>
        <w:rPr>
          <w:sz w:val="24"/>
          <w:szCs w:val="24"/>
        </w:rPr>
        <w:t>brutto</w:t>
      </w:r>
      <w:r w:rsidRPr="00555953">
        <w:rPr>
          <w:sz w:val="24"/>
          <w:szCs w:val="24"/>
        </w:rPr>
        <w:t xml:space="preserve">) – </w:t>
      </w:r>
      <w:r>
        <w:rPr>
          <w:sz w:val="24"/>
          <w:szCs w:val="24"/>
        </w:rPr>
        <w:t>s</w:t>
      </w:r>
      <w:r w:rsidRPr="005703AB">
        <w:rPr>
          <w:sz w:val="24"/>
          <w:szCs w:val="24"/>
        </w:rPr>
        <w:t xml:space="preserve">tacja do uzdatniania wody </w:t>
      </w:r>
    </w:p>
    <w:p w14:paraId="2A0C1B05" w14:textId="343EA4CC" w:rsidR="009A2F94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13 237,19</w:t>
      </w:r>
      <w:r>
        <w:rPr>
          <w:rFonts w:cstheme="minorHAnsi"/>
          <w:sz w:val="24"/>
          <w:szCs w:val="24"/>
        </w:rPr>
        <w:t xml:space="preserve"> </w:t>
      </w:r>
      <w:r w:rsidRPr="00E569EC">
        <w:rPr>
          <w:rFonts w:cstheme="minorHAnsi"/>
          <w:sz w:val="24"/>
          <w:szCs w:val="24"/>
        </w:rPr>
        <w:t>zł</w:t>
      </w:r>
      <w:r w:rsidRPr="00555953">
        <w:rPr>
          <w:rFonts w:cstheme="minorHAnsi"/>
          <w:sz w:val="24"/>
          <w:szCs w:val="24"/>
        </w:rPr>
        <w:t xml:space="preserve"> </w:t>
      </w:r>
      <w:r w:rsidRPr="00555953">
        <w:rPr>
          <w:sz w:val="24"/>
          <w:szCs w:val="24"/>
        </w:rPr>
        <w:t>(</w:t>
      </w:r>
      <w:r>
        <w:rPr>
          <w:sz w:val="24"/>
          <w:szCs w:val="24"/>
        </w:rPr>
        <w:t>brutto</w:t>
      </w:r>
      <w:r w:rsidRPr="00555953">
        <w:rPr>
          <w:sz w:val="24"/>
          <w:szCs w:val="24"/>
        </w:rPr>
        <w:t xml:space="preserve">) – </w:t>
      </w:r>
      <w:r>
        <w:rPr>
          <w:sz w:val="24"/>
          <w:szCs w:val="24"/>
        </w:rPr>
        <w:t>wirówka</w:t>
      </w:r>
      <w:r w:rsidRPr="005703AB">
        <w:rPr>
          <w:sz w:val="24"/>
          <w:szCs w:val="24"/>
        </w:rPr>
        <w:t xml:space="preserve"> </w:t>
      </w:r>
    </w:p>
    <w:p w14:paraId="2D755FE4" w14:textId="62450617" w:rsidR="009A2F94" w:rsidRPr="009969AD" w:rsidRDefault="009A2F94" w:rsidP="009A2F94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33 825,00</w:t>
      </w:r>
      <w:r>
        <w:rPr>
          <w:rFonts w:cstheme="minorHAnsi"/>
          <w:sz w:val="24"/>
          <w:szCs w:val="24"/>
        </w:rPr>
        <w:t xml:space="preserve"> </w:t>
      </w:r>
      <w:r w:rsidRPr="00E569EC">
        <w:rPr>
          <w:rFonts w:cstheme="minorHAnsi"/>
          <w:sz w:val="24"/>
          <w:szCs w:val="24"/>
        </w:rPr>
        <w:t>zł</w:t>
      </w:r>
      <w:r w:rsidRPr="00555953">
        <w:rPr>
          <w:rFonts w:cstheme="minorHAnsi"/>
          <w:sz w:val="24"/>
          <w:szCs w:val="24"/>
        </w:rPr>
        <w:t xml:space="preserve"> </w:t>
      </w:r>
      <w:r w:rsidRPr="00555953">
        <w:rPr>
          <w:sz w:val="24"/>
          <w:szCs w:val="24"/>
        </w:rPr>
        <w:t>(</w:t>
      </w:r>
      <w:r>
        <w:rPr>
          <w:sz w:val="24"/>
          <w:szCs w:val="24"/>
        </w:rPr>
        <w:t>brutto</w:t>
      </w:r>
      <w:r w:rsidRPr="00555953">
        <w:rPr>
          <w:sz w:val="24"/>
          <w:szCs w:val="24"/>
        </w:rPr>
        <w:t xml:space="preserve">) – </w:t>
      </w:r>
      <w:r>
        <w:rPr>
          <w:sz w:val="24"/>
          <w:szCs w:val="24"/>
        </w:rPr>
        <w:t>s</w:t>
      </w:r>
      <w:r w:rsidRPr="005703AB">
        <w:rPr>
          <w:sz w:val="24"/>
          <w:szCs w:val="24"/>
        </w:rPr>
        <w:t xml:space="preserve">zafy do archiwizacji kostek i preparatów </w:t>
      </w:r>
      <w:bookmarkEnd w:id="0"/>
    </w:p>
    <w:p w14:paraId="602855B7" w14:textId="77777777" w:rsidR="00322072" w:rsidRDefault="00322072"/>
    <w:sectPr w:rsidR="0032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021" w14:textId="77777777" w:rsidR="007D70C3" w:rsidRDefault="007D70C3" w:rsidP="007D70C3">
      <w:pPr>
        <w:spacing w:after="0" w:line="240" w:lineRule="auto"/>
      </w:pPr>
      <w:r>
        <w:separator/>
      </w:r>
    </w:p>
  </w:endnote>
  <w:endnote w:type="continuationSeparator" w:id="0">
    <w:p w14:paraId="5BD2CDDE" w14:textId="77777777" w:rsidR="007D70C3" w:rsidRDefault="007D70C3" w:rsidP="007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098" w14:textId="77777777" w:rsidR="007D70C3" w:rsidRDefault="007D70C3" w:rsidP="007D70C3">
      <w:pPr>
        <w:spacing w:after="0" w:line="240" w:lineRule="auto"/>
      </w:pPr>
      <w:r>
        <w:separator/>
      </w:r>
    </w:p>
  </w:footnote>
  <w:footnote w:type="continuationSeparator" w:id="0">
    <w:p w14:paraId="26515BC8" w14:textId="77777777" w:rsidR="007D70C3" w:rsidRDefault="007D70C3" w:rsidP="007D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63E"/>
    <w:multiLevelType w:val="hybridMultilevel"/>
    <w:tmpl w:val="D018A8E4"/>
    <w:lvl w:ilvl="0" w:tplc="7346A1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8646AE36">
      <w:start w:val="1"/>
      <w:numFmt w:val="decimal"/>
      <w:lvlText w:val="Część %3: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C"/>
    <w:rsid w:val="000F6F53"/>
    <w:rsid w:val="001B67A3"/>
    <w:rsid w:val="00322072"/>
    <w:rsid w:val="007D70C3"/>
    <w:rsid w:val="009950D2"/>
    <w:rsid w:val="009A2F94"/>
    <w:rsid w:val="00E10542"/>
    <w:rsid w:val="00E8319B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404"/>
  <w15:chartTrackingRefBased/>
  <w15:docId w15:val="{E1338540-F2BD-4DE4-A14E-80627B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0C3"/>
  </w:style>
  <w:style w:type="paragraph" w:styleId="Stopka">
    <w:name w:val="footer"/>
    <w:basedOn w:val="Normalny"/>
    <w:link w:val="Stopka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0C3"/>
  </w:style>
  <w:style w:type="character" w:customStyle="1" w:styleId="NagwekZnak1">
    <w:name w:val="Nagłówek Znak1"/>
    <w:basedOn w:val="Domylnaczcionkaakapitu"/>
    <w:uiPriority w:val="99"/>
    <w:locked/>
    <w:rsid w:val="007D70C3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"/>
    <w:uiPriority w:val="34"/>
    <w:qFormat/>
    <w:rsid w:val="009A2F9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9A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7</cp:revision>
  <dcterms:created xsi:type="dcterms:W3CDTF">2022-03-31T10:35:00Z</dcterms:created>
  <dcterms:modified xsi:type="dcterms:W3CDTF">2023-02-15T11:26:00Z</dcterms:modified>
</cp:coreProperties>
</file>