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C0D4A" w14:textId="79EED621" w:rsidR="00317718" w:rsidRDefault="00317718" w:rsidP="00317718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Kędzierzyn-Koźle, 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 </w:t>
      </w:r>
      <w:r w:rsidR="00554582">
        <w:rPr>
          <w:rFonts w:asciiTheme="majorHAnsi" w:eastAsia="Times New Roman" w:hAnsiTheme="majorHAnsi" w:cs="Arial"/>
          <w:snapToGrid w:val="0"/>
          <w:lang w:eastAsia="pl-PL"/>
        </w:rPr>
        <w:t>27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maja 2024 r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.</w:t>
      </w:r>
    </w:p>
    <w:p w14:paraId="6E7AB9E5" w14:textId="77777777" w:rsidR="000754A7" w:rsidRPr="0020799D" w:rsidRDefault="000754A7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547E7C66" w14:textId="77777777" w:rsidR="001135FC" w:rsidRDefault="001135FC" w:rsidP="000754A7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</w:p>
    <w:p w14:paraId="621D4D05" w14:textId="77777777" w:rsidR="001135FC" w:rsidRDefault="001135FC" w:rsidP="000754A7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</w:p>
    <w:p w14:paraId="6AE5B755" w14:textId="77777777" w:rsidR="001135FC" w:rsidRDefault="001135FC" w:rsidP="000754A7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</w:p>
    <w:p w14:paraId="50E19E23" w14:textId="77777777" w:rsidR="001135FC" w:rsidRDefault="001135FC" w:rsidP="000754A7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</w:p>
    <w:p w14:paraId="753A74A2" w14:textId="1377484C" w:rsidR="000754A7" w:rsidRPr="0020799D" w:rsidRDefault="000754A7" w:rsidP="000754A7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53F8983E" w14:textId="77777777" w:rsidR="00317718" w:rsidRDefault="00317718" w:rsidP="00317718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Czysty Region Sp. z o.o.</w:t>
      </w:r>
    </w:p>
    <w:p w14:paraId="02F563C9" w14:textId="77777777" w:rsidR="00317718" w:rsidRDefault="00317718" w:rsidP="00317718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Ul. Naftowa 7, </w:t>
      </w:r>
    </w:p>
    <w:p w14:paraId="1B01C0A8" w14:textId="77777777" w:rsidR="00317718" w:rsidRDefault="00317718" w:rsidP="00317718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47-230 Kędzierzyn-Koźle</w:t>
      </w:r>
    </w:p>
    <w:p w14:paraId="2A465200" w14:textId="77777777" w:rsidR="000754A7" w:rsidRDefault="000754A7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14F142D0" w14:textId="77777777" w:rsidR="001135FC" w:rsidRDefault="001135FC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15D07699" w14:textId="77777777" w:rsidR="001135FC" w:rsidRPr="0020799D" w:rsidRDefault="001135FC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16F806F4" w14:textId="5A99B8BB" w:rsidR="00317718" w:rsidRPr="00FE6C06" w:rsidRDefault="00317718" w:rsidP="00317718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FE6C06">
        <w:rPr>
          <w:rFonts w:cstheme="minorHAnsi"/>
          <w:b/>
          <w:bCs/>
          <w:sz w:val="24"/>
          <w:szCs w:val="24"/>
          <w:lang w:eastAsia="pl-PL"/>
        </w:rPr>
        <w:t>Informacja o wyborze oferty</w:t>
      </w:r>
      <w:r>
        <w:rPr>
          <w:rFonts w:cstheme="minorHAnsi"/>
          <w:b/>
          <w:bCs/>
          <w:sz w:val="24"/>
          <w:szCs w:val="24"/>
          <w:lang w:eastAsia="pl-PL"/>
        </w:rPr>
        <w:t xml:space="preserve"> w I części zamówienia</w:t>
      </w:r>
      <w:r w:rsidRPr="00FE6C06">
        <w:rPr>
          <w:rFonts w:cstheme="minorHAnsi"/>
          <w:b/>
          <w:bCs/>
          <w:sz w:val="24"/>
          <w:szCs w:val="24"/>
          <w:lang w:eastAsia="pl-PL"/>
        </w:rPr>
        <w:t xml:space="preserve"> publikowana na stronie WWW</w:t>
      </w:r>
    </w:p>
    <w:p w14:paraId="1F6CB0B0" w14:textId="77777777" w:rsidR="000754A7" w:rsidRDefault="000754A7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4D33244B" w14:textId="77777777" w:rsidR="001135FC" w:rsidRPr="0020799D" w:rsidRDefault="001135FC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27C30B22" w14:textId="589FAA87" w:rsidR="000754A7" w:rsidRPr="0020799D" w:rsidRDefault="000754A7" w:rsidP="000754A7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317718" w:rsidRPr="004131B1">
        <w:rPr>
          <w:rFonts w:ascii="Tahoma" w:hAnsi="Tahoma" w:cs="Tahoma"/>
          <w:b/>
          <w:bCs/>
          <w:sz w:val="20"/>
          <w:szCs w:val="20"/>
        </w:rPr>
        <w:t xml:space="preserve">POSTĘPOWANIE O UDZIELENIE ZAMÓWIENIA NA UBEZPIECZENIE </w:t>
      </w:r>
      <w:r w:rsidR="00317718">
        <w:rPr>
          <w:rFonts w:ascii="Tahoma" w:eastAsia="Arial Narrow" w:hAnsi="Tahoma" w:cs="Tahoma"/>
          <w:b/>
          <w:bCs/>
          <w:sz w:val="20"/>
          <w:szCs w:val="20"/>
        </w:rPr>
        <w:t>CZYSTY REGION SP. Z O.O. Z SIEDZIBA W KĘDZIERZYNIE-KOŹLU</w:t>
      </w:r>
      <w:r w:rsidR="00317718" w:rsidRPr="0020799D">
        <w:rPr>
          <w:rFonts w:asciiTheme="majorHAnsi" w:eastAsia="Calibri" w:hAnsiTheme="majorHAnsi" w:cs="Arial"/>
          <w:b/>
          <w:i/>
          <w:color w:val="002060"/>
        </w:rPr>
        <w:t xml:space="preserve"> </w:t>
      </w:r>
      <w:r w:rsidR="00317718">
        <w:rPr>
          <w:rFonts w:asciiTheme="majorHAnsi" w:eastAsia="Calibri" w:hAnsiTheme="majorHAnsi" w:cs="Arial"/>
          <w:b/>
          <w:i/>
          <w:color w:val="002060"/>
        </w:rPr>
        <w:t xml:space="preserve"> </w:t>
      </w:r>
      <w:r w:rsidR="00317718">
        <w:rPr>
          <w:rFonts w:ascii="Tahoma" w:hAnsi="Tahoma" w:cs="Tahoma"/>
          <w:sz w:val="20"/>
          <w:szCs w:val="20"/>
        </w:rPr>
        <w:t>(</w:t>
      </w:r>
      <w:r w:rsidR="00317718" w:rsidRPr="0063437C">
        <w:rPr>
          <w:rFonts w:ascii="Tahoma" w:hAnsi="Tahoma" w:cs="Tahoma"/>
          <w:b/>
          <w:bCs/>
          <w:sz w:val="20"/>
          <w:szCs w:val="20"/>
        </w:rPr>
        <w:t>CR.271.14.2024</w:t>
      </w:r>
      <w:r w:rsidR="00317718">
        <w:rPr>
          <w:rFonts w:ascii="Tahoma" w:hAnsi="Tahoma" w:cs="Tahoma"/>
          <w:b/>
          <w:bCs/>
          <w:sz w:val="20"/>
          <w:szCs w:val="20"/>
        </w:rPr>
        <w:t>)</w:t>
      </w:r>
    </w:p>
    <w:p w14:paraId="008EDDDD" w14:textId="77777777" w:rsidR="000754A7" w:rsidRDefault="000754A7" w:rsidP="000754A7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3F71AE20" w14:textId="77777777" w:rsidR="001135FC" w:rsidRPr="0020799D" w:rsidRDefault="001135FC" w:rsidP="000754A7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03E217D8" w14:textId="43326B0B" w:rsidR="003052CF" w:rsidRDefault="00E25BC4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317718">
        <w:rPr>
          <w:rFonts w:asciiTheme="majorHAnsi" w:eastAsia="Calibri" w:hAnsiTheme="majorHAnsi" w:cs="Arial"/>
        </w:rPr>
        <w:t xml:space="preserve">Działając na podstawie art. 253 </w:t>
      </w:r>
      <w:r w:rsidR="003052CF" w:rsidRPr="00317718">
        <w:rPr>
          <w:rFonts w:asciiTheme="majorHAnsi" w:eastAsia="Calibri" w:hAnsiTheme="majorHAnsi" w:cs="Arial"/>
        </w:rPr>
        <w:t xml:space="preserve">ust. 2 </w:t>
      </w:r>
      <w:r w:rsidR="000754A7" w:rsidRPr="00317718">
        <w:rPr>
          <w:rFonts w:asciiTheme="majorHAnsi" w:eastAsia="Calibri" w:hAnsiTheme="majorHAnsi" w:cs="Arial"/>
        </w:rPr>
        <w:t>ustawy z 11 września 2019 r</w:t>
      </w:r>
      <w:r w:rsidR="003949A4" w:rsidRPr="00317718">
        <w:rPr>
          <w:rFonts w:asciiTheme="majorHAnsi" w:eastAsia="Calibri" w:hAnsiTheme="majorHAnsi" w:cs="Arial"/>
        </w:rPr>
        <w:t xml:space="preserve">. – </w:t>
      </w:r>
      <w:r w:rsidR="000754A7" w:rsidRPr="00317718">
        <w:rPr>
          <w:rFonts w:asciiTheme="majorHAnsi" w:eastAsia="Calibri" w:hAnsiTheme="majorHAnsi" w:cs="Arial"/>
        </w:rPr>
        <w:t xml:space="preserve">Prawo zamówień publicznych </w:t>
      </w:r>
      <w:r w:rsidR="00C25361" w:rsidRPr="00317718">
        <w:rPr>
          <w:rFonts w:asciiTheme="majorHAnsi" w:eastAsia="Calibri" w:hAnsiTheme="majorHAnsi" w:cs="Arial"/>
        </w:rPr>
        <w:t>(Dz.U. z 202</w:t>
      </w:r>
      <w:r w:rsidR="00202961" w:rsidRPr="00317718">
        <w:rPr>
          <w:rFonts w:asciiTheme="majorHAnsi" w:eastAsia="Calibri" w:hAnsiTheme="majorHAnsi" w:cs="Arial"/>
        </w:rPr>
        <w:t>3</w:t>
      </w:r>
      <w:r w:rsidR="00C25361" w:rsidRPr="00317718">
        <w:rPr>
          <w:rFonts w:asciiTheme="majorHAnsi" w:eastAsia="Calibri" w:hAnsiTheme="majorHAnsi" w:cs="Arial"/>
        </w:rPr>
        <w:t xml:space="preserve"> r. poz. 1</w:t>
      </w:r>
      <w:r w:rsidR="00202961" w:rsidRPr="00317718">
        <w:rPr>
          <w:rFonts w:asciiTheme="majorHAnsi" w:eastAsia="Calibri" w:hAnsiTheme="majorHAnsi" w:cs="Arial"/>
        </w:rPr>
        <w:t>605</w:t>
      </w:r>
      <w:r w:rsidR="00C8307A" w:rsidRPr="00317718">
        <w:rPr>
          <w:rFonts w:asciiTheme="majorHAnsi" w:eastAsia="Calibri" w:hAnsiTheme="majorHAnsi" w:cs="Arial"/>
        </w:rPr>
        <w:t xml:space="preserve"> </w:t>
      </w:r>
      <w:r w:rsidR="00C8307A" w:rsidRPr="00317718">
        <w:rPr>
          <w:rFonts w:ascii="Tahoma" w:eastAsia="Times New Roman" w:hAnsi="Tahoma" w:cs="Tahoma"/>
          <w:sz w:val="20"/>
          <w:szCs w:val="20"/>
          <w:lang w:eastAsia="pl-PL"/>
        </w:rPr>
        <w:t xml:space="preserve">z </w:t>
      </w:r>
      <w:proofErr w:type="spellStart"/>
      <w:r w:rsidR="00C8307A" w:rsidRPr="00317718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C8307A" w:rsidRPr="00317718">
        <w:rPr>
          <w:rFonts w:ascii="Tahoma" w:eastAsia="Times New Roman" w:hAnsi="Tahoma" w:cs="Tahoma"/>
          <w:sz w:val="20"/>
          <w:szCs w:val="20"/>
          <w:lang w:eastAsia="pl-PL"/>
        </w:rPr>
        <w:t>. zm.</w:t>
      </w:r>
      <w:r w:rsidR="00C8307A" w:rsidRPr="00317718">
        <w:rPr>
          <w:rFonts w:ascii="Tahoma" w:hAnsi="Tahoma" w:cs="Tahoma"/>
          <w:sz w:val="20"/>
          <w:szCs w:val="20"/>
        </w:rPr>
        <w:t xml:space="preserve">) </w:t>
      </w:r>
      <w:r w:rsidR="000754A7" w:rsidRPr="00317718">
        <w:rPr>
          <w:rFonts w:asciiTheme="majorHAnsi" w:eastAsia="Calibri" w:hAnsiTheme="majorHAnsi" w:cs="Arial"/>
        </w:rPr>
        <w:t xml:space="preserve">– dalej ustawa </w:t>
      </w:r>
      <w:proofErr w:type="spellStart"/>
      <w:r w:rsidR="000754A7" w:rsidRPr="00317718">
        <w:rPr>
          <w:rFonts w:asciiTheme="majorHAnsi" w:eastAsia="Calibri" w:hAnsiTheme="majorHAnsi" w:cs="Arial"/>
        </w:rPr>
        <w:t>Pzp</w:t>
      </w:r>
      <w:proofErr w:type="spellEnd"/>
      <w:r w:rsidR="000754A7" w:rsidRPr="00317718">
        <w:rPr>
          <w:rFonts w:asciiTheme="majorHAnsi" w:eastAsia="Calibri" w:hAnsiTheme="majorHAnsi" w:cs="Arial"/>
        </w:rPr>
        <w:t xml:space="preserve">, </w:t>
      </w:r>
      <w:r w:rsidR="003052CF" w:rsidRPr="00317718">
        <w:rPr>
          <w:rFonts w:asciiTheme="majorHAnsi" w:eastAsia="Calibri" w:hAnsiTheme="majorHAnsi" w:cs="Arial"/>
        </w:rPr>
        <w:t>zamawiający informuje, że dokonał wyboru oferty najkorzystniejszej.</w:t>
      </w:r>
      <w:r w:rsidR="003052CF">
        <w:rPr>
          <w:rFonts w:asciiTheme="majorHAnsi" w:eastAsia="Calibri" w:hAnsiTheme="majorHAnsi" w:cs="Arial"/>
        </w:rPr>
        <w:t xml:space="preserve"> </w:t>
      </w:r>
    </w:p>
    <w:p w14:paraId="13B9618F" w14:textId="77777777" w:rsidR="003052CF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BCEF7A9" w14:textId="77777777" w:rsidR="001135FC" w:rsidRDefault="001135FC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01F7F7D" w14:textId="5650CACE" w:rsidR="00317718" w:rsidRPr="00B12015" w:rsidRDefault="00317718" w:rsidP="00317718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  <w:sz w:val="36"/>
          <w:szCs w:val="36"/>
        </w:rPr>
      </w:pPr>
      <w:r w:rsidRPr="00B12015">
        <w:rPr>
          <w:rFonts w:asciiTheme="majorHAnsi" w:eastAsia="Calibri" w:hAnsiTheme="majorHAnsi" w:cs="Arial"/>
          <w:b/>
          <w:bCs/>
          <w:sz w:val="36"/>
          <w:szCs w:val="36"/>
        </w:rPr>
        <w:t xml:space="preserve">CZĘŚĆ </w:t>
      </w:r>
      <w:r>
        <w:rPr>
          <w:rFonts w:asciiTheme="majorHAnsi" w:eastAsia="Calibri" w:hAnsiTheme="majorHAnsi" w:cs="Arial"/>
          <w:b/>
          <w:bCs/>
          <w:sz w:val="36"/>
          <w:szCs w:val="36"/>
        </w:rPr>
        <w:t>I</w:t>
      </w:r>
      <w:r w:rsidRPr="00B12015">
        <w:rPr>
          <w:rFonts w:asciiTheme="majorHAnsi" w:eastAsia="Calibri" w:hAnsiTheme="majorHAnsi" w:cs="Arial"/>
          <w:b/>
          <w:bCs/>
          <w:sz w:val="36"/>
          <w:szCs w:val="36"/>
        </w:rPr>
        <w:t xml:space="preserve"> ZAMÓWIENIA</w:t>
      </w:r>
    </w:p>
    <w:p w14:paraId="244FA9C8" w14:textId="7F5C4B6F" w:rsidR="001135FC" w:rsidRDefault="00317718" w:rsidP="001135FC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3052CF">
        <w:rPr>
          <w:rFonts w:asciiTheme="majorHAnsi" w:eastAsia="Calibri" w:hAnsiTheme="majorHAnsi" w:cs="Arial"/>
          <w:b/>
        </w:rPr>
        <w:t xml:space="preserve">Jako ofertę najkorzystniejszą uznano ofertę nr </w:t>
      </w:r>
      <w:r w:rsidR="00554582">
        <w:rPr>
          <w:rFonts w:asciiTheme="majorHAnsi" w:eastAsia="Calibri" w:hAnsiTheme="majorHAnsi" w:cs="Arial"/>
          <w:b/>
        </w:rPr>
        <w:t>1</w:t>
      </w:r>
      <w:r w:rsidRPr="003052CF">
        <w:rPr>
          <w:rFonts w:asciiTheme="majorHAnsi" w:eastAsia="Calibri" w:hAnsiTheme="majorHAnsi" w:cs="Arial"/>
          <w:b/>
        </w:rPr>
        <w:t xml:space="preserve"> złożoną przez wykonawc</w:t>
      </w:r>
      <w:r w:rsidR="00554582">
        <w:rPr>
          <w:rFonts w:asciiTheme="majorHAnsi" w:eastAsia="Calibri" w:hAnsiTheme="majorHAnsi" w:cs="Arial"/>
          <w:b/>
        </w:rPr>
        <w:t>ów</w:t>
      </w:r>
      <w:r w:rsidRPr="001135FC">
        <w:rPr>
          <w:rFonts w:asciiTheme="majorHAnsi" w:eastAsia="Calibri" w:hAnsiTheme="majorHAnsi" w:cs="Arial"/>
          <w:b/>
        </w:rPr>
        <w:t xml:space="preserve">: </w:t>
      </w:r>
    </w:p>
    <w:p w14:paraId="7958D1D0" w14:textId="77777777" w:rsidR="00554582" w:rsidRDefault="00554582" w:rsidP="00554582">
      <w:pPr>
        <w:widowControl w:val="0"/>
        <w:spacing w:after="0" w:line="120" w:lineRule="atLeast"/>
        <w:jc w:val="both"/>
        <w:rPr>
          <w:rFonts w:ascii="Aptos Display" w:eastAsia="Calibri" w:hAnsi="Aptos Display" w:cs="Arial"/>
        </w:rPr>
      </w:pPr>
      <w:r w:rsidRPr="005C3E8B">
        <w:rPr>
          <w:rFonts w:ascii="Aptos Display" w:eastAsia="Calibri" w:hAnsi="Aptos Display" w:cs="Arial"/>
          <w:b/>
          <w:bCs/>
        </w:rPr>
        <w:t>InterRisk Towarzystwo Ubezpieczeń SA VIG</w:t>
      </w:r>
      <w:r>
        <w:rPr>
          <w:rFonts w:ascii="Aptos Display" w:eastAsia="Calibri" w:hAnsi="Aptos Display" w:cs="Arial"/>
          <w:b/>
          <w:bCs/>
        </w:rPr>
        <w:t>,</w:t>
      </w:r>
      <w:r w:rsidRPr="005C3E8B">
        <w:rPr>
          <w:rFonts w:ascii="Aptos Display" w:eastAsia="Calibri" w:hAnsi="Aptos Display" w:cs="Arial"/>
        </w:rPr>
        <w:t xml:space="preserve"> ul. Noakowskiego 22, Warszawa, Oddział Gdańsk</w:t>
      </w:r>
      <w:r>
        <w:rPr>
          <w:rFonts w:ascii="Aptos Display" w:eastAsia="Calibri" w:hAnsi="Aptos Display" w:cs="Arial"/>
        </w:rPr>
        <w:t xml:space="preserve">, </w:t>
      </w:r>
      <w:r w:rsidRPr="005C3E8B">
        <w:rPr>
          <w:rFonts w:ascii="Aptos Display" w:eastAsia="Calibri" w:hAnsi="Aptos Display" w:cs="Arial"/>
        </w:rPr>
        <w:t xml:space="preserve">80-332 ul. Piastowska 11, </w:t>
      </w:r>
    </w:p>
    <w:p w14:paraId="2323625F" w14:textId="37209DF7" w:rsidR="00554582" w:rsidRPr="005C3E8B" w:rsidRDefault="00554582" w:rsidP="00554582">
      <w:pPr>
        <w:widowControl w:val="0"/>
        <w:spacing w:after="0" w:line="120" w:lineRule="atLeast"/>
        <w:jc w:val="both"/>
        <w:rPr>
          <w:rFonts w:ascii="Aptos Display" w:eastAsia="Calibri" w:hAnsi="Aptos Display" w:cs="Arial"/>
        </w:rPr>
      </w:pPr>
      <w:r w:rsidRPr="005C3E8B">
        <w:rPr>
          <w:rFonts w:ascii="Aptos Display" w:eastAsia="Calibri" w:hAnsi="Aptos Display" w:cs="Arial"/>
        </w:rPr>
        <w:t xml:space="preserve">oraz </w:t>
      </w:r>
    </w:p>
    <w:p w14:paraId="532737F9" w14:textId="3BE1F8F6" w:rsidR="00554582" w:rsidRPr="005C3E8B" w:rsidRDefault="00554582" w:rsidP="00554582">
      <w:pPr>
        <w:autoSpaceDE w:val="0"/>
        <w:autoSpaceDN w:val="0"/>
        <w:spacing w:after="0" w:line="240" w:lineRule="auto"/>
        <w:rPr>
          <w:rFonts w:ascii="Aptos Display" w:eastAsia="Calibri" w:hAnsi="Aptos Display" w:cs="Arial"/>
          <w:b/>
          <w:color w:val="000000"/>
        </w:rPr>
      </w:pPr>
      <w:r w:rsidRPr="005C3E8B">
        <w:rPr>
          <w:rFonts w:ascii="Aptos Display" w:eastAsia="Calibri" w:hAnsi="Aptos Display" w:cs="Arial"/>
          <w:b/>
          <w:bCs/>
        </w:rPr>
        <w:t xml:space="preserve">SALTUS Towarzystwo Ubezpieczeń Wzajemnych </w:t>
      </w:r>
      <w:r w:rsidRPr="005C3E8B">
        <w:rPr>
          <w:rFonts w:ascii="Aptos Display" w:eastAsia="Calibri" w:hAnsi="Aptos Display" w:cs="Arial"/>
        </w:rPr>
        <w:t xml:space="preserve">z siedzibą w Sopocie, ul. Władysława IV 22, 81-743 Gdańsk, </w:t>
      </w:r>
    </w:p>
    <w:p w14:paraId="4713C4B6" w14:textId="77777777" w:rsidR="004C0242" w:rsidRDefault="004C0242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7E2B802" w14:textId="77777777" w:rsidR="001135FC" w:rsidRDefault="001135FC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35522F77" w14:textId="77777777" w:rsidR="001135FC" w:rsidRDefault="001135FC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A91EA71" w14:textId="77777777" w:rsidR="001135FC" w:rsidRDefault="001135FC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B70F09C" w14:textId="77777777" w:rsidR="001135FC" w:rsidRDefault="001135FC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7D0D7F3" w14:textId="77777777" w:rsidR="001135FC" w:rsidRDefault="001135FC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8B13D53" w14:textId="77777777" w:rsidR="001135FC" w:rsidRDefault="001135FC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75B6A10" w14:textId="77777777" w:rsidR="001135FC" w:rsidRDefault="001135FC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C64131D" w14:textId="03529742" w:rsidR="003052CF" w:rsidRPr="003052CF" w:rsidRDefault="006F220D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  <w:b/>
        </w:rPr>
        <w:lastRenderedPageBreak/>
        <w:t>W postępowaniu złożono następujące oferty</w:t>
      </w:r>
      <w:r w:rsidR="003052CF">
        <w:rPr>
          <w:rFonts w:asciiTheme="majorHAnsi" w:eastAsia="Calibri" w:hAnsiTheme="majorHAnsi"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3"/>
        <w:gridCol w:w="2325"/>
        <w:gridCol w:w="1413"/>
        <w:gridCol w:w="1352"/>
        <w:gridCol w:w="1893"/>
        <w:gridCol w:w="1876"/>
        <w:gridCol w:w="2114"/>
        <w:gridCol w:w="2114"/>
        <w:gridCol w:w="1614"/>
      </w:tblGrid>
      <w:tr w:rsidR="001464DE" w:rsidRPr="003052CF" w14:paraId="6D91AAB8" w14:textId="77777777" w:rsidTr="001464DE">
        <w:tc>
          <w:tcPr>
            <w:tcW w:w="913" w:type="dxa"/>
            <w:shd w:val="clear" w:color="auto" w:fill="E5B8B7" w:themeFill="accent2" w:themeFillTint="66"/>
          </w:tcPr>
          <w:p w14:paraId="063E2EE2" w14:textId="77777777" w:rsidR="006B6594" w:rsidRPr="003052CF" w:rsidRDefault="006B6594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Numer oferty</w:t>
            </w:r>
          </w:p>
        </w:tc>
        <w:tc>
          <w:tcPr>
            <w:tcW w:w="2325" w:type="dxa"/>
            <w:shd w:val="clear" w:color="auto" w:fill="E5B8B7" w:themeFill="accent2" w:themeFillTint="66"/>
          </w:tcPr>
          <w:p w14:paraId="1A99446F" w14:textId="77777777" w:rsidR="006B6594" w:rsidRPr="003052CF" w:rsidRDefault="006B6594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Wykonawca*</w:t>
            </w:r>
          </w:p>
        </w:tc>
        <w:tc>
          <w:tcPr>
            <w:tcW w:w="1413" w:type="dxa"/>
            <w:shd w:val="clear" w:color="auto" w:fill="E5B8B7" w:themeFill="accent2" w:themeFillTint="66"/>
          </w:tcPr>
          <w:p w14:paraId="04E30FE0" w14:textId="77777777" w:rsidR="006B6594" w:rsidRPr="003052CF" w:rsidRDefault="006B6594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Kryterium 1</w:t>
            </w:r>
          </w:p>
          <w:p w14:paraId="15E4A4AC" w14:textId="77777777" w:rsidR="006B6594" w:rsidRPr="003052CF" w:rsidRDefault="006B6594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Cena/koszt</w:t>
            </w:r>
          </w:p>
          <w:p w14:paraId="7F8E18F9" w14:textId="77777777" w:rsidR="006B6594" w:rsidRPr="003052CF" w:rsidRDefault="006B6594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Wartość z oferty</w:t>
            </w:r>
          </w:p>
        </w:tc>
        <w:tc>
          <w:tcPr>
            <w:tcW w:w="1352" w:type="dxa"/>
            <w:shd w:val="clear" w:color="auto" w:fill="E5B8B7" w:themeFill="accent2" w:themeFillTint="66"/>
          </w:tcPr>
          <w:p w14:paraId="0960F508" w14:textId="77777777" w:rsidR="006B6594" w:rsidRPr="003052CF" w:rsidRDefault="006B6594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Kryterium 1</w:t>
            </w:r>
          </w:p>
          <w:p w14:paraId="67A4EF06" w14:textId="77777777" w:rsidR="006B6594" w:rsidRPr="003052CF" w:rsidRDefault="006B6594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 xml:space="preserve">Cena oferty – </w:t>
            </w:r>
          </w:p>
          <w:p w14:paraId="3D729F15" w14:textId="253AA7AD" w:rsidR="006B6594" w:rsidRPr="003052CF" w:rsidRDefault="006B6594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 xml:space="preserve">waga </w:t>
            </w:r>
            <w:r w:rsidR="001464DE">
              <w:rPr>
                <w:rFonts w:asciiTheme="majorHAnsi" w:eastAsia="Calibri" w:hAnsiTheme="majorHAnsi" w:cs="Arial"/>
                <w:b/>
              </w:rPr>
              <w:t>8</w:t>
            </w:r>
            <w:r>
              <w:rPr>
                <w:rFonts w:asciiTheme="majorHAnsi" w:eastAsia="Calibri" w:hAnsiTheme="majorHAnsi" w:cs="Arial"/>
                <w:b/>
              </w:rPr>
              <w:t>0</w:t>
            </w:r>
            <w:r w:rsidRPr="003052CF">
              <w:rPr>
                <w:rFonts w:asciiTheme="majorHAnsi" w:eastAsia="Calibri" w:hAnsiTheme="majorHAnsi" w:cs="Arial"/>
                <w:b/>
              </w:rPr>
              <w:t>%</w:t>
            </w:r>
          </w:p>
          <w:p w14:paraId="714DC3AA" w14:textId="77777777" w:rsidR="006B6594" w:rsidRPr="003052CF" w:rsidRDefault="006B6594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przyznana punktacja</w:t>
            </w:r>
          </w:p>
        </w:tc>
        <w:tc>
          <w:tcPr>
            <w:tcW w:w="1893" w:type="dxa"/>
            <w:shd w:val="clear" w:color="auto" w:fill="E5B8B7" w:themeFill="accent2" w:themeFillTint="66"/>
          </w:tcPr>
          <w:p w14:paraId="4F584532" w14:textId="77777777" w:rsidR="006B6594" w:rsidRDefault="006B6594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Kryterium 2</w:t>
            </w:r>
          </w:p>
          <w:p w14:paraId="0863737F" w14:textId="703379DA" w:rsidR="006B6594" w:rsidRPr="003052CF" w:rsidRDefault="006B6594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Zaakceptowanie klauzul dodatkowych</w:t>
            </w:r>
          </w:p>
          <w:p w14:paraId="6A528AED" w14:textId="77777777" w:rsidR="006B6594" w:rsidRPr="003052CF" w:rsidRDefault="006B6594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Wartość z oferty</w:t>
            </w:r>
          </w:p>
        </w:tc>
        <w:tc>
          <w:tcPr>
            <w:tcW w:w="1876" w:type="dxa"/>
            <w:shd w:val="clear" w:color="auto" w:fill="E5B8B7" w:themeFill="accent2" w:themeFillTint="66"/>
          </w:tcPr>
          <w:p w14:paraId="7BA8A459" w14:textId="77777777" w:rsidR="006B6594" w:rsidRPr="003052CF" w:rsidRDefault="006B6594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Kryterium 2</w:t>
            </w:r>
          </w:p>
          <w:p w14:paraId="4B81D939" w14:textId="77777777" w:rsidR="006B6594" w:rsidRPr="003052CF" w:rsidRDefault="006B6594" w:rsidP="001135FC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Zaakceptowanie klauzul dodatkowych</w:t>
            </w:r>
          </w:p>
          <w:p w14:paraId="0FB5ED03" w14:textId="3EBBF3B9" w:rsidR="006B6594" w:rsidRPr="003052CF" w:rsidRDefault="006B6594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 xml:space="preserve">– </w:t>
            </w:r>
          </w:p>
          <w:p w14:paraId="5152372C" w14:textId="22A8E570" w:rsidR="006B6594" w:rsidRPr="003052CF" w:rsidRDefault="006B6594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 xml:space="preserve">waga </w:t>
            </w:r>
            <w:r>
              <w:rPr>
                <w:rFonts w:asciiTheme="majorHAnsi" w:eastAsia="Calibri" w:hAnsiTheme="majorHAnsi" w:cs="Arial"/>
                <w:b/>
              </w:rPr>
              <w:t>10</w:t>
            </w:r>
            <w:r w:rsidRPr="003052CF">
              <w:rPr>
                <w:rFonts w:asciiTheme="majorHAnsi" w:eastAsia="Calibri" w:hAnsiTheme="majorHAnsi" w:cs="Arial"/>
                <w:b/>
              </w:rPr>
              <w:t>%</w:t>
            </w:r>
          </w:p>
          <w:p w14:paraId="5A1B7DD5" w14:textId="77777777" w:rsidR="006B6594" w:rsidRPr="003052CF" w:rsidRDefault="006B6594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przyznana punktacja</w:t>
            </w:r>
          </w:p>
        </w:tc>
        <w:tc>
          <w:tcPr>
            <w:tcW w:w="2114" w:type="dxa"/>
            <w:shd w:val="clear" w:color="auto" w:fill="E5B8B7" w:themeFill="accent2" w:themeFillTint="66"/>
          </w:tcPr>
          <w:p w14:paraId="08485DD0" w14:textId="5BAC069C" w:rsidR="006B6594" w:rsidRDefault="006B6594" w:rsidP="006B659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 xml:space="preserve">Kryterium </w:t>
            </w:r>
            <w:r w:rsidR="001464DE">
              <w:rPr>
                <w:rFonts w:asciiTheme="majorHAnsi" w:eastAsia="Calibri" w:hAnsiTheme="majorHAnsi" w:cs="Arial"/>
                <w:b/>
              </w:rPr>
              <w:t>3</w:t>
            </w:r>
          </w:p>
          <w:p w14:paraId="5B43A15E" w14:textId="5A035DF1" w:rsidR="006B6594" w:rsidRPr="003052CF" w:rsidRDefault="001464DE" w:rsidP="006B659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Zwiększenie limitów odpowiedzialności</w:t>
            </w:r>
          </w:p>
          <w:p w14:paraId="44F525E2" w14:textId="4C9284D0" w:rsidR="006B6594" w:rsidRDefault="006B6594" w:rsidP="006B659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Wartość z oferty</w:t>
            </w:r>
          </w:p>
        </w:tc>
        <w:tc>
          <w:tcPr>
            <w:tcW w:w="2114" w:type="dxa"/>
            <w:shd w:val="clear" w:color="auto" w:fill="E5B8B7" w:themeFill="accent2" w:themeFillTint="66"/>
          </w:tcPr>
          <w:p w14:paraId="1D9E0AEA" w14:textId="59EDEAA3" w:rsidR="001464DE" w:rsidRPr="003052CF" w:rsidRDefault="001464DE" w:rsidP="001464D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Kryterium 3</w:t>
            </w:r>
          </w:p>
          <w:p w14:paraId="23E5E988" w14:textId="77777777" w:rsidR="001464DE" w:rsidRPr="003052CF" w:rsidRDefault="001464DE" w:rsidP="001464D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Zwiększenie limitów odpowiedzialności</w:t>
            </w:r>
          </w:p>
          <w:p w14:paraId="79D81462" w14:textId="77777777" w:rsidR="001464DE" w:rsidRPr="003052CF" w:rsidRDefault="001464DE" w:rsidP="001464D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 xml:space="preserve">– </w:t>
            </w:r>
          </w:p>
          <w:p w14:paraId="7192F8E5" w14:textId="77777777" w:rsidR="001464DE" w:rsidRPr="003052CF" w:rsidRDefault="001464DE" w:rsidP="001464D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 xml:space="preserve">waga </w:t>
            </w:r>
            <w:r>
              <w:rPr>
                <w:rFonts w:asciiTheme="majorHAnsi" w:eastAsia="Calibri" w:hAnsiTheme="majorHAnsi" w:cs="Arial"/>
                <w:b/>
              </w:rPr>
              <w:t>10</w:t>
            </w:r>
            <w:r w:rsidRPr="003052CF">
              <w:rPr>
                <w:rFonts w:asciiTheme="majorHAnsi" w:eastAsia="Calibri" w:hAnsiTheme="majorHAnsi" w:cs="Arial"/>
                <w:b/>
              </w:rPr>
              <w:t>%</w:t>
            </w:r>
          </w:p>
          <w:p w14:paraId="150CCA41" w14:textId="2E636ECA" w:rsidR="006B6594" w:rsidRDefault="001464DE" w:rsidP="001464D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przyznana punktacja</w:t>
            </w:r>
          </w:p>
        </w:tc>
        <w:tc>
          <w:tcPr>
            <w:tcW w:w="1614" w:type="dxa"/>
            <w:shd w:val="clear" w:color="auto" w:fill="E5B8B7" w:themeFill="accent2" w:themeFillTint="66"/>
          </w:tcPr>
          <w:p w14:paraId="6BB72EF7" w14:textId="2C09F51B" w:rsidR="006B6594" w:rsidRDefault="006B6594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Łączna punktacja</w:t>
            </w:r>
          </w:p>
        </w:tc>
      </w:tr>
      <w:tr w:rsidR="001464DE" w14:paraId="0C3EA9F9" w14:textId="77777777" w:rsidTr="001464DE">
        <w:tc>
          <w:tcPr>
            <w:tcW w:w="913" w:type="dxa"/>
          </w:tcPr>
          <w:p w14:paraId="084F51C1" w14:textId="44B64041" w:rsidR="006B6594" w:rsidRPr="001464DE" w:rsidRDefault="006B6594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1464DE">
              <w:rPr>
                <w:rFonts w:asciiTheme="majorHAnsi" w:eastAsia="Calibri" w:hAnsiTheme="majorHAnsi" w:cs="Arial"/>
              </w:rPr>
              <w:t>1</w:t>
            </w:r>
          </w:p>
        </w:tc>
        <w:tc>
          <w:tcPr>
            <w:tcW w:w="2325" w:type="dxa"/>
          </w:tcPr>
          <w:p w14:paraId="0EAA77BB" w14:textId="75F1D0F2" w:rsidR="006B6594" w:rsidRPr="001464DE" w:rsidRDefault="006B6594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1464DE">
              <w:rPr>
                <w:rFonts w:asciiTheme="majorHAnsi" w:eastAsia="Calibri" w:hAnsiTheme="majorHAnsi" w:cs="Arial"/>
                <w:b/>
                <w:bCs/>
              </w:rPr>
              <w:t>InterRisk TU SA VIG</w:t>
            </w:r>
            <w:r w:rsidRPr="001464DE">
              <w:rPr>
                <w:rFonts w:asciiTheme="majorHAnsi" w:eastAsia="Calibri" w:hAnsiTheme="majorHAnsi" w:cs="Arial"/>
              </w:rPr>
              <w:t xml:space="preserve">,  ul. Noakowskiego 22,  Warszawa, Oddział w Gdańsku 80-332 Gdańsk, ul. Piastowska 11, </w:t>
            </w:r>
          </w:p>
          <w:p w14:paraId="093FE1A5" w14:textId="7F5A0E1E" w:rsidR="006B6594" w:rsidRPr="001464DE" w:rsidRDefault="006B6594" w:rsidP="006B6594">
            <w:pPr>
              <w:autoSpaceDE w:val="0"/>
              <w:autoSpaceDN w:val="0"/>
              <w:rPr>
                <w:rFonts w:ascii="Aptos Display" w:eastAsia="Calibri" w:hAnsi="Aptos Display" w:cs="Arial"/>
              </w:rPr>
            </w:pPr>
            <w:r w:rsidRPr="001464DE">
              <w:rPr>
                <w:rFonts w:ascii="Aptos Display" w:eastAsia="Calibri" w:hAnsi="Aptos Display" w:cs="Arial"/>
              </w:rPr>
              <w:t>oraz</w:t>
            </w:r>
          </w:p>
          <w:p w14:paraId="660004CB" w14:textId="3CDC994C" w:rsidR="006B6594" w:rsidRPr="001464DE" w:rsidRDefault="006B6594" w:rsidP="006B6594">
            <w:pPr>
              <w:autoSpaceDE w:val="0"/>
              <w:autoSpaceDN w:val="0"/>
              <w:rPr>
                <w:rFonts w:ascii="Aptos Display" w:eastAsia="Calibri" w:hAnsi="Aptos Display" w:cs="Arial"/>
                <w:b/>
                <w:color w:val="000000"/>
              </w:rPr>
            </w:pPr>
            <w:r w:rsidRPr="001464DE">
              <w:rPr>
                <w:rFonts w:ascii="Aptos Display" w:eastAsia="Calibri" w:hAnsi="Aptos Display" w:cs="Arial"/>
                <w:b/>
                <w:bCs/>
              </w:rPr>
              <w:t xml:space="preserve">SALTUS Towarzystwo Ubezpieczeń Wzajemnych </w:t>
            </w:r>
            <w:r w:rsidRPr="001464DE">
              <w:rPr>
                <w:rFonts w:ascii="Aptos Display" w:eastAsia="Calibri" w:hAnsi="Aptos Display" w:cs="Arial"/>
              </w:rPr>
              <w:t xml:space="preserve">z siedzibą w Sopocie, ul. Władysława IV 22, 81-743 Gdańsk, </w:t>
            </w:r>
          </w:p>
        </w:tc>
        <w:tc>
          <w:tcPr>
            <w:tcW w:w="1413" w:type="dxa"/>
          </w:tcPr>
          <w:p w14:paraId="29C4DBFB" w14:textId="01B1AFF8" w:rsidR="006B6594" w:rsidRPr="001464DE" w:rsidRDefault="006B6594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1464DE">
              <w:rPr>
                <w:rFonts w:asciiTheme="majorHAnsi" w:eastAsia="Calibri" w:hAnsiTheme="majorHAnsi" w:cs="Arial"/>
              </w:rPr>
              <w:t>456 401,00 zł</w:t>
            </w:r>
          </w:p>
        </w:tc>
        <w:tc>
          <w:tcPr>
            <w:tcW w:w="1352" w:type="dxa"/>
          </w:tcPr>
          <w:p w14:paraId="0037E5CF" w14:textId="32DB1DB2" w:rsidR="006B6594" w:rsidRPr="001464DE" w:rsidRDefault="006B6594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1464DE">
              <w:rPr>
                <w:rFonts w:asciiTheme="majorHAnsi" w:eastAsia="Calibri" w:hAnsiTheme="majorHAnsi" w:cs="Arial"/>
              </w:rPr>
              <w:t>80,00 pkt</w:t>
            </w:r>
          </w:p>
        </w:tc>
        <w:tc>
          <w:tcPr>
            <w:tcW w:w="1893" w:type="dxa"/>
          </w:tcPr>
          <w:p w14:paraId="7B77DD75" w14:textId="2824FF40" w:rsidR="006B6594" w:rsidRPr="001464DE" w:rsidRDefault="001464DE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1464DE">
              <w:rPr>
                <w:rFonts w:asciiTheme="majorHAnsi" w:eastAsia="Calibri" w:hAnsiTheme="majorHAnsi" w:cs="Arial"/>
              </w:rPr>
              <w:t>BRAK</w:t>
            </w:r>
          </w:p>
        </w:tc>
        <w:tc>
          <w:tcPr>
            <w:tcW w:w="1876" w:type="dxa"/>
          </w:tcPr>
          <w:p w14:paraId="4077D89A" w14:textId="69A6B116" w:rsidR="006B6594" w:rsidRPr="001464DE" w:rsidRDefault="006B6594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1464DE">
              <w:rPr>
                <w:rFonts w:asciiTheme="majorHAnsi" w:eastAsia="Calibri" w:hAnsiTheme="majorHAnsi" w:cs="Arial"/>
              </w:rPr>
              <w:t>0 pkt</w:t>
            </w:r>
          </w:p>
        </w:tc>
        <w:tc>
          <w:tcPr>
            <w:tcW w:w="2114" w:type="dxa"/>
          </w:tcPr>
          <w:p w14:paraId="27E1C2EC" w14:textId="57A23841" w:rsidR="006B6594" w:rsidRPr="001464DE" w:rsidRDefault="001464DE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1464DE">
              <w:rPr>
                <w:rFonts w:asciiTheme="majorHAnsi" w:eastAsia="Calibri" w:hAnsiTheme="majorHAnsi" w:cs="Arial"/>
              </w:rPr>
              <w:t>BRAK</w:t>
            </w:r>
          </w:p>
        </w:tc>
        <w:tc>
          <w:tcPr>
            <w:tcW w:w="2114" w:type="dxa"/>
          </w:tcPr>
          <w:p w14:paraId="74D96EA5" w14:textId="2064C809" w:rsidR="006B6594" w:rsidRPr="001464DE" w:rsidRDefault="001464DE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1464DE">
              <w:rPr>
                <w:rFonts w:asciiTheme="majorHAnsi" w:eastAsia="Calibri" w:hAnsiTheme="majorHAnsi" w:cs="Arial"/>
              </w:rPr>
              <w:t>0 pkt</w:t>
            </w:r>
          </w:p>
        </w:tc>
        <w:tc>
          <w:tcPr>
            <w:tcW w:w="1614" w:type="dxa"/>
          </w:tcPr>
          <w:p w14:paraId="50BD60FD" w14:textId="4487FEFF" w:rsidR="006B6594" w:rsidRPr="001464DE" w:rsidRDefault="001464DE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1464DE">
              <w:rPr>
                <w:rFonts w:asciiTheme="majorHAnsi" w:eastAsia="Calibri" w:hAnsiTheme="majorHAnsi" w:cs="Arial"/>
              </w:rPr>
              <w:t>80,00</w:t>
            </w:r>
            <w:r w:rsidR="006B6594" w:rsidRPr="001464DE">
              <w:rPr>
                <w:rFonts w:asciiTheme="majorHAnsi" w:eastAsia="Calibri" w:hAnsiTheme="majorHAnsi" w:cs="Arial"/>
              </w:rPr>
              <w:t xml:space="preserve"> pkt</w:t>
            </w:r>
          </w:p>
        </w:tc>
      </w:tr>
    </w:tbl>
    <w:p w14:paraId="565593CB" w14:textId="77777777" w:rsidR="00317718" w:rsidRDefault="00317718" w:rsidP="00317718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631762B" w14:textId="77777777" w:rsidR="00554582" w:rsidRDefault="00554582" w:rsidP="00317718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962A13D" w14:textId="5CC28DCE" w:rsidR="00317718" w:rsidRPr="00317718" w:rsidRDefault="00317718" w:rsidP="00317718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 w:rsidRPr="00317718">
        <w:rPr>
          <w:rFonts w:asciiTheme="majorHAnsi" w:eastAsia="Calibri" w:hAnsiTheme="majorHAnsi" w:cs="Arial"/>
          <w:b/>
          <w:bCs/>
        </w:rPr>
        <w:t xml:space="preserve">Uzasadnienie wyboru </w:t>
      </w:r>
    </w:p>
    <w:p w14:paraId="7A672FB5" w14:textId="77777777" w:rsidR="00317718" w:rsidRPr="00317718" w:rsidRDefault="00317718" w:rsidP="00317718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 w:rsidRPr="00317718">
        <w:rPr>
          <w:rFonts w:asciiTheme="majorHAnsi" w:eastAsia="Calibri" w:hAnsiTheme="majorHAnsi" w:cs="Arial"/>
          <w:b/>
          <w:bCs/>
        </w:rPr>
        <w:t xml:space="preserve">Uzasadnienie faktyczne: </w:t>
      </w:r>
    </w:p>
    <w:p w14:paraId="47D05BFB" w14:textId="4E5AD7C1" w:rsidR="00317718" w:rsidRPr="00B12015" w:rsidRDefault="00317718" w:rsidP="00317718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B12015">
        <w:rPr>
          <w:rFonts w:asciiTheme="majorHAnsi" w:eastAsia="Calibri" w:hAnsiTheme="majorHAnsi" w:cs="Arial"/>
        </w:rPr>
        <w:t>w wyniku przeprowadzonej oceny ofert na podstawie zastosowanych kryteriów wyboru, oferta ww. Wykonawc</w:t>
      </w:r>
      <w:r w:rsidR="00554582">
        <w:rPr>
          <w:rFonts w:asciiTheme="majorHAnsi" w:eastAsia="Calibri" w:hAnsiTheme="majorHAnsi" w:cs="Arial"/>
        </w:rPr>
        <w:t>ów</w:t>
      </w:r>
      <w:r w:rsidRPr="00B12015">
        <w:rPr>
          <w:rFonts w:asciiTheme="majorHAnsi" w:eastAsia="Calibri" w:hAnsiTheme="majorHAnsi" w:cs="Arial"/>
        </w:rPr>
        <w:t xml:space="preserve"> został</w:t>
      </w:r>
      <w:r w:rsidR="00554582">
        <w:rPr>
          <w:rFonts w:asciiTheme="majorHAnsi" w:eastAsia="Calibri" w:hAnsiTheme="majorHAnsi" w:cs="Arial"/>
        </w:rPr>
        <w:t>a</w:t>
      </w:r>
      <w:r w:rsidRPr="00B12015">
        <w:rPr>
          <w:rFonts w:asciiTheme="majorHAnsi" w:eastAsia="Calibri" w:hAnsiTheme="majorHAnsi" w:cs="Arial"/>
        </w:rPr>
        <w:t xml:space="preserve"> uznana za najkorzystniejsz</w:t>
      </w:r>
      <w:r w:rsidR="00554582">
        <w:rPr>
          <w:rFonts w:asciiTheme="majorHAnsi" w:eastAsia="Calibri" w:hAnsiTheme="majorHAnsi" w:cs="Arial"/>
        </w:rPr>
        <w:t>ą</w:t>
      </w:r>
      <w:r w:rsidRPr="00B12015">
        <w:rPr>
          <w:rFonts w:asciiTheme="majorHAnsi" w:eastAsia="Calibri" w:hAnsiTheme="majorHAnsi" w:cs="Arial"/>
        </w:rPr>
        <w:t>, uzyskując najwyższą liczbę punktów. Wykonawc</w:t>
      </w:r>
      <w:r w:rsidR="00554582">
        <w:rPr>
          <w:rFonts w:asciiTheme="majorHAnsi" w:eastAsia="Calibri" w:hAnsiTheme="majorHAnsi" w:cs="Arial"/>
        </w:rPr>
        <w:t>y</w:t>
      </w:r>
      <w:r w:rsidRPr="00B12015">
        <w:rPr>
          <w:rFonts w:asciiTheme="majorHAnsi" w:eastAsia="Calibri" w:hAnsiTheme="majorHAnsi" w:cs="Arial"/>
        </w:rPr>
        <w:t xml:space="preserve"> spełni</w:t>
      </w:r>
      <w:r w:rsidR="00554582">
        <w:rPr>
          <w:rFonts w:asciiTheme="majorHAnsi" w:eastAsia="Calibri" w:hAnsiTheme="majorHAnsi" w:cs="Arial"/>
        </w:rPr>
        <w:t>li</w:t>
      </w:r>
      <w:r w:rsidRPr="00B12015">
        <w:rPr>
          <w:rFonts w:asciiTheme="majorHAnsi" w:eastAsia="Calibri" w:hAnsiTheme="majorHAnsi" w:cs="Arial"/>
        </w:rPr>
        <w:t xml:space="preserve"> wszystkie wymagania określone w Specyfikacji Warunków Zamówienia.</w:t>
      </w:r>
    </w:p>
    <w:p w14:paraId="5CA7AF70" w14:textId="77777777" w:rsidR="00317718" w:rsidRDefault="00317718" w:rsidP="00317718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317718">
        <w:rPr>
          <w:rFonts w:asciiTheme="majorHAnsi" w:eastAsia="Calibri" w:hAnsiTheme="majorHAnsi" w:cs="Arial"/>
          <w:b/>
          <w:bCs/>
        </w:rPr>
        <w:t>Uzasadnienie prawne</w:t>
      </w:r>
      <w:r w:rsidRPr="00B12015">
        <w:rPr>
          <w:rFonts w:asciiTheme="majorHAnsi" w:eastAsia="Calibri" w:hAnsiTheme="majorHAnsi" w:cs="Arial"/>
        </w:rPr>
        <w:t xml:space="preserve">: </w:t>
      </w:r>
    </w:p>
    <w:p w14:paraId="1274E124" w14:textId="20EA6EC1" w:rsidR="00317718" w:rsidRDefault="00317718" w:rsidP="00317718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B12015">
        <w:rPr>
          <w:rFonts w:asciiTheme="majorHAnsi" w:eastAsia="Calibri" w:hAnsiTheme="majorHAnsi" w:cs="Arial"/>
        </w:rPr>
        <w:t xml:space="preserve">Zgodnie z art. 239 ust. 1 ustawy </w:t>
      </w:r>
      <w:proofErr w:type="spellStart"/>
      <w:r w:rsidRPr="00B12015">
        <w:rPr>
          <w:rFonts w:asciiTheme="majorHAnsi" w:eastAsia="Calibri" w:hAnsiTheme="majorHAnsi" w:cs="Arial"/>
        </w:rPr>
        <w:t>Pzp</w:t>
      </w:r>
      <w:proofErr w:type="spellEnd"/>
      <w:r w:rsidRPr="00B12015">
        <w:rPr>
          <w:rFonts w:asciiTheme="majorHAnsi" w:eastAsia="Calibri" w:hAnsiTheme="majorHAnsi" w:cs="Arial"/>
        </w:rPr>
        <w:t xml:space="preserve"> Zamawiający wybiera najkorzystniejszą ofertę na podstawie kryteriów oceny ofert określonych w dokumentach zamówienia.</w:t>
      </w:r>
    </w:p>
    <w:p w14:paraId="08280C6C" w14:textId="77777777" w:rsidR="003052CF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2CACBF4" w14:textId="77777777" w:rsidR="001135FC" w:rsidRDefault="001135FC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4D8B87F" w14:textId="77777777" w:rsidR="001135FC" w:rsidRPr="003052CF" w:rsidRDefault="001135FC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9044A46" w14:textId="77777777" w:rsidR="003052CF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A9B334F" w14:textId="77777777" w:rsidR="006C116A" w:rsidRDefault="006C116A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4A22B85" w14:textId="77777777" w:rsidR="000754A7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3052CF">
        <w:rPr>
          <w:rFonts w:asciiTheme="majorHAnsi" w:eastAsia="Calibri" w:hAnsiTheme="majorHAnsi" w:cs="Arial"/>
        </w:rPr>
        <w:t>*Zamawiający wskazuje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</w:r>
    </w:p>
    <w:sectPr w:rsidR="000754A7" w:rsidSect="001135FC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05314" w14:textId="77777777" w:rsidR="001135FC" w:rsidRDefault="001135FC" w:rsidP="001135FC">
      <w:pPr>
        <w:spacing w:after="0" w:line="240" w:lineRule="auto"/>
      </w:pPr>
      <w:r>
        <w:separator/>
      </w:r>
    </w:p>
  </w:endnote>
  <w:endnote w:type="continuationSeparator" w:id="0">
    <w:p w14:paraId="0CC6817A" w14:textId="77777777" w:rsidR="001135FC" w:rsidRDefault="001135FC" w:rsidP="00113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84960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3FEA298" w14:textId="4E1AE7CE" w:rsidR="001135FC" w:rsidRDefault="001135F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50EF10" w14:textId="77777777" w:rsidR="001135FC" w:rsidRDefault="001135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7F41B" w14:textId="77777777" w:rsidR="001135FC" w:rsidRDefault="001135FC" w:rsidP="001135FC">
      <w:pPr>
        <w:spacing w:after="0" w:line="240" w:lineRule="auto"/>
      </w:pPr>
      <w:r>
        <w:separator/>
      </w:r>
    </w:p>
  </w:footnote>
  <w:footnote w:type="continuationSeparator" w:id="0">
    <w:p w14:paraId="65509E7E" w14:textId="77777777" w:rsidR="001135FC" w:rsidRDefault="001135FC" w:rsidP="00113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078836">
    <w:abstractNumId w:val="1"/>
  </w:num>
  <w:num w:numId="2" w16cid:durableId="1997222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5E3"/>
    <w:rsid w:val="000157CD"/>
    <w:rsid w:val="000754A7"/>
    <w:rsid w:val="00100CDE"/>
    <w:rsid w:val="001135FC"/>
    <w:rsid w:val="001464DE"/>
    <w:rsid w:val="00202961"/>
    <w:rsid w:val="002C161E"/>
    <w:rsid w:val="003052CF"/>
    <w:rsid w:val="00317718"/>
    <w:rsid w:val="003202ED"/>
    <w:rsid w:val="003949A4"/>
    <w:rsid w:val="003D49C1"/>
    <w:rsid w:val="003F05E3"/>
    <w:rsid w:val="00472181"/>
    <w:rsid w:val="004C0242"/>
    <w:rsid w:val="004E52B6"/>
    <w:rsid w:val="00554582"/>
    <w:rsid w:val="005E09C2"/>
    <w:rsid w:val="006B6594"/>
    <w:rsid w:val="006C116A"/>
    <w:rsid w:val="006F220D"/>
    <w:rsid w:val="00A86DC0"/>
    <w:rsid w:val="00AD543C"/>
    <w:rsid w:val="00C25361"/>
    <w:rsid w:val="00C8307A"/>
    <w:rsid w:val="00E25BC4"/>
    <w:rsid w:val="00F8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C1E2E"/>
  <w15:docId w15:val="{6A310825-1D9E-4EB8-A409-C741ADF5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3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5FC"/>
  </w:style>
  <w:style w:type="paragraph" w:styleId="Stopka">
    <w:name w:val="footer"/>
    <w:basedOn w:val="Normalny"/>
    <w:link w:val="StopkaZnak"/>
    <w:uiPriority w:val="99"/>
    <w:unhideWhenUsed/>
    <w:rsid w:val="00113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3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Jan Bieżuński</cp:lastModifiedBy>
  <cp:revision>2</cp:revision>
  <dcterms:created xsi:type="dcterms:W3CDTF">2024-05-27T12:15:00Z</dcterms:created>
  <dcterms:modified xsi:type="dcterms:W3CDTF">2024-05-27T12:15:00Z</dcterms:modified>
</cp:coreProperties>
</file>