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C1A4" w14:textId="77777777" w:rsidR="00CB5B1A" w:rsidRDefault="00CB5B1A" w:rsidP="006829FF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-PROJEKT-</w:t>
      </w:r>
    </w:p>
    <w:p w14:paraId="7E9B6ECF" w14:textId="44EC46C5" w:rsidR="004C2EAC" w:rsidRPr="005F040C" w:rsidRDefault="007401A2" w:rsidP="006829FF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5F040C">
        <w:rPr>
          <w:rFonts w:ascii="Calibri" w:hAnsi="Calibri"/>
          <w:b/>
          <w:sz w:val="22"/>
          <w:szCs w:val="22"/>
        </w:rPr>
        <w:t>UMOWA NR SM.272</w:t>
      </w:r>
      <w:r w:rsidR="00117660" w:rsidRPr="005F040C">
        <w:rPr>
          <w:rFonts w:ascii="Calibri" w:hAnsi="Calibri"/>
          <w:b/>
          <w:sz w:val="22"/>
          <w:szCs w:val="22"/>
        </w:rPr>
        <w:t>…..2021</w:t>
      </w:r>
    </w:p>
    <w:p w14:paraId="2BF6F1E3" w14:textId="77777777" w:rsidR="004C2EAC" w:rsidRPr="005F040C" w:rsidRDefault="004C2EAC" w:rsidP="006829FF">
      <w:pPr>
        <w:pStyle w:val="Tekstpodstawowy"/>
        <w:jc w:val="center"/>
        <w:rPr>
          <w:rFonts w:ascii="Calibri" w:hAnsi="Calibri"/>
          <w:sz w:val="22"/>
          <w:szCs w:val="22"/>
        </w:rPr>
      </w:pPr>
    </w:p>
    <w:p w14:paraId="3BAA6084" w14:textId="77777777" w:rsidR="004C2EAC" w:rsidRPr="005F040C" w:rsidRDefault="004C2EAC" w:rsidP="006829FF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F040C">
        <w:rPr>
          <w:rFonts w:ascii="Calibri" w:hAnsi="Calibri"/>
          <w:sz w:val="22"/>
          <w:szCs w:val="22"/>
        </w:rPr>
        <w:t>zawarta w dniu ……………………… w Jastrzębiu-Zdroju pomiędzy Miastem na prawach powiatu Jastrzębie-Zdrój, 44-335 Jastrzębie-Zdrój, Al. J. Piłsudskiego 60, NIP: 6332216615, Regon: 276255358 reprezentowanym przez:</w:t>
      </w:r>
    </w:p>
    <w:p w14:paraId="124573A2" w14:textId="77777777" w:rsidR="004C2EAC" w:rsidRPr="005F040C" w:rsidRDefault="004C2EAC" w:rsidP="006829FF">
      <w:pPr>
        <w:pStyle w:val="Tekstpodstawowy21"/>
        <w:numPr>
          <w:ilvl w:val="0"/>
          <w:numId w:val="4"/>
        </w:numPr>
        <w:rPr>
          <w:rFonts w:ascii="Calibri" w:hAnsi="Calibri"/>
          <w:bCs/>
          <w:iCs/>
          <w:sz w:val="22"/>
          <w:szCs w:val="22"/>
        </w:rPr>
      </w:pPr>
      <w:r w:rsidRPr="005F040C">
        <w:rPr>
          <w:rFonts w:ascii="Calibri" w:hAnsi="Calibri"/>
          <w:bCs/>
          <w:iCs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D71D2DD" w14:textId="77777777" w:rsidR="004C2EAC" w:rsidRPr="005F040C" w:rsidRDefault="004C2EAC" w:rsidP="006829FF">
      <w:pPr>
        <w:pStyle w:val="Tekstpodstawowy21"/>
        <w:numPr>
          <w:ilvl w:val="0"/>
          <w:numId w:val="4"/>
        </w:numPr>
        <w:rPr>
          <w:rFonts w:ascii="Calibri" w:hAnsi="Calibri"/>
          <w:bCs/>
          <w:iCs/>
          <w:sz w:val="22"/>
          <w:szCs w:val="22"/>
        </w:rPr>
      </w:pPr>
      <w:r w:rsidRPr="005F040C">
        <w:rPr>
          <w:rFonts w:ascii="Calibri" w:hAnsi="Calibri"/>
          <w:bCs/>
          <w:iCs/>
          <w:sz w:val="22"/>
          <w:szCs w:val="22"/>
        </w:rPr>
        <w:t>………………………………………………………………………………………………………………………...</w:t>
      </w:r>
    </w:p>
    <w:p w14:paraId="62B326EC" w14:textId="77777777" w:rsidR="004C2EAC" w:rsidRPr="005F040C" w:rsidRDefault="004C2EAC" w:rsidP="006829FF">
      <w:pPr>
        <w:spacing w:line="240" w:lineRule="auto"/>
        <w:jc w:val="both"/>
        <w:rPr>
          <w:b/>
        </w:rPr>
      </w:pPr>
      <w:r w:rsidRPr="005F040C">
        <w:t>zwanym w dalszej części umowy Zamawiającym</w:t>
      </w:r>
    </w:p>
    <w:p w14:paraId="04C19BCC" w14:textId="77777777" w:rsidR="00117660" w:rsidRPr="005F040C" w:rsidRDefault="004C2EAC" w:rsidP="00117660">
      <w:pPr>
        <w:spacing w:line="240" w:lineRule="auto"/>
        <w:jc w:val="both"/>
      </w:pPr>
      <w:r w:rsidRPr="005F040C">
        <w:t>a</w:t>
      </w:r>
    </w:p>
    <w:p w14:paraId="3DF1D2D7" w14:textId="3FBE249C" w:rsidR="00117660" w:rsidRPr="005F040C" w:rsidRDefault="00117660" w:rsidP="00117660">
      <w:pPr>
        <w:spacing w:line="240" w:lineRule="auto"/>
        <w:jc w:val="both"/>
      </w:pPr>
      <w:r w:rsidRPr="005F040C">
        <w:t>……………………………………………………………………………………………………………………………………………………</w:t>
      </w:r>
      <w:r w:rsidR="004C2EAC" w:rsidRPr="005F040C">
        <w:t xml:space="preserve"> </w:t>
      </w:r>
    </w:p>
    <w:p w14:paraId="2280CCA0" w14:textId="72C3005D" w:rsidR="004C2EAC" w:rsidRPr="005F040C" w:rsidRDefault="004C2EAC" w:rsidP="00117660">
      <w:pPr>
        <w:spacing w:line="240" w:lineRule="auto"/>
        <w:jc w:val="both"/>
      </w:pPr>
      <w:r w:rsidRPr="005F040C">
        <w:rPr>
          <w:b/>
        </w:rPr>
        <w:t>repre</w:t>
      </w:r>
      <w:r w:rsidR="00EC3B7B" w:rsidRPr="005F040C">
        <w:rPr>
          <w:b/>
        </w:rPr>
        <w:t>zentowaną przez:</w:t>
      </w:r>
    </w:p>
    <w:p w14:paraId="4236C7E1" w14:textId="77777777" w:rsidR="00EC3B7B" w:rsidRPr="005F040C" w:rsidRDefault="00EC3B7B" w:rsidP="006829FF">
      <w:pPr>
        <w:spacing w:after="0" w:line="240" w:lineRule="auto"/>
        <w:jc w:val="both"/>
        <w:rPr>
          <w:b/>
        </w:rPr>
      </w:pPr>
    </w:p>
    <w:p w14:paraId="4A9ECD97" w14:textId="77777777" w:rsidR="004C2EAC" w:rsidRPr="005F040C" w:rsidRDefault="004C2EAC" w:rsidP="006829FF">
      <w:pPr>
        <w:spacing w:line="240" w:lineRule="auto"/>
        <w:jc w:val="both"/>
        <w:rPr>
          <w:b/>
        </w:rPr>
      </w:pPr>
      <w:r w:rsidRPr="005F040C">
        <w:t>zwanym w dalszej części umowy Sprzedawcą</w:t>
      </w:r>
      <w:r w:rsidRPr="005F040C">
        <w:rPr>
          <w:b/>
        </w:rPr>
        <w:t xml:space="preserve"> </w:t>
      </w:r>
    </w:p>
    <w:p w14:paraId="4942054D" w14:textId="50F78201" w:rsidR="004C2EAC" w:rsidRPr="005F040C" w:rsidRDefault="004C2EAC" w:rsidP="006829FF">
      <w:pPr>
        <w:spacing w:line="240" w:lineRule="auto"/>
        <w:jc w:val="both"/>
      </w:pPr>
      <w:r w:rsidRPr="005F040C">
        <w:t xml:space="preserve">w rezultacie udzielenia przez Zamawiającego zamówienia w postępowaniu prowadzonym w oparciu o art. </w:t>
      </w:r>
      <w:r w:rsidR="00E275F1" w:rsidRPr="005F040C">
        <w:t>2 ust. 1 pkt 1</w:t>
      </w:r>
      <w:r w:rsidRPr="005F040C">
        <w:t xml:space="preserve"> ustawy</w:t>
      </w:r>
      <w:r w:rsidR="00145330" w:rsidRPr="005F040C">
        <w:t xml:space="preserve"> z dnia 11 września 2019 r.</w:t>
      </w:r>
      <w:r w:rsidRPr="005F040C">
        <w:t xml:space="preserve"> Prawo zamówień publicznych (t.j.: Dz.U. z 2</w:t>
      </w:r>
      <w:r w:rsidR="00145330" w:rsidRPr="005F040C">
        <w:t>021</w:t>
      </w:r>
      <w:r w:rsidRPr="005F040C">
        <w:t xml:space="preserve"> r. poz. </w:t>
      </w:r>
      <w:r w:rsidR="00145330" w:rsidRPr="005F040C">
        <w:t>1129</w:t>
      </w:r>
      <w:r w:rsidRPr="005F040C">
        <w:t>)</w:t>
      </w:r>
      <w:r w:rsidR="00E275F1" w:rsidRPr="005F040C">
        <w:t xml:space="preserve"> oraz </w:t>
      </w:r>
      <w:r w:rsidR="00C0001F" w:rsidRPr="005F040C">
        <w:t>zgodnie z Zarządzeniem Nr Or-IV.0050.9.2021 Prezydenta Miasta Jastrzębie-Zdrój z dnia 8 stycznia 2021 r. w sprawie wprowadzenia regulaminu udzielania zamówień, których wartość przekracza kwotę 30 000 zł, a nie przekracza kwoty 130 000 zł netto</w:t>
      </w:r>
      <w:r w:rsidRPr="005F040C">
        <w:t>, została zawarta umowa o następującej treści:</w:t>
      </w:r>
      <w:r w:rsidR="00E275F1" w:rsidRPr="005F040C">
        <w:rPr>
          <w:rFonts w:ascii="Arial" w:hAnsi="Arial"/>
        </w:rPr>
        <w:t xml:space="preserve"> </w:t>
      </w:r>
    </w:p>
    <w:p w14:paraId="04D246F3" w14:textId="77777777" w:rsidR="004C2EAC" w:rsidRPr="005F040C" w:rsidRDefault="004C2EAC" w:rsidP="006829FF">
      <w:pPr>
        <w:spacing w:line="240" w:lineRule="auto"/>
        <w:ind w:left="3540" w:firstLine="708"/>
        <w:jc w:val="both"/>
        <w:rPr>
          <w:b/>
        </w:rPr>
      </w:pPr>
      <w:r w:rsidRPr="005F040C">
        <w:rPr>
          <w:b/>
        </w:rPr>
        <w:t>§ 1</w:t>
      </w:r>
    </w:p>
    <w:p w14:paraId="11F881F1" w14:textId="1AB1CF92" w:rsidR="004C2EAC" w:rsidRPr="005F040C" w:rsidRDefault="004C2EAC" w:rsidP="00A126F4">
      <w:pPr>
        <w:numPr>
          <w:ilvl w:val="0"/>
          <w:numId w:val="11"/>
        </w:numPr>
        <w:jc w:val="both"/>
        <w:rPr>
          <w:rFonts w:cs="Calibri"/>
        </w:rPr>
      </w:pPr>
      <w:r w:rsidRPr="005F040C">
        <w:t xml:space="preserve">Przedmiotem umowy jest </w:t>
      </w:r>
      <w:r w:rsidR="001620D6" w:rsidRPr="005F040C">
        <w:t>dostawa</w:t>
      </w:r>
      <w:r w:rsidRPr="005F040C">
        <w:t xml:space="preserve"> </w:t>
      </w:r>
      <w:r w:rsidR="00117660" w:rsidRPr="005F040C">
        <w:t>2 szt. kamer bezprzewodowych</w:t>
      </w:r>
      <w:r w:rsidR="002E30BE" w:rsidRPr="005F040C">
        <w:t xml:space="preserve"> z modułem LTE oraz rejestratorem z wbudowanym dyskiem, 2 szt. modułu akumulatorowego, 2 szt. nadajników, 1 szt. odbiornika oraz 1 szt. switcha do przyłączenia systemu do sieci światłowodowej</w:t>
      </w:r>
      <w:r w:rsidRPr="005F040C">
        <w:rPr>
          <w:rFonts w:cs="Calibri"/>
        </w:rPr>
        <w:t>.</w:t>
      </w:r>
    </w:p>
    <w:p w14:paraId="059DADBB" w14:textId="77777777" w:rsidR="004C2EAC" w:rsidRPr="005F040C" w:rsidRDefault="004C2EAC" w:rsidP="00A126F4">
      <w:pPr>
        <w:numPr>
          <w:ilvl w:val="0"/>
          <w:numId w:val="11"/>
        </w:numPr>
        <w:jc w:val="both"/>
        <w:rPr>
          <w:rFonts w:cs="Calibri"/>
        </w:rPr>
      </w:pPr>
      <w:r w:rsidRPr="005F040C">
        <w:rPr>
          <w:rFonts w:cs="Calibri"/>
        </w:rPr>
        <w:t>Zamawiający zamawia przedmiot umowy i zobowiązuje się za niego zapłacić w określonym terminie cenę umowną, a Sprzedawca zobowiązuje się go dostarczyć zgodnie z cenami i charakterystykami przedstawionymi w ofercie stanowiącej załącznik nr 1 do niniejszej umowy.</w:t>
      </w:r>
    </w:p>
    <w:p w14:paraId="0D1E94BC" w14:textId="470D53D8" w:rsidR="004C2EAC" w:rsidRPr="005F040C" w:rsidRDefault="004C2EAC" w:rsidP="00A126F4">
      <w:pPr>
        <w:numPr>
          <w:ilvl w:val="0"/>
          <w:numId w:val="11"/>
        </w:numPr>
        <w:jc w:val="both"/>
        <w:rPr>
          <w:rFonts w:cs="Calibri"/>
        </w:rPr>
      </w:pPr>
      <w:r w:rsidRPr="005F040C">
        <w:rPr>
          <w:lang w:eastAsia="ar-SA"/>
        </w:rPr>
        <w:t xml:space="preserve">Sprzedawca udziela na przedmiot umowy </w:t>
      </w:r>
      <w:r w:rsidR="00E637D1" w:rsidRPr="005F040C">
        <w:rPr>
          <w:lang w:eastAsia="ar-SA"/>
        </w:rPr>
        <w:t>24</w:t>
      </w:r>
      <w:r w:rsidRPr="005F040C">
        <w:rPr>
          <w:lang w:eastAsia="ar-SA"/>
        </w:rPr>
        <w:t xml:space="preserve"> miesięcznej gwarancji.</w:t>
      </w:r>
    </w:p>
    <w:p w14:paraId="693CB3CE" w14:textId="77777777" w:rsidR="004C2EAC" w:rsidRPr="005F040C" w:rsidRDefault="004C2EAC" w:rsidP="006829FF">
      <w:pPr>
        <w:pStyle w:val="Tekstpodstawowy21"/>
        <w:rPr>
          <w:rFonts w:ascii="Calibri" w:hAnsi="Calibri"/>
          <w:sz w:val="22"/>
          <w:szCs w:val="22"/>
        </w:rPr>
      </w:pPr>
    </w:p>
    <w:p w14:paraId="58CAD8ED" w14:textId="77777777" w:rsidR="004C2EAC" w:rsidRPr="005F040C" w:rsidRDefault="004C2EAC" w:rsidP="006829FF">
      <w:pPr>
        <w:pStyle w:val="Tekstpodstawowy21"/>
        <w:jc w:val="center"/>
        <w:rPr>
          <w:rFonts w:ascii="Calibri" w:hAnsi="Calibri"/>
          <w:b/>
          <w:sz w:val="22"/>
          <w:szCs w:val="22"/>
        </w:rPr>
      </w:pPr>
      <w:r w:rsidRPr="005F040C">
        <w:rPr>
          <w:rFonts w:ascii="Calibri" w:hAnsi="Calibri"/>
          <w:b/>
          <w:sz w:val="22"/>
          <w:szCs w:val="22"/>
        </w:rPr>
        <w:t>§ 2</w:t>
      </w:r>
    </w:p>
    <w:p w14:paraId="78F0D5EF" w14:textId="77777777" w:rsidR="004C2EAC" w:rsidRPr="005F040C" w:rsidRDefault="004C2EAC" w:rsidP="006829FF">
      <w:pPr>
        <w:pStyle w:val="Tekstpodstawowy21"/>
        <w:rPr>
          <w:rFonts w:ascii="Calibri" w:hAnsi="Calibri"/>
          <w:b/>
          <w:sz w:val="22"/>
          <w:szCs w:val="22"/>
        </w:rPr>
      </w:pPr>
    </w:p>
    <w:p w14:paraId="4A4C29DC" w14:textId="77777777" w:rsidR="004C2EAC" w:rsidRPr="005F040C" w:rsidRDefault="004C2EAC" w:rsidP="006829FF">
      <w:pPr>
        <w:pStyle w:val="Tekstpodstawowy21"/>
        <w:rPr>
          <w:rFonts w:ascii="Calibri" w:hAnsi="Calibri"/>
          <w:sz w:val="22"/>
          <w:szCs w:val="22"/>
        </w:rPr>
      </w:pPr>
      <w:r w:rsidRPr="005F040C">
        <w:rPr>
          <w:rFonts w:ascii="Calibri" w:hAnsi="Calibri"/>
          <w:sz w:val="22"/>
          <w:szCs w:val="22"/>
        </w:rPr>
        <w:t>Okres realizacji zadania:</w:t>
      </w:r>
    </w:p>
    <w:p w14:paraId="66EEB676" w14:textId="77777777" w:rsidR="004C2EAC" w:rsidRPr="005F040C" w:rsidRDefault="004C2EAC" w:rsidP="006829FF">
      <w:pPr>
        <w:numPr>
          <w:ilvl w:val="0"/>
          <w:numId w:val="3"/>
        </w:numPr>
        <w:suppressAutoHyphens/>
        <w:spacing w:after="0" w:line="240" w:lineRule="auto"/>
      </w:pPr>
      <w:r w:rsidRPr="005F040C">
        <w:t>Termin rozpoczęcia wykonania przedmiotu umowy ustala się na dzień podpisania umowy.</w:t>
      </w:r>
    </w:p>
    <w:p w14:paraId="6EDAA907" w14:textId="2D288805" w:rsidR="004C2EAC" w:rsidRPr="005F040C" w:rsidRDefault="004C2EAC" w:rsidP="006829FF">
      <w:pPr>
        <w:numPr>
          <w:ilvl w:val="0"/>
          <w:numId w:val="3"/>
        </w:numPr>
        <w:suppressAutoHyphens/>
        <w:spacing w:after="0" w:line="240" w:lineRule="auto"/>
      </w:pPr>
      <w:r w:rsidRPr="005F040C">
        <w:t xml:space="preserve">Termin wykonania </w:t>
      </w:r>
      <w:r w:rsidR="001620D6" w:rsidRPr="005F040C">
        <w:t>dostawy</w:t>
      </w:r>
      <w:r w:rsidR="00EC3B7B" w:rsidRPr="005F040C">
        <w:t xml:space="preserve">: </w:t>
      </w:r>
      <w:r w:rsidR="00117660" w:rsidRPr="005F040C">
        <w:t>14</w:t>
      </w:r>
      <w:r w:rsidR="00EC3B7B" w:rsidRPr="005F040C">
        <w:t xml:space="preserve"> dni od dnia podpisania umowy</w:t>
      </w:r>
      <w:r w:rsidRPr="005F040C">
        <w:t>. Sprzęt przekazany zostanie na podstawie protokołu zdawczo-odbiorczego.</w:t>
      </w:r>
    </w:p>
    <w:p w14:paraId="4710F0E6" w14:textId="77777777" w:rsidR="005F040C" w:rsidRPr="005F040C" w:rsidRDefault="005F040C" w:rsidP="00750832">
      <w:pPr>
        <w:spacing w:line="240" w:lineRule="auto"/>
        <w:rPr>
          <w:b/>
        </w:rPr>
      </w:pPr>
    </w:p>
    <w:p w14:paraId="1126E4AD" w14:textId="3EF7E4CA" w:rsidR="004C2EAC" w:rsidRPr="005F040C" w:rsidRDefault="004C2EAC" w:rsidP="006829FF">
      <w:pPr>
        <w:spacing w:line="240" w:lineRule="auto"/>
        <w:jc w:val="center"/>
        <w:rPr>
          <w:b/>
        </w:rPr>
      </w:pPr>
      <w:r w:rsidRPr="005F040C">
        <w:rPr>
          <w:b/>
        </w:rPr>
        <w:t>§ 3</w:t>
      </w:r>
    </w:p>
    <w:p w14:paraId="1C1F7B4B" w14:textId="06BC1FC8" w:rsidR="004C2EAC" w:rsidRPr="005F040C" w:rsidRDefault="004C2EAC" w:rsidP="006829F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</w:pPr>
      <w:r w:rsidRPr="005F040C">
        <w:t>Za wykonanie przedmiotu umowy Zamawiający zobowiązuje się zapłacić Sprzedawcy wynagrodzenie w kwocie</w:t>
      </w:r>
      <w:r w:rsidR="00EC3B7B" w:rsidRPr="005F040C">
        <w:t xml:space="preserve">: </w:t>
      </w:r>
      <w:r w:rsidR="00117660" w:rsidRPr="005F040C">
        <w:t>………………</w:t>
      </w:r>
      <w:r w:rsidR="00EC3B7B" w:rsidRPr="005F040C">
        <w:t>zł</w:t>
      </w:r>
      <w:r w:rsidRPr="005F040C">
        <w:rPr>
          <w:bCs/>
          <w:iCs/>
        </w:rPr>
        <w:t xml:space="preserve"> </w:t>
      </w:r>
      <w:r w:rsidR="00EC3B7B" w:rsidRPr="005F040C">
        <w:t xml:space="preserve">brutto (słownie: </w:t>
      </w:r>
      <w:r w:rsidR="00117660" w:rsidRPr="005F040C">
        <w:t>…………………….)</w:t>
      </w:r>
      <w:r w:rsidRPr="005F040C">
        <w:t xml:space="preserve"> tj.</w:t>
      </w:r>
      <w:r w:rsidRPr="005F040C">
        <w:rPr>
          <w:color w:val="FF0000"/>
        </w:rPr>
        <w:t xml:space="preserve"> </w:t>
      </w:r>
      <w:r w:rsidR="00117660" w:rsidRPr="005F040C">
        <w:t>………………</w:t>
      </w:r>
      <w:r w:rsidR="00EC3B7B" w:rsidRPr="005F040C">
        <w:t xml:space="preserve"> zł netto</w:t>
      </w:r>
      <w:r w:rsidR="00117660" w:rsidRPr="005F040C">
        <w:t xml:space="preserve"> + …………</w:t>
      </w:r>
      <w:r w:rsidRPr="005F040C">
        <w:t xml:space="preserve"> zł VAT (23%)</w:t>
      </w:r>
      <w:r w:rsidR="00EC3B7B" w:rsidRPr="005F040C">
        <w:t>.</w:t>
      </w:r>
    </w:p>
    <w:p w14:paraId="7EC9B9CB" w14:textId="77777777" w:rsidR="004C2EAC" w:rsidRPr="005F040C" w:rsidRDefault="004C2EAC" w:rsidP="006829F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</w:pPr>
      <w:r w:rsidRPr="005F040C">
        <w:t>Klasyfikacja budżetowa:</w:t>
      </w:r>
    </w:p>
    <w:p w14:paraId="1BE9A0E0" w14:textId="62A86F43" w:rsidR="004C2EAC" w:rsidRPr="005F040C" w:rsidRDefault="004C2EAC" w:rsidP="00FD34AF">
      <w:pPr>
        <w:pStyle w:val="Tekstpodstawowywcity21"/>
        <w:rPr>
          <w:rFonts w:ascii="Calibri" w:hAnsi="Calibri"/>
          <w:b w:val="0"/>
          <w:sz w:val="22"/>
          <w:szCs w:val="22"/>
        </w:rPr>
      </w:pPr>
      <w:r w:rsidRPr="005F040C">
        <w:rPr>
          <w:rFonts w:ascii="Calibri" w:hAnsi="Calibri"/>
          <w:b w:val="0"/>
          <w:sz w:val="22"/>
          <w:szCs w:val="22"/>
        </w:rPr>
        <w:t xml:space="preserve">Dział: </w:t>
      </w:r>
      <w:r w:rsidR="00117660" w:rsidRPr="005F040C">
        <w:rPr>
          <w:rFonts w:ascii="Calibri" w:hAnsi="Calibri"/>
          <w:b w:val="0"/>
          <w:sz w:val="22"/>
          <w:szCs w:val="22"/>
        </w:rPr>
        <w:t>……..</w:t>
      </w:r>
      <w:r w:rsidRPr="005F040C">
        <w:rPr>
          <w:rFonts w:ascii="Calibri" w:hAnsi="Calibri"/>
          <w:b w:val="0"/>
          <w:sz w:val="22"/>
          <w:szCs w:val="22"/>
        </w:rPr>
        <w:t xml:space="preserve"> Rozdział:</w:t>
      </w:r>
      <w:r w:rsidR="00EC3B7B" w:rsidRPr="005F040C">
        <w:rPr>
          <w:rFonts w:ascii="Calibri" w:hAnsi="Calibri"/>
          <w:b w:val="0"/>
          <w:sz w:val="22"/>
          <w:szCs w:val="22"/>
        </w:rPr>
        <w:t xml:space="preserve"> </w:t>
      </w:r>
      <w:r w:rsidR="00117660" w:rsidRPr="005F040C">
        <w:rPr>
          <w:rFonts w:ascii="Calibri" w:hAnsi="Calibri"/>
          <w:b w:val="0"/>
          <w:sz w:val="22"/>
          <w:szCs w:val="22"/>
        </w:rPr>
        <w:t>……………..</w:t>
      </w:r>
      <w:r w:rsidR="00EC3B7B" w:rsidRPr="005F040C">
        <w:rPr>
          <w:rFonts w:ascii="Calibri" w:hAnsi="Calibri"/>
          <w:b w:val="0"/>
          <w:sz w:val="22"/>
          <w:szCs w:val="22"/>
        </w:rPr>
        <w:t xml:space="preserve"> Paragraf </w:t>
      </w:r>
      <w:r w:rsidR="00117660" w:rsidRPr="005F040C">
        <w:rPr>
          <w:rFonts w:ascii="Calibri" w:hAnsi="Calibri"/>
          <w:b w:val="0"/>
          <w:sz w:val="22"/>
          <w:szCs w:val="22"/>
        </w:rPr>
        <w:t>…………</w:t>
      </w:r>
      <w:r w:rsidR="00EC3B7B" w:rsidRPr="005F040C">
        <w:rPr>
          <w:rFonts w:ascii="Calibri" w:hAnsi="Calibri"/>
          <w:b w:val="0"/>
          <w:sz w:val="22"/>
          <w:szCs w:val="22"/>
        </w:rPr>
        <w:t xml:space="preserve"> kwota </w:t>
      </w:r>
      <w:r w:rsidR="00117660" w:rsidRPr="005F040C">
        <w:rPr>
          <w:rFonts w:ascii="Calibri" w:hAnsi="Calibri"/>
          <w:b w:val="0"/>
          <w:sz w:val="22"/>
          <w:szCs w:val="22"/>
        </w:rPr>
        <w:t>………………….. zł</w:t>
      </w:r>
    </w:p>
    <w:p w14:paraId="16F8960B" w14:textId="1F18E15A" w:rsidR="004C2EAC" w:rsidRPr="005F040C" w:rsidRDefault="004C2EAC" w:rsidP="006829FF">
      <w:pPr>
        <w:pStyle w:val="Tekstpodstawowywcity21"/>
        <w:rPr>
          <w:rFonts w:ascii="Calibri" w:hAnsi="Calibri"/>
          <w:b w:val="0"/>
          <w:sz w:val="22"/>
          <w:szCs w:val="22"/>
        </w:rPr>
      </w:pPr>
      <w:r w:rsidRPr="005F040C">
        <w:rPr>
          <w:rFonts w:ascii="Calibri" w:hAnsi="Calibri"/>
          <w:b w:val="0"/>
          <w:sz w:val="22"/>
          <w:szCs w:val="22"/>
        </w:rPr>
        <w:t>Płatne z budżetu 202</w:t>
      </w:r>
      <w:r w:rsidR="00117660" w:rsidRPr="005F040C">
        <w:rPr>
          <w:rFonts w:ascii="Calibri" w:hAnsi="Calibri"/>
          <w:b w:val="0"/>
          <w:sz w:val="22"/>
          <w:szCs w:val="22"/>
        </w:rPr>
        <w:t>1</w:t>
      </w:r>
      <w:r w:rsidRPr="005F040C">
        <w:rPr>
          <w:rFonts w:ascii="Calibri" w:hAnsi="Calibri"/>
          <w:b w:val="0"/>
          <w:sz w:val="22"/>
          <w:szCs w:val="22"/>
        </w:rPr>
        <w:t xml:space="preserve"> roku.</w:t>
      </w:r>
    </w:p>
    <w:p w14:paraId="59A0E077" w14:textId="673D08EF" w:rsidR="004C2EAC" w:rsidRPr="005F040C" w:rsidRDefault="004C2EAC" w:rsidP="006829FF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5F040C">
        <w:lastRenderedPageBreak/>
        <w:t>Wypłata wynagrodzenia nastąpi przelewem na rachunek Sprzedawcy nr</w:t>
      </w:r>
      <w:r w:rsidRPr="005F040C">
        <w:rPr>
          <w:rFonts w:cs="Arial"/>
          <w:shd w:val="clear" w:color="auto" w:fill="FFFFFF"/>
        </w:rPr>
        <w:t xml:space="preserve">:  </w:t>
      </w:r>
      <w:r w:rsidR="00117660" w:rsidRPr="005F040C">
        <w:t>………………………………………………………..</w:t>
      </w:r>
      <w:r w:rsidRPr="005F040C">
        <w:t>, w terminie do 30 dni od dnia złożenia prawidłowo wystawionej faktury oraz protokołu zdawczo-odbiorczego.</w:t>
      </w:r>
    </w:p>
    <w:p w14:paraId="0BD00A9D" w14:textId="77777777" w:rsidR="004C2EAC" w:rsidRPr="005F040C" w:rsidRDefault="004C2EAC" w:rsidP="00027CBE">
      <w:pPr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cs="Calibri"/>
        </w:rPr>
      </w:pPr>
      <w:r w:rsidRPr="005F040C">
        <w:rPr>
          <w:rFonts w:cs="Calibri"/>
        </w:rPr>
        <w:t>Zap</w:t>
      </w:r>
      <w:r w:rsidR="00C0582A" w:rsidRPr="005F040C">
        <w:rPr>
          <w:rFonts w:cs="Calibri"/>
        </w:rPr>
        <w:t>łata za wykonanie umowy dokonana</w:t>
      </w:r>
      <w:r w:rsidRPr="005F040C">
        <w:rPr>
          <w:rFonts w:cs="Calibri"/>
        </w:rPr>
        <w:t xml:space="preserve"> będzie z zastosowaniem mechanizmu podzielonej płatności, o którym mowa w art. 108a ustawy o podatku od towarów i usług.</w:t>
      </w:r>
    </w:p>
    <w:p w14:paraId="4733EEDE" w14:textId="77777777" w:rsidR="004C2EAC" w:rsidRPr="005F040C" w:rsidRDefault="004C2EAC" w:rsidP="00027CBE">
      <w:pPr>
        <w:pStyle w:val="Zwykytekst1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F040C">
        <w:rPr>
          <w:rFonts w:ascii="Calibri" w:hAnsi="Calibri" w:cs="Calibri"/>
          <w:sz w:val="22"/>
          <w:szCs w:val="22"/>
        </w:rPr>
        <w:t>Wskazany rachunek bankowy należy do Sprzedawcy oraz został dla niego utworzony wydzielony rachunek VAT na cele prowadzonej działalności gospodarczej.</w:t>
      </w:r>
    </w:p>
    <w:p w14:paraId="2E5F9F94" w14:textId="77777777" w:rsidR="004C2EAC" w:rsidRPr="005F040C" w:rsidRDefault="004C2EAC" w:rsidP="006829F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</w:pPr>
      <w:r w:rsidRPr="005F040C">
        <w:t>Niezapłacenie lub opóźnienia zapłaty powyżej 30 dni przez Zamawiającego spowoduje naliczenie odsetek ustawowych przez Sprzedawcę.</w:t>
      </w:r>
    </w:p>
    <w:p w14:paraId="2579BDF2" w14:textId="77777777" w:rsidR="004C2EAC" w:rsidRPr="005F040C" w:rsidRDefault="004C2EAC" w:rsidP="006829F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</w:pPr>
      <w:r w:rsidRPr="005F040C">
        <w:rPr>
          <w:rFonts w:cs="Arial"/>
        </w:rPr>
        <w:t>W sytuacji ustawowej zmiany stawki podatku VAT zmiana wynagrodzenia Sprzedawcy, o którym mowa w ust. 1, nastąpi w formie aneksu do niniejszej umowy.</w:t>
      </w:r>
    </w:p>
    <w:p w14:paraId="4A78A3D6" w14:textId="77777777" w:rsidR="004C2EAC" w:rsidRPr="005F040C" w:rsidRDefault="004C2EAC" w:rsidP="006829F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</w:pPr>
      <w:r w:rsidRPr="005F040C">
        <w:t xml:space="preserve">W przypadku zmiany numeru konta o którym mowa w ust. 3 Sprzedawca składa, przed wystawieniem faktury oświadczenie ze wskazaniem prawidłowego rachunku bankowego na który ma być dokonana płatność przez Zamawiającego. Umowa w tym zakresie nie wymaga zmiany w formie aneksu.  </w:t>
      </w:r>
    </w:p>
    <w:p w14:paraId="1132280E" w14:textId="77777777" w:rsidR="004C2EAC" w:rsidRPr="005F040C" w:rsidRDefault="004C2EAC" w:rsidP="006829F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b/>
        </w:rPr>
      </w:pPr>
      <w:r w:rsidRPr="005F040C">
        <w:t>Osoba odpowiedzialna za rozliczenie  finansowe i rzeczowe przedmiotu umowy:</w:t>
      </w:r>
      <w:r w:rsidRPr="005F040C">
        <w:rPr>
          <w:b/>
        </w:rPr>
        <w:t xml:space="preserve"> </w:t>
      </w:r>
      <w:r w:rsidRPr="005F040C">
        <w:t>Marzena Olejnik-Papież</w:t>
      </w:r>
      <w:r w:rsidRPr="005F040C">
        <w:rPr>
          <w:b/>
        </w:rPr>
        <w:t xml:space="preserve">, </w:t>
      </w:r>
      <w:r w:rsidRPr="005F040C">
        <w:t>Dorota Bojarska.</w:t>
      </w:r>
    </w:p>
    <w:p w14:paraId="4C37565C" w14:textId="3DE580C6" w:rsidR="004C2EAC" w:rsidRPr="005F040C" w:rsidRDefault="004C2EAC" w:rsidP="006829FF">
      <w:pPr>
        <w:pStyle w:val="Akapitzlist"/>
        <w:numPr>
          <w:ilvl w:val="0"/>
          <w:numId w:val="2"/>
        </w:numPr>
        <w:jc w:val="both"/>
        <w:rPr>
          <w:snapToGrid w:val="0"/>
          <w:color w:val="FF0000"/>
        </w:rPr>
      </w:pPr>
      <w:r w:rsidRPr="005F040C">
        <w:t xml:space="preserve">Osoba odpowiedzialna za realizację przedmiotu umowy ze strony Sprzedawcy: </w:t>
      </w:r>
      <w:r w:rsidR="00117660" w:rsidRPr="005F040C">
        <w:t>…………………………………………..</w:t>
      </w:r>
      <w:r w:rsidR="005F1346" w:rsidRPr="005F040C">
        <w:t>.</w:t>
      </w:r>
    </w:p>
    <w:p w14:paraId="01F8E6E2" w14:textId="77777777" w:rsidR="004C2EAC" w:rsidRPr="005F040C" w:rsidRDefault="004C2EAC" w:rsidP="006829FF">
      <w:pPr>
        <w:pStyle w:val="Akapitzlist"/>
        <w:numPr>
          <w:ilvl w:val="0"/>
          <w:numId w:val="2"/>
        </w:numPr>
        <w:jc w:val="both"/>
        <w:rPr>
          <w:snapToGrid w:val="0"/>
        </w:rPr>
      </w:pPr>
      <w:r w:rsidRPr="005F040C">
        <w:rPr>
          <w:snapToGrid w:val="0"/>
        </w:rPr>
        <w:t>W przypadku wystąpienia okoliczności warunkującej zmianę źródeł finansowania Zamawiający poinformuje o tym Sprzedawcę w formie pisemnego, jednostronnego oświadczenia. Umowa w tym zakresie nie wymaga zmiany w formie aneksu.</w:t>
      </w:r>
    </w:p>
    <w:p w14:paraId="44BE2F50" w14:textId="44894572" w:rsidR="004C2EAC" w:rsidRPr="005F040C" w:rsidRDefault="004C2EAC" w:rsidP="006829F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b/>
          <w:bCs/>
        </w:rPr>
      </w:pPr>
      <w:r w:rsidRPr="005F040C">
        <w:t>Sprzedawca  oświadcza, że jest podatnikiem podatku VAT</w:t>
      </w:r>
      <w:r w:rsidR="005F1346" w:rsidRPr="005F040C">
        <w:t xml:space="preserve"> – NIP: </w:t>
      </w:r>
      <w:r w:rsidR="00117660" w:rsidRPr="005F040C">
        <w:t>………………………………….</w:t>
      </w:r>
      <w:r w:rsidR="005F1346" w:rsidRPr="005F040C">
        <w:t>.</w:t>
      </w:r>
    </w:p>
    <w:p w14:paraId="4F29E748" w14:textId="77777777" w:rsidR="004C2EAC" w:rsidRPr="005F040C" w:rsidRDefault="004C2EAC" w:rsidP="006829F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b/>
          <w:bCs/>
        </w:rPr>
      </w:pPr>
      <w:r w:rsidRPr="005F040C">
        <w:rPr>
          <w:bCs/>
        </w:rPr>
        <w:t>Zamawiający  oświadcza, że jest podatnikiem podatku VAT – NIP: 6332216615.</w:t>
      </w:r>
    </w:p>
    <w:p w14:paraId="159A901F" w14:textId="77777777" w:rsidR="004C2EAC" w:rsidRPr="005F040C" w:rsidRDefault="004C2EAC" w:rsidP="000C6228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b/>
          <w:bCs/>
        </w:rPr>
      </w:pPr>
      <w:r w:rsidRPr="005F040C">
        <w:rPr>
          <w:bCs/>
        </w:rPr>
        <w:t>Płatnika należy oznaczyć w następujący sposób:</w:t>
      </w:r>
    </w:p>
    <w:p w14:paraId="6597BC5E" w14:textId="77777777" w:rsidR="004C2EAC" w:rsidRPr="005F040C" w:rsidRDefault="004C2EAC" w:rsidP="006829FF">
      <w:pPr>
        <w:spacing w:line="240" w:lineRule="auto"/>
        <w:ind w:left="357"/>
        <w:jc w:val="both"/>
        <w:rPr>
          <w:b/>
          <w:bCs/>
        </w:rPr>
      </w:pPr>
      <w:r w:rsidRPr="005F040C">
        <w:rPr>
          <w:b/>
          <w:bCs/>
        </w:rPr>
        <w:t>Jastrzębie-Zdrój – Miasto na prawach powiatu</w:t>
      </w:r>
    </w:p>
    <w:p w14:paraId="09224A74" w14:textId="77777777" w:rsidR="004C2EAC" w:rsidRPr="005F040C" w:rsidRDefault="004C2EAC" w:rsidP="006829FF">
      <w:pPr>
        <w:spacing w:line="240" w:lineRule="auto"/>
        <w:ind w:left="357"/>
        <w:jc w:val="both"/>
        <w:rPr>
          <w:b/>
          <w:bCs/>
        </w:rPr>
      </w:pPr>
      <w:r w:rsidRPr="005F040C">
        <w:rPr>
          <w:b/>
          <w:bCs/>
        </w:rPr>
        <w:t>Al. Józefa Piłsudskiego 60, 44-335 Jastrzębie-Zdrój</w:t>
      </w:r>
    </w:p>
    <w:p w14:paraId="038EF1A0" w14:textId="77777777" w:rsidR="004C2EAC" w:rsidRPr="005F040C" w:rsidRDefault="004C2EAC" w:rsidP="006829FF">
      <w:pPr>
        <w:spacing w:line="240" w:lineRule="auto"/>
        <w:rPr>
          <w:b/>
        </w:rPr>
      </w:pPr>
    </w:p>
    <w:p w14:paraId="1DD8446B" w14:textId="77777777" w:rsidR="004C2EAC" w:rsidRPr="005F040C" w:rsidRDefault="004C2EAC" w:rsidP="006829FF">
      <w:pPr>
        <w:spacing w:line="240" w:lineRule="auto"/>
        <w:jc w:val="center"/>
        <w:rPr>
          <w:b/>
        </w:rPr>
      </w:pPr>
      <w:r w:rsidRPr="005F040C">
        <w:rPr>
          <w:b/>
        </w:rPr>
        <w:t>§ 4</w:t>
      </w:r>
    </w:p>
    <w:p w14:paraId="0CC586AE" w14:textId="77777777" w:rsidR="004C2EAC" w:rsidRPr="005F040C" w:rsidRDefault="004C2EAC" w:rsidP="006829FF">
      <w:pPr>
        <w:spacing w:line="240" w:lineRule="auto"/>
        <w:jc w:val="both"/>
      </w:pPr>
      <w:r w:rsidRPr="005F040C">
        <w:t>Strony postanawiają, że:</w:t>
      </w:r>
    </w:p>
    <w:p w14:paraId="10CC7178" w14:textId="77777777" w:rsidR="004C2EAC" w:rsidRPr="005F040C" w:rsidRDefault="004C2EAC" w:rsidP="006829FF">
      <w:pPr>
        <w:pStyle w:val="Akapitzlist"/>
        <w:numPr>
          <w:ilvl w:val="0"/>
          <w:numId w:val="5"/>
        </w:numPr>
        <w:spacing w:line="240" w:lineRule="auto"/>
        <w:jc w:val="both"/>
        <w:rPr>
          <w:color w:val="FF0000"/>
        </w:rPr>
      </w:pPr>
      <w:r w:rsidRPr="005F040C">
        <w:t>Sprzedawca zapłaci Zamawiającemu karę umowną:</w:t>
      </w:r>
    </w:p>
    <w:p w14:paraId="0E29BB2C" w14:textId="77777777" w:rsidR="004C2EAC" w:rsidRPr="005F040C" w:rsidRDefault="004C2EAC" w:rsidP="006829FF">
      <w:pPr>
        <w:pStyle w:val="Akapitzlist"/>
        <w:numPr>
          <w:ilvl w:val="0"/>
          <w:numId w:val="8"/>
        </w:numPr>
        <w:spacing w:line="240" w:lineRule="auto"/>
        <w:jc w:val="both"/>
        <w:rPr>
          <w:color w:val="FF0000"/>
        </w:rPr>
      </w:pPr>
      <w:r w:rsidRPr="005F040C">
        <w:t>za odstąpienie od umowy z przyczyn, za które odpowiedzialność</w:t>
      </w:r>
      <w:r w:rsidR="001620D6" w:rsidRPr="005F040C">
        <w:t xml:space="preserve"> ponosi Sprzedawca</w:t>
      </w:r>
      <w:r w:rsidRPr="005F040C">
        <w:t xml:space="preserve"> w wysokości 10% wynagrodzenia umownego</w:t>
      </w:r>
      <w:r w:rsidR="00D65BE3" w:rsidRPr="005F040C">
        <w:t xml:space="preserve"> brutto</w:t>
      </w:r>
      <w:r w:rsidRPr="005F040C">
        <w:t>,</w:t>
      </w:r>
    </w:p>
    <w:p w14:paraId="71FE51C3" w14:textId="77777777" w:rsidR="004C2EAC" w:rsidRPr="005F040C" w:rsidRDefault="004C2EAC" w:rsidP="006829FF">
      <w:pPr>
        <w:pStyle w:val="Akapitzlist"/>
        <w:numPr>
          <w:ilvl w:val="0"/>
          <w:numId w:val="8"/>
        </w:numPr>
        <w:spacing w:line="240" w:lineRule="auto"/>
        <w:jc w:val="both"/>
        <w:rPr>
          <w:color w:val="FF0000"/>
        </w:rPr>
      </w:pPr>
      <w:r w:rsidRPr="005F040C">
        <w:t>za zwłokę w</w:t>
      </w:r>
      <w:r w:rsidR="00D65BE3" w:rsidRPr="005F040C">
        <w:t xml:space="preserve"> dostawie</w:t>
      </w:r>
      <w:r w:rsidRPr="005F040C">
        <w:t xml:space="preserve"> – w wysokości 0,2% wynagrodzenia umownego za każdy dzień zwłoki,</w:t>
      </w:r>
    </w:p>
    <w:p w14:paraId="44938A52" w14:textId="77777777" w:rsidR="004C2EAC" w:rsidRPr="005F040C" w:rsidRDefault="004C2EAC" w:rsidP="006829FF">
      <w:pPr>
        <w:pStyle w:val="Akapitzlist"/>
        <w:numPr>
          <w:ilvl w:val="0"/>
          <w:numId w:val="8"/>
        </w:numPr>
        <w:spacing w:line="240" w:lineRule="auto"/>
        <w:jc w:val="both"/>
        <w:rPr>
          <w:color w:val="FF0000"/>
        </w:rPr>
      </w:pPr>
      <w:r w:rsidRPr="005F040C">
        <w:t xml:space="preserve">za zwłokę w usunięciu wad stwierdzonych przy odbiorze lub w okresie rękojmi </w:t>
      </w:r>
      <w:r w:rsidR="00D65BE3" w:rsidRPr="005F040C">
        <w:t xml:space="preserve"> lub gwarancji </w:t>
      </w:r>
      <w:r w:rsidRPr="005F040C">
        <w:t>za wady – w wysokości 0,2% wynagrodzenia umownego za każdy dzień zwłoki liczonej od dnia wyznaczonego na usunięcie wad.</w:t>
      </w:r>
    </w:p>
    <w:p w14:paraId="6B2E3597" w14:textId="77777777" w:rsidR="004C2EAC" w:rsidRPr="005F040C" w:rsidRDefault="004C2EAC" w:rsidP="006829FF">
      <w:pPr>
        <w:pStyle w:val="Akapitzlist"/>
        <w:numPr>
          <w:ilvl w:val="0"/>
          <w:numId w:val="5"/>
        </w:numPr>
        <w:spacing w:line="240" w:lineRule="auto"/>
        <w:jc w:val="both"/>
      </w:pPr>
      <w:r w:rsidRPr="005F040C">
        <w:t xml:space="preserve">Kary nalicza się, w wyżej wymienionych wysokościach, od wynagrodzenia </w:t>
      </w:r>
      <w:r w:rsidR="00D65BE3" w:rsidRPr="005F040C">
        <w:t>brutto</w:t>
      </w:r>
      <w:r w:rsidRPr="005F040C">
        <w:t xml:space="preserve"> wymienionego w § 3 umowy.</w:t>
      </w:r>
    </w:p>
    <w:p w14:paraId="66CADED5" w14:textId="77777777" w:rsidR="004C2EAC" w:rsidRPr="005F040C" w:rsidRDefault="004C2EAC" w:rsidP="006829FF">
      <w:pPr>
        <w:pStyle w:val="Akapitzlist"/>
        <w:numPr>
          <w:ilvl w:val="0"/>
          <w:numId w:val="5"/>
        </w:numPr>
        <w:spacing w:line="240" w:lineRule="auto"/>
        <w:jc w:val="both"/>
      </w:pPr>
      <w:r w:rsidRPr="005F040C">
        <w:t>Jeżeli kara umowna nie pokrywa poniesionej szkody Zamawiający może dochodzić odszkodowania uzupełniającego</w:t>
      </w:r>
      <w:r w:rsidR="00D65BE3" w:rsidRPr="005F040C">
        <w:t xml:space="preserve"> na zasadach ogólnych</w:t>
      </w:r>
      <w:r w:rsidRPr="005F040C">
        <w:t>.</w:t>
      </w:r>
    </w:p>
    <w:p w14:paraId="0FD390AF" w14:textId="3E3144A6" w:rsidR="004C2EAC" w:rsidRDefault="004C2EAC" w:rsidP="006829FF">
      <w:pPr>
        <w:spacing w:line="240" w:lineRule="auto"/>
        <w:jc w:val="center"/>
        <w:rPr>
          <w:b/>
        </w:rPr>
      </w:pPr>
    </w:p>
    <w:p w14:paraId="03235A24" w14:textId="7E45D5A4" w:rsidR="00CB5B1A" w:rsidRDefault="00CB5B1A" w:rsidP="006829FF">
      <w:pPr>
        <w:spacing w:line="240" w:lineRule="auto"/>
        <w:jc w:val="center"/>
        <w:rPr>
          <w:b/>
        </w:rPr>
      </w:pPr>
    </w:p>
    <w:p w14:paraId="5821E81E" w14:textId="77777777" w:rsidR="00CB5B1A" w:rsidRPr="005F040C" w:rsidRDefault="00CB5B1A" w:rsidP="006829FF">
      <w:pPr>
        <w:spacing w:line="240" w:lineRule="auto"/>
        <w:jc w:val="center"/>
        <w:rPr>
          <w:b/>
        </w:rPr>
      </w:pPr>
    </w:p>
    <w:p w14:paraId="4262545A" w14:textId="77777777" w:rsidR="004C2EAC" w:rsidRPr="005F040C" w:rsidRDefault="004C2EAC" w:rsidP="006829FF">
      <w:pPr>
        <w:spacing w:line="240" w:lineRule="auto"/>
        <w:jc w:val="center"/>
        <w:rPr>
          <w:b/>
        </w:rPr>
      </w:pPr>
      <w:r w:rsidRPr="005F040C">
        <w:rPr>
          <w:b/>
        </w:rPr>
        <w:t>§ 5</w:t>
      </w:r>
    </w:p>
    <w:p w14:paraId="514AE52C" w14:textId="77777777" w:rsidR="004C2EAC" w:rsidRPr="005F040C" w:rsidRDefault="004C2EAC" w:rsidP="006829FF">
      <w:pPr>
        <w:pStyle w:val="Tekstpodstawowy21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F040C">
        <w:rPr>
          <w:rFonts w:ascii="Calibri" w:hAnsi="Calibri"/>
          <w:sz w:val="22"/>
          <w:szCs w:val="22"/>
        </w:rPr>
        <w:lastRenderedPageBreak/>
        <w:t>Wierzytelność wynikająca z niniejszej umowy nie może być przedmiotem cesji na rzecz osób trzecich bez zgody Zamawiającego z wyjątkiem sytuacji, w której wystąpi konieczność wykonywania prac związanych z realizacją niniejszej umowy przez podwykonawcę.</w:t>
      </w:r>
    </w:p>
    <w:p w14:paraId="4146B914" w14:textId="51E61200" w:rsidR="004C2EAC" w:rsidRPr="005F040C" w:rsidRDefault="004C2EAC" w:rsidP="006829FF">
      <w:pPr>
        <w:pStyle w:val="Tekstpodstawowy21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F040C">
        <w:rPr>
          <w:rFonts w:ascii="Calibri" w:hAnsi="Calibri"/>
          <w:sz w:val="22"/>
          <w:szCs w:val="22"/>
        </w:rPr>
        <w:t>W razie zaistnienia istotnej zmiany okoliczności powodującej, że wykonanie umowy nie leży w</w:t>
      </w:r>
      <w:r w:rsidR="00750832">
        <w:rPr>
          <w:rFonts w:ascii="Calibri" w:hAnsi="Calibri"/>
          <w:sz w:val="22"/>
          <w:szCs w:val="22"/>
        </w:rPr>
        <w:t> </w:t>
      </w:r>
      <w:r w:rsidRPr="005F040C">
        <w:rPr>
          <w:rFonts w:ascii="Calibri" w:hAnsi="Calibri"/>
          <w:sz w:val="22"/>
          <w:szCs w:val="22"/>
        </w:rPr>
        <w:t>interesie publicznym, czego nie można było przewidzieć w chwili zawarcia umowy, Zamawiający może odstąpić od umowy w terminie 30 dni od powzięcia wiadomości o tych okolicznościach.</w:t>
      </w:r>
    </w:p>
    <w:p w14:paraId="513703EA" w14:textId="77777777" w:rsidR="004C2EAC" w:rsidRPr="005F040C" w:rsidRDefault="004C2EAC" w:rsidP="006829FF">
      <w:pPr>
        <w:pStyle w:val="Tekstpodstawowy21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F040C">
        <w:rPr>
          <w:rFonts w:ascii="Calibri" w:hAnsi="Calibri"/>
          <w:sz w:val="22"/>
          <w:szCs w:val="22"/>
        </w:rPr>
        <w:t>W przypadku stwierdzenia nienależytego lub nieterminowego wykonania warunków umowy Zamawiający zastrzega sobie prawo rozwiązania niniejszej umowy w trybie natychmiastowym.</w:t>
      </w:r>
    </w:p>
    <w:p w14:paraId="469E0512" w14:textId="77777777" w:rsidR="004C2EAC" w:rsidRPr="005F040C" w:rsidRDefault="004C2EAC" w:rsidP="006829FF">
      <w:pPr>
        <w:pStyle w:val="Tekstpodstawowy21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5F040C">
        <w:rPr>
          <w:rFonts w:ascii="Calibri" w:hAnsi="Calibri"/>
          <w:sz w:val="22"/>
          <w:szCs w:val="22"/>
        </w:rPr>
        <w:t>W przypadku rozwiązania umowy z przyczyny wyrażonej w ust. 2 Zamawiający ma prawo wstrzymać się z zapłatą wynagrodzenia do czasu zapłaty kar umownych lub odszkodowania.</w:t>
      </w:r>
    </w:p>
    <w:p w14:paraId="37354DF2" w14:textId="77777777" w:rsidR="004C2EAC" w:rsidRPr="005F040C" w:rsidRDefault="004C2EAC" w:rsidP="006829FF">
      <w:pPr>
        <w:pStyle w:val="Tekstpodstawowy21"/>
        <w:rPr>
          <w:rFonts w:ascii="Calibri" w:hAnsi="Calibri"/>
          <w:sz w:val="22"/>
          <w:szCs w:val="22"/>
        </w:rPr>
      </w:pPr>
    </w:p>
    <w:p w14:paraId="12FBFE8E" w14:textId="77777777" w:rsidR="004C2EAC" w:rsidRPr="005F040C" w:rsidRDefault="004C2EAC" w:rsidP="006829FF">
      <w:pPr>
        <w:spacing w:line="240" w:lineRule="auto"/>
        <w:jc w:val="center"/>
        <w:rPr>
          <w:b/>
        </w:rPr>
      </w:pPr>
      <w:r w:rsidRPr="005F040C">
        <w:rPr>
          <w:b/>
        </w:rPr>
        <w:t>§ 6</w:t>
      </w:r>
    </w:p>
    <w:p w14:paraId="6861458E" w14:textId="77777777" w:rsidR="004C2EAC" w:rsidRPr="005F040C" w:rsidRDefault="004C2EAC" w:rsidP="006829FF">
      <w:pPr>
        <w:suppressAutoHyphens/>
        <w:spacing w:after="0" w:line="240" w:lineRule="auto"/>
        <w:ind w:left="720"/>
        <w:jc w:val="both"/>
      </w:pPr>
      <w:r w:rsidRPr="005F040C">
        <w:t>Zmiana postanowień zawartej umowy dokonywana jest w formie pisemnej pod rygorem nieważności.</w:t>
      </w:r>
    </w:p>
    <w:p w14:paraId="76B64CB9" w14:textId="77777777" w:rsidR="004C2EAC" w:rsidRPr="005F040C" w:rsidRDefault="004C2EAC" w:rsidP="006829FF">
      <w:pPr>
        <w:suppressAutoHyphens/>
        <w:spacing w:after="0" w:line="240" w:lineRule="auto"/>
        <w:rPr>
          <w:b/>
        </w:rPr>
      </w:pPr>
    </w:p>
    <w:p w14:paraId="4AAA43E0" w14:textId="77777777" w:rsidR="004C2EAC" w:rsidRPr="005F040C" w:rsidRDefault="004C2EAC" w:rsidP="006829FF">
      <w:pPr>
        <w:suppressAutoHyphens/>
        <w:spacing w:after="0" w:line="240" w:lineRule="auto"/>
        <w:jc w:val="center"/>
        <w:rPr>
          <w:b/>
        </w:rPr>
      </w:pPr>
      <w:r w:rsidRPr="005F040C">
        <w:rPr>
          <w:b/>
        </w:rPr>
        <w:t>§ 7</w:t>
      </w:r>
    </w:p>
    <w:p w14:paraId="00FACD28" w14:textId="77777777" w:rsidR="004C2EAC" w:rsidRPr="005F040C" w:rsidRDefault="004C2EAC" w:rsidP="006829FF">
      <w:pPr>
        <w:suppressAutoHyphens/>
        <w:spacing w:after="0" w:line="240" w:lineRule="auto"/>
        <w:jc w:val="center"/>
        <w:rPr>
          <w:b/>
        </w:rPr>
      </w:pPr>
    </w:p>
    <w:p w14:paraId="309D36C6" w14:textId="77777777" w:rsidR="004C2EAC" w:rsidRPr="005F040C" w:rsidRDefault="004C2EAC" w:rsidP="006829F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425"/>
        <w:jc w:val="both"/>
      </w:pPr>
      <w:r w:rsidRPr="005F040C">
        <w:t>W sprawach nie uregulowanych niniejszą umową mają zastosowanie przepisy Kodeksu Cywilnego.</w:t>
      </w:r>
    </w:p>
    <w:p w14:paraId="1A4B0919" w14:textId="2AFC2585" w:rsidR="004C2EAC" w:rsidRPr="005F040C" w:rsidRDefault="004C2EAC" w:rsidP="006829F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425"/>
        <w:jc w:val="both"/>
      </w:pPr>
      <w:r w:rsidRPr="005F040C">
        <w:rPr>
          <w:rFonts w:cs="Arial"/>
        </w:rPr>
        <w:t>Do postanowień niniejszej umowy nie stosuje się przepisów ustawy z dn</w:t>
      </w:r>
      <w:r w:rsidR="00E517E3" w:rsidRPr="005F040C">
        <w:rPr>
          <w:rFonts w:cs="Arial"/>
        </w:rPr>
        <w:t>ia 11 września 2019</w:t>
      </w:r>
      <w:r w:rsidRPr="005F040C">
        <w:rPr>
          <w:rFonts w:cs="Arial"/>
        </w:rPr>
        <w:t xml:space="preserve"> r. Prawo Zamówień Publicznych (t.j.: Dz.U. z 20</w:t>
      </w:r>
      <w:r w:rsidR="00E517E3" w:rsidRPr="005F040C">
        <w:rPr>
          <w:rFonts w:cs="Arial"/>
        </w:rPr>
        <w:t>21</w:t>
      </w:r>
      <w:r w:rsidRPr="005F040C">
        <w:rPr>
          <w:rFonts w:cs="Arial"/>
        </w:rPr>
        <w:t xml:space="preserve"> r., poz. </w:t>
      </w:r>
      <w:r w:rsidR="00E517E3" w:rsidRPr="005F040C">
        <w:rPr>
          <w:rFonts w:cs="Arial"/>
        </w:rPr>
        <w:t>1129</w:t>
      </w:r>
      <w:r w:rsidRPr="005F040C">
        <w:rPr>
          <w:rFonts w:cs="Arial"/>
        </w:rPr>
        <w:t>).</w:t>
      </w:r>
    </w:p>
    <w:p w14:paraId="4BA8C7C8" w14:textId="77777777" w:rsidR="004C2EAC" w:rsidRPr="005F040C" w:rsidRDefault="004C2EAC" w:rsidP="006829FF">
      <w:pPr>
        <w:pStyle w:val="Akapitzlist"/>
        <w:numPr>
          <w:ilvl w:val="0"/>
          <w:numId w:val="6"/>
        </w:numPr>
        <w:suppressAutoHyphens/>
        <w:spacing w:after="0" w:line="240" w:lineRule="auto"/>
        <w:ind w:left="851" w:hanging="425"/>
        <w:jc w:val="both"/>
      </w:pPr>
      <w:r w:rsidRPr="005F040C">
        <w:rPr>
          <w:rFonts w:cs="Arial"/>
        </w:rPr>
        <w:t>Spory, jakie mogą wyniknąć z realizacji niniejszej umowy podlegają rozstrzygnięciu przez Sąd właściwy dla siedziby Zamawiającego.</w:t>
      </w:r>
    </w:p>
    <w:p w14:paraId="25050EA0" w14:textId="77777777" w:rsidR="004C2EAC" w:rsidRPr="005F040C" w:rsidRDefault="004C2EAC" w:rsidP="006829FF">
      <w:pPr>
        <w:spacing w:line="240" w:lineRule="auto"/>
        <w:jc w:val="center"/>
        <w:rPr>
          <w:b/>
        </w:rPr>
      </w:pPr>
    </w:p>
    <w:p w14:paraId="4E0ECC84" w14:textId="77777777" w:rsidR="004C2EAC" w:rsidRPr="005F040C" w:rsidRDefault="004C2EAC" w:rsidP="006829FF">
      <w:pPr>
        <w:spacing w:line="240" w:lineRule="auto"/>
        <w:jc w:val="center"/>
        <w:rPr>
          <w:b/>
        </w:rPr>
      </w:pPr>
      <w:r w:rsidRPr="005F040C">
        <w:rPr>
          <w:b/>
        </w:rPr>
        <w:t>§ 8</w:t>
      </w:r>
    </w:p>
    <w:p w14:paraId="28C8CD3B" w14:textId="77777777" w:rsidR="004C2EAC" w:rsidRPr="005F040C" w:rsidRDefault="004C2EAC" w:rsidP="006829FF">
      <w:pPr>
        <w:spacing w:line="240" w:lineRule="auto"/>
        <w:jc w:val="both"/>
      </w:pPr>
      <w:r w:rsidRPr="005F040C">
        <w:t>Umowę spo</w:t>
      </w:r>
      <w:r w:rsidR="00A47227" w:rsidRPr="005F040C">
        <w:t>rządzono w trzech</w:t>
      </w:r>
      <w:r w:rsidRPr="005F040C">
        <w:t xml:space="preserve"> jednobrzmiących egzemp</w:t>
      </w:r>
      <w:r w:rsidR="00A47227" w:rsidRPr="005F040C">
        <w:t>larzach, dwa</w:t>
      </w:r>
      <w:r w:rsidRPr="005F040C">
        <w:t xml:space="preserve"> dla Zamawiającego oraz jeden egzemplarz dla Sprzedawcy.</w:t>
      </w:r>
    </w:p>
    <w:p w14:paraId="3A760BC7" w14:textId="77777777" w:rsidR="004C2EAC" w:rsidRPr="005F040C" w:rsidRDefault="004C2EAC" w:rsidP="006829FF">
      <w:pPr>
        <w:spacing w:line="240" w:lineRule="auto"/>
        <w:jc w:val="both"/>
      </w:pPr>
    </w:p>
    <w:p w14:paraId="5DAEA5BC" w14:textId="77777777" w:rsidR="004C2EAC" w:rsidRPr="005F040C" w:rsidRDefault="004C2EAC" w:rsidP="006829FF">
      <w:pPr>
        <w:spacing w:line="240" w:lineRule="auto"/>
        <w:jc w:val="both"/>
        <w:rPr>
          <w:b/>
        </w:rPr>
      </w:pPr>
      <w:r w:rsidRPr="005F040C">
        <w:rPr>
          <w:b/>
        </w:rPr>
        <w:t>ZAMAWIAJĄCY</w:t>
      </w:r>
      <w:r w:rsidRPr="005F040C">
        <w:rPr>
          <w:b/>
        </w:rPr>
        <w:tab/>
      </w:r>
      <w:r w:rsidRPr="005F040C">
        <w:rPr>
          <w:b/>
        </w:rPr>
        <w:tab/>
      </w:r>
      <w:r w:rsidRPr="005F040C">
        <w:rPr>
          <w:b/>
        </w:rPr>
        <w:tab/>
      </w:r>
      <w:r w:rsidRPr="005F040C">
        <w:rPr>
          <w:b/>
        </w:rPr>
        <w:tab/>
      </w:r>
      <w:r w:rsidRPr="005F040C">
        <w:rPr>
          <w:b/>
        </w:rPr>
        <w:tab/>
      </w:r>
      <w:r w:rsidRPr="005F040C">
        <w:rPr>
          <w:b/>
        </w:rPr>
        <w:tab/>
      </w:r>
      <w:r w:rsidRPr="005F040C">
        <w:rPr>
          <w:b/>
        </w:rPr>
        <w:tab/>
        <w:t>WYKONAWCA</w:t>
      </w:r>
    </w:p>
    <w:p w14:paraId="10191257" w14:textId="77777777" w:rsidR="004C2EAC" w:rsidRPr="005F040C" w:rsidRDefault="004C2EAC" w:rsidP="006829FF">
      <w:pPr>
        <w:pStyle w:val="Akapitzlist"/>
        <w:spacing w:line="240" w:lineRule="auto"/>
        <w:ind w:left="567"/>
        <w:jc w:val="both"/>
      </w:pPr>
    </w:p>
    <w:p w14:paraId="2CE13C71" w14:textId="77777777" w:rsidR="004C2EAC" w:rsidRPr="005F040C" w:rsidRDefault="004C2EAC" w:rsidP="006829FF">
      <w:pPr>
        <w:pStyle w:val="Akapitzlist"/>
        <w:ind w:left="567"/>
        <w:jc w:val="both"/>
      </w:pPr>
    </w:p>
    <w:p w14:paraId="57D894AA" w14:textId="77777777" w:rsidR="004C2EAC" w:rsidRPr="005F040C" w:rsidRDefault="004C2EAC" w:rsidP="009548F6">
      <w:pPr>
        <w:rPr>
          <w:rFonts w:ascii="Arial" w:hAnsi="Arial" w:cs="Arial"/>
          <w:b/>
        </w:rPr>
      </w:pPr>
    </w:p>
    <w:sectPr w:rsidR="004C2EAC" w:rsidRPr="005F040C" w:rsidSect="0033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533B" w14:textId="77777777" w:rsidR="006D2067" w:rsidRDefault="006D2067">
      <w:r>
        <w:separator/>
      </w:r>
    </w:p>
  </w:endnote>
  <w:endnote w:type="continuationSeparator" w:id="0">
    <w:p w14:paraId="7CC4099D" w14:textId="77777777" w:rsidR="006D2067" w:rsidRDefault="006D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20E4" w14:textId="77777777" w:rsidR="006D2067" w:rsidRDefault="006D2067">
      <w:r>
        <w:separator/>
      </w:r>
    </w:p>
  </w:footnote>
  <w:footnote w:type="continuationSeparator" w:id="0">
    <w:p w14:paraId="1FC15372" w14:textId="77777777" w:rsidR="006D2067" w:rsidRDefault="006D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C8B2E1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" w15:restartNumberingAfterBreak="0">
    <w:nsid w:val="005A3660"/>
    <w:multiLevelType w:val="hybridMultilevel"/>
    <w:tmpl w:val="F2880B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43090"/>
    <w:multiLevelType w:val="hybridMultilevel"/>
    <w:tmpl w:val="F1FCED9A"/>
    <w:lvl w:ilvl="0" w:tplc="ABC2D5C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B7147"/>
    <w:multiLevelType w:val="hybridMultilevel"/>
    <w:tmpl w:val="914ED476"/>
    <w:lvl w:ilvl="0" w:tplc="78247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E16C71"/>
    <w:multiLevelType w:val="hybridMultilevel"/>
    <w:tmpl w:val="2FFAD7C4"/>
    <w:lvl w:ilvl="0" w:tplc="3CD057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A6E7D40"/>
    <w:multiLevelType w:val="hybridMultilevel"/>
    <w:tmpl w:val="4806A0A8"/>
    <w:lvl w:ilvl="0" w:tplc="76CC02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C39289A"/>
    <w:multiLevelType w:val="hybridMultilevel"/>
    <w:tmpl w:val="A436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D8049C"/>
    <w:multiLevelType w:val="hybridMultilevel"/>
    <w:tmpl w:val="E1F282D4"/>
    <w:lvl w:ilvl="0" w:tplc="75A2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435399"/>
    <w:multiLevelType w:val="hybridMultilevel"/>
    <w:tmpl w:val="1B5AB5D0"/>
    <w:lvl w:ilvl="0" w:tplc="917E2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FE0A40"/>
    <w:multiLevelType w:val="hybridMultilevel"/>
    <w:tmpl w:val="BBEE3A1C"/>
    <w:lvl w:ilvl="0" w:tplc="75A2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CC08E7"/>
    <w:multiLevelType w:val="hybridMultilevel"/>
    <w:tmpl w:val="C076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6A"/>
    <w:rsid w:val="00027CBE"/>
    <w:rsid w:val="00031DEE"/>
    <w:rsid w:val="000B2EE9"/>
    <w:rsid w:val="000C6228"/>
    <w:rsid w:val="000E67EA"/>
    <w:rsid w:val="00117660"/>
    <w:rsid w:val="0012558F"/>
    <w:rsid w:val="00145330"/>
    <w:rsid w:val="00147A71"/>
    <w:rsid w:val="001620D6"/>
    <w:rsid w:val="0018304F"/>
    <w:rsid w:val="001C6BC7"/>
    <w:rsid w:val="001E06A6"/>
    <w:rsid w:val="001E6CFE"/>
    <w:rsid w:val="00224766"/>
    <w:rsid w:val="00241F24"/>
    <w:rsid w:val="002E30BE"/>
    <w:rsid w:val="00304EFF"/>
    <w:rsid w:val="00320071"/>
    <w:rsid w:val="003313F7"/>
    <w:rsid w:val="003537B4"/>
    <w:rsid w:val="003961B7"/>
    <w:rsid w:val="003A3CF9"/>
    <w:rsid w:val="003E7216"/>
    <w:rsid w:val="004C2EAC"/>
    <w:rsid w:val="004C2F66"/>
    <w:rsid w:val="004F2FEC"/>
    <w:rsid w:val="005114B5"/>
    <w:rsid w:val="005E1E18"/>
    <w:rsid w:val="005F040C"/>
    <w:rsid w:val="005F1346"/>
    <w:rsid w:val="005F6AEC"/>
    <w:rsid w:val="006103B7"/>
    <w:rsid w:val="00631F44"/>
    <w:rsid w:val="006344C1"/>
    <w:rsid w:val="0064412C"/>
    <w:rsid w:val="006829FF"/>
    <w:rsid w:val="0069286B"/>
    <w:rsid w:val="00695A29"/>
    <w:rsid w:val="006A692A"/>
    <w:rsid w:val="006C45D7"/>
    <w:rsid w:val="006C6B57"/>
    <w:rsid w:val="006D2067"/>
    <w:rsid w:val="006D43F2"/>
    <w:rsid w:val="006F6C0D"/>
    <w:rsid w:val="007120EF"/>
    <w:rsid w:val="007401A2"/>
    <w:rsid w:val="00750832"/>
    <w:rsid w:val="007A15BF"/>
    <w:rsid w:val="007B0AED"/>
    <w:rsid w:val="007F3AE4"/>
    <w:rsid w:val="00820A6A"/>
    <w:rsid w:val="00884FEE"/>
    <w:rsid w:val="008B31FD"/>
    <w:rsid w:val="00932833"/>
    <w:rsid w:val="009548F6"/>
    <w:rsid w:val="009C5013"/>
    <w:rsid w:val="00A05081"/>
    <w:rsid w:val="00A126F4"/>
    <w:rsid w:val="00A47227"/>
    <w:rsid w:val="00AF6588"/>
    <w:rsid w:val="00B04C2D"/>
    <w:rsid w:val="00B04C55"/>
    <w:rsid w:val="00B37CB1"/>
    <w:rsid w:val="00BB3E7B"/>
    <w:rsid w:val="00BC3577"/>
    <w:rsid w:val="00BE1AB2"/>
    <w:rsid w:val="00BF563B"/>
    <w:rsid w:val="00C0001F"/>
    <w:rsid w:val="00C0582A"/>
    <w:rsid w:val="00C1233A"/>
    <w:rsid w:val="00C2529C"/>
    <w:rsid w:val="00C45215"/>
    <w:rsid w:val="00C87B88"/>
    <w:rsid w:val="00CB5B1A"/>
    <w:rsid w:val="00CC58BC"/>
    <w:rsid w:val="00D162FA"/>
    <w:rsid w:val="00D24F3B"/>
    <w:rsid w:val="00D479F5"/>
    <w:rsid w:val="00D65BE3"/>
    <w:rsid w:val="00DA09C4"/>
    <w:rsid w:val="00DD4684"/>
    <w:rsid w:val="00DD498F"/>
    <w:rsid w:val="00DE78BE"/>
    <w:rsid w:val="00E03C31"/>
    <w:rsid w:val="00E15E6D"/>
    <w:rsid w:val="00E275F1"/>
    <w:rsid w:val="00E35812"/>
    <w:rsid w:val="00E517E3"/>
    <w:rsid w:val="00E53F8F"/>
    <w:rsid w:val="00E637D1"/>
    <w:rsid w:val="00E85863"/>
    <w:rsid w:val="00EA16D2"/>
    <w:rsid w:val="00EC3B7B"/>
    <w:rsid w:val="00F83FD0"/>
    <w:rsid w:val="00F9319B"/>
    <w:rsid w:val="00FD34AF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92D2AEC"/>
  <w15:docId w15:val="{01F8C855-231F-4D75-9033-69E2595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3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E1E18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C6B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5E1E18"/>
    <w:rPr>
      <w:rFonts w:cs="Times New Roman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6829FF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829FF"/>
    <w:pPr>
      <w:suppressAutoHyphens/>
      <w:spacing w:after="0" w:line="240" w:lineRule="auto"/>
    </w:pPr>
    <w:rPr>
      <w:rFonts w:ascii="Bookman Old Style" w:eastAsia="Times New Roman" w:hAnsi="Bookman Old Style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829FF"/>
    <w:rPr>
      <w:rFonts w:ascii="Bookman Old Style" w:eastAsia="Times New Roman" w:hAnsi="Bookman Old Style" w:cs="Times New Roman"/>
      <w:sz w:val="24"/>
      <w:lang w:val="pl-PL" w:eastAsia="ar-SA" w:bidi="ar-SA"/>
    </w:rPr>
  </w:style>
  <w:style w:type="paragraph" w:customStyle="1" w:styleId="Tekstpodstawowy21">
    <w:name w:val="Tekst podstawowy 21"/>
    <w:basedOn w:val="Normalny"/>
    <w:uiPriority w:val="99"/>
    <w:rsid w:val="006829FF"/>
    <w:pPr>
      <w:suppressAutoHyphens/>
      <w:spacing w:after="0" w:line="240" w:lineRule="auto"/>
      <w:jc w:val="both"/>
    </w:pPr>
    <w:rPr>
      <w:rFonts w:ascii="Bookman Old Style" w:eastAsia="Times New Roman" w:hAnsi="Bookman Old Style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829F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6829FF"/>
    <w:rPr>
      <w:rFonts w:ascii="Calibri" w:hAnsi="Calibri"/>
      <w:sz w:val="22"/>
      <w:lang w:val="pl-PL" w:eastAsia="en-US"/>
    </w:rPr>
  </w:style>
  <w:style w:type="paragraph" w:customStyle="1" w:styleId="Zwykytekst1">
    <w:name w:val="Zwykły tekst1"/>
    <w:basedOn w:val="Normalny"/>
    <w:uiPriority w:val="99"/>
    <w:rsid w:val="00027CB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4C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850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Grzegorz Osóbka</dc:creator>
  <cp:keywords/>
  <dc:description/>
  <cp:lastModifiedBy>Marzena Olejnik-Papiez</cp:lastModifiedBy>
  <cp:revision>8</cp:revision>
  <cp:lastPrinted>2020-08-04T09:19:00Z</cp:lastPrinted>
  <dcterms:created xsi:type="dcterms:W3CDTF">2020-09-22T11:37:00Z</dcterms:created>
  <dcterms:modified xsi:type="dcterms:W3CDTF">2021-11-03T13:24:00Z</dcterms:modified>
</cp:coreProperties>
</file>