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tabs>
          <w:tab w:val="left" w:pos="900"/>
        </w:tabs>
        <w:spacing w:after="0" w:line="240" w:lineRule="auto"/>
        <w:jc w:val="both"/>
        <w:rPr>
          <w:rFonts w:ascii="Arial" w:cs="Arial" w:hAnsi="Arial" w:eastAsia="Arial"/>
        </w:rPr>
      </w:pPr>
    </w:p>
    <w:p>
      <w:pPr>
        <w:pStyle w:val="Normalny"/>
        <w:tabs>
          <w:tab w:val="left" w:pos="900"/>
        </w:tabs>
        <w:spacing w:after="0" w:line="240" w:lineRule="auto"/>
        <w:jc w:val="both"/>
        <w:rPr>
          <w:rFonts w:ascii="Arial" w:cs="Arial" w:hAnsi="Arial" w:eastAsia="Arial"/>
        </w:rPr>
      </w:pPr>
    </w:p>
    <w:p>
      <w:pPr>
        <w:pStyle w:val="Normalny"/>
        <w:tabs>
          <w:tab w:val="left" w:pos="900"/>
        </w:tabs>
        <w:spacing w:after="0" w:line="240" w:lineRule="auto"/>
        <w:jc w:val="both"/>
        <w:rPr>
          <w:rFonts w:ascii="Arial" w:cs="Arial" w:hAnsi="Arial" w:eastAsia="Arial"/>
        </w:rPr>
      </w:pPr>
    </w:p>
    <w:p>
      <w:pPr>
        <w:pStyle w:val="Normalny"/>
        <w:tabs>
          <w:tab w:val="left" w:pos="900"/>
        </w:tabs>
        <w:spacing w:after="0" w:line="360" w:lineRule="auto"/>
        <w:jc w:val="both"/>
        <w:rPr>
          <w:rFonts w:ascii="Cambria" w:cs="Cambria" w:hAnsi="Cambria" w:eastAsia="Cambria"/>
        </w:rPr>
      </w:pPr>
      <w:r>
        <w:rPr>
          <w:rFonts w:ascii="Cambria" w:hAnsi="Cambria" w:hint="default"/>
          <w:rtl w:val="0"/>
        </w:rPr>
        <w:t>………………</w:t>
      </w:r>
      <w:r>
        <w:rPr>
          <w:rFonts w:ascii="Cambria" w:hAnsi="Cambria"/>
          <w:rtl w:val="0"/>
        </w:rPr>
        <w:t>..</w:t>
      </w:r>
      <w:r>
        <w:rPr>
          <w:rFonts w:ascii="Cambria" w:hAnsi="Cambria" w:hint="default"/>
          <w:rtl w:val="0"/>
        </w:rPr>
        <w:t>………………</w:t>
      </w:r>
      <w:r>
        <w:rPr>
          <w:rFonts w:ascii="Cambria" w:hAnsi="Cambria"/>
          <w:rtl w:val="0"/>
        </w:rPr>
        <w:t>..</w:t>
      </w:r>
      <w:r>
        <w:rPr>
          <w:rFonts w:ascii="Cambria" w:hAnsi="Cambria" w:hint="default"/>
          <w:rtl w:val="0"/>
        </w:rPr>
        <w:t>…………</w:t>
        <w:tab/>
        <w:tab/>
        <w:tab/>
        <w:tab/>
        <w:t>………………………………</w:t>
      </w:r>
      <w:r>
        <w:rPr>
          <w:rFonts w:ascii="Cambria" w:hAnsi="Cambria"/>
          <w:rtl w:val="0"/>
        </w:rPr>
        <w:t xml:space="preserve">, dn. </w:t>
      </w:r>
      <w:r>
        <w:rPr>
          <w:rFonts w:ascii="Cambria" w:hAnsi="Cambria" w:hint="default"/>
          <w:rtl w:val="0"/>
        </w:rPr>
        <w:t>……………………</w:t>
      </w:r>
    </w:p>
    <w:p>
      <w:pPr>
        <w:pStyle w:val="Normalny"/>
        <w:tabs>
          <w:tab w:val="left" w:pos="900"/>
        </w:tabs>
        <w:spacing w:after="0" w:line="360" w:lineRule="auto"/>
        <w:jc w:val="both"/>
        <w:rPr>
          <w:rFonts w:ascii="Cambria" w:cs="Cambria" w:hAnsi="Cambria" w:eastAsia="Cambria"/>
        </w:rPr>
      </w:pPr>
      <w:r>
        <w:rPr>
          <w:rFonts w:ascii="Cambria" w:hAnsi="Cambria" w:hint="default"/>
          <w:rtl w:val="0"/>
        </w:rPr>
        <w:t>…………</w:t>
      </w:r>
      <w:r>
        <w:rPr>
          <w:rFonts w:ascii="Cambria" w:hAnsi="Cambria"/>
          <w:rtl w:val="0"/>
        </w:rPr>
        <w:t>.</w:t>
      </w:r>
      <w:r>
        <w:rPr>
          <w:rFonts w:ascii="Cambria" w:hAnsi="Cambria" w:hint="default"/>
          <w:rtl w:val="0"/>
        </w:rPr>
        <w:t>……</w:t>
      </w:r>
      <w:r>
        <w:rPr>
          <w:rFonts w:ascii="Cambria" w:hAnsi="Cambria"/>
          <w:rtl w:val="0"/>
        </w:rPr>
        <w:t>.</w:t>
      </w:r>
      <w:r>
        <w:rPr>
          <w:rFonts w:ascii="Cambria" w:hAnsi="Cambria" w:hint="default"/>
          <w:rtl w:val="0"/>
        </w:rPr>
        <w:t>……………</w:t>
      </w:r>
      <w:r>
        <w:rPr>
          <w:rFonts w:ascii="Cambria" w:hAnsi="Cambria"/>
          <w:rtl w:val="0"/>
        </w:rPr>
        <w:t>.</w:t>
      </w:r>
      <w:r>
        <w:rPr>
          <w:rFonts w:ascii="Cambria" w:hAnsi="Cambria" w:hint="default"/>
          <w:rtl w:val="0"/>
        </w:rPr>
        <w:t>……………</w:t>
        <w:tab/>
        <w:tab/>
        <w:tab/>
        <w:tab/>
      </w:r>
      <w:r>
        <w:rPr>
          <w:rFonts w:ascii="Cambria" w:hAnsi="Cambria"/>
          <w:sz w:val="18"/>
          <w:szCs w:val="18"/>
          <w:rtl w:val="0"/>
        </w:rPr>
        <w:t>miejscowo</w:t>
      </w:r>
      <w:r>
        <w:rPr>
          <w:rFonts w:ascii="Cambria" w:hAnsi="Cambria" w:hint="default"/>
          <w:sz w:val="18"/>
          <w:szCs w:val="18"/>
          <w:rtl w:val="0"/>
        </w:rPr>
        <w:t>ść</w:t>
      </w:r>
    </w:p>
    <w:p>
      <w:pPr>
        <w:pStyle w:val="Normalny"/>
        <w:spacing w:before="113" w:after="113" w:line="360" w:lineRule="auto"/>
        <w:jc w:val="both"/>
        <w:rPr>
          <w:rFonts w:ascii="Cambria" w:cs="Cambria" w:hAnsi="Cambria" w:eastAsia="Cambria"/>
        </w:rPr>
      </w:pPr>
      <w:r>
        <w:rPr>
          <w:rFonts w:ascii="Cambria" w:hAnsi="Cambria" w:hint="default"/>
          <w:rtl w:val="0"/>
        </w:rPr>
        <w:t>……………</w:t>
      </w:r>
      <w:r>
        <w:rPr>
          <w:rFonts w:ascii="Cambria" w:hAnsi="Cambria"/>
          <w:rtl w:val="0"/>
        </w:rPr>
        <w:t>.</w:t>
      </w:r>
      <w:r>
        <w:rPr>
          <w:rFonts w:ascii="Cambria" w:hAnsi="Cambria" w:hint="default"/>
          <w:rtl w:val="0"/>
        </w:rPr>
        <w:t>…</w:t>
      </w:r>
      <w:r>
        <w:rPr>
          <w:rFonts w:ascii="Cambria" w:hAnsi="Cambria"/>
          <w:rtl w:val="0"/>
        </w:rPr>
        <w:t>..</w:t>
      </w:r>
      <w:r>
        <w:rPr>
          <w:rFonts w:ascii="Cambria" w:hAnsi="Cambria" w:hint="default"/>
          <w:rtl w:val="0"/>
        </w:rPr>
        <w:t>…………………………</w:t>
      </w:r>
    </w:p>
    <w:p>
      <w:pPr>
        <w:pStyle w:val="Normalny"/>
        <w:spacing w:after="0" w:line="240" w:lineRule="auto"/>
        <w:jc w:val="both"/>
        <w:rPr>
          <w:rFonts w:ascii="Cambria" w:cs="Cambria" w:hAnsi="Cambria" w:eastAsia="Cambria"/>
        </w:rPr>
      </w:pPr>
      <w:r>
        <w:rPr>
          <w:rFonts w:ascii="Cambria" w:hAnsi="Cambria" w:hint="default"/>
          <w:rtl w:val="0"/>
        </w:rPr>
        <w:t>……………</w:t>
      </w:r>
      <w:r>
        <w:rPr>
          <w:rFonts w:ascii="Cambria" w:hAnsi="Cambria"/>
          <w:rtl w:val="0"/>
        </w:rPr>
        <w:t>.</w:t>
      </w:r>
      <w:r>
        <w:rPr>
          <w:rFonts w:ascii="Cambria" w:hAnsi="Cambria" w:hint="default"/>
          <w:rtl w:val="0"/>
        </w:rPr>
        <w:t>……………</w:t>
      </w:r>
      <w:r>
        <w:rPr>
          <w:rFonts w:ascii="Cambria" w:hAnsi="Cambria"/>
          <w:rtl w:val="0"/>
        </w:rPr>
        <w:t>..</w:t>
      </w:r>
      <w:r>
        <w:rPr>
          <w:rFonts w:ascii="Cambria" w:hAnsi="Cambria" w:hint="default"/>
          <w:rtl w:val="0"/>
        </w:rPr>
        <w:t>………………</w:t>
      </w:r>
    </w:p>
    <w:p>
      <w:pPr>
        <w:pStyle w:val="Normalny"/>
        <w:spacing w:after="0" w:line="240" w:lineRule="auto"/>
        <w:jc w:val="both"/>
        <w:rPr>
          <w:rFonts w:ascii="Cambria" w:cs="Cambria" w:hAnsi="Cambria" w:eastAsia="Cambria"/>
          <w:sz w:val="16"/>
          <w:szCs w:val="16"/>
        </w:rPr>
      </w:pPr>
      <w:r>
        <w:rPr>
          <w:rFonts w:ascii="Cambria" w:hAnsi="Cambria"/>
          <w:sz w:val="16"/>
          <w:szCs w:val="16"/>
          <w:rtl w:val="0"/>
        </w:rPr>
        <w:t>Nazwa podmiotu i adres</w:t>
      </w:r>
    </w:p>
    <w:p>
      <w:pPr>
        <w:pStyle w:val="Normalny"/>
        <w:spacing w:after="0" w:line="240" w:lineRule="auto"/>
        <w:jc w:val="both"/>
        <w:rPr>
          <w:rFonts w:ascii="Cambria" w:cs="Cambria" w:hAnsi="Cambria" w:eastAsia="Cambria"/>
          <w:sz w:val="16"/>
          <w:szCs w:val="16"/>
        </w:rPr>
      </w:pPr>
      <w:r>
        <w:rPr>
          <w:rFonts w:ascii="Cambria" w:hAnsi="Cambria"/>
          <w:sz w:val="16"/>
          <w:szCs w:val="16"/>
          <w:rtl w:val="0"/>
        </w:rPr>
        <w:t>/piecz</w:t>
      </w:r>
      <w:r>
        <w:rPr>
          <w:rFonts w:ascii="Cambria" w:hAnsi="Cambria" w:hint="default"/>
          <w:sz w:val="16"/>
          <w:szCs w:val="16"/>
          <w:rtl w:val="0"/>
        </w:rPr>
        <w:t>ą</w:t>
      </w:r>
      <w:r>
        <w:rPr>
          <w:rFonts w:ascii="Cambria" w:hAnsi="Cambria"/>
          <w:sz w:val="16"/>
          <w:szCs w:val="16"/>
          <w:rtl w:val="0"/>
        </w:rPr>
        <w:t>tka</w:t>
      </w:r>
    </w:p>
    <w:p>
      <w:pPr>
        <w:pStyle w:val="Normalny"/>
        <w:tabs>
          <w:tab w:val="left" w:pos="900"/>
        </w:tabs>
        <w:spacing w:after="0" w:line="240" w:lineRule="auto"/>
        <w:jc w:val="center"/>
        <w:rPr>
          <w:rFonts w:ascii="Cambria" w:cs="Cambria" w:hAnsi="Cambria" w:eastAsia="Cambria"/>
          <w:sz w:val="24"/>
          <w:szCs w:val="24"/>
        </w:rPr>
      </w:pPr>
    </w:p>
    <w:p>
      <w:pPr>
        <w:pStyle w:val="Normalny"/>
        <w:tabs>
          <w:tab w:val="left" w:pos="900"/>
        </w:tabs>
        <w:spacing w:after="0" w:line="240" w:lineRule="auto"/>
        <w:jc w:val="center"/>
        <w:rPr>
          <w:rFonts w:ascii="Cambria" w:cs="Cambria" w:hAnsi="Cambria" w:eastAsia="Cambria"/>
          <w:sz w:val="24"/>
          <w:szCs w:val="24"/>
        </w:rPr>
      </w:pPr>
    </w:p>
    <w:p>
      <w:pPr>
        <w:pStyle w:val="Normalny"/>
        <w:tabs>
          <w:tab w:val="left" w:pos="900"/>
        </w:tabs>
        <w:spacing w:after="0" w:line="240" w:lineRule="auto"/>
        <w:jc w:val="center"/>
        <w:rPr>
          <w:rFonts w:ascii="Cambria" w:cs="Cambria" w:hAnsi="Cambria" w:eastAsia="Cambria"/>
          <w:sz w:val="24"/>
          <w:szCs w:val="24"/>
        </w:rPr>
      </w:pPr>
    </w:p>
    <w:p>
      <w:pPr>
        <w:pStyle w:val="Normalny"/>
        <w:tabs>
          <w:tab w:val="left" w:pos="900"/>
        </w:tabs>
        <w:spacing w:after="0" w:line="240" w:lineRule="auto"/>
        <w:jc w:val="center"/>
        <w:rPr>
          <w:rFonts w:ascii="Cambria" w:cs="Cambria" w:hAnsi="Cambria" w:eastAsia="Cambria"/>
          <w:sz w:val="24"/>
          <w:szCs w:val="24"/>
        </w:rPr>
      </w:pPr>
      <w:r>
        <w:rPr>
          <w:rFonts w:ascii="Cambria" w:hAnsi="Cambria"/>
          <w:sz w:val="24"/>
          <w:szCs w:val="24"/>
          <w:rtl w:val="0"/>
        </w:rPr>
        <w:t>O</w:t>
      </w:r>
      <w:r>
        <w:rPr>
          <w:rFonts w:ascii="Cambria" w:hAnsi="Cambria" w:hint="default"/>
          <w:sz w:val="24"/>
          <w:szCs w:val="24"/>
          <w:rtl w:val="0"/>
        </w:rPr>
        <w:t>Ś</w:t>
      </w:r>
      <w:r>
        <w:rPr>
          <w:rFonts w:ascii="Cambria" w:hAnsi="Cambria"/>
          <w:sz w:val="24"/>
          <w:szCs w:val="24"/>
          <w:rtl w:val="0"/>
          <w:lang w:val="de-DE"/>
        </w:rPr>
        <w:t>WIADCZENIE</w:t>
      </w:r>
    </w:p>
    <w:p>
      <w:pPr>
        <w:pStyle w:val="Normalny"/>
        <w:spacing w:before="113" w:after="113" w:line="360" w:lineRule="auto"/>
        <w:jc w:val="both"/>
        <w:rPr>
          <w:rFonts w:ascii="Cambria" w:cs="Cambria" w:hAnsi="Cambria" w:eastAsia="Cambria"/>
          <w:b w:val="1"/>
          <w:bCs w:val="1"/>
          <w:spacing w:val="20"/>
          <w:sz w:val="32"/>
          <w:szCs w:val="32"/>
        </w:rPr>
      </w:pPr>
    </w:p>
    <w:p>
      <w:pPr>
        <w:pStyle w:val="Normalny"/>
        <w:spacing w:before="113" w:after="113" w:line="360" w:lineRule="auto"/>
        <w:jc w:val="both"/>
        <w:rPr>
          <w:rFonts w:ascii="Cambria" w:cs="Cambria" w:hAnsi="Cambria" w:eastAsia="Cambria"/>
          <w:b w:val="1"/>
          <w:bCs w:val="1"/>
          <w:spacing w:val="0"/>
        </w:rPr>
      </w:pPr>
    </w:p>
    <w:p>
      <w:pPr>
        <w:pStyle w:val="Normalny"/>
        <w:spacing w:after="0" w:line="240" w:lineRule="auto"/>
        <w:jc w:val="both"/>
        <w:rPr>
          <w:rFonts w:ascii="Cambria" w:cs="Cambria" w:hAnsi="Cambria" w:eastAsia="Cambria"/>
        </w:rPr>
      </w:pPr>
      <w:r>
        <w:rPr>
          <w:rFonts w:ascii="Cambria" w:hAnsi="Cambria"/>
          <w:rtl w:val="0"/>
        </w:rPr>
        <w:t>Niniejszym o</w:t>
      </w:r>
      <w:r>
        <w:rPr>
          <w:rFonts w:ascii="Cambria" w:hAnsi="Cambria" w:hint="default"/>
          <w:rtl w:val="0"/>
        </w:rPr>
        <w:t>ś</w:t>
      </w:r>
      <w:r>
        <w:rPr>
          <w:rFonts w:ascii="Cambria" w:hAnsi="Cambria"/>
          <w:rtl w:val="0"/>
        </w:rPr>
        <w:t xml:space="preserve">wiadczam, </w:t>
      </w:r>
      <w:r>
        <w:rPr>
          <w:rFonts w:ascii="Cambria" w:hAnsi="Cambria" w:hint="default"/>
          <w:rtl w:val="0"/>
        </w:rPr>
        <w:t>ż</w:t>
      </w:r>
      <w:r>
        <w:rPr>
          <w:rFonts w:ascii="Cambria" w:hAnsi="Cambria"/>
          <w:rtl w:val="0"/>
        </w:rPr>
        <w:t xml:space="preserve">e </w:t>
      </w:r>
      <w:r>
        <w:rPr>
          <w:rFonts w:ascii="Cambria" w:hAnsi="Cambria" w:hint="default"/>
          <w:rtl w:val="0"/>
        </w:rPr>
        <w:t>……………………………………………………………</w:t>
      </w:r>
      <w:r>
        <w:rPr>
          <w:rFonts w:ascii="Cambria" w:hAnsi="Cambria"/>
          <w:rtl w:val="0"/>
        </w:rPr>
        <w:t>.... , kt</w:t>
      </w:r>
      <w:r>
        <w:rPr>
          <w:rFonts w:ascii="Cambria" w:hAnsi="Cambria" w:hint="default"/>
          <w:rtl w:val="0"/>
          <w:lang w:val="es-ES_tradnl"/>
        </w:rPr>
        <w:t>ó</w:t>
      </w:r>
      <w:r>
        <w:rPr>
          <w:rFonts w:ascii="Cambria" w:hAnsi="Cambria"/>
          <w:rtl w:val="0"/>
          <w:lang w:val="en-US"/>
        </w:rPr>
        <w:t>ry/</w:t>
      </w:r>
      <w:r>
        <w:rPr>
          <w:rFonts w:ascii="Cambria" w:hAnsi="Cambria" w:hint="default"/>
          <w:rtl w:val="0"/>
        </w:rPr>
        <w:t xml:space="preserve">ą </w:t>
      </w:r>
      <w:r>
        <w:rPr>
          <w:rFonts w:ascii="Cambria" w:hAnsi="Cambria"/>
          <w:rtl w:val="0"/>
        </w:rPr>
        <w:t>reprezentuj</w:t>
      </w:r>
      <w:r>
        <w:rPr>
          <w:rFonts w:ascii="Cambria" w:hAnsi="Cambria" w:hint="default"/>
          <w:rtl w:val="0"/>
        </w:rPr>
        <w:t xml:space="preserve">ę </w:t>
      </w:r>
      <w:r>
        <w:rPr>
          <w:rFonts w:ascii="Cambria" w:hAnsi="Cambria"/>
          <w:rtl w:val="0"/>
        </w:rPr>
        <w:t xml:space="preserve">nie  </w:t>
      </w:r>
    </w:p>
    <w:p>
      <w:pPr>
        <w:pStyle w:val="Normalny"/>
        <w:spacing w:after="0" w:line="240" w:lineRule="auto"/>
        <w:jc w:val="both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</w:rPr>
        <w:tab/>
        <w:tab/>
        <w:tab/>
        <w:tab/>
        <w:t xml:space="preserve">     (nazwa podmiotu/w</w:t>
      </w:r>
      <w:r>
        <w:rPr>
          <w:rFonts w:ascii="Cambria" w:hAnsi="Cambria" w:hint="default"/>
          <w:rtl w:val="0"/>
        </w:rPr>
        <w:t>ł</w:t>
      </w:r>
      <w:r>
        <w:rPr>
          <w:rFonts w:ascii="Cambria" w:hAnsi="Cambria"/>
          <w:rtl w:val="0"/>
        </w:rPr>
        <w:t>a</w:t>
      </w:r>
      <w:r>
        <w:rPr>
          <w:rFonts w:ascii="Cambria" w:hAnsi="Cambria" w:hint="default"/>
          <w:rtl w:val="0"/>
        </w:rPr>
        <w:t>ś</w:t>
      </w:r>
      <w:r>
        <w:rPr>
          <w:rFonts w:ascii="Cambria" w:hAnsi="Cambria"/>
          <w:rtl w:val="0"/>
        </w:rPr>
        <w:t>ciciel)</w:t>
      </w:r>
    </w:p>
    <w:p>
      <w:pPr>
        <w:pStyle w:val="Normalny"/>
        <w:spacing w:before="113" w:after="113" w:line="360" w:lineRule="auto"/>
        <w:jc w:val="both"/>
        <w:rPr>
          <w:rFonts w:ascii="Cambria" w:cs="Cambria" w:hAnsi="Cambria" w:eastAsia="Cambria"/>
        </w:rPr>
      </w:pPr>
      <w:r>
        <w:rPr>
          <w:rFonts w:ascii="Cambria" w:hAnsi="Cambria"/>
          <w:rtl w:val="0"/>
        </w:rPr>
        <w:t>podlega wykluczeniu z mo</w:t>
      </w:r>
      <w:r>
        <w:rPr>
          <w:rFonts w:ascii="Cambria" w:hAnsi="Cambria" w:hint="default"/>
          <w:rtl w:val="0"/>
        </w:rPr>
        <w:t>ż</w:t>
      </w:r>
      <w:r>
        <w:rPr>
          <w:rFonts w:ascii="Cambria" w:hAnsi="Cambria"/>
          <w:rtl w:val="0"/>
        </w:rPr>
        <w:t>liwo</w:t>
      </w:r>
      <w:r>
        <w:rPr>
          <w:rFonts w:ascii="Cambria" w:hAnsi="Cambria" w:hint="default"/>
          <w:rtl w:val="0"/>
        </w:rPr>
        <w:t>ś</w:t>
      </w:r>
      <w:r>
        <w:rPr>
          <w:rFonts w:ascii="Cambria" w:hAnsi="Cambria"/>
          <w:rtl w:val="0"/>
        </w:rPr>
        <w:t>ci otrzymania dofinansowania, w tym wykluczeniu, o kt</w:t>
      </w:r>
      <w:r>
        <w:rPr>
          <w:rFonts w:ascii="Cambria" w:hAnsi="Cambria" w:hint="default"/>
          <w:rtl w:val="0"/>
          <w:lang w:val="es-ES_tradnl"/>
        </w:rPr>
        <w:t>ó</w:t>
      </w:r>
      <w:r>
        <w:rPr>
          <w:rFonts w:ascii="Cambria" w:hAnsi="Cambria"/>
          <w:rtl w:val="0"/>
        </w:rPr>
        <w:t>rym mowa w art. 207 ust. 4 ustawy z dnia 27 sierpnia 2009 r. o finansach publicznych (Dz. U. Nr 157, poz. 1240 ze zmianami.).</w:t>
      </w:r>
    </w:p>
    <w:p>
      <w:pPr>
        <w:pStyle w:val="Normalny"/>
        <w:spacing w:before="113" w:after="113" w:line="360" w:lineRule="auto"/>
        <w:ind w:left="5664" w:firstLine="0"/>
        <w:jc w:val="both"/>
        <w:rPr>
          <w:rFonts w:ascii="Cambria" w:cs="Cambria" w:hAnsi="Cambria" w:eastAsia="Cambria"/>
          <w:spacing w:val="0"/>
        </w:rPr>
      </w:pPr>
    </w:p>
    <w:p>
      <w:pPr>
        <w:pStyle w:val="Normalny"/>
        <w:spacing w:before="113" w:after="113" w:line="360" w:lineRule="auto"/>
        <w:ind w:left="5664" w:firstLine="0"/>
        <w:jc w:val="both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spacing w:val="0"/>
          <w:rtl w:val="0"/>
        </w:rPr>
        <w:tab/>
        <w:tab/>
        <w:tab/>
        <w:tab/>
        <w:t xml:space="preserve">    …</w:t>
      </w:r>
      <w:r>
        <w:rPr>
          <w:rFonts w:ascii="Cambria" w:hAnsi="Cambria"/>
          <w:spacing w:val="0"/>
          <w:rtl w:val="0"/>
        </w:rPr>
        <w:t>..</w:t>
      </w:r>
      <w:r>
        <w:rPr>
          <w:rFonts w:ascii="Cambria" w:hAnsi="Cambria" w:hint="default"/>
          <w:rtl w:val="0"/>
        </w:rPr>
        <w:t>…………………………………………</w:t>
      </w:r>
      <w:r>
        <w:rPr>
          <w:rFonts w:ascii="Cambria" w:hAnsi="Cambria"/>
          <w:rtl w:val="0"/>
        </w:rPr>
        <w:t>..</w:t>
      </w:r>
      <w:r>
        <w:rPr>
          <w:rFonts w:ascii="Cambria" w:hAnsi="Cambria" w:hint="default"/>
          <w:rtl w:val="0"/>
        </w:rPr>
        <w:t>…</w:t>
      </w:r>
    </w:p>
    <w:p>
      <w:pPr>
        <w:pStyle w:val="Normalny"/>
        <w:spacing w:before="113" w:after="113" w:line="360" w:lineRule="auto"/>
        <w:ind w:left="4320" w:firstLine="720"/>
        <w:jc w:val="both"/>
        <w:rPr>
          <w:rFonts w:ascii="Cambria" w:cs="Cambria" w:hAnsi="Cambria" w:eastAsia="Cambria"/>
        </w:rPr>
      </w:pPr>
      <w:r>
        <w:rPr>
          <w:rFonts w:ascii="Cambria" w:hAnsi="Cambria"/>
          <w:rtl w:val="0"/>
        </w:rPr>
        <w:t xml:space="preserve">              </w:t>
        <w:tab/>
        <w:t xml:space="preserve">  (podpis i piecz</w:t>
      </w:r>
      <w:r>
        <w:rPr>
          <w:rFonts w:ascii="Cambria" w:hAnsi="Cambria" w:hint="default"/>
          <w:rtl w:val="0"/>
        </w:rPr>
        <w:t>ęć</w:t>
      </w:r>
      <w:r>
        <w:rPr>
          <w:rFonts w:ascii="Cambria" w:hAnsi="Cambria"/>
          <w:rtl w:val="0"/>
        </w:rPr>
        <w:t>)</w:t>
      </w:r>
    </w:p>
    <w:p>
      <w:pPr>
        <w:pStyle w:val="Normalny"/>
        <w:tabs>
          <w:tab w:val="left" w:pos="900"/>
        </w:tabs>
        <w:spacing w:after="0" w:line="360" w:lineRule="auto"/>
        <w:jc w:val="both"/>
        <w:rPr>
          <w:rFonts w:ascii="Arial" w:cs="Arial" w:hAnsi="Arial" w:eastAsia="Arial"/>
          <w:spacing w:val="20"/>
          <w:sz w:val="24"/>
          <w:szCs w:val="24"/>
        </w:rPr>
      </w:pPr>
    </w:p>
    <w:p>
      <w:pPr>
        <w:pStyle w:val="Normalny"/>
        <w:spacing w:before="113" w:after="113" w:line="360" w:lineRule="auto"/>
        <w:jc w:val="both"/>
      </w:pPr>
      <w:r>
        <w:rPr>
          <w:rFonts w:ascii="Arial" w:cs="Arial" w:hAnsi="Arial" w:eastAsia="Arial"/>
          <w:b w:val="1"/>
          <w:bCs w:val="1"/>
          <w:spacing w:val="0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510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ny"/>
      <w:spacing w:after="120"/>
      <w:jc w:val="both"/>
    </w:pPr>
    <w:r>
      <w:rPr>
        <w:rFonts w:ascii="Cambria" w:hAnsi="Cambria"/>
      </w:rPr>
      <w:drawing xmlns:a="http://schemas.openxmlformats.org/drawingml/2006/main">
        <wp:inline distT="0" distB="0" distL="0" distR="0">
          <wp:extent cx="5761991" cy="819150"/>
          <wp:effectExtent l="0" t="0" r="0" b="0"/>
          <wp:docPr id="1073741825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1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mbria" w:hAnsi="Cambria"/>
        <w:sz w:val="20"/>
        <w:szCs w:val="20"/>
        <w:rtl w:val="0"/>
      </w:rPr>
      <w:t>Za</w:t>
    </w:r>
    <w:r>
      <w:rPr>
        <w:rFonts w:ascii="Cambria" w:hAnsi="Cambria" w:hint="default"/>
        <w:sz w:val="20"/>
        <w:szCs w:val="20"/>
        <w:rtl w:val="0"/>
      </w:rPr>
      <w:t>łą</w:t>
    </w:r>
    <w:r>
      <w:rPr>
        <w:rFonts w:ascii="Cambria" w:hAnsi="Cambria"/>
        <w:sz w:val="20"/>
        <w:szCs w:val="20"/>
        <w:rtl w:val="0"/>
      </w:rPr>
      <w:t>cznik nr 3 do og</w:t>
    </w:r>
    <w:r>
      <w:rPr>
        <w:rFonts w:ascii="Cambria" w:hAnsi="Cambria" w:hint="default"/>
        <w:sz w:val="20"/>
        <w:szCs w:val="20"/>
        <w:rtl w:val="0"/>
      </w:rPr>
      <w:t>ł</w:t>
    </w:r>
    <w:r>
      <w:rPr>
        <w:rFonts w:ascii="Cambria" w:hAnsi="Cambria"/>
        <w:sz w:val="20"/>
        <w:szCs w:val="20"/>
        <w:rtl w:val="0"/>
      </w:rPr>
      <w:t xml:space="preserve">oszenia o naborze na partnera </w:t>
    </w:r>
    <w:r>
      <w:rPr>
        <w:rFonts w:ascii="Cambria" w:hAnsi="Cambria"/>
        <w:sz w:val="20"/>
        <w:szCs w:val="20"/>
        <w:rtl w:val="0"/>
      </w:rPr>
      <w:t>dodatkowego</w:t>
    </w:r>
    <w:r>
      <w:rPr>
        <w:rFonts w:ascii="Cambria" w:hAnsi="Cambria"/>
        <w:sz w:val="20"/>
        <w:szCs w:val="20"/>
        <w:rtl w:val="0"/>
      </w:rPr>
      <w:t xml:space="preserve"> w celu wsp</w:t>
    </w:r>
    <w:r>
      <w:rPr>
        <w:rFonts w:ascii="Cambria" w:hAnsi="Cambria" w:hint="default"/>
        <w:sz w:val="20"/>
        <w:szCs w:val="20"/>
        <w:rtl w:val="0"/>
        <w:lang w:val="es-ES_tradnl"/>
      </w:rPr>
      <w:t>ó</w:t>
    </w:r>
    <w:r>
      <w:rPr>
        <w:rFonts w:ascii="Cambria" w:hAnsi="Cambria"/>
        <w:sz w:val="20"/>
        <w:szCs w:val="20"/>
        <w:rtl w:val="0"/>
      </w:rPr>
      <w:t>lnej realizacji przedsi</w:t>
    </w:r>
    <w:r>
      <w:rPr>
        <w:rFonts w:ascii="Cambria" w:hAnsi="Cambria" w:hint="default"/>
        <w:sz w:val="20"/>
        <w:szCs w:val="20"/>
        <w:rtl w:val="0"/>
      </w:rPr>
      <w:t>ę</w:t>
    </w:r>
    <w:r>
      <w:rPr>
        <w:rFonts w:ascii="Cambria" w:hAnsi="Cambria"/>
        <w:sz w:val="20"/>
        <w:szCs w:val="20"/>
        <w:rtl w:val="0"/>
      </w:rPr>
      <w:t>wzi</w:t>
    </w:r>
    <w:r>
      <w:rPr>
        <w:rFonts w:ascii="Cambria" w:hAnsi="Cambria" w:hint="default"/>
        <w:sz w:val="20"/>
        <w:szCs w:val="20"/>
        <w:rtl w:val="0"/>
      </w:rPr>
      <w:t>ę</w:t>
    </w:r>
    <w:r>
      <w:rPr>
        <w:rFonts w:ascii="Cambria" w:hAnsi="Cambria"/>
        <w:sz w:val="20"/>
        <w:szCs w:val="20"/>
        <w:rtl w:val="0"/>
      </w:rPr>
      <w:t>cia pn.: "Utworzenie i funkcjonowanie Bran</w:t>
    </w:r>
    <w:r>
      <w:rPr>
        <w:rFonts w:ascii="Cambria" w:hAnsi="Cambria" w:hint="default"/>
        <w:sz w:val="20"/>
        <w:szCs w:val="20"/>
        <w:rtl w:val="0"/>
      </w:rPr>
      <w:t>ż</w:t>
    </w:r>
    <w:r>
      <w:rPr>
        <w:rFonts w:ascii="Cambria" w:hAnsi="Cambria"/>
        <w:sz w:val="20"/>
        <w:szCs w:val="20"/>
        <w:rtl w:val="0"/>
      </w:rPr>
      <w:t>owego Centrum Umiej</w:t>
    </w:r>
    <w:r>
      <w:rPr>
        <w:rFonts w:ascii="Cambria" w:hAnsi="Cambria" w:hint="default"/>
        <w:sz w:val="20"/>
        <w:szCs w:val="20"/>
        <w:rtl w:val="0"/>
      </w:rPr>
      <w:t>ę</w:t>
    </w:r>
    <w:r>
      <w:rPr>
        <w:rFonts w:ascii="Cambria" w:hAnsi="Cambria"/>
        <w:sz w:val="20"/>
        <w:szCs w:val="20"/>
        <w:rtl w:val="0"/>
      </w:rPr>
      <w:t>tno</w:t>
    </w:r>
    <w:r>
      <w:rPr>
        <w:rFonts w:ascii="Cambria" w:hAnsi="Cambria" w:hint="default"/>
        <w:sz w:val="20"/>
        <w:szCs w:val="20"/>
        <w:rtl w:val="0"/>
      </w:rPr>
      <w:t>ś</w:t>
    </w:r>
    <w:r>
      <w:rPr>
        <w:rFonts w:ascii="Cambria" w:hAnsi="Cambria"/>
        <w:sz w:val="20"/>
        <w:szCs w:val="20"/>
        <w:rtl w:val="0"/>
      </w:rPr>
      <w:t>ci w dziedzinie ekonomia i rachunkowo</w:t>
    </w:r>
    <w:r>
      <w:rPr>
        <w:rFonts w:ascii="Cambria" w:hAnsi="Cambria" w:hint="default"/>
        <w:sz w:val="20"/>
        <w:szCs w:val="20"/>
        <w:rtl w:val="0"/>
      </w:rPr>
      <w:t>ść”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