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7ED2" w14:textId="2B0EA793" w:rsidR="00E012AB" w:rsidRDefault="00E012AB" w:rsidP="00E012AB">
      <w:pPr>
        <w:pStyle w:val="Standard"/>
        <w:jc w:val="center"/>
      </w:pPr>
      <w:r>
        <w:t xml:space="preserve">                                                                                                     Myszyniec,  </w:t>
      </w:r>
      <w:r w:rsidR="005119EA">
        <w:t>22</w:t>
      </w:r>
      <w:r w:rsidRPr="002852D1">
        <w:t>.11. 202</w:t>
      </w:r>
      <w:r w:rsidR="005119EA">
        <w:t>4</w:t>
      </w:r>
      <w:r w:rsidRPr="002852D1">
        <w:t>r</w:t>
      </w:r>
    </w:p>
    <w:p w14:paraId="3B923354" w14:textId="77777777" w:rsidR="00E012AB" w:rsidRDefault="00E012AB" w:rsidP="00E012AB">
      <w:pPr>
        <w:pStyle w:val="Standard"/>
        <w:jc w:val="center"/>
      </w:pPr>
    </w:p>
    <w:p w14:paraId="72C7ECB6" w14:textId="77777777" w:rsidR="00E012AB" w:rsidRDefault="00E012AB" w:rsidP="00E012AB">
      <w:pPr>
        <w:pStyle w:val="Standard"/>
      </w:pPr>
    </w:p>
    <w:p w14:paraId="7AD10217" w14:textId="77777777" w:rsidR="00E012AB" w:rsidRDefault="00E012AB" w:rsidP="00E012A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ZAPYTANIE   OFERTOWE</w:t>
      </w:r>
    </w:p>
    <w:p w14:paraId="3F4A35D9" w14:textId="77777777" w:rsidR="00E012AB" w:rsidRDefault="00E012AB" w:rsidP="00E012AB">
      <w:pPr>
        <w:pStyle w:val="Standard"/>
        <w:rPr>
          <w:b/>
          <w:sz w:val="28"/>
          <w:szCs w:val="28"/>
        </w:rPr>
      </w:pPr>
    </w:p>
    <w:p w14:paraId="1D00ABA9" w14:textId="77777777" w:rsidR="00E012AB" w:rsidRDefault="00E012AB" w:rsidP="00E012AB">
      <w:pPr>
        <w:pStyle w:val="Standard"/>
        <w:rPr>
          <w:b/>
          <w:sz w:val="28"/>
          <w:szCs w:val="28"/>
        </w:rPr>
      </w:pPr>
    </w:p>
    <w:p w14:paraId="3575F157" w14:textId="4E7C338A" w:rsidR="00E012AB" w:rsidRPr="00793A36" w:rsidRDefault="00E012AB" w:rsidP="00E012AB">
      <w:pPr>
        <w:jc w:val="both"/>
        <w:rPr>
          <w:rFonts w:eastAsia="Calibri" w:cs="Times New Roman"/>
          <w:color w:val="000000"/>
        </w:rPr>
      </w:pPr>
      <w:r>
        <w:t xml:space="preserve">         Powiat Ostrołęcki w imieniu, której działa </w:t>
      </w:r>
      <w:bookmarkStart w:id="0" w:name="_Hlk149647462"/>
      <w:r>
        <w:t xml:space="preserve">Zespół Szkół Powiatowych </w:t>
      </w:r>
      <w:bookmarkEnd w:id="0"/>
      <w:r>
        <w:t xml:space="preserve">im. Ks. Adama Bargielskiego w Myszyńcu zaprasza do złożenia oferty w postępowaniu dotyczącym udzielenia zamówienia, którego wartość  nie przekracza progu  130 000 złotych  </w:t>
      </w:r>
      <w:r w:rsidR="00B92506">
        <w:t xml:space="preserve">pn. </w:t>
      </w:r>
      <w:r>
        <w:t>„</w:t>
      </w:r>
      <w:r w:rsidR="005119EA">
        <w:t>Z</w:t>
      </w:r>
      <w:r w:rsidR="00B92506">
        <w:t xml:space="preserve">akup pakietu ubiorczego ucznia </w:t>
      </w:r>
      <w:r w:rsidRPr="00793A36">
        <w:rPr>
          <w:rFonts w:eastAsia="Calibri" w:cs="Times New Roman"/>
        </w:rPr>
        <w:t xml:space="preserve">Oddziału Przygotowania Wojskowego </w:t>
      </w:r>
      <w:r w:rsidR="00B92506">
        <w:rPr>
          <w:rFonts w:eastAsia="Calibri" w:cs="Times New Roman"/>
        </w:rPr>
        <w:t xml:space="preserve">dla </w:t>
      </w:r>
      <w:r w:rsidR="005119EA">
        <w:rPr>
          <w:rFonts w:eastAsia="Calibri" w:cs="Times New Roman"/>
        </w:rPr>
        <w:t>15</w:t>
      </w:r>
      <w:r w:rsidR="00B92506">
        <w:rPr>
          <w:rFonts w:eastAsia="Calibri" w:cs="Times New Roman"/>
        </w:rPr>
        <w:t xml:space="preserve"> uczniów OPW w roku szkolnym 202</w:t>
      </w:r>
      <w:r w:rsidR="005119EA">
        <w:rPr>
          <w:rFonts w:eastAsia="Calibri" w:cs="Times New Roman"/>
        </w:rPr>
        <w:t>4</w:t>
      </w:r>
      <w:r w:rsidR="00B92506">
        <w:rPr>
          <w:rFonts w:eastAsia="Calibri" w:cs="Times New Roman"/>
        </w:rPr>
        <w:t>/202</w:t>
      </w:r>
      <w:r w:rsidR="005119EA">
        <w:rPr>
          <w:rFonts w:eastAsia="Calibri" w:cs="Times New Roman"/>
        </w:rPr>
        <w:t>5</w:t>
      </w:r>
      <w:r w:rsidR="00B9250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w </w:t>
      </w:r>
      <w:r w:rsidRPr="00793A36">
        <w:rPr>
          <w:rFonts w:eastAsia="Calibri" w:cs="Times New Roman"/>
        </w:rPr>
        <w:t xml:space="preserve">Technikum </w:t>
      </w:r>
      <w:r>
        <w:rPr>
          <w:rFonts w:eastAsia="Calibri" w:cs="Times New Roman"/>
        </w:rPr>
        <w:t xml:space="preserve">w </w:t>
      </w:r>
      <w:r w:rsidRPr="0009500E">
        <w:rPr>
          <w:rFonts w:eastAsia="Calibri" w:cs="Times New Roman"/>
          <w:color w:val="000000"/>
        </w:rPr>
        <w:t xml:space="preserve"> </w:t>
      </w:r>
      <w:r w:rsidRPr="00793A36">
        <w:rPr>
          <w:rFonts w:eastAsia="Calibri" w:cs="Times New Roman"/>
          <w:color w:val="000000"/>
        </w:rPr>
        <w:t>Zesp</w:t>
      </w:r>
      <w:r>
        <w:rPr>
          <w:rFonts w:eastAsia="Calibri" w:cs="Times New Roman"/>
          <w:color w:val="000000"/>
        </w:rPr>
        <w:t>ole</w:t>
      </w:r>
      <w:r w:rsidRPr="00793A36">
        <w:rPr>
          <w:rFonts w:eastAsia="Calibri" w:cs="Times New Roman"/>
          <w:color w:val="000000"/>
        </w:rPr>
        <w:t xml:space="preserve"> Szkół </w:t>
      </w:r>
      <w:r>
        <w:rPr>
          <w:rFonts w:eastAsia="Calibri" w:cs="Times New Roman"/>
          <w:color w:val="000000"/>
        </w:rPr>
        <w:t>Powiatowych im. Ks. Adama Bargielskiego w Myszyńcu”</w:t>
      </w:r>
    </w:p>
    <w:p w14:paraId="3DC64677" w14:textId="08B85CBE" w:rsidR="00E012AB" w:rsidRDefault="00E012AB" w:rsidP="00E012AB">
      <w:pPr>
        <w:pStyle w:val="Standard"/>
        <w:jc w:val="both"/>
      </w:pPr>
    </w:p>
    <w:p w14:paraId="7A8A156C" w14:textId="77777777" w:rsidR="00E012AB" w:rsidRDefault="00E012AB" w:rsidP="00E012AB">
      <w:pPr>
        <w:pStyle w:val="Standard"/>
        <w:jc w:val="both"/>
        <w:rPr>
          <w:b/>
        </w:rPr>
      </w:pPr>
    </w:p>
    <w:p w14:paraId="1E64DA68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ZAMAWIAJACY:</w:t>
      </w:r>
    </w:p>
    <w:p w14:paraId="1E1B7929" w14:textId="77777777" w:rsidR="00E012AB" w:rsidRDefault="00E012AB" w:rsidP="00E012AB">
      <w:pPr>
        <w:pStyle w:val="Standard"/>
        <w:jc w:val="both"/>
      </w:pPr>
      <w:r>
        <w:t>Powiat Ostrołęcki</w:t>
      </w:r>
    </w:p>
    <w:p w14:paraId="1F03E846" w14:textId="77777777" w:rsidR="00E012AB" w:rsidRDefault="00E012AB" w:rsidP="00E012AB">
      <w:pPr>
        <w:pStyle w:val="Standard"/>
        <w:jc w:val="both"/>
      </w:pPr>
      <w:r>
        <w:t>07-410 Ostrołęka</w:t>
      </w:r>
    </w:p>
    <w:p w14:paraId="73F278C1" w14:textId="77777777" w:rsidR="00E012AB" w:rsidRDefault="00E012AB" w:rsidP="00E012AB">
      <w:pPr>
        <w:pStyle w:val="Standard"/>
        <w:jc w:val="both"/>
      </w:pPr>
      <w:r>
        <w:t>Pl. Gen. J. Bema 5</w:t>
      </w:r>
    </w:p>
    <w:p w14:paraId="380F6E36" w14:textId="77777777" w:rsidR="00E012AB" w:rsidRDefault="00E012AB" w:rsidP="00E012AB">
      <w:pPr>
        <w:pStyle w:val="Standard"/>
        <w:jc w:val="both"/>
      </w:pPr>
      <w:r>
        <w:t>NIP: 758 23 59 776</w:t>
      </w:r>
    </w:p>
    <w:p w14:paraId="4303EF40" w14:textId="77777777" w:rsidR="00E012AB" w:rsidRDefault="00E012AB" w:rsidP="00E012AB">
      <w:pPr>
        <w:pStyle w:val="Standard"/>
        <w:spacing w:line="360" w:lineRule="auto"/>
        <w:jc w:val="both"/>
      </w:pPr>
      <w:r>
        <w:t xml:space="preserve">   </w:t>
      </w:r>
    </w:p>
    <w:p w14:paraId="08FE37BB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ODBIORCA I PŁATNIK</w:t>
      </w:r>
    </w:p>
    <w:p w14:paraId="1BACAD5E" w14:textId="77777777" w:rsidR="00E012AB" w:rsidRDefault="00E012AB" w:rsidP="00E012AB">
      <w:pPr>
        <w:pStyle w:val="Standard"/>
        <w:jc w:val="both"/>
      </w:pPr>
      <w:r>
        <w:t xml:space="preserve">  Zespół Szkół Powiatowych</w:t>
      </w:r>
    </w:p>
    <w:p w14:paraId="4A83BDF9" w14:textId="77777777" w:rsidR="00E012AB" w:rsidRDefault="00E012AB" w:rsidP="00E012AB">
      <w:pPr>
        <w:pStyle w:val="Standard"/>
        <w:jc w:val="both"/>
      </w:pPr>
      <w:r>
        <w:t xml:space="preserve">  im. Ks. Adama Bargielskiego  </w:t>
      </w:r>
    </w:p>
    <w:p w14:paraId="3B1BD698" w14:textId="77777777" w:rsidR="00E012AB" w:rsidRDefault="00E012AB" w:rsidP="00E012AB">
      <w:pPr>
        <w:pStyle w:val="Standard"/>
        <w:jc w:val="both"/>
      </w:pPr>
      <w:r>
        <w:t xml:space="preserve">  w Myszyńcu</w:t>
      </w:r>
    </w:p>
    <w:p w14:paraId="36045698" w14:textId="77777777" w:rsidR="00E012AB" w:rsidRDefault="00E012AB" w:rsidP="00E012AB">
      <w:pPr>
        <w:pStyle w:val="Standard"/>
        <w:jc w:val="both"/>
      </w:pPr>
      <w:r>
        <w:t xml:space="preserve">  07-430 Myszyniec,</w:t>
      </w:r>
    </w:p>
    <w:p w14:paraId="5F7AC2BC" w14:textId="77777777" w:rsidR="00E012AB" w:rsidRDefault="00E012AB" w:rsidP="00E012AB">
      <w:pPr>
        <w:pStyle w:val="Standard"/>
        <w:jc w:val="both"/>
      </w:pPr>
      <w:r>
        <w:t xml:space="preserve">  ul. Dzieci Polskich 5</w:t>
      </w:r>
    </w:p>
    <w:p w14:paraId="038D8503" w14:textId="75FC807C" w:rsidR="00E012AB" w:rsidRDefault="00E012AB" w:rsidP="00E012AB">
      <w:pPr>
        <w:pStyle w:val="Standard"/>
        <w:jc w:val="both"/>
      </w:pPr>
      <w:r>
        <w:t xml:space="preserve">  e-mail: </w:t>
      </w:r>
      <w:hyperlink r:id="rId5" w:history="1">
        <w:r w:rsidR="005119EA" w:rsidRPr="00122243">
          <w:rPr>
            <w:rStyle w:val="Hipercze"/>
          </w:rPr>
          <w:t>z</w:t>
        </w:r>
      </w:hyperlink>
      <w:r w:rsidR="005119EA">
        <w:rPr>
          <w:rStyle w:val="Hipercze"/>
        </w:rPr>
        <w:t>sp.myszyniec@powiatostrolecki.pl</w:t>
      </w:r>
      <w:r>
        <w:t xml:space="preserve">  tel. 29/7721429</w:t>
      </w:r>
    </w:p>
    <w:p w14:paraId="673467FA" w14:textId="77777777" w:rsidR="00E012AB" w:rsidRDefault="00E012AB" w:rsidP="00E012AB">
      <w:pPr>
        <w:pStyle w:val="Standard"/>
        <w:jc w:val="both"/>
      </w:pPr>
    </w:p>
    <w:p w14:paraId="6085E23F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PRZEDMIOT  ZAMÓWIENIA</w:t>
      </w:r>
    </w:p>
    <w:p w14:paraId="215875F5" w14:textId="1688B4A1" w:rsidR="00B92506" w:rsidRPr="00793A36" w:rsidRDefault="00E012AB" w:rsidP="00B92506">
      <w:pPr>
        <w:jc w:val="both"/>
        <w:rPr>
          <w:rFonts w:eastAsia="Calibri" w:cs="Times New Roman"/>
          <w:color w:val="000000"/>
        </w:rPr>
      </w:pPr>
      <w:r>
        <w:t>Przedmiotem zamówienia jest:</w:t>
      </w:r>
      <w:r w:rsidR="00020E6A">
        <w:t xml:space="preserve"> </w:t>
      </w:r>
      <w:r w:rsidR="00B92506">
        <w:t>„</w:t>
      </w:r>
      <w:r w:rsidR="005119EA">
        <w:t>Z</w:t>
      </w:r>
      <w:r w:rsidR="00B92506">
        <w:t xml:space="preserve">akup pakietu ubiorczego ucznia </w:t>
      </w:r>
      <w:r w:rsidR="00B92506" w:rsidRPr="00793A36">
        <w:rPr>
          <w:rFonts w:eastAsia="Calibri" w:cs="Times New Roman"/>
        </w:rPr>
        <w:t xml:space="preserve">Oddziału Przygotowania Wojskowego </w:t>
      </w:r>
      <w:r w:rsidR="00B92506">
        <w:rPr>
          <w:rFonts w:eastAsia="Calibri" w:cs="Times New Roman"/>
        </w:rPr>
        <w:t xml:space="preserve">dla </w:t>
      </w:r>
      <w:r w:rsidR="005119EA">
        <w:rPr>
          <w:rFonts w:eastAsia="Calibri" w:cs="Times New Roman"/>
        </w:rPr>
        <w:t>15</w:t>
      </w:r>
      <w:r w:rsidR="00B92506">
        <w:rPr>
          <w:rFonts w:eastAsia="Calibri" w:cs="Times New Roman"/>
        </w:rPr>
        <w:t xml:space="preserve"> uczniów OPW w roku szkolnym 202</w:t>
      </w:r>
      <w:r w:rsidR="005119EA">
        <w:rPr>
          <w:rFonts w:eastAsia="Calibri" w:cs="Times New Roman"/>
        </w:rPr>
        <w:t>4</w:t>
      </w:r>
      <w:r w:rsidR="00B92506">
        <w:rPr>
          <w:rFonts w:eastAsia="Calibri" w:cs="Times New Roman"/>
        </w:rPr>
        <w:t>/202</w:t>
      </w:r>
      <w:r w:rsidR="005119EA">
        <w:rPr>
          <w:rFonts w:eastAsia="Calibri" w:cs="Times New Roman"/>
        </w:rPr>
        <w:t>5</w:t>
      </w:r>
      <w:r w:rsidR="00B92506">
        <w:rPr>
          <w:rFonts w:eastAsia="Calibri" w:cs="Times New Roman"/>
        </w:rPr>
        <w:t xml:space="preserve"> w </w:t>
      </w:r>
      <w:r w:rsidR="00B92506" w:rsidRPr="00793A36">
        <w:rPr>
          <w:rFonts w:eastAsia="Calibri" w:cs="Times New Roman"/>
        </w:rPr>
        <w:t xml:space="preserve">Technikum </w:t>
      </w:r>
      <w:r w:rsidR="00B92506">
        <w:rPr>
          <w:rFonts w:eastAsia="Calibri" w:cs="Times New Roman"/>
        </w:rPr>
        <w:t xml:space="preserve">w </w:t>
      </w:r>
      <w:r w:rsidR="00B92506" w:rsidRPr="0009500E">
        <w:rPr>
          <w:rFonts w:eastAsia="Calibri" w:cs="Times New Roman"/>
          <w:color w:val="000000"/>
        </w:rPr>
        <w:t xml:space="preserve"> </w:t>
      </w:r>
      <w:r w:rsidR="00B92506" w:rsidRPr="00793A36">
        <w:rPr>
          <w:rFonts w:eastAsia="Calibri" w:cs="Times New Roman"/>
          <w:color w:val="000000"/>
        </w:rPr>
        <w:t>Zesp</w:t>
      </w:r>
      <w:r w:rsidR="00B92506">
        <w:rPr>
          <w:rFonts w:eastAsia="Calibri" w:cs="Times New Roman"/>
          <w:color w:val="000000"/>
        </w:rPr>
        <w:t>ole</w:t>
      </w:r>
      <w:r w:rsidR="00B92506" w:rsidRPr="00793A36">
        <w:rPr>
          <w:rFonts w:eastAsia="Calibri" w:cs="Times New Roman"/>
          <w:color w:val="000000"/>
        </w:rPr>
        <w:t xml:space="preserve"> Szkół </w:t>
      </w:r>
      <w:r w:rsidR="00B92506">
        <w:rPr>
          <w:rFonts w:eastAsia="Calibri" w:cs="Times New Roman"/>
          <w:color w:val="000000"/>
        </w:rPr>
        <w:t>Powiatowych im. Ks. Adama Bargielskiego w Myszyńcu”</w:t>
      </w:r>
    </w:p>
    <w:p w14:paraId="03880B0A" w14:textId="77777777" w:rsidR="00B92506" w:rsidRDefault="00B92506" w:rsidP="00E012AB">
      <w:pPr>
        <w:jc w:val="both"/>
        <w:rPr>
          <w:rFonts w:eastAsia="Calibri" w:cs="Times New Roman"/>
          <w:color w:val="000000"/>
        </w:rPr>
      </w:pPr>
    </w:p>
    <w:p w14:paraId="4514D040" w14:textId="1BF0E4D9" w:rsidR="00020E6A" w:rsidRDefault="00020E6A" w:rsidP="00E012AB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Wymagania dla przedmiotów umundurowania i wyekwipowania objętych zamówieniem:</w:t>
      </w:r>
    </w:p>
    <w:p w14:paraId="3781BA2B" w14:textId="56C11039" w:rsidR="00B406C2" w:rsidRDefault="00E266C8" w:rsidP="00020E6A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 w:rsidR="00B406C2">
        <w:rPr>
          <w:rFonts w:eastAsia="Calibri" w:cs="Times New Roman"/>
          <w:color w:val="000000"/>
        </w:rPr>
        <w:t xml:space="preserve">. W związku z realizacją zamówienia wykonawca zobowiązuje się dostarczyć pakiet </w:t>
      </w:r>
      <w:r w:rsidR="00B92506">
        <w:rPr>
          <w:rFonts w:eastAsia="Calibri" w:cs="Times New Roman"/>
          <w:color w:val="000000"/>
        </w:rPr>
        <w:t>szkoleniowy</w:t>
      </w:r>
      <w:r w:rsidR="00B406C2">
        <w:rPr>
          <w:rFonts w:eastAsia="Calibri" w:cs="Times New Roman"/>
          <w:color w:val="000000"/>
        </w:rPr>
        <w:t xml:space="preserve"> oraz </w:t>
      </w:r>
      <w:r w:rsidR="00B92506">
        <w:rPr>
          <w:rFonts w:eastAsia="Calibri" w:cs="Times New Roman"/>
          <w:color w:val="000000"/>
        </w:rPr>
        <w:t>pakiet ubiorczy</w:t>
      </w:r>
      <w:r w:rsidR="00B406C2">
        <w:rPr>
          <w:rFonts w:eastAsia="Calibri" w:cs="Times New Roman"/>
          <w:color w:val="000000"/>
        </w:rPr>
        <w:t xml:space="preserve"> zgodnie z zadani</w:t>
      </w:r>
      <w:r w:rsidR="005119EA">
        <w:rPr>
          <w:rFonts w:eastAsia="Calibri" w:cs="Times New Roman"/>
          <w:color w:val="000000"/>
        </w:rPr>
        <w:t>em</w:t>
      </w:r>
      <w:r w:rsidR="00B406C2">
        <w:rPr>
          <w:rFonts w:eastAsia="Calibri" w:cs="Times New Roman"/>
          <w:color w:val="000000"/>
        </w:rPr>
        <w:t>:</w:t>
      </w:r>
    </w:p>
    <w:p w14:paraId="1501279B" w14:textId="1DF30C77" w:rsidR="00B406C2" w:rsidRDefault="00B406C2" w:rsidP="00020E6A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2) Zadanie  –</w:t>
      </w:r>
      <w:r w:rsidR="0051406F">
        <w:rPr>
          <w:rFonts w:eastAsia="Calibri" w:cs="Times New Roman"/>
          <w:color w:val="000000"/>
        </w:rPr>
        <w:t xml:space="preserve"> P</w:t>
      </w:r>
      <w:r>
        <w:rPr>
          <w:rFonts w:eastAsia="Calibri" w:cs="Times New Roman"/>
          <w:color w:val="000000"/>
        </w:rPr>
        <w:t xml:space="preserve">akietów </w:t>
      </w:r>
      <w:r w:rsidR="0051406F">
        <w:rPr>
          <w:rFonts w:eastAsia="Calibri" w:cs="Times New Roman"/>
          <w:color w:val="000000"/>
        </w:rPr>
        <w:t>ubiorczy</w:t>
      </w:r>
      <w:r>
        <w:rPr>
          <w:rFonts w:eastAsia="Calibri" w:cs="Times New Roman"/>
          <w:color w:val="000000"/>
        </w:rPr>
        <w:t xml:space="preserve"> OPW – </w:t>
      </w:r>
      <w:r w:rsidR="0051406F">
        <w:rPr>
          <w:rFonts w:eastAsia="Calibri" w:cs="Times New Roman"/>
          <w:color w:val="000000"/>
        </w:rPr>
        <w:t xml:space="preserve">dla </w:t>
      </w:r>
      <w:r w:rsidR="005119EA"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 xml:space="preserve"> uczni</w:t>
      </w:r>
      <w:r w:rsidR="0051406F">
        <w:rPr>
          <w:rFonts w:eastAsia="Calibri" w:cs="Times New Roman"/>
          <w:color w:val="000000"/>
        </w:rPr>
        <w:t>ów</w:t>
      </w:r>
      <w:r>
        <w:rPr>
          <w:rFonts w:eastAsia="Calibri" w:cs="Times New Roman"/>
          <w:color w:val="000000"/>
        </w:rPr>
        <w:t xml:space="preserve"> klasy Oddziału Przygotowania Wojskowego – zgodnie z załącznikiem nr </w:t>
      </w:r>
      <w:r w:rsidR="005119EA"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 xml:space="preserve"> do niniejszego zapytania.</w:t>
      </w:r>
    </w:p>
    <w:p w14:paraId="67CC9E83" w14:textId="6B494B20" w:rsidR="00EE57E3" w:rsidRDefault="00E266C8" w:rsidP="00020E6A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 w:rsidR="00EE57E3">
        <w:rPr>
          <w:rFonts w:eastAsia="Calibri" w:cs="Times New Roman"/>
          <w:color w:val="000000"/>
        </w:rPr>
        <w:t>. Wykonawca dostarczy przedmiot zamówienia wyprodukowany na podstawie:</w:t>
      </w:r>
    </w:p>
    <w:p w14:paraId="4CACCCD1" w14:textId="6983B2DB" w:rsidR="00E266C8" w:rsidRDefault="00E266C8" w:rsidP="00E266C8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a) wymagań technicznych dotyczących ubioru mundurowego </w:t>
      </w:r>
      <w:bookmarkStart w:id="1" w:name="_Hlk150499731"/>
      <w:r>
        <w:rPr>
          <w:rFonts w:eastAsia="Calibri" w:cs="Times New Roman"/>
          <w:color w:val="000000"/>
        </w:rPr>
        <w:t xml:space="preserve">dla uczniów realizujących projekt resortu Obrony Narodowej, stanowiących załącznik Nr </w:t>
      </w:r>
      <w:r w:rsidR="005119EA"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 xml:space="preserve"> do niniejszego zapytania</w:t>
      </w:r>
      <w:bookmarkEnd w:id="1"/>
      <w:r>
        <w:rPr>
          <w:rFonts w:eastAsia="Calibri" w:cs="Times New Roman"/>
          <w:color w:val="000000"/>
        </w:rPr>
        <w:t>,</w:t>
      </w:r>
    </w:p>
    <w:p w14:paraId="33075C04" w14:textId="7BBAACDB" w:rsidR="00E012AB" w:rsidRDefault="00E266C8" w:rsidP="00E266C8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b) wymagań technicznych dotyczących kurtki dla uczniów realizujących projekt resortu Obrony Narodowej, stanowiących załącznik Nr </w:t>
      </w:r>
      <w:r w:rsidR="005119EA">
        <w:rPr>
          <w:rFonts w:eastAsia="Calibri" w:cs="Times New Roman"/>
          <w:color w:val="000000"/>
        </w:rPr>
        <w:t xml:space="preserve">3 </w:t>
      </w:r>
      <w:r>
        <w:rPr>
          <w:rFonts w:eastAsia="Calibri" w:cs="Times New Roman"/>
          <w:color w:val="000000"/>
        </w:rPr>
        <w:t>do niniejszego zapytania.</w:t>
      </w:r>
    </w:p>
    <w:p w14:paraId="5E800913" w14:textId="06B13FBD" w:rsidR="00E266C8" w:rsidRDefault="00E266C8" w:rsidP="00E266C8">
      <w:pPr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3. Wyszczególnione w opisie asortymentu wymagania techniczn</w:t>
      </w:r>
      <w:r w:rsidR="005119EA">
        <w:rPr>
          <w:rFonts w:eastAsia="Calibri" w:cs="Times New Roman"/>
          <w:color w:val="000000"/>
        </w:rPr>
        <w:t>e</w:t>
      </w:r>
      <w:r>
        <w:rPr>
          <w:rFonts w:eastAsia="Calibri" w:cs="Times New Roman"/>
          <w:color w:val="000000"/>
        </w:rPr>
        <w:t xml:space="preserve"> ubi</w:t>
      </w:r>
      <w:r w:rsidR="005119EA">
        <w:rPr>
          <w:rFonts w:eastAsia="Calibri" w:cs="Times New Roman"/>
          <w:color w:val="000000"/>
        </w:rPr>
        <w:t>oru</w:t>
      </w:r>
      <w:r>
        <w:rPr>
          <w:rFonts w:eastAsia="Calibri" w:cs="Times New Roman"/>
          <w:color w:val="000000"/>
        </w:rPr>
        <w:t xml:space="preserve"> mundurow</w:t>
      </w:r>
      <w:r w:rsidR="005119EA">
        <w:rPr>
          <w:rFonts w:eastAsia="Calibri" w:cs="Times New Roman"/>
          <w:color w:val="000000"/>
        </w:rPr>
        <w:t>ego</w:t>
      </w:r>
      <w:r>
        <w:rPr>
          <w:rFonts w:eastAsia="Calibri" w:cs="Times New Roman"/>
          <w:color w:val="000000"/>
        </w:rPr>
        <w:t xml:space="preserve"> są jedynymi wzorami dopuszczalnymi przy ubiorze. Każde odchylenie od w/w. dokumentacji spowoduje nieprzyjęcie towaru. </w:t>
      </w:r>
    </w:p>
    <w:p w14:paraId="6D67B530" w14:textId="43162E1A" w:rsidR="00E266C8" w:rsidRDefault="00E266C8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  <w:color w:val="000000"/>
        </w:rPr>
        <w:t xml:space="preserve">4. Spełnienie wymagań zawartych w zał. Nr </w:t>
      </w:r>
      <w:r w:rsidR="005119EA"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 xml:space="preserve">, zał. Nr </w:t>
      </w:r>
      <w:r w:rsidR="005119EA"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 xml:space="preserve">, musi być udokumentowane stosownymi certyfikatami potwierdzającymi jakość zastosowanych materiałów </w:t>
      </w:r>
      <w:r w:rsidR="003653F2">
        <w:rPr>
          <w:rFonts w:eastAsia="Calibri" w:cs="Times New Roman"/>
          <w:color w:val="000000"/>
        </w:rPr>
        <w:br/>
      </w:r>
      <w:r>
        <w:rPr>
          <w:rFonts w:eastAsia="Calibri" w:cs="Times New Roman"/>
          <w:color w:val="000000"/>
        </w:rPr>
        <w:lastRenderedPageBreak/>
        <w:t xml:space="preserve">i komponentów. Dostawca zobowiązuje się dostarczyć do dnia </w:t>
      </w:r>
      <w:r w:rsidR="005119EA">
        <w:rPr>
          <w:rFonts w:eastAsia="Calibri" w:cs="Times New Roman"/>
        </w:rPr>
        <w:t>03</w:t>
      </w:r>
      <w:r w:rsidRPr="002852D1">
        <w:rPr>
          <w:rFonts w:eastAsia="Calibri" w:cs="Times New Roman"/>
        </w:rPr>
        <w:t>.1</w:t>
      </w:r>
      <w:r w:rsidR="005119EA">
        <w:rPr>
          <w:rFonts w:eastAsia="Calibri" w:cs="Times New Roman"/>
        </w:rPr>
        <w:t>2</w:t>
      </w:r>
      <w:r w:rsidRPr="002852D1">
        <w:rPr>
          <w:rFonts w:eastAsia="Calibri" w:cs="Times New Roman"/>
        </w:rPr>
        <w:t>.202</w:t>
      </w:r>
      <w:r w:rsidR="005119EA">
        <w:rPr>
          <w:rFonts w:eastAsia="Calibri" w:cs="Times New Roman"/>
        </w:rPr>
        <w:t>4</w:t>
      </w:r>
      <w:r w:rsidRPr="002852D1">
        <w:rPr>
          <w:rFonts w:eastAsia="Calibri" w:cs="Times New Roman"/>
        </w:rPr>
        <w:t xml:space="preserve"> r. do godziny 12:00 </w:t>
      </w:r>
      <w:r w:rsidRPr="003653F2">
        <w:rPr>
          <w:rFonts w:eastAsia="Calibri" w:cs="Times New Roman"/>
        </w:rPr>
        <w:t>na adres odbiorcy, próbki materiałów użytych do produkcji dosta</w:t>
      </w:r>
      <w:r w:rsidR="003653F2" w:rsidRPr="003653F2">
        <w:rPr>
          <w:rFonts w:eastAsia="Calibri" w:cs="Times New Roman"/>
        </w:rPr>
        <w:t>rczanego zamówienia oraz egzemplarz pokazowy dostarczanych gotowych produktów.</w:t>
      </w:r>
    </w:p>
    <w:p w14:paraId="7BD5E673" w14:textId="37D0F92A" w:rsidR="003653F2" w:rsidRDefault="003653F2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5. Na dostarczone przedmioty, dostawca udzieli 36 miesięcznej gwarancji liczonej od daty podpisania przez odbiorcę „ Protokołu przyjęcia – przekazania”</w:t>
      </w:r>
    </w:p>
    <w:p w14:paraId="2965EE86" w14:textId="4D7C6572" w:rsidR="003653F2" w:rsidRDefault="003653F2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6. Wszystkie przedmioty zamówienia muszą pochodzić z produkcji 202</w:t>
      </w:r>
      <w:r w:rsidR="005119EA">
        <w:rPr>
          <w:rFonts w:eastAsia="Calibri" w:cs="Times New Roman"/>
        </w:rPr>
        <w:t>4</w:t>
      </w:r>
      <w:r>
        <w:rPr>
          <w:rFonts w:eastAsia="Calibri" w:cs="Times New Roman"/>
        </w:rPr>
        <w:t xml:space="preserve"> r. i być fabrycznie nowe. Termin „nowe” oznacza, że wszystkie elementy, z których wyprodukowano przedmiot zamówienia nie były wcześniej używane.</w:t>
      </w:r>
    </w:p>
    <w:p w14:paraId="0A43AFDA" w14:textId="307DCF0C" w:rsidR="003653F2" w:rsidRDefault="003653F2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7. Specyfikacje ilościowo – rozmiarowe na dostawcy przedmiotów umundurowania zostaną przekazane dostawcy w dniu podpisania umowy.</w:t>
      </w:r>
    </w:p>
    <w:p w14:paraId="0069196E" w14:textId="229C8411" w:rsidR="003653F2" w:rsidRDefault="003653F2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8. Dostawca zobowiązuje się dostarczyć przedmiot zamówienia transportem zgodnie </w:t>
      </w:r>
      <w:r>
        <w:rPr>
          <w:rFonts w:eastAsia="Calibri" w:cs="Times New Roman"/>
        </w:rPr>
        <w:br/>
        <w:t>z obowiązującymi w tym zakresie normami i przepisami. Dostawa nastąpi na koszt i ryzyko dostawcy. Odbiór jakościowy zostanie dokonany w siedzibie zamawiającego przez zamawiającego.</w:t>
      </w:r>
    </w:p>
    <w:p w14:paraId="61283734" w14:textId="032E10FA" w:rsidR="00941ADA" w:rsidRDefault="00941ADA" w:rsidP="00E266C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9. Zamawiający nie dopuszcza dzielenia zamówienia. Zamówienie musi być realizowane </w:t>
      </w:r>
      <w:r w:rsidR="00D40576">
        <w:rPr>
          <w:rFonts w:eastAsia="Calibri" w:cs="Times New Roman"/>
        </w:rPr>
        <w:br/>
      </w:r>
      <w:r>
        <w:rPr>
          <w:rFonts w:eastAsia="Calibri" w:cs="Times New Roman"/>
        </w:rPr>
        <w:t>w całości</w:t>
      </w:r>
      <w:r w:rsidR="00D40576">
        <w:rPr>
          <w:rFonts w:eastAsia="Calibri" w:cs="Times New Roman"/>
        </w:rPr>
        <w:t xml:space="preserve">: </w:t>
      </w:r>
      <w:r w:rsidR="00D40576" w:rsidRPr="00D40576">
        <w:rPr>
          <w:rFonts w:eastAsia="Calibri" w:cs="Times New Roman"/>
          <w:b/>
          <w:bCs/>
        </w:rPr>
        <w:t>Zadanie przedmiotu zamówienia</w:t>
      </w:r>
      <w:r w:rsidR="00D40576">
        <w:rPr>
          <w:rFonts w:eastAsia="Calibri" w:cs="Times New Roman"/>
        </w:rPr>
        <w:t>.</w:t>
      </w:r>
    </w:p>
    <w:p w14:paraId="2E19DEA4" w14:textId="77777777" w:rsidR="00E266C8" w:rsidRPr="00E266C8" w:rsidRDefault="00E266C8" w:rsidP="00E266C8">
      <w:pPr>
        <w:jc w:val="both"/>
        <w:rPr>
          <w:rFonts w:eastAsia="Calibri" w:cs="Times New Roman"/>
          <w:color w:val="000000"/>
        </w:rPr>
      </w:pPr>
    </w:p>
    <w:p w14:paraId="3C61C90A" w14:textId="58EE78FE" w:rsidR="00E012AB" w:rsidRDefault="00E012AB" w:rsidP="00D40576">
      <w:pPr>
        <w:pStyle w:val="Akapitzlist"/>
        <w:numPr>
          <w:ilvl w:val="0"/>
          <w:numId w:val="1"/>
        </w:numPr>
        <w:jc w:val="both"/>
      </w:pPr>
      <w:r w:rsidRPr="00D40576">
        <w:rPr>
          <w:b/>
          <w:bCs/>
        </w:rPr>
        <w:t>Podstawy wykluczenia:</w:t>
      </w:r>
    </w:p>
    <w:p w14:paraId="0E6A5855" w14:textId="77777777" w:rsidR="00E012AB" w:rsidRDefault="00E012AB" w:rsidP="00E012AB">
      <w:pPr>
        <w:pStyle w:val="Akapitzlist"/>
        <w:ind w:left="480"/>
        <w:jc w:val="both"/>
      </w:pPr>
      <w:r>
        <w:t>Z postępowania będą wykluczani Wykonawcy, wobec których zachodzą przesłanki wykluczenia zawarte w art. 7 ustawy z dnia 13 kwietnia 2022 r. o szczególnych rozwiązaniach w zakresie przeciwdziałania wspieraniu agresji na Ukrainę oraz służących ochronie bezpieczeństwa narodowego.</w:t>
      </w:r>
    </w:p>
    <w:p w14:paraId="3358EB56" w14:textId="77777777" w:rsidR="00E012AB" w:rsidRDefault="00E012AB" w:rsidP="00E012AB">
      <w:pPr>
        <w:pStyle w:val="Akapitzlist"/>
        <w:ind w:left="0"/>
        <w:jc w:val="both"/>
      </w:pPr>
    </w:p>
    <w:p w14:paraId="2BA87CA3" w14:textId="77777777" w:rsidR="00831B91" w:rsidRDefault="00E012AB" w:rsidP="00831B91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 może unieważnić zapytanie ofertowe w przypadku, gdy cena najkorzystniejszej oferty przewyższa kwotę, którą  zamawiający może przeznaczyć na sfinansowanie zamówienia.</w:t>
      </w:r>
    </w:p>
    <w:p w14:paraId="352CA32F" w14:textId="699CD3C4" w:rsidR="00831B91" w:rsidRPr="00831B91" w:rsidRDefault="00831B91" w:rsidP="00831B91">
      <w:pPr>
        <w:pStyle w:val="Standard"/>
        <w:ind w:left="720"/>
        <w:jc w:val="both"/>
        <w:rPr>
          <w:b/>
        </w:rPr>
      </w:pPr>
      <w:r w:rsidRPr="00831B91">
        <w:rPr>
          <w:b/>
          <w:bCs/>
          <w:color w:val="1F1F1F"/>
          <w:shd w:val="clear" w:color="auto" w:fill="FFFFFF"/>
        </w:rPr>
        <w:t>Zamawiający może unieważnić postępowanie o udzielenie zamówienia, </w:t>
      </w:r>
      <w:r w:rsidRPr="00831B91">
        <w:rPr>
          <w:b/>
          <w:bCs/>
          <w:color w:val="040C28"/>
        </w:rPr>
        <w:t>jeżeli środki publiczne, które zamawiający zamierzał przeznaczyć na sfinansowanie całości lub części zamówienia, nie zosta</w:t>
      </w:r>
      <w:r>
        <w:rPr>
          <w:b/>
          <w:bCs/>
          <w:color w:val="040C28"/>
        </w:rPr>
        <w:t>ną</w:t>
      </w:r>
      <w:r w:rsidRPr="00831B91">
        <w:rPr>
          <w:b/>
          <w:bCs/>
          <w:color w:val="040C28"/>
        </w:rPr>
        <w:t xml:space="preserve"> mu przyznane</w:t>
      </w:r>
      <w:r>
        <w:rPr>
          <w:b/>
          <w:bCs/>
          <w:color w:val="040C28"/>
        </w:rPr>
        <w:t>.</w:t>
      </w:r>
    </w:p>
    <w:p w14:paraId="35085E1F" w14:textId="172D052F" w:rsidR="00831B91" w:rsidRDefault="00831B91" w:rsidP="00831B91">
      <w:pPr>
        <w:pStyle w:val="Standard"/>
        <w:ind w:left="720"/>
        <w:jc w:val="both"/>
        <w:rPr>
          <w:b/>
        </w:rPr>
      </w:pPr>
    </w:p>
    <w:p w14:paraId="11B2D8B3" w14:textId="77777777" w:rsidR="00E012AB" w:rsidRDefault="00E012AB" w:rsidP="00E012AB">
      <w:pPr>
        <w:pStyle w:val="Standard"/>
        <w:jc w:val="both"/>
      </w:pPr>
      <w:r>
        <w:t xml:space="preserve">                                                                 </w:t>
      </w:r>
    </w:p>
    <w:p w14:paraId="15300566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TERMIN  REALIZACJI  ZAMÓWIENIA</w:t>
      </w:r>
    </w:p>
    <w:p w14:paraId="6E4BE0A2" w14:textId="2A269184" w:rsidR="00E012AB" w:rsidRPr="002852D1" w:rsidRDefault="00D40576" w:rsidP="00D40576">
      <w:pPr>
        <w:pStyle w:val="Standard"/>
        <w:spacing w:line="360" w:lineRule="auto"/>
        <w:ind w:left="720"/>
      </w:pPr>
      <w:r>
        <w:t>T</w:t>
      </w:r>
      <w:r w:rsidR="00E012AB">
        <w:t xml:space="preserve">ermin wykonania przedmiotu zamówienia: od dnia podpisania  umowy  </w:t>
      </w:r>
      <w:r w:rsidR="00E012AB">
        <w:rPr>
          <w:b/>
        </w:rPr>
        <w:t xml:space="preserve"> do dnia </w:t>
      </w:r>
      <w:r w:rsidR="005119EA">
        <w:rPr>
          <w:b/>
        </w:rPr>
        <w:t>06</w:t>
      </w:r>
      <w:r w:rsidR="00E012AB" w:rsidRPr="002852D1">
        <w:rPr>
          <w:b/>
        </w:rPr>
        <w:t>.12.202</w:t>
      </w:r>
      <w:r w:rsidR="005119EA">
        <w:rPr>
          <w:b/>
        </w:rPr>
        <w:t>4</w:t>
      </w:r>
      <w:r w:rsidR="00E012AB" w:rsidRPr="002852D1">
        <w:rPr>
          <w:b/>
        </w:rPr>
        <w:t xml:space="preserve"> r.</w:t>
      </w:r>
    </w:p>
    <w:p w14:paraId="6FF5AB19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OPIS SPOSOBU PRZYGOTOWANIA OFERT:</w:t>
      </w:r>
    </w:p>
    <w:p w14:paraId="3EB1CED9" w14:textId="7A76A0F0" w:rsidR="00E012AB" w:rsidRDefault="00E012AB" w:rsidP="00E012AB">
      <w:pPr>
        <w:pStyle w:val="Standard"/>
      </w:pPr>
      <w:r>
        <w:t xml:space="preserve">Wycena powinna być sporządzona w formie kosztorysu ofertowego. </w:t>
      </w:r>
    </w:p>
    <w:p w14:paraId="465942E8" w14:textId="77777777" w:rsidR="00E012AB" w:rsidRDefault="00E012AB" w:rsidP="00E012AB">
      <w:pPr>
        <w:pStyle w:val="Standard"/>
      </w:pPr>
      <w:r>
        <w:t>Oferta powinna być sporządzona na załączonym formularzu ofertowym:</w:t>
      </w:r>
    </w:p>
    <w:p w14:paraId="6968A395" w14:textId="77777777" w:rsidR="00E012AB" w:rsidRDefault="00E012AB" w:rsidP="00E012AB">
      <w:pPr>
        <w:pStyle w:val="Standard"/>
      </w:pPr>
    </w:p>
    <w:p w14:paraId="6E587B25" w14:textId="77777777" w:rsidR="00E012AB" w:rsidRDefault="00E012AB" w:rsidP="00E012AB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OPIS SPOSOBU OBLICZANIA CENY:</w:t>
      </w:r>
    </w:p>
    <w:p w14:paraId="5379297C" w14:textId="24A93B2A" w:rsidR="00E012AB" w:rsidRDefault="00E012AB" w:rsidP="00E012AB">
      <w:pPr>
        <w:pStyle w:val="Standard"/>
        <w:jc w:val="both"/>
      </w:pPr>
      <w:r>
        <w:t xml:space="preserve"> Cena  powinna obejmować wszystkie koszty jakie poniesie Wykonawca przy realizacji zamówienia. Wykonawca zobowiązany jest do podania całkowitej ceny wyrażonej cyfrowo </w:t>
      </w:r>
      <w:r w:rsidR="005119EA">
        <w:br/>
      </w:r>
      <w:r>
        <w:t>i słownie w PLN.</w:t>
      </w:r>
    </w:p>
    <w:p w14:paraId="6A395B60" w14:textId="77777777" w:rsidR="00E012AB" w:rsidRDefault="00E012AB" w:rsidP="00E012AB">
      <w:pPr>
        <w:pStyle w:val="Standard"/>
        <w:jc w:val="both"/>
      </w:pPr>
    </w:p>
    <w:p w14:paraId="35737034" w14:textId="77777777" w:rsidR="00E012AB" w:rsidRDefault="00E012AB" w:rsidP="00E012AB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KRYTERIUM OCENY OFERT:</w:t>
      </w:r>
    </w:p>
    <w:p w14:paraId="28A45E2C" w14:textId="77777777" w:rsidR="00E012AB" w:rsidRDefault="00E012AB" w:rsidP="00E012AB">
      <w:pPr>
        <w:pStyle w:val="Standard"/>
        <w:jc w:val="both"/>
        <w:rPr>
          <w:b/>
        </w:rPr>
      </w:pPr>
    </w:p>
    <w:p w14:paraId="44BD8B4F" w14:textId="77777777" w:rsidR="00E012AB" w:rsidRDefault="00E012AB" w:rsidP="00E012AB">
      <w:pPr>
        <w:pStyle w:val="Standard"/>
        <w:jc w:val="both"/>
      </w:pPr>
      <w:r>
        <w:t>Zamawiający dokona oceny ważnych ofert na podstawie następujących kryteriów:</w:t>
      </w:r>
    </w:p>
    <w:p w14:paraId="369640EC" w14:textId="77777777" w:rsidR="00E012AB" w:rsidRDefault="00E012AB" w:rsidP="00E012AB">
      <w:pPr>
        <w:pStyle w:val="Standard"/>
        <w:jc w:val="both"/>
      </w:pPr>
      <w:r>
        <w:t>100% cena</w:t>
      </w:r>
    </w:p>
    <w:p w14:paraId="3D4574CD" w14:textId="77777777" w:rsidR="00E012AB" w:rsidRDefault="00E012AB" w:rsidP="00E012AB">
      <w:pPr>
        <w:pStyle w:val="Standard"/>
        <w:jc w:val="both"/>
      </w:pPr>
      <w:r>
        <w:t xml:space="preserve">Za najkorzystniejszą zostanie uznana oferta, która zawierać będzie najniższą cenę </w:t>
      </w:r>
      <w:r>
        <w:br/>
      </w:r>
      <w:r>
        <w:lastRenderedPageBreak/>
        <w:t>w odniesieniu do przedmiotu zamówienia</w:t>
      </w:r>
    </w:p>
    <w:p w14:paraId="2C9EB8DC" w14:textId="77777777" w:rsidR="00E012AB" w:rsidRDefault="00E012AB" w:rsidP="00E012AB">
      <w:pPr>
        <w:pStyle w:val="Standard"/>
        <w:jc w:val="both"/>
      </w:pPr>
      <w:r>
        <w:t>Jeżeli w postępowaniu jedynym kryterium oceny ofert jest cena i nie można dokonać wyboru najkorzystniejszej oferty ze względu na to , że zostały złożone oferty o takiej samej cenie, zamawiający wzywa Wykonawców, którzy złożyli te oferty, do złożenia w terminie określonym przez zamawiającego ofert dodatkowych.</w:t>
      </w:r>
    </w:p>
    <w:p w14:paraId="6026A856" w14:textId="77777777" w:rsidR="00E012AB" w:rsidRDefault="00E012AB" w:rsidP="00E012AB">
      <w:pPr>
        <w:pStyle w:val="Standard"/>
        <w:jc w:val="both"/>
      </w:pPr>
      <w:r>
        <w:t>Wykonawcy, składając dodatkowe oferty, nie mogą zaoferować cen wyższych niż cena zaoferowana w ofercie.</w:t>
      </w:r>
    </w:p>
    <w:p w14:paraId="4614D1F8" w14:textId="77777777" w:rsidR="00E012AB" w:rsidRDefault="00E012AB" w:rsidP="00E012AB">
      <w:pPr>
        <w:pStyle w:val="Standard"/>
        <w:jc w:val="both"/>
      </w:pPr>
      <w:r>
        <w:t xml:space="preserve"> </w:t>
      </w:r>
    </w:p>
    <w:p w14:paraId="27C7F20F" w14:textId="77777777" w:rsidR="00E012AB" w:rsidRDefault="00E012AB" w:rsidP="00E012AB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         NIE DOPUSZCZA SIĘ SKŁADANIA OFERT CZĘSCIOWYCH</w:t>
      </w:r>
    </w:p>
    <w:p w14:paraId="3C9DF08F" w14:textId="77777777" w:rsidR="00E012AB" w:rsidRDefault="00E012AB" w:rsidP="00E012AB">
      <w:pPr>
        <w:pStyle w:val="Standard"/>
        <w:jc w:val="both"/>
        <w:rPr>
          <w:b/>
        </w:rPr>
      </w:pPr>
    </w:p>
    <w:p w14:paraId="12225FE4" w14:textId="77777777" w:rsidR="00E012AB" w:rsidRDefault="00E012AB" w:rsidP="00E012AB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INNE WARUNKI ZAMÓWIENIA:</w:t>
      </w:r>
    </w:p>
    <w:p w14:paraId="4BC55B4F" w14:textId="77777777" w:rsidR="00E012AB" w:rsidRDefault="00E012AB" w:rsidP="00E012AB">
      <w:pPr>
        <w:pStyle w:val="Standard"/>
        <w:jc w:val="both"/>
        <w:rPr>
          <w:b/>
        </w:rPr>
      </w:pPr>
    </w:p>
    <w:p w14:paraId="6D4CC95A" w14:textId="2B84E4C1" w:rsidR="00E012AB" w:rsidRDefault="00E012AB" w:rsidP="00E012AB">
      <w:pPr>
        <w:pStyle w:val="Standard"/>
        <w:jc w:val="both"/>
      </w:pPr>
      <w:r>
        <w:rPr>
          <w:b/>
        </w:rPr>
        <w:t xml:space="preserve"> </w:t>
      </w:r>
      <w:r>
        <w:t xml:space="preserve">Płatność przelewem w ciągu </w:t>
      </w:r>
      <w:r w:rsidR="005119EA">
        <w:t>30</w:t>
      </w:r>
      <w:r>
        <w:t xml:space="preserve"> dni po zrealizowaniu zamówienia na podstawie przedłożonej przez  Oferenta faktury wraz z podpisanym protokołem odbioru i przekazaniu przedmiotu zamówienia.</w:t>
      </w:r>
    </w:p>
    <w:p w14:paraId="35D571DD" w14:textId="77777777" w:rsidR="00E012AB" w:rsidRDefault="00E012AB" w:rsidP="00E012AB">
      <w:pPr>
        <w:pStyle w:val="Standard"/>
      </w:pPr>
      <w:r>
        <w:t xml:space="preserve"> Zamawiający nie przyjmuje możliwości zaliczkowania na poczet realizacji zamówienia.</w:t>
      </w:r>
    </w:p>
    <w:p w14:paraId="587E01FA" w14:textId="77777777" w:rsidR="00E012AB" w:rsidRDefault="00E012AB" w:rsidP="00E012AB">
      <w:pPr>
        <w:pStyle w:val="Standard"/>
      </w:pPr>
      <w:r>
        <w:t xml:space="preserve"> Zamawiający nie dopuszcza ponoszenia dodatkowych kosztów na etapie realizacji zamówienia.</w:t>
      </w:r>
    </w:p>
    <w:p w14:paraId="751EB3BA" w14:textId="77777777" w:rsidR="00E012AB" w:rsidRDefault="00E012AB" w:rsidP="00E012AB">
      <w:pPr>
        <w:pStyle w:val="Standard"/>
        <w:jc w:val="both"/>
      </w:pPr>
    </w:p>
    <w:p w14:paraId="35E1D398" w14:textId="77777777" w:rsidR="00E012AB" w:rsidRDefault="00E012AB" w:rsidP="00E012AB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    X. MIEJSCE ORAZ TERMIN SKŁADANIA OFERT:</w:t>
      </w:r>
    </w:p>
    <w:p w14:paraId="337F2CC9" w14:textId="1C4A7E50" w:rsidR="00E012AB" w:rsidRDefault="00E012AB" w:rsidP="00E012AB">
      <w:pPr>
        <w:pStyle w:val="Standard"/>
      </w:pPr>
      <w:r>
        <w:t xml:space="preserve">Ofertę należy złożyć poprzez platformę zakupową pod adresem: https://platformazakupowa.pl/pn/powiatostrolecki (UWAGA! Należy wybrać właściwe postępowanie) do dnia </w:t>
      </w:r>
      <w:r w:rsidR="000A0DB6" w:rsidRPr="002852D1">
        <w:rPr>
          <w:b/>
          <w:bCs/>
        </w:rPr>
        <w:t>2</w:t>
      </w:r>
      <w:r w:rsidR="005119EA">
        <w:rPr>
          <w:b/>
          <w:bCs/>
        </w:rPr>
        <w:t>7</w:t>
      </w:r>
      <w:r w:rsidRPr="002852D1">
        <w:rPr>
          <w:b/>
          <w:bCs/>
        </w:rPr>
        <w:t>.1</w:t>
      </w:r>
      <w:r w:rsidR="00642932" w:rsidRPr="002852D1">
        <w:rPr>
          <w:b/>
          <w:bCs/>
        </w:rPr>
        <w:t>1</w:t>
      </w:r>
      <w:r w:rsidRPr="002852D1">
        <w:rPr>
          <w:b/>
          <w:bCs/>
        </w:rPr>
        <w:t>.202</w:t>
      </w:r>
      <w:r w:rsidR="005119EA">
        <w:rPr>
          <w:b/>
          <w:bCs/>
        </w:rPr>
        <w:t>4</w:t>
      </w:r>
      <w:r w:rsidRPr="002852D1">
        <w:t xml:space="preserve"> r. do godz. </w:t>
      </w:r>
      <w:r w:rsidR="005119EA">
        <w:rPr>
          <w:b/>
          <w:bCs/>
        </w:rPr>
        <w:t>09</w:t>
      </w:r>
      <w:r w:rsidRPr="002852D1">
        <w:rPr>
          <w:b/>
          <w:bCs/>
        </w:rPr>
        <w:t>:00.</w:t>
      </w:r>
    </w:p>
    <w:p w14:paraId="30E5E832" w14:textId="77777777" w:rsidR="00E012AB" w:rsidRDefault="00E012AB" w:rsidP="00E012AB">
      <w:pPr>
        <w:pStyle w:val="Standard"/>
      </w:pPr>
      <w:r>
        <w:t>Wykonawca może złożyć tylko jedną ofertę. Instrukcja korzystania z platformy zakupowej:</w:t>
      </w:r>
    </w:p>
    <w:p w14:paraId="7F09A372" w14:textId="77777777" w:rsidR="00E012AB" w:rsidRDefault="00E012AB" w:rsidP="00E012AB">
      <w:pPr>
        <w:pStyle w:val="Standard"/>
      </w:pPr>
      <w:r>
        <w:t>https://platformazakupowa.pl/strona/45-instrukcje (Składanie ofert w postępowaniu poniżej progu – zapytanie ofertowe</w:t>
      </w:r>
    </w:p>
    <w:p w14:paraId="65E9F1A1" w14:textId="77777777" w:rsidR="00E012AB" w:rsidRDefault="00E012AB" w:rsidP="00E012AB">
      <w:pPr>
        <w:pStyle w:val="Standard"/>
        <w:jc w:val="both"/>
      </w:pPr>
      <w:r>
        <w:t>Oferty złożone po terminie nie będą rozpatrywane.</w:t>
      </w:r>
    </w:p>
    <w:p w14:paraId="5AE78CF2" w14:textId="77777777" w:rsidR="00E012AB" w:rsidRDefault="00E012AB" w:rsidP="00E012AB">
      <w:pPr>
        <w:pStyle w:val="Standard"/>
        <w:jc w:val="both"/>
      </w:pPr>
      <w:r>
        <w:t xml:space="preserve"> Oferent może przed upływem terminu składania ofert zmienić lub wycofać swoją ofertę.</w:t>
      </w:r>
    </w:p>
    <w:p w14:paraId="0017097E" w14:textId="77777777" w:rsidR="00E012AB" w:rsidRDefault="00E012AB" w:rsidP="00E012AB">
      <w:pPr>
        <w:pStyle w:val="Standard"/>
        <w:jc w:val="both"/>
      </w:pPr>
      <w:r>
        <w:t xml:space="preserve"> W toku  oceny ofert Zamawiający może żądać od Oferentów wyjaśnień dotyczących  złożonych ofert.</w:t>
      </w:r>
    </w:p>
    <w:p w14:paraId="0ED3D7A1" w14:textId="77777777" w:rsidR="00E012AB" w:rsidRDefault="00E012AB" w:rsidP="00E012AB">
      <w:pPr>
        <w:pStyle w:val="Standard"/>
        <w:jc w:val="both"/>
      </w:pPr>
    </w:p>
    <w:p w14:paraId="7003FF72" w14:textId="77777777" w:rsidR="00E012AB" w:rsidRDefault="00E012AB" w:rsidP="00E012AB">
      <w:pPr>
        <w:pStyle w:val="Standard"/>
        <w:spacing w:line="360" w:lineRule="auto"/>
        <w:jc w:val="both"/>
        <w:rPr>
          <w:b/>
        </w:rPr>
      </w:pPr>
      <w:r>
        <w:rPr>
          <w:b/>
        </w:rPr>
        <w:t>XI. DODATKOWE INFORMACJE:</w:t>
      </w:r>
    </w:p>
    <w:p w14:paraId="646BBC9B" w14:textId="77777777" w:rsidR="00E012AB" w:rsidRDefault="00E012AB" w:rsidP="00E012AB">
      <w:pPr>
        <w:pStyle w:val="Standard"/>
        <w:spacing w:line="360" w:lineRule="auto"/>
        <w:jc w:val="both"/>
      </w:pPr>
      <w:r>
        <w:t xml:space="preserve">   Zespół Szkół Powiatowych im. Ks. Adama Bargielskiego w Myszyńcu   tel. 29 7721429</w:t>
      </w:r>
    </w:p>
    <w:p w14:paraId="142F683E" w14:textId="77777777" w:rsidR="00E012AB" w:rsidRDefault="00E012AB" w:rsidP="00E012AB">
      <w:pPr>
        <w:pStyle w:val="Standard"/>
        <w:numPr>
          <w:ilvl w:val="0"/>
          <w:numId w:val="5"/>
        </w:numPr>
        <w:spacing w:line="360" w:lineRule="auto"/>
        <w:jc w:val="both"/>
      </w:pPr>
      <w:r>
        <w:t>Dyrektor -  Sławomir Świtaj, tel. 602890418</w:t>
      </w:r>
    </w:p>
    <w:p w14:paraId="79BED582" w14:textId="77777777" w:rsidR="00E012AB" w:rsidRDefault="00E012AB" w:rsidP="00E012AB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Zgodnie z art. 13 ust. 1 Ogólnego Rozporządzenia o Ochronie Danych (RODO) informujemy, że: </w:t>
      </w:r>
    </w:p>
    <w:p w14:paraId="2911C4E7" w14:textId="77777777" w:rsidR="00E012AB" w:rsidRDefault="00E012AB" w:rsidP="00E012AB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administrator wyznaczył Inspektora Ochrony Danych, z którym mogą się Państwo kontaktować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 xml:space="preserve">w sprawach przetwarzania Państwa danych osobowych za pośrednictwem poczty elektronicznej: </w:t>
      </w:r>
      <w:hyperlink r:id="rId6" w:history="1">
        <w:r>
          <w:rPr>
            <w:rStyle w:val="Hipercze"/>
            <w:rFonts w:ascii="Tahoma" w:eastAsia="Times New Roman" w:hAnsi="Tahoma" w:cs="Tahoma"/>
            <w:b/>
            <w:color w:val="auto"/>
            <w:kern w:val="0"/>
            <w:sz w:val="20"/>
            <w:szCs w:val="20"/>
            <w:lang w:eastAsia="pl-PL" w:bidi="ar-SA"/>
          </w:rPr>
          <w:t>iod@artaro.pl</w:t>
        </w:r>
      </w:hyperlink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;</w:t>
      </w:r>
    </w:p>
    <w:p w14:paraId="29BBA251" w14:textId="77777777" w:rsidR="00E012AB" w:rsidRDefault="00E012AB" w:rsidP="00E012AB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administrator będzie przetwarzał Państwa dane osobowe na podstawie art. 6 ust. 1 lit. b) RODO,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1E4ED372" w14:textId="271E3B94" w:rsidR="00E012AB" w:rsidRDefault="00E012AB" w:rsidP="00E012AB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lastRenderedPageBreak/>
        <w:t>kancelarią prawną, dostawcą oprogramowania, zewnętrznym audytorem, zleceniobiorcą świadczącym usługę z zakresu ochrony danych osobowych);</w:t>
      </w:r>
    </w:p>
    <w:p w14:paraId="511283F8" w14:textId="77777777" w:rsidR="00E012AB" w:rsidRDefault="00E012AB" w:rsidP="00E012AB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administrator nie zamierza przekazywać Państwa danych osobowych do państwa trzeciego lub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organizacji międzynarodowej;</w:t>
      </w:r>
    </w:p>
    <w:p w14:paraId="4E5DACD7" w14:textId="77777777" w:rsidR="00E012AB" w:rsidRDefault="00E012AB" w:rsidP="00E012AB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mają Państwo prawo uzyskać kopię swoich danych osobowych w siedzibie administratora.</w:t>
      </w:r>
    </w:p>
    <w:p w14:paraId="7ABC9595" w14:textId="77777777" w:rsidR="00E012AB" w:rsidRDefault="00E012AB" w:rsidP="00E012AB">
      <w:pPr>
        <w:widowControl/>
        <w:suppressAutoHyphens w:val="0"/>
        <w:ind w:left="68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2. Dodatkowo zgodnie z art. 13 ust. 2 RODO informujemy, że:</w:t>
      </w:r>
    </w:p>
    <w:p w14:paraId="2FC38165" w14:textId="77777777" w:rsidR="00E012AB" w:rsidRDefault="00E012AB" w:rsidP="00E012AB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Państwa dane osobowe będą przechowywane do momentu upływu okresu przedawnienia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wynikającego z ustawy z dnia 23 kwietnia 1964 r. Kodeks cywilny;</w:t>
      </w:r>
    </w:p>
    <w:p w14:paraId="7A47DABA" w14:textId="77777777" w:rsidR="00E012AB" w:rsidRDefault="00E012AB" w:rsidP="00E012AB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przysługuje Państwu prawo dostępu do treści swoich danych, ich sprostowania lub ograniczenia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przetwarzania, a także prawo do wniesienia sprzeciwu wobec przetwarzania, prawo do przeniesienia danych oraz prawo do wniesienia skargi do organu nadzorczego;</w:t>
      </w:r>
    </w:p>
    <w:p w14:paraId="319F0603" w14:textId="77777777" w:rsidR="00E012AB" w:rsidRDefault="00E012AB" w:rsidP="00E012AB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podanie danych osobowych jest dobrowolne, jednakże niezbędne do zawarcia umowy. Konsekwencją niepodania danych osobowych będzie brak realizacji umowy;</w:t>
      </w:r>
    </w:p>
    <w:p w14:paraId="3CB65F0E" w14:textId="77777777" w:rsidR="00E012AB" w:rsidRDefault="00E012AB" w:rsidP="00E012AB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administrator nie podejmuje decyzji w sposób zautomatyzowany w oparciu o Państwa dane osobowe.</w:t>
      </w:r>
    </w:p>
    <w:p w14:paraId="3B697E3E" w14:textId="77777777" w:rsidR="00E012AB" w:rsidRDefault="00E012AB" w:rsidP="00E012AB">
      <w:pPr>
        <w:pStyle w:val="Standard"/>
        <w:spacing w:line="360" w:lineRule="auto"/>
        <w:jc w:val="both"/>
        <w:rPr>
          <w:b/>
        </w:rPr>
      </w:pPr>
    </w:p>
    <w:p w14:paraId="591CE86A" w14:textId="77777777" w:rsidR="00E012AB" w:rsidRDefault="00E012AB" w:rsidP="00E012AB">
      <w:pPr>
        <w:pStyle w:val="Standard"/>
        <w:spacing w:line="360" w:lineRule="auto"/>
        <w:jc w:val="both"/>
        <w:rPr>
          <w:b/>
        </w:rPr>
      </w:pPr>
      <w:r>
        <w:rPr>
          <w:b/>
        </w:rPr>
        <w:t>Załączniki:</w:t>
      </w:r>
    </w:p>
    <w:p w14:paraId="450D06D2" w14:textId="77777777" w:rsidR="00E012AB" w:rsidRDefault="00E012AB" w:rsidP="00E012AB">
      <w:pPr>
        <w:pStyle w:val="Akapitzlist"/>
        <w:numPr>
          <w:ilvl w:val="0"/>
          <w:numId w:val="9"/>
        </w:numPr>
        <w:spacing w:line="360" w:lineRule="auto"/>
        <w:jc w:val="both"/>
      </w:pPr>
      <w:r>
        <w:t>Formularz  ofertowy</w:t>
      </w:r>
    </w:p>
    <w:p w14:paraId="1FCB77BD" w14:textId="77777777" w:rsidR="00E012AB" w:rsidRDefault="00E012AB" w:rsidP="00E012AB">
      <w:pPr>
        <w:pStyle w:val="Akapitzlist"/>
        <w:numPr>
          <w:ilvl w:val="0"/>
          <w:numId w:val="10"/>
        </w:numPr>
        <w:spacing w:line="360" w:lineRule="auto"/>
        <w:jc w:val="both"/>
      </w:pPr>
      <w:r>
        <w:t>Projekt umowy</w:t>
      </w:r>
    </w:p>
    <w:p w14:paraId="5BBD5225" w14:textId="77777777" w:rsidR="00E012AB" w:rsidRDefault="00E012AB" w:rsidP="00E012AB"/>
    <w:p w14:paraId="3C9EDCAE" w14:textId="77777777" w:rsidR="000B40C0" w:rsidRDefault="000B40C0"/>
    <w:sectPr w:rsidR="000B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B3B"/>
    <w:multiLevelType w:val="hybridMultilevel"/>
    <w:tmpl w:val="022C9FC2"/>
    <w:lvl w:ilvl="0" w:tplc="84342598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4A25E5"/>
    <w:multiLevelType w:val="multilevel"/>
    <w:tmpl w:val="F8A6C46A"/>
    <w:lvl w:ilvl="0">
      <w:numFmt w:val="decimal"/>
      <w:lvlText w:val=""/>
      <w:lvlJc w:val="left"/>
      <w:pPr>
        <w:ind w:left="1069" w:hanging="360"/>
      </w:pPr>
      <w:rPr>
        <w:rFonts w:ascii="Symbol" w:eastAsia="SimSun" w:hAnsi="Symbol" w:cs="Mang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 w15:restartNumberingAfterBreak="0">
    <w:nsid w:val="4BF6685C"/>
    <w:multiLevelType w:val="multilevel"/>
    <w:tmpl w:val="DB2E3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E36E14"/>
    <w:multiLevelType w:val="multilevel"/>
    <w:tmpl w:val="698EC9E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43A75"/>
    <w:multiLevelType w:val="multilevel"/>
    <w:tmpl w:val="A858A4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FD81BF7"/>
    <w:multiLevelType w:val="multilevel"/>
    <w:tmpl w:val="741E1106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21A1"/>
    <w:multiLevelType w:val="multilevel"/>
    <w:tmpl w:val="B048254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BC1B0D"/>
    <w:multiLevelType w:val="multilevel"/>
    <w:tmpl w:val="E18677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8599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340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001911">
    <w:abstractNumId w:val="1"/>
  </w:num>
  <w:num w:numId="4" w16cid:durableId="447043517">
    <w:abstractNumId w:val="7"/>
  </w:num>
  <w:num w:numId="5" w16cid:durableId="1889797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248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992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9612823">
    <w:abstractNumId w:val="4"/>
  </w:num>
  <w:num w:numId="9" w16cid:durableId="259534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187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0"/>
    <w:rsid w:val="00020E6A"/>
    <w:rsid w:val="00034788"/>
    <w:rsid w:val="000A0DB6"/>
    <w:rsid w:val="000B40C0"/>
    <w:rsid w:val="002852D1"/>
    <w:rsid w:val="003653F2"/>
    <w:rsid w:val="005119EA"/>
    <w:rsid w:val="0051406F"/>
    <w:rsid w:val="00642932"/>
    <w:rsid w:val="00831B91"/>
    <w:rsid w:val="00844470"/>
    <w:rsid w:val="008C7FA5"/>
    <w:rsid w:val="00941ADA"/>
    <w:rsid w:val="00B406C2"/>
    <w:rsid w:val="00B92506"/>
    <w:rsid w:val="00D40576"/>
    <w:rsid w:val="00DA443B"/>
    <w:rsid w:val="00E012AB"/>
    <w:rsid w:val="00E266C8"/>
    <w:rsid w:val="00E441C3"/>
    <w:rsid w:val="00E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0A42"/>
  <w15:chartTrackingRefBased/>
  <w15:docId w15:val="{CD9EE90D-1899-4391-BB2A-45DD5335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2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012AB"/>
    <w:rPr>
      <w:color w:val="0563C1"/>
      <w:u w:val="single" w:color="000000"/>
    </w:rPr>
  </w:style>
  <w:style w:type="paragraph" w:customStyle="1" w:styleId="Standard">
    <w:name w:val="Standard"/>
    <w:rsid w:val="00E012A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E012AB"/>
    <w:pPr>
      <w:ind w:left="720"/>
    </w:pPr>
  </w:style>
  <w:style w:type="numbering" w:customStyle="1" w:styleId="WWNum1">
    <w:name w:val="WWNum1"/>
    <w:rsid w:val="00E012AB"/>
    <w:pPr>
      <w:numPr>
        <w:numId w:val="8"/>
      </w:numPr>
    </w:pPr>
  </w:style>
  <w:style w:type="paragraph" w:styleId="NormalnyWeb">
    <w:name w:val="Normal (Web)"/>
    <w:basedOn w:val="Normalny"/>
    <w:uiPriority w:val="99"/>
    <w:semiHidden/>
    <w:unhideWhenUsed/>
    <w:rsid w:val="00831B9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taro.pl" TargetMode="External"/><Relationship Id="rId5" Type="http://schemas.openxmlformats.org/officeDocument/2006/relationships/hyperlink" Target="mailto: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zspm</dc:creator>
  <cp:keywords/>
  <dc:description/>
  <cp:lastModifiedBy>zspm</cp:lastModifiedBy>
  <cp:revision>13</cp:revision>
  <dcterms:created xsi:type="dcterms:W3CDTF">2023-11-07T13:35:00Z</dcterms:created>
  <dcterms:modified xsi:type="dcterms:W3CDTF">2024-11-21T12:05:00Z</dcterms:modified>
</cp:coreProperties>
</file>