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0BAE" w14:textId="25FF87B4" w:rsidR="00B84ADE" w:rsidRDefault="00FA2392" w:rsidP="00B84ADE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  <w:bookmarkStart w:id="0" w:name="_GoBack"/>
      <w:bookmarkEnd w:id="0"/>
      <w:r w:rsidRPr="007B7729">
        <w:rPr>
          <w:rFonts w:ascii="Verdana" w:eastAsia="Arial Unicode MS" w:hAnsi="Verdana" w:cs="Arial Unicode MS"/>
          <w:noProof/>
          <w:color w:val="000000"/>
          <w:u w:color="000000"/>
          <w:bdr w:val="nil"/>
          <w:lang w:eastAsia="pl-PL"/>
        </w:rPr>
        <w:drawing>
          <wp:anchor distT="0" distB="0" distL="114300" distR="114300" simplePos="0" relativeHeight="251806720" behindDoc="0" locked="0" layoutInCell="1" allowOverlap="1" wp14:anchorId="5705C9FF" wp14:editId="14233207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220027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319" y="21067"/>
                <wp:lineTo x="21319" y="0"/>
                <wp:lineTo x="0" y="0"/>
              </wp:wrapPolygon>
            </wp:wrapThrough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ADE">
        <w:rPr>
          <w:rFonts w:asciiTheme="majorHAnsi" w:hAnsiTheme="majorHAnsi"/>
          <w:b/>
          <w:bCs/>
          <w:color w:val="000000" w:themeColor="text1"/>
        </w:rPr>
        <w:t>załącznik nr 8 do SWZ</w:t>
      </w:r>
    </w:p>
    <w:p w14:paraId="3BCBE60E" w14:textId="77777777" w:rsidR="00B84ADE" w:rsidRDefault="00B84ADE" w:rsidP="00B84ADE">
      <w:pPr>
        <w:spacing w:line="276" w:lineRule="auto"/>
        <w:jc w:val="right"/>
        <w:rPr>
          <w:rFonts w:asciiTheme="majorHAnsi" w:hAnsiTheme="majorHAnsi"/>
          <w:b/>
          <w:bCs/>
          <w:color w:val="000000" w:themeColor="text1"/>
        </w:rPr>
      </w:pPr>
    </w:p>
    <w:p w14:paraId="3EE864D4" w14:textId="3EE359EB" w:rsidR="00B84ADE" w:rsidRPr="00C62031" w:rsidRDefault="00C62031" w:rsidP="00B84ADE">
      <w:pPr>
        <w:spacing w:line="276" w:lineRule="auto"/>
        <w:ind w:left="4248" w:firstLine="5"/>
        <w:jc w:val="center"/>
        <w:rPr>
          <w:b/>
          <w:bCs/>
          <w:color w:val="000000" w:themeColor="text1"/>
          <w:sz w:val="40"/>
          <w:szCs w:val="40"/>
        </w:rPr>
      </w:pPr>
      <w:r w:rsidRPr="00C62031">
        <w:rPr>
          <w:b/>
          <w:bCs/>
          <w:color w:val="000000" w:themeColor="text1"/>
          <w:sz w:val="40"/>
          <w:szCs w:val="40"/>
        </w:rPr>
        <w:t>OŚWIADCZENIE O PRZYNALEŻNOŚCI DO GRUPY KAPITAŁOWEJ</w:t>
      </w:r>
    </w:p>
    <w:p w14:paraId="7470EFA1" w14:textId="77777777" w:rsidR="00B84ADE" w:rsidRDefault="00B84ADE" w:rsidP="00B84ADE">
      <w:pPr>
        <w:spacing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2BA5F2CB" w14:textId="77777777" w:rsidR="00B84ADE" w:rsidRDefault="00B84ADE" w:rsidP="00B84ADE">
      <w:pPr>
        <w:spacing w:line="276" w:lineRule="auto"/>
        <w:ind w:left="4248"/>
        <w:jc w:val="center"/>
        <w:rPr>
          <w:rFonts w:cs="Times New Roman"/>
          <w:b/>
          <w:sz w:val="28"/>
          <w:szCs w:val="28"/>
        </w:rPr>
      </w:pPr>
      <w:r w:rsidRPr="00AF2374">
        <w:rPr>
          <w:rFonts w:cs="Times New Roman"/>
          <w:b/>
          <w:sz w:val="28"/>
          <w:szCs w:val="28"/>
        </w:rPr>
        <w:t xml:space="preserve">Akcelerator biznesowy </w:t>
      </w:r>
      <w:r w:rsidRPr="00474F0A">
        <w:rPr>
          <w:rFonts w:cs="Times New Roman"/>
          <w:b/>
          <w:sz w:val="28"/>
          <w:szCs w:val="28"/>
        </w:rPr>
        <w:t>KSSENON –</w:t>
      </w:r>
    </w:p>
    <w:p w14:paraId="1860209A" w14:textId="77777777" w:rsidR="00B84ADE" w:rsidRDefault="00B84ADE" w:rsidP="00B84ADE">
      <w:pPr>
        <w:spacing w:line="276" w:lineRule="auto"/>
        <w:ind w:left="42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Pr="00474F0A">
        <w:rPr>
          <w:b/>
          <w:bCs/>
          <w:sz w:val="28"/>
          <w:szCs w:val="28"/>
        </w:rPr>
        <w:t>udowa centrum kreatywności, innowacyjności oraz przedsiębiorczości w Żorach</w:t>
      </w:r>
    </w:p>
    <w:p w14:paraId="3ACF7908" w14:textId="2FAF0EF4" w:rsidR="00B84ADE" w:rsidRPr="00BC3271" w:rsidRDefault="00B84ADE" w:rsidP="00B84ADE">
      <w:pPr>
        <w:spacing w:line="276" w:lineRule="auto"/>
        <w:ind w:left="4248"/>
        <w:jc w:val="center"/>
        <w:rPr>
          <w:rFonts w:cs="Times New Roman"/>
          <w:bCs/>
          <w:sz w:val="24"/>
          <w:szCs w:val="24"/>
        </w:rPr>
      </w:pPr>
      <w:r w:rsidRPr="00BC3271">
        <w:rPr>
          <w:rFonts w:cs="Times New Roman"/>
          <w:bCs/>
          <w:sz w:val="24"/>
          <w:szCs w:val="24"/>
        </w:rPr>
        <w:t xml:space="preserve">numer postępowania: </w:t>
      </w:r>
      <w:r w:rsidR="00B1332D">
        <w:rPr>
          <w:rFonts w:cs="Times New Roman"/>
          <w:bCs/>
          <w:sz w:val="24"/>
          <w:szCs w:val="24"/>
        </w:rPr>
        <w:t>PN1/2021</w:t>
      </w:r>
    </w:p>
    <w:p w14:paraId="223EB0FB" w14:textId="77777777" w:rsidR="00B84ADE" w:rsidRDefault="00B84ADE" w:rsidP="00B84ADE">
      <w:pPr>
        <w:spacing w:line="276" w:lineRule="auto"/>
        <w:rPr>
          <w:rFonts w:asciiTheme="majorHAnsi" w:hAnsiTheme="majorHAnsi"/>
          <w:b/>
          <w:bCs/>
          <w:color w:val="000000" w:themeColor="text1"/>
        </w:rPr>
      </w:pPr>
    </w:p>
    <w:p w14:paraId="5A18405C" w14:textId="3B22F038" w:rsidR="00B84ADE" w:rsidRDefault="00B84ADE" w:rsidP="00B84ADE">
      <w:pPr>
        <w:spacing w:line="276" w:lineRule="auto"/>
        <w:rPr>
          <w:rFonts w:asciiTheme="majorHAnsi" w:hAnsiTheme="majorHAnsi"/>
          <w:color w:val="000000" w:themeColor="text1"/>
        </w:rPr>
      </w:pPr>
      <w:r w:rsidRPr="00893F6F">
        <w:rPr>
          <w:rFonts w:asciiTheme="majorHAnsi" w:hAnsiTheme="majorHAnsi"/>
          <w:color w:val="000000" w:themeColor="text1"/>
        </w:rPr>
        <w:t>Działając w imieniu i na rzecz Wykonawcy</w:t>
      </w:r>
      <w:r>
        <w:rPr>
          <w:rFonts w:asciiTheme="majorHAnsi" w:hAnsiTheme="majorHAnsi"/>
          <w:color w:val="000000" w:themeColor="text1"/>
        </w:rPr>
        <w:t>, to jest:</w:t>
      </w:r>
    </w:p>
    <w:p w14:paraId="1D06743E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1BA6412C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Nazwa Wykonawcy</w:t>
      </w:r>
      <w:r>
        <w:rPr>
          <w:rStyle w:val="Odwoanieprzypisudolnego"/>
          <w:rFonts w:asciiTheme="majorHAnsi" w:hAnsiTheme="majorHAnsi"/>
          <w:b/>
          <w:bCs/>
          <w:color w:val="000000" w:themeColor="text1"/>
        </w:rPr>
        <w:footnoteReference w:id="1"/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541EF5DF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Adres Wykonawcy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42CB516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KRS</w:t>
      </w:r>
      <w:r>
        <w:rPr>
          <w:rFonts w:asciiTheme="majorHAnsi" w:hAnsiTheme="majorHAnsi"/>
          <w:color w:val="000000" w:themeColor="text1"/>
        </w:rPr>
        <w:t xml:space="preserve">: 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0CFE39F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NIP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10020A34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  <w:r w:rsidRPr="006359A1">
        <w:rPr>
          <w:rFonts w:asciiTheme="majorHAnsi" w:hAnsiTheme="majorHAnsi"/>
          <w:b/>
          <w:bCs/>
          <w:color w:val="000000" w:themeColor="text1"/>
        </w:rPr>
        <w:t>REGON</w:t>
      </w:r>
      <w:r>
        <w:rPr>
          <w:rFonts w:asciiTheme="majorHAnsi" w:hAnsiTheme="majorHAnsi"/>
          <w:color w:val="000000" w:themeColor="text1"/>
        </w:rPr>
        <w:t>: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…………………………………………………</w:t>
      </w:r>
      <w:proofErr w:type="gramStart"/>
      <w:r>
        <w:rPr>
          <w:rFonts w:asciiTheme="majorHAnsi" w:hAnsiTheme="majorHAnsi"/>
          <w:color w:val="000000" w:themeColor="text1"/>
        </w:rPr>
        <w:t>…….</w:t>
      </w:r>
      <w:proofErr w:type="gramEnd"/>
      <w:r>
        <w:rPr>
          <w:rFonts w:asciiTheme="majorHAnsi" w:hAnsiTheme="majorHAnsi"/>
          <w:color w:val="000000" w:themeColor="text1"/>
        </w:rPr>
        <w:t>.</w:t>
      </w:r>
    </w:p>
    <w:p w14:paraId="0D993473" w14:textId="77777777" w:rsidR="00C62031" w:rsidRDefault="00C62031" w:rsidP="00C62031">
      <w:pPr>
        <w:spacing w:line="276" w:lineRule="auto"/>
        <w:rPr>
          <w:rFonts w:asciiTheme="majorHAnsi" w:hAnsiTheme="majorHAnsi"/>
          <w:color w:val="000000" w:themeColor="text1"/>
        </w:rPr>
      </w:pPr>
    </w:p>
    <w:p w14:paraId="497DDF64" w14:textId="3D6908A9" w:rsidR="00C62031" w:rsidRDefault="00C62031" w:rsidP="00C62031">
      <w:pPr>
        <w:spacing w:line="276" w:lineRule="auto"/>
        <w:jc w:val="both"/>
        <w:rPr>
          <w:rFonts w:asciiTheme="majorHAnsi" w:hAnsiTheme="majorHAnsi"/>
        </w:rPr>
      </w:pPr>
      <w:r w:rsidRPr="004C7E66">
        <w:rPr>
          <w:rFonts w:asciiTheme="majorHAnsi" w:hAnsiTheme="majorHAnsi"/>
          <w:color w:val="000000" w:themeColor="text1"/>
        </w:rPr>
        <w:t>w postępowaniu</w:t>
      </w:r>
      <w:r>
        <w:rPr>
          <w:rFonts w:asciiTheme="majorHAnsi" w:hAnsiTheme="majorHAnsi"/>
          <w:color w:val="000000" w:themeColor="text1"/>
        </w:rPr>
        <w:t xml:space="preserve"> prowadzonym przez Zamawiającego – </w:t>
      </w:r>
      <w:r w:rsidRPr="00DB63D7">
        <w:rPr>
          <w:rFonts w:asciiTheme="majorHAnsi" w:hAnsiTheme="majorHAnsi"/>
          <w:b/>
          <w:bCs/>
          <w:color w:val="000000" w:themeColor="text1"/>
        </w:rPr>
        <w:t>Katowicką</w:t>
      </w:r>
      <w:r>
        <w:rPr>
          <w:rFonts w:asciiTheme="majorHAnsi" w:hAnsiTheme="majorHAnsi"/>
          <w:color w:val="000000" w:themeColor="text1"/>
        </w:rPr>
        <w:t xml:space="preserve"> </w:t>
      </w:r>
      <w:r w:rsidRPr="009E4978">
        <w:rPr>
          <w:rFonts w:asciiTheme="majorHAnsi" w:hAnsiTheme="majorHAnsi"/>
          <w:b/>
          <w:bCs/>
        </w:rPr>
        <w:t>Specjaln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Stref</w:t>
      </w:r>
      <w:r>
        <w:rPr>
          <w:rFonts w:asciiTheme="majorHAnsi" w:hAnsiTheme="majorHAnsi"/>
          <w:b/>
          <w:bCs/>
        </w:rPr>
        <w:t>ę</w:t>
      </w:r>
      <w:r w:rsidRPr="009E4978">
        <w:rPr>
          <w:rFonts w:asciiTheme="majorHAnsi" w:hAnsiTheme="majorHAnsi"/>
          <w:b/>
          <w:bCs/>
        </w:rPr>
        <w:t xml:space="preserve"> Ekonomiczn</w:t>
      </w:r>
      <w:r>
        <w:rPr>
          <w:rFonts w:asciiTheme="majorHAnsi" w:hAnsiTheme="majorHAnsi"/>
          <w:b/>
          <w:bCs/>
        </w:rPr>
        <w:t>ą</w:t>
      </w:r>
      <w:r w:rsidRPr="009E4978">
        <w:rPr>
          <w:rFonts w:asciiTheme="majorHAnsi" w:hAnsiTheme="majorHAnsi"/>
          <w:b/>
          <w:bCs/>
        </w:rPr>
        <w:t xml:space="preserve"> S.A.</w:t>
      </w:r>
      <w:r>
        <w:rPr>
          <w:rFonts w:asciiTheme="majorHAnsi" w:hAnsiTheme="majorHAnsi"/>
          <w:color w:val="000000" w:themeColor="text1"/>
        </w:rPr>
        <w:t xml:space="preserve"> z siedzibą w Katowicach, o</w:t>
      </w:r>
      <w:r w:rsidRPr="004C7E66">
        <w:rPr>
          <w:rFonts w:asciiTheme="majorHAnsi" w:hAnsiTheme="majorHAnsi"/>
          <w:color w:val="000000" w:themeColor="text1"/>
        </w:rPr>
        <w:t xml:space="preserve"> udzielenie zamówienia publicznego pn. </w:t>
      </w:r>
      <w:r w:rsidRPr="004C7E66">
        <w:rPr>
          <w:rFonts w:asciiTheme="majorHAnsi" w:hAnsiTheme="majorHAnsi" w:cs="Times New Roman"/>
          <w:b/>
          <w:bCs/>
          <w:i/>
          <w:iCs/>
        </w:rPr>
        <w:t>Akcelerator biznesowy KSSENON –</w:t>
      </w:r>
      <w:r w:rsidRPr="004C7E66">
        <w:rPr>
          <w:rFonts w:asciiTheme="majorHAnsi" w:hAnsiTheme="majorHAnsi"/>
          <w:b/>
          <w:bCs/>
          <w:i/>
          <w:iCs/>
          <w:color w:val="000000" w:themeColor="text1"/>
        </w:rPr>
        <w:t xml:space="preserve"> </w:t>
      </w:r>
      <w:r w:rsidRPr="004C7E66">
        <w:rPr>
          <w:rFonts w:asciiTheme="majorHAnsi" w:hAnsiTheme="majorHAnsi"/>
          <w:b/>
          <w:bCs/>
          <w:i/>
          <w:iCs/>
        </w:rPr>
        <w:t>budowa centrum kreatywności, innowacyjności oraz przedsiębiorczości w Żorach</w:t>
      </w:r>
      <w:r w:rsidRPr="004C7E6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Wykonawca</w:t>
      </w:r>
      <w:r w:rsidRPr="004C7E66">
        <w:rPr>
          <w:rFonts w:asciiTheme="majorHAnsi" w:hAnsiTheme="majorHAnsi"/>
        </w:rPr>
        <w:t xml:space="preserve"> oświadcza następujące</w:t>
      </w:r>
      <w:r w:rsidR="00E425E5">
        <w:rPr>
          <w:rStyle w:val="Odwoanieprzypisudolnego"/>
          <w:rFonts w:asciiTheme="majorHAnsi" w:hAnsiTheme="majorHAnsi"/>
        </w:rPr>
        <w:footnoteReference w:id="2"/>
      </w:r>
      <w:r w:rsidRPr="004C7E66">
        <w:rPr>
          <w:rFonts w:asciiTheme="majorHAnsi" w:hAnsiTheme="majorHAnsi"/>
        </w:rPr>
        <w:t>:</w:t>
      </w:r>
    </w:p>
    <w:p w14:paraId="5578C853" w14:textId="77777777" w:rsidR="00CB6444" w:rsidRPr="004C7E66" w:rsidRDefault="00CB6444" w:rsidP="00C62031">
      <w:pPr>
        <w:spacing w:line="276" w:lineRule="auto"/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4"/>
      </w:tblGrid>
      <w:tr w:rsidR="00BF05C4" w14:paraId="3C5895C2" w14:textId="77777777" w:rsidTr="00BF05C4">
        <w:tc>
          <w:tcPr>
            <w:tcW w:w="562" w:type="dxa"/>
          </w:tcPr>
          <w:p w14:paraId="3D7D8E85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0CAB8032" w14:textId="77777777" w:rsidR="00BF05C4" w:rsidRPr="00CB6444" w:rsidRDefault="00BF05C4" w:rsidP="00BF05C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2E7E72A9" w14:textId="597500BB" w:rsidR="00BF05C4" w:rsidRDefault="00142BB3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Wykonawca </w:t>
            </w:r>
            <w:r w:rsidR="00BF05C4" w:rsidRPr="004F07AF">
              <w:rPr>
                <w:rFonts w:asciiTheme="majorHAnsi" w:hAnsiTheme="majorHAnsi"/>
                <w:b/>
                <w:bCs/>
                <w:color w:val="000000" w:themeColor="text1"/>
              </w:rPr>
              <w:t>nie należ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y</w:t>
            </w:r>
            <w:r w:rsidR="00BF05C4" w:rsidRPr="001C76CD">
              <w:rPr>
                <w:rFonts w:asciiTheme="majorHAnsi" w:hAnsiTheme="majorHAnsi"/>
                <w:color w:val="000000" w:themeColor="text1"/>
              </w:rPr>
              <w:t xml:space="preserve"> do tej samej grupy kapitałowej </w:t>
            </w:r>
            <w:r w:rsidR="00BF05C4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w rozumieniu ustawy z dnia 16 lutego 2007 r. o ochronie konkurencji i konsumentów, z innymi wykonawcami, którzy złożyli odrębne oferty w niniejszym postępowaniu o udzielenie zamówienia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(zaznaczyć również w przypadku, gdy Wykonawca nie należy do </w:t>
            </w:r>
            <w:r w:rsidR="004F07AF" w:rsidRPr="00142BB3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żadnej grupy kapitałowej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)</w:t>
            </w:r>
          </w:p>
          <w:p w14:paraId="14D14BE0" w14:textId="36A68D10" w:rsidR="00CB6444" w:rsidRPr="00CB6444" w:rsidRDefault="00CB6444" w:rsidP="00CB644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F05C4" w14:paraId="23D6FF52" w14:textId="77777777" w:rsidTr="00BF05C4">
        <w:tc>
          <w:tcPr>
            <w:tcW w:w="562" w:type="dxa"/>
          </w:tcPr>
          <w:p w14:paraId="2D7614F6" w14:textId="77777777" w:rsidR="00BF05C4" w:rsidRDefault="00BF05C4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9894" w:type="dxa"/>
          </w:tcPr>
          <w:p w14:paraId="473B1C9F" w14:textId="77777777" w:rsidR="004F07AF" w:rsidRPr="00CB6444" w:rsidRDefault="004F07AF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z w:val="10"/>
                <w:szCs w:val="10"/>
              </w:rPr>
            </w:pPr>
          </w:p>
          <w:p w14:paraId="5D3CC5FF" w14:textId="7AE048B8" w:rsidR="00BF05C4" w:rsidRDefault="00142BB3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 xml:space="preserve">Wykonawca </w:t>
            </w:r>
            <w:r w:rsidR="004F07AF" w:rsidRPr="004F07AF">
              <w:rPr>
                <w:rFonts w:asciiTheme="majorHAnsi" w:hAnsiTheme="majorHAnsi"/>
                <w:b/>
                <w:bCs/>
                <w:color w:val="000000" w:themeColor="text1"/>
              </w:rPr>
              <w:t>należ</w:t>
            </w:r>
            <w:r>
              <w:rPr>
                <w:rFonts w:asciiTheme="majorHAnsi" w:hAnsiTheme="majorHAnsi"/>
                <w:b/>
                <w:bCs/>
                <w:color w:val="000000" w:themeColor="text1"/>
              </w:rPr>
              <w:t>y</w:t>
            </w:r>
            <w:r w:rsidR="004F07AF" w:rsidRPr="004F07AF">
              <w:rPr>
                <w:rFonts w:asciiTheme="majorHAnsi" w:hAnsiTheme="majorHAnsi"/>
                <w:b/>
                <w:bCs/>
                <w:color w:val="000000" w:themeColor="text1"/>
              </w:rPr>
              <w:t xml:space="preserve"> do tej samej grupy kapitałowej</w:t>
            </w:r>
            <w:r w:rsidR="004F07AF" w:rsidRPr="001C76CD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4F07AF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w rozumieniu ustawy z dnia 16 lutego 2007 r. o ochronie konkurencji i konsumentów, z </w:t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następującymi</w:t>
            </w:r>
            <w:r w:rsidR="004F07AF" w:rsidRPr="001C76CD">
              <w:rPr>
                <w:rFonts w:asciiTheme="majorHAnsi" w:hAnsiTheme="majorHAnsi"/>
                <w:color w:val="000000" w:themeColor="text1"/>
                <w:shd w:val="clear" w:color="auto" w:fill="FFFFFF"/>
              </w:rPr>
              <w:t xml:space="preserve"> wykonawcami, którzy złożyli odrębne oferty w niniejszym postępowaniu o udzielenie zamówienia</w:t>
            </w:r>
            <w:r w:rsidR="00843A1B">
              <w:rPr>
                <w:rStyle w:val="Odwoanieprzypisudolnego"/>
                <w:rFonts w:asciiTheme="majorHAnsi" w:hAnsiTheme="majorHAnsi"/>
                <w:color w:val="000000" w:themeColor="text1"/>
                <w:shd w:val="clear" w:color="auto" w:fill="FFFFFF"/>
              </w:rPr>
              <w:footnoteReference w:id="3"/>
            </w:r>
            <w:r w:rsidR="004F07AF">
              <w:rPr>
                <w:rFonts w:asciiTheme="majorHAnsi" w:hAnsiTheme="majorHAnsi"/>
                <w:color w:val="000000" w:themeColor="text1"/>
                <w:shd w:val="clear" w:color="auto" w:fill="FFFFFF"/>
              </w:rPr>
              <w:t>:</w:t>
            </w:r>
          </w:p>
          <w:p w14:paraId="07CC7BBF" w14:textId="1B08A766" w:rsidR="00CB6444" w:rsidRDefault="00843A1B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……………………………</w:t>
            </w:r>
          </w:p>
          <w:p w14:paraId="45ED3484" w14:textId="6C97CCE3" w:rsidR="004F07AF" w:rsidRDefault="00843A1B" w:rsidP="00C62031">
            <w:pPr>
              <w:spacing w:line="276" w:lineRule="auto"/>
              <w:rPr>
                <w:rFonts w:asciiTheme="majorHAnsi" w:hAnsiTheme="majorHAnsi"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color w:val="000000" w:themeColor="text1"/>
                <w:shd w:val="clear" w:color="auto" w:fill="FFFFFF"/>
              </w:rPr>
              <w:t>……………………………</w:t>
            </w:r>
          </w:p>
          <w:p w14:paraId="169C114F" w14:textId="0784E76F" w:rsidR="00142BB3" w:rsidRPr="00142BB3" w:rsidRDefault="00142BB3" w:rsidP="00C62031">
            <w:pPr>
              <w:spacing w:line="276" w:lineRule="auto"/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 xml:space="preserve">Wykonawca </w:t>
            </w:r>
            <w:r w:rsidR="00E425E5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wykazuje, że oferty zostały przygotowane niezależnie od siebie składając następujący dokument: …………………………………</w:t>
            </w:r>
            <w:proofErr w:type="gramStart"/>
            <w:r w:rsidR="00E425E5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…….</w:t>
            </w:r>
            <w:proofErr w:type="gramEnd"/>
            <w:r w:rsidR="00162CFC">
              <w:rPr>
                <w:rFonts w:asciiTheme="majorHAnsi" w:hAnsiTheme="majorHAnsi"/>
                <w:b/>
                <w:bCs/>
                <w:color w:val="000000" w:themeColor="text1"/>
                <w:shd w:val="clear" w:color="auto" w:fill="FFFFFF"/>
              </w:rPr>
              <w:t>, w którym opisał powyższe okoliczności</w:t>
            </w:r>
          </w:p>
          <w:p w14:paraId="260EE0E9" w14:textId="41C5D302" w:rsidR="004F07AF" w:rsidRDefault="004F07AF" w:rsidP="00C62031">
            <w:pPr>
              <w:spacing w:line="276" w:lineRule="auto"/>
              <w:rPr>
                <w:rFonts w:asciiTheme="majorHAnsi" w:hAnsiTheme="majorHAnsi"/>
              </w:rPr>
            </w:pPr>
          </w:p>
        </w:tc>
      </w:tr>
    </w:tbl>
    <w:p w14:paraId="55047684" w14:textId="77777777" w:rsidR="00BF05C4" w:rsidRPr="008E0AB7" w:rsidRDefault="00BF05C4" w:rsidP="00C62031">
      <w:pPr>
        <w:spacing w:line="276" w:lineRule="auto"/>
        <w:rPr>
          <w:rFonts w:asciiTheme="majorHAnsi" w:hAnsiTheme="majorHAnsi"/>
        </w:rPr>
      </w:pPr>
    </w:p>
    <w:p w14:paraId="2648F628" w14:textId="49CE8C1F" w:rsidR="00FF1889" w:rsidRDefault="00FF1889" w:rsidP="00FF1889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PODPIS OSOBY UPRAWNIONEJ DO ZŁOŻENIA </w:t>
      </w:r>
      <w:r w:rsidR="007F1F3E">
        <w:rPr>
          <w:rFonts w:asciiTheme="majorHAnsi" w:hAnsiTheme="majorHAnsi"/>
          <w:color w:val="000000" w:themeColor="text1"/>
        </w:rPr>
        <w:t>OŚWIADCZENIA</w:t>
      </w:r>
    </w:p>
    <w:p w14:paraId="3EF22222" w14:textId="4E8B91CB" w:rsidR="00FF1889" w:rsidRDefault="00FF1889" w:rsidP="00E00DC3">
      <w:pPr>
        <w:spacing w:line="276" w:lineRule="auto"/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[</w:t>
      </w:r>
      <w:r>
        <w:rPr>
          <w:rFonts w:asciiTheme="majorHAnsi" w:hAnsiTheme="majorHAnsi"/>
          <w:b/>
          <w:bCs/>
          <w:color w:val="000000" w:themeColor="text1"/>
        </w:rPr>
        <w:t>elektroniczny podpis kwalifikowany</w:t>
      </w:r>
      <w:r>
        <w:rPr>
          <w:rFonts w:asciiTheme="majorHAnsi" w:hAnsiTheme="majorHAnsi"/>
          <w:color w:val="000000" w:themeColor="text1"/>
        </w:rPr>
        <w:t>]</w:t>
      </w:r>
    </w:p>
    <w:sectPr w:rsidR="00FF1889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56A21" w16cex:dateUtc="2021-04-17T12:07:00Z"/>
  <w16cex:commentExtensible w16cex:durableId="24256A2D" w16cex:dateUtc="2021-04-17T12:07:00Z"/>
  <w16cex:commentExtensible w16cex:durableId="240F007B" w16cex:dateUtc="2021-03-31T12:06:00Z"/>
  <w16cex:commentExtensible w16cex:durableId="240F012F" w16cex:dateUtc="2021-03-31T12:09:00Z"/>
  <w16cex:commentExtensible w16cex:durableId="240F0302" w16cex:dateUtc="2021-03-31T12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84625" w14:textId="77777777" w:rsidR="002B47C7" w:rsidRDefault="002B47C7" w:rsidP="009D6566">
      <w:pPr>
        <w:spacing w:line="240" w:lineRule="auto"/>
      </w:pPr>
      <w:r>
        <w:separator/>
      </w:r>
    </w:p>
  </w:endnote>
  <w:endnote w:type="continuationSeparator" w:id="0">
    <w:p w14:paraId="4B250080" w14:textId="77777777" w:rsidR="002B47C7" w:rsidRDefault="002B47C7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A3F82" w14:textId="77777777" w:rsidR="002B47C7" w:rsidRDefault="002B47C7" w:rsidP="009D6566">
      <w:pPr>
        <w:spacing w:line="240" w:lineRule="auto"/>
      </w:pPr>
      <w:r>
        <w:separator/>
      </w:r>
    </w:p>
  </w:footnote>
  <w:footnote w:type="continuationSeparator" w:id="0">
    <w:p w14:paraId="6386C683" w14:textId="77777777" w:rsidR="002B47C7" w:rsidRDefault="002B47C7" w:rsidP="009D6566">
      <w:pPr>
        <w:spacing w:line="240" w:lineRule="auto"/>
      </w:pPr>
      <w:r>
        <w:continuationSeparator/>
      </w:r>
    </w:p>
  </w:footnote>
  <w:footnote w:id="1">
    <w:p w14:paraId="19A46A33" w14:textId="1C56E862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oświadczenie składane jest odrębnie dla każdego z wykonawców ubiegających się wspólnie o udzielenie zamówienia</w:t>
      </w:r>
    </w:p>
  </w:footnote>
  <w:footnote w:id="2">
    <w:p w14:paraId="2AF5F0D1" w14:textId="68406433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wybrać właściwe poprzez umieszczenie „x” w pierwszej kolumnie przy właściwym lub poprzez wykreślenie niewłaściwej treści w kolumnie drugiej</w:t>
      </w:r>
    </w:p>
  </w:footnote>
  <w:footnote w:id="3">
    <w:p w14:paraId="1910029F" w14:textId="6017BBB2" w:rsidR="00AF7E92" w:rsidRPr="004601AC" w:rsidRDefault="00AF7E92" w:rsidP="004601AC">
      <w:pPr>
        <w:pStyle w:val="Tekstprzypisudolnego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4601AC">
        <w:rPr>
          <w:rStyle w:val="Odwoanieprzypisudolnego"/>
          <w:rFonts w:asciiTheme="majorHAnsi" w:hAnsiTheme="majorHAnsi"/>
          <w:color w:val="000000" w:themeColor="text1"/>
          <w:sz w:val="18"/>
          <w:szCs w:val="18"/>
        </w:rPr>
        <w:footnoteRef/>
      </w:r>
      <w:r w:rsidRPr="004601AC">
        <w:rPr>
          <w:rFonts w:asciiTheme="majorHAnsi" w:hAnsiTheme="majorHAnsi"/>
          <w:color w:val="000000" w:themeColor="text1"/>
          <w:sz w:val="18"/>
          <w:szCs w:val="18"/>
        </w:rPr>
        <w:t xml:space="preserve"> należy podać innych wykonawców, którzy należą z Wykonawcą do jednej grupy kapitałowej i złożyli odrębne oferty w niniejszym postępowaniu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5D0E2" w14:textId="51CFA9A8" w:rsidR="00AF7E92" w:rsidRDefault="009C511F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EndPr/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E00DC3" w:rsidRPr="00E00D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E00DC3" w:rsidRPr="00E00D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F7E92">
      <w:rPr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474D0D98" wp14:editId="6661C154">
          <wp:simplePos x="0" y="0"/>
          <wp:positionH relativeFrom="margin">
            <wp:posOffset>381000</wp:posOffset>
          </wp:positionH>
          <wp:positionV relativeFrom="margin">
            <wp:posOffset>-762000</wp:posOffset>
          </wp:positionV>
          <wp:extent cx="5760720" cy="582237"/>
          <wp:effectExtent l="0" t="0" r="0" b="8890"/>
          <wp:wrapSquare wrapText="bothSides"/>
          <wp:docPr id="65" name="image1.png" descr="C:\Users\Kasia Biegun\AppData\Local\Temp\Temp1_EFRR_kolor_poziom_rgb.zip\EFRR_kolor_poziom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sia Biegun\AppData\Local\Temp\Temp1_EFRR_kolor_poziom_rgb.zip\EFRR_kolor_poziom_rgb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2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1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 w15:restartNumberingAfterBreak="0">
    <w:nsid w:val="020654DF"/>
    <w:multiLevelType w:val="hybridMultilevel"/>
    <w:tmpl w:val="7BF00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4EF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14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6A6BFB"/>
    <w:multiLevelType w:val="multilevel"/>
    <w:tmpl w:val="0C9AB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D7447"/>
    <w:multiLevelType w:val="multilevel"/>
    <w:tmpl w:val="1700CD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67745B3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242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7FC6E2F"/>
    <w:multiLevelType w:val="hybridMultilevel"/>
    <w:tmpl w:val="2920FC06"/>
    <w:lvl w:ilvl="0" w:tplc="351CB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9B9211E"/>
    <w:multiLevelType w:val="multilevel"/>
    <w:tmpl w:val="842AA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A0503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B04548"/>
    <w:multiLevelType w:val="multilevel"/>
    <w:tmpl w:val="5D8C5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7D766E"/>
    <w:multiLevelType w:val="hybridMultilevel"/>
    <w:tmpl w:val="ABC63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1D34F0"/>
    <w:multiLevelType w:val="hybridMultilevel"/>
    <w:tmpl w:val="11EA9550"/>
    <w:lvl w:ilvl="0" w:tplc="A386C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0F65D6"/>
    <w:multiLevelType w:val="multilevel"/>
    <w:tmpl w:val="2A0428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1604C6D"/>
    <w:multiLevelType w:val="multilevel"/>
    <w:tmpl w:val="FB462F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FD4853"/>
    <w:multiLevelType w:val="multilevel"/>
    <w:tmpl w:val="11AE918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12446818"/>
    <w:multiLevelType w:val="multilevel"/>
    <w:tmpl w:val="911C5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5D373EA"/>
    <w:multiLevelType w:val="multilevel"/>
    <w:tmpl w:val="7C845306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0" w15:restartNumberingAfterBreak="0">
    <w:nsid w:val="15EA7371"/>
    <w:multiLevelType w:val="multilevel"/>
    <w:tmpl w:val="FC8E9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5F459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7DD23B4"/>
    <w:multiLevelType w:val="hybridMultilevel"/>
    <w:tmpl w:val="157A4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71B94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297EE9"/>
    <w:multiLevelType w:val="hybridMultilevel"/>
    <w:tmpl w:val="7EE2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A2F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AEC0EB2"/>
    <w:multiLevelType w:val="multilevel"/>
    <w:tmpl w:val="14E85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B0535F0"/>
    <w:multiLevelType w:val="hybridMultilevel"/>
    <w:tmpl w:val="180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49024E"/>
    <w:multiLevelType w:val="multilevel"/>
    <w:tmpl w:val="EC24A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09B1535"/>
    <w:multiLevelType w:val="multilevel"/>
    <w:tmpl w:val="AE321F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13645A3"/>
    <w:multiLevelType w:val="hybridMultilevel"/>
    <w:tmpl w:val="24BEDE1A"/>
    <w:lvl w:ilvl="0" w:tplc="25F0E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2EB38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21247"/>
    <w:multiLevelType w:val="hybridMultilevel"/>
    <w:tmpl w:val="31C81E8A"/>
    <w:lvl w:ilvl="0" w:tplc="09E010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7" w15:restartNumberingAfterBreak="0">
    <w:nsid w:val="2AEE22DF"/>
    <w:multiLevelType w:val="hybridMultilevel"/>
    <w:tmpl w:val="65F4C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2A166C"/>
    <w:multiLevelType w:val="hybridMultilevel"/>
    <w:tmpl w:val="E0D4D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884142"/>
    <w:multiLevelType w:val="multilevel"/>
    <w:tmpl w:val="33387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D8E5C5E"/>
    <w:multiLevelType w:val="multilevel"/>
    <w:tmpl w:val="1B54D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2E595B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FD66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0CA0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1EB4514"/>
    <w:multiLevelType w:val="hybridMultilevel"/>
    <w:tmpl w:val="2E54B69E"/>
    <w:lvl w:ilvl="0" w:tplc="68DC21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66A2BDF"/>
    <w:multiLevelType w:val="multilevel"/>
    <w:tmpl w:val="086E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381426BF"/>
    <w:multiLevelType w:val="multilevel"/>
    <w:tmpl w:val="7AFC9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97043A5"/>
    <w:multiLevelType w:val="multilevel"/>
    <w:tmpl w:val="973076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3A0E7AF2"/>
    <w:multiLevelType w:val="hybridMultilevel"/>
    <w:tmpl w:val="D2664F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962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BC70B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53" w15:restartNumberingAfterBreak="0">
    <w:nsid w:val="40912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42480A16"/>
    <w:multiLevelType w:val="multilevel"/>
    <w:tmpl w:val="B31E22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9D364C0"/>
    <w:multiLevelType w:val="hybridMultilevel"/>
    <w:tmpl w:val="DB4EF6BE"/>
    <w:lvl w:ilvl="0" w:tplc="72B88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A630E8F"/>
    <w:multiLevelType w:val="hybridMultilevel"/>
    <w:tmpl w:val="37460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BDD254E"/>
    <w:multiLevelType w:val="multilevel"/>
    <w:tmpl w:val="CCD4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D3D50AA"/>
    <w:multiLevelType w:val="multilevel"/>
    <w:tmpl w:val="9404E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F1771BB"/>
    <w:multiLevelType w:val="multilevel"/>
    <w:tmpl w:val="A640584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4FAD6972"/>
    <w:multiLevelType w:val="hybridMultilevel"/>
    <w:tmpl w:val="F250668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9A78736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7F30F5E6">
      <w:start w:val="13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F2961"/>
    <w:multiLevelType w:val="multilevel"/>
    <w:tmpl w:val="693A67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2D165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4A74041"/>
    <w:multiLevelType w:val="multilevel"/>
    <w:tmpl w:val="970ADE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4" w15:restartNumberingAfterBreak="0">
    <w:nsid w:val="57581CD0"/>
    <w:multiLevelType w:val="hybridMultilevel"/>
    <w:tmpl w:val="032876AA"/>
    <w:lvl w:ilvl="0" w:tplc="D25ED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45661B"/>
    <w:multiLevelType w:val="multilevel"/>
    <w:tmpl w:val="893C68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6" w15:restartNumberingAfterBreak="0">
    <w:nsid w:val="5C8934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D8455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C627DD"/>
    <w:multiLevelType w:val="hybridMultilevel"/>
    <w:tmpl w:val="2940E102"/>
    <w:lvl w:ilvl="0" w:tplc="C67AE476">
      <w:start w:val="1"/>
      <w:numFmt w:val="decimal"/>
      <w:lvlText w:val="%1."/>
      <w:lvlJc w:val="left"/>
      <w:pPr>
        <w:ind w:left="720" w:hanging="360"/>
      </w:pPr>
      <w:rPr>
        <w:rFonts w:hint="default"/>
        <w:color w:val="D9E2F3" w:themeColor="accent1" w:themeTint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87E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3B97527"/>
    <w:multiLevelType w:val="multilevel"/>
    <w:tmpl w:val="0908B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672D64C2"/>
    <w:multiLevelType w:val="hybridMultilevel"/>
    <w:tmpl w:val="6D304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7452217"/>
    <w:multiLevelType w:val="multilevel"/>
    <w:tmpl w:val="5346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i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3" w15:restartNumberingAfterBreak="0">
    <w:nsid w:val="68240204"/>
    <w:multiLevelType w:val="hybridMultilevel"/>
    <w:tmpl w:val="F886D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4A2B8F"/>
    <w:multiLevelType w:val="multilevel"/>
    <w:tmpl w:val="157E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  <w:rPr>
        <w:rFonts w:ascii="Calibri Light" w:eastAsia="Times New Roman" w:hAnsi="Calibri Light" w:cs="Calibri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DA4087"/>
    <w:multiLevelType w:val="multilevel"/>
    <w:tmpl w:val="06040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C140590"/>
    <w:multiLevelType w:val="multilevel"/>
    <w:tmpl w:val="1F627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6E811917"/>
    <w:multiLevelType w:val="hybridMultilevel"/>
    <w:tmpl w:val="02A48BBA"/>
    <w:lvl w:ilvl="0" w:tplc="F460D164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F3343C6"/>
    <w:multiLevelType w:val="multilevel"/>
    <w:tmpl w:val="C6DECB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9" w15:restartNumberingAfterBreak="0">
    <w:nsid w:val="6F79472F"/>
    <w:multiLevelType w:val="multilevel"/>
    <w:tmpl w:val="DBA01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03E45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0C16C10"/>
    <w:multiLevelType w:val="hybridMultilevel"/>
    <w:tmpl w:val="1360BF76"/>
    <w:lvl w:ilvl="0" w:tplc="FF868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31A7F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3710E2B"/>
    <w:multiLevelType w:val="multilevel"/>
    <w:tmpl w:val="D33E9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4E82840"/>
    <w:multiLevelType w:val="multilevel"/>
    <w:tmpl w:val="1630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5785B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6335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76230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7B8571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901E4C"/>
    <w:multiLevelType w:val="multilevel"/>
    <w:tmpl w:val="0AB05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D6277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1"/>
  </w:num>
  <w:num w:numId="2">
    <w:abstractNumId w:val="52"/>
    <w:lvlOverride w:ilvl="1">
      <w:lvl w:ilvl="1">
        <w:start w:val="1"/>
        <w:numFmt w:val="decimal"/>
        <w:pStyle w:val="Nagwek2"/>
        <w:lvlText w:val="3.%2."/>
        <w:lvlJc w:val="left"/>
        <w:pPr>
          <w:ind w:left="360" w:hanging="360"/>
        </w:pPr>
        <w:rPr>
          <w:b/>
        </w:rPr>
      </w:lvl>
    </w:lvlOverride>
  </w:num>
  <w:num w:numId="3">
    <w:abstractNumId w:val="52"/>
  </w:num>
  <w:num w:numId="4">
    <w:abstractNumId w:val="90"/>
  </w:num>
  <w:num w:numId="5">
    <w:abstractNumId w:val="87"/>
  </w:num>
  <w:num w:numId="6">
    <w:abstractNumId w:val="30"/>
  </w:num>
  <w:num w:numId="7">
    <w:abstractNumId w:val="34"/>
  </w:num>
  <w:num w:numId="8">
    <w:abstractNumId w:val="41"/>
  </w:num>
  <w:num w:numId="9">
    <w:abstractNumId w:val="63"/>
  </w:num>
  <w:num w:numId="10">
    <w:abstractNumId w:val="82"/>
  </w:num>
  <w:num w:numId="11">
    <w:abstractNumId w:val="42"/>
  </w:num>
  <w:num w:numId="12">
    <w:abstractNumId w:val="88"/>
  </w:num>
  <w:num w:numId="13">
    <w:abstractNumId w:val="8"/>
  </w:num>
  <w:num w:numId="14">
    <w:abstractNumId w:val="84"/>
  </w:num>
  <w:num w:numId="15">
    <w:abstractNumId w:val="70"/>
  </w:num>
  <w:num w:numId="16">
    <w:abstractNumId w:val="67"/>
  </w:num>
  <w:num w:numId="17">
    <w:abstractNumId w:val="69"/>
  </w:num>
  <w:num w:numId="18">
    <w:abstractNumId w:val="4"/>
  </w:num>
  <w:num w:numId="19">
    <w:abstractNumId w:val="43"/>
  </w:num>
  <w:num w:numId="20">
    <w:abstractNumId w:val="26"/>
  </w:num>
  <w:num w:numId="21">
    <w:abstractNumId w:val="51"/>
  </w:num>
  <w:num w:numId="22">
    <w:abstractNumId w:val="85"/>
  </w:num>
  <w:num w:numId="23">
    <w:abstractNumId w:val="33"/>
  </w:num>
  <w:num w:numId="24">
    <w:abstractNumId w:val="57"/>
  </w:num>
  <w:num w:numId="25">
    <w:abstractNumId w:val="62"/>
  </w:num>
  <w:num w:numId="26">
    <w:abstractNumId w:val="53"/>
  </w:num>
  <w:num w:numId="27">
    <w:abstractNumId w:val="89"/>
  </w:num>
  <w:num w:numId="28">
    <w:abstractNumId w:val="86"/>
  </w:num>
  <w:num w:numId="29">
    <w:abstractNumId w:val="66"/>
  </w:num>
  <w:num w:numId="30">
    <w:abstractNumId w:val="50"/>
  </w:num>
  <w:num w:numId="31">
    <w:abstractNumId w:val="56"/>
  </w:num>
  <w:num w:numId="32">
    <w:abstractNumId w:val="35"/>
  </w:num>
  <w:num w:numId="33">
    <w:abstractNumId w:val="27"/>
  </w:num>
  <w:num w:numId="34">
    <w:abstractNumId w:val="45"/>
  </w:num>
  <w:num w:numId="35">
    <w:abstractNumId w:val="68"/>
  </w:num>
  <w:num w:numId="36">
    <w:abstractNumId w:val="83"/>
  </w:num>
  <w:num w:numId="37">
    <w:abstractNumId w:val="39"/>
  </w:num>
  <w:num w:numId="38">
    <w:abstractNumId w:val="28"/>
  </w:num>
  <w:num w:numId="39">
    <w:abstractNumId w:val="6"/>
  </w:num>
  <w:num w:numId="40">
    <w:abstractNumId w:val="15"/>
  </w:num>
  <w:num w:numId="41">
    <w:abstractNumId w:val="60"/>
  </w:num>
  <w:num w:numId="42">
    <w:abstractNumId w:val="76"/>
  </w:num>
  <w:num w:numId="43">
    <w:abstractNumId w:val="25"/>
  </w:num>
  <w:num w:numId="44">
    <w:abstractNumId w:val="21"/>
  </w:num>
  <w:num w:numId="45">
    <w:abstractNumId w:val="73"/>
  </w:num>
  <w:num w:numId="46">
    <w:abstractNumId w:val="71"/>
  </w:num>
  <w:num w:numId="47">
    <w:abstractNumId w:val="5"/>
  </w:num>
  <w:num w:numId="48">
    <w:abstractNumId w:val="11"/>
  </w:num>
  <w:num w:numId="49">
    <w:abstractNumId w:val="22"/>
  </w:num>
  <w:num w:numId="50">
    <w:abstractNumId w:val="2"/>
  </w:num>
  <w:num w:numId="51">
    <w:abstractNumId w:val="37"/>
  </w:num>
  <w:num w:numId="52">
    <w:abstractNumId w:val="23"/>
  </w:num>
  <w:num w:numId="53">
    <w:abstractNumId w:val="24"/>
  </w:num>
  <w:num w:numId="54">
    <w:abstractNumId w:val="80"/>
  </w:num>
  <w:num w:numId="55">
    <w:abstractNumId w:val="9"/>
  </w:num>
  <w:num w:numId="56">
    <w:abstractNumId w:val="19"/>
  </w:num>
  <w:num w:numId="57">
    <w:abstractNumId w:val="10"/>
  </w:num>
  <w:num w:numId="58">
    <w:abstractNumId w:val="40"/>
  </w:num>
  <w:num w:numId="59">
    <w:abstractNumId w:val="72"/>
  </w:num>
  <w:num w:numId="60">
    <w:abstractNumId w:val="47"/>
  </w:num>
  <w:num w:numId="61">
    <w:abstractNumId w:val="55"/>
  </w:num>
  <w:num w:numId="62">
    <w:abstractNumId w:val="44"/>
  </w:num>
  <w:num w:numId="63">
    <w:abstractNumId w:val="46"/>
  </w:num>
  <w:num w:numId="64">
    <w:abstractNumId w:val="54"/>
  </w:num>
  <w:num w:numId="65">
    <w:abstractNumId w:val="20"/>
  </w:num>
  <w:num w:numId="66">
    <w:abstractNumId w:val="32"/>
  </w:num>
  <w:num w:numId="67">
    <w:abstractNumId w:val="36"/>
  </w:num>
  <w:num w:numId="68">
    <w:abstractNumId w:val="75"/>
  </w:num>
  <w:num w:numId="69">
    <w:abstractNumId w:val="3"/>
  </w:num>
  <w:num w:numId="70">
    <w:abstractNumId w:val="61"/>
  </w:num>
  <w:num w:numId="71">
    <w:abstractNumId w:val="79"/>
  </w:num>
  <w:num w:numId="72">
    <w:abstractNumId w:val="31"/>
  </w:num>
  <w:num w:numId="73">
    <w:abstractNumId w:val="12"/>
  </w:num>
  <w:num w:numId="74">
    <w:abstractNumId w:val="14"/>
  </w:num>
  <w:num w:numId="75">
    <w:abstractNumId w:val="1"/>
  </w:num>
  <w:num w:numId="76">
    <w:abstractNumId w:val="64"/>
  </w:num>
  <w:num w:numId="77">
    <w:abstractNumId w:val="58"/>
  </w:num>
  <w:num w:numId="78">
    <w:abstractNumId w:val="29"/>
  </w:num>
  <w:num w:numId="79">
    <w:abstractNumId w:val="59"/>
  </w:num>
  <w:num w:numId="80">
    <w:abstractNumId w:val="17"/>
  </w:num>
  <w:num w:numId="81">
    <w:abstractNumId w:val="16"/>
  </w:num>
  <w:num w:numId="82">
    <w:abstractNumId w:val="74"/>
  </w:num>
  <w:num w:numId="83">
    <w:abstractNumId w:val="78"/>
  </w:num>
  <w:num w:numId="84">
    <w:abstractNumId w:val="48"/>
  </w:num>
  <w:num w:numId="85">
    <w:abstractNumId w:val="65"/>
  </w:num>
  <w:num w:numId="86">
    <w:abstractNumId w:val="77"/>
  </w:num>
  <w:num w:numId="87">
    <w:abstractNumId w:val="7"/>
  </w:num>
  <w:num w:numId="88">
    <w:abstractNumId w:val="38"/>
  </w:num>
  <w:num w:numId="89">
    <w:abstractNumId w:val="18"/>
  </w:num>
  <w:num w:numId="90">
    <w:abstractNumId w:val="49"/>
  </w:num>
  <w:num w:numId="91">
    <w:abstractNumId w:val="1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7F56"/>
    <w:rsid w:val="000122D7"/>
    <w:rsid w:val="000132C9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7C7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3637"/>
    <w:rsid w:val="0074496A"/>
    <w:rsid w:val="00747B23"/>
    <w:rsid w:val="0075055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6DCC"/>
    <w:rsid w:val="00817E39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1F"/>
    <w:rsid w:val="009C518E"/>
    <w:rsid w:val="009D1078"/>
    <w:rsid w:val="009D162C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2B2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A06"/>
    <w:rsid w:val="00B161F8"/>
    <w:rsid w:val="00B165CC"/>
    <w:rsid w:val="00B17BEF"/>
    <w:rsid w:val="00B2054B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7B9C"/>
    <w:rsid w:val="00C60FD3"/>
    <w:rsid w:val="00C62031"/>
    <w:rsid w:val="00C624D5"/>
    <w:rsid w:val="00C62DD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36E03"/>
    <w:rsid w:val="00D41287"/>
    <w:rsid w:val="00D418D8"/>
    <w:rsid w:val="00D431BA"/>
    <w:rsid w:val="00D47765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0DC3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uiPriority w:val="99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2"/>
      </w:numPr>
      <w:outlineLvl w:val="1"/>
    </w:pPr>
    <w:rPr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3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7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uiPriority w:val="99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566"/>
  </w:style>
  <w:style w:type="paragraph" w:styleId="Stopka">
    <w:name w:val="footer"/>
    <w:basedOn w:val="Normalny"/>
    <w:link w:val="StopkaZnak"/>
    <w:uiPriority w:val="99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3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A516-DF2E-407B-97E8-0B5639D4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JKM</cp:lastModifiedBy>
  <cp:revision>17</cp:revision>
  <cp:lastPrinted>2021-04-16T16:17:00Z</cp:lastPrinted>
  <dcterms:created xsi:type="dcterms:W3CDTF">2021-04-21T14:19:00Z</dcterms:created>
  <dcterms:modified xsi:type="dcterms:W3CDTF">2021-04-22T14:47:00Z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