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9980E" w14:textId="67D2B34C" w:rsidR="004124CA" w:rsidRDefault="004124CA" w:rsidP="004124CA">
      <w:pPr>
        <w:spacing w:after="0" w:line="360" w:lineRule="auto"/>
      </w:pPr>
      <w:r>
        <w:t>ZKG.2710.</w:t>
      </w:r>
      <w:r w:rsidR="00627054">
        <w:t>3.ZO</w:t>
      </w:r>
      <w:r w:rsidR="00F60CB6">
        <w:t xml:space="preserve"> -</w:t>
      </w:r>
      <w:r w:rsidR="00627054">
        <w:t>B</w:t>
      </w:r>
      <w:r>
        <w:t>.20</w:t>
      </w:r>
      <w:r w:rsidR="00627054">
        <w:t>2</w:t>
      </w:r>
      <w:r w:rsidR="00F60CB6">
        <w:t>4</w:t>
      </w:r>
      <w:r>
        <w:t xml:space="preserve">                                                                                                                                    Załącznik nr 2 </w:t>
      </w:r>
    </w:p>
    <w:p w14:paraId="4EEB4FB7" w14:textId="77777777" w:rsidR="004124CA" w:rsidRDefault="004124CA" w:rsidP="004124CA">
      <w:pPr>
        <w:spacing w:after="0" w:line="360" w:lineRule="auto"/>
        <w:jc w:val="center"/>
        <w:rPr>
          <w:b/>
        </w:rPr>
      </w:pPr>
    </w:p>
    <w:p w14:paraId="345DF86C" w14:textId="77777777" w:rsidR="004124CA" w:rsidRDefault="004124CA" w:rsidP="004124CA">
      <w:pPr>
        <w:spacing w:after="0" w:line="360" w:lineRule="auto"/>
        <w:jc w:val="center"/>
        <w:rPr>
          <w:b/>
        </w:rPr>
      </w:pPr>
    </w:p>
    <w:p w14:paraId="14101204" w14:textId="77777777" w:rsidR="004124CA" w:rsidRDefault="004124CA" w:rsidP="004124CA">
      <w:pPr>
        <w:spacing w:after="0" w:line="360" w:lineRule="auto"/>
        <w:jc w:val="center"/>
        <w:rPr>
          <w:b/>
        </w:rPr>
      </w:pPr>
    </w:p>
    <w:p w14:paraId="478FE192" w14:textId="77777777" w:rsidR="004124CA" w:rsidRDefault="004124CA" w:rsidP="004124CA">
      <w:pPr>
        <w:spacing w:after="0" w:line="360" w:lineRule="auto"/>
        <w:jc w:val="center"/>
        <w:rPr>
          <w:b/>
        </w:rPr>
      </w:pPr>
    </w:p>
    <w:p w14:paraId="75CD67C4" w14:textId="77777777" w:rsidR="004124CA" w:rsidRPr="004124CA" w:rsidRDefault="004124CA" w:rsidP="004124CA">
      <w:pPr>
        <w:spacing w:after="0" w:line="360" w:lineRule="auto"/>
        <w:jc w:val="center"/>
        <w:rPr>
          <w:b/>
          <w:sz w:val="24"/>
          <w:szCs w:val="24"/>
        </w:rPr>
      </w:pPr>
      <w:r w:rsidRPr="004124CA">
        <w:rPr>
          <w:b/>
          <w:sz w:val="24"/>
          <w:szCs w:val="24"/>
        </w:rPr>
        <w:t xml:space="preserve">Oświadczenie </w:t>
      </w:r>
    </w:p>
    <w:p w14:paraId="6412C037" w14:textId="77777777" w:rsidR="004124CA" w:rsidRDefault="004124CA" w:rsidP="00811B2A">
      <w:pPr>
        <w:pStyle w:val="Akapitzlist"/>
        <w:spacing w:after="0" w:line="360" w:lineRule="auto"/>
        <w:ind w:left="284"/>
        <w:jc w:val="both"/>
      </w:pPr>
    </w:p>
    <w:p w14:paraId="3E64DB1E" w14:textId="77777777" w:rsidR="004124CA" w:rsidRDefault="004124CA" w:rsidP="00811B2A">
      <w:pPr>
        <w:pStyle w:val="Akapitzlist"/>
        <w:spacing w:after="0" w:line="360" w:lineRule="auto"/>
        <w:ind w:left="284"/>
        <w:jc w:val="both"/>
      </w:pPr>
    </w:p>
    <w:p w14:paraId="3E36DF45" w14:textId="77777777" w:rsidR="004124CA" w:rsidRDefault="004124CA" w:rsidP="00811B2A">
      <w:pPr>
        <w:pStyle w:val="Akapitzlist"/>
        <w:spacing w:after="0" w:line="360" w:lineRule="auto"/>
        <w:ind w:left="284"/>
        <w:jc w:val="both"/>
      </w:pPr>
    </w:p>
    <w:p w14:paraId="5A203DF2" w14:textId="5B9223DC" w:rsidR="004124CA" w:rsidRDefault="004124CA" w:rsidP="004124CA">
      <w:pPr>
        <w:spacing w:after="0" w:line="360" w:lineRule="auto"/>
        <w:jc w:val="center"/>
        <w:rPr>
          <w:b/>
        </w:rPr>
      </w:pPr>
      <w:r>
        <w:rPr>
          <w:b/>
        </w:rPr>
        <w:t>Zamówienie n</w:t>
      </w:r>
      <w:r w:rsidRPr="00EB0FA5">
        <w:rPr>
          <w:b/>
        </w:rPr>
        <w:t>a kompleksową obsługę bankową budżetu Związku Komunalnego Gmin Powiatu Chełmińskiego</w:t>
      </w:r>
      <w:r>
        <w:rPr>
          <w:b/>
        </w:rPr>
        <w:t xml:space="preserve"> w okresie od 01.0</w:t>
      </w:r>
      <w:r w:rsidR="00627054">
        <w:rPr>
          <w:b/>
        </w:rPr>
        <w:t>1</w:t>
      </w:r>
      <w:r>
        <w:rPr>
          <w:b/>
        </w:rPr>
        <w:t>.20</w:t>
      </w:r>
      <w:r w:rsidR="00627054">
        <w:rPr>
          <w:b/>
        </w:rPr>
        <w:t>2</w:t>
      </w:r>
      <w:r w:rsidR="00F60CB6">
        <w:rPr>
          <w:b/>
        </w:rPr>
        <w:t>5</w:t>
      </w:r>
      <w:r>
        <w:rPr>
          <w:b/>
        </w:rPr>
        <w:t>r. do 31.12.202</w:t>
      </w:r>
      <w:r w:rsidR="00F60CB6">
        <w:rPr>
          <w:b/>
        </w:rPr>
        <w:t>7</w:t>
      </w:r>
      <w:r>
        <w:rPr>
          <w:b/>
        </w:rPr>
        <w:t>r</w:t>
      </w:r>
    </w:p>
    <w:p w14:paraId="21F54BA0" w14:textId="77777777" w:rsidR="00944931" w:rsidRDefault="00944931" w:rsidP="004124CA">
      <w:pPr>
        <w:spacing w:after="0" w:line="360" w:lineRule="auto"/>
        <w:jc w:val="center"/>
        <w:rPr>
          <w:b/>
        </w:rPr>
      </w:pPr>
    </w:p>
    <w:p w14:paraId="5A630361" w14:textId="77777777" w:rsidR="00944931" w:rsidRDefault="00944931" w:rsidP="004124CA">
      <w:pPr>
        <w:spacing w:after="0" w:line="360" w:lineRule="auto"/>
        <w:jc w:val="center"/>
        <w:rPr>
          <w:b/>
        </w:rPr>
      </w:pPr>
    </w:p>
    <w:p w14:paraId="23857A4E" w14:textId="77777777" w:rsidR="00944931" w:rsidRDefault="00944931" w:rsidP="00EA189A">
      <w:pPr>
        <w:pStyle w:val="Akapitzlist"/>
        <w:numPr>
          <w:ilvl w:val="0"/>
          <w:numId w:val="30"/>
        </w:numPr>
        <w:spacing w:after="0" w:line="360" w:lineRule="auto"/>
        <w:jc w:val="both"/>
      </w:pPr>
      <w:r w:rsidRPr="00944931">
        <w:t xml:space="preserve">Nazwa </w:t>
      </w:r>
      <w:r w:rsidR="00EA189A">
        <w:t>W</w:t>
      </w:r>
      <w:r w:rsidRPr="00944931">
        <w:t xml:space="preserve">ykonawcy </w:t>
      </w:r>
      <w:r w:rsidR="00EA189A">
        <w:t>……………………………………………………………………………………………………………</w:t>
      </w:r>
    </w:p>
    <w:p w14:paraId="52B1C28C" w14:textId="77777777" w:rsidR="00944931" w:rsidRDefault="00EA189A" w:rsidP="00EA189A">
      <w:pPr>
        <w:pStyle w:val="Akapitzlist"/>
        <w:spacing w:after="0" w:line="360" w:lineRule="auto"/>
        <w:ind w:left="1080"/>
        <w:jc w:val="both"/>
      </w:pPr>
      <w:r>
        <w:t xml:space="preserve"> </w:t>
      </w:r>
      <w:r w:rsidR="00944931" w:rsidRPr="00944931">
        <w:t>Adres:  ..……………………………………………………………………………………………………………………</w:t>
      </w:r>
    </w:p>
    <w:p w14:paraId="08816841" w14:textId="77777777" w:rsidR="00944931" w:rsidRDefault="00EA189A" w:rsidP="00EA189A">
      <w:pPr>
        <w:pStyle w:val="Akapitzlist"/>
        <w:spacing w:after="0" w:line="360" w:lineRule="auto"/>
        <w:ind w:left="1080"/>
        <w:jc w:val="both"/>
      </w:pPr>
      <w:r>
        <w:t xml:space="preserve"> </w:t>
      </w:r>
      <w:r w:rsidR="00944931" w:rsidRPr="00944931">
        <w:t>NIP: …………………………………………….,                                 REGON: …………………………………………………..</w:t>
      </w:r>
    </w:p>
    <w:p w14:paraId="67892E99" w14:textId="77777777" w:rsidR="00944931" w:rsidRDefault="00944931" w:rsidP="00944931">
      <w:pPr>
        <w:spacing w:after="0" w:line="360" w:lineRule="auto"/>
        <w:jc w:val="both"/>
      </w:pPr>
    </w:p>
    <w:p w14:paraId="14CD8B23" w14:textId="77777777" w:rsidR="00944931" w:rsidRDefault="00944931" w:rsidP="00944931">
      <w:pPr>
        <w:spacing w:after="0" w:line="360" w:lineRule="auto"/>
        <w:jc w:val="both"/>
      </w:pPr>
    </w:p>
    <w:p w14:paraId="2C5F723E" w14:textId="77777777" w:rsidR="00944931" w:rsidRDefault="00944931" w:rsidP="00944931">
      <w:pPr>
        <w:spacing w:after="0" w:line="360" w:lineRule="auto"/>
        <w:jc w:val="both"/>
      </w:pPr>
      <w:r>
        <w:t>Oświadczam, że:</w:t>
      </w:r>
    </w:p>
    <w:p w14:paraId="64AE74A9" w14:textId="77777777" w:rsidR="00944931" w:rsidRDefault="00747E40" w:rsidP="00944931">
      <w:pPr>
        <w:pStyle w:val="Akapitzlist"/>
        <w:numPr>
          <w:ilvl w:val="0"/>
          <w:numId w:val="29"/>
        </w:numPr>
        <w:spacing w:after="0" w:line="360" w:lineRule="auto"/>
        <w:jc w:val="both"/>
      </w:pPr>
      <w:r>
        <w:t>Posiadam niezbędną wiedz ę i doświadczenie do wykonywania przedmiotu zamówienia.</w:t>
      </w:r>
    </w:p>
    <w:p w14:paraId="13BE63D2" w14:textId="77777777" w:rsidR="00747E40" w:rsidRDefault="00747E40" w:rsidP="00944931">
      <w:pPr>
        <w:pStyle w:val="Akapitzlist"/>
        <w:numPr>
          <w:ilvl w:val="0"/>
          <w:numId w:val="29"/>
        </w:numPr>
        <w:spacing w:after="0" w:line="360" w:lineRule="auto"/>
        <w:jc w:val="both"/>
      </w:pPr>
      <w:r>
        <w:t>Dysponuję potencjałem technicznym i osobami zdolnymi do wykonywania zamówienia.</w:t>
      </w:r>
    </w:p>
    <w:p w14:paraId="0A081C66" w14:textId="77777777" w:rsidR="00747E40" w:rsidRDefault="00747E40" w:rsidP="00944931">
      <w:pPr>
        <w:pStyle w:val="Akapitzlist"/>
        <w:numPr>
          <w:ilvl w:val="0"/>
          <w:numId w:val="29"/>
        </w:numPr>
        <w:spacing w:after="0" w:line="360" w:lineRule="auto"/>
        <w:jc w:val="both"/>
      </w:pPr>
      <w:r>
        <w:t>Znajduję się w sytuacji ekonomicznej i finansowej zapewniającej wykonanie zamówienia.</w:t>
      </w:r>
    </w:p>
    <w:p w14:paraId="743635DD" w14:textId="77777777" w:rsidR="00747E40" w:rsidRDefault="00747E40" w:rsidP="00747E40">
      <w:pPr>
        <w:pStyle w:val="Akapitzlist"/>
        <w:spacing w:after="0" w:line="360" w:lineRule="auto"/>
        <w:jc w:val="both"/>
      </w:pPr>
    </w:p>
    <w:p w14:paraId="5EBD640E" w14:textId="77777777" w:rsidR="00747E40" w:rsidRDefault="00747E40" w:rsidP="00747E40">
      <w:pPr>
        <w:pStyle w:val="Akapitzlist"/>
        <w:spacing w:after="0" w:line="360" w:lineRule="auto"/>
        <w:jc w:val="both"/>
      </w:pPr>
    </w:p>
    <w:p w14:paraId="22B46832" w14:textId="77777777" w:rsidR="00747E40" w:rsidRDefault="00747E40" w:rsidP="00747E40">
      <w:pPr>
        <w:pStyle w:val="Akapitzlist"/>
        <w:spacing w:after="0" w:line="360" w:lineRule="auto"/>
        <w:jc w:val="both"/>
      </w:pPr>
    </w:p>
    <w:p w14:paraId="7E0E0A58" w14:textId="77777777" w:rsidR="00747E40" w:rsidRDefault="00747E40" w:rsidP="00747E40">
      <w:pPr>
        <w:pStyle w:val="Akapitzlist"/>
        <w:spacing w:after="0" w:line="360" w:lineRule="auto"/>
        <w:jc w:val="both"/>
      </w:pPr>
    </w:p>
    <w:p w14:paraId="7BAFDD68" w14:textId="77777777" w:rsidR="00747E40" w:rsidRDefault="00747E40" w:rsidP="00747E40">
      <w:pPr>
        <w:pStyle w:val="Akapitzlist"/>
        <w:spacing w:after="0" w:line="360" w:lineRule="auto"/>
        <w:jc w:val="both"/>
      </w:pPr>
    </w:p>
    <w:p w14:paraId="24CDE056" w14:textId="77777777" w:rsidR="00747E40" w:rsidRDefault="00747E40" w:rsidP="00747E40">
      <w:pPr>
        <w:pStyle w:val="Akapitzlist"/>
        <w:spacing w:after="0" w:line="360" w:lineRule="auto"/>
        <w:jc w:val="both"/>
      </w:pPr>
    </w:p>
    <w:p w14:paraId="0923F8F8" w14:textId="77777777" w:rsidR="00747E40" w:rsidRDefault="00747E40" w:rsidP="00747E40">
      <w:pPr>
        <w:pStyle w:val="Akapitzlist"/>
        <w:spacing w:after="0" w:line="360" w:lineRule="auto"/>
        <w:jc w:val="both"/>
      </w:pPr>
    </w:p>
    <w:p w14:paraId="4412FEA3" w14:textId="77777777" w:rsidR="00747E40" w:rsidRDefault="00747E40" w:rsidP="00747E40">
      <w:pPr>
        <w:spacing w:after="0" w:line="360" w:lineRule="auto"/>
        <w:jc w:val="both"/>
      </w:pPr>
      <w:r>
        <w:t xml:space="preserve"> ……………………………………………….                                                        …………………………………………………………………..</w:t>
      </w:r>
    </w:p>
    <w:p w14:paraId="27BF8410" w14:textId="77777777" w:rsidR="00747E40" w:rsidRPr="00747E40" w:rsidRDefault="00747E40" w:rsidP="00747E40">
      <w:pPr>
        <w:pStyle w:val="Akapitzlist"/>
        <w:spacing w:after="0" w:line="240" w:lineRule="auto"/>
        <w:jc w:val="both"/>
        <w:rPr>
          <w:sz w:val="18"/>
          <w:szCs w:val="18"/>
        </w:rPr>
      </w:pPr>
      <w:r w:rsidRPr="00747E40">
        <w:rPr>
          <w:sz w:val="18"/>
          <w:szCs w:val="18"/>
        </w:rPr>
        <w:t xml:space="preserve">Miejscowość i data                                        </w:t>
      </w:r>
      <w:r>
        <w:rPr>
          <w:sz w:val="18"/>
          <w:szCs w:val="18"/>
        </w:rPr>
        <w:t xml:space="preserve">                           </w:t>
      </w:r>
      <w:r w:rsidRPr="00747E40">
        <w:rPr>
          <w:sz w:val="18"/>
          <w:szCs w:val="18"/>
        </w:rPr>
        <w:t xml:space="preserve">               Podpis osoby upoważnionej do podpisywania </w:t>
      </w:r>
    </w:p>
    <w:p w14:paraId="793A3346" w14:textId="0200A3B1" w:rsidR="00747E40" w:rsidRDefault="00747E40" w:rsidP="00747E40">
      <w:pPr>
        <w:pStyle w:val="Akapitzlist"/>
        <w:spacing w:after="0" w:line="240" w:lineRule="auto"/>
        <w:jc w:val="both"/>
        <w:rPr>
          <w:sz w:val="18"/>
          <w:szCs w:val="18"/>
        </w:rPr>
      </w:pPr>
      <w:r w:rsidRPr="00747E40">
        <w:rPr>
          <w:sz w:val="18"/>
          <w:szCs w:val="18"/>
        </w:rPr>
        <w:t xml:space="preserve">                                                                                  </w:t>
      </w:r>
      <w:r>
        <w:rPr>
          <w:sz w:val="18"/>
          <w:szCs w:val="18"/>
        </w:rPr>
        <w:t xml:space="preserve">                     </w:t>
      </w:r>
      <w:r w:rsidRPr="00747E40">
        <w:rPr>
          <w:sz w:val="18"/>
          <w:szCs w:val="18"/>
        </w:rPr>
        <w:t xml:space="preserve">                              w imieniu Wykonawcy</w:t>
      </w:r>
    </w:p>
    <w:p w14:paraId="72A05500" w14:textId="77777777" w:rsidR="0063296C" w:rsidRDefault="0063296C" w:rsidP="00747E40">
      <w:pPr>
        <w:pStyle w:val="Akapitzlist"/>
        <w:spacing w:after="0" w:line="240" w:lineRule="auto"/>
        <w:jc w:val="both"/>
        <w:rPr>
          <w:sz w:val="18"/>
          <w:szCs w:val="18"/>
        </w:rPr>
      </w:pPr>
    </w:p>
    <w:p w14:paraId="2346BE1C" w14:textId="77777777" w:rsidR="0063296C" w:rsidRDefault="0063296C" w:rsidP="00747E40">
      <w:pPr>
        <w:pStyle w:val="Akapitzlist"/>
        <w:spacing w:after="0" w:line="240" w:lineRule="auto"/>
        <w:jc w:val="both"/>
        <w:rPr>
          <w:sz w:val="18"/>
          <w:szCs w:val="18"/>
        </w:rPr>
      </w:pPr>
    </w:p>
    <w:p w14:paraId="23C15254" w14:textId="77777777" w:rsidR="0063296C" w:rsidRDefault="0063296C" w:rsidP="00747E40">
      <w:pPr>
        <w:pStyle w:val="Akapitzlist"/>
        <w:spacing w:after="0" w:line="240" w:lineRule="auto"/>
        <w:jc w:val="both"/>
        <w:rPr>
          <w:sz w:val="18"/>
          <w:szCs w:val="18"/>
        </w:rPr>
      </w:pPr>
    </w:p>
    <w:p w14:paraId="3199A5C5" w14:textId="77777777" w:rsidR="0063296C" w:rsidRDefault="0063296C" w:rsidP="00747E40">
      <w:pPr>
        <w:pStyle w:val="Akapitzlist"/>
        <w:spacing w:after="0" w:line="240" w:lineRule="auto"/>
        <w:jc w:val="both"/>
        <w:rPr>
          <w:sz w:val="18"/>
          <w:szCs w:val="18"/>
        </w:rPr>
      </w:pPr>
    </w:p>
    <w:p w14:paraId="3DBB46B7" w14:textId="77777777" w:rsidR="0063296C" w:rsidRDefault="0063296C" w:rsidP="00747E40">
      <w:pPr>
        <w:pStyle w:val="Akapitzlist"/>
        <w:spacing w:after="0" w:line="240" w:lineRule="auto"/>
        <w:jc w:val="both"/>
        <w:rPr>
          <w:sz w:val="18"/>
          <w:szCs w:val="18"/>
        </w:rPr>
      </w:pPr>
    </w:p>
    <w:p w14:paraId="65E815B4" w14:textId="77777777" w:rsidR="0063296C" w:rsidRDefault="0063296C" w:rsidP="00747E40">
      <w:pPr>
        <w:pStyle w:val="Akapitzlist"/>
        <w:spacing w:after="0" w:line="240" w:lineRule="auto"/>
        <w:jc w:val="both"/>
        <w:rPr>
          <w:sz w:val="18"/>
          <w:szCs w:val="18"/>
        </w:rPr>
      </w:pPr>
    </w:p>
    <w:p w14:paraId="6A44EE53" w14:textId="77777777" w:rsidR="0063296C" w:rsidRDefault="0063296C" w:rsidP="00747E40">
      <w:pPr>
        <w:pStyle w:val="Akapitzlist"/>
        <w:spacing w:after="0" w:line="240" w:lineRule="auto"/>
        <w:jc w:val="both"/>
        <w:rPr>
          <w:sz w:val="18"/>
          <w:szCs w:val="18"/>
        </w:rPr>
      </w:pPr>
    </w:p>
    <w:p w14:paraId="1C7A2903" w14:textId="77777777" w:rsidR="0063296C" w:rsidRDefault="0063296C" w:rsidP="00747E40">
      <w:pPr>
        <w:pStyle w:val="Akapitzlist"/>
        <w:spacing w:after="0" w:line="240" w:lineRule="auto"/>
        <w:jc w:val="both"/>
        <w:rPr>
          <w:sz w:val="18"/>
          <w:szCs w:val="18"/>
        </w:rPr>
      </w:pPr>
    </w:p>
    <w:p w14:paraId="0A45D71B" w14:textId="77777777" w:rsidR="0063296C" w:rsidRDefault="0063296C" w:rsidP="00747E40">
      <w:pPr>
        <w:pStyle w:val="Akapitzlist"/>
        <w:spacing w:after="0" w:line="240" w:lineRule="auto"/>
        <w:jc w:val="both"/>
        <w:rPr>
          <w:sz w:val="18"/>
          <w:szCs w:val="18"/>
        </w:rPr>
      </w:pPr>
    </w:p>
    <w:p w14:paraId="73BC4F59" w14:textId="77777777" w:rsidR="0063296C" w:rsidRDefault="0063296C" w:rsidP="00747E40">
      <w:pPr>
        <w:pStyle w:val="Akapitzlist"/>
        <w:spacing w:after="0" w:line="240" w:lineRule="auto"/>
        <w:jc w:val="both"/>
        <w:rPr>
          <w:sz w:val="18"/>
          <w:szCs w:val="18"/>
        </w:rPr>
      </w:pPr>
    </w:p>
    <w:p w14:paraId="7F5F714D" w14:textId="77777777" w:rsidR="0063296C" w:rsidRDefault="0063296C" w:rsidP="00747E40">
      <w:pPr>
        <w:pStyle w:val="Akapitzlist"/>
        <w:spacing w:after="0" w:line="240" w:lineRule="auto"/>
        <w:jc w:val="both"/>
        <w:rPr>
          <w:sz w:val="18"/>
          <w:szCs w:val="18"/>
        </w:rPr>
      </w:pPr>
    </w:p>
    <w:p w14:paraId="5EF8E98A" w14:textId="77777777" w:rsidR="0063296C" w:rsidRDefault="0063296C" w:rsidP="00747E40">
      <w:pPr>
        <w:pStyle w:val="Akapitzlist"/>
        <w:spacing w:after="0" w:line="240" w:lineRule="auto"/>
        <w:jc w:val="both"/>
        <w:rPr>
          <w:sz w:val="18"/>
          <w:szCs w:val="18"/>
        </w:rPr>
      </w:pPr>
    </w:p>
    <w:p w14:paraId="3008BC85" w14:textId="0B8A9814" w:rsidR="0063296C" w:rsidRPr="0063296C" w:rsidRDefault="0063296C" w:rsidP="0063296C">
      <w:pPr>
        <w:pStyle w:val="Akapitzlist"/>
        <w:spacing w:after="0" w:line="240" w:lineRule="auto"/>
        <w:jc w:val="center"/>
      </w:pPr>
      <w:r w:rsidRPr="0063296C">
        <w:lastRenderedPageBreak/>
        <w:t>Klauzula informacyjna</w:t>
      </w:r>
    </w:p>
    <w:p w14:paraId="41DA2E20" w14:textId="77777777" w:rsidR="0063296C" w:rsidRDefault="0063296C" w:rsidP="00747E40">
      <w:pPr>
        <w:pStyle w:val="Akapitzlist"/>
        <w:spacing w:after="0" w:line="240" w:lineRule="auto"/>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250"/>
      </w:tblGrid>
      <w:tr w:rsidR="0063296C" w:rsidRPr="0063296C" w14:paraId="38AFD9F6" w14:textId="77777777" w:rsidTr="0063296C">
        <w:trPr>
          <w:jc w:val="center"/>
        </w:trPr>
        <w:tc>
          <w:tcPr>
            <w:tcW w:w="9635" w:type="dxa"/>
            <w:gridSpan w:val="2"/>
            <w:tcBorders>
              <w:top w:val="single" w:sz="4" w:space="0" w:color="auto"/>
              <w:left w:val="single" w:sz="4" w:space="0" w:color="auto"/>
              <w:bottom w:val="single" w:sz="4" w:space="0" w:color="auto"/>
              <w:right w:val="single" w:sz="4" w:space="0" w:color="auto"/>
            </w:tcBorders>
            <w:hideMark/>
          </w:tcPr>
          <w:p w14:paraId="098B1BA2" w14:textId="77777777" w:rsidR="0063296C" w:rsidRPr="0063296C" w:rsidRDefault="0063296C" w:rsidP="0063296C">
            <w:pPr>
              <w:spacing w:after="0"/>
              <w:jc w:val="both"/>
              <w:rPr>
                <w:rFonts w:ascii="Times New Roman" w:eastAsia="Times New Roman" w:hAnsi="Times New Roman" w:cs="Times New Roman"/>
                <w:sz w:val="20"/>
                <w:szCs w:val="20"/>
                <w:lang w:eastAsia="pl-PL"/>
              </w:rPr>
            </w:pPr>
            <w:r w:rsidRPr="0063296C">
              <w:rPr>
                <w:rFonts w:ascii="Times New Roman" w:eastAsia="Times New Roman" w:hAnsi="Times New Roman" w:cs="Times New Roman"/>
                <w:sz w:val="20"/>
                <w:szCs w:val="20"/>
                <w:lang w:eastAsia="pl-PL"/>
              </w:rPr>
              <w:t xml:space="preserve">Na podstawie art. 13 ust. 1 i 2 rozporządzenia Parlamentu Europejskiego i Rady (UE) 2016/679 z dnia </w:t>
            </w:r>
            <w:r w:rsidRPr="0063296C">
              <w:rPr>
                <w:rFonts w:ascii="Times New Roman" w:eastAsia="Times New Roman" w:hAnsi="Times New Roman" w:cs="Times New Roman"/>
                <w:sz w:val="20"/>
                <w:szCs w:val="20"/>
                <w:lang w:eastAsia="pl-PL"/>
              </w:rPr>
              <w:br/>
              <w:t xml:space="preserve">27 kwietnia 2016 r. w sprawie ochrony osób fizycznych w związku z przetwarzaniem danych osobowych </w:t>
            </w:r>
            <w:r w:rsidRPr="0063296C">
              <w:rPr>
                <w:rFonts w:ascii="Times New Roman" w:eastAsia="Times New Roman" w:hAnsi="Times New Roman" w:cs="Times New Roman"/>
                <w:sz w:val="20"/>
                <w:szCs w:val="20"/>
                <w:lang w:eastAsia="pl-PL"/>
              </w:rPr>
              <w:br/>
              <w:t>i w sprawie swobodnego przepływu takich danych oraz uchylenia dyrektywy 95/46/WE, (Dz. Urz. UE L 119 z 04.05.2016), zwanego jako ,,RODO" udostępniam klauzulę informacyjną.</w:t>
            </w:r>
          </w:p>
        </w:tc>
      </w:tr>
      <w:tr w:rsidR="0063296C" w:rsidRPr="0063296C" w14:paraId="034F5742" w14:textId="77777777" w:rsidTr="0063296C">
        <w:trPr>
          <w:jc w:val="center"/>
        </w:trPr>
        <w:tc>
          <w:tcPr>
            <w:tcW w:w="5385" w:type="dxa"/>
            <w:tcBorders>
              <w:top w:val="single" w:sz="4" w:space="0" w:color="auto"/>
              <w:left w:val="single" w:sz="4" w:space="0" w:color="auto"/>
              <w:bottom w:val="single" w:sz="4" w:space="0" w:color="auto"/>
              <w:right w:val="single" w:sz="4" w:space="0" w:color="auto"/>
            </w:tcBorders>
            <w:hideMark/>
          </w:tcPr>
          <w:p w14:paraId="4D49907A" w14:textId="77777777" w:rsidR="0063296C" w:rsidRPr="0063296C" w:rsidRDefault="0063296C" w:rsidP="0063296C">
            <w:pPr>
              <w:shd w:val="clear" w:color="auto" w:fill="FFFFFF"/>
              <w:spacing w:after="0"/>
              <w:rPr>
                <w:rFonts w:ascii="Times New Roman" w:eastAsia="Times New Roman" w:hAnsi="Times New Roman" w:cs="Times New Roman"/>
                <w:sz w:val="20"/>
                <w:szCs w:val="20"/>
                <w:lang w:eastAsia="pl-PL"/>
              </w:rPr>
            </w:pPr>
            <w:r w:rsidRPr="0063296C">
              <w:rPr>
                <w:rFonts w:ascii="Times New Roman" w:eastAsia="Times New Roman" w:hAnsi="Times New Roman" w:cs="Times New Roman"/>
                <w:sz w:val="20"/>
                <w:szCs w:val="20"/>
                <w:lang w:eastAsia="pl-PL"/>
              </w:rPr>
              <w:t xml:space="preserve">Administratorem Twoich danych osobowych będzie Związek Komunalny Gmin Powiatu Chełmińskiego. Możesz się z nim kontaktować w następujący sposób: listownie na adres siedziby: 86-200 Chełmno, ul. Dworcowa 5, e-mail: </w:t>
            </w:r>
            <w:hyperlink r:id="rId5" w:history="1">
              <w:r w:rsidRPr="0063296C">
                <w:rPr>
                  <w:rFonts w:ascii="Times New Roman" w:eastAsia="Calibri" w:hAnsi="Times New Roman" w:cs="Times New Roman"/>
                  <w:color w:val="0000FF"/>
                  <w:sz w:val="20"/>
                  <w:szCs w:val="20"/>
                  <w:u w:val="single"/>
                  <w:lang w:eastAsia="pl-PL"/>
                </w:rPr>
                <w:t>sekretariat@zgkpch.pl</w:t>
              </w:r>
            </w:hyperlink>
            <w:r w:rsidRPr="0063296C">
              <w:rPr>
                <w:rFonts w:ascii="Times New Roman" w:eastAsia="Times New Roman" w:hAnsi="Times New Roman" w:cs="Times New Roman"/>
                <w:sz w:val="20"/>
                <w:szCs w:val="20"/>
                <w:lang w:eastAsia="pl-PL"/>
              </w:rPr>
              <w:t>, telefonicznie 511938992, 56 686 39 69</w:t>
            </w:r>
          </w:p>
        </w:tc>
        <w:tc>
          <w:tcPr>
            <w:tcW w:w="4250" w:type="dxa"/>
            <w:tcBorders>
              <w:top w:val="single" w:sz="4" w:space="0" w:color="auto"/>
              <w:left w:val="single" w:sz="4" w:space="0" w:color="auto"/>
              <w:bottom w:val="single" w:sz="4" w:space="0" w:color="auto"/>
              <w:right w:val="single" w:sz="4" w:space="0" w:color="auto"/>
            </w:tcBorders>
            <w:hideMark/>
          </w:tcPr>
          <w:p w14:paraId="1A38778F" w14:textId="77777777" w:rsidR="0063296C" w:rsidRPr="0063296C" w:rsidRDefault="0063296C" w:rsidP="0063296C">
            <w:pPr>
              <w:spacing w:after="0"/>
              <w:jc w:val="both"/>
              <w:rPr>
                <w:rFonts w:ascii="Times New Roman" w:eastAsia="Times New Roman" w:hAnsi="Times New Roman" w:cs="Times New Roman"/>
                <w:sz w:val="20"/>
                <w:szCs w:val="20"/>
                <w:lang w:eastAsia="pl-PL"/>
              </w:rPr>
            </w:pPr>
            <w:r w:rsidRPr="0063296C">
              <w:rPr>
                <w:rFonts w:ascii="Times New Roman" w:eastAsia="Times New Roman" w:hAnsi="Times New Roman" w:cs="Times New Roman"/>
                <w:sz w:val="20"/>
                <w:szCs w:val="20"/>
                <w:lang w:eastAsia="pl-PL"/>
              </w:rPr>
              <w:t xml:space="preserve">Do kontaktów w sprawie ochrony Twoich danych osobowych został także powołany inspektor ochrony danych, z którym możesz się kontaktować wysyłając e-mail na adres </w:t>
            </w:r>
            <w:hyperlink r:id="rId6" w:history="1">
              <w:r w:rsidRPr="0063296C">
                <w:rPr>
                  <w:rFonts w:ascii="Times New Roman" w:eastAsia="Calibri" w:hAnsi="Times New Roman" w:cs="Times New Roman"/>
                  <w:color w:val="0000FF"/>
                  <w:sz w:val="20"/>
                  <w:szCs w:val="20"/>
                  <w:u w:val="single"/>
                  <w:lang w:eastAsia="pl-PL"/>
                </w:rPr>
                <w:t>iod@zgkch.pl</w:t>
              </w:r>
            </w:hyperlink>
          </w:p>
        </w:tc>
      </w:tr>
    </w:tbl>
    <w:p w14:paraId="15D33C32" w14:textId="77777777" w:rsidR="0063296C" w:rsidRPr="0063296C" w:rsidRDefault="0063296C" w:rsidP="0063296C">
      <w:pPr>
        <w:shd w:val="clear" w:color="auto" w:fill="FFFFFF"/>
        <w:spacing w:after="0" w:line="240" w:lineRule="auto"/>
        <w:rPr>
          <w:rFonts w:ascii="Times New Roman" w:eastAsia="Times New Roman" w:hAnsi="Times New Roman" w:cs="Times New Roman"/>
          <w:color w:val="363636"/>
          <w:sz w:val="20"/>
          <w:szCs w:val="20"/>
          <w:lang w:eastAsia="pl-PL"/>
        </w:rPr>
      </w:pPr>
    </w:p>
    <w:p w14:paraId="63B90D00" w14:textId="77777777" w:rsidR="0063296C" w:rsidRPr="0063296C" w:rsidRDefault="0063296C" w:rsidP="0063296C">
      <w:pPr>
        <w:numPr>
          <w:ilvl w:val="0"/>
          <w:numId w:val="51"/>
        </w:numPr>
        <w:shd w:val="clear" w:color="auto" w:fill="FFFFFF"/>
        <w:spacing w:after="0" w:line="240" w:lineRule="auto"/>
        <w:ind w:left="284"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Twoje dane osobowe przetwarzane będą na podstawie:</w:t>
      </w:r>
    </w:p>
    <w:p w14:paraId="4D34AABE" w14:textId="77777777" w:rsidR="0063296C" w:rsidRPr="0063296C" w:rsidRDefault="0063296C" w:rsidP="0063296C">
      <w:pPr>
        <w:numPr>
          <w:ilvl w:val="1"/>
          <w:numId w:val="52"/>
        </w:numPr>
        <w:shd w:val="clear" w:color="auto" w:fill="FFFFFF"/>
        <w:spacing w:after="0" w:line="240" w:lineRule="auto"/>
        <w:ind w:left="851"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8870A85" w14:textId="77777777" w:rsidR="0063296C" w:rsidRPr="0063296C" w:rsidRDefault="0063296C" w:rsidP="0063296C">
      <w:pPr>
        <w:numPr>
          <w:ilvl w:val="1"/>
          <w:numId w:val="52"/>
        </w:numPr>
        <w:shd w:val="clear" w:color="auto" w:fill="FFFFFF"/>
        <w:spacing w:after="0" w:line="240" w:lineRule="auto"/>
        <w:ind w:left="851"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art. 6 ust. 1 lit b) RODO, w związku z ustawą z dnia 11 września 2019 r. Prawo zamówień publicznych - art. 2 ust. 2 pkt 2)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6FAB85CD" w14:textId="77777777" w:rsidR="0063296C" w:rsidRPr="0063296C" w:rsidRDefault="0063296C" w:rsidP="0063296C">
      <w:pPr>
        <w:numPr>
          <w:ilvl w:val="1"/>
          <w:numId w:val="52"/>
        </w:numPr>
        <w:shd w:val="clear" w:color="auto" w:fill="FFFFFF"/>
        <w:spacing w:after="0" w:line="240" w:lineRule="auto"/>
        <w:ind w:left="851"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sz w:val="20"/>
          <w:szCs w:val="20"/>
          <w:lang w:eastAsia="pl-PL"/>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2239027C" w14:textId="77777777" w:rsidR="0063296C" w:rsidRPr="0063296C" w:rsidRDefault="0063296C" w:rsidP="0063296C">
      <w:pPr>
        <w:numPr>
          <w:ilvl w:val="0"/>
          <w:numId w:val="51"/>
        </w:numPr>
        <w:shd w:val="clear" w:color="auto" w:fill="FFFFFF"/>
        <w:tabs>
          <w:tab w:val="left" w:pos="284"/>
        </w:tabs>
        <w:spacing w:after="0" w:line="240" w:lineRule="auto"/>
        <w:ind w:left="284"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00211004" w14:textId="77777777" w:rsidR="0063296C" w:rsidRPr="0063296C" w:rsidRDefault="0063296C" w:rsidP="0063296C">
      <w:pPr>
        <w:numPr>
          <w:ilvl w:val="0"/>
          <w:numId w:val="51"/>
        </w:numPr>
        <w:shd w:val="clear" w:color="auto" w:fill="FFFFFF"/>
        <w:tabs>
          <w:tab w:val="left" w:pos="284"/>
        </w:tabs>
        <w:spacing w:after="0" w:line="240" w:lineRule="auto"/>
        <w:ind w:left="284"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 xml:space="preserve">Twoje dane osobowe możemy </w:t>
      </w:r>
      <w:r w:rsidRPr="0063296C">
        <w:rPr>
          <w:rFonts w:ascii="Times New Roman" w:eastAsia="Times New Roman" w:hAnsi="Times New Roman" w:cs="Times New Roman"/>
          <w:sz w:val="20"/>
          <w:szCs w:val="20"/>
          <w:lang w:eastAsia="pl-PL"/>
        </w:rPr>
        <w:t>także</w:t>
      </w:r>
      <w:r w:rsidRPr="0063296C">
        <w:rPr>
          <w:rFonts w:ascii="Times New Roman" w:eastAsia="Times New Roman" w:hAnsi="Times New Roman" w:cs="Times New Roman"/>
          <w:color w:val="363636"/>
          <w:sz w:val="20"/>
          <w:szCs w:val="20"/>
          <w:lang w:eastAsia="pl-PL"/>
        </w:rPr>
        <w:t xml:space="preserve"> przekazywać podmiotom, które przetwarzają je na zlecenie administratora tzw. </w:t>
      </w:r>
    </w:p>
    <w:p w14:paraId="0F700913" w14:textId="77777777" w:rsidR="0063296C" w:rsidRPr="0063296C" w:rsidRDefault="0063296C" w:rsidP="0063296C">
      <w:pPr>
        <w:shd w:val="clear" w:color="auto" w:fill="FFFFFF"/>
        <w:tabs>
          <w:tab w:val="left" w:pos="284"/>
        </w:tabs>
        <w:spacing w:after="0" w:line="240" w:lineRule="auto"/>
        <w:ind w:left="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 xml:space="preserve">podmiotom przetwarzającym, są nimi m.in. podmioty świadczące usługi informatyczne i inne jednakże przekazanie </w:t>
      </w:r>
    </w:p>
    <w:p w14:paraId="5818EA68" w14:textId="77777777" w:rsidR="0063296C" w:rsidRPr="0063296C" w:rsidRDefault="0063296C" w:rsidP="0063296C">
      <w:pPr>
        <w:shd w:val="clear" w:color="auto" w:fill="FFFFFF"/>
        <w:tabs>
          <w:tab w:val="left" w:pos="284"/>
        </w:tabs>
        <w:spacing w:after="0" w:line="240" w:lineRule="auto"/>
        <w:ind w:left="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Twoich danych nastąpić może tylko wtedy, gdy zapewnią one odpowiednią ochronę Twoich praw.</w:t>
      </w:r>
    </w:p>
    <w:p w14:paraId="4EE56B15" w14:textId="77777777" w:rsidR="0063296C" w:rsidRPr="0063296C" w:rsidRDefault="0063296C" w:rsidP="0063296C">
      <w:pPr>
        <w:numPr>
          <w:ilvl w:val="0"/>
          <w:numId w:val="51"/>
        </w:numPr>
        <w:shd w:val="clear" w:color="auto" w:fill="FFFFFF"/>
        <w:tabs>
          <w:tab w:val="left" w:pos="284"/>
        </w:tabs>
        <w:spacing w:after="0" w:line="240" w:lineRule="auto"/>
        <w:ind w:left="284"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 xml:space="preserve">Twoje dane osobowe przetwarzane będą do czasu istnienia podstawy do ich przetwarzania, w tym również przez </w:t>
      </w:r>
    </w:p>
    <w:p w14:paraId="5249E5BC" w14:textId="77777777" w:rsidR="0063296C" w:rsidRPr="0063296C" w:rsidRDefault="0063296C" w:rsidP="0063296C">
      <w:pPr>
        <w:shd w:val="clear" w:color="auto" w:fill="FFFFFF"/>
        <w:tabs>
          <w:tab w:val="left" w:pos="284"/>
        </w:tabs>
        <w:spacing w:after="0" w:line="240" w:lineRule="auto"/>
        <w:ind w:left="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okres przewidziany w przepisach dotyczących przechowywania i archiwizacji dokumentacji i tak:</w:t>
      </w:r>
    </w:p>
    <w:p w14:paraId="77FF46B8" w14:textId="77777777" w:rsidR="0063296C" w:rsidRPr="0063296C" w:rsidRDefault="0063296C" w:rsidP="0063296C">
      <w:pPr>
        <w:numPr>
          <w:ilvl w:val="1"/>
          <w:numId w:val="53"/>
        </w:numPr>
        <w:shd w:val="clear" w:color="auto" w:fill="FFFFFF"/>
        <w:spacing w:after="0" w:line="240" w:lineRule="auto"/>
        <w:ind w:left="851"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przez okres 4 lat od dnia zakończenia postępowania o udzielenie zamówienia publicznego,</w:t>
      </w:r>
    </w:p>
    <w:p w14:paraId="1748F07D" w14:textId="77777777" w:rsidR="0063296C" w:rsidRPr="0063296C" w:rsidRDefault="0063296C" w:rsidP="0063296C">
      <w:pPr>
        <w:numPr>
          <w:ilvl w:val="1"/>
          <w:numId w:val="53"/>
        </w:numPr>
        <w:shd w:val="clear" w:color="auto" w:fill="FFFFFF"/>
        <w:spacing w:after="0" w:line="240" w:lineRule="auto"/>
        <w:ind w:left="851"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jeżeli czas trwania umowy przekracza 4 lata, przez czas trwania umowy, do czasu przedawnienia roszczeń,</w:t>
      </w:r>
    </w:p>
    <w:p w14:paraId="643EB7C3" w14:textId="77777777" w:rsidR="0063296C" w:rsidRPr="0063296C" w:rsidRDefault="0063296C" w:rsidP="0063296C">
      <w:pPr>
        <w:numPr>
          <w:ilvl w:val="1"/>
          <w:numId w:val="53"/>
        </w:numPr>
        <w:shd w:val="clear" w:color="auto" w:fill="FFFFFF"/>
        <w:spacing w:after="0" w:line="240" w:lineRule="auto"/>
        <w:ind w:left="851"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w zakresie danych, gdzie wyraziłeś zgodę na ich przetwarzanie, do czasu cofnięcie zgody, nie dłużej jednak  niż do czasu wskazanego w pkt 1</w:t>
      </w:r>
    </w:p>
    <w:p w14:paraId="551C9133" w14:textId="77777777" w:rsidR="0063296C" w:rsidRPr="0063296C" w:rsidRDefault="0063296C" w:rsidP="0063296C">
      <w:pPr>
        <w:numPr>
          <w:ilvl w:val="0"/>
          <w:numId w:val="51"/>
        </w:numPr>
        <w:shd w:val="clear" w:color="auto" w:fill="FFFFFF"/>
        <w:spacing w:after="0" w:line="240" w:lineRule="auto"/>
        <w:ind w:left="284"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W związku z przetwarzaniem danych osobowych przez Administratora mają Państwo prawo do:</w:t>
      </w:r>
    </w:p>
    <w:p w14:paraId="43FB37CE" w14:textId="77777777" w:rsidR="0063296C" w:rsidRPr="0063296C" w:rsidRDefault="0063296C" w:rsidP="0063296C">
      <w:pPr>
        <w:numPr>
          <w:ilvl w:val="1"/>
          <w:numId w:val="51"/>
        </w:numPr>
        <w:shd w:val="clear" w:color="auto" w:fill="FFFFFF"/>
        <w:spacing w:after="0" w:line="240" w:lineRule="auto"/>
        <w:ind w:left="851"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798B15B" w14:textId="77777777" w:rsidR="0063296C" w:rsidRPr="0063296C" w:rsidRDefault="0063296C" w:rsidP="0063296C">
      <w:pPr>
        <w:numPr>
          <w:ilvl w:val="1"/>
          <w:numId w:val="51"/>
        </w:numPr>
        <w:shd w:val="clear" w:color="auto" w:fill="FFFFFF"/>
        <w:spacing w:after="0" w:line="240" w:lineRule="auto"/>
        <w:ind w:left="851"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sprostowania danych,</w:t>
      </w:r>
    </w:p>
    <w:p w14:paraId="57D8A987" w14:textId="77777777" w:rsidR="0063296C" w:rsidRPr="0063296C" w:rsidRDefault="0063296C" w:rsidP="0063296C">
      <w:pPr>
        <w:numPr>
          <w:ilvl w:val="1"/>
          <w:numId w:val="51"/>
        </w:numPr>
        <w:shd w:val="clear" w:color="auto" w:fill="FFFFFF"/>
        <w:spacing w:after="0" w:line="240" w:lineRule="auto"/>
        <w:ind w:left="851"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usunięcia danych, jeżeli:</w:t>
      </w:r>
    </w:p>
    <w:p w14:paraId="2DEC8619" w14:textId="77777777" w:rsidR="0063296C" w:rsidRPr="0063296C" w:rsidRDefault="0063296C" w:rsidP="0063296C">
      <w:pPr>
        <w:numPr>
          <w:ilvl w:val="2"/>
          <w:numId w:val="51"/>
        </w:numPr>
        <w:shd w:val="clear" w:color="auto" w:fill="FFFFFF"/>
        <w:spacing w:after="0" w:line="240" w:lineRule="auto"/>
        <w:ind w:left="1418"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wycofają zgodę na przetwarzanie danych osobowych,</w:t>
      </w:r>
    </w:p>
    <w:p w14:paraId="65E12FB1" w14:textId="77777777" w:rsidR="0063296C" w:rsidRPr="0063296C" w:rsidRDefault="0063296C" w:rsidP="0063296C">
      <w:pPr>
        <w:numPr>
          <w:ilvl w:val="2"/>
          <w:numId w:val="51"/>
        </w:numPr>
        <w:shd w:val="clear" w:color="auto" w:fill="FFFFFF"/>
        <w:spacing w:after="0" w:line="240" w:lineRule="auto"/>
        <w:ind w:left="1418"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dane osobowe przestaną być niezbędne do celów, dla których zostały zebrane lub dla których były przetwarzane,</w:t>
      </w:r>
    </w:p>
    <w:p w14:paraId="0AEF8580" w14:textId="77777777" w:rsidR="0063296C" w:rsidRPr="0063296C" w:rsidRDefault="0063296C" w:rsidP="0063296C">
      <w:pPr>
        <w:numPr>
          <w:ilvl w:val="2"/>
          <w:numId w:val="51"/>
        </w:numPr>
        <w:shd w:val="clear" w:color="auto" w:fill="FFFFFF"/>
        <w:spacing w:after="0" w:line="240" w:lineRule="auto"/>
        <w:ind w:left="1418"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dane są przetwarzane niezgodnie z prawem.</w:t>
      </w:r>
    </w:p>
    <w:p w14:paraId="21E13E11" w14:textId="77777777" w:rsidR="0063296C" w:rsidRPr="0063296C" w:rsidRDefault="0063296C" w:rsidP="0063296C">
      <w:pPr>
        <w:numPr>
          <w:ilvl w:val="1"/>
          <w:numId w:val="51"/>
        </w:numPr>
        <w:shd w:val="clear" w:color="auto" w:fill="FFFFFF"/>
        <w:tabs>
          <w:tab w:val="left" w:pos="851"/>
        </w:tabs>
        <w:spacing w:after="0" w:line="240" w:lineRule="auto"/>
        <w:ind w:left="851"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ograniczenia przetwarzania danych, jeżeli:</w:t>
      </w:r>
    </w:p>
    <w:p w14:paraId="5916DF5A" w14:textId="77777777" w:rsidR="0063296C" w:rsidRPr="0063296C" w:rsidRDefault="0063296C" w:rsidP="0063296C">
      <w:pPr>
        <w:numPr>
          <w:ilvl w:val="2"/>
          <w:numId w:val="51"/>
        </w:numPr>
        <w:shd w:val="clear" w:color="auto" w:fill="FFFFFF"/>
        <w:spacing w:after="0" w:line="240" w:lineRule="auto"/>
        <w:ind w:left="1418"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osoba, której dane dotyczą, kwestionuje prawidłowość danych osobowych,</w:t>
      </w:r>
    </w:p>
    <w:p w14:paraId="5D835CFB" w14:textId="77777777" w:rsidR="0063296C" w:rsidRPr="0063296C" w:rsidRDefault="0063296C" w:rsidP="0063296C">
      <w:pPr>
        <w:numPr>
          <w:ilvl w:val="2"/>
          <w:numId w:val="51"/>
        </w:numPr>
        <w:shd w:val="clear" w:color="auto" w:fill="FFFFFF"/>
        <w:spacing w:after="0" w:line="240" w:lineRule="auto"/>
        <w:ind w:left="1418"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przetwarzanie jest niezgodne z prawem, a osoba, której dane dotyczą, sprzeciwia się usunięciu danych osobowych, żądając w zamian ograniczenia ich wykorzystywania,</w:t>
      </w:r>
    </w:p>
    <w:p w14:paraId="1392E87F" w14:textId="77777777" w:rsidR="0063296C" w:rsidRPr="0063296C" w:rsidRDefault="0063296C" w:rsidP="0063296C">
      <w:pPr>
        <w:numPr>
          <w:ilvl w:val="2"/>
          <w:numId w:val="51"/>
        </w:numPr>
        <w:shd w:val="clear" w:color="auto" w:fill="FFFFFF"/>
        <w:spacing w:after="0" w:line="240" w:lineRule="auto"/>
        <w:ind w:left="1418"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administrator nie potrzebuje już danych osobowych do celów przetwarzania, ale są one potrzebne osobie, której dane dotyczą, do ustalenia, dochodzenia lub obrony roszczeń,</w:t>
      </w:r>
    </w:p>
    <w:p w14:paraId="05EE056A" w14:textId="77777777" w:rsidR="0063296C" w:rsidRPr="0063296C" w:rsidRDefault="0063296C" w:rsidP="0063296C">
      <w:pPr>
        <w:numPr>
          <w:ilvl w:val="2"/>
          <w:numId w:val="51"/>
        </w:numPr>
        <w:shd w:val="clear" w:color="auto" w:fill="FFFFFF"/>
        <w:spacing w:after="0" w:line="240" w:lineRule="auto"/>
        <w:ind w:left="1418"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17526C9B" w14:textId="77777777" w:rsidR="0063296C" w:rsidRPr="0063296C" w:rsidRDefault="0063296C" w:rsidP="0063296C">
      <w:pPr>
        <w:numPr>
          <w:ilvl w:val="1"/>
          <w:numId w:val="51"/>
        </w:numPr>
        <w:shd w:val="clear" w:color="auto" w:fill="FFFFFF"/>
        <w:spacing w:after="0" w:line="240" w:lineRule="auto"/>
        <w:ind w:left="851"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cofnięcia zgody w dowolnym momencie. Cofnięcie zgody nie wpływa na przetwarzanie danych dokonywane przez administratora  przed jej cofnięciem.</w:t>
      </w:r>
    </w:p>
    <w:p w14:paraId="501D3985" w14:textId="77777777" w:rsidR="0063296C" w:rsidRPr="0063296C" w:rsidRDefault="0063296C" w:rsidP="0063296C">
      <w:pPr>
        <w:numPr>
          <w:ilvl w:val="0"/>
          <w:numId w:val="51"/>
        </w:numPr>
        <w:shd w:val="clear" w:color="auto" w:fill="FFFFFF"/>
        <w:spacing w:after="0" w:line="240" w:lineRule="auto"/>
        <w:ind w:left="284" w:hanging="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Podanie Twoich danych:</w:t>
      </w:r>
    </w:p>
    <w:p w14:paraId="0C347A89" w14:textId="77777777" w:rsidR="0063296C" w:rsidRPr="0063296C" w:rsidRDefault="0063296C" w:rsidP="0063296C">
      <w:pPr>
        <w:numPr>
          <w:ilvl w:val="1"/>
          <w:numId w:val="51"/>
        </w:numPr>
        <w:shd w:val="clear" w:color="auto" w:fill="FFFFFF"/>
        <w:spacing w:after="0" w:line="240" w:lineRule="auto"/>
        <w:ind w:left="851"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jest wymogiem ustawy na podstawie, których działa administrator. Jeżeli odmówisz podania Twoich danych lub podasz nieprawidłowe dane, administrator nie będzie mógł zrealizować celu do jakiego zobowiązują go przepisy prawa,</w:t>
      </w:r>
    </w:p>
    <w:p w14:paraId="544D9DBB" w14:textId="77777777" w:rsidR="0063296C" w:rsidRPr="0063296C" w:rsidRDefault="0063296C" w:rsidP="0063296C">
      <w:pPr>
        <w:numPr>
          <w:ilvl w:val="1"/>
          <w:numId w:val="51"/>
        </w:numPr>
        <w:shd w:val="clear" w:color="auto" w:fill="FFFFFF"/>
        <w:spacing w:after="0" w:line="240" w:lineRule="auto"/>
        <w:ind w:left="851"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sz w:val="20"/>
          <w:szCs w:val="20"/>
          <w:lang w:eastAsia="pl-PL"/>
        </w:rPr>
        <w:t xml:space="preserve">jest wymogiem umownym. Jeżeli nie podasz nam swoich danych osobowych nie będziemy mogli </w:t>
      </w:r>
      <w:r w:rsidRPr="0063296C">
        <w:rPr>
          <w:rFonts w:ascii="Times New Roman" w:eastAsia="Times New Roman" w:hAnsi="Times New Roman" w:cs="Times New Roman"/>
          <w:color w:val="363636"/>
          <w:sz w:val="20"/>
          <w:szCs w:val="20"/>
          <w:lang w:eastAsia="pl-PL"/>
        </w:rPr>
        <w:t xml:space="preserve">podpisać i </w:t>
      </w:r>
      <w:r w:rsidRPr="0063296C">
        <w:rPr>
          <w:rFonts w:ascii="Times New Roman" w:eastAsia="Times New Roman" w:hAnsi="Times New Roman" w:cs="Times New Roman"/>
          <w:sz w:val="20"/>
          <w:szCs w:val="20"/>
          <w:lang w:eastAsia="pl-PL"/>
        </w:rPr>
        <w:t>realizować z Tobą umowy,</w:t>
      </w:r>
    </w:p>
    <w:p w14:paraId="40A8DF1B" w14:textId="77777777" w:rsidR="0063296C" w:rsidRPr="0063296C" w:rsidRDefault="0063296C" w:rsidP="0063296C">
      <w:pPr>
        <w:numPr>
          <w:ilvl w:val="1"/>
          <w:numId w:val="51"/>
        </w:numPr>
        <w:shd w:val="clear" w:color="auto" w:fill="FFFFFF"/>
        <w:spacing w:after="0" w:line="240" w:lineRule="auto"/>
        <w:ind w:left="851" w:hanging="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j</w:t>
      </w:r>
      <w:r w:rsidRPr="0063296C">
        <w:rPr>
          <w:rFonts w:ascii="Times New Roman" w:eastAsia="Times New Roman" w:hAnsi="Times New Roman" w:cs="Times New Roman"/>
          <w:sz w:val="20"/>
          <w:szCs w:val="20"/>
          <w:lang w:eastAsia="pl-PL"/>
        </w:rPr>
        <w:t>est dobrowolne w zakresie zgody, która może być cofnięta w dowolnym momencie</w:t>
      </w:r>
      <w:r w:rsidRPr="0063296C">
        <w:rPr>
          <w:rFonts w:ascii="Times New Roman" w:eastAsia="Times New Roman" w:hAnsi="Times New Roman" w:cs="Times New Roman"/>
          <w:color w:val="363636"/>
          <w:sz w:val="20"/>
          <w:szCs w:val="20"/>
          <w:lang w:eastAsia="pl-PL"/>
        </w:rPr>
        <w:t>.</w:t>
      </w:r>
    </w:p>
    <w:p w14:paraId="2983F649" w14:textId="77777777" w:rsidR="0063296C" w:rsidRPr="0063296C" w:rsidRDefault="0063296C" w:rsidP="0063296C">
      <w:pPr>
        <w:numPr>
          <w:ilvl w:val="0"/>
          <w:numId w:val="51"/>
        </w:numPr>
        <w:shd w:val="clear" w:color="auto" w:fill="FFFFFF"/>
        <w:tabs>
          <w:tab w:val="left" w:pos="284"/>
        </w:tabs>
        <w:spacing w:after="0" w:line="240" w:lineRule="auto"/>
        <w:ind w:left="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lastRenderedPageBreak/>
        <w:t>Przysługuje Ci także skarga do organu nadzorczego - Prezesa Urzędu Ochrony Danych Osobowych - Warszawa ul. Stawki 2, gdy uznasz, iż przetwarzanie Twoich danych osobowych narusza przepisy ogólnego rozporządzenia o ochronie danych osobowych z dnia 27 kwietnia 2016 r.</w:t>
      </w:r>
    </w:p>
    <w:p w14:paraId="468C2270" w14:textId="77777777" w:rsidR="0063296C" w:rsidRPr="0063296C" w:rsidRDefault="0063296C" w:rsidP="0063296C">
      <w:pPr>
        <w:numPr>
          <w:ilvl w:val="0"/>
          <w:numId w:val="51"/>
        </w:numPr>
        <w:shd w:val="clear" w:color="auto" w:fill="FFFFFF"/>
        <w:tabs>
          <w:tab w:val="left" w:pos="284"/>
        </w:tabs>
        <w:spacing w:after="0" w:line="240" w:lineRule="auto"/>
        <w:ind w:left="284"/>
        <w:jc w:val="both"/>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D</w:t>
      </w:r>
      <w:r w:rsidRPr="0063296C">
        <w:rPr>
          <w:rFonts w:ascii="Times New Roman" w:eastAsia="Times New Roman" w:hAnsi="Times New Roman" w:cs="Times New Roman"/>
          <w:sz w:val="20"/>
          <w:szCs w:val="20"/>
          <w:lang w:eastAsia="pl-PL"/>
        </w:rPr>
        <w:t>ane nie podlegają zautomatyzowanemu podejmowaniu decyzji, w tym również w formie profilowania</w:t>
      </w:r>
    </w:p>
    <w:p w14:paraId="09120D50" w14:textId="77777777" w:rsidR="0063296C" w:rsidRPr="0063296C" w:rsidRDefault="0063296C" w:rsidP="0063296C">
      <w:pPr>
        <w:numPr>
          <w:ilvl w:val="0"/>
          <w:numId w:val="51"/>
        </w:numPr>
        <w:shd w:val="clear" w:color="auto" w:fill="FFFFFF"/>
        <w:tabs>
          <w:tab w:val="left" w:pos="284"/>
        </w:tabs>
        <w:spacing w:after="0" w:line="240" w:lineRule="auto"/>
        <w:ind w:left="284"/>
        <w:rPr>
          <w:rFonts w:ascii="Times New Roman" w:eastAsia="Times New Roman" w:hAnsi="Times New Roman" w:cs="Times New Roman"/>
          <w:color w:val="363636"/>
          <w:sz w:val="20"/>
          <w:szCs w:val="20"/>
          <w:lang w:eastAsia="pl-PL"/>
        </w:rPr>
      </w:pPr>
      <w:r w:rsidRPr="0063296C">
        <w:rPr>
          <w:rFonts w:ascii="Times New Roman" w:eastAsia="Times New Roman" w:hAnsi="Times New Roman" w:cs="Times New Roman"/>
          <w:color w:val="363636"/>
          <w:sz w:val="20"/>
          <w:szCs w:val="20"/>
          <w:lang w:eastAsia="pl-PL"/>
        </w:rPr>
        <w:t>Administrator nie przekazuje danych osobowych do państwa trzeciego lub organizacji międzynarodowych.</w:t>
      </w:r>
    </w:p>
    <w:p w14:paraId="014346A5" w14:textId="77777777" w:rsidR="0063296C" w:rsidRPr="00747E40" w:rsidRDefault="0063296C" w:rsidP="00747E40">
      <w:pPr>
        <w:pStyle w:val="Akapitzlist"/>
        <w:spacing w:after="0" w:line="240" w:lineRule="auto"/>
        <w:jc w:val="both"/>
        <w:rPr>
          <w:sz w:val="18"/>
          <w:szCs w:val="18"/>
        </w:rPr>
      </w:pPr>
    </w:p>
    <w:sectPr w:rsidR="0063296C" w:rsidRPr="00747E40" w:rsidSect="00373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F93"/>
    <w:multiLevelType w:val="hybridMultilevel"/>
    <w:tmpl w:val="585C2770"/>
    <w:lvl w:ilvl="0" w:tplc="5A446974">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43F8F"/>
    <w:multiLevelType w:val="multilevel"/>
    <w:tmpl w:val="E3E428A2"/>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276DAF"/>
    <w:multiLevelType w:val="hybridMultilevel"/>
    <w:tmpl w:val="E4BE11EE"/>
    <w:lvl w:ilvl="0" w:tplc="95348E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007C6"/>
    <w:multiLevelType w:val="hybridMultilevel"/>
    <w:tmpl w:val="CD4EDF28"/>
    <w:lvl w:ilvl="0" w:tplc="04150011">
      <w:start w:val="1"/>
      <w:numFmt w:val="decimal"/>
      <w:lvlText w:val="%1)"/>
      <w:lvlJc w:val="left"/>
      <w:pPr>
        <w:ind w:left="720" w:hanging="360"/>
      </w:pPr>
    </w:lvl>
    <w:lvl w:ilvl="1" w:tplc="6AAEFA76">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710905"/>
    <w:multiLevelType w:val="hybridMultilevel"/>
    <w:tmpl w:val="B7362A78"/>
    <w:lvl w:ilvl="0" w:tplc="99D2A180">
      <w:start w:val="6"/>
      <w:numFmt w:val="upperRoman"/>
      <w:lvlText w:val="%1."/>
      <w:lvlJc w:val="righ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84CB3"/>
    <w:multiLevelType w:val="hybridMultilevel"/>
    <w:tmpl w:val="4EEC046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0072051"/>
    <w:multiLevelType w:val="hybridMultilevel"/>
    <w:tmpl w:val="581C8E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029372F"/>
    <w:multiLevelType w:val="hybridMultilevel"/>
    <w:tmpl w:val="6F742C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81015A"/>
    <w:multiLevelType w:val="hybridMultilevel"/>
    <w:tmpl w:val="2542B2F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14A82187"/>
    <w:multiLevelType w:val="hybridMultilevel"/>
    <w:tmpl w:val="8D0C6D1E"/>
    <w:lvl w:ilvl="0" w:tplc="0415000F">
      <w:start w:val="1"/>
      <w:numFmt w:val="decimal"/>
      <w:lvlText w:val="%1."/>
      <w:lvlJc w:val="left"/>
      <w:pPr>
        <w:ind w:left="720" w:hanging="360"/>
      </w:pPr>
    </w:lvl>
    <w:lvl w:ilvl="1" w:tplc="92903704">
      <w:start w:val="1"/>
      <w:numFmt w:val="decimal"/>
      <w:lvlText w:val="%2)"/>
      <w:lvlJc w:val="left"/>
      <w:pPr>
        <w:ind w:left="1440" w:hanging="360"/>
      </w:pPr>
    </w:lvl>
    <w:lvl w:ilvl="2" w:tplc="B414D13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904CB1"/>
    <w:multiLevelType w:val="hybridMultilevel"/>
    <w:tmpl w:val="E7E0FC1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7F21BD"/>
    <w:multiLevelType w:val="hybridMultilevel"/>
    <w:tmpl w:val="B3EAC788"/>
    <w:lvl w:ilvl="0" w:tplc="C59EF1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1576E8"/>
    <w:multiLevelType w:val="hybridMultilevel"/>
    <w:tmpl w:val="749886EC"/>
    <w:lvl w:ilvl="0" w:tplc="04150013">
      <w:start w:val="1"/>
      <w:numFmt w:val="upperRoman"/>
      <w:lvlText w:val="%1."/>
      <w:lvlJc w:val="righ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1F56EC"/>
    <w:multiLevelType w:val="hybridMultilevel"/>
    <w:tmpl w:val="9168EBAA"/>
    <w:lvl w:ilvl="0" w:tplc="04150013">
      <w:start w:val="1"/>
      <w:numFmt w:val="upperRoman"/>
      <w:lvlText w:val="%1."/>
      <w:lvlJc w:val="righ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1E6D77A7"/>
    <w:multiLevelType w:val="hybridMultilevel"/>
    <w:tmpl w:val="FD24F51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F6214"/>
    <w:multiLevelType w:val="hybridMultilevel"/>
    <w:tmpl w:val="27544464"/>
    <w:lvl w:ilvl="0" w:tplc="E2989F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0981B08"/>
    <w:multiLevelType w:val="hybridMultilevel"/>
    <w:tmpl w:val="C874B03A"/>
    <w:lvl w:ilvl="0" w:tplc="20A810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1506B7"/>
    <w:multiLevelType w:val="hybridMultilevel"/>
    <w:tmpl w:val="78642706"/>
    <w:lvl w:ilvl="0" w:tplc="11BA6A5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9A0BCB"/>
    <w:multiLevelType w:val="hybridMultilevel"/>
    <w:tmpl w:val="2D800560"/>
    <w:lvl w:ilvl="0" w:tplc="93FEF626">
      <w:start w:val="1"/>
      <w:numFmt w:val="decimal"/>
      <w:lvlText w:val="%1)"/>
      <w:lvlJc w:val="left"/>
      <w:pPr>
        <w:ind w:left="1335" w:hanging="360"/>
      </w:pPr>
      <w:rPr>
        <w:sz w:val="20"/>
        <w:szCs w:val="20"/>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abstractNum w:abstractNumId="19" w15:restartNumberingAfterBreak="0">
    <w:nsid w:val="285D31A5"/>
    <w:multiLevelType w:val="hybridMultilevel"/>
    <w:tmpl w:val="1F2C2F3C"/>
    <w:lvl w:ilvl="0" w:tplc="5A003062">
      <w:start w:val="1"/>
      <w:numFmt w:val="lowerLetter"/>
      <w:lvlText w:val="%1)"/>
      <w:lvlJc w:val="left"/>
      <w:pPr>
        <w:ind w:left="1854" w:hanging="360"/>
      </w:pPr>
      <w:rPr>
        <w:color w:val="auto"/>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0" w15:restartNumberingAfterBreak="0">
    <w:nsid w:val="2B5D5111"/>
    <w:multiLevelType w:val="hybridMultilevel"/>
    <w:tmpl w:val="5A54DC24"/>
    <w:lvl w:ilvl="0" w:tplc="096CE72A">
      <w:start w:val="1"/>
      <w:numFmt w:val="decimal"/>
      <w:lvlText w:val="%1)"/>
      <w:lvlJc w:val="left"/>
      <w:pPr>
        <w:ind w:left="1335"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F162DA0"/>
    <w:multiLevelType w:val="hybridMultilevel"/>
    <w:tmpl w:val="FD16C9B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4F00B8B"/>
    <w:multiLevelType w:val="hybridMultilevel"/>
    <w:tmpl w:val="F650E4F0"/>
    <w:lvl w:ilvl="0" w:tplc="A760B0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8E02F21"/>
    <w:multiLevelType w:val="hybridMultilevel"/>
    <w:tmpl w:val="7BDE680C"/>
    <w:lvl w:ilvl="0" w:tplc="5E5EACC4">
      <w:start w:val="1"/>
      <w:numFmt w:val="lowerLetter"/>
      <w:lvlText w:val="%1."/>
      <w:lvlJc w:val="left"/>
      <w:pPr>
        <w:ind w:left="11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1C790E"/>
    <w:multiLevelType w:val="hybridMultilevel"/>
    <w:tmpl w:val="B9102A8E"/>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EDC36F3"/>
    <w:multiLevelType w:val="hybridMultilevel"/>
    <w:tmpl w:val="BE507448"/>
    <w:lvl w:ilvl="0" w:tplc="04150019">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6" w15:restartNumberingAfterBreak="0">
    <w:nsid w:val="40815EAF"/>
    <w:multiLevelType w:val="hybridMultilevel"/>
    <w:tmpl w:val="61C06EF2"/>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0AC3CC5"/>
    <w:multiLevelType w:val="hybridMultilevel"/>
    <w:tmpl w:val="1C5A28B8"/>
    <w:lvl w:ilvl="0" w:tplc="8BEEA1FA">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A72CB1"/>
    <w:multiLevelType w:val="hybridMultilevel"/>
    <w:tmpl w:val="F25088B6"/>
    <w:lvl w:ilvl="0" w:tplc="0DCA5AEE">
      <w:start w:val="1"/>
      <w:numFmt w:val="lowerLetter"/>
      <w:lvlText w:val="%1)"/>
      <w:lvlJc w:val="left"/>
      <w:pPr>
        <w:ind w:left="720" w:hanging="360"/>
      </w:pPr>
      <w:rPr>
        <w:color w:val="auto"/>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85D6A53"/>
    <w:multiLevelType w:val="hybridMultilevel"/>
    <w:tmpl w:val="A210E7D6"/>
    <w:lvl w:ilvl="0" w:tplc="585C230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152BD"/>
    <w:multiLevelType w:val="hybridMultilevel"/>
    <w:tmpl w:val="D54660E0"/>
    <w:lvl w:ilvl="0" w:tplc="E1E6E71C">
      <w:start w:val="1"/>
      <w:numFmt w:val="decimal"/>
      <w:lvlText w:val="%1)"/>
      <w:lvlJc w:val="left"/>
      <w:pPr>
        <w:ind w:left="720" w:hanging="360"/>
      </w:pPr>
      <w:rPr>
        <w:color w:val="auto"/>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ABA127E"/>
    <w:multiLevelType w:val="hybridMultilevel"/>
    <w:tmpl w:val="700CEB70"/>
    <w:lvl w:ilvl="0" w:tplc="CEB449B0">
      <w:start w:val="1"/>
      <w:numFmt w:val="decimal"/>
      <w:lvlText w:val="%1)"/>
      <w:lvlJc w:val="left"/>
      <w:pPr>
        <w:ind w:left="1724" w:hanging="360"/>
      </w:pPr>
      <w:rPr>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15:restartNumberingAfterBreak="0">
    <w:nsid w:val="4C32638E"/>
    <w:multiLevelType w:val="hybridMultilevel"/>
    <w:tmpl w:val="271843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C9B2A84"/>
    <w:multiLevelType w:val="hybridMultilevel"/>
    <w:tmpl w:val="7920334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CE837EB"/>
    <w:multiLevelType w:val="hybridMultilevel"/>
    <w:tmpl w:val="6652F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317BCD"/>
    <w:multiLevelType w:val="hybridMultilevel"/>
    <w:tmpl w:val="574EBC30"/>
    <w:lvl w:ilvl="0" w:tplc="7794D422">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DE0982"/>
    <w:multiLevelType w:val="hybridMultilevel"/>
    <w:tmpl w:val="2B0E43C8"/>
    <w:lvl w:ilvl="0" w:tplc="A1D4B9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53F0C23"/>
    <w:multiLevelType w:val="hybridMultilevel"/>
    <w:tmpl w:val="9F7008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6105B84"/>
    <w:multiLevelType w:val="hybridMultilevel"/>
    <w:tmpl w:val="AE5EB966"/>
    <w:lvl w:ilvl="0" w:tplc="0C2E99DA">
      <w:start w:val="1"/>
      <w:numFmt w:val="lowerLetter"/>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67E5A63"/>
    <w:multiLevelType w:val="hybridMultilevel"/>
    <w:tmpl w:val="F2C86E8A"/>
    <w:lvl w:ilvl="0" w:tplc="F2DA38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8A154E6"/>
    <w:multiLevelType w:val="hybridMultilevel"/>
    <w:tmpl w:val="7D1AAFF0"/>
    <w:lvl w:ilvl="0" w:tplc="956E0EEC">
      <w:start w:val="1"/>
      <w:numFmt w:val="lowerLetter"/>
      <w:lvlText w:val="%1."/>
      <w:lvlJc w:val="left"/>
      <w:pPr>
        <w:ind w:left="11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DD4E59"/>
    <w:multiLevelType w:val="hybridMultilevel"/>
    <w:tmpl w:val="E1AE718A"/>
    <w:lvl w:ilvl="0" w:tplc="53D6A68C">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A04C10"/>
    <w:multiLevelType w:val="hybridMultilevel"/>
    <w:tmpl w:val="A07E9BA2"/>
    <w:lvl w:ilvl="0" w:tplc="A65C9E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EEF088D"/>
    <w:multiLevelType w:val="hybridMultilevel"/>
    <w:tmpl w:val="90E2D9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7D60FED"/>
    <w:multiLevelType w:val="hybridMultilevel"/>
    <w:tmpl w:val="633A438E"/>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5" w15:restartNumberingAfterBreak="0">
    <w:nsid w:val="77DF7628"/>
    <w:multiLevelType w:val="hybridMultilevel"/>
    <w:tmpl w:val="6A26AC82"/>
    <w:lvl w:ilvl="0" w:tplc="73B2D3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AE7512"/>
    <w:multiLevelType w:val="hybridMultilevel"/>
    <w:tmpl w:val="1F0A04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D25FAA"/>
    <w:multiLevelType w:val="hybridMultilevel"/>
    <w:tmpl w:val="A1FCB68E"/>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7A4D1EA0"/>
    <w:multiLevelType w:val="hybridMultilevel"/>
    <w:tmpl w:val="492C8806"/>
    <w:lvl w:ilvl="0" w:tplc="C5C4ADDA">
      <w:start w:val="5"/>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0A4E4E"/>
    <w:multiLevelType w:val="hybridMultilevel"/>
    <w:tmpl w:val="7902BAC4"/>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C854254"/>
    <w:multiLevelType w:val="hybridMultilevel"/>
    <w:tmpl w:val="B7223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114597">
    <w:abstractNumId w:val="1"/>
  </w:num>
  <w:num w:numId="2" w16cid:durableId="1818063364">
    <w:abstractNumId w:val="43"/>
  </w:num>
  <w:num w:numId="3" w16cid:durableId="1449273184">
    <w:abstractNumId w:val="5"/>
  </w:num>
  <w:num w:numId="4" w16cid:durableId="1157460752">
    <w:abstractNumId w:val="33"/>
  </w:num>
  <w:num w:numId="5" w16cid:durableId="690033269">
    <w:abstractNumId w:val="21"/>
  </w:num>
  <w:num w:numId="6" w16cid:durableId="842865032">
    <w:abstractNumId w:val="13"/>
  </w:num>
  <w:num w:numId="7" w16cid:durableId="864825583">
    <w:abstractNumId w:val="37"/>
  </w:num>
  <w:num w:numId="8" w16cid:durableId="841237353">
    <w:abstractNumId w:val="12"/>
  </w:num>
  <w:num w:numId="9" w16cid:durableId="2067950162">
    <w:abstractNumId w:val="6"/>
  </w:num>
  <w:num w:numId="10" w16cid:durableId="1514298281">
    <w:abstractNumId w:val="31"/>
  </w:num>
  <w:num w:numId="11" w16cid:durableId="2077051332">
    <w:abstractNumId w:val="47"/>
  </w:num>
  <w:num w:numId="12" w16cid:durableId="1960643009">
    <w:abstractNumId w:val="25"/>
  </w:num>
  <w:num w:numId="13" w16cid:durableId="814956391">
    <w:abstractNumId w:val="23"/>
  </w:num>
  <w:num w:numId="14" w16cid:durableId="1184783725">
    <w:abstractNumId w:val="26"/>
  </w:num>
  <w:num w:numId="15" w16cid:durableId="2033876232">
    <w:abstractNumId w:val="32"/>
  </w:num>
  <w:num w:numId="16" w16cid:durableId="1201820326">
    <w:abstractNumId w:val="29"/>
  </w:num>
  <w:num w:numId="17" w16cid:durableId="1660503022">
    <w:abstractNumId w:val="7"/>
  </w:num>
  <w:num w:numId="18" w16cid:durableId="1011371102">
    <w:abstractNumId w:val="0"/>
  </w:num>
  <w:num w:numId="19" w16cid:durableId="1643347656">
    <w:abstractNumId w:val="48"/>
  </w:num>
  <w:num w:numId="20" w16cid:durableId="1746880488">
    <w:abstractNumId w:val="24"/>
  </w:num>
  <w:num w:numId="21" w16cid:durableId="859201411">
    <w:abstractNumId w:val="4"/>
  </w:num>
  <w:num w:numId="22" w16cid:durableId="1443576536">
    <w:abstractNumId w:val="46"/>
  </w:num>
  <w:num w:numId="23" w16cid:durableId="74127855">
    <w:abstractNumId w:val="49"/>
  </w:num>
  <w:num w:numId="24" w16cid:durableId="509487433">
    <w:abstractNumId w:val="10"/>
  </w:num>
  <w:num w:numId="25" w16cid:durableId="569075978">
    <w:abstractNumId w:val="35"/>
  </w:num>
  <w:num w:numId="26" w16cid:durableId="348874139">
    <w:abstractNumId w:val="45"/>
  </w:num>
  <w:num w:numId="27" w16cid:durableId="388304343">
    <w:abstractNumId w:val="40"/>
  </w:num>
  <w:num w:numId="28" w16cid:durableId="1409576536">
    <w:abstractNumId w:val="44"/>
  </w:num>
  <w:num w:numId="29" w16cid:durableId="881599855">
    <w:abstractNumId w:val="34"/>
  </w:num>
  <w:num w:numId="30" w16cid:durableId="189876204">
    <w:abstractNumId w:val="2"/>
  </w:num>
  <w:num w:numId="31" w16cid:durableId="1637956170">
    <w:abstractNumId w:val="14"/>
  </w:num>
  <w:num w:numId="32" w16cid:durableId="781261515">
    <w:abstractNumId w:val="11"/>
  </w:num>
  <w:num w:numId="33" w16cid:durableId="1367221165">
    <w:abstractNumId w:val="39"/>
  </w:num>
  <w:num w:numId="34" w16cid:durableId="95289795">
    <w:abstractNumId w:val="50"/>
  </w:num>
  <w:num w:numId="35" w16cid:durableId="1486049575">
    <w:abstractNumId w:val="38"/>
  </w:num>
  <w:num w:numId="36" w16cid:durableId="379598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4251136">
    <w:abstractNumId w:val="18"/>
    <w:lvlOverride w:ilvl="0">
      <w:startOverride w:val="1"/>
    </w:lvlOverride>
    <w:lvlOverride w:ilvl="1"/>
    <w:lvlOverride w:ilvl="2"/>
    <w:lvlOverride w:ilvl="3"/>
    <w:lvlOverride w:ilvl="4"/>
    <w:lvlOverride w:ilvl="5"/>
    <w:lvlOverride w:ilvl="6"/>
    <w:lvlOverride w:ilvl="7"/>
    <w:lvlOverride w:ilvl="8"/>
  </w:num>
  <w:num w:numId="38" w16cid:durableId="208878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3257970">
    <w:abstractNumId w:val="30"/>
    <w:lvlOverride w:ilvl="0">
      <w:startOverride w:val="1"/>
    </w:lvlOverride>
    <w:lvlOverride w:ilvl="1"/>
    <w:lvlOverride w:ilvl="2"/>
    <w:lvlOverride w:ilvl="3"/>
    <w:lvlOverride w:ilvl="4"/>
    <w:lvlOverride w:ilvl="5"/>
    <w:lvlOverride w:ilvl="6"/>
    <w:lvlOverride w:ilvl="7"/>
    <w:lvlOverride w:ilvl="8"/>
  </w:num>
  <w:num w:numId="40" w16cid:durableId="646596504">
    <w:abstractNumId w:val="28"/>
    <w:lvlOverride w:ilvl="0">
      <w:startOverride w:val="1"/>
    </w:lvlOverride>
    <w:lvlOverride w:ilvl="1"/>
    <w:lvlOverride w:ilvl="2"/>
    <w:lvlOverride w:ilvl="3"/>
    <w:lvlOverride w:ilvl="4"/>
    <w:lvlOverride w:ilvl="5"/>
    <w:lvlOverride w:ilvl="6"/>
    <w:lvlOverride w:ilvl="7"/>
    <w:lvlOverride w:ilvl="8"/>
  </w:num>
  <w:num w:numId="41" w16cid:durableId="68039661">
    <w:abstractNumId w:val="19"/>
    <w:lvlOverride w:ilvl="0">
      <w:startOverride w:val="1"/>
    </w:lvlOverride>
    <w:lvlOverride w:ilvl="1"/>
    <w:lvlOverride w:ilvl="2"/>
    <w:lvlOverride w:ilvl="3"/>
    <w:lvlOverride w:ilvl="4"/>
    <w:lvlOverride w:ilvl="5"/>
    <w:lvlOverride w:ilvl="6"/>
    <w:lvlOverride w:ilvl="7"/>
    <w:lvlOverride w:ilvl="8"/>
  </w:num>
  <w:num w:numId="42" w16cid:durableId="12778338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4505000">
    <w:abstractNumId w:val="18"/>
  </w:num>
  <w:num w:numId="44" w16cid:durableId="971403168">
    <w:abstractNumId w:val="16"/>
  </w:num>
  <w:num w:numId="45" w16cid:durableId="925113086">
    <w:abstractNumId w:val="17"/>
  </w:num>
  <w:num w:numId="46" w16cid:durableId="850799522">
    <w:abstractNumId w:val="27"/>
  </w:num>
  <w:num w:numId="47" w16cid:durableId="14230095">
    <w:abstractNumId w:val="42"/>
  </w:num>
  <w:num w:numId="48" w16cid:durableId="541942188">
    <w:abstractNumId w:val="15"/>
  </w:num>
  <w:num w:numId="49" w16cid:durableId="944269341">
    <w:abstractNumId w:val="41"/>
  </w:num>
  <w:num w:numId="50" w16cid:durableId="1177966066">
    <w:abstractNumId w:val="22"/>
  </w:num>
  <w:num w:numId="51" w16cid:durableId="1396929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73952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213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2C"/>
    <w:rsid w:val="000703CF"/>
    <w:rsid w:val="000759E3"/>
    <w:rsid w:val="000B7A8B"/>
    <w:rsid w:val="001143AE"/>
    <w:rsid w:val="00185BEA"/>
    <w:rsid w:val="001B7F16"/>
    <w:rsid w:val="002B6D89"/>
    <w:rsid w:val="00315C0C"/>
    <w:rsid w:val="0037302C"/>
    <w:rsid w:val="003C26F9"/>
    <w:rsid w:val="004124CA"/>
    <w:rsid w:val="004140A6"/>
    <w:rsid w:val="0042318B"/>
    <w:rsid w:val="00545D0D"/>
    <w:rsid w:val="00561F5F"/>
    <w:rsid w:val="005A4BB5"/>
    <w:rsid w:val="00627054"/>
    <w:rsid w:val="0063296C"/>
    <w:rsid w:val="00637639"/>
    <w:rsid w:val="0065754A"/>
    <w:rsid w:val="006630CB"/>
    <w:rsid w:val="006D3761"/>
    <w:rsid w:val="0070202E"/>
    <w:rsid w:val="007402C7"/>
    <w:rsid w:val="00747E40"/>
    <w:rsid w:val="007B69D0"/>
    <w:rsid w:val="00811B2A"/>
    <w:rsid w:val="008256B1"/>
    <w:rsid w:val="008E428A"/>
    <w:rsid w:val="00944931"/>
    <w:rsid w:val="009A0B16"/>
    <w:rsid w:val="009C4C33"/>
    <w:rsid w:val="009F148E"/>
    <w:rsid w:val="00C15130"/>
    <w:rsid w:val="00C5232C"/>
    <w:rsid w:val="00C76A01"/>
    <w:rsid w:val="00C91D7B"/>
    <w:rsid w:val="00C97C48"/>
    <w:rsid w:val="00CF086A"/>
    <w:rsid w:val="00D14976"/>
    <w:rsid w:val="00DD53D4"/>
    <w:rsid w:val="00DE1884"/>
    <w:rsid w:val="00DF7000"/>
    <w:rsid w:val="00E37F30"/>
    <w:rsid w:val="00EA189A"/>
    <w:rsid w:val="00EB0FA5"/>
    <w:rsid w:val="00F056A3"/>
    <w:rsid w:val="00F60CB6"/>
    <w:rsid w:val="00F7153C"/>
    <w:rsid w:val="00FD45FE"/>
    <w:rsid w:val="00FF16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549E"/>
  <w15:docId w15:val="{07AE22C3-4023-45D4-B87A-9D96AE5B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A5"/>
    <w:pPr>
      <w:ind w:left="720"/>
      <w:contextualSpacing/>
    </w:pPr>
  </w:style>
  <w:style w:type="character" w:styleId="Hipercze">
    <w:name w:val="Hyperlink"/>
    <w:basedOn w:val="Domylnaczcionkaakapitu"/>
    <w:uiPriority w:val="99"/>
    <w:unhideWhenUsed/>
    <w:rsid w:val="009C4C33"/>
    <w:rPr>
      <w:color w:val="0000FF" w:themeColor="hyperlink"/>
      <w:u w:val="single"/>
    </w:rPr>
  </w:style>
  <w:style w:type="character" w:styleId="Nierozpoznanawzmianka">
    <w:name w:val="Unresolved Mention"/>
    <w:basedOn w:val="Domylnaczcionkaakapitu"/>
    <w:uiPriority w:val="99"/>
    <w:semiHidden/>
    <w:unhideWhenUsed/>
    <w:rsid w:val="00373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4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gkch.pl" TargetMode="External"/><Relationship Id="rId5" Type="http://schemas.openxmlformats.org/officeDocument/2006/relationships/hyperlink" Target="mailto:sekretariat@zgkp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6092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Uzytkownik3</dc:creator>
  <cp:lastModifiedBy>user</cp:lastModifiedBy>
  <cp:revision>5</cp:revision>
  <cp:lastPrinted>2020-11-02T07:08:00Z</cp:lastPrinted>
  <dcterms:created xsi:type="dcterms:W3CDTF">2024-10-29T13:56:00Z</dcterms:created>
  <dcterms:modified xsi:type="dcterms:W3CDTF">2024-10-29T14:26:00Z</dcterms:modified>
</cp:coreProperties>
</file>