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C3C39" w14:textId="390EA84C" w:rsidR="0014716E" w:rsidRPr="00C75D9C" w:rsidRDefault="0014716E" w:rsidP="0014716E">
      <w:pPr>
        <w:pStyle w:val="Bezodstpw"/>
        <w:jc w:val="center"/>
        <w:rPr>
          <w:b/>
        </w:rPr>
      </w:pPr>
      <w:r w:rsidRPr="00C75D9C">
        <w:rPr>
          <w:b/>
        </w:rPr>
        <w:t>UMOWA NR</w:t>
      </w:r>
      <w:r>
        <w:rPr>
          <w:b/>
        </w:rPr>
        <w:t xml:space="preserve">  </w:t>
      </w:r>
      <w:r w:rsidR="00256741">
        <w:rPr>
          <w:b/>
        </w:rPr>
        <w:t xml:space="preserve"> </w:t>
      </w:r>
      <w:r>
        <w:rPr>
          <w:b/>
        </w:rPr>
        <w:t>PU/…</w:t>
      </w:r>
      <w:r w:rsidR="00256741">
        <w:rPr>
          <w:b/>
        </w:rPr>
        <w:t>..</w:t>
      </w:r>
      <w:r>
        <w:rPr>
          <w:b/>
        </w:rPr>
        <w:t>…../202</w:t>
      </w:r>
      <w:r w:rsidR="0077595C">
        <w:rPr>
          <w:b/>
        </w:rPr>
        <w:t>5</w:t>
      </w:r>
    </w:p>
    <w:p w14:paraId="51FF11AD" w14:textId="77777777" w:rsidR="0014716E" w:rsidRPr="00C75D9C" w:rsidRDefault="0014716E" w:rsidP="0014716E">
      <w:pPr>
        <w:pStyle w:val="Bezodstpw"/>
        <w:jc w:val="center"/>
        <w:rPr>
          <w:sz w:val="24"/>
          <w:szCs w:val="24"/>
        </w:rPr>
      </w:pPr>
    </w:p>
    <w:p w14:paraId="4155F1D0" w14:textId="77777777" w:rsidR="0014716E" w:rsidRDefault="0014716E" w:rsidP="00377385">
      <w:pPr>
        <w:shd w:val="clear" w:color="auto" w:fill="FFFFFF"/>
        <w:tabs>
          <w:tab w:val="left" w:leader="dot" w:pos="3521"/>
        </w:tabs>
        <w:spacing w:before="259" w:line="276" w:lineRule="auto"/>
        <w:rPr>
          <w:rFonts w:eastAsia="Times New Roman"/>
        </w:rPr>
      </w:pPr>
      <w:r w:rsidRPr="00C75D9C">
        <w:rPr>
          <w:spacing w:val="-3"/>
        </w:rPr>
        <w:t>zawarta w dniu</w:t>
      </w:r>
      <w:r w:rsidRPr="00C75D9C">
        <w:tab/>
        <w:t xml:space="preserve"> roku w Siechnicach pomi</w:t>
      </w:r>
      <w:r w:rsidRPr="00C75D9C">
        <w:rPr>
          <w:rFonts w:eastAsia="Times New Roman"/>
        </w:rPr>
        <w:t>ędzy:</w:t>
      </w:r>
    </w:p>
    <w:p w14:paraId="3A6EE720" w14:textId="77777777" w:rsidR="00377385" w:rsidRPr="00377385" w:rsidRDefault="00377385" w:rsidP="00377385">
      <w:pPr>
        <w:shd w:val="clear" w:color="auto" w:fill="FFFFFF"/>
        <w:tabs>
          <w:tab w:val="left" w:leader="dot" w:pos="3521"/>
        </w:tabs>
        <w:spacing w:line="276" w:lineRule="auto"/>
        <w:rPr>
          <w:rFonts w:eastAsia="Times New Roman"/>
        </w:rPr>
      </w:pPr>
      <w:r w:rsidRPr="00377385">
        <w:rPr>
          <w:rFonts w:eastAsia="Times New Roman"/>
        </w:rPr>
        <w:t>Gminą Siechnice z siedzibą przy ul. Jana Pawła II 12, 55-011 Siechnice, NIP 912-100-56-91, REGON 931935129, reprezentowaną przez:</w:t>
      </w:r>
    </w:p>
    <w:p w14:paraId="4BA58FCA" w14:textId="77777777" w:rsidR="00377385" w:rsidRPr="00377385" w:rsidRDefault="00377385" w:rsidP="00377385">
      <w:pPr>
        <w:shd w:val="clear" w:color="auto" w:fill="FFFFFF"/>
        <w:tabs>
          <w:tab w:val="left" w:leader="dot" w:pos="3521"/>
        </w:tabs>
        <w:spacing w:line="276" w:lineRule="auto"/>
        <w:rPr>
          <w:rFonts w:eastAsia="Times New Roman"/>
        </w:rPr>
      </w:pPr>
      <w:r w:rsidRPr="00377385">
        <w:rPr>
          <w:rFonts w:eastAsia="Times New Roman"/>
        </w:rPr>
        <w:t>Burmistrza Siechnic – Łukasza Kropskiego.</w:t>
      </w:r>
    </w:p>
    <w:p w14:paraId="38874648" w14:textId="3A2B4826" w:rsidR="0014716E" w:rsidRDefault="002D75C0" w:rsidP="0014716E">
      <w:pPr>
        <w:shd w:val="clear" w:color="auto" w:fill="FFFFFF"/>
        <w:spacing w:line="259" w:lineRule="exact"/>
      </w:pPr>
      <w:r>
        <w:t>a</w:t>
      </w:r>
      <w:r w:rsidR="00391467">
        <w:t xml:space="preserve"> </w:t>
      </w:r>
    </w:p>
    <w:p w14:paraId="6FA897C3" w14:textId="280D3FD5" w:rsidR="0014716E" w:rsidRPr="00C75D9C" w:rsidRDefault="00444F9B" w:rsidP="002D75C0">
      <w:pPr>
        <w:shd w:val="clear" w:color="auto" w:fill="FFFFFF"/>
        <w:spacing w:line="259" w:lineRule="exact"/>
        <w:jc w:val="both"/>
      </w:pPr>
      <w:r>
        <w:t>………………………….</w:t>
      </w:r>
      <w:r w:rsidR="002D75C0">
        <w:t xml:space="preserve"> prowadzącym działalność gospodarczą pod nazwą </w:t>
      </w:r>
      <w:r>
        <w:t>………………………</w:t>
      </w:r>
      <w:r w:rsidR="002D75C0">
        <w:t xml:space="preserve"> z siedzibą we </w:t>
      </w:r>
      <w:r w:rsidR="00F55B4E">
        <w:t>……………………………</w:t>
      </w:r>
      <w:r w:rsidR="002D75C0">
        <w:t xml:space="preserve">, NIP: </w:t>
      </w:r>
      <w:r w:rsidR="00F55B4E">
        <w:t>………</w:t>
      </w:r>
      <w:r w:rsidR="002D75C0">
        <w:t xml:space="preserve">, REGON: </w:t>
      </w:r>
      <w:r w:rsidR="00F55B4E">
        <w:t>………………….</w:t>
      </w:r>
      <w:r w:rsidR="002D75C0">
        <w:t xml:space="preserve">, zwanym </w:t>
      </w:r>
      <w:r w:rsidR="0014716E" w:rsidRPr="00C75D9C">
        <w:rPr>
          <w:rFonts w:eastAsia="Times New Roman"/>
          <w:spacing w:val="-3"/>
        </w:rPr>
        <w:t xml:space="preserve">dalej </w:t>
      </w:r>
      <w:r w:rsidR="0014716E" w:rsidRPr="00C75D9C">
        <w:rPr>
          <w:rFonts w:eastAsia="Times New Roman"/>
          <w:b/>
          <w:bCs/>
          <w:spacing w:val="-3"/>
        </w:rPr>
        <w:t>„Inspektorem Nadzoru</w:t>
      </w:r>
      <w:r w:rsidR="0014716E" w:rsidRPr="00C75D9C">
        <w:rPr>
          <w:rFonts w:eastAsia="Times New Roman"/>
          <w:spacing w:val="-3"/>
        </w:rPr>
        <w:t>".</w:t>
      </w:r>
    </w:p>
    <w:p w14:paraId="31D3152B" w14:textId="77777777" w:rsidR="0014716E" w:rsidRPr="00C75D9C" w:rsidRDefault="0014716E" w:rsidP="002D75C0">
      <w:pPr>
        <w:shd w:val="clear" w:color="auto" w:fill="FFFFFF"/>
        <w:spacing w:line="259" w:lineRule="exact"/>
        <w:jc w:val="both"/>
        <w:rPr>
          <w:rFonts w:eastAsia="Times New Roman"/>
        </w:rPr>
      </w:pPr>
      <w:r w:rsidRPr="00C75D9C">
        <w:rPr>
          <w:rFonts w:eastAsia="Times New Roman"/>
        </w:rPr>
        <w:tab/>
      </w:r>
    </w:p>
    <w:p w14:paraId="31D72E55" w14:textId="77777777" w:rsidR="00390848" w:rsidRPr="000E127A" w:rsidRDefault="00390848" w:rsidP="00425FE8">
      <w:pPr>
        <w:pStyle w:val="Standard"/>
        <w:spacing w:line="276" w:lineRule="auto"/>
        <w:rPr>
          <w:rFonts w:ascii="Arial" w:hAnsi="Arial" w:cs="Arial"/>
          <w:bCs/>
          <w:sz w:val="20"/>
        </w:rPr>
      </w:pPr>
      <w:r w:rsidRPr="000E127A">
        <w:rPr>
          <w:rFonts w:ascii="Arial" w:hAnsi="Arial" w:cs="Arial"/>
          <w:bCs/>
          <w:sz w:val="20"/>
        </w:rPr>
        <w:t xml:space="preserve">Podstawą zawarcia niniejszej umowy jest § 12 ust. 1 Zarządzenia nr 201/2020 Burmistrza Siechnic z dnia 31 grudnia 2020 r. w sprawie Regulaminu udzielania zamówień publicznych w Urzędzie Miejskim w Siechnicach, którego wartość nie przekracza wyrażonej w złotych równowartości kwoty 130 000,00 zł. </w:t>
      </w:r>
    </w:p>
    <w:p w14:paraId="2719539D" w14:textId="77777777" w:rsidR="00390848" w:rsidRDefault="00390848" w:rsidP="00425FE8">
      <w:pPr>
        <w:pStyle w:val="Tekstpodstawowywcity"/>
        <w:spacing w:after="0" w:line="276" w:lineRule="auto"/>
        <w:ind w:left="0"/>
        <w:jc w:val="center"/>
        <w:rPr>
          <w:rFonts w:ascii="Arial" w:hAnsi="Arial" w:cs="Arial"/>
          <w:b/>
        </w:rPr>
      </w:pPr>
    </w:p>
    <w:p w14:paraId="339D57B2" w14:textId="77777777" w:rsidR="0014716E" w:rsidRPr="00C75D9C" w:rsidRDefault="0014716E" w:rsidP="0014716E">
      <w:pPr>
        <w:shd w:val="clear" w:color="auto" w:fill="FFFFFF"/>
        <w:spacing w:line="223" w:lineRule="exact"/>
        <w:ind w:left="3715" w:right="3694"/>
        <w:jc w:val="center"/>
        <w:rPr>
          <w:rFonts w:eastAsia="Times New Roman"/>
          <w:b/>
          <w:bCs/>
        </w:rPr>
      </w:pPr>
      <w:r w:rsidRPr="00C75D9C">
        <w:rPr>
          <w:rFonts w:eastAsia="Times New Roman"/>
          <w:b/>
          <w:bCs/>
        </w:rPr>
        <w:t>§1.</w:t>
      </w:r>
    </w:p>
    <w:p w14:paraId="363A1165" w14:textId="12AD2E56" w:rsidR="0014716E" w:rsidRDefault="0014716E" w:rsidP="0014716E">
      <w:pPr>
        <w:shd w:val="clear" w:color="auto" w:fill="FFFFFF"/>
        <w:spacing w:line="223" w:lineRule="exact"/>
        <w:jc w:val="center"/>
        <w:rPr>
          <w:rFonts w:eastAsia="Times New Roman"/>
          <w:b/>
          <w:bCs/>
          <w:spacing w:val="-4"/>
        </w:rPr>
      </w:pPr>
      <w:r w:rsidRPr="00C75D9C">
        <w:rPr>
          <w:rFonts w:eastAsia="Times New Roman"/>
          <w:b/>
          <w:bCs/>
          <w:spacing w:val="-4"/>
        </w:rPr>
        <w:t>PRZEDMIOT UMOWY</w:t>
      </w:r>
    </w:p>
    <w:p w14:paraId="7CB37C0F" w14:textId="77777777" w:rsidR="00A675C1" w:rsidRDefault="00A675C1" w:rsidP="0014716E">
      <w:pPr>
        <w:shd w:val="clear" w:color="auto" w:fill="FFFFFF"/>
        <w:spacing w:line="223" w:lineRule="exact"/>
        <w:jc w:val="center"/>
        <w:rPr>
          <w:rFonts w:eastAsia="Times New Roman"/>
          <w:b/>
          <w:bCs/>
          <w:spacing w:val="-4"/>
        </w:rPr>
      </w:pPr>
    </w:p>
    <w:p w14:paraId="69C1D556" w14:textId="73CB5B73" w:rsidR="00A675C1" w:rsidRDefault="00A675C1" w:rsidP="00AC3A4F">
      <w:pPr>
        <w:spacing w:line="276" w:lineRule="auto"/>
        <w:ind w:right="110"/>
        <w:jc w:val="both"/>
        <w:rPr>
          <w:b/>
          <w:bCs/>
          <w:iCs/>
          <w:sz w:val="21"/>
          <w:szCs w:val="21"/>
        </w:rPr>
      </w:pPr>
      <w:r>
        <w:rPr>
          <w:bCs/>
          <w:snapToGrid w:val="0"/>
          <w:color w:val="000000" w:themeColor="text1"/>
        </w:rPr>
        <w:t>1.</w:t>
      </w:r>
      <w:r w:rsidR="0040285D">
        <w:rPr>
          <w:bCs/>
          <w:snapToGrid w:val="0"/>
          <w:color w:val="000000" w:themeColor="text1"/>
        </w:rPr>
        <w:t xml:space="preserve"> </w:t>
      </w:r>
      <w:r w:rsidRPr="00175927">
        <w:rPr>
          <w:bCs/>
          <w:snapToGrid w:val="0"/>
          <w:color w:val="000000" w:themeColor="text1"/>
        </w:rPr>
        <w:t xml:space="preserve">Przedmiotem </w:t>
      </w:r>
      <w:r>
        <w:rPr>
          <w:bCs/>
          <w:snapToGrid w:val="0"/>
          <w:color w:val="000000" w:themeColor="text1"/>
        </w:rPr>
        <w:t xml:space="preserve">  </w:t>
      </w:r>
      <w:r w:rsidR="008D667E">
        <w:rPr>
          <w:bCs/>
          <w:snapToGrid w:val="0"/>
          <w:color w:val="000000" w:themeColor="text1"/>
        </w:rPr>
        <w:t xml:space="preserve">   </w:t>
      </w:r>
      <w:r w:rsidRPr="00175927">
        <w:rPr>
          <w:bCs/>
          <w:snapToGrid w:val="0"/>
          <w:color w:val="000000" w:themeColor="text1"/>
        </w:rPr>
        <w:t>Umowy</w:t>
      </w:r>
      <w:r>
        <w:rPr>
          <w:bCs/>
          <w:snapToGrid w:val="0"/>
          <w:color w:val="000000" w:themeColor="text1"/>
        </w:rPr>
        <w:t xml:space="preserve">   </w:t>
      </w:r>
      <w:r w:rsidR="008D667E">
        <w:rPr>
          <w:bCs/>
          <w:snapToGrid w:val="0"/>
          <w:color w:val="000000" w:themeColor="text1"/>
        </w:rPr>
        <w:t xml:space="preserve">  </w:t>
      </w:r>
      <w:r w:rsidRPr="00175927">
        <w:rPr>
          <w:bCs/>
          <w:snapToGrid w:val="0"/>
          <w:color w:val="000000" w:themeColor="text1"/>
        </w:rPr>
        <w:t xml:space="preserve"> jest</w:t>
      </w:r>
      <w:r>
        <w:rPr>
          <w:bCs/>
          <w:snapToGrid w:val="0"/>
          <w:color w:val="000000" w:themeColor="text1"/>
        </w:rPr>
        <w:t xml:space="preserve">  </w:t>
      </w:r>
      <w:r w:rsidRPr="00175927">
        <w:rPr>
          <w:bCs/>
          <w:snapToGrid w:val="0"/>
          <w:color w:val="000000" w:themeColor="text1"/>
        </w:rPr>
        <w:t xml:space="preserve"> </w:t>
      </w:r>
      <w:r w:rsidR="008D667E">
        <w:rPr>
          <w:bCs/>
          <w:snapToGrid w:val="0"/>
          <w:color w:val="000000" w:themeColor="text1"/>
        </w:rPr>
        <w:t xml:space="preserve">  </w:t>
      </w:r>
      <w:r w:rsidRPr="00175927">
        <w:rPr>
          <w:rFonts w:eastAsia="Calibri"/>
          <w:bCs/>
          <w:lang w:eastAsia="en-US"/>
        </w:rPr>
        <w:t>wykonanie</w:t>
      </w:r>
      <w:r>
        <w:rPr>
          <w:rFonts w:eastAsia="Calibri"/>
          <w:bCs/>
          <w:lang w:eastAsia="en-US"/>
        </w:rPr>
        <w:t xml:space="preserve"> </w:t>
      </w:r>
      <w:r w:rsidR="008D667E">
        <w:rPr>
          <w:rFonts w:eastAsia="Calibri"/>
          <w:bCs/>
          <w:lang w:eastAsia="en-US"/>
        </w:rPr>
        <w:t xml:space="preserve"> </w:t>
      </w:r>
      <w:r>
        <w:rPr>
          <w:rFonts w:eastAsia="Calibri"/>
          <w:bCs/>
          <w:lang w:eastAsia="en-US"/>
        </w:rPr>
        <w:t xml:space="preserve"> </w:t>
      </w:r>
      <w:r w:rsidRPr="00175927">
        <w:rPr>
          <w:rFonts w:eastAsia="Calibri"/>
          <w:bCs/>
          <w:lang w:eastAsia="en-US"/>
        </w:rPr>
        <w:t xml:space="preserve"> zadania </w:t>
      </w:r>
      <w:r>
        <w:rPr>
          <w:rFonts w:eastAsia="Calibri"/>
          <w:bCs/>
          <w:lang w:eastAsia="en-US"/>
        </w:rPr>
        <w:t xml:space="preserve"> </w:t>
      </w:r>
      <w:r w:rsidRPr="00175927">
        <w:rPr>
          <w:rFonts w:eastAsia="Calibri"/>
          <w:bCs/>
          <w:lang w:eastAsia="en-US"/>
        </w:rPr>
        <w:t>pn</w:t>
      </w:r>
      <w:r w:rsidRPr="001E0825">
        <w:rPr>
          <w:rFonts w:eastAsia="Calibri"/>
          <w:bCs/>
          <w:lang w:eastAsia="en-US"/>
        </w:rPr>
        <w:t>.:</w:t>
      </w:r>
      <w:r w:rsidRPr="00A675C1">
        <w:rPr>
          <w:b/>
          <w:bCs/>
        </w:rPr>
        <w:t xml:space="preserve"> </w:t>
      </w:r>
      <w:r w:rsidRPr="00BA4614">
        <w:rPr>
          <w:b/>
          <w:bCs/>
        </w:rPr>
        <w:t>„</w:t>
      </w:r>
      <w:r w:rsidRPr="00E72BEB">
        <w:rPr>
          <w:b/>
          <w:bCs/>
          <w:iCs/>
          <w:sz w:val="21"/>
          <w:szCs w:val="21"/>
        </w:rPr>
        <w:t xml:space="preserve">Pełnienie </w:t>
      </w:r>
      <w:r>
        <w:rPr>
          <w:b/>
          <w:bCs/>
          <w:iCs/>
          <w:sz w:val="21"/>
          <w:szCs w:val="21"/>
        </w:rPr>
        <w:t xml:space="preserve">  </w:t>
      </w:r>
      <w:r w:rsidRPr="00E72BEB">
        <w:rPr>
          <w:b/>
          <w:bCs/>
          <w:iCs/>
          <w:sz w:val="21"/>
          <w:szCs w:val="21"/>
        </w:rPr>
        <w:t xml:space="preserve">  funkcji </w:t>
      </w:r>
      <w:r>
        <w:rPr>
          <w:b/>
          <w:bCs/>
          <w:iCs/>
          <w:sz w:val="21"/>
          <w:szCs w:val="21"/>
        </w:rPr>
        <w:t xml:space="preserve">  </w:t>
      </w:r>
      <w:r w:rsidRPr="00E72BEB">
        <w:rPr>
          <w:b/>
          <w:bCs/>
          <w:iCs/>
          <w:sz w:val="21"/>
          <w:szCs w:val="21"/>
        </w:rPr>
        <w:t xml:space="preserve">  Inspektora</w:t>
      </w:r>
      <w:r>
        <w:rPr>
          <w:b/>
          <w:bCs/>
          <w:iCs/>
          <w:sz w:val="21"/>
          <w:szCs w:val="21"/>
        </w:rPr>
        <w:t xml:space="preserve"> </w:t>
      </w:r>
      <w:r w:rsidRPr="00E72BEB">
        <w:rPr>
          <w:b/>
          <w:bCs/>
          <w:iCs/>
          <w:sz w:val="21"/>
          <w:szCs w:val="21"/>
        </w:rPr>
        <w:t xml:space="preserve">  Nadzoru </w:t>
      </w:r>
      <w:r>
        <w:rPr>
          <w:b/>
          <w:bCs/>
          <w:iCs/>
          <w:sz w:val="21"/>
          <w:szCs w:val="21"/>
        </w:rPr>
        <w:t xml:space="preserve"> </w:t>
      </w:r>
      <w:r w:rsidRPr="00E72BEB">
        <w:rPr>
          <w:b/>
          <w:bCs/>
          <w:iCs/>
          <w:sz w:val="21"/>
          <w:szCs w:val="21"/>
        </w:rPr>
        <w:t xml:space="preserve">  </w:t>
      </w:r>
    </w:p>
    <w:p w14:paraId="44C4A615" w14:textId="2D5CBE0D" w:rsidR="00A675C1" w:rsidRDefault="00A675C1" w:rsidP="00AC3A4F">
      <w:pPr>
        <w:spacing w:line="276" w:lineRule="auto"/>
        <w:ind w:right="110"/>
        <w:jc w:val="both"/>
        <w:rPr>
          <w:b/>
          <w:bCs/>
          <w:iCs/>
          <w:sz w:val="21"/>
          <w:szCs w:val="21"/>
        </w:rPr>
      </w:pPr>
      <w:r>
        <w:rPr>
          <w:b/>
          <w:bCs/>
          <w:iCs/>
          <w:sz w:val="21"/>
          <w:szCs w:val="21"/>
        </w:rPr>
        <w:t xml:space="preserve">  </w:t>
      </w:r>
      <w:r w:rsidR="0040285D">
        <w:rPr>
          <w:b/>
          <w:bCs/>
          <w:iCs/>
          <w:sz w:val="21"/>
          <w:szCs w:val="21"/>
        </w:rPr>
        <w:t xml:space="preserve"> </w:t>
      </w:r>
      <w:r>
        <w:rPr>
          <w:b/>
          <w:bCs/>
          <w:iCs/>
          <w:sz w:val="21"/>
          <w:szCs w:val="21"/>
        </w:rPr>
        <w:t xml:space="preserve"> </w:t>
      </w:r>
      <w:r w:rsidRPr="00E72BEB">
        <w:rPr>
          <w:b/>
          <w:bCs/>
          <w:iCs/>
          <w:sz w:val="21"/>
          <w:szCs w:val="21"/>
        </w:rPr>
        <w:t>branży   ogólnobudowlanej</w:t>
      </w:r>
      <w:r>
        <w:rPr>
          <w:b/>
          <w:bCs/>
          <w:iCs/>
          <w:sz w:val="21"/>
          <w:szCs w:val="21"/>
        </w:rPr>
        <w:t xml:space="preserve"> </w:t>
      </w:r>
      <w:r w:rsidRPr="00E72BEB">
        <w:rPr>
          <w:b/>
          <w:bCs/>
          <w:iCs/>
          <w:sz w:val="21"/>
          <w:szCs w:val="21"/>
        </w:rPr>
        <w:t xml:space="preserve">  </w:t>
      </w:r>
      <w:r>
        <w:rPr>
          <w:b/>
          <w:bCs/>
          <w:iCs/>
          <w:sz w:val="21"/>
          <w:szCs w:val="21"/>
        </w:rPr>
        <w:t xml:space="preserve">przy realizacji zadań </w:t>
      </w:r>
      <w:r w:rsidRPr="00E72BEB">
        <w:rPr>
          <w:b/>
          <w:bCs/>
          <w:iCs/>
          <w:sz w:val="21"/>
          <w:szCs w:val="21"/>
        </w:rPr>
        <w:t xml:space="preserve">  Wydziału  Komunalnego</w:t>
      </w:r>
      <w:r>
        <w:rPr>
          <w:b/>
          <w:bCs/>
          <w:iCs/>
          <w:sz w:val="21"/>
          <w:szCs w:val="21"/>
        </w:rPr>
        <w:t>”</w:t>
      </w:r>
    </w:p>
    <w:p w14:paraId="3F7CC22C" w14:textId="77777777" w:rsidR="00044864" w:rsidRDefault="00044864" w:rsidP="00044864">
      <w:pPr>
        <w:pStyle w:val="Textbodyindent"/>
        <w:tabs>
          <w:tab w:val="left" w:pos="284"/>
        </w:tabs>
        <w:overflowPunct w:val="0"/>
        <w:spacing w:after="0" w:line="276" w:lineRule="auto"/>
        <w:ind w:left="0"/>
        <w:rPr>
          <w:rFonts w:ascii="Verdana" w:hAnsi="Verdana" w:cs="Arial"/>
          <w:sz w:val="20"/>
          <w:szCs w:val="20"/>
        </w:rPr>
      </w:pPr>
      <w:r w:rsidRPr="00044864">
        <w:rPr>
          <w:rFonts w:ascii="Verdana" w:hAnsi="Verdana" w:cs="Arial"/>
          <w:sz w:val="20"/>
          <w:szCs w:val="20"/>
        </w:rPr>
        <w:t>3.</w:t>
      </w:r>
      <w:r w:rsidRPr="00044864">
        <w:t xml:space="preserve"> </w:t>
      </w:r>
      <w:r w:rsidRPr="00044864">
        <w:rPr>
          <w:rFonts w:ascii="Verdana" w:hAnsi="Verdana" w:cs="Arial"/>
          <w:sz w:val="20"/>
          <w:szCs w:val="20"/>
        </w:rPr>
        <w:t xml:space="preserve">Przedmiot umowy zostanie wykonany zgodnie z Opisem Przedmiotu Zamówienia, stanowiącym </w:t>
      </w:r>
      <w:r>
        <w:rPr>
          <w:rFonts w:ascii="Verdana" w:hAnsi="Verdana" w:cs="Arial"/>
          <w:sz w:val="20"/>
          <w:szCs w:val="20"/>
        </w:rPr>
        <w:t xml:space="preserve"> </w:t>
      </w:r>
    </w:p>
    <w:p w14:paraId="2DA20F1B" w14:textId="05EB275F" w:rsidR="00044864" w:rsidRPr="00044864" w:rsidRDefault="00044864" w:rsidP="00044864">
      <w:pPr>
        <w:pStyle w:val="Textbodyindent"/>
        <w:tabs>
          <w:tab w:val="left" w:pos="284"/>
        </w:tabs>
        <w:overflowPunct w:val="0"/>
        <w:spacing w:after="0" w:line="276" w:lineRule="auto"/>
        <w:ind w:left="0"/>
        <w:rPr>
          <w:rFonts w:ascii="Verdana" w:hAnsi="Verdana" w:cs="Arial"/>
          <w:sz w:val="20"/>
          <w:szCs w:val="20"/>
        </w:rPr>
      </w:pPr>
      <w:r>
        <w:rPr>
          <w:rFonts w:ascii="Verdana" w:hAnsi="Verdana" w:cs="Arial"/>
          <w:sz w:val="20"/>
          <w:szCs w:val="20"/>
        </w:rPr>
        <w:t xml:space="preserve">    </w:t>
      </w:r>
      <w:r w:rsidRPr="00044864">
        <w:rPr>
          <w:rFonts w:ascii="Verdana" w:hAnsi="Verdana" w:cs="Arial"/>
          <w:sz w:val="20"/>
          <w:szCs w:val="20"/>
        </w:rPr>
        <w:t xml:space="preserve">załącznik </w:t>
      </w:r>
      <w:r>
        <w:rPr>
          <w:rFonts w:ascii="Verdana" w:hAnsi="Verdana" w:cs="Arial"/>
          <w:sz w:val="20"/>
          <w:szCs w:val="20"/>
        </w:rPr>
        <w:t>n</w:t>
      </w:r>
      <w:r w:rsidRPr="00044864">
        <w:rPr>
          <w:rFonts w:ascii="Verdana" w:hAnsi="Verdana" w:cs="Arial"/>
          <w:sz w:val="20"/>
          <w:szCs w:val="20"/>
        </w:rPr>
        <w:t>r 1 oraz ofertą Wykonawcy stanowiący załącznik  nr 2 do umowy.</w:t>
      </w:r>
    </w:p>
    <w:p w14:paraId="5A6C8C39" w14:textId="77777777" w:rsidR="00A675C1" w:rsidRDefault="00A675C1" w:rsidP="00AC3A4F">
      <w:pPr>
        <w:pStyle w:val="Tekstpodstawowy"/>
        <w:spacing w:after="0" w:line="276" w:lineRule="auto"/>
        <w:jc w:val="both"/>
        <w:rPr>
          <w:bCs/>
          <w:iCs/>
          <w:snapToGrid w:val="0"/>
        </w:rPr>
      </w:pPr>
      <w:r>
        <w:rPr>
          <w:bCs/>
        </w:rPr>
        <w:t xml:space="preserve">3. </w:t>
      </w:r>
      <w:r w:rsidR="0014716E" w:rsidRPr="002D75C0">
        <w:rPr>
          <w:bCs/>
          <w:iCs/>
          <w:snapToGrid w:val="0"/>
        </w:rPr>
        <w:t>Nadzór inwestorski sprawowany będzie zgodnie z zapisami art. 25, art. 26 i art. 27 ustawy z dnia 7 lipca 1994</w:t>
      </w:r>
      <w:r w:rsidR="00256741" w:rsidRPr="002D75C0">
        <w:rPr>
          <w:bCs/>
          <w:iCs/>
          <w:snapToGrid w:val="0"/>
        </w:rPr>
        <w:t xml:space="preserve"> </w:t>
      </w:r>
    </w:p>
    <w:p w14:paraId="10918C14" w14:textId="33339134" w:rsidR="00A675C1" w:rsidRDefault="00A675C1" w:rsidP="00AC3A4F">
      <w:pPr>
        <w:pStyle w:val="Tekstpodstawowy"/>
        <w:spacing w:after="0" w:line="276" w:lineRule="auto"/>
        <w:jc w:val="both"/>
        <w:rPr>
          <w:bCs/>
          <w:iCs/>
          <w:snapToGrid w:val="0"/>
        </w:rPr>
      </w:pPr>
      <w:r>
        <w:rPr>
          <w:bCs/>
          <w:iCs/>
          <w:snapToGrid w:val="0"/>
        </w:rPr>
        <w:t xml:space="preserve">    </w:t>
      </w:r>
      <w:r w:rsidR="0014716E" w:rsidRPr="002D75C0">
        <w:rPr>
          <w:bCs/>
          <w:iCs/>
          <w:snapToGrid w:val="0"/>
        </w:rPr>
        <w:t xml:space="preserve">- Prawo </w:t>
      </w:r>
      <w:r w:rsidR="00CE3901">
        <w:rPr>
          <w:bCs/>
          <w:iCs/>
          <w:snapToGrid w:val="0"/>
        </w:rPr>
        <w:t xml:space="preserve">  </w:t>
      </w:r>
      <w:r w:rsidR="0014716E" w:rsidRPr="002D75C0">
        <w:rPr>
          <w:bCs/>
          <w:iCs/>
          <w:snapToGrid w:val="0"/>
        </w:rPr>
        <w:t xml:space="preserve">budowlane </w:t>
      </w:r>
      <w:r w:rsidR="00CE3901">
        <w:rPr>
          <w:bCs/>
          <w:iCs/>
          <w:snapToGrid w:val="0"/>
        </w:rPr>
        <w:t xml:space="preserve">  </w:t>
      </w:r>
      <w:r w:rsidR="0014716E" w:rsidRPr="002D75C0">
        <w:rPr>
          <w:bCs/>
          <w:iCs/>
          <w:snapToGrid w:val="0"/>
        </w:rPr>
        <w:t>(</w:t>
      </w:r>
      <w:r w:rsidR="008E6526" w:rsidRPr="002D75C0">
        <w:t>tekst</w:t>
      </w:r>
      <w:r w:rsidR="00CE3901">
        <w:t xml:space="preserve">  </w:t>
      </w:r>
      <w:r w:rsidR="008E6526" w:rsidRPr="002D75C0">
        <w:t xml:space="preserve">  jednolity </w:t>
      </w:r>
      <w:r w:rsidR="00CE3901">
        <w:t xml:space="preserve"> </w:t>
      </w:r>
      <w:r w:rsidR="008E6526" w:rsidRPr="002D75C0">
        <w:t>z</w:t>
      </w:r>
      <w:r w:rsidR="00CE3901">
        <w:t xml:space="preserve"> </w:t>
      </w:r>
      <w:r w:rsidR="008E6526" w:rsidRPr="002D75C0">
        <w:t xml:space="preserve"> 2021 r. poz.2351 ze zm</w:t>
      </w:r>
      <w:r w:rsidR="00D663D6" w:rsidRPr="002D75C0">
        <w:rPr>
          <w:spacing w:val="-1"/>
        </w:rPr>
        <w:t>.</w:t>
      </w:r>
      <w:r w:rsidR="0014716E" w:rsidRPr="002D75C0">
        <w:rPr>
          <w:bCs/>
          <w:iCs/>
          <w:snapToGrid w:val="0"/>
        </w:rPr>
        <w:t xml:space="preserve">), zwanej dalej „ustawa - Prawo budowlane” </w:t>
      </w:r>
    </w:p>
    <w:p w14:paraId="3ED5784C" w14:textId="6B1D9C3D" w:rsidR="00256741" w:rsidRDefault="00A675C1" w:rsidP="00AC3A4F">
      <w:pPr>
        <w:pStyle w:val="Tekstpodstawowy"/>
        <w:spacing w:after="0" w:line="276" w:lineRule="auto"/>
        <w:jc w:val="both"/>
        <w:rPr>
          <w:bCs/>
          <w:iCs/>
          <w:snapToGrid w:val="0"/>
        </w:rPr>
      </w:pPr>
      <w:r>
        <w:rPr>
          <w:bCs/>
          <w:iCs/>
          <w:snapToGrid w:val="0"/>
        </w:rPr>
        <w:t xml:space="preserve">    </w:t>
      </w:r>
      <w:r w:rsidR="0014716E" w:rsidRPr="002D75C0">
        <w:rPr>
          <w:bCs/>
          <w:iCs/>
          <w:snapToGrid w:val="0"/>
        </w:rPr>
        <w:t>oraz</w:t>
      </w:r>
      <w:r w:rsidR="00256741" w:rsidRPr="002D75C0">
        <w:rPr>
          <w:bCs/>
          <w:iCs/>
          <w:snapToGrid w:val="0"/>
        </w:rPr>
        <w:t xml:space="preserve"> </w:t>
      </w:r>
      <w:r w:rsidR="0014716E" w:rsidRPr="002D75C0">
        <w:rPr>
          <w:bCs/>
          <w:iCs/>
          <w:snapToGrid w:val="0"/>
        </w:rPr>
        <w:t>postanowieniami niniejszej Umowy.</w:t>
      </w:r>
    </w:p>
    <w:p w14:paraId="24919798" w14:textId="51170770" w:rsidR="0040285D" w:rsidRDefault="00A675C1" w:rsidP="00AC3A4F">
      <w:pPr>
        <w:pStyle w:val="Tekstpodstawowy"/>
        <w:spacing w:after="0" w:line="276" w:lineRule="auto"/>
        <w:jc w:val="both"/>
        <w:rPr>
          <w:rFonts w:eastAsia="Times New Roman"/>
        </w:rPr>
      </w:pPr>
      <w:r>
        <w:rPr>
          <w:bCs/>
          <w:iCs/>
          <w:snapToGrid w:val="0"/>
        </w:rPr>
        <w:t xml:space="preserve">4. </w:t>
      </w:r>
      <w:r w:rsidR="0014716E" w:rsidRPr="002D75C0">
        <w:rPr>
          <w:rFonts w:eastAsia="Times New Roman"/>
        </w:rPr>
        <w:t xml:space="preserve">Celem </w:t>
      </w:r>
      <w:r w:rsidR="00CE3901">
        <w:rPr>
          <w:rFonts w:eastAsia="Times New Roman"/>
        </w:rPr>
        <w:t xml:space="preserve">   </w:t>
      </w:r>
      <w:r w:rsidR="0014716E" w:rsidRPr="002D75C0">
        <w:rPr>
          <w:rFonts w:eastAsia="Times New Roman"/>
        </w:rPr>
        <w:t xml:space="preserve">świadczenia </w:t>
      </w:r>
      <w:r w:rsidR="00CE3901">
        <w:rPr>
          <w:rFonts w:eastAsia="Times New Roman"/>
        </w:rPr>
        <w:t xml:space="preserve">   </w:t>
      </w:r>
      <w:r w:rsidR="0014716E" w:rsidRPr="002D75C0">
        <w:rPr>
          <w:rFonts w:eastAsia="Times New Roman"/>
        </w:rPr>
        <w:t>usługi</w:t>
      </w:r>
      <w:r w:rsidR="00CE3901">
        <w:rPr>
          <w:rFonts w:eastAsia="Times New Roman"/>
        </w:rPr>
        <w:t xml:space="preserve">  </w:t>
      </w:r>
      <w:r w:rsidR="0014716E" w:rsidRPr="002D75C0">
        <w:rPr>
          <w:rFonts w:eastAsia="Times New Roman"/>
        </w:rPr>
        <w:t xml:space="preserve"> jest</w:t>
      </w:r>
      <w:r w:rsidR="00014FA3" w:rsidRPr="002D75C0">
        <w:rPr>
          <w:rFonts w:eastAsia="Times New Roman"/>
        </w:rPr>
        <w:t xml:space="preserve"> </w:t>
      </w:r>
      <w:r w:rsidR="00CE3901">
        <w:rPr>
          <w:rFonts w:eastAsia="Times New Roman"/>
        </w:rPr>
        <w:t xml:space="preserve">  </w:t>
      </w:r>
      <w:r w:rsidR="0014716E" w:rsidRPr="002D75C0">
        <w:rPr>
          <w:rFonts w:eastAsia="Times New Roman"/>
        </w:rPr>
        <w:t>zapewnienie</w:t>
      </w:r>
      <w:r w:rsidR="00CE3901">
        <w:rPr>
          <w:rFonts w:eastAsia="Times New Roman"/>
        </w:rPr>
        <w:t xml:space="preserve">  </w:t>
      </w:r>
      <w:r w:rsidR="0014716E" w:rsidRPr="002D75C0">
        <w:rPr>
          <w:rFonts w:eastAsia="Times New Roman"/>
        </w:rPr>
        <w:t xml:space="preserve"> kompleksowej </w:t>
      </w:r>
      <w:r w:rsidR="00CE3901">
        <w:rPr>
          <w:rFonts w:eastAsia="Times New Roman"/>
        </w:rPr>
        <w:t xml:space="preserve">  </w:t>
      </w:r>
      <w:r w:rsidR="0014716E" w:rsidRPr="002D75C0">
        <w:rPr>
          <w:rFonts w:eastAsia="Times New Roman"/>
        </w:rPr>
        <w:t xml:space="preserve">kontroli prawidłowości wykonywania robót </w:t>
      </w:r>
    </w:p>
    <w:p w14:paraId="5C33D6C7" w14:textId="1A6BD2A3" w:rsidR="0040285D" w:rsidRDefault="0040285D" w:rsidP="00AC3A4F">
      <w:pPr>
        <w:pStyle w:val="Tekstpodstawowy"/>
        <w:spacing w:after="0" w:line="276" w:lineRule="auto"/>
        <w:jc w:val="both"/>
        <w:rPr>
          <w:rFonts w:eastAsia="Times New Roman"/>
        </w:rPr>
      </w:pPr>
      <w:r>
        <w:rPr>
          <w:rFonts w:eastAsia="Times New Roman"/>
        </w:rPr>
        <w:t xml:space="preserve">    </w:t>
      </w:r>
      <w:r w:rsidR="0014716E" w:rsidRPr="002D75C0">
        <w:rPr>
          <w:rFonts w:eastAsia="Times New Roman"/>
        </w:rPr>
        <w:t>ogólnobudowlanych</w:t>
      </w:r>
      <w:r w:rsidR="00A16BD9" w:rsidRPr="002D75C0">
        <w:rPr>
          <w:rFonts w:eastAsia="Times New Roman"/>
        </w:rPr>
        <w:t xml:space="preserve"> </w:t>
      </w:r>
      <w:r w:rsidR="0014716E" w:rsidRPr="002D75C0">
        <w:rPr>
          <w:rFonts w:eastAsia="Times New Roman"/>
        </w:rPr>
        <w:t xml:space="preserve"> ,</w:t>
      </w:r>
      <w:r w:rsidR="00A16BD9" w:rsidRPr="002D75C0">
        <w:rPr>
          <w:rFonts w:eastAsia="Times New Roman"/>
        </w:rPr>
        <w:t xml:space="preserve"> </w:t>
      </w:r>
      <w:r w:rsidR="00D459C2">
        <w:rPr>
          <w:rFonts w:eastAsia="Times New Roman"/>
        </w:rPr>
        <w:t xml:space="preserve"> </w:t>
      </w:r>
      <w:r w:rsidR="0014716E" w:rsidRPr="002D75C0">
        <w:rPr>
          <w:rFonts w:eastAsia="Times New Roman"/>
        </w:rPr>
        <w:t xml:space="preserve">remontowych </w:t>
      </w:r>
      <w:r w:rsidR="00CE3901">
        <w:rPr>
          <w:rFonts w:eastAsia="Times New Roman"/>
        </w:rPr>
        <w:t xml:space="preserve">  </w:t>
      </w:r>
      <w:r w:rsidR="0014716E" w:rsidRPr="002D75C0">
        <w:rPr>
          <w:rFonts w:eastAsia="Times New Roman"/>
        </w:rPr>
        <w:t xml:space="preserve"> i </w:t>
      </w:r>
      <w:r w:rsidR="00CE3901">
        <w:rPr>
          <w:rFonts w:eastAsia="Times New Roman"/>
        </w:rPr>
        <w:t xml:space="preserve">   </w:t>
      </w:r>
      <w:r w:rsidR="00A16BD9" w:rsidRPr="002D75C0">
        <w:rPr>
          <w:rFonts w:eastAsia="Times New Roman"/>
        </w:rPr>
        <w:t xml:space="preserve"> </w:t>
      </w:r>
      <w:r w:rsidR="0014716E" w:rsidRPr="002D75C0">
        <w:rPr>
          <w:rFonts w:eastAsia="Times New Roman"/>
        </w:rPr>
        <w:t xml:space="preserve">realizacji </w:t>
      </w:r>
      <w:r w:rsidR="00D459C2">
        <w:rPr>
          <w:rFonts w:eastAsia="Times New Roman"/>
        </w:rPr>
        <w:t xml:space="preserve">  </w:t>
      </w:r>
      <w:r w:rsidR="00A16BD9" w:rsidRPr="002D75C0">
        <w:rPr>
          <w:rFonts w:eastAsia="Times New Roman"/>
        </w:rPr>
        <w:t xml:space="preserve"> </w:t>
      </w:r>
      <w:r w:rsidR="0014716E" w:rsidRPr="002D75C0">
        <w:rPr>
          <w:rFonts w:eastAsia="Times New Roman"/>
        </w:rPr>
        <w:t>umów</w:t>
      </w:r>
      <w:r w:rsidR="00A16BD9" w:rsidRPr="002D75C0">
        <w:rPr>
          <w:rFonts w:eastAsia="Times New Roman"/>
        </w:rPr>
        <w:t xml:space="preserve"> </w:t>
      </w:r>
      <w:r w:rsidR="0014716E" w:rsidRPr="002D75C0">
        <w:rPr>
          <w:rFonts w:eastAsia="Times New Roman"/>
        </w:rPr>
        <w:t xml:space="preserve"> </w:t>
      </w:r>
      <w:r w:rsidR="00D459C2">
        <w:rPr>
          <w:rFonts w:eastAsia="Times New Roman"/>
        </w:rPr>
        <w:t xml:space="preserve">  </w:t>
      </w:r>
      <w:r w:rsidR="0014716E" w:rsidRPr="002D75C0">
        <w:rPr>
          <w:rFonts w:eastAsia="Times New Roman"/>
        </w:rPr>
        <w:t xml:space="preserve">i </w:t>
      </w:r>
      <w:r w:rsidR="00CE3901">
        <w:rPr>
          <w:rFonts w:eastAsia="Times New Roman"/>
        </w:rPr>
        <w:t xml:space="preserve"> </w:t>
      </w:r>
      <w:r w:rsidR="0014716E" w:rsidRPr="002D75C0">
        <w:rPr>
          <w:rFonts w:eastAsia="Times New Roman"/>
        </w:rPr>
        <w:t>zleceń</w:t>
      </w:r>
      <w:r w:rsidR="00A16BD9" w:rsidRPr="002D75C0">
        <w:rPr>
          <w:rFonts w:eastAsia="Times New Roman"/>
        </w:rPr>
        <w:t xml:space="preserve"> </w:t>
      </w:r>
      <w:r w:rsidR="0014716E" w:rsidRPr="002D75C0">
        <w:rPr>
          <w:rFonts w:eastAsia="Times New Roman"/>
        </w:rPr>
        <w:t xml:space="preserve"> zawartych</w:t>
      </w:r>
      <w:r w:rsidR="00A16BD9" w:rsidRPr="002D75C0">
        <w:rPr>
          <w:rFonts w:eastAsia="Times New Roman"/>
        </w:rPr>
        <w:t xml:space="preserve"> </w:t>
      </w:r>
      <w:r w:rsidR="0014716E" w:rsidRPr="002D75C0">
        <w:rPr>
          <w:rFonts w:eastAsia="Times New Roman"/>
        </w:rPr>
        <w:t xml:space="preserve"> przez</w:t>
      </w:r>
      <w:r w:rsidR="00A16BD9" w:rsidRPr="002D75C0">
        <w:rPr>
          <w:rFonts w:eastAsia="Times New Roman"/>
        </w:rPr>
        <w:t xml:space="preserve"> </w:t>
      </w:r>
      <w:r w:rsidR="0014716E" w:rsidRPr="002D75C0">
        <w:rPr>
          <w:rFonts w:eastAsia="Times New Roman"/>
        </w:rPr>
        <w:t xml:space="preserve"> Gminę</w:t>
      </w:r>
      <w:r w:rsidR="00A16BD9" w:rsidRPr="002D75C0">
        <w:rPr>
          <w:rFonts w:eastAsia="Times New Roman"/>
        </w:rPr>
        <w:t xml:space="preserve">  </w:t>
      </w:r>
      <w:r w:rsidR="0014716E" w:rsidRPr="002D75C0">
        <w:rPr>
          <w:rFonts w:eastAsia="Times New Roman"/>
        </w:rPr>
        <w:t xml:space="preserve"> Siechnice</w:t>
      </w:r>
      <w:r w:rsidR="00D663D6" w:rsidRPr="002D75C0">
        <w:rPr>
          <w:rFonts w:eastAsia="Times New Roman"/>
        </w:rPr>
        <w:t xml:space="preserve"> </w:t>
      </w:r>
      <w:r w:rsidR="0014716E" w:rsidRPr="002D75C0">
        <w:rPr>
          <w:rFonts w:eastAsia="Times New Roman"/>
        </w:rPr>
        <w:t xml:space="preserve">, </w:t>
      </w:r>
    </w:p>
    <w:p w14:paraId="6CF6A609" w14:textId="77777777" w:rsidR="00CE3901" w:rsidRDefault="0040285D" w:rsidP="00AC3A4F">
      <w:pPr>
        <w:pStyle w:val="Tekstpodstawowy"/>
        <w:spacing w:after="0" w:line="276" w:lineRule="auto"/>
        <w:jc w:val="both"/>
        <w:rPr>
          <w:rFonts w:eastAsia="Times New Roman"/>
        </w:rPr>
      </w:pPr>
      <w:r>
        <w:rPr>
          <w:rFonts w:eastAsia="Times New Roman"/>
        </w:rPr>
        <w:t xml:space="preserve">    </w:t>
      </w:r>
      <w:r w:rsidR="0014716E" w:rsidRPr="002D75C0">
        <w:rPr>
          <w:rFonts w:eastAsia="Times New Roman"/>
        </w:rPr>
        <w:t xml:space="preserve">z </w:t>
      </w:r>
      <w:r w:rsidR="00533831">
        <w:rPr>
          <w:rFonts w:eastAsia="Times New Roman"/>
        </w:rPr>
        <w:t xml:space="preserve">   </w:t>
      </w:r>
      <w:r w:rsidR="00CE3901">
        <w:rPr>
          <w:rFonts w:eastAsia="Times New Roman"/>
        </w:rPr>
        <w:t xml:space="preserve"> </w:t>
      </w:r>
      <w:r w:rsidR="0014716E" w:rsidRPr="002D75C0">
        <w:rPr>
          <w:rFonts w:eastAsia="Times New Roman"/>
        </w:rPr>
        <w:t xml:space="preserve">warunkami </w:t>
      </w:r>
      <w:r w:rsidR="00CE3901">
        <w:rPr>
          <w:rFonts w:eastAsia="Times New Roman"/>
        </w:rPr>
        <w:t xml:space="preserve">  </w:t>
      </w:r>
      <w:r w:rsidR="00533831">
        <w:rPr>
          <w:rFonts w:eastAsia="Times New Roman"/>
        </w:rPr>
        <w:t xml:space="preserve"> </w:t>
      </w:r>
      <w:r w:rsidR="0014716E" w:rsidRPr="002D75C0">
        <w:rPr>
          <w:rFonts w:eastAsia="Times New Roman"/>
        </w:rPr>
        <w:t xml:space="preserve">technicznymi </w:t>
      </w:r>
      <w:r w:rsidR="00533831">
        <w:rPr>
          <w:rFonts w:eastAsia="Times New Roman"/>
        </w:rPr>
        <w:t xml:space="preserve"> </w:t>
      </w:r>
      <w:r w:rsidR="0014716E" w:rsidRPr="002D75C0">
        <w:rPr>
          <w:rFonts w:eastAsia="Times New Roman"/>
        </w:rPr>
        <w:t xml:space="preserve">i </w:t>
      </w:r>
      <w:r w:rsidR="00533831">
        <w:rPr>
          <w:rFonts w:eastAsia="Times New Roman"/>
        </w:rPr>
        <w:t xml:space="preserve">  </w:t>
      </w:r>
      <w:r w:rsidR="0014716E" w:rsidRPr="002D75C0">
        <w:rPr>
          <w:rFonts w:eastAsia="Times New Roman"/>
        </w:rPr>
        <w:t xml:space="preserve">technologicznymi, </w:t>
      </w:r>
      <w:r w:rsidR="00533831">
        <w:rPr>
          <w:rFonts w:eastAsia="Times New Roman"/>
        </w:rPr>
        <w:t xml:space="preserve"> </w:t>
      </w:r>
      <w:r w:rsidR="0014716E" w:rsidRPr="002D75C0">
        <w:rPr>
          <w:rFonts w:eastAsia="Times New Roman"/>
        </w:rPr>
        <w:t xml:space="preserve">dokumentacją </w:t>
      </w:r>
      <w:r w:rsidR="00533831">
        <w:rPr>
          <w:rFonts w:eastAsia="Times New Roman"/>
        </w:rPr>
        <w:t xml:space="preserve">  </w:t>
      </w:r>
      <w:r w:rsidR="0014716E" w:rsidRPr="002D75C0">
        <w:rPr>
          <w:rFonts w:eastAsia="Times New Roman"/>
        </w:rPr>
        <w:t xml:space="preserve">projektową, </w:t>
      </w:r>
      <w:r w:rsidR="00533831">
        <w:rPr>
          <w:rFonts w:eastAsia="Times New Roman"/>
        </w:rPr>
        <w:t xml:space="preserve">  </w:t>
      </w:r>
      <w:r w:rsidR="0014716E" w:rsidRPr="002D75C0">
        <w:rPr>
          <w:rFonts w:eastAsia="Times New Roman"/>
        </w:rPr>
        <w:t xml:space="preserve">zgłoszeniem, </w:t>
      </w:r>
      <w:r w:rsidR="00533831">
        <w:rPr>
          <w:rFonts w:eastAsia="Times New Roman"/>
        </w:rPr>
        <w:t xml:space="preserve">  </w:t>
      </w:r>
      <w:r w:rsidR="0014716E" w:rsidRPr="002D75C0">
        <w:rPr>
          <w:rFonts w:eastAsia="Times New Roman"/>
        </w:rPr>
        <w:t xml:space="preserve">przepisami </w:t>
      </w:r>
      <w:r w:rsidR="00CE3901">
        <w:rPr>
          <w:rFonts w:eastAsia="Times New Roman"/>
        </w:rPr>
        <w:t xml:space="preserve"> </w:t>
      </w:r>
    </w:p>
    <w:p w14:paraId="47F0B7DD" w14:textId="77777777" w:rsidR="00CE3901" w:rsidRDefault="00CE3901" w:rsidP="00AC3A4F">
      <w:pPr>
        <w:pStyle w:val="Tekstpodstawowy"/>
        <w:spacing w:after="0" w:line="276" w:lineRule="auto"/>
        <w:jc w:val="both"/>
        <w:rPr>
          <w:rFonts w:eastAsia="Times New Roman"/>
        </w:rPr>
      </w:pPr>
      <w:r>
        <w:rPr>
          <w:rFonts w:eastAsia="Times New Roman"/>
        </w:rPr>
        <w:t xml:space="preserve">    </w:t>
      </w:r>
      <w:r w:rsidR="0014716E" w:rsidRPr="002D75C0">
        <w:rPr>
          <w:rFonts w:eastAsia="Times New Roman"/>
        </w:rPr>
        <w:t xml:space="preserve">i </w:t>
      </w:r>
      <w:r w:rsidR="0040285D">
        <w:rPr>
          <w:rFonts w:eastAsia="Times New Roman"/>
        </w:rPr>
        <w:t xml:space="preserve"> </w:t>
      </w:r>
      <w:r w:rsidR="0014716E" w:rsidRPr="002D75C0">
        <w:rPr>
          <w:rFonts w:eastAsia="Times New Roman"/>
        </w:rPr>
        <w:t xml:space="preserve">warunkami </w:t>
      </w:r>
      <w:r w:rsidR="00533831">
        <w:rPr>
          <w:rFonts w:eastAsia="Times New Roman"/>
        </w:rPr>
        <w:t xml:space="preserve">   </w:t>
      </w:r>
      <w:r w:rsidR="0014716E" w:rsidRPr="002D75C0">
        <w:rPr>
          <w:rFonts w:eastAsia="Times New Roman"/>
        </w:rPr>
        <w:t xml:space="preserve">określonymi </w:t>
      </w:r>
      <w:r w:rsidR="00533831">
        <w:rPr>
          <w:rFonts w:eastAsia="Times New Roman"/>
        </w:rPr>
        <w:t xml:space="preserve">  </w:t>
      </w:r>
      <w:r>
        <w:rPr>
          <w:rFonts w:eastAsia="Times New Roman"/>
        </w:rPr>
        <w:t xml:space="preserve"> </w:t>
      </w:r>
      <w:r w:rsidR="0014716E" w:rsidRPr="002D75C0">
        <w:rPr>
          <w:rFonts w:eastAsia="Times New Roman"/>
        </w:rPr>
        <w:t xml:space="preserve">w </w:t>
      </w:r>
      <w:r w:rsidR="00533831">
        <w:rPr>
          <w:rFonts w:eastAsia="Times New Roman"/>
        </w:rPr>
        <w:t xml:space="preserve">   </w:t>
      </w:r>
      <w:r w:rsidR="0014716E" w:rsidRPr="002D75C0">
        <w:rPr>
          <w:rFonts w:eastAsia="Times New Roman"/>
        </w:rPr>
        <w:t xml:space="preserve">tychże </w:t>
      </w:r>
      <w:r w:rsidR="00533831">
        <w:rPr>
          <w:rFonts w:eastAsia="Times New Roman"/>
        </w:rPr>
        <w:t xml:space="preserve">  </w:t>
      </w:r>
      <w:r w:rsidR="0014716E" w:rsidRPr="002D75C0">
        <w:rPr>
          <w:rFonts w:eastAsia="Times New Roman"/>
        </w:rPr>
        <w:t>oraz</w:t>
      </w:r>
      <w:r w:rsidR="00533831">
        <w:rPr>
          <w:rFonts w:eastAsia="Times New Roman"/>
        </w:rPr>
        <w:t xml:space="preserve">  </w:t>
      </w:r>
      <w:r w:rsidR="0014716E" w:rsidRPr="002D75C0">
        <w:rPr>
          <w:rFonts w:eastAsia="Times New Roman"/>
        </w:rPr>
        <w:t xml:space="preserve"> kontroli</w:t>
      </w:r>
      <w:r w:rsidR="00533831">
        <w:rPr>
          <w:rFonts w:eastAsia="Times New Roman"/>
        </w:rPr>
        <w:t xml:space="preserve">  </w:t>
      </w:r>
      <w:r w:rsidR="0014716E" w:rsidRPr="002D75C0">
        <w:rPr>
          <w:rFonts w:eastAsia="Times New Roman"/>
        </w:rPr>
        <w:t xml:space="preserve"> dotrzymania terminów realizacji robót budowlanych </w:t>
      </w:r>
    </w:p>
    <w:p w14:paraId="3342CC66" w14:textId="3BAE8B08" w:rsidR="0040285D" w:rsidRDefault="00CE3901" w:rsidP="00AC3A4F">
      <w:pPr>
        <w:pStyle w:val="Tekstpodstawowy"/>
        <w:spacing w:after="0" w:line="276" w:lineRule="auto"/>
        <w:jc w:val="both"/>
        <w:rPr>
          <w:rFonts w:eastAsia="Times New Roman"/>
        </w:rPr>
      </w:pPr>
      <w:r>
        <w:rPr>
          <w:rFonts w:eastAsia="Times New Roman"/>
        </w:rPr>
        <w:t xml:space="preserve">    </w:t>
      </w:r>
      <w:r w:rsidR="0014716E" w:rsidRPr="002D75C0">
        <w:rPr>
          <w:rFonts w:eastAsia="Times New Roman"/>
        </w:rPr>
        <w:t xml:space="preserve">i zapewnienie należytej jakości prac i dostaw, a także kontrola i nadzorowanie obowiązków wykonawcy robót, </w:t>
      </w:r>
    </w:p>
    <w:p w14:paraId="6F9EE969" w14:textId="77777777" w:rsidR="00CE3901" w:rsidRDefault="0040285D" w:rsidP="00AC3A4F">
      <w:pPr>
        <w:pStyle w:val="Tekstpodstawowy"/>
        <w:spacing w:after="0" w:line="276" w:lineRule="auto"/>
        <w:jc w:val="both"/>
        <w:rPr>
          <w:rFonts w:eastAsia="Times New Roman"/>
          <w:spacing w:val="-1"/>
        </w:rPr>
      </w:pPr>
      <w:r>
        <w:rPr>
          <w:rFonts w:eastAsia="Times New Roman"/>
        </w:rPr>
        <w:t xml:space="preserve">    </w:t>
      </w:r>
      <w:r w:rsidR="0014716E" w:rsidRPr="002D75C0">
        <w:rPr>
          <w:rFonts w:eastAsia="Times New Roman"/>
        </w:rPr>
        <w:t>określonych</w:t>
      </w:r>
      <w:r w:rsidR="00CE3901">
        <w:rPr>
          <w:rFonts w:eastAsia="Times New Roman"/>
        </w:rPr>
        <w:t xml:space="preserve">  </w:t>
      </w:r>
      <w:r w:rsidR="0014716E" w:rsidRPr="002D75C0">
        <w:rPr>
          <w:rFonts w:eastAsia="Times New Roman"/>
        </w:rPr>
        <w:t xml:space="preserve"> w</w:t>
      </w:r>
      <w:r w:rsidR="00CE3901">
        <w:rPr>
          <w:rFonts w:eastAsia="Times New Roman"/>
        </w:rPr>
        <w:t xml:space="preserve">  </w:t>
      </w:r>
      <w:r w:rsidR="0014716E" w:rsidRPr="002D75C0">
        <w:rPr>
          <w:rFonts w:eastAsia="Times New Roman"/>
        </w:rPr>
        <w:t xml:space="preserve"> umowie o roboty budowlane, zabezpieczenie interesów Zamawiającego w zakresie </w:t>
      </w:r>
      <w:r w:rsidR="0014716E" w:rsidRPr="002D75C0">
        <w:rPr>
          <w:rFonts w:eastAsia="Times New Roman"/>
          <w:spacing w:val="-1"/>
        </w:rPr>
        <w:t xml:space="preserve">kosztów </w:t>
      </w:r>
    </w:p>
    <w:p w14:paraId="23581AB5" w14:textId="5C28B8B8" w:rsidR="0040285D" w:rsidRDefault="00CE3901" w:rsidP="00AC3A4F">
      <w:pPr>
        <w:pStyle w:val="Tekstpodstawowy"/>
        <w:spacing w:after="0" w:line="276" w:lineRule="auto"/>
        <w:jc w:val="both"/>
        <w:rPr>
          <w:rFonts w:eastAsia="Calibri"/>
          <w:lang w:eastAsia="en-US"/>
        </w:rPr>
      </w:pPr>
      <w:r>
        <w:rPr>
          <w:rFonts w:eastAsia="Times New Roman"/>
          <w:spacing w:val="-1"/>
        </w:rPr>
        <w:t xml:space="preserve">    </w:t>
      </w:r>
      <w:r w:rsidR="0014716E" w:rsidRPr="002D75C0">
        <w:rPr>
          <w:rFonts w:eastAsia="Times New Roman"/>
          <w:spacing w:val="-1"/>
        </w:rPr>
        <w:t>i</w:t>
      </w:r>
      <w:r>
        <w:rPr>
          <w:rFonts w:eastAsia="Times New Roman"/>
          <w:spacing w:val="-1"/>
        </w:rPr>
        <w:t xml:space="preserve">   </w:t>
      </w:r>
      <w:r w:rsidR="0040285D">
        <w:rPr>
          <w:rFonts w:eastAsia="Times New Roman"/>
          <w:spacing w:val="-1"/>
        </w:rPr>
        <w:t xml:space="preserve"> </w:t>
      </w:r>
      <w:r w:rsidR="0014716E" w:rsidRPr="002D75C0">
        <w:rPr>
          <w:rFonts w:eastAsia="Times New Roman"/>
          <w:spacing w:val="-1"/>
        </w:rPr>
        <w:t xml:space="preserve">terminowego </w:t>
      </w:r>
      <w:r>
        <w:rPr>
          <w:rFonts w:eastAsia="Times New Roman"/>
          <w:spacing w:val="-1"/>
        </w:rPr>
        <w:t xml:space="preserve">  </w:t>
      </w:r>
      <w:r w:rsidR="0014716E" w:rsidRPr="002D75C0">
        <w:rPr>
          <w:rFonts w:eastAsia="Times New Roman"/>
          <w:spacing w:val="-1"/>
        </w:rPr>
        <w:t xml:space="preserve">zakończenia </w:t>
      </w:r>
      <w:r w:rsidR="0014716E" w:rsidRPr="002D75C0">
        <w:rPr>
          <w:rFonts w:eastAsia="Calibri"/>
          <w:lang w:eastAsia="en-US"/>
        </w:rPr>
        <w:t>zadania  pt.” Remonty kapitaln</w:t>
      </w:r>
      <w:r w:rsidR="00014FA3" w:rsidRPr="002D75C0">
        <w:rPr>
          <w:rFonts w:eastAsia="Calibri"/>
          <w:lang w:eastAsia="en-US"/>
        </w:rPr>
        <w:t>e</w:t>
      </w:r>
      <w:r w:rsidR="0014716E" w:rsidRPr="002D75C0">
        <w:rPr>
          <w:rFonts w:eastAsia="Calibri"/>
          <w:lang w:eastAsia="en-US"/>
        </w:rPr>
        <w:t xml:space="preserve"> i bieżące ujęte w planie finansowym  Wydziału  </w:t>
      </w:r>
    </w:p>
    <w:p w14:paraId="55B83BB3" w14:textId="691AB120" w:rsidR="0014716E" w:rsidRPr="002D75C0" w:rsidRDefault="0040285D" w:rsidP="00AC3A4F">
      <w:pPr>
        <w:pStyle w:val="Tekstpodstawowy"/>
        <w:spacing w:after="0" w:line="276" w:lineRule="auto"/>
        <w:jc w:val="both"/>
        <w:rPr>
          <w:rFonts w:eastAsia="Calibri"/>
          <w:lang w:eastAsia="en-US"/>
        </w:rPr>
      </w:pPr>
      <w:r>
        <w:rPr>
          <w:rFonts w:eastAsia="Calibri"/>
          <w:lang w:eastAsia="en-US"/>
        </w:rPr>
        <w:t xml:space="preserve">    </w:t>
      </w:r>
      <w:r w:rsidR="0014716E" w:rsidRPr="002D75C0">
        <w:rPr>
          <w:rFonts w:eastAsia="Calibri"/>
          <w:lang w:eastAsia="en-US"/>
        </w:rPr>
        <w:t>Komunalnego  Gminy Siechnice w 202</w:t>
      </w:r>
      <w:r w:rsidR="0088772D">
        <w:rPr>
          <w:rFonts w:eastAsia="Calibri"/>
          <w:lang w:eastAsia="en-US"/>
        </w:rPr>
        <w:t>4</w:t>
      </w:r>
      <w:r w:rsidR="0014716E" w:rsidRPr="002D75C0">
        <w:rPr>
          <w:rFonts w:eastAsia="Calibri"/>
          <w:lang w:eastAsia="en-US"/>
        </w:rPr>
        <w:t xml:space="preserve"> roku oraz w okresie gwarancyjnym ”.</w:t>
      </w:r>
      <w:r w:rsidR="0014716E" w:rsidRPr="002D75C0">
        <w:rPr>
          <w:rFonts w:eastAsia="Times New Roman"/>
          <w:spacing w:val="-1"/>
        </w:rPr>
        <w:t xml:space="preserve"> </w:t>
      </w:r>
    </w:p>
    <w:p w14:paraId="17D722B0" w14:textId="77777777" w:rsidR="0014716E" w:rsidRPr="002D75C0" w:rsidRDefault="0014716E" w:rsidP="00AC3A4F">
      <w:pPr>
        <w:shd w:val="clear" w:color="auto" w:fill="FFFFFF"/>
        <w:spacing w:line="276" w:lineRule="auto"/>
        <w:ind w:left="1582" w:right="1780"/>
        <w:jc w:val="both"/>
        <w:rPr>
          <w:rFonts w:eastAsia="Times New Roman"/>
          <w:b/>
          <w:bCs/>
        </w:rPr>
      </w:pPr>
    </w:p>
    <w:p w14:paraId="6740B963" w14:textId="77777777" w:rsidR="0014716E" w:rsidRPr="00C75D9C" w:rsidRDefault="0014716E" w:rsidP="0014716E">
      <w:pPr>
        <w:shd w:val="clear" w:color="auto" w:fill="FFFFFF"/>
        <w:ind w:left="1582" w:right="1780"/>
        <w:jc w:val="center"/>
        <w:rPr>
          <w:rFonts w:eastAsia="Times New Roman"/>
          <w:b/>
          <w:bCs/>
        </w:rPr>
      </w:pPr>
      <w:r w:rsidRPr="00C75D9C">
        <w:rPr>
          <w:rFonts w:eastAsia="Times New Roman"/>
          <w:b/>
          <w:bCs/>
        </w:rPr>
        <w:t xml:space="preserve">§2. </w:t>
      </w:r>
    </w:p>
    <w:p w14:paraId="3914EF85" w14:textId="413AB425" w:rsidR="0014716E" w:rsidRPr="00C75D9C" w:rsidRDefault="0014716E" w:rsidP="0014716E">
      <w:pPr>
        <w:shd w:val="clear" w:color="auto" w:fill="FFFFFF"/>
        <w:ind w:left="1417" w:right="1780"/>
        <w:jc w:val="center"/>
        <w:rPr>
          <w:rFonts w:eastAsia="Times New Roman"/>
          <w:b/>
          <w:bCs/>
          <w:spacing w:val="-1"/>
        </w:rPr>
      </w:pPr>
      <w:r w:rsidRPr="00C75D9C">
        <w:rPr>
          <w:rFonts w:eastAsia="Times New Roman"/>
          <w:b/>
          <w:bCs/>
          <w:spacing w:val="-1"/>
        </w:rPr>
        <w:t xml:space="preserve"> ZAKRES OBWIĄZKÓW INSPEKTORA NADZORU </w:t>
      </w:r>
    </w:p>
    <w:p w14:paraId="73359203" w14:textId="77777777" w:rsidR="0014716E" w:rsidRDefault="0014716E" w:rsidP="0014716E">
      <w:pPr>
        <w:shd w:val="clear" w:color="auto" w:fill="FFFFFF"/>
        <w:ind w:left="1417" w:right="1780"/>
        <w:jc w:val="center"/>
        <w:rPr>
          <w:rFonts w:eastAsia="Times New Roman"/>
          <w:b/>
          <w:bCs/>
        </w:rPr>
      </w:pPr>
    </w:p>
    <w:p w14:paraId="6D65E803" w14:textId="230C126C" w:rsidR="00A2277C" w:rsidRPr="00A2277C" w:rsidRDefault="00A2277C" w:rsidP="003B1C64">
      <w:pPr>
        <w:widowControl/>
        <w:numPr>
          <w:ilvl w:val="0"/>
          <w:numId w:val="27"/>
        </w:numPr>
        <w:suppressAutoHyphens/>
        <w:autoSpaceDE/>
        <w:adjustRightInd/>
        <w:spacing w:after="160" w:line="276" w:lineRule="auto"/>
        <w:textAlignment w:val="baseline"/>
        <w:rPr>
          <w:rFonts w:ascii="Calibri" w:eastAsia="Calibri" w:hAnsi="Calibri" w:cs="Times New Roman"/>
          <w:sz w:val="22"/>
          <w:szCs w:val="22"/>
          <w:lang w:eastAsia="en-US"/>
        </w:rPr>
      </w:pPr>
      <w:r w:rsidRPr="00A2277C">
        <w:rPr>
          <w:rFonts w:ascii="Calibri" w:eastAsia="Calibri" w:hAnsi="Calibri" w:cs="Times New Roman"/>
          <w:sz w:val="22"/>
          <w:szCs w:val="22"/>
          <w:lang w:eastAsia="en-US"/>
        </w:rPr>
        <w:t>Zakres</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zadania</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obejmuje</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pełnienie funkcji </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Inspektora</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Nadzoru</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robót ogólnobudowlanych przy realizacji </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zadań</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bieżących </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i</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inwestycyjnych</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prowadzonych</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przez Wydział Komunalny   </w:t>
      </w:r>
      <w:r w:rsidR="003B1C64">
        <w:rPr>
          <w:rFonts w:ascii="Calibri" w:eastAsia="Calibri" w:hAnsi="Calibri" w:cs="Times New Roman"/>
          <w:sz w:val="22"/>
          <w:szCs w:val="22"/>
          <w:lang w:eastAsia="en-US"/>
        </w:rPr>
        <w:t xml:space="preserve"> </w:t>
      </w:r>
      <w:r w:rsidRPr="00A2277C">
        <w:rPr>
          <w:rFonts w:ascii="Calibri" w:eastAsia="Calibri" w:hAnsi="Calibri" w:cs="Times New Roman"/>
          <w:sz w:val="22"/>
          <w:szCs w:val="22"/>
          <w:lang w:eastAsia="en-US"/>
        </w:rPr>
        <w:t xml:space="preserve">                            w tym m. in.:</w:t>
      </w:r>
    </w:p>
    <w:p w14:paraId="7982B1A9" w14:textId="77777777" w:rsidR="00A2277C" w:rsidRPr="00A2277C" w:rsidRDefault="00A2277C" w:rsidP="00A2277C">
      <w:pPr>
        <w:widowControl/>
        <w:numPr>
          <w:ilvl w:val="0"/>
          <w:numId w:val="28"/>
        </w:numPr>
        <w:suppressAutoHyphens/>
        <w:autoSpaceDE/>
        <w:adjustRightInd/>
        <w:spacing w:line="276" w:lineRule="auto"/>
        <w:textAlignment w:val="baseline"/>
        <w:rPr>
          <w:rFonts w:ascii="Calibri" w:eastAsia="Calibri" w:hAnsi="Calibri" w:cs="Times New Roman"/>
          <w:sz w:val="22"/>
          <w:szCs w:val="22"/>
          <w:lang w:eastAsia="en-US"/>
        </w:rPr>
      </w:pPr>
      <w:r w:rsidRPr="00A2277C">
        <w:rPr>
          <w:rFonts w:eastAsia="Calibri"/>
          <w:bCs/>
          <w:lang w:eastAsia="en-US"/>
        </w:rPr>
        <w:t>roboty murarskie, tynkarskie,</w:t>
      </w:r>
    </w:p>
    <w:p w14:paraId="25E69EA7" w14:textId="77777777" w:rsidR="00A2277C" w:rsidRPr="00A2277C" w:rsidRDefault="00A2277C" w:rsidP="00A2277C">
      <w:pPr>
        <w:widowControl/>
        <w:numPr>
          <w:ilvl w:val="0"/>
          <w:numId w:val="28"/>
        </w:numPr>
        <w:suppressAutoHyphens/>
        <w:autoSpaceDE/>
        <w:adjustRightInd/>
        <w:spacing w:line="276" w:lineRule="auto"/>
        <w:textAlignment w:val="baseline"/>
        <w:rPr>
          <w:rFonts w:ascii="Calibri" w:eastAsia="Calibri" w:hAnsi="Calibri" w:cs="Times New Roman"/>
          <w:sz w:val="22"/>
          <w:szCs w:val="22"/>
          <w:lang w:eastAsia="en-US"/>
        </w:rPr>
      </w:pPr>
      <w:r w:rsidRPr="00A2277C">
        <w:rPr>
          <w:rFonts w:eastAsia="Calibri"/>
          <w:bCs/>
          <w:lang w:eastAsia="en-US"/>
        </w:rPr>
        <w:t>roboty malarskie,</w:t>
      </w:r>
    </w:p>
    <w:p w14:paraId="1B6122B2" w14:textId="77777777" w:rsidR="00A2277C" w:rsidRPr="00A2277C" w:rsidRDefault="00A2277C" w:rsidP="00A2277C">
      <w:pPr>
        <w:widowControl/>
        <w:numPr>
          <w:ilvl w:val="0"/>
          <w:numId w:val="28"/>
        </w:numPr>
        <w:suppressAutoHyphens/>
        <w:autoSpaceDE/>
        <w:adjustRightInd/>
        <w:spacing w:line="276" w:lineRule="auto"/>
        <w:textAlignment w:val="baseline"/>
        <w:rPr>
          <w:rFonts w:ascii="Calibri" w:eastAsia="Calibri" w:hAnsi="Calibri" w:cs="Times New Roman"/>
          <w:sz w:val="22"/>
          <w:szCs w:val="22"/>
          <w:lang w:eastAsia="en-US"/>
        </w:rPr>
      </w:pPr>
      <w:r w:rsidRPr="00A2277C">
        <w:rPr>
          <w:rFonts w:eastAsia="Calibri"/>
          <w:bCs/>
          <w:lang w:eastAsia="en-US"/>
        </w:rPr>
        <w:t>roboty posadzkowe,</w:t>
      </w:r>
    </w:p>
    <w:p w14:paraId="787CB8B7"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roboty w zakresie  stolarki okiennej i drzwiowej ,</w:t>
      </w:r>
    </w:p>
    <w:p w14:paraId="63C72B35"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roboty blacharsko-dekarskie,</w:t>
      </w:r>
    </w:p>
    <w:p w14:paraId="6AD16B4A"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roboty z zakresu konstrukcji dachowych (więźby dachowe itp.),</w:t>
      </w:r>
    </w:p>
    <w:p w14:paraId="7F0DEA51"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roboty  termomodernizacyjne,</w:t>
      </w:r>
    </w:p>
    <w:p w14:paraId="53E3301E"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 xml:space="preserve">inne roboty ogólnobudowlane wg. potrzeb w tym towarzyszące im roboty z zakresów instalacji sanitarnych, </w:t>
      </w:r>
      <w:proofErr w:type="spellStart"/>
      <w:r w:rsidRPr="00A2277C">
        <w:rPr>
          <w:rFonts w:eastAsia="Calibri"/>
          <w:lang w:eastAsia="en-US"/>
        </w:rPr>
        <w:t>wod-kan</w:t>
      </w:r>
      <w:proofErr w:type="spellEnd"/>
      <w:r w:rsidRPr="00A2277C">
        <w:rPr>
          <w:rFonts w:eastAsia="Calibri"/>
          <w:lang w:eastAsia="en-US"/>
        </w:rPr>
        <w:t>, i elektrycznych,</w:t>
      </w:r>
    </w:p>
    <w:p w14:paraId="4DB9D121" w14:textId="77777777" w:rsidR="00A2277C" w:rsidRPr="00A2277C" w:rsidRDefault="00A2277C" w:rsidP="00A2277C">
      <w:pPr>
        <w:widowControl/>
        <w:numPr>
          <w:ilvl w:val="0"/>
          <w:numId w:val="28"/>
        </w:numPr>
        <w:suppressAutoHyphens/>
        <w:autoSpaceDE/>
        <w:adjustRightInd/>
        <w:spacing w:line="276" w:lineRule="auto"/>
        <w:textAlignment w:val="baseline"/>
        <w:rPr>
          <w:rFonts w:eastAsia="Calibri"/>
          <w:lang w:eastAsia="en-US"/>
        </w:rPr>
      </w:pPr>
      <w:r w:rsidRPr="00A2277C">
        <w:rPr>
          <w:rFonts w:eastAsia="Calibri"/>
          <w:lang w:eastAsia="en-US"/>
        </w:rPr>
        <w:t>roboty drenarskie i odwadniające.</w:t>
      </w:r>
    </w:p>
    <w:p w14:paraId="6C98BDD8" w14:textId="77777777" w:rsidR="00A2277C" w:rsidRPr="00A2277C" w:rsidRDefault="00A2277C" w:rsidP="00A2277C">
      <w:pPr>
        <w:widowControl/>
        <w:numPr>
          <w:ilvl w:val="0"/>
          <w:numId w:val="27"/>
        </w:numPr>
        <w:suppressAutoHyphens/>
        <w:autoSpaceDE/>
        <w:adjustRightInd/>
        <w:spacing w:line="276" w:lineRule="auto"/>
        <w:jc w:val="both"/>
        <w:textAlignment w:val="baseline"/>
        <w:rPr>
          <w:rFonts w:ascii="Calibri" w:eastAsia="Calibri" w:hAnsi="Calibri" w:cs="Times New Roman"/>
          <w:sz w:val="22"/>
          <w:szCs w:val="22"/>
          <w:lang w:eastAsia="en-US"/>
        </w:rPr>
      </w:pPr>
      <w:r w:rsidRPr="00A2277C">
        <w:rPr>
          <w:rFonts w:ascii="Calibri" w:eastAsia="Calibri" w:hAnsi="Calibri" w:cs="Times New Roman"/>
          <w:sz w:val="22"/>
          <w:szCs w:val="22"/>
          <w:lang w:eastAsia="en-US"/>
        </w:rPr>
        <w:lastRenderedPageBreak/>
        <w:t>Wykonawca - Inspektor Nadzoru zobowiązany jest do wykonania swoich obowiązków zgodnie z artykułem  25 i 26 ustawy z dnia 7.VII.1994 roku Prawa Budowlanego (tekst jednolity Dz.U. poz. 2351 z 02.12.2021 roku ) oraz zgodnie z zasadami wiedzy technicznej w tym ;</w:t>
      </w:r>
    </w:p>
    <w:p w14:paraId="3AB80606"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jest przedstawicielem Inwestora, upoważnionym do nadzorowania robót budowlanych zgodnie z dokumentacją, tj. projektem budowlanym, projektem technicznym, przedmiarem robót i specyfikacją techniczną wykonania i odbioru robót, zgodnie z przepisami Prawa budowlanego oraz umową, w trakcie wykonywania zadania oraz w okresie gwarancyjnym.</w:t>
      </w:r>
    </w:p>
    <w:p w14:paraId="40CBE61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Pełnienie funkcji Inspektora Nadzoru rozpoczyna się w dniu podpisania umowy. W terminie 3 dni licząc od dnia podpisania umowy inspektor nadzoru przedłoży Zamawiającemu oświadczenie zgodnie z art. 10,art. 12 ust. 2 i 7, art. 41 ust. 4 pkt. 2 w  związku  z art. 25 ustawy z dn. 7 lipca 1994 r. – Prawo budowlane o przyjęciu funkcji Inspektora Nadzoru.</w:t>
      </w:r>
    </w:p>
    <w:p w14:paraId="69465532"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ascii="Calibri" w:eastAsia="Calibri" w:hAnsi="Calibri" w:cs="Times New Roman"/>
          <w:sz w:val="22"/>
          <w:szCs w:val="22"/>
          <w:lang w:eastAsia="en-US"/>
        </w:rPr>
      </w:pPr>
      <w:r w:rsidRPr="00A2277C">
        <w:rPr>
          <w:rFonts w:eastAsia="Calibri"/>
          <w:bCs/>
          <w:lang w:eastAsia="en-US"/>
        </w:rPr>
        <w:t>Inspektor Nadzoru zapozna się z dokumentacją, kosztorysami, umową lub zleceniem na prowadzone prace, terenem budowy przed wejściem wykonawcy na plac budowy.</w:t>
      </w:r>
    </w:p>
    <w:p w14:paraId="4A3F476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ascii="Calibri" w:eastAsia="Calibri" w:hAnsi="Calibri" w:cs="Times New Roman"/>
          <w:sz w:val="22"/>
          <w:szCs w:val="22"/>
          <w:lang w:eastAsia="en-US"/>
        </w:rPr>
      </w:pPr>
      <w:r w:rsidRPr="00A2277C">
        <w:rPr>
          <w:rFonts w:eastAsia="Calibri"/>
          <w:bCs/>
          <w:lang w:eastAsia="en-US"/>
        </w:rPr>
        <w:t xml:space="preserve">Inspektor Nadzoru </w:t>
      </w:r>
      <w:r w:rsidRPr="00A2277C">
        <w:rPr>
          <w:rFonts w:eastAsia="Calibri"/>
          <w:lang w:eastAsia="en-US"/>
        </w:rPr>
        <w:t>uczestniczy w przekazaniu Wykonawcy terenu budowy.</w:t>
      </w:r>
    </w:p>
    <w:p w14:paraId="78A2943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bierze udział w naradach budowy zwołanych na wniosek Inwestora/ Wykonawcy/Użytkownika/Kierownika budowy w celu oceny lub rozstrzygnięcia technicznych spraw wykonywania robót w toku ich realizacji. </w:t>
      </w:r>
    </w:p>
    <w:p w14:paraId="101C76AB"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w porozumieniu z kierownikiem budowy rozstrzyga wątpliwości natury technicznej powstałe w toku wykonywania robót. </w:t>
      </w:r>
    </w:p>
    <w:p w14:paraId="2F0147A1"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reprezentuje inwestora  na budowie poprzez sprawdzanie kontroli zgodności jej realizacji  z dokumentacją ,obowiązującymi nomami i przepisami.</w:t>
      </w:r>
    </w:p>
    <w:p w14:paraId="5F25A63B"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współpracuje  z Zamawiającym, projektantem, wykonawcą robot  budowlanych,  w  tym stałe  konsultowanie i fachowe doradztwo. </w:t>
      </w:r>
    </w:p>
    <w:p w14:paraId="42670EDC"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pisemnie informuje Zamawiającego o postępie robót na budowie                                  i ewentualnych trudnościach  w ich realizacji. </w:t>
      </w:r>
    </w:p>
    <w:p w14:paraId="06B1D735"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sprawdza    posiadane przez Kierownika budowy dokumenty materiałów budowlanych,   prefabrykatów i innych materiałów przed ich wbudowaniem. Ponadto dokonuje oceny  zgodności  materiałów budowlanych, elementów prefabrykowanych z ich dokumentami dopuszczającymi  do użycia na budowie bezpośrednio przed ich wbudowaniem,                                a w  szczególności zapobieganiu zastosowania materiałów wadliwych i niedopuszczonych do stosowania  w  budownictwie.  W razie   braku  wymaganych   dokumentów   stwierdzających właściwą jakość  lub też w razie zastrzeżeń dotyczących  elementów prefabrykowanych i innych wyrobów przewidzianych do wbudowania, Inspektor Nadzoru  odrzuci dany materiał lub prefabrykat jako  nie spełniający warunków umowy i przepisów prawa. </w:t>
      </w:r>
    </w:p>
    <w:p w14:paraId="6F99B217"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zatwierdza wykaz materiałów budowlanych i urządzeń  wg  wzoru   „ZATWIERDZENIE MATERIAŁOWE” </w:t>
      </w:r>
    </w:p>
    <w:p w14:paraId="7652122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weryfikuje dokumenty dostarczone przez wykonawcę stanowiących podstawę zapłaty wynagrodzenia za roboty budowlane oraz sprawdzanie obmiarów kosztorysów powykonawczych.</w:t>
      </w:r>
    </w:p>
    <w:p w14:paraId="458EDD99"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sprawdza pod względem merytorycznym, formalnym oraz rachunkowym przedkładanych przez Wykonawcę faktur z umową.</w:t>
      </w:r>
    </w:p>
    <w:p w14:paraId="14D80D6D"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dokona odbiorów robot budowlanych (odbiorów robót zanikających                               i ulegających zakryciu wg wzoru „PROTOKÓŁ ODBIÓRU ROBÓT ZANIKAJACYCH”. </w:t>
      </w:r>
    </w:p>
    <w:p w14:paraId="3F87D61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sporządza  protokół konieczności na udzielenie  zamówienia  na roboty zamienne/zaniecha wg wzoru „PROTOKÓŁ KONIECZNOŚCI ROBOTY ZAMIENNE”.</w:t>
      </w:r>
    </w:p>
    <w:p w14:paraId="592CA20B"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sporządza  protokół konieczności na udzielenie  zamówienia  na roboty dodatkowe wg wzoru „PROTOKÓŁ KONIECZNOŚCI ROBOTY DODATKOWE”.</w:t>
      </w:r>
    </w:p>
    <w:p w14:paraId="2051659A"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prowadzi dokumentacje fotograficzna (między innymi robót zanikających oraz ulegających zakryciu).</w:t>
      </w:r>
    </w:p>
    <w:p w14:paraId="6DB3841B" w14:textId="77777777" w:rsidR="00A2277C" w:rsidRPr="00A2277C" w:rsidRDefault="00A2277C" w:rsidP="00A2277C">
      <w:pPr>
        <w:widowControl/>
        <w:numPr>
          <w:ilvl w:val="0"/>
          <w:numId w:val="29"/>
        </w:numPr>
        <w:shd w:val="clear" w:color="auto" w:fill="FFFFFF"/>
        <w:tabs>
          <w:tab w:val="left" w:pos="9509"/>
        </w:tabs>
        <w:suppressAutoHyphens/>
        <w:autoSpaceDE/>
        <w:adjustRightInd/>
        <w:spacing w:line="276" w:lineRule="auto"/>
        <w:jc w:val="both"/>
        <w:textAlignment w:val="baseline"/>
        <w:rPr>
          <w:rFonts w:ascii="Calibri" w:eastAsia="Calibri" w:hAnsi="Calibri" w:cs="Times New Roman"/>
          <w:sz w:val="22"/>
          <w:szCs w:val="22"/>
          <w:lang w:eastAsia="en-US"/>
        </w:rPr>
      </w:pPr>
      <w:r w:rsidRPr="00A2277C">
        <w:rPr>
          <w:rFonts w:eastAsia="Times New Roman"/>
          <w:lang w:eastAsia="en-US"/>
        </w:rPr>
        <w:t xml:space="preserve">Kontrola  zgodności   wykonywanych  robót  m.in. z dokumentacją projektową, pozwoleniami na budowę,    wydanymi     decyzjami    administracyjnymi,   zasadami  wiedzy inżynierskiej, przez Inspektora Nadzoru Inwestorskiego , </w:t>
      </w:r>
    </w:p>
    <w:p w14:paraId="1AE004BC" w14:textId="77777777" w:rsidR="00A2277C" w:rsidRPr="00A2277C" w:rsidRDefault="00A2277C" w:rsidP="00A2277C">
      <w:pPr>
        <w:widowControl/>
        <w:numPr>
          <w:ilvl w:val="0"/>
          <w:numId w:val="29"/>
        </w:numPr>
        <w:shd w:val="clear" w:color="auto" w:fill="FFFFFF"/>
        <w:suppressAutoHyphens/>
        <w:autoSpaceDE/>
        <w:adjustRightInd/>
        <w:spacing w:line="276" w:lineRule="auto"/>
        <w:jc w:val="both"/>
        <w:textAlignment w:val="baseline"/>
        <w:rPr>
          <w:rFonts w:eastAsia="Times New Roman"/>
          <w:lang w:eastAsia="en-US"/>
        </w:rPr>
      </w:pPr>
      <w:r w:rsidRPr="00A2277C">
        <w:rPr>
          <w:rFonts w:eastAsia="Times New Roman"/>
          <w:lang w:eastAsia="en-US"/>
        </w:rPr>
        <w:t xml:space="preserve">Inspektor  Nadzoru  potwierdza   faktycznie   wykonane   roboty   budowlane   oraz  usunięcie  wad. </w:t>
      </w:r>
    </w:p>
    <w:p w14:paraId="1F225CC4"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Times New Roman"/>
          <w:lang w:eastAsia="en-US"/>
        </w:rPr>
      </w:pPr>
      <w:r w:rsidRPr="00A2277C">
        <w:rPr>
          <w:rFonts w:eastAsia="Times New Roman"/>
          <w:lang w:eastAsia="en-US"/>
        </w:rPr>
        <w:lastRenderedPageBreak/>
        <w:t>Nadzór    Inspektora   Nadzoru     nad    realizacją       zaleceń       komisji    odbiorowej   w    zakresie  usunięcia    przez   Wykonawcę   robót   budowlanych   dających  się usunąć wad lub usterek obiektu stwierdzonych podczas odbiorów w tym podczas odbioru końcowego.</w:t>
      </w:r>
    </w:p>
    <w:p w14:paraId="044D9516" w14:textId="77777777" w:rsidR="00A2277C" w:rsidRPr="00A2277C" w:rsidRDefault="00A2277C" w:rsidP="00A2277C">
      <w:pPr>
        <w:widowControl/>
        <w:numPr>
          <w:ilvl w:val="0"/>
          <w:numId w:val="29"/>
        </w:numPr>
        <w:shd w:val="clear" w:color="auto" w:fill="FFFFFF"/>
        <w:suppressAutoHyphens/>
        <w:autoSpaceDE/>
        <w:adjustRightInd/>
        <w:spacing w:line="276" w:lineRule="auto"/>
        <w:jc w:val="both"/>
        <w:textAlignment w:val="baseline"/>
        <w:rPr>
          <w:rFonts w:eastAsia="Times New Roman"/>
          <w:lang w:eastAsia="en-US"/>
        </w:rPr>
      </w:pPr>
      <w:r w:rsidRPr="00A2277C">
        <w:rPr>
          <w:rFonts w:eastAsia="Times New Roman"/>
          <w:lang w:eastAsia="en-US"/>
        </w:rPr>
        <w:t xml:space="preserve">W    przypadku       przerwania    umowy    na    roboty    budowlane    Inspektor   jest    zobowiązany nadzorować   umowę   na   roboty budowlane będące kontynuacją robót przerwanej umowy na roboty. </w:t>
      </w:r>
    </w:p>
    <w:p w14:paraId="2F5D2437"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nadzoruje  przestrzeganie przez wykonawców zasad bhp. </w:t>
      </w:r>
    </w:p>
    <w:p w14:paraId="234326CD"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uczestniczy w przeglądach gwarancyjnych, przeglądach w okresie rękojmi oraz w spotkaniach na okoliczność ujawnienia się usterek i wad. </w:t>
      </w:r>
    </w:p>
    <w:p w14:paraId="623451A0"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uzgodni z Zamawiającym i Wykonawcą robót  budowlanych cen jednostkowych zastosowania zamiennych rozwiązań, materiałów i urządzeń.</w:t>
      </w:r>
    </w:p>
    <w:p w14:paraId="0C2C4816"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wykonuje  w razie potrzeby kosztorysy dotyczące rozliczeń remontów oraz kosztorysy inwestorskie wraz z specyfikacją techniczną wykonania i odebrania robót według potrzeb Wydziału Komunalnego.</w:t>
      </w:r>
    </w:p>
    <w:p w14:paraId="19D6291E"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zawiadomi odpowiednie organy o wypadkach naruszenia  prawa budowlanego stwierdzonego w toku realizacji budowy.</w:t>
      </w:r>
    </w:p>
    <w:p w14:paraId="47F4356C"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Dostosowanie godzin pracy do czasu pracy wykonawców robót oraz podwykonawców tak, aby z tego tytułu nie było żadnych przerw w realizacji robót budowlanych.</w:t>
      </w:r>
    </w:p>
    <w:p w14:paraId="7EB23BAF"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nadzoruje roboty w takich odstępach czasu, aby zapewniona była skuteczność nadzoru, jednak nie rzadziej niż trzy razy w tygodniu w wymiarze minimum 2 godziny dziennie oraz w razie potrzeb na każde wezwanie Zamawiającego.</w:t>
      </w:r>
    </w:p>
    <w:p w14:paraId="16A8A568"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Inspektor Nadzoru po zakończeniu robót oraz po wykonaniu przewidzianych prób i sprawdzeń, potwierdza pisemnie gotowości robót do odbioru oraz należyte uporządkowanie terenu robót.</w:t>
      </w:r>
    </w:p>
    <w:p w14:paraId="5EDE51EF"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sprawdza kompletność przedstawionych przez Wykonawcę robót dokumentów i zaświadczeń niezbędnych do przeprowadzenia odbioru.  </w:t>
      </w:r>
    </w:p>
    <w:p w14:paraId="11FA1EC9" w14:textId="77777777" w:rsidR="00A2277C" w:rsidRPr="00A2277C" w:rsidRDefault="00A2277C" w:rsidP="00A2277C">
      <w:pPr>
        <w:widowControl/>
        <w:numPr>
          <w:ilvl w:val="0"/>
          <w:numId w:val="29"/>
        </w:numPr>
        <w:suppressAutoHyphens/>
        <w:autoSpaceDE/>
        <w:adjustRightInd/>
        <w:spacing w:line="276" w:lineRule="auto"/>
        <w:jc w:val="both"/>
        <w:textAlignment w:val="baseline"/>
        <w:rPr>
          <w:rFonts w:eastAsia="Calibri"/>
          <w:lang w:eastAsia="en-US"/>
        </w:rPr>
      </w:pPr>
      <w:r w:rsidRPr="00A2277C">
        <w:rPr>
          <w:rFonts w:eastAsia="Calibri"/>
          <w:lang w:eastAsia="en-US"/>
        </w:rPr>
        <w:t xml:space="preserve">Inspektor Nadzoru po dokonaniu odbioru robót  przejmuje od Kierownika budowy dokumentację  powykonawczą, kompletną dokumentację prób i sprawdzeń oraz wszelkie dokument dotyczące  realizacji tego zadania, które przekazuje Inwestorowi. </w:t>
      </w:r>
    </w:p>
    <w:p w14:paraId="437BBA25" w14:textId="77777777" w:rsidR="00A2277C" w:rsidRPr="00A2277C" w:rsidRDefault="00A2277C" w:rsidP="00A2277C">
      <w:pPr>
        <w:widowControl/>
        <w:numPr>
          <w:ilvl w:val="0"/>
          <w:numId w:val="29"/>
        </w:numPr>
        <w:shd w:val="clear" w:color="auto" w:fill="FFFFFF"/>
        <w:suppressAutoHyphens/>
        <w:autoSpaceDE/>
        <w:adjustRightInd/>
        <w:spacing w:line="276" w:lineRule="auto"/>
        <w:ind w:right="194"/>
        <w:jc w:val="both"/>
        <w:textAlignment w:val="baseline"/>
        <w:rPr>
          <w:rFonts w:eastAsia="Times New Roman"/>
          <w:lang w:eastAsia="en-US"/>
        </w:rPr>
      </w:pPr>
      <w:r w:rsidRPr="00A2277C">
        <w:rPr>
          <w:rFonts w:eastAsia="Times New Roman"/>
          <w:lang w:eastAsia="en-US"/>
        </w:rPr>
        <w:t xml:space="preserve">Sprawdzenie i   zaopiniowanie   poprawności   i   kompletności dokumentacji powykonawczej, w terminie do 7 dni   roboczych   licząc   od   dnia  otrzymania dokumentacji powykonawczej, od Kierownika robót które przekazuje Inwestorowi. </w:t>
      </w:r>
    </w:p>
    <w:p w14:paraId="7CA0EEF6" w14:textId="77777777" w:rsidR="00A2277C" w:rsidRPr="00A2277C" w:rsidRDefault="00A2277C" w:rsidP="00A2277C">
      <w:pPr>
        <w:widowControl/>
        <w:numPr>
          <w:ilvl w:val="0"/>
          <w:numId w:val="29"/>
        </w:numPr>
        <w:shd w:val="clear" w:color="auto" w:fill="FFFFFF"/>
        <w:suppressAutoHyphens/>
        <w:autoSpaceDE/>
        <w:adjustRightInd/>
        <w:spacing w:line="276" w:lineRule="auto"/>
        <w:ind w:right="194"/>
        <w:jc w:val="both"/>
        <w:textAlignment w:val="baseline"/>
        <w:rPr>
          <w:rFonts w:eastAsia="Times New Roman"/>
          <w:lang w:eastAsia="en-US"/>
        </w:rPr>
      </w:pPr>
      <w:r w:rsidRPr="00A2277C">
        <w:rPr>
          <w:rFonts w:eastAsia="Times New Roman"/>
          <w:lang w:eastAsia="en-US"/>
        </w:rPr>
        <w:t xml:space="preserve">W   przypadku       przerwania    umowy     na  roboty  budowlane   Inspektor   jest  zobowiązany nadzorować  umowę  na  roboty  budowlane  będące  kontynuacją robót przerwanej umowy na roboty. </w:t>
      </w:r>
    </w:p>
    <w:p w14:paraId="44FC452F" w14:textId="77777777" w:rsidR="00A2277C" w:rsidRPr="00A2277C" w:rsidRDefault="00A2277C" w:rsidP="00A2277C">
      <w:pPr>
        <w:widowControl/>
        <w:numPr>
          <w:ilvl w:val="0"/>
          <w:numId w:val="29"/>
        </w:numPr>
        <w:shd w:val="clear" w:color="auto" w:fill="FFFFFF"/>
        <w:suppressAutoHyphens/>
        <w:autoSpaceDE/>
        <w:adjustRightInd/>
        <w:spacing w:line="276" w:lineRule="auto"/>
        <w:jc w:val="both"/>
        <w:textAlignment w:val="baseline"/>
        <w:rPr>
          <w:rFonts w:ascii="Calibri" w:eastAsia="Calibri" w:hAnsi="Calibri" w:cs="Times New Roman"/>
          <w:sz w:val="22"/>
          <w:szCs w:val="22"/>
          <w:lang w:eastAsia="en-US"/>
        </w:rPr>
      </w:pPr>
      <w:r w:rsidRPr="00A2277C">
        <w:rPr>
          <w:rFonts w:eastAsia="Times New Roman"/>
          <w:lang w:eastAsia="en-US"/>
        </w:rPr>
        <w:t>W   przypadku   odstąpienia   którejkolwiek   ze   stron   od   umowy   o wykonanie robót budowlanych wykonywanie   wszelkich   czynności   związanych  z  tym  odstąpieniem, w tym co najmniej przejęcie w    imieniu     Zamawiającego     od    Wykonawcy   robót   placu    budowy,   nadzór   nad    robotami zabezpieczającymi, czynny   udział  w wykonaniu i weryfikacji inwentaryzacji robót wykonanych przez wykonawcę    robót   budowlanych   oraz   ich   odbiór   techniczny , a   także zastępcze sporządzenie inwentaryzacji    wykonanych   robót  budowlanych oraz wbudowanych lub dostarczonych materiałów, fabrykatów lub urządzeń na żądanie Zamawiającego za odrębnie</w:t>
      </w:r>
      <w:r w:rsidRPr="00A2277C">
        <w:rPr>
          <w:rFonts w:ascii="Calibri" w:eastAsia="Times New Roman" w:hAnsi="Calibri" w:cs="Times New Roman"/>
          <w:sz w:val="22"/>
          <w:szCs w:val="22"/>
          <w:lang w:eastAsia="en-US"/>
        </w:rPr>
        <w:t xml:space="preserve"> uzgodnionym wynagrodzeniem.</w:t>
      </w:r>
    </w:p>
    <w:p w14:paraId="1CF6F29E" w14:textId="77777777" w:rsidR="00A2277C" w:rsidRPr="00A2277C" w:rsidRDefault="00A2277C" w:rsidP="00A2277C">
      <w:pPr>
        <w:widowControl/>
        <w:suppressAutoHyphens/>
        <w:autoSpaceDE/>
        <w:adjustRightInd/>
        <w:spacing w:line="276" w:lineRule="auto"/>
        <w:ind w:left="720"/>
        <w:jc w:val="both"/>
        <w:textAlignment w:val="baseline"/>
        <w:rPr>
          <w:rFonts w:eastAsia="Calibri"/>
          <w:lang w:eastAsia="en-US"/>
        </w:rPr>
      </w:pPr>
    </w:p>
    <w:p w14:paraId="6C64A2F2" w14:textId="7AF8E743" w:rsidR="0014716E" w:rsidRPr="00C75D9C" w:rsidRDefault="0014716E" w:rsidP="0014716E">
      <w:pPr>
        <w:shd w:val="clear" w:color="auto" w:fill="FFFFFF"/>
        <w:spacing w:line="259" w:lineRule="exact"/>
        <w:ind w:left="2614" w:right="2714"/>
        <w:jc w:val="center"/>
        <w:rPr>
          <w:rFonts w:eastAsia="Times New Roman"/>
          <w:b/>
          <w:bCs/>
          <w:iCs/>
        </w:rPr>
      </w:pPr>
      <w:bookmarkStart w:id="0" w:name="_Hlk156284949"/>
      <w:r w:rsidRPr="00C75D9C">
        <w:rPr>
          <w:rFonts w:eastAsia="Times New Roman"/>
          <w:b/>
          <w:bCs/>
          <w:iCs/>
        </w:rPr>
        <w:t xml:space="preserve">§3. </w:t>
      </w:r>
    </w:p>
    <w:bookmarkEnd w:id="0"/>
    <w:p w14:paraId="386A0965" w14:textId="77777777" w:rsidR="00243874" w:rsidRDefault="0014716E" w:rsidP="0014716E">
      <w:pPr>
        <w:shd w:val="clear" w:color="auto" w:fill="FFFFFF"/>
        <w:spacing w:line="259" w:lineRule="exact"/>
        <w:ind w:left="2614" w:right="2714"/>
        <w:jc w:val="center"/>
        <w:rPr>
          <w:rFonts w:eastAsia="Times New Roman"/>
          <w:b/>
          <w:bCs/>
          <w:iCs/>
        </w:rPr>
      </w:pPr>
      <w:r w:rsidRPr="00C75D9C">
        <w:rPr>
          <w:rFonts w:eastAsia="Times New Roman"/>
          <w:b/>
          <w:bCs/>
          <w:iCs/>
        </w:rPr>
        <w:t xml:space="preserve">OBOWIĄZKI INSPEKTORA NADZORU </w:t>
      </w:r>
    </w:p>
    <w:p w14:paraId="6BCC1E1D" w14:textId="703B9257" w:rsidR="0014716E" w:rsidRPr="00C75D9C" w:rsidRDefault="0014716E" w:rsidP="0014716E">
      <w:pPr>
        <w:shd w:val="clear" w:color="auto" w:fill="FFFFFF"/>
        <w:spacing w:line="259" w:lineRule="exact"/>
        <w:ind w:left="2614" w:right="2714"/>
        <w:jc w:val="center"/>
        <w:rPr>
          <w:rFonts w:eastAsia="Times New Roman"/>
          <w:b/>
          <w:bCs/>
          <w:iCs/>
        </w:rPr>
      </w:pPr>
      <w:r w:rsidRPr="00C75D9C">
        <w:rPr>
          <w:rFonts w:eastAsia="Times New Roman"/>
          <w:b/>
          <w:bCs/>
          <w:iCs/>
        </w:rPr>
        <w:t>W OKRESIE GWARANCJI</w:t>
      </w:r>
      <w:r w:rsidRPr="00C75D9C">
        <w:rPr>
          <w:b/>
          <w:iCs/>
        </w:rPr>
        <w:t xml:space="preserve"> JAKOŚCI I </w:t>
      </w:r>
      <w:r w:rsidRPr="00C75D9C">
        <w:rPr>
          <w:rFonts w:eastAsia="Times New Roman"/>
          <w:b/>
          <w:bCs/>
          <w:iCs/>
        </w:rPr>
        <w:t xml:space="preserve">RĘKOJMI </w:t>
      </w:r>
    </w:p>
    <w:p w14:paraId="10AC36A6" w14:textId="77777777" w:rsidR="0014716E" w:rsidRPr="00C75D9C" w:rsidRDefault="0014716E" w:rsidP="0014716E">
      <w:pPr>
        <w:shd w:val="clear" w:color="auto" w:fill="FFFFFF"/>
        <w:spacing w:line="259" w:lineRule="exact"/>
        <w:ind w:left="2614" w:right="2714"/>
        <w:jc w:val="center"/>
        <w:rPr>
          <w:rFonts w:eastAsia="Times New Roman"/>
          <w:b/>
          <w:bCs/>
          <w:iCs/>
        </w:rPr>
      </w:pPr>
      <w:r w:rsidRPr="00C75D9C">
        <w:rPr>
          <w:rFonts w:eastAsia="Times New Roman"/>
          <w:b/>
          <w:bCs/>
          <w:iCs/>
        </w:rPr>
        <w:t>ZA WADY</w:t>
      </w:r>
    </w:p>
    <w:p w14:paraId="39B93860" w14:textId="77777777" w:rsidR="0014716E" w:rsidRPr="00C75D9C" w:rsidRDefault="0014716E" w:rsidP="0014716E">
      <w:pPr>
        <w:shd w:val="clear" w:color="auto" w:fill="FFFFFF"/>
        <w:spacing w:line="259" w:lineRule="exact"/>
        <w:ind w:left="2614" w:right="2714"/>
        <w:jc w:val="center"/>
        <w:rPr>
          <w:rFonts w:eastAsia="Times New Roman"/>
          <w:b/>
          <w:bCs/>
          <w:iCs/>
        </w:rPr>
      </w:pPr>
    </w:p>
    <w:p w14:paraId="11B48BF3" w14:textId="233A9F7B" w:rsidR="0014716E" w:rsidRPr="00C75D9C" w:rsidRDefault="0014716E" w:rsidP="00992280">
      <w:pPr>
        <w:pStyle w:val="Akapitzlist"/>
        <w:numPr>
          <w:ilvl w:val="0"/>
          <w:numId w:val="11"/>
        </w:numPr>
        <w:shd w:val="clear" w:color="auto" w:fill="FFFFFF"/>
        <w:spacing w:line="276" w:lineRule="auto"/>
        <w:ind w:left="426" w:hanging="426"/>
        <w:jc w:val="both"/>
        <w:rPr>
          <w:rFonts w:eastAsia="Times New Roman"/>
          <w:bCs/>
          <w:iCs/>
        </w:rPr>
      </w:pPr>
      <w:r w:rsidRPr="00C75D9C">
        <w:rPr>
          <w:rFonts w:eastAsia="Times New Roman"/>
          <w:bCs/>
          <w:iCs/>
        </w:rPr>
        <w:t>Udział w przeglądach gwarancyjnych, po każdym roku gwarancji oraz w przypadku wystąpienia istotnych wad i usterek w okresie pomiędzy przeglądami gwarancyjnymi</w:t>
      </w:r>
      <w:r w:rsidR="00073A80">
        <w:rPr>
          <w:rFonts w:eastAsia="Times New Roman"/>
          <w:bCs/>
          <w:iCs/>
        </w:rPr>
        <w:t>.</w:t>
      </w:r>
    </w:p>
    <w:p w14:paraId="5669B148" w14:textId="2BEB6E6D" w:rsidR="0014716E" w:rsidRPr="00C75D9C" w:rsidRDefault="0014716E" w:rsidP="00992280">
      <w:pPr>
        <w:pStyle w:val="Akapitzlist"/>
        <w:numPr>
          <w:ilvl w:val="0"/>
          <w:numId w:val="11"/>
        </w:numPr>
        <w:shd w:val="clear" w:color="auto" w:fill="FFFFFF"/>
        <w:spacing w:line="276" w:lineRule="auto"/>
        <w:ind w:left="426" w:hanging="426"/>
        <w:jc w:val="both"/>
        <w:rPr>
          <w:rFonts w:eastAsia="Times New Roman"/>
          <w:bCs/>
          <w:iCs/>
        </w:rPr>
      </w:pPr>
      <w:r w:rsidRPr="00C75D9C">
        <w:rPr>
          <w:rFonts w:eastAsia="Times New Roman"/>
          <w:bCs/>
          <w:iCs/>
        </w:rPr>
        <w:t>Udział w rozwiązywaniu sporów z Wykonawcą robót budowlanych</w:t>
      </w:r>
      <w:r w:rsidR="00073A80">
        <w:rPr>
          <w:rFonts w:eastAsia="Times New Roman"/>
          <w:bCs/>
          <w:iCs/>
        </w:rPr>
        <w:t>.</w:t>
      </w:r>
    </w:p>
    <w:p w14:paraId="2FC3065A" w14:textId="2B9F8D1B" w:rsidR="0014716E" w:rsidRPr="00C75D9C" w:rsidRDefault="0014716E" w:rsidP="00992280">
      <w:pPr>
        <w:pStyle w:val="Akapitzlist"/>
        <w:numPr>
          <w:ilvl w:val="0"/>
          <w:numId w:val="11"/>
        </w:numPr>
        <w:shd w:val="clear" w:color="auto" w:fill="FFFFFF"/>
        <w:spacing w:line="276" w:lineRule="auto"/>
        <w:ind w:left="426" w:hanging="426"/>
        <w:jc w:val="both"/>
        <w:rPr>
          <w:rFonts w:eastAsia="Times New Roman"/>
          <w:bCs/>
          <w:iCs/>
        </w:rPr>
      </w:pPr>
      <w:r w:rsidRPr="00C75D9C">
        <w:rPr>
          <w:rFonts w:eastAsia="Times New Roman"/>
          <w:bCs/>
          <w:iCs/>
        </w:rPr>
        <w:t>Egzekwowanie od Wykonawcy robót budowlanych, terminowego usunięcia wad, zgodnie z zapisami umowy zawartej pomiędzy Zamawiającym, a Wykonawcą robót budowlanych</w:t>
      </w:r>
      <w:r w:rsidR="00073A80">
        <w:rPr>
          <w:rFonts w:eastAsia="Times New Roman"/>
          <w:bCs/>
          <w:iCs/>
        </w:rPr>
        <w:t>.</w:t>
      </w:r>
    </w:p>
    <w:p w14:paraId="67D77373" w14:textId="3CB68308" w:rsidR="0014716E" w:rsidRDefault="0014716E" w:rsidP="00992280">
      <w:pPr>
        <w:pStyle w:val="Akapitzlist"/>
        <w:numPr>
          <w:ilvl w:val="0"/>
          <w:numId w:val="11"/>
        </w:numPr>
        <w:shd w:val="clear" w:color="auto" w:fill="FFFFFF"/>
        <w:spacing w:line="276" w:lineRule="auto"/>
        <w:ind w:left="426" w:hanging="426"/>
        <w:jc w:val="both"/>
        <w:rPr>
          <w:rFonts w:eastAsia="Times New Roman"/>
          <w:bCs/>
          <w:iCs/>
        </w:rPr>
      </w:pPr>
      <w:r w:rsidRPr="00C75D9C">
        <w:rPr>
          <w:rFonts w:eastAsia="Times New Roman"/>
          <w:bCs/>
          <w:iCs/>
        </w:rPr>
        <w:t>Protokolarne stwierdzenie usunięcia wad przez Wykonawcę robót budowlanych</w:t>
      </w:r>
      <w:r w:rsidR="00073A80">
        <w:rPr>
          <w:rFonts w:eastAsia="Times New Roman"/>
          <w:bCs/>
          <w:iCs/>
        </w:rPr>
        <w:t>.</w:t>
      </w:r>
    </w:p>
    <w:p w14:paraId="1E9704AC" w14:textId="77777777" w:rsidR="003741BD" w:rsidRPr="003741BD" w:rsidRDefault="003741BD" w:rsidP="003741BD">
      <w:pPr>
        <w:shd w:val="clear" w:color="auto" w:fill="FFFFFF"/>
        <w:spacing w:line="276" w:lineRule="auto"/>
        <w:jc w:val="both"/>
        <w:rPr>
          <w:rFonts w:eastAsia="Times New Roman"/>
          <w:bCs/>
          <w:iCs/>
        </w:rPr>
      </w:pPr>
    </w:p>
    <w:p w14:paraId="4F74EAED" w14:textId="71BC618C" w:rsidR="0014716E" w:rsidRPr="00C75D9C" w:rsidRDefault="0014716E" w:rsidP="00992280">
      <w:pPr>
        <w:pStyle w:val="Akapitzlist"/>
        <w:numPr>
          <w:ilvl w:val="0"/>
          <w:numId w:val="11"/>
        </w:numPr>
        <w:shd w:val="clear" w:color="auto" w:fill="FFFFFF"/>
        <w:spacing w:line="276" w:lineRule="auto"/>
        <w:ind w:left="426" w:hanging="426"/>
        <w:jc w:val="both"/>
        <w:rPr>
          <w:rFonts w:eastAsia="Times New Roman"/>
          <w:bCs/>
          <w:iCs/>
        </w:rPr>
      </w:pPr>
      <w:r w:rsidRPr="00C75D9C">
        <w:rPr>
          <w:rFonts w:eastAsia="Times New Roman"/>
          <w:bCs/>
          <w:iCs/>
        </w:rPr>
        <w:lastRenderedPageBreak/>
        <w:t xml:space="preserve">W razie sporu z Wykonawcą robót budowlanych składanie wyjaśnień, </w:t>
      </w:r>
      <w:r w:rsidR="002D75C0" w:rsidRPr="00C75D9C">
        <w:rPr>
          <w:rFonts w:eastAsia="Times New Roman"/>
          <w:bCs/>
          <w:iCs/>
        </w:rPr>
        <w:t>opiniowanie,</w:t>
      </w:r>
      <w:r w:rsidRPr="00C75D9C">
        <w:rPr>
          <w:rFonts w:eastAsia="Times New Roman"/>
          <w:bCs/>
          <w:iCs/>
        </w:rPr>
        <w:t xml:space="preserve"> kompletowanie dokumentów i przekazywanie ich Zamawiającemu</w:t>
      </w:r>
      <w:r w:rsidR="00073A80">
        <w:rPr>
          <w:rFonts w:eastAsia="Times New Roman"/>
          <w:bCs/>
          <w:iCs/>
        </w:rPr>
        <w:t>.</w:t>
      </w:r>
    </w:p>
    <w:p w14:paraId="5365725E" w14:textId="56B5BA89" w:rsidR="0014716E" w:rsidRPr="00C75D9C" w:rsidRDefault="0014716E" w:rsidP="00014FA3">
      <w:pPr>
        <w:pStyle w:val="Akapitzlist"/>
        <w:numPr>
          <w:ilvl w:val="0"/>
          <w:numId w:val="11"/>
        </w:numPr>
        <w:shd w:val="clear" w:color="auto" w:fill="FFFFFF"/>
        <w:spacing w:line="259" w:lineRule="exact"/>
        <w:ind w:left="426" w:hanging="426"/>
        <w:jc w:val="both"/>
        <w:rPr>
          <w:rFonts w:eastAsia="Times New Roman"/>
          <w:bCs/>
          <w:iCs/>
        </w:rPr>
      </w:pPr>
      <w:r w:rsidRPr="00C75D9C">
        <w:rPr>
          <w:rFonts w:eastAsia="Times New Roman"/>
          <w:bCs/>
          <w:iCs/>
        </w:rPr>
        <w:t>Współuczestniczenie w dochodzeniu przez Zamawiającego od Wykonawcy robót budowlanych roszczeń dotyczących gwarancji i rękojmi</w:t>
      </w:r>
      <w:r w:rsidR="00073A80">
        <w:rPr>
          <w:rFonts w:eastAsia="Times New Roman"/>
          <w:bCs/>
          <w:iCs/>
        </w:rPr>
        <w:t>.</w:t>
      </w:r>
    </w:p>
    <w:p w14:paraId="75E16C0B" w14:textId="4E84B473" w:rsidR="0014716E" w:rsidRPr="00C75D9C" w:rsidRDefault="0014716E" w:rsidP="00014FA3">
      <w:pPr>
        <w:pStyle w:val="Akapitzlist"/>
        <w:numPr>
          <w:ilvl w:val="0"/>
          <w:numId w:val="11"/>
        </w:numPr>
        <w:shd w:val="clear" w:color="auto" w:fill="FFFFFF"/>
        <w:spacing w:line="259" w:lineRule="exact"/>
        <w:ind w:left="426" w:hanging="426"/>
        <w:jc w:val="both"/>
        <w:rPr>
          <w:rFonts w:eastAsia="Times New Roman"/>
          <w:bCs/>
          <w:iCs/>
        </w:rPr>
      </w:pPr>
      <w:r w:rsidRPr="00C75D9C">
        <w:rPr>
          <w:rFonts w:eastAsia="Times New Roman"/>
          <w:bCs/>
          <w:iCs/>
        </w:rPr>
        <w:t>Odbiór usunięcia usterek stwierdzonych w protokołach z przeglądów gwarancyjnych</w:t>
      </w:r>
      <w:r w:rsidR="00073A80">
        <w:rPr>
          <w:rFonts w:eastAsia="Times New Roman"/>
          <w:bCs/>
          <w:iCs/>
        </w:rPr>
        <w:t>.</w:t>
      </w:r>
    </w:p>
    <w:p w14:paraId="1A964F37" w14:textId="77777777" w:rsidR="00014FA3" w:rsidRDefault="00014FA3" w:rsidP="0014716E">
      <w:pPr>
        <w:shd w:val="clear" w:color="auto" w:fill="FFFFFF"/>
        <w:spacing w:line="259" w:lineRule="exact"/>
        <w:ind w:left="2614" w:right="2714"/>
        <w:jc w:val="center"/>
        <w:rPr>
          <w:rFonts w:eastAsia="Times New Roman"/>
          <w:b/>
          <w:bCs/>
        </w:rPr>
      </w:pPr>
    </w:p>
    <w:p w14:paraId="63FAD16A" w14:textId="1369BAF0" w:rsidR="0014716E" w:rsidRPr="00C75D9C" w:rsidRDefault="0014716E" w:rsidP="0014716E">
      <w:pPr>
        <w:shd w:val="clear" w:color="auto" w:fill="FFFFFF"/>
        <w:spacing w:line="259" w:lineRule="exact"/>
        <w:ind w:left="2614" w:right="2714"/>
        <w:jc w:val="center"/>
        <w:rPr>
          <w:rFonts w:eastAsia="Times New Roman"/>
          <w:b/>
          <w:bCs/>
        </w:rPr>
      </w:pPr>
      <w:r w:rsidRPr="00C75D9C">
        <w:rPr>
          <w:rFonts w:eastAsia="Times New Roman"/>
          <w:b/>
          <w:bCs/>
        </w:rPr>
        <w:t>§4.</w:t>
      </w:r>
    </w:p>
    <w:p w14:paraId="2840AD3F" w14:textId="77777777" w:rsidR="0014716E" w:rsidRPr="00C75D9C" w:rsidRDefault="0014716E" w:rsidP="0014716E">
      <w:pPr>
        <w:shd w:val="clear" w:color="auto" w:fill="FFFFFF"/>
        <w:spacing w:line="259" w:lineRule="exact"/>
        <w:jc w:val="center"/>
        <w:rPr>
          <w:rFonts w:eastAsia="Times New Roman"/>
          <w:b/>
          <w:bCs/>
        </w:rPr>
      </w:pPr>
      <w:r w:rsidRPr="00C75D9C">
        <w:rPr>
          <w:rFonts w:eastAsia="Times New Roman"/>
          <w:b/>
          <w:bCs/>
        </w:rPr>
        <w:t>UPRAWNIENIA INSPEKTORA NADZORU</w:t>
      </w:r>
    </w:p>
    <w:p w14:paraId="54430647" w14:textId="6CBB32C3" w:rsidR="0014716E" w:rsidRPr="00C75D9C" w:rsidRDefault="0014716E" w:rsidP="00CA7256">
      <w:pPr>
        <w:pStyle w:val="Akapitzlist"/>
        <w:numPr>
          <w:ilvl w:val="0"/>
          <w:numId w:val="22"/>
        </w:numPr>
        <w:shd w:val="clear" w:color="auto" w:fill="FFFFFF"/>
        <w:tabs>
          <w:tab w:val="left" w:pos="426"/>
        </w:tabs>
        <w:spacing w:line="259" w:lineRule="exact"/>
        <w:ind w:hanging="497"/>
        <w:jc w:val="both"/>
      </w:pPr>
      <w:r w:rsidRPr="00C75D9C">
        <w:t>Podczas pe</w:t>
      </w:r>
      <w:r w:rsidRPr="00C75D9C">
        <w:rPr>
          <w:rFonts w:eastAsia="Times New Roman"/>
        </w:rPr>
        <w:t>łnienia swoich obowiązków inspektorowi nadzoru przysługują uprawnienia określone w art.</w:t>
      </w:r>
      <w:r w:rsidR="00014FA3">
        <w:rPr>
          <w:rFonts w:eastAsia="Times New Roman"/>
        </w:rPr>
        <w:t xml:space="preserve"> </w:t>
      </w:r>
      <w:r w:rsidRPr="00C75D9C">
        <w:rPr>
          <w:rFonts w:eastAsia="Times New Roman"/>
        </w:rPr>
        <w:t xml:space="preserve">26 ustawy - Prawo budowlane. </w:t>
      </w:r>
    </w:p>
    <w:p w14:paraId="2A54BB12" w14:textId="77777777" w:rsidR="0014716E" w:rsidRPr="00C75D9C" w:rsidRDefault="0014716E" w:rsidP="00CA7256">
      <w:pPr>
        <w:pStyle w:val="Akapitzlist"/>
        <w:numPr>
          <w:ilvl w:val="0"/>
          <w:numId w:val="22"/>
        </w:numPr>
        <w:shd w:val="clear" w:color="auto" w:fill="FFFFFF"/>
        <w:tabs>
          <w:tab w:val="left" w:pos="426"/>
        </w:tabs>
        <w:spacing w:line="259" w:lineRule="exact"/>
        <w:ind w:hanging="497"/>
        <w:jc w:val="both"/>
      </w:pPr>
      <w:r w:rsidRPr="00C75D9C">
        <w:rPr>
          <w:rFonts w:eastAsia="Times New Roman"/>
        </w:rPr>
        <w:t>Uprawnienia określone w ust. 2 Paragrafu 2 nie obejmują czynności skutkujących:</w:t>
      </w:r>
    </w:p>
    <w:p w14:paraId="0F995CE3" w14:textId="77777777" w:rsidR="0014716E" w:rsidRPr="00C75D9C" w:rsidRDefault="0014716E" w:rsidP="00CA7256">
      <w:pPr>
        <w:pStyle w:val="Akapitzlist"/>
        <w:numPr>
          <w:ilvl w:val="0"/>
          <w:numId w:val="7"/>
        </w:numPr>
        <w:shd w:val="clear" w:color="auto" w:fill="FFFFFF"/>
        <w:tabs>
          <w:tab w:val="left" w:pos="426"/>
        </w:tabs>
        <w:ind w:left="993" w:right="-170" w:hanging="426"/>
        <w:jc w:val="both"/>
        <w:rPr>
          <w:spacing w:val="-4"/>
        </w:rPr>
      </w:pPr>
      <w:r w:rsidRPr="00C75D9C">
        <w:t>Wprowadzeniem jakichkolwiek poprawek i zmian do podpisanych um</w:t>
      </w:r>
      <w:r w:rsidRPr="00C75D9C">
        <w:rPr>
          <w:rFonts w:eastAsia="Times New Roman"/>
        </w:rPr>
        <w:t>ów i zlecenia na roboty budowlane i dostawy.</w:t>
      </w:r>
    </w:p>
    <w:p w14:paraId="098D1E8D" w14:textId="56C886A3" w:rsidR="0014716E" w:rsidRPr="00C75D9C" w:rsidRDefault="0014716E" w:rsidP="00CA7256">
      <w:pPr>
        <w:pStyle w:val="Akapitzlist"/>
        <w:numPr>
          <w:ilvl w:val="0"/>
          <w:numId w:val="7"/>
        </w:numPr>
        <w:shd w:val="clear" w:color="auto" w:fill="FFFFFF"/>
        <w:tabs>
          <w:tab w:val="left" w:pos="426"/>
        </w:tabs>
        <w:ind w:left="993" w:hanging="426"/>
        <w:jc w:val="both"/>
        <w:rPr>
          <w:spacing w:val="-4"/>
        </w:rPr>
      </w:pPr>
      <w:r w:rsidRPr="00C75D9C">
        <w:t>Zwolnieniem   wykonawc</w:t>
      </w:r>
      <w:r w:rsidRPr="00C75D9C">
        <w:rPr>
          <w:rFonts w:eastAsia="Times New Roman"/>
        </w:rPr>
        <w:t xml:space="preserve">ów   </w:t>
      </w:r>
      <w:r w:rsidR="00014FA3" w:rsidRPr="00C75D9C">
        <w:rPr>
          <w:rFonts w:eastAsia="Times New Roman"/>
        </w:rPr>
        <w:t>robót i dostawców</w:t>
      </w:r>
      <w:r w:rsidRPr="00C75D9C">
        <w:rPr>
          <w:rFonts w:eastAsia="Times New Roman"/>
        </w:rPr>
        <w:t xml:space="preserve"> </w:t>
      </w:r>
      <w:r w:rsidR="00014FA3" w:rsidRPr="00C75D9C">
        <w:rPr>
          <w:rFonts w:eastAsia="Times New Roman"/>
        </w:rPr>
        <w:t>z jakichkolwiek ich obowiązków</w:t>
      </w:r>
      <w:r w:rsidRPr="00C75D9C">
        <w:rPr>
          <w:rFonts w:eastAsia="Times New Roman"/>
        </w:rPr>
        <w:t xml:space="preserve"> czy odpowiedzialności wynikającej </w:t>
      </w:r>
      <w:r w:rsidR="00014FA3" w:rsidRPr="00C75D9C">
        <w:rPr>
          <w:rFonts w:eastAsia="Times New Roman"/>
        </w:rPr>
        <w:t>z zawartych umów</w:t>
      </w:r>
      <w:r w:rsidRPr="00C75D9C">
        <w:rPr>
          <w:rFonts w:eastAsia="Times New Roman"/>
        </w:rPr>
        <w:t xml:space="preserve"> i zleceń </w:t>
      </w:r>
      <w:r w:rsidR="00014FA3" w:rsidRPr="00C75D9C">
        <w:rPr>
          <w:rFonts w:eastAsia="Times New Roman"/>
        </w:rPr>
        <w:t>na roboty budowlane lub</w:t>
      </w:r>
      <w:r w:rsidRPr="00C75D9C">
        <w:rPr>
          <w:rFonts w:eastAsia="Times New Roman"/>
        </w:rPr>
        <w:t xml:space="preserve"> dostawy.</w:t>
      </w:r>
    </w:p>
    <w:p w14:paraId="05D9AF8A" w14:textId="591A74CA" w:rsidR="0014716E" w:rsidRPr="00C75D9C" w:rsidRDefault="0014716E" w:rsidP="00CA7256">
      <w:pPr>
        <w:pStyle w:val="Akapitzlist"/>
        <w:numPr>
          <w:ilvl w:val="0"/>
          <w:numId w:val="7"/>
        </w:numPr>
        <w:shd w:val="clear" w:color="auto" w:fill="FFFFFF"/>
        <w:tabs>
          <w:tab w:val="left" w:pos="382"/>
        </w:tabs>
        <w:spacing w:line="259" w:lineRule="exact"/>
        <w:ind w:left="993" w:hanging="426"/>
        <w:jc w:val="both"/>
        <w:rPr>
          <w:spacing w:val="-1"/>
        </w:rPr>
      </w:pPr>
      <w:r w:rsidRPr="00C75D9C">
        <w:t xml:space="preserve">Ograniczeniem   </w:t>
      </w:r>
      <w:r w:rsidR="00014FA3" w:rsidRPr="00C75D9C">
        <w:t>b</w:t>
      </w:r>
      <w:r w:rsidR="00014FA3" w:rsidRPr="00C75D9C">
        <w:rPr>
          <w:rFonts w:eastAsia="Times New Roman"/>
        </w:rPr>
        <w:t>ądź rozszerzeniem zakresów robót</w:t>
      </w:r>
      <w:r w:rsidRPr="00C75D9C">
        <w:rPr>
          <w:rFonts w:eastAsia="Times New Roman"/>
        </w:rPr>
        <w:t xml:space="preserve"> </w:t>
      </w:r>
      <w:r w:rsidR="00014FA3" w:rsidRPr="00C75D9C">
        <w:rPr>
          <w:rFonts w:eastAsia="Times New Roman"/>
        </w:rPr>
        <w:t>wykonawców lub przekazaniem</w:t>
      </w:r>
      <w:r w:rsidRPr="00C75D9C">
        <w:rPr>
          <w:rFonts w:eastAsia="Times New Roman"/>
        </w:rPr>
        <w:t xml:space="preserve"> robót innym </w:t>
      </w:r>
      <w:r w:rsidR="00014FA3" w:rsidRPr="00C75D9C">
        <w:rPr>
          <w:rFonts w:eastAsia="Times New Roman"/>
        </w:rPr>
        <w:t xml:space="preserve">wykonawcom niż tym, którzy zostali </w:t>
      </w:r>
      <w:r w:rsidR="002D75C0" w:rsidRPr="00C75D9C">
        <w:rPr>
          <w:rFonts w:eastAsia="Times New Roman"/>
        </w:rPr>
        <w:t>wskazani w</w:t>
      </w:r>
      <w:r w:rsidRPr="00C75D9C">
        <w:rPr>
          <w:rFonts w:eastAsia="Times New Roman"/>
        </w:rPr>
        <w:t xml:space="preserve"> podpisanych umowach na   roboty budowlane.</w:t>
      </w:r>
    </w:p>
    <w:p w14:paraId="0B2FE9F9" w14:textId="27AD5DB9" w:rsidR="0014716E" w:rsidRPr="00C75D9C" w:rsidRDefault="0014716E" w:rsidP="00CA7256">
      <w:pPr>
        <w:pStyle w:val="Akapitzlist"/>
        <w:numPr>
          <w:ilvl w:val="0"/>
          <w:numId w:val="7"/>
        </w:numPr>
        <w:shd w:val="clear" w:color="auto" w:fill="FFFFFF"/>
        <w:tabs>
          <w:tab w:val="left" w:pos="382"/>
        </w:tabs>
        <w:spacing w:line="259" w:lineRule="exact"/>
        <w:ind w:left="993" w:hanging="426"/>
        <w:jc w:val="both"/>
      </w:pPr>
      <w:r w:rsidRPr="00C75D9C">
        <w:t xml:space="preserve">Podejmowaniem </w:t>
      </w:r>
      <w:r w:rsidR="00777CE7">
        <w:t xml:space="preserve">    </w:t>
      </w:r>
      <w:r w:rsidRPr="00C75D9C">
        <w:t xml:space="preserve">w </w:t>
      </w:r>
      <w:r w:rsidR="00777CE7">
        <w:t xml:space="preserve">   </w:t>
      </w:r>
      <w:r w:rsidRPr="00C75D9C">
        <w:t>imieniu w</w:t>
      </w:r>
      <w:r w:rsidRPr="00C75D9C">
        <w:rPr>
          <w:rFonts w:eastAsia="Times New Roman"/>
        </w:rPr>
        <w:t>łasnym lub Zamawiającego czynności niezgodnych z prawem, w tym w szczególności z Ustawą - Prawo Budowlane oraz Kodeksem Cywilnym.</w:t>
      </w:r>
    </w:p>
    <w:p w14:paraId="482FA8B5" w14:textId="77777777" w:rsidR="0014716E" w:rsidRPr="00C75D9C" w:rsidRDefault="0014716E" w:rsidP="00CA7256">
      <w:pPr>
        <w:pStyle w:val="Akapitzlist"/>
        <w:numPr>
          <w:ilvl w:val="0"/>
          <w:numId w:val="7"/>
        </w:numPr>
        <w:shd w:val="clear" w:color="auto" w:fill="FFFFFF"/>
        <w:tabs>
          <w:tab w:val="left" w:pos="382"/>
        </w:tabs>
        <w:spacing w:line="259" w:lineRule="exact"/>
        <w:ind w:left="993" w:hanging="426"/>
        <w:jc w:val="both"/>
      </w:pPr>
      <w:r w:rsidRPr="00C75D9C">
        <w:t>Zaci</w:t>
      </w:r>
      <w:r w:rsidRPr="00C75D9C">
        <w:rPr>
          <w:rFonts w:eastAsia="Times New Roman"/>
        </w:rPr>
        <w:t>ąganiem zobowiązań finansowych w imieniu Zamawiającego.</w:t>
      </w:r>
    </w:p>
    <w:p w14:paraId="67680AE2" w14:textId="412C453B" w:rsidR="0014716E" w:rsidRPr="00C75D9C" w:rsidRDefault="0014716E" w:rsidP="00CA7256">
      <w:pPr>
        <w:pStyle w:val="Akapitzlist"/>
        <w:numPr>
          <w:ilvl w:val="0"/>
          <w:numId w:val="22"/>
        </w:numPr>
        <w:shd w:val="clear" w:color="auto" w:fill="FFFFFF"/>
        <w:tabs>
          <w:tab w:val="left" w:pos="567"/>
        </w:tabs>
        <w:spacing w:line="259" w:lineRule="exact"/>
        <w:ind w:left="567" w:hanging="430"/>
        <w:jc w:val="both"/>
      </w:pPr>
      <w:r w:rsidRPr="00C75D9C">
        <w:t xml:space="preserve">W celu realizacji swoich obowiązków określonych w Paragrafie 2 ust. 2, </w:t>
      </w:r>
      <w:r w:rsidR="00F510F6">
        <w:t>I</w:t>
      </w:r>
      <w:r w:rsidRPr="00C75D9C">
        <w:t xml:space="preserve">nspektor </w:t>
      </w:r>
      <w:r w:rsidR="00F510F6">
        <w:t>N</w:t>
      </w:r>
      <w:r w:rsidRPr="00C75D9C">
        <w:t xml:space="preserve">adzoru będzie działać na podstawie pełnomocnictwa wystawionego przez Zamawiającego, którego wzór stanowi załącznik nr </w:t>
      </w:r>
      <w:r w:rsidR="002A6182">
        <w:t>7</w:t>
      </w:r>
      <w:r w:rsidRPr="00C75D9C">
        <w:t xml:space="preserve"> do umowy.</w:t>
      </w:r>
    </w:p>
    <w:p w14:paraId="1D7665DB" w14:textId="77777777" w:rsidR="0014716E" w:rsidRPr="00C75D9C" w:rsidRDefault="0014716E" w:rsidP="0014716E">
      <w:pPr>
        <w:shd w:val="clear" w:color="auto" w:fill="FFFFFF"/>
        <w:ind w:left="3345" w:right="3521" w:firstLine="29"/>
        <w:jc w:val="both"/>
        <w:rPr>
          <w:rFonts w:eastAsia="Times New Roman"/>
          <w:b/>
          <w:bCs/>
        </w:rPr>
      </w:pPr>
    </w:p>
    <w:p w14:paraId="622E4FA8" w14:textId="77777777" w:rsidR="0014716E" w:rsidRPr="00C75D9C" w:rsidRDefault="0014716E" w:rsidP="00E87674">
      <w:pPr>
        <w:shd w:val="clear" w:color="auto" w:fill="FFFFFF"/>
        <w:spacing w:line="276" w:lineRule="auto"/>
        <w:ind w:left="3158" w:right="3192"/>
        <w:jc w:val="center"/>
        <w:rPr>
          <w:rFonts w:eastAsia="Times New Roman"/>
          <w:b/>
          <w:bCs/>
        </w:rPr>
      </w:pPr>
      <w:r w:rsidRPr="00C75D9C">
        <w:rPr>
          <w:rFonts w:eastAsia="Times New Roman"/>
          <w:b/>
          <w:bCs/>
        </w:rPr>
        <w:t xml:space="preserve">§5. </w:t>
      </w:r>
    </w:p>
    <w:p w14:paraId="25B2DCB7" w14:textId="77777777" w:rsidR="0014716E" w:rsidRPr="00C75D9C" w:rsidRDefault="0014716E" w:rsidP="00E87674">
      <w:pPr>
        <w:shd w:val="clear" w:color="auto" w:fill="FFFFFF"/>
        <w:spacing w:line="276" w:lineRule="auto"/>
        <w:jc w:val="center"/>
        <w:rPr>
          <w:rFonts w:eastAsia="Times New Roman"/>
          <w:b/>
          <w:bCs/>
          <w:spacing w:val="-4"/>
        </w:rPr>
      </w:pPr>
      <w:r w:rsidRPr="00C75D9C">
        <w:rPr>
          <w:rFonts w:eastAsia="Times New Roman"/>
          <w:b/>
          <w:bCs/>
          <w:spacing w:val="-4"/>
        </w:rPr>
        <w:t>POROZUMIEWANIE SIĘ STRON</w:t>
      </w:r>
    </w:p>
    <w:p w14:paraId="59CA158C" w14:textId="77777777" w:rsidR="0014716E" w:rsidRPr="00C75D9C" w:rsidRDefault="0014716E" w:rsidP="00E87674">
      <w:pPr>
        <w:numPr>
          <w:ilvl w:val="0"/>
          <w:numId w:val="8"/>
        </w:numPr>
        <w:shd w:val="clear" w:color="auto" w:fill="FFFFFF"/>
        <w:tabs>
          <w:tab w:val="left" w:pos="567"/>
        </w:tabs>
        <w:spacing w:line="276" w:lineRule="auto"/>
        <w:ind w:left="567" w:right="14" w:hanging="567"/>
        <w:jc w:val="both"/>
        <w:rPr>
          <w:spacing w:val="-22"/>
        </w:rPr>
      </w:pPr>
      <w:r w:rsidRPr="00C75D9C">
        <w:t>Strony zgodnie ustalaj</w:t>
      </w:r>
      <w:r w:rsidRPr="00C75D9C">
        <w:rPr>
          <w:rFonts w:eastAsia="Times New Roman"/>
        </w:rPr>
        <w:t xml:space="preserve">ą, iż obowiązującą formą kontaktu stron umowy są: forma elektroniczna za pomocą poczty elektronicznej, </w:t>
      </w:r>
      <w:r w:rsidRPr="00C75D9C">
        <w:rPr>
          <w:rFonts w:eastAsia="Times New Roman"/>
          <w:spacing w:val="-2"/>
        </w:rPr>
        <w:t xml:space="preserve">telefoniczna, pisemna, która może być przesłana faksem, z zastrzeżeniem, iż najwyższą rangę przypisują formie elektronicznej i </w:t>
      </w:r>
      <w:r w:rsidRPr="00C75D9C">
        <w:rPr>
          <w:rFonts w:eastAsia="Times New Roman"/>
        </w:rPr>
        <w:t>pisemnej.</w:t>
      </w:r>
    </w:p>
    <w:p w14:paraId="38A9771F" w14:textId="124ED63C" w:rsidR="0014716E" w:rsidRPr="00492F6B" w:rsidRDefault="0014716E" w:rsidP="00E87674">
      <w:pPr>
        <w:numPr>
          <w:ilvl w:val="0"/>
          <w:numId w:val="8"/>
        </w:numPr>
        <w:shd w:val="clear" w:color="auto" w:fill="FFFFFF"/>
        <w:tabs>
          <w:tab w:val="left" w:pos="567"/>
        </w:tabs>
        <w:spacing w:line="276" w:lineRule="auto"/>
        <w:ind w:left="567" w:right="14" w:hanging="567"/>
        <w:jc w:val="both"/>
        <w:rPr>
          <w:spacing w:val="-12"/>
        </w:rPr>
      </w:pPr>
      <w:r w:rsidRPr="00C75D9C">
        <w:rPr>
          <w:spacing w:val="-2"/>
        </w:rPr>
        <w:t>Inspektor Nadzoru zobowi</w:t>
      </w:r>
      <w:r w:rsidRPr="00C75D9C">
        <w:rPr>
          <w:rFonts w:eastAsia="Times New Roman"/>
          <w:spacing w:val="-2"/>
        </w:rPr>
        <w:t xml:space="preserve">ązuje się odpowiadać na wszelkie zapytania Zamawiającego w terminie określonych w umowie, jeżeli umowa nie przewiduje terminu udzielenia odpowiedzi, przyjmuje się, że </w:t>
      </w:r>
      <w:r w:rsidR="00FE56E0" w:rsidRPr="00C75D9C">
        <w:rPr>
          <w:rFonts w:eastAsia="Times New Roman"/>
          <w:spacing w:val="-2"/>
        </w:rPr>
        <w:t>jest to</w:t>
      </w:r>
      <w:r w:rsidRPr="00C75D9C">
        <w:rPr>
          <w:rFonts w:eastAsia="Times New Roman"/>
          <w:spacing w:val="-2"/>
        </w:rPr>
        <w:t xml:space="preserve"> do 7 </w:t>
      </w:r>
      <w:r w:rsidRPr="00C75D9C">
        <w:rPr>
          <w:rFonts w:eastAsia="Times New Roman"/>
        </w:rPr>
        <w:t>dni roboczych licząc od dnia otrzymania zapytania.</w:t>
      </w:r>
    </w:p>
    <w:p w14:paraId="6D8DF956" w14:textId="5D093F68" w:rsidR="0014716E" w:rsidRPr="00C75D9C" w:rsidRDefault="0014716E" w:rsidP="00E87674">
      <w:pPr>
        <w:numPr>
          <w:ilvl w:val="0"/>
          <w:numId w:val="8"/>
        </w:numPr>
        <w:shd w:val="clear" w:color="auto" w:fill="FFFFFF"/>
        <w:tabs>
          <w:tab w:val="left" w:pos="567"/>
          <w:tab w:val="left" w:leader="dot" w:pos="9245"/>
        </w:tabs>
        <w:spacing w:line="276" w:lineRule="auto"/>
        <w:ind w:left="567" w:hanging="567"/>
        <w:jc w:val="both"/>
      </w:pPr>
      <w:r w:rsidRPr="00C75D9C">
        <w:t>Ze strony Zamawiaj</w:t>
      </w:r>
      <w:r w:rsidRPr="00C75D9C">
        <w:rPr>
          <w:rFonts w:eastAsia="Times New Roman"/>
        </w:rPr>
        <w:t xml:space="preserve">ącego Koordynatorami prac stanowiących </w:t>
      </w:r>
      <w:r w:rsidR="00FE56E0" w:rsidRPr="00C75D9C">
        <w:rPr>
          <w:rFonts w:eastAsia="Times New Roman"/>
        </w:rPr>
        <w:t>przedmiot umowy</w:t>
      </w:r>
      <w:r w:rsidRPr="00C75D9C">
        <w:rPr>
          <w:rFonts w:eastAsia="Times New Roman"/>
        </w:rPr>
        <w:t xml:space="preserve"> będą: Zenon Ptak tel.(71) 7860929</w:t>
      </w:r>
      <w:r w:rsidR="00014FA3">
        <w:rPr>
          <w:rFonts w:eastAsia="Times New Roman"/>
        </w:rPr>
        <w:t>,</w:t>
      </w:r>
      <w:r w:rsidRPr="00C75D9C">
        <w:rPr>
          <w:rFonts w:eastAsia="Times New Roman"/>
        </w:rPr>
        <w:t xml:space="preserve"> email:</w:t>
      </w:r>
      <w:r w:rsidR="001E58E8">
        <w:rPr>
          <w:rFonts w:eastAsia="Times New Roman"/>
        </w:rPr>
        <w:t xml:space="preserve"> </w:t>
      </w:r>
      <w:r w:rsidRPr="00C75D9C">
        <w:rPr>
          <w:rFonts w:eastAsia="Times New Roman"/>
        </w:rPr>
        <w:t>zptak@umsiechnice.pl</w:t>
      </w:r>
      <w:r w:rsidR="00014FA3">
        <w:rPr>
          <w:rFonts w:eastAsia="Times New Roman"/>
        </w:rPr>
        <w:t xml:space="preserve"> </w:t>
      </w:r>
      <w:r w:rsidR="00492F6B">
        <w:rPr>
          <w:rFonts w:eastAsia="Times New Roman"/>
        </w:rPr>
        <w:t>,</w:t>
      </w:r>
      <w:r w:rsidR="00014FA3">
        <w:rPr>
          <w:rFonts w:eastAsia="Times New Roman"/>
        </w:rPr>
        <w:t xml:space="preserve"> Tomasz Narolski, </w:t>
      </w:r>
      <w:r w:rsidR="00014FA3" w:rsidRPr="00C75D9C">
        <w:rPr>
          <w:rFonts w:eastAsia="Times New Roman"/>
        </w:rPr>
        <w:t>tel.(71) 78609</w:t>
      </w:r>
      <w:r w:rsidR="00014FA3">
        <w:rPr>
          <w:rFonts w:eastAsia="Times New Roman"/>
        </w:rPr>
        <w:t xml:space="preserve">84, </w:t>
      </w:r>
      <w:r w:rsidR="00492F6B">
        <w:rPr>
          <w:rFonts w:eastAsia="Times New Roman"/>
        </w:rPr>
        <w:t>e</w:t>
      </w:r>
      <w:r w:rsidR="00014FA3">
        <w:rPr>
          <w:rFonts w:eastAsia="Times New Roman"/>
        </w:rPr>
        <w:t>m</w:t>
      </w:r>
      <w:r w:rsidRPr="00014FA3">
        <w:rPr>
          <w:rFonts w:eastAsia="Times New Roman"/>
        </w:rPr>
        <w:t>ail: tnarolski@umsiechnice.pl.</w:t>
      </w:r>
      <w:r w:rsidRPr="00C75D9C">
        <w:t xml:space="preserve"> </w:t>
      </w:r>
      <w:r w:rsidR="00492F6B">
        <w:t>, oraz Maciej Szymański tel.7860929 ,email:mszymanski@umsiechnice.pl ,o</w:t>
      </w:r>
      <w:r w:rsidRPr="00C75D9C">
        <w:t xml:space="preserve">soby </w:t>
      </w:r>
      <w:r w:rsidR="00014FA3" w:rsidRPr="00C75D9C">
        <w:t>te nie</w:t>
      </w:r>
      <w:r w:rsidRPr="00C75D9C">
        <w:t xml:space="preserve"> są uprawniona do zaciągania zobowiązań finansowych w imieniu Zamawiającego.</w:t>
      </w:r>
    </w:p>
    <w:p w14:paraId="7BABA7A4" w14:textId="77777777" w:rsidR="006A17CC" w:rsidRDefault="006A17CC" w:rsidP="0014716E">
      <w:pPr>
        <w:jc w:val="center"/>
        <w:rPr>
          <w:rFonts w:eastAsia="Times New Roman"/>
          <w:b/>
        </w:rPr>
      </w:pPr>
    </w:p>
    <w:p w14:paraId="7AA353F2" w14:textId="1E0D34B4" w:rsidR="0014716E" w:rsidRPr="00C75D9C" w:rsidRDefault="0014716E" w:rsidP="0014716E">
      <w:pPr>
        <w:jc w:val="center"/>
        <w:rPr>
          <w:rFonts w:eastAsia="Times New Roman"/>
          <w:b/>
        </w:rPr>
      </w:pPr>
      <w:r w:rsidRPr="00C75D9C">
        <w:rPr>
          <w:rFonts w:eastAsia="Times New Roman"/>
          <w:b/>
        </w:rPr>
        <w:t>§6.</w:t>
      </w:r>
    </w:p>
    <w:p w14:paraId="66D866EB" w14:textId="77777777" w:rsidR="0014716E" w:rsidRDefault="0014716E" w:rsidP="0014716E">
      <w:pPr>
        <w:jc w:val="center"/>
        <w:rPr>
          <w:rFonts w:eastAsia="Times New Roman"/>
          <w:b/>
          <w:spacing w:val="-4"/>
        </w:rPr>
      </w:pPr>
      <w:r w:rsidRPr="00C75D9C">
        <w:rPr>
          <w:rFonts w:eastAsia="Times New Roman"/>
          <w:b/>
          <w:spacing w:val="-4"/>
        </w:rPr>
        <w:t>WYNAGRODZENIE</w:t>
      </w:r>
    </w:p>
    <w:p w14:paraId="3841E0F1" w14:textId="77777777" w:rsidR="00997EE4" w:rsidRPr="00C75D9C" w:rsidRDefault="00997EE4" w:rsidP="0014716E">
      <w:pPr>
        <w:jc w:val="center"/>
        <w:rPr>
          <w:rFonts w:eastAsia="Times New Roman"/>
          <w:b/>
          <w:spacing w:val="-4"/>
        </w:rPr>
      </w:pPr>
    </w:p>
    <w:p w14:paraId="208BC6A7" w14:textId="6C10CDA0" w:rsidR="001E58E8" w:rsidRDefault="0014716E" w:rsidP="00E87674">
      <w:pPr>
        <w:widowControl/>
        <w:numPr>
          <w:ilvl w:val="0"/>
          <w:numId w:val="23"/>
        </w:numPr>
        <w:autoSpaceDE/>
        <w:autoSpaceDN/>
        <w:adjustRightInd/>
        <w:spacing w:line="276" w:lineRule="auto"/>
        <w:ind w:left="567" w:hanging="567"/>
        <w:jc w:val="both"/>
      </w:pPr>
      <w:bookmarkStart w:id="1" w:name="_Hlk511299872"/>
      <w:r w:rsidRPr="00C75D9C">
        <w:t xml:space="preserve">Całkowite wynagrodzenie ryczałtowe za wykonanie przedmiotu umowy wynosi: </w:t>
      </w:r>
      <w:r w:rsidR="00997EE4">
        <w:t>………</w:t>
      </w:r>
      <w:r w:rsidR="00243874">
        <w:t>.</w:t>
      </w:r>
      <w:r w:rsidRPr="00C75D9C">
        <w:rPr>
          <w:b/>
          <w:bCs/>
        </w:rPr>
        <w:t>zł brutto</w:t>
      </w:r>
      <w:r w:rsidR="00FE56E0">
        <w:t xml:space="preserve"> </w:t>
      </w:r>
      <w:r w:rsidRPr="00C75D9C">
        <w:t xml:space="preserve">(słownie: </w:t>
      </w:r>
      <w:r w:rsidR="00997EE4">
        <w:t>………………………………………………………………………………………………..</w:t>
      </w:r>
      <w:r w:rsidR="00F65E32">
        <w:t xml:space="preserve"> złotych </w:t>
      </w:r>
      <w:r w:rsidR="002D75C0">
        <w:t xml:space="preserve">00/100 </w:t>
      </w:r>
      <w:r w:rsidR="00F65E32">
        <w:t>brutto)</w:t>
      </w:r>
      <w:r w:rsidRPr="00C75D9C">
        <w:t>.</w:t>
      </w:r>
      <w:r w:rsidR="001E58E8">
        <w:t xml:space="preserve"> </w:t>
      </w:r>
    </w:p>
    <w:p w14:paraId="66BD1235" w14:textId="447CC2F1" w:rsidR="001E58E8" w:rsidRPr="003F6702" w:rsidRDefault="0014716E" w:rsidP="00E87674">
      <w:pPr>
        <w:widowControl/>
        <w:numPr>
          <w:ilvl w:val="0"/>
          <w:numId w:val="23"/>
        </w:numPr>
        <w:autoSpaceDE/>
        <w:autoSpaceDN/>
        <w:adjustRightInd/>
        <w:spacing w:line="276" w:lineRule="auto"/>
        <w:ind w:left="567" w:hanging="567"/>
      </w:pPr>
      <w:r w:rsidRPr="00C75D9C">
        <w:t xml:space="preserve">Wynagrodzenie miesięczne </w:t>
      </w:r>
      <w:r w:rsidR="001E58E8">
        <w:t>wyliczone jako iloraz całkowitego wynagrodzenia oraz liczby miesięcy świadczenia usługi (</w:t>
      </w:r>
      <w:r w:rsidR="00214181">
        <w:t>…</w:t>
      </w:r>
      <w:r w:rsidR="001E58E8">
        <w:t xml:space="preserve"> miesięcy) wynosi</w:t>
      </w:r>
      <w:r w:rsidR="003F6702">
        <w:t xml:space="preserve">: </w:t>
      </w:r>
      <w:r w:rsidR="00997EE4">
        <w:t>…….</w:t>
      </w:r>
      <w:r w:rsidR="002D75C0">
        <w:t xml:space="preserve"> </w:t>
      </w:r>
      <w:r w:rsidR="003F6702" w:rsidRPr="003F6702">
        <w:rPr>
          <w:b/>
          <w:bCs/>
        </w:rPr>
        <w:t>zł brutto</w:t>
      </w:r>
      <w:r w:rsidR="003F6702">
        <w:rPr>
          <w:b/>
          <w:bCs/>
        </w:rPr>
        <w:t xml:space="preserve"> </w:t>
      </w:r>
      <w:r w:rsidR="003F6702" w:rsidRPr="003F6702">
        <w:t xml:space="preserve">(słownie: </w:t>
      </w:r>
      <w:r w:rsidR="00214181">
        <w:t>…………………………………………………………………………………………………………………</w:t>
      </w:r>
      <w:r w:rsidR="00F65E32">
        <w:t xml:space="preserve">  brutto)</w:t>
      </w:r>
      <w:r w:rsidR="003F6702" w:rsidRPr="003F6702">
        <w:t xml:space="preserve">.  </w:t>
      </w:r>
    </w:p>
    <w:p w14:paraId="68485301" w14:textId="02C28410" w:rsidR="003F6702" w:rsidRPr="003F6702" w:rsidRDefault="0014716E" w:rsidP="00E87674">
      <w:pPr>
        <w:widowControl/>
        <w:numPr>
          <w:ilvl w:val="0"/>
          <w:numId w:val="23"/>
        </w:numPr>
        <w:autoSpaceDE/>
        <w:autoSpaceDN/>
        <w:adjustRightInd/>
        <w:spacing w:line="276" w:lineRule="auto"/>
        <w:ind w:left="567" w:hanging="567"/>
        <w:jc w:val="both"/>
      </w:pPr>
      <w:r w:rsidRPr="001E58E8">
        <w:rPr>
          <w:rFonts w:eastAsia="Calibri"/>
          <w:snapToGrid w:val="0"/>
        </w:rPr>
        <w:t xml:space="preserve">Na </w:t>
      </w:r>
      <w:r w:rsidRPr="001E58E8">
        <w:rPr>
          <w:rFonts w:eastAsia="Calibri"/>
        </w:rPr>
        <w:t>wynagrodzenie, o którym mowa w ust. 1 niniejszego paragrafu,</w:t>
      </w:r>
      <w:r w:rsidRPr="001E58E8">
        <w:rPr>
          <w:rFonts w:eastAsia="Calibri"/>
          <w:snapToGrid w:val="0"/>
        </w:rPr>
        <w:t xml:space="preserve"> składa się całość kosztów związanych </w:t>
      </w:r>
      <w:r w:rsidRPr="003F6702">
        <w:rPr>
          <w:rFonts w:eastAsia="Calibri"/>
          <w:snapToGrid w:val="0"/>
        </w:rPr>
        <w:t xml:space="preserve">z kompleksową realizacją zadania, zgodnie z dokumentacją </w:t>
      </w:r>
      <w:r w:rsidR="00AD7E87">
        <w:rPr>
          <w:rFonts w:eastAsia="Calibri"/>
          <w:snapToGrid w:val="0"/>
        </w:rPr>
        <w:t>zapytania ofertowego</w:t>
      </w:r>
      <w:r w:rsidRPr="003F6702">
        <w:rPr>
          <w:rFonts w:eastAsia="Calibri"/>
          <w:snapToGrid w:val="0"/>
        </w:rPr>
        <w:t>.</w:t>
      </w:r>
    </w:p>
    <w:p w14:paraId="47C8AD85" w14:textId="7BDFD4A1" w:rsidR="0014716E" w:rsidRDefault="0014716E" w:rsidP="00E87674">
      <w:pPr>
        <w:widowControl/>
        <w:numPr>
          <w:ilvl w:val="0"/>
          <w:numId w:val="23"/>
        </w:numPr>
        <w:autoSpaceDE/>
        <w:autoSpaceDN/>
        <w:adjustRightInd/>
        <w:spacing w:line="276" w:lineRule="auto"/>
        <w:ind w:left="567" w:hanging="567"/>
        <w:jc w:val="both"/>
      </w:pPr>
      <w:r w:rsidRPr="00C75D9C">
        <w:t xml:space="preserve">Zamawiający dopuszcza fakturowanie </w:t>
      </w:r>
      <w:r w:rsidR="003F6702" w:rsidRPr="00C75D9C">
        <w:t>częściowe</w:t>
      </w:r>
      <w:r w:rsidRPr="00C75D9C">
        <w:t xml:space="preserve">, które zostanie zapłacone na podstawie faktur częściowych wystawionych raz w miesiącu na kwotę </w:t>
      </w:r>
      <w:r w:rsidR="003F6702">
        <w:t>określoną w ust. 2</w:t>
      </w:r>
      <w:r w:rsidR="001E58E8" w:rsidRPr="003F6702">
        <w:rPr>
          <w:rFonts w:eastAsia="Times New Roman"/>
          <w:snapToGrid w:val="0"/>
        </w:rPr>
        <w:t xml:space="preserve"> </w:t>
      </w:r>
      <w:r w:rsidRPr="00C75D9C">
        <w:t>w wysokości zatwierdzonej przez Zamawiającego na podstawie protokołu częściowego. Należność Inspektora Nadzoru Inwestorskiego będzie płatna przelewem na wskazane konto Inspektora Nadzoru Inwestorskiego, w terminie do 21 dni od daty doręczenia faktury do siedziby Zamawiającego.</w:t>
      </w:r>
    </w:p>
    <w:p w14:paraId="78BCF016" w14:textId="77777777" w:rsidR="006A17CC" w:rsidRPr="003F6702" w:rsidRDefault="006A17CC" w:rsidP="006A17CC">
      <w:pPr>
        <w:widowControl/>
        <w:autoSpaceDE/>
        <w:autoSpaceDN/>
        <w:adjustRightInd/>
        <w:spacing w:line="276" w:lineRule="auto"/>
        <w:jc w:val="both"/>
      </w:pPr>
    </w:p>
    <w:p w14:paraId="78B5935E" w14:textId="77777777" w:rsidR="0014716E" w:rsidRPr="00C75D9C" w:rsidRDefault="0014716E" w:rsidP="00E87674">
      <w:pPr>
        <w:widowControl/>
        <w:numPr>
          <w:ilvl w:val="0"/>
          <w:numId w:val="23"/>
        </w:numPr>
        <w:autoSpaceDE/>
        <w:autoSpaceDN/>
        <w:adjustRightInd/>
        <w:spacing w:line="276" w:lineRule="auto"/>
        <w:ind w:left="567" w:hanging="567"/>
        <w:jc w:val="both"/>
      </w:pPr>
      <w:r w:rsidRPr="00C75D9C">
        <w:lastRenderedPageBreak/>
        <w:t>Zwiększenie wartości umownej robót budowlanych o wartość do 5% wartości zadania nie stanowi podstawy do żądania zmiany wynagrodzenia Inspektora Nadzoru Inwestorskiego. Inspektor Nadzoru Inwestorskiego zobowiązany będzie do nadzorowania zamówień zwiększających wartość zadania w ramach wynagrodzenia umownego.</w:t>
      </w:r>
    </w:p>
    <w:bookmarkEnd w:id="1"/>
    <w:p w14:paraId="52660064" w14:textId="1ADFF779" w:rsidR="0014716E" w:rsidRPr="001E58E8" w:rsidRDefault="0014716E" w:rsidP="001E58E8">
      <w:pPr>
        <w:pStyle w:val="Akapitzlist"/>
        <w:numPr>
          <w:ilvl w:val="0"/>
          <w:numId w:val="23"/>
        </w:numPr>
        <w:shd w:val="clear" w:color="auto" w:fill="FFFFFF"/>
        <w:tabs>
          <w:tab w:val="left" w:pos="281"/>
        </w:tabs>
        <w:spacing w:line="259" w:lineRule="exact"/>
        <w:ind w:left="567" w:hanging="567"/>
        <w:jc w:val="both"/>
        <w:rPr>
          <w:rFonts w:eastAsia="Times New Roman"/>
        </w:rPr>
      </w:pPr>
      <w:r w:rsidRPr="00C75D9C">
        <w:t>W przypadku odst</w:t>
      </w:r>
      <w:r w:rsidRPr="001E58E8">
        <w:rPr>
          <w:rFonts w:eastAsia="Times New Roman"/>
        </w:rPr>
        <w:t xml:space="preserve">ąpienia przez Zamawiającego od umowy z wykonawcą robót, lub z innych przyczyn zaniechania wykonywania robót budowlanych, wysokość </w:t>
      </w:r>
      <w:r w:rsidRPr="001E58E8">
        <w:rPr>
          <w:rFonts w:eastAsia="Times New Roman"/>
          <w:spacing w:val="-1"/>
        </w:rPr>
        <w:t xml:space="preserve">wynagrodzenia Inspektora Nadzoru będzie ustalona proporcjonalnie do stanu zaawansowania robót </w:t>
      </w:r>
      <w:r w:rsidRPr="001E58E8">
        <w:rPr>
          <w:rFonts w:eastAsia="Times New Roman"/>
        </w:rPr>
        <w:t xml:space="preserve">Wykonawcy robót budowlanych, w oparciu protokół </w:t>
      </w:r>
      <w:r w:rsidRPr="00C75D9C">
        <w:t xml:space="preserve">ostatecznego rozliczeniu robót budowlanych. </w:t>
      </w:r>
    </w:p>
    <w:p w14:paraId="2E29D079" w14:textId="1D258A4B" w:rsidR="0014716E" w:rsidRDefault="0014716E" w:rsidP="0014716E">
      <w:pPr>
        <w:shd w:val="clear" w:color="auto" w:fill="FFFFFF"/>
        <w:ind w:right="3476"/>
        <w:rPr>
          <w:rFonts w:eastAsia="Times New Roman"/>
          <w:b/>
          <w:bCs/>
        </w:rPr>
      </w:pPr>
    </w:p>
    <w:p w14:paraId="152F8B20" w14:textId="77777777" w:rsidR="0014716E" w:rsidRPr="00C75D9C" w:rsidRDefault="0014716E" w:rsidP="0014716E">
      <w:pPr>
        <w:shd w:val="clear" w:color="auto" w:fill="FFFFFF"/>
        <w:ind w:left="3470" w:right="3476"/>
        <w:jc w:val="center"/>
        <w:rPr>
          <w:rFonts w:eastAsia="Times New Roman"/>
          <w:b/>
          <w:bCs/>
        </w:rPr>
      </w:pPr>
      <w:r w:rsidRPr="00C75D9C">
        <w:rPr>
          <w:rFonts w:eastAsia="Times New Roman"/>
          <w:b/>
          <w:bCs/>
        </w:rPr>
        <w:t xml:space="preserve">§7. </w:t>
      </w:r>
    </w:p>
    <w:p w14:paraId="5BF903F2" w14:textId="77777777" w:rsidR="0014716E" w:rsidRPr="00C75D9C" w:rsidRDefault="0014716E" w:rsidP="0014716E">
      <w:pPr>
        <w:shd w:val="clear" w:color="auto" w:fill="FFFFFF"/>
        <w:ind w:left="3402" w:right="3476"/>
        <w:jc w:val="center"/>
        <w:rPr>
          <w:rFonts w:eastAsia="Times New Roman"/>
          <w:b/>
          <w:bCs/>
          <w:spacing w:val="-3"/>
        </w:rPr>
      </w:pPr>
      <w:r w:rsidRPr="00C75D9C">
        <w:rPr>
          <w:rFonts w:eastAsia="Times New Roman"/>
          <w:b/>
          <w:bCs/>
          <w:spacing w:val="-3"/>
        </w:rPr>
        <w:t>CZAS TRWANIA UMOWY</w:t>
      </w:r>
    </w:p>
    <w:p w14:paraId="7B193307" w14:textId="77777777" w:rsidR="0014716E" w:rsidRPr="00C75D9C" w:rsidRDefault="0014716E" w:rsidP="0014716E">
      <w:pPr>
        <w:shd w:val="clear" w:color="auto" w:fill="FFFFFF"/>
        <w:ind w:left="3402" w:right="3476"/>
        <w:jc w:val="center"/>
        <w:rPr>
          <w:rFonts w:eastAsia="Times New Roman"/>
          <w:b/>
          <w:bCs/>
          <w:spacing w:val="-3"/>
        </w:rPr>
      </w:pPr>
    </w:p>
    <w:p w14:paraId="10C784C3" w14:textId="417A33C3" w:rsidR="0014716E" w:rsidRPr="001E58E8" w:rsidRDefault="0014716E" w:rsidP="0014716E">
      <w:pPr>
        <w:jc w:val="both"/>
        <w:rPr>
          <w:b/>
          <w:bCs/>
        </w:rPr>
      </w:pPr>
      <w:r w:rsidRPr="00C75D9C">
        <w:t xml:space="preserve">Czas trwania umowy </w:t>
      </w:r>
      <w:r w:rsidRPr="00BB57F3">
        <w:rPr>
          <w:b/>
          <w:bCs/>
        </w:rPr>
        <w:t xml:space="preserve">od dnia </w:t>
      </w:r>
      <w:r w:rsidR="00BB57F3" w:rsidRPr="00BB57F3">
        <w:rPr>
          <w:b/>
          <w:bCs/>
        </w:rPr>
        <w:t>03.02.2025</w:t>
      </w:r>
      <w:r w:rsidRPr="00C75D9C">
        <w:t xml:space="preserve">   </w:t>
      </w:r>
      <w:r w:rsidRPr="001E58E8">
        <w:rPr>
          <w:b/>
          <w:bCs/>
        </w:rPr>
        <w:t>do 31.12.202</w:t>
      </w:r>
      <w:r w:rsidR="00947EF1">
        <w:rPr>
          <w:b/>
          <w:bCs/>
        </w:rPr>
        <w:t>5</w:t>
      </w:r>
      <w:r w:rsidRPr="001E58E8">
        <w:rPr>
          <w:b/>
          <w:bCs/>
        </w:rPr>
        <w:t xml:space="preserve"> roku.</w:t>
      </w:r>
    </w:p>
    <w:p w14:paraId="25FF0A92" w14:textId="77777777" w:rsidR="003F6702" w:rsidRDefault="003F6702" w:rsidP="0014716E">
      <w:pPr>
        <w:shd w:val="clear" w:color="auto" w:fill="FFFFFF"/>
        <w:ind w:left="3470" w:right="3413"/>
        <w:jc w:val="center"/>
        <w:rPr>
          <w:rFonts w:eastAsia="Times New Roman"/>
          <w:b/>
        </w:rPr>
      </w:pPr>
    </w:p>
    <w:p w14:paraId="513CF1FF" w14:textId="44454A85" w:rsidR="0014716E" w:rsidRDefault="0014716E" w:rsidP="0014716E">
      <w:pPr>
        <w:shd w:val="clear" w:color="auto" w:fill="FFFFFF"/>
        <w:ind w:left="3470" w:right="3413"/>
        <w:jc w:val="center"/>
        <w:rPr>
          <w:rFonts w:eastAsia="Times New Roman"/>
          <w:b/>
        </w:rPr>
      </w:pPr>
      <w:r w:rsidRPr="00C75D9C">
        <w:rPr>
          <w:rFonts w:eastAsia="Times New Roman"/>
          <w:b/>
        </w:rPr>
        <w:t xml:space="preserve">§8. </w:t>
      </w:r>
    </w:p>
    <w:p w14:paraId="4A172F04" w14:textId="77777777" w:rsidR="00C3531B" w:rsidRPr="00C75D9C" w:rsidRDefault="00C3531B" w:rsidP="0014716E">
      <w:pPr>
        <w:shd w:val="clear" w:color="auto" w:fill="FFFFFF"/>
        <w:ind w:left="3470" w:right="3413"/>
        <w:jc w:val="center"/>
        <w:rPr>
          <w:rFonts w:eastAsia="Times New Roman"/>
          <w:b/>
        </w:rPr>
      </w:pPr>
    </w:p>
    <w:p w14:paraId="2A1CB694" w14:textId="77777777" w:rsidR="0014716E" w:rsidRDefault="0014716E" w:rsidP="0014716E">
      <w:pPr>
        <w:shd w:val="clear" w:color="auto" w:fill="FFFFFF"/>
        <w:ind w:left="3231" w:right="3413"/>
        <w:jc w:val="center"/>
        <w:rPr>
          <w:rFonts w:eastAsia="Times New Roman"/>
          <w:b/>
          <w:bCs/>
        </w:rPr>
      </w:pPr>
      <w:bookmarkStart w:id="2" w:name="_Hlk20466110"/>
      <w:r w:rsidRPr="00C75D9C">
        <w:rPr>
          <w:rFonts w:eastAsia="Times New Roman"/>
          <w:b/>
          <w:bCs/>
        </w:rPr>
        <w:t>ODSTĄPIENIE OD UMOWY ORAZ JEJ WYPOWIEDZENIE</w:t>
      </w:r>
    </w:p>
    <w:p w14:paraId="48D13E78" w14:textId="77777777" w:rsidR="00C3531B" w:rsidRPr="00C75D9C" w:rsidRDefault="00C3531B" w:rsidP="0014716E">
      <w:pPr>
        <w:shd w:val="clear" w:color="auto" w:fill="FFFFFF"/>
        <w:ind w:left="3231" w:right="3413"/>
        <w:jc w:val="center"/>
        <w:rPr>
          <w:rFonts w:eastAsia="Times New Roman"/>
          <w:b/>
          <w:bCs/>
        </w:rPr>
      </w:pPr>
    </w:p>
    <w:p w14:paraId="2A9517AB" w14:textId="77777777" w:rsidR="0014716E" w:rsidRPr="00C75D9C" w:rsidRDefault="0014716E" w:rsidP="0014716E">
      <w:pPr>
        <w:shd w:val="clear" w:color="auto" w:fill="FFFFFF"/>
        <w:tabs>
          <w:tab w:val="left" w:pos="346"/>
        </w:tabs>
        <w:spacing w:before="7" w:line="259" w:lineRule="exact"/>
        <w:ind w:left="346" w:right="58" w:hanging="281"/>
        <w:jc w:val="both"/>
      </w:pPr>
      <w:r w:rsidRPr="00C75D9C">
        <w:rPr>
          <w:spacing w:val="-14"/>
        </w:rPr>
        <w:t>1.</w:t>
      </w:r>
      <w:r w:rsidRPr="00C75D9C">
        <w:tab/>
        <w:t>Zamawiaj</w:t>
      </w:r>
      <w:r w:rsidRPr="00C75D9C">
        <w:rPr>
          <w:rFonts w:eastAsia="Times New Roman"/>
        </w:rPr>
        <w:t>ący ma prawo odstąpić od umowy w terminie 14 dni od powzięcia wiadomości w następujących przypadkach :</w:t>
      </w:r>
    </w:p>
    <w:p w14:paraId="34B9D509" w14:textId="77777777" w:rsidR="0014716E" w:rsidRPr="00C75D9C" w:rsidRDefault="0014716E" w:rsidP="0014716E">
      <w:pPr>
        <w:numPr>
          <w:ilvl w:val="0"/>
          <w:numId w:val="1"/>
        </w:numPr>
        <w:shd w:val="clear" w:color="auto" w:fill="FFFFFF"/>
        <w:tabs>
          <w:tab w:val="left" w:pos="612"/>
        </w:tabs>
        <w:spacing w:line="259" w:lineRule="exact"/>
        <w:ind w:left="612" w:hanging="259"/>
        <w:rPr>
          <w:spacing w:val="-8"/>
        </w:rPr>
      </w:pPr>
      <w:r w:rsidRPr="00C75D9C">
        <w:t>je</w:t>
      </w:r>
      <w:r w:rsidRPr="00C75D9C">
        <w:rPr>
          <w:rFonts w:eastAsia="Times New Roman"/>
        </w:rPr>
        <w:t>żeli  Inspektor  Nadzoru nie  podjął  się wykonywania obowiązków wynikających z niniejszej umowy lub przerwał ich wykonanie i przerwa trwa dłużej niż 10 dni,</w:t>
      </w:r>
    </w:p>
    <w:p w14:paraId="582E92E9" w14:textId="2B54320F" w:rsidR="0014716E" w:rsidRPr="00C75D9C" w:rsidRDefault="0014716E" w:rsidP="0014716E">
      <w:pPr>
        <w:numPr>
          <w:ilvl w:val="0"/>
          <w:numId w:val="1"/>
        </w:numPr>
        <w:shd w:val="clear" w:color="auto" w:fill="FFFFFF"/>
        <w:tabs>
          <w:tab w:val="left" w:pos="612"/>
        </w:tabs>
        <w:spacing w:line="259" w:lineRule="exact"/>
        <w:ind w:left="612" w:hanging="259"/>
      </w:pPr>
      <w:r w:rsidRPr="00C75D9C">
        <w:t>je</w:t>
      </w:r>
      <w:r w:rsidRPr="00C75D9C">
        <w:rPr>
          <w:rFonts w:eastAsia="Times New Roman"/>
        </w:rPr>
        <w:t xml:space="preserve">żeli </w:t>
      </w:r>
      <w:r w:rsidR="00605145">
        <w:rPr>
          <w:rFonts w:eastAsia="Times New Roman"/>
        </w:rPr>
        <w:t xml:space="preserve">   </w:t>
      </w:r>
      <w:r w:rsidRPr="00C75D9C">
        <w:rPr>
          <w:rFonts w:eastAsia="Times New Roman"/>
        </w:rPr>
        <w:t xml:space="preserve"> Inspektor </w:t>
      </w:r>
      <w:r w:rsidR="00605145">
        <w:rPr>
          <w:rFonts w:eastAsia="Times New Roman"/>
        </w:rPr>
        <w:t xml:space="preserve"> </w:t>
      </w:r>
      <w:r w:rsidRPr="00C75D9C">
        <w:rPr>
          <w:rFonts w:eastAsia="Times New Roman"/>
        </w:rPr>
        <w:t xml:space="preserve"> Nadzoru</w:t>
      </w:r>
      <w:r w:rsidR="00605145">
        <w:rPr>
          <w:rFonts w:eastAsia="Times New Roman"/>
        </w:rPr>
        <w:t xml:space="preserve">   </w:t>
      </w:r>
      <w:r w:rsidRPr="00C75D9C">
        <w:rPr>
          <w:rFonts w:eastAsia="Times New Roman"/>
        </w:rPr>
        <w:t xml:space="preserve"> wykonuje swoje obowiązki  nieterminowo lub w sposób nienależyty i mimo zwrócenia na to uwagi i wezwania Zamawiającego nie wykazuje poprawy,</w:t>
      </w:r>
    </w:p>
    <w:p w14:paraId="0DC6C9EB" w14:textId="77777777" w:rsidR="0014716E" w:rsidRPr="00C75D9C" w:rsidRDefault="0014716E" w:rsidP="0014716E">
      <w:pPr>
        <w:numPr>
          <w:ilvl w:val="0"/>
          <w:numId w:val="1"/>
        </w:numPr>
        <w:shd w:val="clear" w:color="auto" w:fill="FFFFFF"/>
        <w:tabs>
          <w:tab w:val="left" w:pos="612"/>
        </w:tabs>
        <w:spacing w:line="259" w:lineRule="exact"/>
        <w:ind w:left="353"/>
        <w:rPr>
          <w:spacing w:val="-2"/>
        </w:rPr>
      </w:pPr>
      <w:r w:rsidRPr="00C75D9C">
        <w:t>w razie postawienia Inspektora Nadzoru w stan likwidacji lub upad</w:t>
      </w:r>
      <w:r w:rsidRPr="00C75D9C">
        <w:rPr>
          <w:rFonts w:eastAsia="Times New Roman"/>
        </w:rPr>
        <w:t>łości.</w:t>
      </w:r>
    </w:p>
    <w:p w14:paraId="1E3CE49C" w14:textId="77777777" w:rsidR="0014716E" w:rsidRPr="00C75D9C" w:rsidRDefault="0014716E" w:rsidP="0014716E">
      <w:pPr>
        <w:shd w:val="clear" w:color="auto" w:fill="FFFFFF"/>
        <w:tabs>
          <w:tab w:val="left" w:pos="346"/>
        </w:tabs>
        <w:spacing w:line="259" w:lineRule="exact"/>
        <w:ind w:left="346" w:right="65" w:hanging="281"/>
        <w:jc w:val="both"/>
      </w:pPr>
      <w:r w:rsidRPr="00C75D9C">
        <w:rPr>
          <w:spacing w:val="-8"/>
        </w:rPr>
        <w:t>2.</w:t>
      </w:r>
      <w:r w:rsidRPr="00C75D9C">
        <w:tab/>
        <w:t>W razie zaistnienia istotnej zmiany okoliczno</w:t>
      </w:r>
      <w:r w:rsidRPr="00C75D9C">
        <w:rPr>
          <w:rFonts w:eastAsia="Times New Roman"/>
        </w:rPr>
        <w:t>ści powodującej, że wykonanie umowy nie  leży w interesie publicznym,  czego nie można było przewidzieć w chwili zawarcia umowy, Zamawiający może odstąpić od niniejszej umowy w terminie 30 dni od powzięcia wiadomości o tych okolicznościach.</w:t>
      </w:r>
    </w:p>
    <w:p w14:paraId="211AFCE8" w14:textId="542AB61B" w:rsidR="0014716E" w:rsidRPr="00C75D9C" w:rsidRDefault="0014716E" w:rsidP="0014716E">
      <w:pPr>
        <w:numPr>
          <w:ilvl w:val="0"/>
          <w:numId w:val="2"/>
        </w:numPr>
        <w:shd w:val="clear" w:color="auto" w:fill="FFFFFF"/>
        <w:tabs>
          <w:tab w:val="left" w:pos="338"/>
        </w:tabs>
        <w:spacing w:line="259" w:lineRule="exact"/>
        <w:ind w:left="338" w:right="79" w:hanging="338"/>
        <w:jc w:val="both"/>
        <w:rPr>
          <w:spacing w:val="-15"/>
        </w:rPr>
      </w:pPr>
      <w:r w:rsidRPr="00C75D9C">
        <w:t xml:space="preserve">W przypadku </w:t>
      </w:r>
      <w:r w:rsidR="00840F4C">
        <w:t xml:space="preserve">   </w:t>
      </w:r>
      <w:r w:rsidRPr="00C75D9C">
        <w:t xml:space="preserve">odstąpienia od umowy </w:t>
      </w:r>
      <w:r w:rsidRPr="00C75D9C">
        <w:rPr>
          <w:rFonts w:eastAsia="Times New Roman"/>
        </w:rPr>
        <w:t>Inspektor Nadzoru może żądać wyłącznie wynagrodzenia należnego z tytułu wykonania części umowy.</w:t>
      </w:r>
    </w:p>
    <w:p w14:paraId="236507A8" w14:textId="77777777" w:rsidR="0014716E" w:rsidRPr="00C75D9C" w:rsidRDefault="0014716E" w:rsidP="0014716E">
      <w:pPr>
        <w:numPr>
          <w:ilvl w:val="0"/>
          <w:numId w:val="2"/>
        </w:numPr>
        <w:shd w:val="clear" w:color="auto" w:fill="FFFFFF"/>
        <w:tabs>
          <w:tab w:val="left" w:pos="338"/>
        </w:tabs>
        <w:spacing w:line="259" w:lineRule="exact"/>
        <w:ind w:left="338" w:right="79" w:hanging="338"/>
        <w:jc w:val="both"/>
        <w:rPr>
          <w:spacing w:val="-15"/>
        </w:rPr>
      </w:pPr>
      <w:r w:rsidRPr="00C75D9C">
        <w:t>Zamawiający może wypowiedzieć umowę w każdym czasie z zachowaniem miesięcznego wypowiedzenia, a w przypadku rażąco nienależytego wykonywania umowy przez Inspektora Nadzoru Zamawiający może wypowiedzieć umowę bez zachowania okresu wypowiedzenia.</w:t>
      </w:r>
    </w:p>
    <w:p w14:paraId="75E3746C" w14:textId="77777777" w:rsidR="0014716E" w:rsidRPr="00C75D9C" w:rsidRDefault="0014716E" w:rsidP="0014716E">
      <w:pPr>
        <w:numPr>
          <w:ilvl w:val="0"/>
          <w:numId w:val="2"/>
        </w:numPr>
        <w:shd w:val="clear" w:color="auto" w:fill="FFFFFF"/>
        <w:tabs>
          <w:tab w:val="left" w:pos="284"/>
        </w:tabs>
        <w:spacing w:line="259" w:lineRule="exact"/>
        <w:ind w:left="284" w:hanging="284"/>
        <w:rPr>
          <w:spacing w:val="-3"/>
        </w:rPr>
      </w:pPr>
      <w:r w:rsidRPr="00C75D9C">
        <w:t>Odst</w:t>
      </w:r>
      <w:r w:rsidRPr="00C75D9C">
        <w:rPr>
          <w:rFonts w:eastAsia="Times New Roman"/>
        </w:rPr>
        <w:t>ąpienie od umowy oraz jej wypowiedzenie powinno zostać  dokonane w formie  pisemnej pod rygorem nieważności.</w:t>
      </w:r>
    </w:p>
    <w:bookmarkEnd w:id="2"/>
    <w:p w14:paraId="4E7C2902" w14:textId="77777777" w:rsidR="0014716E" w:rsidRDefault="0014716E" w:rsidP="0014716E">
      <w:pPr>
        <w:shd w:val="clear" w:color="auto" w:fill="FFFFFF"/>
        <w:ind w:left="3946" w:right="3952"/>
        <w:jc w:val="center"/>
        <w:rPr>
          <w:rFonts w:eastAsia="Times New Roman"/>
          <w:b/>
          <w:bCs/>
          <w:spacing w:val="18"/>
        </w:rPr>
      </w:pPr>
      <w:r w:rsidRPr="00C75D9C">
        <w:rPr>
          <w:rFonts w:eastAsia="Times New Roman"/>
          <w:b/>
          <w:bCs/>
          <w:spacing w:val="18"/>
        </w:rPr>
        <w:t>§9.</w:t>
      </w:r>
    </w:p>
    <w:p w14:paraId="6B7AA253" w14:textId="77777777" w:rsidR="00C3531B" w:rsidRPr="00C75D9C" w:rsidRDefault="00C3531B" w:rsidP="0014716E">
      <w:pPr>
        <w:shd w:val="clear" w:color="auto" w:fill="FFFFFF"/>
        <w:ind w:left="3946" w:right="3952"/>
        <w:jc w:val="center"/>
        <w:rPr>
          <w:rFonts w:eastAsia="Times New Roman"/>
          <w:b/>
          <w:bCs/>
          <w:spacing w:val="18"/>
        </w:rPr>
      </w:pPr>
    </w:p>
    <w:p w14:paraId="0C3E0D24" w14:textId="19526ED2" w:rsidR="0014716E" w:rsidRDefault="0014716E" w:rsidP="0014716E">
      <w:pPr>
        <w:shd w:val="clear" w:color="auto" w:fill="FFFFFF"/>
        <w:jc w:val="center"/>
        <w:rPr>
          <w:rFonts w:eastAsia="Times New Roman"/>
          <w:b/>
          <w:bCs/>
        </w:rPr>
      </w:pPr>
      <w:r w:rsidRPr="00C75D9C">
        <w:rPr>
          <w:rFonts w:eastAsia="Times New Roman"/>
          <w:b/>
          <w:bCs/>
        </w:rPr>
        <w:t>KARY UMOWNE</w:t>
      </w:r>
    </w:p>
    <w:p w14:paraId="002F8C9C" w14:textId="77777777" w:rsidR="00C3531B" w:rsidRDefault="00C3531B" w:rsidP="0014716E">
      <w:pPr>
        <w:shd w:val="clear" w:color="auto" w:fill="FFFFFF"/>
        <w:jc w:val="center"/>
        <w:rPr>
          <w:rFonts w:eastAsia="Times New Roman"/>
          <w:b/>
          <w:bCs/>
        </w:rPr>
      </w:pPr>
    </w:p>
    <w:p w14:paraId="438AE8A2" w14:textId="77777777" w:rsidR="0014716E" w:rsidRPr="00C75D9C" w:rsidRDefault="0014716E" w:rsidP="0014716E">
      <w:pPr>
        <w:numPr>
          <w:ilvl w:val="0"/>
          <w:numId w:val="3"/>
        </w:numPr>
        <w:shd w:val="clear" w:color="auto" w:fill="FFFFFF"/>
        <w:tabs>
          <w:tab w:val="left" w:pos="310"/>
        </w:tabs>
        <w:spacing w:line="259" w:lineRule="exact"/>
        <w:ind w:left="310" w:right="86" w:hanging="288"/>
        <w:jc w:val="both"/>
        <w:rPr>
          <w:spacing w:val="-14"/>
        </w:rPr>
      </w:pPr>
      <w:r w:rsidRPr="00C75D9C">
        <w:t>Inspektor Nadzoru zap</w:t>
      </w:r>
      <w:r w:rsidRPr="00C75D9C">
        <w:rPr>
          <w:rFonts w:eastAsia="Times New Roman"/>
        </w:rPr>
        <w:t>łaci Zamawiającemu karę umowną za odstąpienie od Umowy z przyczyn od niego zależnych w wysokości 10% wynagrodzenia umownego brutto, o którym mowa w § 6 ust. 1.</w:t>
      </w:r>
    </w:p>
    <w:p w14:paraId="430B5E6D" w14:textId="77777777" w:rsidR="0014716E" w:rsidRPr="00C75D9C" w:rsidRDefault="0014716E" w:rsidP="0014716E">
      <w:pPr>
        <w:numPr>
          <w:ilvl w:val="0"/>
          <w:numId w:val="3"/>
        </w:numPr>
        <w:shd w:val="clear" w:color="auto" w:fill="FFFFFF"/>
        <w:tabs>
          <w:tab w:val="left" w:pos="310"/>
        </w:tabs>
        <w:spacing w:line="266" w:lineRule="exact"/>
        <w:ind w:left="310" w:right="94" w:hanging="288"/>
        <w:jc w:val="both"/>
        <w:rPr>
          <w:spacing w:val="-10"/>
        </w:rPr>
      </w:pPr>
      <w:r w:rsidRPr="00C75D9C">
        <w:t>Inspektor Nadzoru zap</w:t>
      </w:r>
      <w:r w:rsidRPr="00C75D9C">
        <w:rPr>
          <w:rFonts w:eastAsia="Times New Roman"/>
        </w:rPr>
        <w:t>łaci Zamawiającemu karę umowną w wysokości 0,5% wynagrodzenia brutto za każdy przypadek nie przestrzegania obowiązków określonych w niniejszej umowie oraz jej załącznikach.</w:t>
      </w:r>
    </w:p>
    <w:p w14:paraId="263251B1" w14:textId="5B90FF51" w:rsidR="0014716E" w:rsidRPr="008853C3" w:rsidRDefault="0014716E" w:rsidP="0014716E">
      <w:pPr>
        <w:numPr>
          <w:ilvl w:val="0"/>
          <w:numId w:val="3"/>
        </w:numPr>
        <w:shd w:val="clear" w:color="auto" w:fill="FFFFFF"/>
        <w:tabs>
          <w:tab w:val="left" w:pos="310"/>
        </w:tabs>
        <w:spacing w:line="259" w:lineRule="exact"/>
        <w:ind w:left="310" w:right="101" w:hanging="288"/>
        <w:jc w:val="both"/>
        <w:rPr>
          <w:spacing w:val="-7"/>
        </w:rPr>
      </w:pPr>
      <w:r w:rsidRPr="00C75D9C">
        <w:t>Zamawiaj</w:t>
      </w:r>
      <w:r w:rsidRPr="00C75D9C">
        <w:rPr>
          <w:rFonts w:eastAsia="Times New Roman"/>
        </w:rPr>
        <w:t>ący ma prawo dochodzenia na zasadach ogólnych odszkodowania uzupełniającego przewyższającego karę umowną do wysokości poniesionej szkody.</w:t>
      </w:r>
    </w:p>
    <w:p w14:paraId="7374C1D3" w14:textId="06E7139E" w:rsidR="0014716E" w:rsidRPr="00C75D9C" w:rsidRDefault="00DE159E" w:rsidP="0014716E">
      <w:pPr>
        <w:numPr>
          <w:ilvl w:val="0"/>
          <w:numId w:val="3"/>
        </w:numPr>
        <w:shd w:val="clear" w:color="auto" w:fill="FFFFFF"/>
        <w:tabs>
          <w:tab w:val="left" w:pos="310"/>
        </w:tabs>
        <w:spacing w:line="259" w:lineRule="exact"/>
        <w:ind w:left="310" w:right="108" w:hanging="288"/>
        <w:jc w:val="both"/>
        <w:rPr>
          <w:spacing w:val="-4"/>
        </w:rPr>
      </w:pPr>
      <w:r w:rsidRPr="00FD158F">
        <w:rPr>
          <w:lang w:eastAsia="en-US"/>
        </w:rPr>
        <w:t xml:space="preserve">Zamawiający zastrzega sobie możliwość potrącenia kar umownych oraz odszkodowania z wynagrodzenia należnego </w:t>
      </w:r>
      <w:r w:rsidR="001A119A">
        <w:rPr>
          <w:lang w:eastAsia="en-US"/>
        </w:rPr>
        <w:t xml:space="preserve">dla </w:t>
      </w:r>
      <w:r w:rsidR="00617961">
        <w:rPr>
          <w:lang w:eastAsia="en-US"/>
        </w:rPr>
        <w:t>Inspektora Nadzoru na</w:t>
      </w:r>
      <w:r w:rsidRPr="009F75D8">
        <w:t xml:space="preserve"> co </w:t>
      </w:r>
      <w:r w:rsidR="00617961">
        <w:t xml:space="preserve">Inspektor Nadzoru </w:t>
      </w:r>
      <w:r w:rsidRPr="009F75D8">
        <w:t xml:space="preserve"> wyraża zgodę</w:t>
      </w:r>
      <w:r w:rsidRPr="00C75D9C">
        <w:rPr>
          <w:rFonts w:eastAsia="Times New Roman"/>
        </w:rPr>
        <w:t xml:space="preserve"> </w:t>
      </w:r>
      <w:r w:rsidR="0014716E" w:rsidRPr="00C75D9C">
        <w:rPr>
          <w:rFonts w:eastAsia="Times New Roman"/>
        </w:rPr>
        <w:t>.</w:t>
      </w:r>
    </w:p>
    <w:p w14:paraId="3C98C106" w14:textId="77777777" w:rsidR="0014716E" w:rsidRPr="00C75D9C" w:rsidRDefault="0014716E" w:rsidP="0014716E">
      <w:pPr>
        <w:shd w:val="clear" w:color="auto" w:fill="FFFFFF"/>
        <w:ind w:right="2353"/>
        <w:rPr>
          <w:rFonts w:eastAsia="Times New Roman"/>
          <w:b/>
          <w:bCs/>
        </w:rPr>
      </w:pPr>
    </w:p>
    <w:p w14:paraId="6659A0BD" w14:textId="77777777" w:rsidR="00D328E1" w:rsidRPr="00D328E1" w:rsidRDefault="00D328E1" w:rsidP="00D328E1">
      <w:pPr>
        <w:shd w:val="clear" w:color="auto" w:fill="FFFFFF"/>
        <w:spacing w:line="259" w:lineRule="exact"/>
        <w:ind w:right="7"/>
        <w:jc w:val="center"/>
        <w:rPr>
          <w:rFonts w:eastAsia="Times New Roman"/>
          <w:b/>
          <w:bCs/>
          <w:spacing w:val="13"/>
        </w:rPr>
      </w:pPr>
      <w:r w:rsidRPr="00D328E1">
        <w:rPr>
          <w:rFonts w:eastAsia="Times New Roman"/>
          <w:b/>
          <w:bCs/>
          <w:spacing w:val="13"/>
        </w:rPr>
        <w:t>§10.</w:t>
      </w:r>
    </w:p>
    <w:p w14:paraId="5AC52136" w14:textId="17786B4C" w:rsidR="00E60677" w:rsidRDefault="00D328E1" w:rsidP="00D328E1">
      <w:pPr>
        <w:shd w:val="clear" w:color="auto" w:fill="FFFFFF"/>
        <w:spacing w:line="259" w:lineRule="exact"/>
        <w:ind w:right="7"/>
        <w:jc w:val="center"/>
        <w:rPr>
          <w:rFonts w:eastAsia="Times New Roman"/>
          <w:b/>
          <w:bCs/>
          <w:spacing w:val="13"/>
        </w:rPr>
      </w:pPr>
      <w:r w:rsidRPr="00D328E1">
        <w:rPr>
          <w:rFonts w:eastAsia="Times New Roman"/>
          <w:b/>
          <w:bCs/>
          <w:spacing w:val="13"/>
        </w:rPr>
        <w:t>OCHRONA DANYCH OSOBOWYCH</w:t>
      </w:r>
    </w:p>
    <w:p w14:paraId="324F1E70" w14:textId="77777777" w:rsidR="00D328E1" w:rsidRDefault="00D328E1" w:rsidP="00D328E1">
      <w:pPr>
        <w:shd w:val="clear" w:color="auto" w:fill="FFFFFF"/>
        <w:spacing w:line="259" w:lineRule="exact"/>
        <w:ind w:right="7"/>
        <w:jc w:val="center"/>
        <w:rPr>
          <w:rFonts w:eastAsia="Times New Roman"/>
          <w:b/>
          <w:bCs/>
          <w:spacing w:val="13"/>
        </w:rPr>
      </w:pPr>
    </w:p>
    <w:p w14:paraId="248C1EDC" w14:textId="77777777" w:rsidR="00D328E1" w:rsidRDefault="00D328E1" w:rsidP="00D328E1">
      <w:pPr>
        <w:shd w:val="clear" w:color="auto" w:fill="FFFFFF"/>
        <w:spacing w:line="259" w:lineRule="exact"/>
        <w:ind w:right="7"/>
        <w:jc w:val="center"/>
        <w:rPr>
          <w:rFonts w:eastAsia="Times New Roman"/>
          <w:b/>
          <w:bCs/>
          <w:spacing w:val="13"/>
        </w:rPr>
      </w:pPr>
    </w:p>
    <w:p w14:paraId="6D144BD2"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1.Strony umowy zobowiązują się do ochrony danych osobowych udostępnianych wzajemnie w związku z</w:t>
      </w:r>
      <w:r>
        <w:rPr>
          <w:rFonts w:eastAsia="Times New Roman"/>
          <w:spacing w:val="13"/>
        </w:rPr>
        <w:t xml:space="preserve"> </w:t>
      </w:r>
      <w:r w:rsidRPr="00D328E1">
        <w:rPr>
          <w:rFonts w:eastAsia="Times New Roman"/>
          <w:spacing w:val="13"/>
        </w:rPr>
        <w:t xml:space="preserve">wykonywaniem umowy, stosując w tym celu środki organizacyjno-techniczne, o których </w:t>
      </w:r>
      <w:r w:rsidRPr="00D328E1">
        <w:rPr>
          <w:rFonts w:eastAsia="Times New Roman"/>
          <w:spacing w:val="13"/>
        </w:rPr>
        <w:lastRenderedPageBreak/>
        <w:t>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w:t>
      </w:r>
      <w:r>
        <w:rPr>
          <w:rFonts w:eastAsia="Times New Roman"/>
          <w:spacing w:val="13"/>
        </w:rPr>
        <w:t xml:space="preserve"> </w:t>
      </w:r>
      <w:r w:rsidRPr="00D328E1">
        <w:rPr>
          <w:rFonts w:eastAsia="Times New Roman"/>
          <w:spacing w:val="13"/>
        </w:rPr>
        <w:t>osób, których dane dotyczą.</w:t>
      </w:r>
    </w:p>
    <w:p w14:paraId="24A48FD2" w14:textId="3E9B7DA4"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2.Każda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582E3AA3"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3.W związku z zawarciem i realizacją umowy Strony udostępniają sobie nawzajem dane osobowe:</w:t>
      </w:r>
    </w:p>
    <w:p w14:paraId="39F1732F"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a)osób kontaktowych: swoich przedstawicieli / pracowników / współpracowników, tj. imię i </w:t>
      </w:r>
    </w:p>
    <w:p w14:paraId="768FF1AC" w14:textId="77777777"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 xml:space="preserve">nazwisko, numer  telefonu kontaktowego, adres służbowej poczty elektronicznej wyłącznie w </w:t>
      </w:r>
    </w:p>
    <w:p w14:paraId="6D8D80DB" w14:textId="0DEE194F"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celu i w zakresie niezbędnym do</w:t>
      </w:r>
      <w:r>
        <w:rPr>
          <w:rFonts w:eastAsia="Times New Roman"/>
          <w:spacing w:val="13"/>
        </w:rPr>
        <w:t xml:space="preserve"> </w:t>
      </w:r>
      <w:r w:rsidRPr="00D328E1">
        <w:rPr>
          <w:rFonts w:eastAsia="Times New Roman"/>
          <w:spacing w:val="13"/>
        </w:rPr>
        <w:t>jej poprawnej realizacji,</w:t>
      </w:r>
    </w:p>
    <w:p w14:paraId="7559649B"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b)przedstawicieli / pracowników / współpracowników skierowanych do wykonywania zadania</w:t>
      </w:r>
    </w:p>
    <w:p w14:paraId="625DC2BF" w14:textId="77777777"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 xml:space="preserve"> określonego w</w:t>
      </w:r>
      <w:r>
        <w:rPr>
          <w:rFonts w:eastAsia="Times New Roman"/>
          <w:spacing w:val="13"/>
        </w:rPr>
        <w:t xml:space="preserve"> </w:t>
      </w:r>
      <w:r w:rsidRPr="00D328E1">
        <w:rPr>
          <w:rFonts w:eastAsia="Times New Roman"/>
          <w:spacing w:val="13"/>
        </w:rPr>
        <w:t xml:space="preserve">umowie lub umowach uzupełniających wyłącznie w celu i w zakresie niezbędnym </w:t>
      </w:r>
    </w:p>
    <w:p w14:paraId="4230D5EA" w14:textId="124DD62A"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do jego realizacji.</w:t>
      </w:r>
    </w:p>
    <w:p w14:paraId="44093C85"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4.Strony umowy dopełniają, wymieniając się rolami, obowiązku informacyjnego, o którym mowa w </w:t>
      </w:r>
    </w:p>
    <w:p w14:paraId="5449B2F9" w14:textId="77777777"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 xml:space="preserve">art. 14 RODO wobec osób, o których mowa w ust. 3 wykorzystując odpowiednio wzór klauzuli </w:t>
      </w:r>
    </w:p>
    <w:p w14:paraId="608705ED" w14:textId="6201DFEE"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informacyjnej</w:t>
      </w:r>
      <w:r>
        <w:rPr>
          <w:rFonts w:eastAsia="Times New Roman"/>
          <w:spacing w:val="13"/>
        </w:rPr>
        <w:t xml:space="preserve"> </w:t>
      </w:r>
      <w:r w:rsidRPr="00D328E1">
        <w:rPr>
          <w:rFonts w:eastAsia="Times New Roman"/>
          <w:spacing w:val="13"/>
        </w:rPr>
        <w:t>stanowiący załącznik do umowy.</w:t>
      </w:r>
    </w:p>
    <w:p w14:paraId="01606F4A"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5.Każda ze Stron zobowiązana jest na wezwanie drugiej Strony przedstawić pisemne </w:t>
      </w:r>
    </w:p>
    <w:p w14:paraId="5D687E37" w14:textId="27435873"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po</w:t>
      </w:r>
      <w:r w:rsidRPr="00D328E1">
        <w:rPr>
          <w:rFonts w:eastAsia="Times New Roman"/>
          <w:spacing w:val="13"/>
        </w:rPr>
        <w:t>twierdzenie</w:t>
      </w:r>
      <w:r>
        <w:rPr>
          <w:rFonts w:eastAsia="Times New Roman"/>
          <w:spacing w:val="13"/>
        </w:rPr>
        <w:t xml:space="preserve"> </w:t>
      </w:r>
      <w:r w:rsidRPr="00D328E1">
        <w:rPr>
          <w:rFonts w:eastAsia="Times New Roman"/>
          <w:spacing w:val="13"/>
        </w:rPr>
        <w:t xml:space="preserve">wypełnienia obowiązku informacyjnego, o którym mowa w ust. 4 w terminie nie </w:t>
      </w:r>
    </w:p>
    <w:p w14:paraId="303B6244" w14:textId="77777777"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 xml:space="preserve">później niż do 7 dni od otrzymania wezwania. Wezwanie może zostać złożone pisemnie na </w:t>
      </w:r>
    </w:p>
    <w:p w14:paraId="67390AC9" w14:textId="3CEFD2AE"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adres korespondencyjny Strony lub za  pośrednictwem poczty elektronicznej.</w:t>
      </w:r>
    </w:p>
    <w:p w14:paraId="125F9F0F"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6.W stosunku do osób występujących w komparycji umowy Gmina Siechnice dopełnia obowiązku </w:t>
      </w:r>
    </w:p>
    <w:p w14:paraId="51C295E5"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informacyjnego, o którym mowa w art. 13 ust. 1-2 RODO w oparciu o klauzulę informacyjną </w:t>
      </w:r>
    </w:p>
    <w:p w14:paraId="4DC4B97C" w14:textId="72B32AC6"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publikowaną pod adresem: http://www.siechnice.gmina.pl/strona-2325-rodo.html.</w:t>
      </w:r>
    </w:p>
    <w:p w14:paraId="0F0CAD55"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7.W związku z realizacją umowy, Strony mogą udostępnić sobie wzajemnie, w tym także swoim</w:t>
      </w:r>
    </w:p>
    <w:p w14:paraId="7A8EB719" w14:textId="77777777" w:rsid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Podwykonawcom lub Dalszym Podwykonawcom również inne niż określone w ust. 3 dane </w:t>
      </w:r>
    </w:p>
    <w:p w14:paraId="52FB44CD" w14:textId="77777777" w:rsid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osobowe, o ile ich</w:t>
      </w:r>
      <w:r>
        <w:rPr>
          <w:rFonts w:eastAsia="Times New Roman"/>
          <w:spacing w:val="13"/>
        </w:rPr>
        <w:t xml:space="preserve"> </w:t>
      </w:r>
      <w:r w:rsidRPr="00D328E1">
        <w:rPr>
          <w:rFonts w:eastAsia="Times New Roman"/>
          <w:spacing w:val="13"/>
        </w:rPr>
        <w:t xml:space="preserve">zakres i cel przetwarzania będzie niezbędny do realizacji konkretnej </w:t>
      </w:r>
    </w:p>
    <w:p w14:paraId="591E40A8" w14:textId="579C144D" w:rsidR="00D328E1" w:rsidRPr="00D328E1" w:rsidRDefault="00D328E1" w:rsidP="00D328E1">
      <w:pPr>
        <w:shd w:val="clear" w:color="auto" w:fill="FFFFFF"/>
        <w:spacing w:line="259" w:lineRule="exact"/>
        <w:ind w:right="7"/>
        <w:rPr>
          <w:rFonts w:eastAsia="Times New Roman"/>
          <w:spacing w:val="13"/>
        </w:rPr>
      </w:pPr>
      <w:r>
        <w:rPr>
          <w:rFonts w:eastAsia="Times New Roman"/>
          <w:spacing w:val="13"/>
        </w:rPr>
        <w:t xml:space="preserve">   </w:t>
      </w:r>
      <w:r w:rsidRPr="00D328E1">
        <w:rPr>
          <w:rFonts w:eastAsia="Times New Roman"/>
          <w:spacing w:val="13"/>
        </w:rPr>
        <w:t>czynności lub procesu wynikającego z</w:t>
      </w:r>
      <w:r>
        <w:rPr>
          <w:rFonts w:eastAsia="Times New Roman"/>
          <w:spacing w:val="13"/>
        </w:rPr>
        <w:t xml:space="preserve"> </w:t>
      </w:r>
      <w:r w:rsidRPr="00D328E1">
        <w:rPr>
          <w:rFonts w:eastAsia="Times New Roman"/>
          <w:spacing w:val="13"/>
        </w:rPr>
        <w:t>umowy.</w:t>
      </w:r>
    </w:p>
    <w:p w14:paraId="39AC2984" w14:textId="77777777" w:rsidR="00884D06"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8.W sytuacji konieczności udostępnienia danych osobowych do państwa trzeciego (poza </w:t>
      </w:r>
    </w:p>
    <w:p w14:paraId="77E06C2B" w14:textId="77777777" w:rsidR="00884D06"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Europejski Obszar Gospodarczy) Strony zobowiązują się wzajemnie informować o planowanych</w:t>
      </w:r>
    </w:p>
    <w:p w14:paraId="5DFF8C81" w14:textId="77777777" w:rsidR="00884D06"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 xml:space="preserve">działaniach w tym zakresie z </w:t>
      </w:r>
      <w:r>
        <w:rPr>
          <w:rFonts w:eastAsia="Times New Roman"/>
          <w:spacing w:val="13"/>
        </w:rPr>
        <w:t xml:space="preserve">  </w:t>
      </w:r>
      <w:r w:rsidR="00D328E1" w:rsidRPr="00D328E1">
        <w:rPr>
          <w:rFonts w:eastAsia="Times New Roman"/>
          <w:spacing w:val="13"/>
        </w:rPr>
        <w:t xml:space="preserve">odpowiednim wyprzedzeniem umożliwiającym ustalenie zasad </w:t>
      </w:r>
    </w:p>
    <w:p w14:paraId="41D88BFA" w14:textId="77777777" w:rsidR="00884D06"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udostępnienia.</w:t>
      </w:r>
      <w:r>
        <w:rPr>
          <w:rFonts w:eastAsia="Times New Roman"/>
          <w:spacing w:val="13"/>
        </w:rPr>
        <w:t xml:space="preserve"> </w:t>
      </w:r>
      <w:r w:rsidR="00D328E1" w:rsidRPr="00D328E1">
        <w:rPr>
          <w:rFonts w:eastAsia="Times New Roman"/>
          <w:spacing w:val="13"/>
        </w:rPr>
        <w:t xml:space="preserve">Zobowiązane dotyczy także przetwarzania danych osobowych na serwerach </w:t>
      </w:r>
    </w:p>
    <w:p w14:paraId="78E2299F" w14:textId="60E5AA36" w:rsidR="00D328E1" w:rsidRPr="00D328E1"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zlokalizowanych poza</w:t>
      </w:r>
      <w:r>
        <w:rPr>
          <w:rFonts w:eastAsia="Times New Roman"/>
          <w:spacing w:val="13"/>
        </w:rPr>
        <w:t xml:space="preserve"> </w:t>
      </w:r>
      <w:r w:rsidR="00D328E1" w:rsidRPr="00D328E1">
        <w:rPr>
          <w:rFonts w:eastAsia="Times New Roman"/>
          <w:spacing w:val="13"/>
        </w:rPr>
        <w:t xml:space="preserve"> Europejskim Obszarem Gospodarczym.</w:t>
      </w:r>
    </w:p>
    <w:p w14:paraId="07CFD01C" w14:textId="77777777" w:rsidR="00884D06"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9.W przypadku, gdy na potrzeby realizacji niniejszej umowy wystąpi w rozumieniu art. 28 RODO </w:t>
      </w:r>
    </w:p>
    <w:p w14:paraId="768DD9A2" w14:textId="77777777" w:rsidR="00884D06"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 xml:space="preserve">konieczność powierzenia przetwarzania danych osobowych, Strony umowy zawrą umowę </w:t>
      </w:r>
    </w:p>
    <w:p w14:paraId="27A79AE8" w14:textId="77777777" w:rsidR="00884D06"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powierzenia przetwarzania</w:t>
      </w:r>
      <w:r>
        <w:rPr>
          <w:rFonts w:eastAsia="Times New Roman"/>
          <w:spacing w:val="13"/>
        </w:rPr>
        <w:t xml:space="preserve"> </w:t>
      </w:r>
      <w:r w:rsidR="00D328E1" w:rsidRPr="00D328E1">
        <w:rPr>
          <w:rFonts w:eastAsia="Times New Roman"/>
          <w:spacing w:val="13"/>
        </w:rPr>
        <w:t>danych osobowych jeszcze przed powierzeniem danych osobowych</w:t>
      </w:r>
    </w:p>
    <w:p w14:paraId="64D9DDF7" w14:textId="44FD552C" w:rsidR="00D328E1" w:rsidRPr="00D328E1"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 xml:space="preserve"> drugiej Stronie zgodnie ze wzorem</w:t>
      </w:r>
      <w:r>
        <w:rPr>
          <w:rFonts w:eastAsia="Times New Roman"/>
          <w:spacing w:val="13"/>
        </w:rPr>
        <w:t xml:space="preserve"> </w:t>
      </w:r>
      <w:r w:rsidR="00D328E1" w:rsidRPr="00D328E1">
        <w:rPr>
          <w:rFonts w:eastAsia="Times New Roman"/>
          <w:spacing w:val="13"/>
        </w:rPr>
        <w:t xml:space="preserve"> udostępnionym przez Zamawiającego.</w:t>
      </w:r>
    </w:p>
    <w:p w14:paraId="72C4EDA6" w14:textId="77777777" w:rsidR="00884D06" w:rsidRDefault="00D328E1" w:rsidP="00D328E1">
      <w:pPr>
        <w:shd w:val="clear" w:color="auto" w:fill="FFFFFF"/>
        <w:spacing w:line="259" w:lineRule="exact"/>
        <w:ind w:right="7"/>
        <w:rPr>
          <w:rFonts w:eastAsia="Times New Roman"/>
          <w:spacing w:val="13"/>
        </w:rPr>
      </w:pPr>
      <w:r w:rsidRPr="00D328E1">
        <w:rPr>
          <w:rFonts w:eastAsia="Times New Roman"/>
          <w:spacing w:val="13"/>
        </w:rPr>
        <w:t>10.Za realizację zadań, o których mowa w art. 39 RODO z uwzględnieniem art. 38 ust. 6 RODO</w:t>
      </w:r>
    </w:p>
    <w:p w14:paraId="15252633" w14:textId="06969D12" w:rsidR="00D328E1" w:rsidRPr="00D328E1" w:rsidRDefault="00884D06" w:rsidP="00D328E1">
      <w:pPr>
        <w:shd w:val="clear" w:color="auto" w:fill="FFFFFF"/>
        <w:spacing w:line="259" w:lineRule="exact"/>
        <w:ind w:right="7"/>
        <w:rPr>
          <w:rFonts w:eastAsia="Times New Roman"/>
          <w:spacing w:val="13"/>
        </w:rPr>
      </w:pPr>
      <w:r>
        <w:rPr>
          <w:rFonts w:eastAsia="Times New Roman"/>
          <w:spacing w:val="13"/>
        </w:rPr>
        <w:t xml:space="preserve">   </w:t>
      </w:r>
      <w:r w:rsidR="00D328E1" w:rsidRPr="00D328E1">
        <w:rPr>
          <w:rFonts w:eastAsia="Times New Roman"/>
          <w:spacing w:val="13"/>
        </w:rPr>
        <w:t xml:space="preserve">po stronie: </w:t>
      </w:r>
    </w:p>
    <w:p w14:paraId="4D37215B"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a)UM w Siechnicach odpowiada Inspektor Ochrony Danych – Tomasz Radziszewski, email: </w:t>
      </w:r>
    </w:p>
    <w:p w14:paraId="57078E0D"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iod@umsiechnice.pl.</w:t>
      </w:r>
    </w:p>
    <w:p w14:paraId="57E17B70" w14:textId="77777777"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b)Wykonawcy  - odpowiada  ………………………, e-mail: …………………………….</w:t>
      </w:r>
    </w:p>
    <w:p w14:paraId="4BFBFCA9" w14:textId="0049550D" w:rsidR="00D328E1" w:rsidRPr="00D328E1" w:rsidRDefault="00D328E1" w:rsidP="00D328E1">
      <w:pPr>
        <w:shd w:val="clear" w:color="auto" w:fill="FFFFFF"/>
        <w:spacing w:line="259" w:lineRule="exact"/>
        <w:ind w:right="7"/>
        <w:rPr>
          <w:rFonts w:eastAsia="Times New Roman"/>
          <w:spacing w:val="13"/>
        </w:rPr>
      </w:pPr>
      <w:r w:rsidRPr="00D328E1">
        <w:rPr>
          <w:rFonts w:eastAsia="Times New Roman"/>
          <w:spacing w:val="13"/>
        </w:rPr>
        <w:t xml:space="preserve"> 11.iod@umsiechnice.pl.</w:t>
      </w:r>
    </w:p>
    <w:p w14:paraId="7DABED41" w14:textId="77777777" w:rsidR="00E60677" w:rsidRPr="00D328E1" w:rsidRDefault="00E60677" w:rsidP="0014716E">
      <w:pPr>
        <w:shd w:val="clear" w:color="auto" w:fill="FFFFFF"/>
        <w:spacing w:line="259" w:lineRule="exact"/>
        <w:ind w:right="7"/>
        <w:jc w:val="center"/>
        <w:rPr>
          <w:rFonts w:eastAsia="Times New Roman"/>
          <w:spacing w:val="13"/>
        </w:rPr>
      </w:pPr>
    </w:p>
    <w:p w14:paraId="3F5BE2B5" w14:textId="77777777" w:rsidR="00E60677" w:rsidRPr="00D328E1" w:rsidRDefault="00E60677" w:rsidP="0014716E">
      <w:pPr>
        <w:shd w:val="clear" w:color="auto" w:fill="FFFFFF"/>
        <w:spacing w:line="259" w:lineRule="exact"/>
        <w:ind w:right="7"/>
        <w:jc w:val="center"/>
        <w:rPr>
          <w:rFonts w:eastAsia="Times New Roman"/>
          <w:spacing w:val="13"/>
        </w:rPr>
      </w:pPr>
    </w:p>
    <w:p w14:paraId="550D4C7A" w14:textId="77777777" w:rsidR="00D328E1" w:rsidRPr="00D328E1" w:rsidRDefault="00D328E1" w:rsidP="0014716E">
      <w:pPr>
        <w:shd w:val="clear" w:color="auto" w:fill="FFFFFF"/>
        <w:spacing w:line="259" w:lineRule="exact"/>
        <w:ind w:right="7"/>
        <w:jc w:val="center"/>
        <w:rPr>
          <w:rFonts w:eastAsia="Times New Roman"/>
          <w:spacing w:val="13"/>
        </w:rPr>
      </w:pPr>
    </w:p>
    <w:p w14:paraId="5FEFA898" w14:textId="77777777" w:rsidR="00D328E1" w:rsidRDefault="00D328E1" w:rsidP="0014716E">
      <w:pPr>
        <w:shd w:val="clear" w:color="auto" w:fill="FFFFFF"/>
        <w:spacing w:line="259" w:lineRule="exact"/>
        <w:ind w:right="7"/>
        <w:jc w:val="center"/>
        <w:rPr>
          <w:rFonts w:eastAsia="Times New Roman"/>
          <w:b/>
          <w:bCs/>
          <w:spacing w:val="13"/>
        </w:rPr>
      </w:pPr>
    </w:p>
    <w:p w14:paraId="5AFCB76A" w14:textId="77777777" w:rsidR="00D328E1" w:rsidRDefault="00D328E1" w:rsidP="0014716E">
      <w:pPr>
        <w:shd w:val="clear" w:color="auto" w:fill="FFFFFF"/>
        <w:spacing w:line="259" w:lineRule="exact"/>
        <w:ind w:right="7"/>
        <w:jc w:val="center"/>
        <w:rPr>
          <w:rFonts w:eastAsia="Times New Roman"/>
          <w:b/>
          <w:bCs/>
          <w:spacing w:val="13"/>
        </w:rPr>
      </w:pPr>
    </w:p>
    <w:p w14:paraId="45551EDE" w14:textId="77777777" w:rsidR="00D328E1" w:rsidRDefault="00D328E1" w:rsidP="0014716E">
      <w:pPr>
        <w:shd w:val="clear" w:color="auto" w:fill="FFFFFF"/>
        <w:spacing w:line="259" w:lineRule="exact"/>
        <w:ind w:right="7"/>
        <w:jc w:val="center"/>
        <w:rPr>
          <w:rFonts w:eastAsia="Times New Roman"/>
          <w:b/>
          <w:bCs/>
          <w:spacing w:val="13"/>
        </w:rPr>
      </w:pPr>
    </w:p>
    <w:p w14:paraId="3F1217F6" w14:textId="39D41F8C" w:rsidR="0014716E" w:rsidRDefault="0014716E" w:rsidP="0014716E">
      <w:pPr>
        <w:shd w:val="clear" w:color="auto" w:fill="FFFFFF"/>
        <w:spacing w:line="259" w:lineRule="exact"/>
        <w:ind w:right="7"/>
        <w:jc w:val="center"/>
        <w:rPr>
          <w:rFonts w:eastAsia="Times New Roman"/>
          <w:b/>
          <w:bCs/>
          <w:spacing w:val="13"/>
        </w:rPr>
      </w:pPr>
      <w:bookmarkStart w:id="3" w:name="_Hlk185411052"/>
      <w:r w:rsidRPr="00C75D9C">
        <w:rPr>
          <w:rFonts w:eastAsia="Times New Roman"/>
          <w:b/>
          <w:bCs/>
          <w:spacing w:val="13"/>
        </w:rPr>
        <w:lastRenderedPageBreak/>
        <w:t>§1</w:t>
      </w:r>
      <w:r w:rsidR="00884D06">
        <w:rPr>
          <w:rFonts w:eastAsia="Times New Roman"/>
          <w:b/>
          <w:bCs/>
          <w:spacing w:val="13"/>
        </w:rPr>
        <w:t>1</w:t>
      </w:r>
      <w:r w:rsidR="003F6702">
        <w:rPr>
          <w:rFonts w:eastAsia="Times New Roman"/>
          <w:b/>
          <w:bCs/>
          <w:spacing w:val="13"/>
        </w:rPr>
        <w:t>.</w:t>
      </w:r>
    </w:p>
    <w:bookmarkEnd w:id="3"/>
    <w:p w14:paraId="342E09BE" w14:textId="77777777" w:rsidR="0014716E" w:rsidRDefault="0014716E" w:rsidP="0014716E">
      <w:pPr>
        <w:shd w:val="clear" w:color="auto" w:fill="FFFFFF"/>
        <w:spacing w:line="259" w:lineRule="exact"/>
        <w:ind w:right="7"/>
        <w:jc w:val="center"/>
        <w:rPr>
          <w:rFonts w:eastAsia="Times New Roman"/>
          <w:b/>
          <w:bCs/>
        </w:rPr>
      </w:pPr>
      <w:r w:rsidRPr="00C75D9C">
        <w:rPr>
          <w:b/>
          <w:bCs/>
        </w:rPr>
        <w:t>POSTANOWIENIA KO</w:t>
      </w:r>
      <w:r w:rsidRPr="00C75D9C">
        <w:rPr>
          <w:rFonts w:eastAsia="Times New Roman"/>
          <w:b/>
          <w:bCs/>
        </w:rPr>
        <w:t>ŃCOWE</w:t>
      </w:r>
    </w:p>
    <w:p w14:paraId="4A7BA4B6" w14:textId="77777777" w:rsidR="00C3531B" w:rsidRDefault="00C3531B" w:rsidP="0014716E">
      <w:pPr>
        <w:shd w:val="clear" w:color="auto" w:fill="FFFFFF"/>
        <w:spacing w:line="259" w:lineRule="exact"/>
        <w:ind w:right="7"/>
        <w:jc w:val="center"/>
        <w:rPr>
          <w:rFonts w:eastAsia="Times New Roman"/>
          <w:b/>
          <w:bCs/>
        </w:rPr>
      </w:pPr>
    </w:p>
    <w:p w14:paraId="65387B8A" w14:textId="77777777" w:rsidR="0014716E" w:rsidRPr="00C75D9C" w:rsidRDefault="0014716E" w:rsidP="0014716E">
      <w:pPr>
        <w:numPr>
          <w:ilvl w:val="0"/>
          <w:numId w:val="4"/>
        </w:numPr>
        <w:shd w:val="clear" w:color="auto" w:fill="FFFFFF"/>
        <w:tabs>
          <w:tab w:val="left" w:pos="281"/>
          <w:tab w:val="left" w:pos="8931"/>
        </w:tabs>
        <w:spacing w:line="259" w:lineRule="exact"/>
        <w:ind w:left="281" w:hanging="281"/>
        <w:jc w:val="both"/>
        <w:rPr>
          <w:spacing w:val="-17"/>
        </w:rPr>
      </w:pPr>
      <w:r w:rsidRPr="00C75D9C">
        <w:t>Zmiana postanowie</w:t>
      </w:r>
      <w:r w:rsidRPr="00C75D9C">
        <w:rPr>
          <w:rFonts w:eastAsia="Times New Roman"/>
        </w:rPr>
        <w:t>ń niniejszej umowy może nastąpić za zgodą obu stron wyrażoną w formie pisemnej pod rygorem nieważności.</w:t>
      </w:r>
    </w:p>
    <w:p w14:paraId="42E83BD8" w14:textId="77777777" w:rsidR="0014716E" w:rsidRPr="00C75D9C" w:rsidRDefault="0014716E" w:rsidP="0014716E">
      <w:pPr>
        <w:numPr>
          <w:ilvl w:val="0"/>
          <w:numId w:val="4"/>
        </w:numPr>
        <w:shd w:val="clear" w:color="auto" w:fill="FFFFFF"/>
        <w:tabs>
          <w:tab w:val="left" w:pos="281"/>
        </w:tabs>
        <w:spacing w:line="259" w:lineRule="exact"/>
        <w:ind w:left="281" w:hanging="281"/>
        <w:jc w:val="both"/>
      </w:pPr>
      <w:r w:rsidRPr="00C75D9C">
        <w:t>Inspektor Nadzoru nie mo</w:t>
      </w:r>
      <w:r w:rsidRPr="00C75D9C">
        <w:rPr>
          <w:rFonts w:eastAsia="Times New Roman"/>
        </w:rPr>
        <w:t>że dokonać cesji praw i obowiązków wynikających z niniejszej umowy bez pisemnej zgody Zamawiającego.</w:t>
      </w:r>
    </w:p>
    <w:p w14:paraId="624C97B9" w14:textId="77777777" w:rsidR="0014716E" w:rsidRPr="00C75D9C" w:rsidRDefault="0014716E" w:rsidP="0014716E">
      <w:pPr>
        <w:numPr>
          <w:ilvl w:val="0"/>
          <w:numId w:val="4"/>
        </w:numPr>
        <w:shd w:val="clear" w:color="auto" w:fill="FFFFFF"/>
        <w:tabs>
          <w:tab w:val="left" w:pos="281"/>
        </w:tabs>
        <w:spacing w:line="259" w:lineRule="exact"/>
        <w:ind w:left="281" w:hanging="281"/>
        <w:jc w:val="both"/>
        <w:rPr>
          <w:spacing w:val="-7"/>
        </w:rPr>
      </w:pPr>
      <w:r w:rsidRPr="00C75D9C">
        <w:t>W sprawach nieuregulowanych niniejsz</w:t>
      </w:r>
      <w:r w:rsidRPr="00C75D9C">
        <w:rPr>
          <w:rFonts w:eastAsia="Times New Roman"/>
        </w:rPr>
        <w:t>ą umową mają zastosowanie przepisy Ustawy, Kodeksu cywilnego oraz ustawy – Prawo budowlane.</w:t>
      </w:r>
    </w:p>
    <w:p w14:paraId="2F656E46" w14:textId="77777777" w:rsidR="0014716E" w:rsidRPr="00EE201E" w:rsidRDefault="0014716E" w:rsidP="0014716E">
      <w:pPr>
        <w:numPr>
          <w:ilvl w:val="0"/>
          <w:numId w:val="4"/>
        </w:numPr>
        <w:shd w:val="clear" w:color="auto" w:fill="FFFFFF"/>
        <w:tabs>
          <w:tab w:val="left" w:pos="281"/>
        </w:tabs>
        <w:spacing w:line="259" w:lineRule="exact"/>
        <w:ind w:left="281" w:hanging="281"/>
        <w:jc w:val="both"/>
        <w:rPr>
          <w:spacing w:val="-3"/>
        </w:rPr>
      </w:pPr>
      <w:r w:rsidRPr="00C75D9C">
        <w:t>Ewentualne spory wynik</w:t>
      </w:r>
      <w:r w:rsidRPr="00C75D9C">
        <w:rPr>
          <w:rFonts w:eastAsia="Times New Roman"/>
        </w:rPr>
        <w:t>łe z niniejszej umowy rozstrzygać będzie Sąd miejscowo właściwy dla siedziby Zamawiającego.</w:t>
      </w:r>
    </w:p>
    <w:p w14:paraId="3AB72386" w14:textId="77777777" w:rsidR="00EE201E" w:rsidRDefault="00EE201E" w:rsidP="00EE201E">
      <w:pPr>
        <w:pStyle w:val="Textbody"/>
        <w:widowControl w:val="0"/>
        <w:numPr>
          <w:ilvl w:val="0"/>
          <w:numId w:val="4"/>
        </w:numPr>
        <w:autoSpaceDN w:val="0"/>
        <w:spacing w:line="259" w:lineRule="auto"/>
        <w:ind w:left="284" w:right="23" w:hanging="284"/>
        <w:textAlignment w:val="baseline"/>
        <w:rPr>
          <w:rFonts w:ascii="Arial" w:hAnsi="Arial" w:cs="Arial"/>
          <w:sz w:val="20"/>
        </w:rPr>
      </w:pPr>
      <w:r w:rsidRPr="00C457AE">
        <w:rPr>
          <w:rFonts w:ascii="Arial" w:hAnsi="Arial" w:cs="Arial"/>
          <w:sz w:val="20"/>
          <w:lang w:eastAsia="en-US"/>
        </w:rPr>
        <w:t>Umowę sporządzono w trzech jednobrzmiących egzemplarzach, jeden dla Wykonawcy a dwa dla Zamawiającego.</w:t>
      </w:r>
    </w:p>
    <w:p w14:paraId="614433A4" w14:textId="05009C94" w:rsidR="0014716E" w:rsidRPr="008853C3" w:rsidRDefault="0014716E" w:rsidP="0014716E">
      <w:pPr>
        <w:numPr>
          <w:ilvl w:val="0"/>
          <w:numId w:val="4"/>
        </w:numPr>
        <w:shd w:val="clear" w:color="auto" w:fill="FFFFFF"/>
        <w:tabs>
          <w:tab w:val="left" w:pos="281"/>
        </w:tabs>
        <w:spacing w:line="259" w:lineRule="exact"/>
        <w:rPr>
          <w:spacing w:val="-7"/>
        </w:rPr>
      </w:pPr>
      <w:r w:rsidRPr="00C75D9C">
        <w:t>Integraln</w:t>
      </w:r>
      <w:r w:rsidRPr="00C75D9C">
        <w:rPr>
          <w:rFonts w:eastAsia="Times New Roman"/>
        </w:rPr>
        <w:t>ą część Umowy stanowią następujące załączniki.</w:t>
      </w:r>
    </w:p>
    <w:p w14:paraId="03838D78" w14:textId="77777777" w:rsidR="008853C3" w:rsidRPr="00C75D9C" w:rsidRDefault="008853C3" w:rsidP="008853C3">
      <w:pPr>
        <w:shd w:val="clear" w:color="auto" w:fill="FFFFFF"/>
        <w:tabs>
          <w:tab w:val="left" w:pos="281"/>
        </w:tabs>
        <w:spacing w:line="259" w:lineRule="exact"/>
        <w:rPr>
          <w:spacing w:val="-7"/>
        </w:rPr>
      </w:pPr>
    </w:p>
    <w:p w14:paraId="19AD5CE4" w14:textId="4F2BAF30" w:rsidR="00390848" w:rsidRDefault="00390848" w:rsidP="004311BC">
      <w:pPr>
        <w:numPr>
          <w:ilvl w:val="0"/>
          <w:numId w:val="5"/>
        </w:numPr>
        <w:shd w:val="clear" w:color="auto" w:fill="FFFFFF"/>
        <w:tabs>
          <w:tab w:val="left" w:pos="562"/>
        </w:tabs>
        <w:ind w:left="281"/>
      </w:pPr>
      <w:bookmarkStart w:id="4" w:name="_Hlk512436997"/>
      <w:r>
        <w:t>Opis Przedmiotu Zamówienia</w:t>
      </w:r>
    </w:p>
    <w:p w14:paraId="506D59F6" w14:textId="376BD8F6" w:rsidR="00390848" w:rsidRDefault="00390848" w:rsidP="004311BC">
      <w:pPr>
        <w:numPr>
          <w:ilvl w:val="0"/>
          <w:numId w:val="5"/>
        </w:numPr>
        <w:shd w:val="clear" w:color="auto" w:fill="FFFFFF"/>
        <w:tabs>
          <w:tab w:val="left" w:pos="562"/>
        </w:tabs>
        <w:ind w:left="281"/>
      </w:pPr>
      <w:r>
        <w:t>Oferta wykonawcy</w:t>
      </w:r>
    </w:p>
    <w:p w14:paraId="71ADD63E" w14:textId="508EE943" w:rsidR="0077619F" w:rsidRDefault="0077619F" w:rsidP="004311BC">
      <w:pPr>
        <w:numPr>
          <w:ilvl w:val="0"/>
          <w:numId w:val="5"/>
        </w:numPr>
        <w:shd w:val="clear" w:color="auto" w:fill="FFFFFF"/>
        <w:tabs>
          <w:tab w:val="left" w:pos="562"/>
        </w:tabs>
        <w:ind w:left="281"/>
      </w:pPr>
      <w:r>
        <w:t>Wykaz planowanych prac remontowych ujętych w pl</w:t>
      </w:r>
      <w:r w:rsidR="00A541D7">
        <w:t>a</w:t>
      </w:r>
      <w:r>
        <w:t xml:space="preserve">nie finansowym </w:t>
      </w:r>
      <w:r w:rsidR="00A541D7">
        <w:t>w 2024 r.</w:t>
      </w:r>
    </w:p>
    <w:p w14:paraId="670B6ED1" w14:textId="77777777" w:rsidR="00AD405C" w:rsidRPr="00C75D9C" w:rsidRDefault="00AD405C" w:rsidP="004311BC">
      <w:pPr>
        <w:numPr>
          <w:ilvl w:val="0"/>
          <w:numId w:val="5"/>
        </w:numPr>
        <w:shd w:val="clear" w:color="auto" w:fill="FFFFFF"/>
        <w:tabs>
          <w:tab w:val="left" w:pos="562"/>
        </w:tabs>
        <w:ind w:left="281"/>
        <w:rPr>
          <w:spacing w:val="-4"/>
        </w:rPr>
      </w:pPr>
      <w:r w:rsidRPr="00C75D9C">
        <w:t>Wz</w:t>
      </w:r>
      <w:r w:rsidRPr="00C75D9C">
        <w:rPr>
          <w:rFonts w:eastAsia="Times New Roman"/>
        </w:rPr>
        <w:t xml:space="preserve">ór protokołu odbioru robót zanikających i ulegających zakryciu </w:t>
      </w:r>
    </w:p>
    <w:p w14:paraId="4EEAB271" w14:textId="17809FEF" w:rsidR="0014716E" w:rsidRPr="00C75D9C" w:rsidRDefault="0014716E" w:rsidP="004311BC">
      <w:pPr>
        <w:numPr>
          <w:ilvl w:val="0"/>
          <w:numId w:val="5"/>
        </w:numPr>
        <w:shd w:val="clear" w:color="auto" w:fill="FFFFFF"/>
        <w:tabs>
          <w:tab w:val="left" w:pos="562"/>
        </w:tabs>
        <w:ind w:left="281"/>
      </w:pPr>
      <w:r w:rsidRPr="00C75D9C">
        <w:t>Wz</w:t>
      </w:r>
      <w:r w:rsidRPr="00C75D9C">
        <w:rPr>
          <w:rFonts w:eastAsia="Times New Roman"/>
        </w:rPr>
        <w:t>ór karty zatwierdzenia materiałowego/technologii wykonania robót/urządzeń</w:t>
      </w:r>
    </w:p>
    <w:p w14:paraId="1CCC809B" w14:textId="0A14A58F" w:rsidR="0014716E" w:rsidRPr="00C75D9C" w:rsidRDefault="0014716E" w:rsidP="004311BC">
      <w:pPr>
        <w:numPr>
          <w:ilvl w:val="0"/>
          <w:numId w:val="5"/>
        </w:numPr>
        <w:shd w:val="clear" w:color="auto" w:fill="FFFFFF"/>
        <w:tabs>
          <w:tab w:val="left" w:pos="562"/>
        </w:tabs>
        <w:ind w:left="281"/>
      </w:pPr>
      <w:r w:rsidRPr="00C75D9C">
        <w:t xml:space="preserve">Wzór protokołu konieczności na udzielenie zamówienia na roboty zamienne/zaniechane </w:t>
      </w:r>
    </w:p>
    <w:p w14:paraId="639EC7E1" w14:textId="07278E96" w:rsidR="0014716E" w:rsidRDefault="0014716E" w:rsidP="004311BC">
      <w:pPr>
        <w:numPr>
          <w:ilvl w:val="0"/>
          <w:numId w:val="5"/>
        </w:numPr>
        <w:shd w:val="clear" w:color="auto" w:fill="FFFFFF"/>
        <w:tabs>
          <w:tab w:val="left" w:pos="562"/>
        </w:tabs>
        <w:ind w:left="281"/>
      </w:pPr>
      <w:r w:rsidRPr="00C75D9C">
        <w:t xml:space="preserve">Wzór protokołu konieczności na udzielenie zamówienia na roboty dodatkowe </w:t>
      </w:r>
    </w:p>
    <w:p w14:paraId="787CFF31" w14:textId="66854769" w:rsidR="004311BC" w:rsidRDefault="004311BC" w:rsidP="004311BC">
      <w:pPr>
        <w:numPr>
          <w:ilvl w:val="0"/>
          <w:numId w:val="5"/>
        </w:numPr>
        <w:shd w:val="clear" w:color="auto" w:fill="FFFFFF"/>
        <w:tabs>
          <w:tab w:val="left" w:pos="562"/>
        </w:tabs>
        <w:ind w:left="281"/>
      </w:pPr>
      <w:r>
        <w:t>RODO – Ochrona Danych Osobowych</w:t>
      </w:r>
    </w:p>
    <w:p w14:paraId="1F717B73" w14:textId="77777777" w:rsidR="002A7F05" w:rsidRDefault="002A7F05" w:rsidP="0014716E">
      <w:pPr>
        <w:shd w:val="clear" w:color="auto" w:fill="FFFFFF"/>
        <w:tabs>
          <w:tab w:val="left" w:pos="562"/>
        </w:tabs>
        <w:spacing w:line="259" w:lineRule="exact"/>
      </w:pPr>
      <w:r>
        <w:t xml:space="preserve">     </w:t>
      </w:r>
      <w:r w:rsidR="0014716E" w:rsidRPr="00C75D9C">
        <w:t xml:space="preserve">Uwaga: </w:t>
      </w:r>
      <w:r>
        <w:t xml:space="preserve">   </w:t>
      </w:r>
      <w:r w:rsidR="0014716E" w:rsidRPr="00C75D9C">
        <w:t>Każdorazowe</w:t>
      </w:r>
      <w:r>
        <w:t xml:space="preserve">   </w:t>
      </w:r>
      <w:r w:rsidR="0014716E" w:rsidRPr="00C75D9C">
        <w:t xml:space="preserve"> zastosowanie </w:t>
      </w:r>
      <w:r>
        <w:t xml:space="preserve">  </w:t>
      </w:r>
      <w:r w:rsidR="0014716E" w:rsidRPr="00C75D9C">
        <w:t xml:space="preserve">druku </w:t>
      </w:r>
      <w:r>
        <w:t xml:space="preserve">  </w:t>
      </w:r>
      <w:r w:rsidR="0014716E" w:rsidRPr="00C75D9C">
        <w:t xml:space="preserve">protokołu </w:t>
      </w:r>
      <w:r>
        <w:t xml:space="preserve">  </w:t>
      </w:r>
      <w:r w:rsidR="0014716E" w:rsidRPr="00C75D9C">
        <w:t>lub</w:t>
      </w:r>
      <w:r>
        <w:t xml:space="preserve">  </w:t>
      </w:r>
      <w:r w:rsidR="0014716E" w:rsidRPr="00C75D9C">
        <w:t xml:space="preserve"> innego</w:t>
      </w:r>
      <w:r>
        <w:t xml:space="preserve">  </w:t>
      </w:r>
      <w:r w:rsidR="0014716E" w:rsidRPr="00C75D9C">
        <w:t xml:space="preserve"> dokumentu niż ustandaryzowane </w:t>
      </w:r>
      <w:r>
        <w:t xml:space="preserve">  </w:t>
      </w:r>
    </w:p>
    <w:p w14:paraId="132700F2" w14:textId="77777777" w:rsidR="002A7F05" w:rsidRDefault="002A7F05" w:rsidP="0014716E">
      <w:pPr>
        <w:shd w:val="clear" w:color="auto" w:fill="FFFFFF"/>
        <w:tabs>
          <w:tab w:val="left" w:pos="562"/>
        </w:tabs>
        <w:spacing w:line="259" w:lineRule="exact"/>
      </w:pPr>
      <w:r>
        <w:t xml:space="preserve">     </w:t>
      </w:r>
      <w:r w:rsidR="0014716E" w:rsidRPr="00C75D9C">
        <w:t xml:space="preserve">w </w:t>
      </w:r>
      <w:r>
        <w:t xml:space="preserve"> </w:t>
      </w:r>
      <w:r w:rsidR="0014716E" w:rsidRPr="00C75D9C">
        <w:t>niniejszej umowie, wymaga zatwierdzenia Zamawiającego przed jego spisaniem, pod rygorem</w:t>
      </w:r>
      <w:r>
        <w:t xml:space="preserve">   </w:t>
      </w:r>
    </w:p>
    <w:p w14:paraId="50F1CB5D" w14:textId="083B7C99" w:rsidR="0014716E" w:rsidRPr="00C75D9C" w:rsidRDefault="002A7F05" w:rsidP="0014716E">
      <w:pPr>
        <w:shd w:val="clear" w:color="auto" w:fill="FFFFFF"/>
        <w:tabs>
          <w:tab w:val="left" w:pos="562"/>
        </w:tabs>
        <w:spacing w:line="259" w:lineRule="exact"/>
      </w:pPr>
      <w:r>
        <w:t xml:space="preserve">     </w:t>
      </w:r>
      <w:r w:rsidR="0014716E" w:rsidRPr="00C75D9C">
        <w:t xml:space="preserve">nieważności.  </w:t>
      </w:r>
    </w:p>
    <w:bookmarkEnd w:id="4"/>
    <w:p w14:paraId="033BAAE6" w14:textId="77777777" w:rsidR="0014716E" w:rsidRPr="0065078F" w:rsidRDefault="0014716E" w:rsidP="0014716E">
      <w:pPr>
        <w:shd w:val="clear" w:color="auto" w:fill="FFFFFF"/>
        <w:tabs>
          <w:tab w:val="left" w:pos="6250"/>
        </w:tabs>
        <w:spacing w:before="302"/>
        <w:ind w:left="706"/>
      </w:pPr>
      <w:r w:rsidRPr="00C75D9C">
        <w:rPr>
          <w:b/>
          <w:bCs/>
        </w:rPr>
        <w:t>INSPEKTOR NADZORU</w:t>
      </w:r>
      <w:r w:rsidRPr="00C75D9C">
        <w:rPr>
          <w:b/>
          <w:bCs/>
        </w:rPr>
        <w:tab/>
        <w:t>ZAMAWIAJ</w:t>
      </w:r>
      <w:r w:rsidRPr="00C75D9C">
        <w:rPr>
          <w:rFonts w:eastAsia="Times New Roman"/>
          <w:b/>
          <w:bCs/>
        </w:rPr>
        <w:t>ĄCY</w:t>
      </w:r>
    </w:p>
    <w:p w14:paraId="2317D8F4" w14:textId="77777777" w:rsidR="0014716E" w:rsidRPr="0065078F" w:rsidRDefault="0014716E" w:rsidP="0014716E">
      <w:pPr>
        <w:shd w:val="clear" w:color="auto" w:fill="FFFFFF"/>
        <w:spacing w:before="7"/>
        <w:ind w:right="-191"/>
        <w:rPr>
          <w:spacing w:val="-3"/>
          <w:sz w:val="16"/>
          <w:szCs w:val="16"/>
        </w:rPr>
      </w:pPr>
    </w:p>
    <w:p w14:paraId="5702E8DF" w14:textId="77777777" w:rsidR="00DE6773" w:rsidRDefault="00DE6773"/>
    <w:p w14:paraId="5A646685" w14:textId="77777777" w:rsidR="00840F4C" w:rsidRDefault="00840F4C"/>
    <w:p w14:paraId="057FF1B3" w14:textId="77777777" w:rsidR="00840F4C" w:rsidRDefault="00840F4C"/>
    <w:p w14:paraId="6B1D34E8" w14:textId="34B41A49" w:rsidR="00840F4C" w:rsidRDefault="00840F4C">
      <w:r>
        <w:t xml:space="preserve">    …………………………………………..                                         ………………………………………..</w:t>
      </w:r>
    </w:p>
    <w:sectPr w:rsidR="00840F4C" w:rsidSect="0014716E">
      <w:headerReference w:type="even" r:id="rId8"/>
      <w:headerReference w:type="default" r:id="rId9"/>
      <w:footerReference w:type="even" r:id="rId10"/>
      <w:footerReference w:type="default" r:id="rId11"/>
      <w:headerReference w:type="first" r:id="rId12"/>
      <w:footerReference w:type="first" r:id="rId13"/>
      <w:pgSz w:w="11909" w:h="16834"/>
      <w:pgMar w:top="1440" w:right="852" w:bottom="1440" w:left="1134"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37BD3" w14:textId="77777777" w:rsidR="00730F2C" w:rsidRDefault="008853C3">
      <w:r>
        <w:separator/>
      </w:r>
    </w:p>
  </w:endnote>
  <w:endnote w:type="continuationSeparator" w:id="0">
    <w:p w14:paraId="57D330EE" w14:textId="77777777" w:rsidR="00730F2C" w:rsidRDefault="008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CAEA" w14:textId="77777777" w:rsidR="0040285D" w:rsidRDefault="004028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384849"/>
      <w:docPartObj>
        <w:docPartGallery w:val="Page Numbers (Bottom of Page)"/>
        <w:docPartUnique/>
      </w:docPartObj>
    </w:sdtPr>
    <w:sdtEndPr/>
    <w:sdtContent>
      <w:sdt>
        <w:sdtPr>
          <w:id w:val="-766230842"/>
          <w:docPartObj>
            <w:docPartGallery w:val="Page Numbers (Top of Page)"/>
            <w:docPartUnique/>
          </w:docPartObj>
        </w:sdtPr>
        <w:sdtEndPr/>
        <w:sdtContent>
          <w:p w14:paraId="287F740F" w14:textId="77777777" w:rsidR="0040285D" w:rsidRDefault="00DC07A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3C942191" w14:textId="77777777" w:rsidR="0040285D" w:rsidRDefault="004028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D795" w14:textId="77777777" w:rsidR="0040285D" w:rsidRDefault="00402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42D6" w14:textId="77777777" w:rsidR="00730F2C" w:rsidRDefault="008853C3">
      <w:r>
        <w:separator/>
      </w:r>
    </w:p>
  </w:footnote>
  <w:footnote w:type="continuationSeparator" w:id="0">
    <w:p w14:paraId="719A6FD5" w14:textId="77777777" w:rsidR="00730F2C" w:rsidRDefault="0088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CC76" w14:textId="77777777" w:rsidR="0040285D" w:rsidRDefault="004028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8FC6" w14:textId="24532A08" w:rsidR="0040285D" w:rsidRDefault="004028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426F" w14:textId="77777777" w:rsidR="0040285D" w:rsidRDefault="004028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1"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327647"/>
    <w:multiLevelType w:val="singleLevel"/>
    <w:tmpl w:val="5F0A84D2"/>
    <w:lvl w:ilvl="0">
      <w:start w:val="1"/>
      <w:numFmt w:val="decimal"/>
      <w:lvlText w:val="%1."/>
      <w:legacy w:legacy="1" w:legacySpace="0" w:legacyIndent="281"/>
      <w:lvlJc w:val="left"/>
      <w:rPr>
        <w:rFonts w:ascii="Arial" w:hAnsi="Arial" w:cs="Arial" w:hint="default"/>
      </w:rPr>
    </w:lvl>
  </w:abstractNum>
  <w:abstractNum w:abstractNumId="3" w15:restartNumberingAfterBreak="0">
    <w:nsid w:val="122D6FFC"/>
    <w:multiLevelType w:val="multilevel"/>
    <w:tmpl w:val="C4465628"/>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8587A"/>
    <w:multiLevelType w:val="hybridMultilevel"/>
    <w:tmpl w:val="106C5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B76D9"/>
    <w:multiLevelType w:val="hybridMultilevel"/>
    <w:tmpl w:val="052CE238"/>
    <w:lvl w:ilvl="0" w:tplc="0415000F">
      <w:start w:val="1"/>
      <w:numFmt w:val="decimal"/>
      <w:lvlText w:val="%1."/>
      <w:lvlJc w:val="left"/>
      <w:pPr>
        <w:ind w:left="720" w:hanging="360"/>
      </w:pPr>
    </w:lvl>
    <w:lvl w:ilvl="1" w:tplc="2CBEC270">
      <w:start w:val="6"/>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64647"/>
    <w:multiLevelType w:val="multilevel"/>
    <w:tmpl w:val="60B6A4F6"/>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1211" w:hanging="360"/>
      </w:pPr>
      <w:rPr>
        <w:rFonts w:ascii="Times New Roman" w:hAnsi="Times New Roman" w:cs="Times New Roman" w:hint="default"/>
        <w:b w:val="0"/>
        <w:bCs w:val="0"/>
      </w:rPr>
    </w:lvl>
    <w:lvl w:ilvl="2">
      <w:start w:val="1"/>
      <w:numFmt w:val="decimal"/>
      <w:isLgl/>
      <w:lvlText w:val="%1.%2.%3."/>
      <w:lvlJc w:val="left"/>
      <w:pPr>
        <w:ind w:left="1854" w:hanging="720"/>
      </w:pPr>
      <w:rPr>
        <w:rFonts w:ascii="Times New Roman" w:hAnsi="Times New Roman" w:cs="Times New Roman"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7" w15:restartNumberingAfterBreak="0">
    <w:nsid w:val="273A26C3"/>
    <w:multiLevelType w:val="hybridMultilevel"/>
    <w:tmpl w:val="F438BC8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EF1282"/>
    <w:multiLevelType w:val="hybridMultilevel"/>
    <w:tmpl w:val="97EA7928"/>
    <w:lvl w:ilvl="0" w:tplc="0415000F">
      <w:start w:val="1"/>
      <w:numFmt w:val="decimal"/>
      <w:lvlText w:val="%1."/>
      <w:lvlJc w:val="left"/>
      <w:pPr>
        <w:ind w:left="497" w:hanging="360"/>
      </w:pPr>
      <w:rPr>
        <w:rFonts w:hint="default"/>
        <w:sz w:val="20"/>
        <w:szCs w:val="2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0" w15:restartNumberingAfterBreak="0">
    <w:nsid w:val="2D996FAE"/>
    <w:multiLevelType w:val="multilevel"/>
    <w:tmpl w:val="613CC1AE"/>
    <w:lvl w:ilvl="0">
      <w:numFmt w:val="bullet"/>
      <w:lvlText w:val=""/>
      <w:lvlJc w:val="left"/>
      <w:pPr>
        <w:ind w:left="1575" w:hanging="360"/>
      </w:pPr>
      <w:rPr>
        <w:rFonts w:ascii="Symbol" w:eastAsia="Times New Roman" w:hAnsi="Symbol" w:cs="Arial"/>
      </w:rPr>
    </w:lvl>
    <w:lvl w:ilvl="1">
      <w:numFmt w:val="bullet"/>
      <w:lvlText w:val="o"/>
      <w:lvlJc w:val="left"/>
      <w:pPr>
        <w:ind w:left="2295" w:hanging="360"/>
      </w:pPr>
      <w:rPr>
        <w:rFonts w:ascii="Courier New" w:hAnsi="Courier New" w:cs="Courier New"/>
      </w:rPr>
    </w:lvl>
    <w:lvl w:ilvl="2">
      <w:numFmt w:val="bullet"/>
      <w:lvlText w:val=""/>
      <w:lvlJc w:val="left"/>
      <w:pPr>
        <w:ind w:left="3015" w:hanging="360"/>
      </w:pPr>
      <w:rPr>
        <w:rFonts w:ascii="Wingdings" w:hAnsi="Wingdings"/>
      </w:rPr>
    </w:lvl>
    <w:lvl w:ilvl="3">
      <w:numFmt w:val="bullet"/>
      <w:lvlText w:val=""/>
      <w:lvlJc w:val="left"/>
      <w:pPr>
        <w:ind w:left="3735" w:hanging="360"/>
      </w:pPr>
      <w:rPr>
        <w:rFonts w:ascii="Symbol" w:hAnsi="Symbol"/>
      </w:rPr>
    </w:lvl>
    <w:lvl w:ilvl="4">
      <w:numFmt w:val="bullet"/>
      <w:lvlText w:val="o"/>
      <w:lvlJc w:val="left"/>
      <w:pPr>
        <w:ind w:left="4455" w:hanging="360"/>
      </w:pPr>
      <w:rPr>
        <w:rFonts w:ascii="Courier New" w:hAnsi="Courier New" w:cs="Courier New"/>
      </w:rPr>
    </w:lvl>
    <w:lvl w:ilvl="5">
      <w:numFmt w:val="bullet"/>
      <w:lvlText w:val=""/>
      <w:lvlJc w:val="left"/>
      <w:pPr>
        <w:ind w:left="5175" w:hanging="360"/>
      </w:pPr>
      <w:rPr>
        <w:rFonts w:ascii="Wingdings" w:hAnsi="Wingdings"/>
      </w:rPr>
    </w:lvl>
    <w:lvl w:ilvl="6">
      <w:numFmt w:val="bullet"/>
      <w:lvlText w:val=""/>
      <w:lvlJc w:val="left"/>
      <w:pPr>
        <w:ind w:left="5895" w:hanging="360"/>
      </w:pPr>
      <w:rPr>
        <w:rFonts w:ascii="Symbol" w:hAnsi="Symbol"/>
      </w:rPr>
    </w:lvl>
    <w:lvl w:ilvl="7">
      <w:numFmt w:val="bullet"/>
      <w:lvlText w:val="o"/>
      <w:lvlJc w:val="left"/>
      <w:pPr>
        <w:ind w:left="6615" w:hanging="360"/>
      </w:pPr>
      <w:rPr>
        <w:rFonts w:ascii="Courier New" w:hAnsi="Courier New" w:cs="Courier New"/>
      </w:rPr>
    </w:lvl>
    <w:lvl w:ilvl="8">
      <w:numFmt w:val="bullet"/>
      <w:lvlText w:val=""/>
      <w:lvlJc w:val="left"/>
      <w:pPr>
        <w:ind w:left="7335" w:hanging="360"/>
      </w:pPr>
      <w:rPr>
        <w:rFonts w:ascii="Wingdings" w:hAnsi="Wingdings"/>
      </w:rPr>
    </w:lvl>
  </w:abstractNum>
  <w:abstractNum w:abstractNumId="11" w15:restartNumberingAfterBreak="0">
    <w:nsid w:val="36FB7703"/>
    <w:multiLevelType w:val="hybridMultilevel"/>
    <w:tmpl w:val="F1C25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F56281"/>
    <w:multiLevelType w:val="hybridMultilevel"/>
    <w:tmpl w:val="6A4EBCFC"/>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00B1E"/>
    <w:multiLevelType w:val="multilevel"/>
    <w:tmpl w:val="8828FD3E"/>
    <w:lvl w:ilvl="0">
      <w:start w:val="1"/>
      <w:numFmt w:val="decimal"/>
      <w:lvlText w:val="%1."/>
      <w:legacy w:legacy="1" w:legacySpace="0" w:legacyIndent="266"/>
      <w:lvlJc w:val="left"/>
      <w:rPr>
        <w:rFonts w:ascii="Arial" w:hAnsi="Arial" w:cs="Arial" w:hint="default"/>
      </w:rPr>
    </w:lvl>
    <w:lvl w:ilvl="1">
      <w:start w:val="1"/>
      <w:numFmt w:val="decimal"/>
      <w:lvlText w:val="%2)"/>
      <w:lvlJc w:val="left"/>
      <w:pPr>
        <w:ind w:left="1188" w:hanging="360"/>
      </w:pPr>
    </w:lvl>
    <w:lvl w:ilvl="2">
      <w:start w:val="1"/>
      <w:numFmt w:val="lowerLetter"/>
      <w:lvlText w:val="%3)"/>
      <w:lvlJc w:val="left"/>
      <w:pPr>
        <w:ind w:left="2088" w:hanging="360"/>
      </w:pPr>
      <w:rPr>
        <w:rFonts w:hint="default"/>
      </w:r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14"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15" w15:restartNumberingAfterBreak="0">
    <w:nsid w:val="3C193A82"/>
    <w:multiLevelType w:val="hybridMultilevel"/>
    <w:tmpl w:val="074E7C0A"/>
    <w:lvl w:ilvl="0" w:tplc="2ED4C2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02A14"/>
    <w:multiLevelType w:val="multilevel"/>
    <w:tmpl w:val="F508D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57BB4"/>
    <w:multiLevelType w:val="hybridMultilevel"/>
    <w:tmpl w:val="14C2A5AA"/>
    <w:lvl w:ilvl="0" w:tplc="F1445DE8">
      <w:start w:val="1"/>
      <w:numFmt w:val="decimal"/>
      <w:lvlText w:val="%1."/>
      <w:lvlJc w:val="left"/>
      <w:pPr>
        <w:ind w:left="497" w:hanging="360"/>
      </w:pPr>
      <w:rPr>
        <w:rFonts w:hint="default"/>
        <w:sz w:val="20"/>
        <w:szCs w:val="2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8"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5B65A3"/>
    <w:multiLevelType w:val="multilevel"/>
    <w:tmpl w:val="4B8CBE92"/>
    <w:lvl w:ilvl="0">
      <w:start w:val="1"/>
      <w:numFmt w:val="decimal"/>
      <w:lvlText w:val="%1."/>
      <w:lvlJc w:val="left"/>
      <w:pPr>
        <w:ind w:left="720" w:hanging="360"/>
      </w:pPr>
      <w:rPr>
        <w:rFonts w:ascii="Arial" w:hAnsi="Arial" w:hint="default"/>
        <w:b w:val="0"/>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237689"/>
    <w:multiLevelType w:val="hybridMultilevel"/>
    <w:tmpl w:val="878EB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C53E6"/>
    <w:multiLevelType w:val="multilevel"/>
    <w:tmpl w:val="D39CC6A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C6268F"/>
    <w:multiLevelType w:val="singleLevel"/>
    <w:tmpl w:val="D5BC321C"/>
    <w:lvl w:ilvl="0">
      <w:start w:val="1"/>
      <w:numFmt w:val="decimal"/>
      <w:lvlText w:val="%1)"/>
      <w:legacy w:legacy="1" w:legacySpace="0" w:legacyIndent="259"/>
      <w:lvlJc w:val="left"/>
      <w:rPr>
        <w:rFonts w:ascii="Arial" w:hAnsi="Arial" w:cs="Arial" w:hint="default"/>
      </w:rPr>
    </w:lvl>
  </w:abstractNum>
  <w:abstractNum w:abstractNumId="24" w15:restartNumberingAfterBreak="0">
    <w:nsid w:val="6E365989"/>
    <w:multiLevelType w:val="multilevel"/>
    <w:tmpl w:val="807448F2"/>
    <w:lvl w:ilvl="0">
      <w:start w:val="1"/>
      <w:numFmt w:val="decimal"/>
      <w:lvlText w:val="%1)"/>
      <w:lvlJc w:val="left"/>
      <w:pPr>
        <w:ind w:left="360" w:hanging="360"/>
      </w:pPr>
      <w:rPr>
        <w:rFonts w:ascii="Arial" w:eastAsia="Calibri" w:hAnsi="Arial"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C2440E"/>
    <w:multiLevelType w:val="singleLevel"/>
    <w:tmpl w:val="26EA486A"/>
    <w:lvl w:ilvl="0">
      <w:start w:val="3"/>
      <w:numFmt w:val="decimal"/>
      <w:lvlText w:val="%1."/>
      <w:legacy w:legacy="1" w:legacySpace="0" w:legacyIndent="338"/>
      <w:lvlJc w:val="left"/>
      <w:rPr>
        <w:rFonts w:ascii="Arial" w:hAnsi="Arial" w:cs="Arial" w:hint="default"/>
      </w:rPr>
    </w:lvl>
  </w:abstractNum>
  <w:abstractNum w:abstractNumId="26" w15:restartNumberingAfterBreak="0">
    <w:nsid w:val="730976EC"/>
    <w:multiLevelType w:val="hybridMultilevel"/>
    <w:tmpl w:val="F64A017E"/>
    <w:lvl w:ilvl="0" w:tplc="61EADA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263C"/>
    <w:multiLevelType w:val="hybridMultilevel"/>
    <w:tmpl w:val="F836B020"/>
    <w:lvl w:ilvl="0" w:tplc="291A2D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5702227">
    <w:abstractNumId w:val="23"/>
  </w:num>
  <w:num w:numId="2" w16cid:durableId="2074086114">
    <w:abstractNumId w:val="25"/>
  </w:num>
  <w:num w:numId="3" w16cid:durableId="1078097198">
    <w:abstractNumId w:val="14"/>
  </w:num>
  <w:num w:numId="4" w16cid:durableId="1300694977">
    <w:abstractNumId w:val="2"/>
  </w:num>
  <w:num w:numId="5" w16cid:durableId="514537735">
    <w:abstractNumId w:val="0"/>
  </w:num>
  <w:num w:numId="6" w16cid:durableId="1629891366">
    <w:abstractNumId w:val="17"/>
  </w:num>
  <w:num w:numId="7" w16cid:durableId="131757927">
    <w:abstractNumId w:val="11"/>
  </w:num>
  <w:num w:numId="8" w16cid:durableId="1104960668">
    <w:abstractNumId w:val="4"/>
  </w:num>
  <w:num w:numId="9" w16cid:durableId="2085374082">
    <w:abstractNumId w:val="13"/>
  </w:num>
  <w:num w:numId="10" w16cid:durableId="1921136018">
    <w:abstractNumId w:val="28"/>
  </w:num>
  <w:num w:numId="11" w16cid:durableId="596210939">
    <w:abstractNumId w:val="7"/>
  </w:num>
  <w:num w:numId="12" w16cid:durableId="1063063793">
    <w:abstractNumId w:val="6"/>
  </w:num>
  <w:num w:numId="13" w16cid:durableId="1631279723">
    <w:abstractNumId w:val="8"/>
  </w:num>
  <w:num w:numId="14" w16cid:durableId="419910806">
    <w:abstractNumId w:val="27"/>
  </w:num>
  <w:num w:numId="15" w16cid:durableId="2020428457">
    <w:abstractNumId w:val="22"/>
  </w:num>
  <w:num w:numId="16" w16cid:durableId="2108692352">
    <w:abstractNumId w:val="12"/>
  </w:num>
  <w:num w:numId="17" w16cid:durableId="1907569504">
    <w:abstractNumId w:val="18"/>
  </w:num>
  <w:num w:numId="18" w16cid:durableId="1601600953">
    <w:abstractNumId w:val="1"/>
  </w:num>
  <w:num w:numId="19" w16cid:durableId="334647333">
    <w:abstractNumId w:val="15"/>
  </w:num>
  <w:num w:numId="20" w16cid:durableId="81143663">
    <w:abstractNumId w:val="20"/>
  </w:num>
  <w:num w:numId="21" w16cid:durableId="1822304160">
    <w:abstractNumId w:val="26"/>
  </w:num>
  <w:num w:numId="22" w16cid:durableId="324482415">
    <w:abstractNumId w:val="9"/>
  </w:num>
  <w:num w:numId="23" w16cid:durableId="1681663875">
    <w:abstractNumId w:val="5"/>
  </w:num>
  <w:num w:numId="24" w16cid:durableId="1872574541">
    <w:abstractNumId w:val="21"/>
  </w:num>
  <w:num w:numId="25" w16cid:durableId="1061831220">
    <w:abstractNumId w:val="24"/>
  </w:num>
  <w:num w:numId="26" w16cid:durableId="1004085714">
    <w:abstractNumId w:val="19"/>
  </w:num>
  <w:num w:numId="27" w16cid:durableId="1263683745">
    <w:abstractNumId w:val="3"/>
  </w:num>
  <w:num w:numId="28" w16cid:durableId="1778061618">
    <w:abstractNumId w:val="10"/>
  </w:num>
  <w:num w:numId="29" w16cid:durableId="832182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9A"/>
    <w:rsid w:val="00014FA3"/>
    <w:rsid w:val="000369FA"/>
    <w:rsid w:val="00044864"/>
    <w:rsid w:val="00073A80"/>
    <w:rsid w:val="000D7B2B"/>
    <w:rsid w:val="00131435"/>
    <w:rsid w:val="00137FD9"/>
    <w:rsid w:val="00140564"/>
    <w:rsid w:val="0014716E"/>
    <w:rsid w:val="00186A28"/>
    <w:rsid w:val="001A119A"/>
    <w:rsid w:val="001B23EE"/>
    <w:rsid w:val="001E58E8"/>
    <w:rsid w:val="001F7748"/>
    <w:rsid w:val="00214181"/>
    <w:rsid w:val="00243874"/>
    <w:rsid w:val="002502F2"/>
    <w:rsid w:val="00256741"/>
    <w:rsid w:val="0027004B"/>
    <w:rsid w:val="0028691C"/>
    <w:rsid w:val="002A4E39"/>
    <w:rsid w:val="002A6182"/>
    <w:rsid w:val="002A7F05"/>
    <w:rsid w:val="002D34DD"/>
    <w:rsid w:val="002D75C0"/>
    <w:rsid w:val="002F3E9C"/>
    <w:rsid w:val="003113BE"/>
    <w:rsid w:val="003300AB"/>
    <w:rsid w:val="00336B26"/>
    <w:rsid w:val="003741BD"/>
    <w:rsid w:val="003772EE"/>
    <w:rsid w:val="00377385"/>
    <w:rsid w:val="00390848"/>
    <w:rsid w:val="00391467"/>
    <w:rsid w:val="003B1C64"/>
    <w:rsid w:val="003C3BCF"/>
    <w:rsid w:val="003F35D9"/>
    <w:rsid w:val="003F6702"/>
    <w:rsid w:val="0040285D"/>
    <w:rsid w:val="00414DC0"/>
    <w:rsid w:val="00425FE8"/>
    <w:rsid w:val="004311BC"/>
    <w:rsid w:val="00444F9B"/>
    <w:rsid w:val="00450D8C"/>
    <w:rsid w:val="00463F67"/>
    <w:rsid w:val="00482AEF"/>
    <w:rsid w:val="004917A6"/>
    <w:rsid w:val="00492F6B"/>
    <w:rsid w:val="004A307F"/>
    <w:rsid w:val="004A3DA1"/>
    <w:rsid w:val="004B00D8"/>
    <w:rsid w:val="004C23CC"/>
    <w:rsid w:val="004E4E53"/>
    <w:rsid w:val="004E66DD"/>
    <w:rsid w:val="005237C9"/>
    <w:rsid w:val="00533831"/>
    <w:rsid w:val="00535D17"/>
    <w:rsid w:val="0053641E"/>
    <w:rsid w:val="0055708A"/>
    <w:rsid w:val="00571C9C"/>
    <w:rsid w:val="00577F70"/>
    <w:rsid w:val="00595879"/>
    <w:rsid w:val="006025EF"/>
    <w:rsid w:val="00605145"/>
    <w:rsid w:val="006114DF"/>
    <w:rsid w:val="00617961"/>
    <w:rsid w:val="00644121"/>
    <w:rsid w:val="00652E65"/>
    <w:rsid w:val="006811AD"/>
    <w:rsid w:val="00682B46"/>
    <w:rsid w:val="006A17CC"/>
    <w:rsid w:val="006C36AE"/>
    <w:rsid w:val="00726E09"/>
    <w:rsid w:val="007276CD"/>
    <w:rsid w:val="00730F2C"/>
    <w:rsid w:val="0077595C"/>
    <w:rsid w:val="0077619F"/>
    <w:rsid w:val="00777CE7"/>
    <w:rsid w:val="00792905"/>
    <w:rsid w:val="007C4E10"/>
    <w:rsid w:val="007E5AEB"/>
    <w:rsid w:val="00802518"/>
    <w:rsid w:val="00840F4C"/>
    <w:rsid w:val="00873FF4"/>
    <w:rsid w:val="00875971"/>
    <w:rsid w:val="00875D55"/>
    <w:rsid w:val="00884D06"/>
    <w:rsid w:val="008853C3"/>
    <w:rsid w:val="0088772D"/>
    <w:rsid w:val="00890032"/>
    <w:rsid w:val="008A45A1"/>
    <w:rsid w:val="008B5EE2"/>
    <w:rsid w:val="008D248F"/>
    <w:rsid w:val="008D667E"/>
    <w:rsid w:val="008E6526"/>
    <w:rsid w:val="00947EF1"/>
    <w:rsid w:val="00957B9E"/>
    <w:rsid w:val="00966723"/>
    <w:rsid w:val="00980CAE"/>
    <w:rsid w:val="00984E91"/>
    <w:rsid w:val="00992280"/>
    <w:rsid w:val="00997EE4"/>
    <w:rsid w:val="00A14A38"/>
    <w:rsid w:val="00A16BD9"/>
    <w:rsid w:val="00A2277C"/>
    <w:rsid w:val="00A541D7"/>
    <w:rsid w:val="00A6244D"/>
    <w:rsid w:val="00A675C1"/>
    <w:rsid w:val="00A70AFC"/>
    <w:rsid w:val="00A8290B"/>
    <w:rsid w:val="00AC05CD"/>
    <w:rsid w:val="00AC3A4F"/>
    <w:rsid w:val="00AC699A"/>
    <w:rsid w:val="00AD405C"/>
    <w:rsid w:val="00AD510F"/>
    <w:rsid w:val="00AD7E87"/>
    <w:rsid w:val="00B15937"/>
    <w:rsid w:val="00B70C18"/>
    <w:rsid w:val="00BA4192"/>
    <w:rsid w:val="00BB177D"/>
    <w:rsid w:val="00BB57F3"/>
    <w:rsid w:val="00BD74AF"/>
    <w:rsid w:val="00BE53F1"/>
    <w:rsid w:val="00C2711E"/>
    <w:rsid w:val="00C3531B"/>
    <w:rsid w:val="00C43417"/>
    <w:rsid w:val="00C457AE"/>
    <w:rsid w:val="00C90598"/>
    <w:rsid w:val="00CA7256"/>
    <w:rsid w:val="00CB6C3A"/>
    <w:rsid w:val="00CE3901"/>
    <w:rsid w:val="00CF083F"/>
    <w:rsid w:val="00D05FDD"/>
    <w:rsid w:val="00D328E1"/>
    <w:rsid w:val="00D459C2"/>
    <w:rsid w:val="00D663D6"/>
    <w:rsid w:val="00DC07AF"/>
    <w:rsid w:val="00DD1773"/>
    <w:rsid w:val="00DD4DB3"/>
    <w:rsid w:val="00DD7BB4"/>
    <w:rsid w:val="00DE159E"/>
    <w:rsid w:val="00DE24F0"/>
    <w:rsid w:val="00DE6773"/>
    <w:rsid w:val="00E26EC0"/>
    <w:rsid w:val="00E42839"/>
    <w:rsid w:val="00E60677"/>
    <w:rsid w:val="00E84A71"/>
    <w:rsid w:val="00E87674"/>
    <w:rsid w:val="00EB6E74"/>
    <w:rsid w:val="00EC2E4A"/>
    <w:rsid w:val="00EE201E"/>
    <w:rsid w:val="00F03FFA"/>
    <w:rsid w:val="00F31E9C"/>
    <w:rsid w:val="00F44912"/>
    <w:rsid w:val="00F4629D"/>
    <w:rsid w:val="00F510F6"/>
    <w:rsid w:val="00F55B4E"/>
    <w:rsid w:val="00F65E32"/>
    <w:rsid w:val="00F7133F"/>
    <w:rsid w:val="00FA75D4"/>
    <w:rsid w:val="00FE5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00F7"/>
  <w15:chartTrackingRefBased/>
  <w15:docId w15:val="{C353AF2D-34C1-4EDC-8A5C-2DC0A78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16E"/>
    <w:pPr>
      <w:widowControl w:val="0"/>
      <w:autoSpaceDE w:val="0"/>
      <w:autoSpaceDN w:val="0"/>
      <w:adjustRightInd w:val="0"/>
      <w:spacing w:after="0" w:line="240" w:lineRule="auto"/>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14716E"/>
    <w:pPr>
      <w:ind w:left="720"/>
      <w:contextualSpacing/>
    </w:pPr>
  </w:style>
  <w:style w:type="paragraph" w:styleId="Bezodstpw">
    <w:name w:val="No Spacing"/>
    <w:uiPriority w:val="1"/>
    <w:qFormat/>
    <w:rsid w:val="0014716E"/>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
    <w:name w:val="header"/>
    <w:basedOn w:val="Normalny"/>
    <w:link w:val="NagwekZnak"/>
    <w:uiPriority w:val="99"/>
    <w:unhideWhenUsed/>
    <w:rsid w:val="0014716E"/>
    <w:pPr>
      <w:tabs>
        <w:tab w:val="center" w:pos="4536"/>
        <w:tab w:val="right" w:pos="9072"/>
      </w:tabs>
    </w:pPr>
  </w:style>
  <w:style w:type="character" w:customStyle="1" w:styleId="NagwekZnak">
    <w:name w:val="Nagłówek Znak"/>
    <w:basedOn w:val="Domylnaczcionkaakapitu"/>
    <w:link w:val="Nagwek"/>
    <w:uiPriority w:val="99"/>
    <w:rsid w:val="0014716E"/>
    <w:rPr>
      <w:rFonts w:ascii="Arial" w:eastAsiaTheme="minorEastAsia" w:hAnsi="Arial" w:cs="Arial"/>
      <w:sz w:val="20"/>
      <w:szCs w:val="20"/>
      <w:lang w:eastAsia="pl-PL"/>
    </w:rPr>
  </w:style>
  <w:style w:type="paragraph" w:styleId="Stopka">
    <w:name w:val="footer"/>
    <w:basedOn w:val="Normalny"/>
    <w:link w:val="StopkaZnak"/>
    <w:unhideWhenUsed/>
    <w:rsid w:val="0014716E"/>
    <w:pPr>
      <w:tabs>
        <w:tab w:val="center" w:pos="4536"/>
        <w:tab w:val="right" w:pos="9072"/>
      </w:tabs>
    </w:pPr>
  </w:style>
  <w:style w:type="character" w:customStyle="1" w:styleId="StopkaZnak">
    <w:name w:val="Stopka Znak"/>
    <w:basedOn w:val="Domylnaczcionkaakapitu"/>
    <w:link w:val="Stopka"/>
    <w:rsid w:val="0014716E"/>
    <w:rPr>
      <w:rFonts w:ascii="Arial" w:eastAsiaTheme="minorEastAsia" w:hAnsi="Arial" w:cs="Arial"/>
      <w:sz w:val="20"/>
      <w:szCs w:val="20"/>
      <w:lang w:eastAsia="pl-PL"/>
    </w:rPr>
  </w:style>
  <w:style w:type="paragraph" w:styleId="Tekstpodstawowy">
    <w:name w:val="Body Text"/>
    <w:basedOn w:val="Normalny"/>
    <w:link w:val="TekstpodstawowyZnak"/>
    <w:uiPriority w:val="99"/>
    <w:unhideWhenUsed/>
    <w:rsid w:val="0014716E"/>
    <w:pPr>
      <w:spacing w:after="120"/>
    </w:pPr>
  </w:style>
  <w:style w:type="character" w:customStyle="1" w:styleId="TekstpodstawowyZnak">
    <w:name w:val="Tekst podstawowy Znak"/>
    <w:basedOn w:val="Domylnaczcionkaakapitu"/>
    <w:link w:val="Tekstpodstawowy"/>
    <w:uiPriority w:val="99"/>
    <w:rsid w:val="0014716E"/>
    <w:rPr>
      <w:rFonts w:ascii="Arial" w:eastAsiaTheme="minorEastAsia" w:hAnsi="Arial" w:cs="Arial"/>
      <w:sz w:val="20"/>
      <w:szCs w:val="20"/>
      <w:lang w:eastAsia="pl-PL"/>
    </w:rPr>
  </w:style>
  <w:style w:type="character" w:customStyle="1" w:styleId="AkapitzlistZnak">
    <w:name w:val="Akapit z listą Znak"/>
    <w:aliases w:val="Numerowanie Znak,List Paragraph Znak,Akapit z listą BS Znak"/>
    <w:link w:val="Akapitzlist"/>
    <w:uiPriority w:val="34"/>
    <w:qFormat/>
    <w:rsid w:val="0014716E"/>
    <w:rPr>
      <w:rFonts w:ascii="Arial" w:eastAsiaTheme="minorEastAsia" w:hAnsi="Arial" w:cs="Arial"/>
      <w:sz w:val="20"/>
      <w:szCs w:val="20"/>
      <w:lang w:eastAsia="pl-PL"/>
    </w:rPr>
  </w:style>
  <w:style w:type="paragraph" w:customStyle="1" w:styleId="Standard">
    <w:name w:val="Standard"/>
    <w:rsid w:val="0014716E"/>
    <w:pPr>
      <w:widowControl w:val="0"/>
      <w:tabs>
        <w:tab w:val="left" w:pos="567"/>
      </w:tabs>
      <w:suppressAutoHyphens/>
      <w:autoSpaceDE w:val="0"/>
      <w:spacing w:after="0" w:line="240" w:lineRule="auto"/>
      <w:ind w:firstLine="40"/>
      <w:jc w:val="both"/>
    </w:pPr>
    <w:rPr>
      <w:rFonts w:ascii="Tahoma" w:eastAsia="Times New Roman" w:hAnsi="Tahoma" w:cs="Times New Roman"/>
      <w:sz w:val="24"/>
      <w:szCs w:val="20"/>
      <w:lang w:eastAsia="ar-SA"/>
    </w:rPr>
  </w:style>
  <w:style w:type="character" w:styleId="Pogrubienie">
    <w:name w:val="Strong"/>
    <w:basedOn w:val="Domylnaczcionkaakapitu"/>
    <w:uiPriority w:val="22"/>
    <w:qFormat/>
    <w:rsid w:val="002D75C0"/>
    <w:rPr>
      <w:b/>
      <w:bCs/>
    </w:rPr>
  </w:style>
  <w:style w:type="paragraph" w:styleId="Tekstpodstawowywcity">
    <w:name w:val="Body Text Indent"/>
    <w:basedOn w:val="Normalny"/>
    <w:link w:val="TekstpodstawowywcityZnak"/>
    <w:rsid w:val="00390848"/>
    <w:pPr>
      <w:widowControl/>
      <w:autoSpaceDE/>
      <w:autoSpaceDN/>
      <w:adjustRightInd/>
      <w:spacing w:after="120"/>
      <w:ind w:left="283"/>
    </w:pPr>
    <w:rPr>
      <w:rFonts w:ascii="Times New Roman" w:eastAsia="Times New Roman" w:hAnsi="Times New Roman" w:cs="Times New Roman"/>
      <w:kern w:val="3"/>
    </w:rPr>
  </w:style>
  <w:style w:type="character" w:customStyle="1" w:styleId="TekstpodstawowywcityZnak">
    <w:name w:val="Tekst podstawowy wcięty Znak"/>
    <w:basedOn w:val="Domylnaczcionkaakapitu"/>
    <w:link w:val="Tekstpodstawowywcity"/>
    <w:rsid w:val="00390848"/>
    <w:rPr>
      <w:rFonts w:ascii="Times New Roman" w:eastAsia="Times New Roman" w:hAnsi="Times New Roman" w:cs="Times New Roman"/>
      <w:kern w:val="3"/>
      <w:sz w:val="20"/>
      <w:szCs w:val="20"/>
      <w:lang w:eastAsia="pl-PL"/>
    </w:rPr>
  </w:style>
  <w:style w:type="paragraph" w:customStyle="1" w:styleId="Textbodyindent">
    <w:name w:val="Text body indent"/>
    <w:basedOn w:val="Standard"/>
    <w:uiPriority w:val="99"/>
    <w:rsid w:val="00390848"/>
    <w:pPr>
      <w:widowControl/>
      <w:tabs>
        <w:tab w:val="clear" w:pos="567"/>
      </w:tabs>
      <w:autoSpaceDE/>
      <w:spacing w:after="120"/>
      <w:ind w:left="283" w:firstLine="0"/>
      <w:jc w:val="left"/>
    </w:pPr>
    <w:rPr>
      <w:rFonts w:ascii="Times New Roman" w:hAnsi="Times New Roman"/>
      <w:kern w:val="3"/>
      <w:szCs w:val="24"/>
      <w:lang w:eastAsia="pl-PL"/>
    </w:rPr>
  </w:style>
  <w:style w:type="paragraph" w:customStyle="1" w:styleId="Textbody">
    <w:name w:val="Text body"/>
    <w:basedOn w:val="Normalny"/>
    <w:uiPriority w:val="99"/>
    <w:rsid w:val="00EE201E"/>
    <w:pPr>
      <w:widowControl/>
      <w:suppressAutoHyphens/>
      <w:autoSpaceDE/>
      <w:autoSpaceDN/>
      <w:adjustRightInd/>
      <w:jc w:val="both"/>
    </w:pPr>
    <w:rPr>
      <w:rFonts w:ascii="Times New Roman" w:eastAsia="Times New Roman"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0BFF-6446-44FF-910C-9AB14BC5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3197</Words>
  <Characters>19182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Inf</dc:creator>
  <cp:keywords/>
  <dc:description/>
  <cp:lastModifiedBy>Zenon Ptak</cp:lastModifiedBy>
  <cp:revision>134</cp:revision>
  <cp:lastPrinted>2024-12-20T09:00:00Z</cp:lastPrinted>
  <dcterms:created xsi:type="dcterms:W3CDTF">2023-03-06T12:53:00Z</dcterms:created>
  <dcterms:modified xsi:type="dcterms:W3CDTF">2024-12-20T09:00:00Z</dcterms:modified>
</cp:coreProperties>
</file>