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FC" w:rsidRPr="007E7A63" w:rsidRDefault="00B469FC" w:rsidP="00D76C6E">
      <w:pPr>
        <w:spacing w:before="120" w:after="120"/>
        <w:jc w:val="center"/>
        <w:rPr>
          <w:b/>
          <w:sz w:val="32"/>
          <w:szCs w:val="24"/>
        </w:rPr>
      </w:pPr>
    </w:p>
    <w:p w:rsidR="00B469FC" w:rsidRPr="004D027C" w:rsidRDefault="00B469FC" w:rsidP="00D76C6E">
      <w:pPr>
        <w:spacing w:before="120" w:after="120"/>
        <w:jc w:val="center"/>
        <w:rPr>
          <w:b/>
          <w:color w:val="FF0000"/>
          <w:sz w:val="24"/>
          <w:szCs w:val="24"/>
        </w:rPr>
      </w:pPr>
      <w:r w:rsidRPr="007E7A63">
        <w:rPr>
          <w:b/>
          <w:sz w:val="24"/>
          <w:szCs w:val="24"/>
        </w:rPr>
        <w:t>UMOWA nr ………………</w:t>
      </w:r>
      <w:r w:rsidR="004D027C">
        <w:rPr>
          <w:b/>
          <w:sz w:val="24"/>
          <w:szCs w:val="24"/>
        </w:rPr>
        <w:t xml:space="preserve"> </w:t>
      </w:r>
    </w:p>
    <w:p w:rsidR="00B469FC" w:rsidRPr="007E7A63" w:rsidRDefault="00B469FC" w:rsidP="00D76C6E">
      <w:pPr>
        <w:spacing w:before="120" w:after="120"/>
        <w:jc w:val="center"/>
        <w:rPr>
          <w:sz w:val="24"/>
          <w:szCs w:val="24"/>
        </w:rPr>
      </w:pPr>
      <w:r w:rsidRPr="007E7A63">
        <w:rPr>
          <w:sz w:val="24"/>
          <w:szCs w:val="24"/>
        </w:rPr>
        <w:t xml:space="preserve">zawarta w dniu </w:t>
      </w:r>
      <w:r w:rsidR="00980DE8" w:rsidRPr="007E7A63">
        <w:rPr>
          <w:sz w:val="24"/>
          <w:szCs w:val="24"/>
        </w:rPr>
        <w:t xml:space="preserve">……….. </w:t>
      </w:r>
      <w:r w:rsidR="00901203" w:rsidRPr="007E7A63">
        <w:rPr>
          <w:sz w:val="24"/>
          <w:szCs w:val="24"/>
        </w:rPr>
        <w:t xml:space="preserve">r. </w:t>
      </w:r>
      <w:r w:rsidRPr="007E7A63">
        <w:rPr>
          <w:sz w:val="24"/>
          <w:szCs w:val="24"/>
        </w:rPr>
        <w:t xml:space="preserve"> </w:t>
      </w:r>
    </w:p>
    <w:p w:rsidR="00B469FC" w:rsidRPr="007E7A63" w:rsidRDefault="00B469FC" w:rsidP="00D76C6E">
      <w:pPr>
        <w:spacing w:before="120" w:after="120"/>
        <w:jc w:val="center"/>
        <w:rPr>
          <w:sz w:val="24"/>
          <w:szCs w:val="24"/>
        </w:rPr>
      </w:pPr>
      <w:r w:rsidRPr="007E7A63">
        <w:rPr>
          <w:sz w:val="24"/>
          <w:szCs w:val="24"/>
        </w:rPr>
        <w:t>w Lublinie</w:t>
      </w:r>
    </w:p>
    <w:p w:rsidR="00B469FC" w:rsidRPr="007E7A63" w:rsidRDefault="00B469FC" w:rsidP="00225B3E">
      <w:pPr>
        <w:spacing w:before="120" w:after="120"/>
        <w:rPr>
          <w:sz w:val="24"/>
          <w:szCs w:val="24"/>
        </w:rPr>
      </w:pPr>
      <w:r w:rsidRPr="007E7A63">
        <w:rPr>
          <w:sz w:val="24"/>
          <w:szCs w:val="24"/>
        </w:rPr>
        <w:t xml:space="preserve"> pomiędzy:</w:t>
      </w:r>
    </w:p>
    <w:p w:rsidR="00B469FC" w:rsidRPr="007E7A63" w:rsidRDefault="00B469FC" w:rsidP="00D76C6E">
      <w:pPr>
        <w:spacing w:before="120" w:after="120"/>
        <w:jc w:val="both"/>
        <w:rPr>
          <w:sz w:val="24"/>
          <w:szCs w:val="24"/>
        </w:rPr>
      </w:pPr>
      <w:r w:rsidRPr="007E7A63">
        <w:rPr>
          <w:b/>
          <w:sz w:val="24"/>
          <w:szCs w:val="24"/>
        </w:rPr>
        <w:t>Gminą Lublin jako Nabywcą, reprezentowaną na podstawie zarządzenia nr 58/2/2013 Prezydenta Miasta Lublin z dnia 21 lutego 2013 r. przez Pana Grzegorza Malca- Dyrektora Zarządu Transportu Miejskiego w Lublinie, z siedzibą:</w:t>
      </w:r>
      <w:r w:rsidR="00B76209" w:rsidRPr="007E7A63">
        <w:rPr>
          <w:b/>
          <w:sz w:val="24"/>
          <w:szCs w:val="24"/>
        </w:rPr>
        <w:t xml:space="preserve"> ul. Nałęczowska 14</w:t>
      </w:r>
      <w:r w:rsidRPr="007E7A63">
        <w:rPr>
          <w:b/>
          <w:sz w:val="24"/>
          <w:szCs w:val="24"/>
        </w:rPr>
        <w:t>, 20-7</w:t>
      </w:r>
      <w:r w:rsidR="00B76209" w:rsidRPr="007E7A63">
        <w:rPr>
          <w:b/>
          <w:sz w:val="24"/>
          <w:szCs w:val="24"/>
        </w:rPr>
        <w:t>01</w:t>
      </w:r>
      <w:r w:rsidRPr="007E7A63">
        <w:rPr>
          <w:b/>
          <w:sz w:val="24"/>
          <w:szCs w:val="24"/>
        </w:rPr>
        <w:t xml:space="preserve"> Lublin, zwanego dalej Zamawiającym lub Odbiorcą</w:t>
      </w:r>
      <w:r w:rsidRPr="007E7A63">
        <w:rPr>
          <w:sz w:val="24"/>
          <w:szCs w:val="24"/>
        </w:rPr>
        <w:t xml:space="preserve"> </w:t>
      </w:r>
    </w:p>
    <w:p w:rsidR="00B469FC" w:rsidRPr="007E7A63" w:rsidRDefault="00B469FC" w:rsidP="00D76C6E">
      <w:pPr>
        <w:spacing w:before="120" w:after="120"/>
        <w:jc w:val="both"/>
        <w:rPr>
          <w:sz w:val="24"/>
          <w:szCs w:val="24"/>
        </w:rPr>
      </w:pPr>
    </w:p>
    <w:p w:rsidR="00B469FC" w:rsidRPr="007E7A63" w:rsidRDefault="00980DE8" w:rsidP="00D76C6E">
      <w:pPr>
        <w:spacing w:before="120" w:after="120"/>
        <w:jc w:val="both"/>
        <w:rPr>
          <w:sz w:val="24"/>
          <w:szCs w:val="24"/>
        </w:rPr>
      </w:pPr>
      <w:r w:rsidRPr="007E7A63">
        <w:rPr>
          <w:sz w:val="24"/>
          <w:szCs w:val="24"/>
        </w:rPr>
        <w:t>a</w:t>
      </w:r>
    </w:p>
    <w:p w:rsidR="00980DE8" w:rsidRPr="007E7A63" w:rsidRDefault="00980DE8" w:rsidP="00D76C6E">
      <w:pPr>
        <w:spacing w:before="120" w:after="120"/>
        <w:jc w:val="both"/>
        <w:rPr>
          <w:sz w:val="24"/>
          <w:szCs w:val="24"/>
        </w:rPr>
      </w:pPr>
      <w:r w:rsidRPr="007E7A63">
        <w:rPr>
          <w:sz w:val="24"/>
          <w:szCs w:val="24"/>
        </w:rPr>
        <w:t>……………………………………………………………………………………………………………………………………………………………………………………………………</w:t>
      </w:r>
    </w:p>
    <w:p w:rsidR="00557582" w:rsidRPr="007E7A63" w:rsidRDefault="00D24A6E" w:rsidP="00D24A6E">
      <w:pPr>
        <w:spacing w:before="120" w:after="120"/>
        <w:jc w:val="both"/>
        <w:rPr>
          <w:sz w:val="24"/>
          <w:szCs w:val="24"/>
        </w:rPr>
      </w:pPr>
      <w:r w:rsidRPr="007E7A63">
        <w:rPr>
          <w:sz w:val="24"/>
          <w:szCs w:val="24"/>
        </w:rPr>
        <w:t>reprezentowaną przez:</w:t>
      </w:r>
    </w:p>
    <w:p w:rsidR="00980DE8" w:rsidRPr="007E7A63" w:rsidRDefault="00980DE8" w:rsidP="00D24A6E">
      <w:pPr>
        <w:spacing w:before="120" w:after="120"/>
        <w:jc w:val="both"/>
        <w:rPr>
          <w:sz w:val="24"/>
          <w:szCs w:val="24"/>
        </w:rPr>
      </w:pPr>
      <w:r w:rsidRPr="007E7A63">
        <w:rPr>
          <w:sz w:val="24"/>
          <w:szCs w:val="24"/>
        </w:rPr>
        <w:t>…………………………………………………………………………………………………</w:t>
      </w:r>
    </w:p>
    <w:p w:rsidR="00B469FC" w:rsidRPr="007E7A63" w:rsidRDefault="00B469FC" w:rsidP="00D76C6E">
      <w:pPr>
        <w:spacing w:before="120" w:after="120"/>
        <w:jc w:val="both"/>
        <w:rPr>
          <w:sz w:val="24"/>
          <w:szCs w:val="24"/>
        </w:rPr>
      </w:pPr>
      <w:r w:rsidRPr="007E7A63">
        <w:rPr>
          <w:sz w:val="24"/>
          <w:szCs w:val="24"/>
        </w:rPr>
        <w:t xml:space="preserve">zwanym w dalszej treści umowy </w:t>
      </w:r>
      <w:r w:rsidRPr="007E7A63">
        <w:rPr>
          <w:b/>
          <w:sz w:val="24"/>
          <w:szCs w:val="24"/>
        </w:rPr>
        <w:t>Wykonawcą</w:t>
      </w:r>
      <w:r w:rsidRPr="007E7A63">
        <w:rPr>
          <w:sz w:val="24"/>
          <w:szCs w:val="24"/>
        </w:rPr>
        <w:t>,</w:t>
      </w:r>
    </w:p>
    <w:p w:rsidR="00B469FC" w:rsidRPr="007E7A63" w:rsidRDefault="00B469FC" w:rsidP="00D76C6E">
      <w:pPr>
        <w:spacing w:before="120" w:after="120"/>
        <w:jc w:val="both"/>
        <w:rPr>
          <w:b/>
          <w:sz w:val="24"/>
          <w:szCs w:val="24"/>
        </w:rPr>
      </w:pPr>
      <w:r w:rsidRPr="007E7A63">
        <w:rPr>
          <w:sz w:val="24"/>
          <w:szCs w:val="24"/>
        </w:rPr>
        <w:t xml:space="preserve">zwanymi dalej łącznie </w:t>
      </w:r>
      <w:r w:rsidRPr="007E7A63">
        <w:rPr>
          <w:b/>
          <w:sz w:val="24"/>
          <w:szCs w:val="24"/>
        </w:rPr>
        <w:t>Stronami.</w:t>
      </w:r>
    </w:p>
    <w:p w:rsidR="00B469FC" w:rsidRPr="007E7A63" w:rsidRDefault="00B469FC" w:rsidP="00D76C6E">
      <w:pPr>
        <w:spacing w:before="120" w:after="120"/>
        <w:jc w:val="both"/>
        <w:rPr>
          <w:b/>
          <w:sz w:val="24"/>
          <w:szCs w:val="24"/>
        </w:rPr>
      </w:pPr>
    </w:p>
    <w:p w:rsidR="00B469FC" w:rsidRPr="007E7A63" w:rsidRDefault="00B469FC" w:rsidP="00D76C6E">
      <w:pPr>
        <w:spacing w:before="120" w:after="120"/>
        <w:jc w:val="both"/>
        <w:rPr>
          <w:b/>
          <w:sz w:val="24"/>
          <w:szCs w:val="24"/>
        </w:rPr>
      </w:pPr>
    </w:p>
    <w:p w:rsidR="00B469FC" w:rsidRPr="007E7A63" w:rsidRDefault="00B469FC" w:rsidP="00D76C6E">
      <w:pPr>
        <w:spacing w:before="120" w:after="120"/>
        <w:jc w:val="both"/>
        <w:rPr>
          <w:sz w:val="24"/>
          <w:szCs w:val="24"/>
        </w:rPr>
      </w:pPr>
      <w:r w:rsidRPr="007E7A63">
        <w:rPr>
          <w:sz w:val="24"/>
          <w:szCs w:val="24"/>
        </w:rPr>
        <w:t xml:space="preserve">W wyniku wyboru najkorzystniejszej oferty Wykonawcy, w postępowaniu </w:t>
      </w:r>
      <w:r w:rsidRPr="007E7A63">
        <w:rPr>
          <w:sz w:val="24"/>
          <w:szCs w:val="24"/>
        </w:rPr>
        <w:br/>
        <w:t xml:space="preserve">o udzielenie zamówienia publicznego o oznaczeniu </w:t>
      </w:r>
      <w:r w:rsidR="00EB7C23">
        <w:rPr>
          <w:b/>
          <w:sz w:val="24"/>
          <w:szCs w:val="24"/>
        </w:rPr>
        <w:t>DZ.381.UE</w:t>
      </w:r>
      <w:r w:rsidR="000C12DC">
        <w:rPr>
          <w:b/>
          <w:sz w:val="24"/>
          <w:szCs w:val="24"/>
        </w:rPr>
        <w:t xml:space="preserve">-2/19 </w:t>
      </w:r>
      <w:r w:rsidRPr="007E7A63">
        <w:rPr>
          <w:sz w:val="24"/>
          <w:szCs w:val="24"/>
        </w:rPr>
        <w:t>przeprowadzonym w trybie przetargu nieograniczonego, zgodnie z postanowieniami ustawy z dnia 29 stycznia 2004 r. Prawo zamówień publicznych</w:t>
      </w:r>
      <w:r w:rsidR="00310CC3" w:rsidRPr="007E7A63">
        <w:rPr>
          <w:sz w:val="24"/>
          <w:szCs w:val="24"/>
        </w:rPr>
        <w:t xml:space="preserve"> </w:t>
      </w:r>
      <w:r w:rsidR="00310CC3" w:rsidRPr="008E783E">
        <w:rPr>
          <w:sz w:val="24"/>
          <w:szCs w:val="24"/>
        </w:rPr>
        <w:t>(</w:t>
      </w:r>
      <w:proofErr w:type="spellStart"/>
      <w:r w:rsidR="00287374" w:rsidRPr="008E783E">
        <w:rPr>
          <w:sz w:val="24"/>
          <w:szCs w:val="24"/>
        </w:rPr>
        <w:t>t.j</w:t>
      </w:r>
      <w:proofErr w:type="spellEnd"/>
      <w:r w:rsidR="00287374" w:rsidRPr="008E783E">
        <w:rPr>
          <w:sz w:val="24"/>
          <w:szCs w:val="24"/>
        </w:rPr>
        <w:t>. Dz. U. z 2018 r. poz. 1986</w:t>
      </w:r>
      <w:r w:rsidR="008E783E">
        <w:rPr>
          <w:sz w:val="24"/>
          <w:szCs w:val="24"/>
        </w:rPr>
        <w:t xml:space="preserve"> z </w:t>
      </w:r>
      <w:proofErr w:type="spellStart"/>
      <w:r w:rsidR="008E783E">
        <w:rPr>
          <w:sz w:val="24"/>
          <w:szCs w:val="24"/>
        </w:rPr>
        <w:t>późn</w:t>
      </w:r>
      <w:proofErr w:type="spellEnd"/>
      <w:r w:rsidR="008E783E">
        <w:rPr>
          <w:sz w:val="24"/>
          <w:szCs w:val="24"/>
        </w:rPr>
        <w:t>.</w:t>
      </w:r>
      <w:r w:rsidR="00E63375" w:rsidRPr="008E783E">
        <w:rPr>
          <w:sz w:val="24"/>
          <w:szCs w:val="24"/>
        </w:rPr>
        <w:t xml:space="preserve"> zm.</w:t>
      </w:r>
      <w:r w:rsidR="00310CC3" w:rsidRPr="008E783E">
        <w:rPr>
          <w:sz w:val="24"/>
          <w:szCs w:val="24"/>
        </w:rPr>
        <w:t>)</w:t>
      </w:r>
      <w:r w:rsidR="00310CC3" w:rsidRPr="007E7A63">
        <w:rPr>
          <w:sz w:val="24"/>
          <w:szCs w:val="24"/>
        </w:rPr>
        <w:t xml:space="preserve"> </w:t>
      </w:r>
      <w:r w:rsidRPr="007E7A63">
        <w:rPr>
          <w:sz w:val="24"/>
          <w:szCs w:val="24"/>
        </w:rPr>
        <w:t xml:space="preserve"> – zwanej dalej ustawą, została zawarta umowa o następującej treści:</w:t>
      </w:r>
    </w:p>
    <w:p w:rsidR="00B469FC" w:rsidRPr="007E7A63" w:rsidRDefault="00B469FC" w:rsidP="00D76C6E">
      <w:pPr>
        <w:spacing w:before="120" w:after="120"/>
        <w:jc w:val="both"/>
        <w:rPr>
          <w:sz w:val="24"/>
          <w:szCs w:val="24"/>
        </w:rPr>
      </w:pPr>
    </w:p>
    <w:p w:rsidR="007519E6" w:rsidRPr="007519E6" w:rsidRDefault="00D24A6E" w:rsidP="007519E6">
      <w:pPr>
        <w:spacing w:before="120" w:after="120"/>
        <w:jc w:val="center"/>
        <w:rPr>
          <w:i/>
          <w:sz w:val="22"/>
          <w:szCs w:val="22"/>
        </w:rPr>
      </w:pPr>
      <w:r w:rsidRPr="007519E6">
        <w:rPr>
          <w:i/>
          <w:sz w:val="22"/>
          <w:szCs w:val="22"/>
        </w:rPr>
        <w:t>Zakup realizowany w ramach</w:t>
      </w:r>
      <w:r w:rsidR="007519E6">
        <w:rPr>
          <w:i/>
          <w:sz w:val="22"/>
          <w:szCs w:val="22"/>
        </w:rPr>
        <w:t xml:space="preserve"> projektu</w:t>
      </w:r>
    </w:p>
    <w:p w:rsidR="007519E6" w:rsidRPr="007519E6" w:rsidRDefault="007519E6" w:rsidP="007519E6">
      <w:pPr>
        <w:tabs>
          <w:tab w:val="left" w:pos="142"/>
        </w:tabs>
        <w:spacing w:line="360" w:lineRule="auto"/>
        <w:jc w:val="center"/>
        <w:rPr>
          <w:i/>
          <w:sz w:val="22"/>
          <w:szCs w:val="22"/>
        </w:rPr>
      </w:pPr>
      <w:r w:rsidRPr="007519E6">
        <w:rPr>
          <w:i/>
          <w:sz w:val="22"/>
          <w:szCs w:val="22"/>
        </w:rPr>
        <w:t>„Rozbudowa i udrożnienie sieci komunikacji zbiorowej dla obszaru specjalnej strefy ekonomicznej i strefy przemysłowej w Lublinie„</w:t>
      </w:r>
    </w:p>
    <w:p w:rsidR="007519E6" w:rsidRPr="007519E6" w:rsidRDefault="007519E6" w:rsidP="007519E6">
      <w:pPr>
        <w:tabs>
          <w:tab w:val="left" w:pos="142"/>
        </w:tabs>
        <w:spacing w:line="360" w:lineRule="auto"/>
        <w:jc w:val="center"/>
        <w:rPr>
          <w:i/>
          <w:sz w:val="22"/>
          <w:szCs w:val="22"/>
        </w:rPr>
      </w:pPr>
      <w:r w:rsidRPr="007519E6">
        <w:rPr>
          <w:i/>
          <w:sz w:val="22"/>
          <w:szCs w:val="22"/>
        </w:rPr>
        <w:t>w ramach Programu Operacyjnego Polska Wschodnia 2014-2020</w:t>
      </w:r>
    </w:p>
    <w:p w:rsidR="007519E6" w:rsidRPr="007519E6" w:rsidRDefault="007519E6" w:rsidP="007519E6">
      <w:pPr>
        <w:tabs>
          <w:tab w:val="left" w:pos="142"/>
        </w:tabs>
        <w:spacing w:line="360" w:lineRule="auto"/>
        <w:jc w:val="center"/>
        <w:rPr>
          <w:i/>
          <w:sz w:val="22"/>
          <w:szCs w:val="22"/>
        </w:rPr>
      </w:pPr>
      <w:r w:rsidRPr="007519E6">
        <w:rPr>
          <w:i/>
          <w:sz w:val="22"/>
          <w:szCs w:val="22"/>
        </w:rPr>
        <w:t>Osi priorytetowej II: Nowoczesna struktura transportowa Działania</w:t>
      </w:r>
    </w:p>
    <w:p w:rsidR="00B469FC" w:rsidRPr="007519E6" w:rsidRDefault="007519E6" w:rsidP="007519E6">
      <w:pPr>
        <w:tabs>
          <w:tab w:val="left" w:pos="142"/>
        </w:tabs>
        <w:spacing w:line="360" w:lineRule="auto"/>
        <w:jc w:val="center"/>
        <w:rPr>
          <w:i/>
          <w:sz w:val="22"/>
          <w:szCs w:val="22"/>
        </w:rPr>
      </w:pPr>
      <w:r w:rsidRPr="007519E6">
        <w:rPr>
          <w:i/>
          <w:sz w:val="22"/>
          <w:szCs w:val="22"/>
        </w:rPr>
        <w:t>2.1.</w:t>
      </w:r>
      <w:r>
        <w:rPr>
          <w:i/>
          <w:sz w:val="22"/>
          <w:szCs w:val="22"/>
        </w:rPr>
        <w:t xml:space="preserve"> Zrównoważony transport miejski</w:t>
      </w:r>
    </w:p>
    <w:p w:rsidR="005D67EF" w:rsidRPr="007E7A63" w:rsidRDefault="005D67EF" w:rsidP="00D76C6E">
      <w:pPr>
        <w:spacing w:before="120" w:after="120"/>
        <w:jc w:val="both"/>
        <w:rPr>
          <w:sz w:val="24"/>
          <w:szCs w:val="24"/>
        </w:rPr>
      </w:pPr>
    </w:p>
    <w:p w:rsidR="005D67EF" w:rsidRPr="007E7A63" w:rsidRDefault="005D67EF" w:rsidP="00D76C6E">
      <w:pPr>
        <w:spacing w:before="120" w:after="120"/>
        <w:jc w:val="both"/>
        <w:rPr>
          <w:sz w:val="24"/>
          <w:szCs w:val="24"/>
        </w:rPr>
      </w:pPr>
    </w:p>
    <w:p w:rsidR="005D67EF" w:rsidRPr="007E7A63" w:rsidRDefault="005D67EF" w:rsidP="00D76C6E">
      <w:pPr>
        <w:spacing w:before="120" w:after="120"/>
        <w:jc w:val="both"/>
        <w:rPr>
          <w:sz w:val="24"/>
          <w:szCs w:val="24"/>
        </w:rPr>
      </w:pPr>
    </w:p>
    <w:p w:rsidR="00B469FC" w:rsidRPr="007E7A63" w:rsidRDefault="00B469FC" w:rsidP="00D76C6E">
      <w:pPr>
        <w:pStyle w:val="Nagwek2"/>
        <w:spacing w:before="120" w:after="120"/>
        <w:rPr>
          <w:rFonts w:ascii="Times New Roman" w:hAnsi="Times New Roman"/>
          <w:sz w:val="24"/>
          <w:szCs w:val="24"/>
        </w:rPr>
      </w:pPr>
      <w:r w:rsidRPr="007E7A63">
        <w:rPr>
          <w:rFonts w:ascii="Times New Roman" w:hAnsi="Times New Roman"/>
          <w:sz w:val="24"/>
          <w:szCs w:val="24"/>
        </w:rPr>
        <w:lastRenderedPageBreak/>
        <w:t>PRZEDMIOT UMOWY</w:t>
      </w:r>
    </w:p>
    <w:p w:rsidR="00B469FC" w:rsidRPr="007E7A63" w:rsidRDefault="00B469FC" w:rsidP="00D76C6E">
      <w:pPr>
        <w:spacing w:before="120" w:after="120"/>
        <w:jc w:val="center"/>
        <w:rPr>
          <w:b/>
          <w:sz w:val="24"/>
          <w:szCs w:val="24"/>
        </w:rPr>
      </w:pPr>
      <w:r w:rsidRPr="007E7A63">
        <w:rPr>
          <w:b/>
          <w:sz w:val="24"/>
          <w:szCs w:val="24"/>
        </w:rPr>
        <w:t>§ 1</w:t>
      </w:r>
    </w:p>
    <w:p w:rsidR="00B700E1" w:rsidRPr="009153EF" w:rsidRDefault="00B469FC" w:rsidP="00B700E1">
      <w:pPr>
        <w:numPr>
          <w:ilvl w:val="0"/>
          <w:numId w:val="1"/>
        </w:numPr>
        <w:tabs>
          <w:tab w:val="left" w:pos="284"/>
        </w:tabs>
        <w:suppressAutoHyphens/>
        <w:spacing w:before="120" w:after="120"/>
        <w:ind w:hanging="357"/>
        <w:jc w:val="both"/>
        <w:rPr>
          <w:bCs/>
          <w:sz w:val="24"/>
          <w:szCs w:val="24"/>
        </w:rPr>
      </w:pPr>
      <w:r w:rsidRPr="007E7A63">
        <w:rPr>
          <w:sz w:val="24"/>
          <w:szCs w:val="24"/>
        </w:rPr>
        <w:t xml:space="preserve"> </w:t>
      </w:r>
      <w:r w:rsidR="00B700E1" w:rsidRPr="009153EF">
        <w:rPr>
          <w:sz w:val="24"/>
          <w:szCs w:val="24"/>
        </w:rPr>
        <w:t>Przedmiotem niniejszej Umowy jest z</w:t>
      </w:r>
      <w:r w:rsidR="00B700E1" w:rsidRPr="009153EF">
        <w:rPr>
          <w:bCs/>
          <w:sz w:val="24"/>
          <w:szCs w:val="24"/>
        </w:rPr>
        <w:t xml:space="preserve">akup i dostawa </w:t>
      </w:r>
      <w:r w:rsidR="004D027C">
        <w:rPr>
          <w:bCs/>
          <w:sz w:val="24"/>
          <w:szCs w:val="24"/>
        </w:rPr>
        <w:t>5</w:t>
      </w:r>
      <w:r w:rsidR="00B700E1" w:rsidRPr="009153EF">
        <w:rPr>
          <w:bCs/>
          <w:sz w:val="24"/>
          <w:szCs w:val="24"/>
        </w:rPr>
        <w:t xml:space="preserve"> sztuk fabrycznie nowych </w:t>
      </w:r>
      <w:r w:rsidR="00B700E1" w:rsidRPr="009153EF">
        <w:rPr>
          <w:bCs/>
          <w:sz w:val="24"/>
          <w:szCs w:val="24"/>
        </w:rPr>
        <w:br/>
        <w:t xml:space="preserve">tj. wyprodukowanych nie </w:t>
      </w:r>
      <w:r w:rsidR="008B49FE">
        <w:rPr>
          <w:bCs/>
          <w:sz w:val="24"/>
          <w:szCs w:val="24"/>
        </w:rPr>
        <w:t xml:space="preserve">wcześniej </w:t>
      </w:r>
      <w:r w:rsidR="00B700E1" w:rsidRPr="009153EF">
        <w:rPr>
          <w:bCs/>
          <w:sz w:val="24"/>
          <w:szCs w:val="24"/>
        </w:rPr>
        <w:t>niż 12 miesięcy przed dostawą, nieeksploatowanych, niskopodłogowych</w:t>
      </w:r>
      <w:r w:rsidR="00B700E1">
        <w:rPr>
          <w:bCs/>
          <w:sz w:val="24"/>
          <w:szCs w:val="24"/>
        </w:rPr>
        <w:t>, jednoczłonowych</w:t>
      </w:r>
      <w:r w:rsidR="00B700E1" w:rsidRPr="009153EF">
        <w:rPr>
          <w:bCs/>
          <w:sz w:val="24"/>
          <w:szCs w:val="24"/>
        </w:rPr>
        <w:t xml:space="preserve"> Trolejbusów </w:t>
      </w:r>
      <w:r w:rsidR="00B700E1" w:rsidRPr="00025D48">
        <w:rPr>
          <w:bCs/>
          <w:sz w:val="24"/>
          <w:szCs w:val="24"/>
        </w:rPr>
        <w:t xml:space="preserve">klasy </w:t>
      </w:r>
      <w:r w:rsidR="00C346E7" w:rsidRPr="00025D48">
        <w:rPr>
          <w:bCs/>
          <w:sz w:val="24"/>
          <w:szCs w:val="24"/>
        </w:rPr>
        <w:t>mega</w:t>
      </w:r>
      <w:r w:rsidR="00B700E1" w:rsidRPr="00025D48">
        <w:rPr>
          <w:bCs/>
          <w:sz w:val="24"/>
          <w:szCs w:val="24"/>
        </w:rPr>
        <w:t>, identycznych, tej samej marki, wyposażonych w kompletacji zgodnej ze specyfikacją istotnych warunków zamówienia,</w:t>
      </w:r>
      <w:r w:rsidR="00B700E1" w:rsidRPr="00025D48">
        <w:rPr>
          <w:rFonts w:ascii="Arial" w:hAnsi="Arial" w:cs="Arial"/>
        </w:rPr>
        <w:t xml:space="preserve">  </w:t>
      </w:r>
      <w:r w:rsidR="00B700E1" w:rsidRPr="00025D48">
        <w:rPr>
          <w:sz w:val="24"/>
          <w:szCs w:val="24"/>
        </w:rPr>
        <w:t>przystosowanych do przewozu osób niepełnosprawnych,</w:t>
      </w:r>
      <w:r w:rsidR="00B700E1" w:rsidRPr="00025D48">
        <w:rPr>
          <w:bCs/>
          <w:sz w:val="24"/>
          <w:szCs w:val="24"/>
        </w:rPr>
        <w:t xml:space="preserve"> w dalszej treści umowy zwanych Trolejbusami. W skład przedmiotu umowy wchodzi również</w:t>
      </w:r>
      <w:r w:rsidR="009F063A" w:rsidRPr="00025D48">
        <w:rPr>
          <w:bCs/>
          <w:sz w:val="24"/>
          <w:szCs w:val="24"/>
        </w:rPr>
        <w:t xml:space="preserve"> dokumentacja, programy i</w:t>
      </w:r>
      <w:r w:rsidR="00B700E1" w:rsidRPr="00025D48">
        <w:rPr>
          <w:bCs/>
          <w:sz w:val="24"/>
          <w:szCs w:val="24"/>
        </w:rPr>
        <w:t xml:space="preserve"> doda</w:t>
      </w:r>
      <w:r w:rsidR="00B700E1" w:rsidRPr="009153EF">
        <w:rPr>
          <w:bCs/>
          <w:sz w:val="24"/>
          <w:szCs w:val="24"/>
        </w:rPr>
        <w:t xml:space="preserve">tkowe wyposażenie określone w § </w:t>
      </w:r>
      <w:r w:rsidR="00B50529">
        <w:rPr>
          <w:bCs/>
          <w:sz w:val="24"/>
          <w:szCs w:val="24"/>
        </w:rPr>
        <w:t xml:space="preserve">2 </w:t>
      </w:r>
      <w:r w:rsidR="00B700E1" w:rsidRPr="009153EF">
        <w:rPr>
          <w:bCs/>
          <w:sz w:val="24"/>
          <w:szCs w:val="24"/>
        </w:rPr>
        <w:t>Umowy.</w:t>
      </w:r>
    </w:p>
    <w:p w:rsidR="00B700E1" w:rsidRPr="009153EF" w:rsidRDefault="00B700E1" w:rsidP="00B700E1">
      <w:pPr>
        <w:numPr>
          <w:ilvl w:val="0"/>
          <w:numId w:val="1"/>
        </w:numPr>
        <w:tabs>
          <w:tab w:val="left" w:pos="284"/>
        </w:tabs>
        <w:suppressAutoHyphens/>
        <w:spacing w:before="120" w:after="120"/>
        <w:ind w:hanging="357"/>
        <w:jc w:val="both"/>
        <w:rPr>
          <w:bCs/>
          <w:sz w:val="24"/>
          <w:szCs w:val="24"/>
        </w:rPr>
      </w:pPr>
      <w:r w:rsidRPr="009153EF">
        <w:rPr>
          <w:bCs/>
          <w:sz w:val="24"/>
          <w:szCs w:val="24"/>
        </w:rPr>
        <w:t>Trolejbusy, o których mowa w ust. 1</w:t>
      </w:r>
      <w:r w:rsidR="00025D48">
        <w:rPr>
          <w:bCs/>
          <w:sz w:val="24"/>
          <w:szCs w:val="24"/>
        </w:rPr>
        <w:t xml:space="preserve"> </w:t>
      </w:r>
      <w:r w:rsidRPr="009153EF">
        <w:rPr>
          <w:bCs/>
          <w:sz w:val="24"/>
          <w:szCs w:val="24"/>
        </w:rPr>
        <w:t xml:space="preserve">muszą spełniać parametry techniczne określone </w:t>
      </w:r>
      <w:r w:rsidRPr="009153EF">
        <w:rPr>
          <w:bCs/>
          <w:sz w:val="24"/>
          <w:szCs w:val="24"/>
        </w:rPr>
        <w:br/>
        <w:t xml:space="preserve">w specyfikacji istotnych warunków zamówienia zwanej w dalszej treści Umowy </w:t>
      </w:r>
      <w:r w:rsidRPr="009153EF">
        <w:rPr>
          <w:bCs/>
          <w:sz w:val="24"/>
          <w:szCs w:val="24"/>
        </w:rPr>
        <w:br/>
      </w:r>
      <w:proofErr w:type="spellStart"/>
      <w:r w:rsidRPr="009153EF">
        <w:rPr>
          <w:bCs/>
          <w:sz w:val="24"/>
          <w:szCs w:val="24"/>
        </w:rPr>
        <w:t>s.i.w.z</w:t>
      </w:r>
      <w:proofErr w:type="spellEnd"/>
      <w:r w:rsidRPr="009153EF">
        <w:rPr>
          <w:bCs/>
          <w:sz w:val="24"/>
          <w:szCs w:val="24"/>
        </w:rPr>
        <w:t xml:space="preserve">. oraz złożonej przez Wykonawcę ofercie zwanej w dalszej treści Umowy ofertą, </w:t>
      </w:r>
      <w:r w:rsidRPr="009153EF">
        <w:rPr>
          <w:bCs/>
          <w:sz w:val="24"/>
          <w:szCs w:val="24"/>
        </w:rPr>
        <w:br/>
        <w:t xml:space="preserve">w przeprowadzonym przez Zamawiającego postępowaniu przetargowym, o którym mowa w preambule Umowy. Przez </w:t>
      </w:r>
      <w:proofErr w:type="spellStart"/>
      <w:r w:rsidRPr="009153EF">
        <w:rPr>
          <w:bCs/>
          <w:sz w:val="24"/>
          <w:szCs w:val="24"/>
        </w:rPr>
        <w:t>s.i.w.z</w:t>
      </w:r>
      <w:proofErr w:type="spellEnd"/>
      <w:r w:rsidRPr="009153EF">
        <w:rPr>
          <w:bCs/>
          <w:sz w:val="24"/>
          <w:szCs w:val="24"/>
        </w:rPr>
        <w:t>. zamawiający rozumie specyfikację istotnych warunków zamówienia wraz z</w:t>
      </w:r>
      <w:r w:rsidR="00C255F2">
        <w:rPr>
          <w:bCs/>
          <w:sz w:val="24"/>
          <w:szCs w:val="24"/>
        </w:rPr>
        <w:t>e wszystkimi</w:t>
      </w:r>
      <w:r w:rsidRPr="009153EF">
        <w:rPr>
          <w:bCs/>
          <w:sz w:val="24"/>
          <w:szCs w:val="24"/>
        </w:rPr>
        <w:t xml:space="preserve"> załącznikami. </w:t>
      </w:r>
    </w:p>
    <w:p w:rsidR="00B700E1" w:rsidRPr="009153EF" w:rsidRDefault="00B700E1" w:rsidP="00B700E1">
      <w:pPr>
        <w:numPr>
          <w:ilvl w:val="0"/>
          <w:numId w:val="1"/>
        </w:numPr>
        <w:tabs>
          <w:tab w:val="left" w:pos="284"/>
        </w:tabs>
        <w:suppressAutoHyphens/>
        <w:spacing w:before="120" w:after="120"/>
        <w:ind w:hanging="357"/>
        <w:jc w:val="both"/>
        <w:rPr>
          <w:bCs/>
          <w:sz w:val="24"/>
          <w:szCs w:val="24"/>
        </w:rPr>
      </w:pPr>
      <w:r w:rsidRPr="009153EF">
        <w:rPr>
          <w:bCs/>
          <w:sz w:val="24"/>
          <w:szCs w:val="24"/>
        </w:rPr>
        <w:t xml:space="preserve"> Wykonawca przenosi na </w:t>
      </w:r>
      <w:r w:rsidRPr="00E574EE">
        <w:rPr>
          <w:bCs/>
          <w:sz w:val="24"/>
          <w:szCs w:val="24"/>
        </w:rPr>
        <w:t xml:space="preserve">Zamawiającego prawo własności Trolejbusów, o których mowa  w ust. 1 </w:t>
      </w:r>
      <w:r w:rsidR="00C255F2" w:rsidRPr="00E574EE">
        <w:rPr>
          <w:bCs/>
          <w:sz w:val="24"/>
          <w:szCs w:val="24"/>
        </w:rPr>
        <w:t xml:space="preserve">zgodnie z postanowieniami ust. 4 </w:t>
      </w:r>
      <w:r w:rsidRPr="00E574EE">
        <w:rPr>
          <w:bCs/>
          <w:sz w:val="24"/>
          <w:szCs w:val="24"/>
        </w:rPr>
        <w:t>oraz zobowiązuje się do dostarczenia Trole</w:t>
      </w:r>
      <w:r w:rsidR="00C255F2" w:rsidRPr="00E574EE">
        <w:rPr>
          <w:bCs/>
          <w:sz w:val="24"/>
          <w:szCs w:val="24"/>
        </w:rPr>
        <w:t xml:space="preserve">jbusów na zasadach określonych </w:t>
      </w:r>
      <w:r w:rsidRPr="00E574EE">
        <w:rPr>
          <w:bCs/>
          <w:sz w:val="24"/>
          <w:szCs w:val="24"/>
        </w:rPr>
        <w:t>w niniejszej Umowie</w:t>
      </w:r>
      <w:r w:rsidR="00C255F2" w:rsidRPr="00E574EE">
        <w:rPr>
          <w:bCs/>
          <w:sz w:val="24"/>
          <w:szCs w:val="24"/>
        </w:rPr>
        <w:t xml:space="preserve"> oraz złożonej ofercie</w:t>
      </w:r>
      <w:r w:rsidRPr="00E574EE">
        <w:rPr>
          <w:bCs/>
          <w:sz w:val="24"/>
          <w:szCs w:val="24"/>
        </w:rPr>
        <w:t>.</w:t>
      </w:r>
    </w:p>
    <w:p w:rsidR="00B700E1" w:rsidRPr="00025D48" w:rsidRDefault="00B700E1" w:rsidP="00B700E1">
      <w:pPr>
        <w:numPr>
          <w:ilvl w:val="0"/>
          <w:numId w:val="1"/>
        </w:numPr>
        <w:suppressAutoHyphens/>
        <w:spacing w:before="120" w:after="120"/>
        <w:ind w:hanging="357"/>
        <w:jc w:val="both"/>
        <w:rPr>
          <w:bCs/>
          <w:sz w:val="24"/>
          <w:szCs w:val="24"/>
          <w:highlight w:val="yellow"/>
        </w:rPr>
      </w:pPr>
      <w:r w:rsidRPr="00E574EE">
        <w:rPr>
          <w:bCs/>
          <w:sz w:val="24"/>
          <w:szCs w:val="24"/>
        </w:rPr>
        <w:t>Przeniesienie</w:t>
      </w:r>
      <w:r w:rsidRPr="00B700E1">
        <w:rPr>
          <w:bCs/>
          <w:sz w:val="24"/>
          <w:szCs w:val="24"/>
        </w:rPr>
        <w:t xml:space="preserve"> przez Wykonawcę na Zamawiającego własności każdego z Trolejbusów następuje z chwilą podpisania przez przedstawicieli Zamawiającego i Wykonawcy bez uwag protokołu odbioru technicznego dotyczącego danego Trolejbusu</w:t>
      </w:r>
      <w:r w:rsidR="00B138D9">
        <w:rPr>
          <w:bCs/>
          <w:sz w:val="24"/>
          <w:szCs w:val="24"/>
        </w:rPr>
        <w:t xml:space="preserve"> </w:t>
      </w:r>
      <w:r w:rsidR="00B138D9" w:rsidRPr="00025D48">
        <w:rPr>
          <w:sz w:val="24"/>
          <w:szCs w:val="24"/>
        </w:rPr>
        <w:t>lub w przypadku stwierdzenia rozbieżności, o których mowa w § 4 ust. 21 Umowy z chwilą podpisania protokołu odbioru technicznego z rozbieżnościami</w:t>
      </w:r>
      <w:r w:rsidR="00660C33">
        <w:rPr>
          <w:sz w:val="24"/>
          <w:szCs w:val="24"/>
        </w:rPr>
        <w:t xml:space="preserve">. </w:t>
      </w:r>
      <w:r w:rsidR="00660C33" w:rsidRPr="00E574EE">
        <w:rPr>
          <w:sz w:val="24"/>
          <w:szCs w:val="24"/>
        </w:rPr>
        <w:t>Ponadto warunkiem przeniesienia na Zamawiającego własności każdego z Trolejbusów jest</w:t>
      </w:r>
      <w:r w:rsidR="00025D48" w:rsidRPr="00E574EE">
        <w:rPr>
          <w:color w:val="FF0000"/>
          <w:sz w:val="24"/>
          <w:szCs w:val="24"/>
        </w:rPr>
        <w:t xml:space="preserve"> </w:t>
      </w:r>
      <w:r w:rsidR="00660C33" w:rsidRPr="00E574EE">
        <w:rPr>
          <w:sz w:val="24"/>
          <w:szCs w:val="24"/>
        </w:rPr>
        <w:t xml:space="preserve">dostarczenie </w:t>
      </w:r>
      <w:r w:rsidR="00025D48" w:rsidRPr="00E574EE">
        <w:rPr>
          <w:sz w:val="24"/>
          <w:szCs w:val="24"/>
        </w:rPr>
        <w:t>przez Wykonawcę dokumentacji, programów i dodatkowego wyposażenia, o których mowa w § 2 niniejszej Umowy</w:t>
      </w:r>
      <w:r w:rsidR="00660C33" w:rsidRPr="00E574EE">
        <w:rPr>
          <w:sz w:val="24"/>
          <w:szCs w:val="24"/>
        </w:rPr>
        <w:t xml:space="preserve"> potwierdzone przez Strony</w:t>
      </w:r>
      <w:r w:rsidR="00E02FCB" w:rsidRPr="00E574EE">
        <w:rPr>
          <w:sz w:val="24"/>
          <w:szCs w:val="24"/>
        </w:rPr>
        <w:t xml:space="preserve"> podpisanymi bez uwag protokołami: kompletności dokumentów oraz kompletności programów i dodatkowego wyposażenia</w:t>
      </w:r>
      <w:r w:rsidRPr="00E574EE">
        <w:rPr>
          <w:bCs/>
          <w:sz w:val="24"/>
          <w:szCs w:val="24"/>
        </w:rPr>
        <w:t xml:space="preserve">. </w:t>
      </w:r>
    </w:p>
    <w:p w:rsidR="00B700E1" w:rsidRPr="00B700E1" w:rsidRDefault="00B700E1" w:rsidP="00B700E1">
      <w:pPr>
        <w:numPr>
          <w:ilvl w:val="0"/>
          <w:numId w:val="1"/>
        </w:numPr>
        <w:suppressAutoHyphens/>
        <w:spacing w:before="120" w:after="120"/>
        <w:ind w:hanging="357"/>
        <w:jc w:val="both"/>
        <w:rPr>
          <w:bCs/>
          <w:sz w:val="24"/>
          <w:szCs w:val="24"/>
        </w:rPr>
      </w:pPr>
      <w:r w:rsidRPr="00B700E1">
        <w:rPr>
          <w:bCs/>
          <w:sz w:val="24"/>
          <w:szCs w:val="24"/>
        </w:rPr>
        <w:t xml:space="preserve">Zamawiający zobowiązuje się do odebrania przedmiotu umowy zgodnego z </w:t>
      </w:r>
      <w:proofErr w:type="spellStart"/>
      <w:r w:rsidRPr="00B700E1">
        <w:rPr>
          <w:bCs/>
          <w:sz w:val="24"/>
          <w:szCs w:val="24"/>
        </w:rPr>
        <w:t>s.i.w.z</w:t>
      </w:r>
      <w:proofErr w:type="spellEnd"/>
      <w:r w:rsidRPr="00B700E1">
        <w:rPr>
          <w:bCs/>
          <w:sz w:val="24"/>
          <w:szCs w:val="24"/>
        </w:rPr>
        <w:t xml:space="preserve">. </w:t>
      </w:r>
      <w:r w:rsidRPr="00B700E1">
        <w:rPr>
          <w:bCs/>
          <w:sz w:val="24"/>
          <w:szCs w:val="24"/>
        </w:rPr>
        <w:br/>
        <w:t>i ofertą Wykonawcy oraz zapłacenia Wykonawcy wynagrodzenia w wysokości i na zasadach określonych w § 3.</w:t>
      </w:r>
    </w:p>
    <w:p w:rsidR="00B700E1" w:rsidRPr="009153EF" w:rsidRDefault="00B700E1" w:rsidP="00B700E1">
      <w:pPr>
        <w:numPr>
          <w:ilvl w:val="0"/>
          <w:numId w:val="1"/>
        </w:numPr>
        <w:tabs>
          <w:tab w:val="left" w:pos="284"/>
        </w:tabs>
        <w:suppressAutoHyphens/>
        <w:spacing w:before="120" w:after="120"/>
        <w:ind w:hanging="357"/>
        <w:jc w:val="both"/>
        <w:rPr>
          <w:bCs/>
          <w:sz w:val="24"/>
          <w:szCs w:val="24"/>
        </w:rPr>
      </w:pPr>
      <w:r w:rsidRPr="009153EF">
        <w:rPr>
          <w:bCs/>
          <w:sz w:val="24"/>
          <w:szCs w:val="24"/>
        </w:rPr>
        <w:t xml:space="preserve">Wykonawca gwarantuje właściwą konstrukcję Trolejbusów (w szczególności jakość </w:t>
      </w:r>
      <w:r w:rsidRPr="009153EF">
        <w:rPr>
          <w:bCs/>
          <w:sz w:val="24"/>
          <w:szCs w:val="24"/>
        </w:rPr>
        <w:br/>
        <w:t>i dobór użytych materiałów) oraz ich wykonanie zgodnie z obowiązującymi w tym zakresie normami i przepisami</w:t>
      </w:r>
      <w:r w:rsidR="00C255F2">
        <w:rPr>
          <w:bCs/>
          <w:sz w:val="24"/>
          <w:szCs w:val="24"/>
        </w:rPr>
        <w:t xml:space="preserve"> </w:t>
      </w:r>
      <w:r w:rsidR="00C255F2" w:rsidRPr="00E574EE">
        <w:rPr>
          <w:bCs/>
          <w:sz w:val="24"/>
          <w:szCs w:val="24"/>
        </w:rPr>
        <w:t>oraz złożoną ofertą</w:t>
      </w:r>
      <w:r w:rsidRPr="00E574EE">
        <w:rPr>
          <w:bCs/>
          <w:sz w:val="24"/>
          <w:szCs w:val="24"/>
        </w:rPr>
        <w:t>.</w:t>
      </w:r>
    </w:p>
    <w:p w:rsidR="00B700E1" w:rsidRPr="009153EF" w:rsidRDefault="00B700E1" w:rsidP="00B700E1">
      <w:pPr>
        <w:numPr>
          <w:ilvl w:val="0"/>
          <w:numId w:val="1"/>
        </w:numPr>
        <w:tabs>
          <w:tab w:val="left" w:pos="284"/>
        </w:tabs>
        <w:suppressAutoHyphens/>
        <w:spacing w:before="120" w:after="120"/>
        <w:ind w:hanging="357"/>
        <w:jc w:val="both"/>
        <w:rPr>
          <w:bCs/>
          <w:sz w:val="24"/>
          <w:szCs w:val="24"/>
        </w:rPr>
      </w:pPr>
      <w:r w:rsidRPr="009153EF">
        <w:rPr>
          <w:bCs/>
          <w:sz w:val="24"/>
          <w:szCs w:val="24"/>
        </w:rPr>
        <w:t xml:space="preserve"> </w:t>
      </w:r>
      <w:r w:rsidRPr="009153EF">
        <w:rPr>
          <w:sz w:val="24"/>
          <w:szCs w:val="24"/>
        </w:rPr>
        <w:t xml:space="preserve">Trolejbusy muszą spełniać wymagania polskich przepisów warunkujących dopuszczenia Trolejbusu do ruchu, w szczególności określonych w rozporządzeniu Ministra Infrastruktury z dnia 2 marca 2011 r. w sprawie warunków technicznych oraz rozporządzeniu Ministra Infrastruktury z dnia 28 stycznia 2011 r. w </w:t>
      </w:r>
      <w:r w:rsidR="00E574EE" w:rsidRPr="00E574EE">
        <w:rPr>
          <w:sz w:val="24"/>
          <w:szCs w:val="24"/>
        </w:rPr>
        <w:t xml:space="preserve">tramwajów </w:t>
      </w:r>
      <w:r w:rsidR="00E574EE" w:rsidRPr="00E574EE">
        <w:rPr>
          <w:sz w:val="24"/>
          <w:szCs w:val="24"/>
        </w:rPr>
        <w:br/>
        <w:t xml:space="preserve">i trolejbusów oraz zakresu ich niezbędnego wyposażenia (Dz. U. z 2011 r. Nr 65 poz. 344 z </w:t>
      </w:r>
      <w:proofErr w:type="spellStart"/>
      <w:r w:rsidR="00E574EE" w:rsidRPr="00E574EE">
        <w:rPr>
          <w:sz w:val="24"/>
          <w:szCs w:val="24"/>
        </w:rPr>
        <w:t>późn</w:t>
      </w:r>
      <w:proofErr w:type="spellEnd"/>
      <w:r w:rsidR="00E574EE" w:rsidRPr="00E574EE">
        <w:rPr>
          <w:sz w:val="24"/>
          <w:szCs w:val="24"/>
        </w:rPr>
        <w:t xml:space="preserve">. zm.) </w:t>
      </w:r>
      <w:r w:rsidRPr="009153EF">
        <w:rPr>
          <w:sz w:val="24"/>
          <w:szCs w:val="24"/>
        </w:rPr>
        <w:t>sprawie zakresu, warunków, terminów i sposobu przeprowadzani</w:t>
      </w:r>
      <w:r w:rsidR="00E574EE">
        <w:rPr>
          <w:sz w:val="24"/>
          <w:szCs w:val="24"/>
        </w:rPr>
        <w:t xml:space="preserve">a badań technicznych tramwajów </w:t>
      </w:r>
      <w:r w:rsidRPr="009153EF">
        <w:rPr>
          <w:sz w:val="24"/>
          <w:szCs w:val="24"/>
        </w:rPr>
        <w:t xml:space="preserve">i trolejbusów oraz jednostek wykonujących te badania </w:t>
      </w:r>
      <w:r w:rsidR="00E574EE">
        <w:rPr>
          <w:sz w:val="24"/>
          <w:szCs w:val="24"/>
        </w:rPr>
        <w:br/>
      </w:r>
      <w:r w:rsidRPr="00E574EE">
        <w:rPr>
          <w:sz w:val="24"/>
          <w:szCs w:val="24"/>
        </w:rPr>
        <w:t>(</w:t>
      </w:r>
      <w:r w:rsidR="00E574EE">
        <w:rPr>
          <w:sz w:val="24"/>
          <w:szCs w:val="24"/>
        </w:rPr>
        <w:t xml:space="preserve">Dz. U. z 2011 r. nr 65 poz. 343 z </w:t>
      </w:r>
      <w:proofErr w:type="spellStart"/>
      <w:r w:rsidR="00E574EE">
        <w:rPr>
          <w:sz w:val="24"/>
          <w:szCs w:val="24"/>
        </w:rPr>
        <w:t>późn</w:t>
      </w:r>
      <w:proofErr w:type="spellEnd"/>
      <w:r w:rsidR="00E574EE">
        <w:rPr>
          <w:sz w:val="24"/>
          <w:szCs w:val="24"/>
        </w:rPr>
        <w:t>.</w:t>
      </w:r>
      <w:r w:rsidRPr="00E574EE">
        <w:rPr>
          <w:sz w:val="24"/>
          <w:szCs w:val="24"/>
        </w:rPr>
        <w:t xml:space="preserve"> zm.) oraz rozporządzeniu Ministra Transportu Bu</w:t>
      </w:r>
      <w:r w:rsidRPr="009153EF">
        <w:rPr>
          <w:sz w:val="24"/>
          <w:szCs w:val="24"/>
        </w:rPr>
        <w:t>d</w:t>
      </w:r>
      <w:r w:rsidR="00E574EE">
        <w:rPr>
          <w:sz w:val="24"/>
          <w:szCs w:val="24"/>
        </w:rPr>
        <w:t xml:space="preserve">ownictwa i Gospodarki Morskiej </w:t>
      </w:r>
      <w:r w:rsidRPr="009153EF">
        <w:rPr>
          <w:sz w:val="24"/>
          <w:szCs w:val="24"/>
        </w:rPr>
        <w:t>z dnia 28 maja 2013 r. w sprawie homologacj</w:t>
      </w:r>
      <w:r w:rsidR="00E574EE">
        <w:rPr>
          <w:sz w:val="24"/>
          <w:szCs w:val="24"/>
        </w:rPr>
        <w:t xml:space="preserve">i typu tramwajów i trolejbusów </w:t>
      </w:r>
      <w:r w:rsidRPr="00E574EE">
        <w:rPr>
          <w:sz w:val="24"/>
          <w:szCs w:val="24"/>
        </w:rPr>
        <w:t>(</w:t>
      </w:r>
      <w:r w:rsidR="00E574EE">
        <w:rPr>
          <w:sz w:val="24"/>
          <w:szCs w:val="24"/>
        </w:rPr>
        <w:t xml:space="preserve">j.t. </w:t>
      </w:r>
      <w:r w:rsidRPr="00E574EE">
        <w:rPr>
          <w:sz w:val="24"/>
          <w:szCs w:val="24"/>
        </w:rPr>
        <w:t>Dz. U.</w:t>
      </w:r>
      <w:r w:rsidR="00E574EE">
        <w:rPr>
          <w:sz w:val="24"/>
          <w:szCs w:val="24"/>
        </w:rPr>
        <w:t xml:space="preserve"> z 2015 r. poz. </w:t>
      </w:r>
      <w:r w:rsidRPr="00E574EE">
        <w:rPr>
          <w:sz w:val="24"/>
          <w:szCs w:val="24"/>
        </w:rPr>
        <w:t>38</w:t>
      </w:r>
      <w:r w:rsidR="00F90066">
        <w:rPr>
          <w:sz w:val="24"/>
          <w:szCs w:val="24"/>
        </w:rPr>
        <w:t xml:space="preserve"> z </w:t>
      </w:r>
      <w:proofErr w:type="spellStart"/>
      <w:r w:rsidR="00F90066">
        <w:rPr>
          <w:sz w:val="24"/>
          <w:szCs w:val="24"/>
        </w:rPr>
        <w:t>późn</w:t>
      </w:r>
      <w:proofErr w:type="spellEnd"/>
      <w:r w:rsidR="00F90066">
        <w:rPr>
          <w:sz w:val="24"/>
          <w:szCs w:val="24"/>
        </w:rPr>
        <w:t>. zm.</w:t>
      </w:r>
      <w:r w:rsidRPr="00E574EE">
        <w:rPr>
          <w:sz w:val="24"/>
          <w:szCs w:val="24"/>
        </w:rPr>
        <w:t>).</w:t>
      </w:r>
    </w:p>
    <w:p w:rsidR="00B700E1" w:rsidRPr="009153EF" w:rsidRDefault="00B700E1" w:rsidP="00B700E1">
      <w:pPr>
        <w:numPr>
          <w:ilvl w:val="0"/>
          <w:numId w:val="1"/>
        </w:numPr>
        <w:tabs>
          <w:tab w:val="left" w:pos="284"/>
        </w:tabs>
        <w:suppressAutoHyphens/>
        <w:spacing w:before="120" w:after="120"/>
        <w:ind w:hanging="357"/>
        <w:jc w:val="both"/>
        <w:rPr>
          <w:bCs/>
          <w:sz w:val="24"/>
          <w:szCs w:val="24"/>
        </w:rPr>
      </w:pPr>
      <w:r w:rsidRPr="009153EF">
        <w:rPr>
          <w:sz w:val="24"/>
          <w:szCs w:val="24"/>
        </w:rPr>
        <w:lastRenderedPageBreak/>
        <w:t xml:space="preserve">Trolejbusy muszą posiadać aktualne świadectwo homologacji typu pojazdu wydane zgodnie z rozporządzeniem Ministra Transportu Budownictwa i Gospodarki Morskiej </w:t>
      </w:r>
      <w:r w:rsidRPr="009153EF">
        <w:rPr>
          <w:sz w:val="24"/>
          <w:szCs w:val="24"/>
        </w:rPr>
        <w:br/>
        <w:t xml:space="preserve">z dnia 28 maja 2013 r. w sprawie homologacji typu tramwajów i trolejbusów </w:t>
      </w:r>
      <w:r w:rsidRPr="009153EF">
        <w:rPr>
          <w:sz w:val="24"/>
          <w:szCs w:val="24"/>
        </w:rPr>
        <w:br/>
      </w:r>
      <w:r w:rsidRPr="00F90066">
        <w:rPr>
          <w:sz w:val="24"/>
          <w:szCs w:val="24"/>
        </w:rPr>
        <w:t>(</w:t>
      </w:r>
      <w:r w:rsidR="00F90066">
        <w:rPr>
          <w:sz w:val="24"/>
          <w:szCs w:val="24"/>
        </w:rPr>
        <w:t xml:space="preserve">j.t. </w:t>
      </w:r>
      <w:r w:rsidRPr="00F90066">
        <w:rPr>
          <w:sz w:val="24"/>
          <w:szCs w:val="24"/>
        </w:rPr>
        <w:t>Dz. U.</w:t>
      </w:r>
      <w:r w:rsidR="00F90066">
        <w:rPr>
          <w:sz w:val="24"/>
          <w:szCs w:val="24"/>
        </w:rPr>
        <w:t xml:space="preserve"> z </w:t>
      </w:r>
      <w:r w:rsidRPr="00F90066">
        <w:rPr>
          <w:sz w:val="24"/>
          <w:szCs w:val="24"/>
        </w:rPr>
        <w:t>2015</w:t>
      </w:r>
      <w:r w:rsidR="00F90066">
        <w:rPr>
          <w:sz w:val="24"/>
          <w:szCs w:val="24"/>
        </w:rPr>
        <w:t xml:space="preserve"> r poz</w:t>
      </w:r>
      <w:r w:rsidRPr="00F90066">
        <w:rPr>
          <w:sz w:val="24"/>
          <w:szCs w:val="24"/>
        </w:rPr>
        <w:t>.</w:t>
      </w:r>
      <w:r w:rsidR="00F90066">
        <w:rPr>
          <w:sz w:val="24"/>
          <w:szCs w:val="24"/>
        </w:rPr>
        <w:t xml:space="preserve"> </w:t>
      </w:r>
      <w:r w:rsidRPr="00F90066">
        <w:rPr>
          <w:sz w:val="24"/>
          <w:szCs w:val="24"/>
        </w:rPr>
        <w:t>38</w:t>
      </w:r>
      <w:r w:rsidR="00F90066">
        <w:rPr>
          <w:sz w:val="24"/>
          <w:szCs w:val="24"/>
        </w:rPr>
        <w:t xml:space="preserve"> z </w:t>
      </w:r>
      <w:proofErr w:type="spellStart"/>
      <w:r w:rsidR="00F90066">
        <w:rPr>
          <w:sz w:val="24"/>
          <w:szCs w:val="24"/>
        </w:rPr>
        <w:t>późn</w:t>
      </w:r>
      <w:proofErr w:type="spellEnd"/>
      <w:r w:rsidR="00F90066">
        <w:rPr>
          <w:sz w:val="24"/>
          <w:szCs w:val="24"/>
        </w:rPr>
        <w:t>. zm.</w:t>
      </w:r>
      <w:r w:rsidRPr="00F90066">
        <w:rPr>
          <w:sz w:val="24"/>
          <w:szCs w:val="24"/>
        </w:rPr>
        <w:t>),</w:t>
      </w:r>
      <w:r w:rsidRPr="009153EF">
        <w:rPr>
          <w:sz w:val="24"/>
          <w:szCs w:val="24"/>
        </w:rPr>
        <w:t xml:space="preserve"> a w przypadku innej obowiązującej w dniu dostawy pojazdów regulacji prawnej dotyczącej Trolejbusów, muszą spełniać wymogi tej regulacji. Ponadto wszystkie Trolejbusy muszą posiadać niezbędne dokumenty dopuszczające do ich sprzedaży i rejestracji na terytorium Rzeczypospolitej Polskiej.</w:t>
      </w:r>
    </w:p>
    <w:p w:rsidR="00BD717F" w:rsidRPr="007E7A63" w:rsidRDefault="00B700E1" w:rsidP="00B700E1">
      <w:pPr>
        <w:numPr>
          <w:ilvl w:val="0"/>
          <w:numId w:val="1"/>
        </w:numPr>
        <w:tabs>
          <w:tab w:val="left" w:pos="284"/>
        </w:tabs>
        <w:suppressAutoHyphens/>
        <w:spacing w:before="120" w:after="120"/>
        <w:ind w:hanging="357"/>
        <w:jc w:val="both"/>
        <w:rPr>
          <w:strike/>
          <w:sz w:val="24"/>
          <w:szCs w:val="24"/>
        </w:rPr>
      </w:pPr>
      <w:r w:rsidRPr="009153EF">
        <w:rPr>
          <w:sz w:val="24"/>
          <w:szCs w:val="24"/>
        </w:rPr>
        <w:t xml:space="preserve">Wykonawca zobowiązany jest wykonać naklejki i okleić wszystkie Trolejbusy zgodnie </w:t>
      </w:r>
      <w:r w:rsidRPr="009153EF">
        <w:rPr>
          <w:sz w:val="24"/>
          <w:szCs w:val="24"/>
        </w:rPr>
        <w:br/>
        <w:t>z zasadami promocji projektu oraz wytycznymi zamawiającego przedstawionymi na etapie przygotowywania stosownych oznaczeń. Zamawiający wymaga dostarczenia wraz z dostawą, o której mowa w § 2 niniejszej Umowy po 2 komplety zapasowych naklejek dla każdego pojazdu. Oznaczenia w postaci naklejek powinny być wykonane w sposób trwały i zabezpieczone przed działaniem czynników atmosferycznych.</w:t>
      </w:r>
    </w:p>
    <w:p w:rsidR="00B469FC" w:rsidRPr="007E7A63" w:rsidRDefault="00B469FC" w:rsidP="00D76C6E">
      <w:pPr>
        <w:tabs>
          <w:tab w:val="left" w:pos="284"/>
        </w:tabs>
        <w:suppressAutoHyphens/>
        <w:spacing w:before="120" w:after="120"/>
        <w:jc w:val="both"/>
        <w:rPr>
          <w:bCs/>
          <w:sz w:val="24"/>
          <w:szCs w:val="24"/>
        </w:rPr>
      </w:pPr>
    </w:p>
    <w:p w:rsidR="00B469FC" w:rsidRPr="007E7A63" w:rsidRDefault="00B469FC" w:rsidP="00D76C6E">
      <w:pPr>
        <w:spacing w:before="120" w:after="120"/>
        <w:jc w:val="center"/>
        <w:rPr>
          <w:b/>
          <w:sz w:val="24"/>
          <w:szCs w:val="24"/>
        </w:rPr>
      </w:pPr>
      <w:r w:rsidRPr="007E7A63">
        <w:rPr>
          <w:b/>
          <w:sz w:val="24"/>
          <w:szCs w:val="24"/>
        </w:rPr>
        <w:t>TERMINY I WARUNKI</w:t>
      </w:r>
      <w:r w:rsidR="007F1D2A" w:rsidRPr="007E7A63">
        <w:rPr>
          <w:b/>
          <w:sz w:val="24"/>
          <w:szCs w:val="24"/>
        </w:rPr>
        <w:t xml:space="preserve"> REALIZACJI</w:t>
      </w:r>
      <w:r w:rsidRPr="007E7A63">
        <w:rPr>
          <w:b/>
          <w:sz w:val="24"/>
          <w:szCs w:val="24"/>
        </w:rPr>
        <w:t xml:space="preserve"> DOSTAWY</w:t>
      </w:r>
    </w:p>
    <w:p w:rsidR="00B469FC" w:rsidRPr="007E7A63" w:rsidRDefault="00B469FC" w:rsidP="00D76C6E">
      <w:pPr>
        <w:spacing w:before="120" w:after="120"/>
        <w:jc w:val="center"/>
        <w:rPr>
          <w:b/>
          <w:sz w:val="24"/>
          <w:szCs w:val="24"/>
        </w:rPr>
      </w:pPr>
      <w:r w:rsidRPr="007E7A63">
        <w:rPr>
          <w:b/>
          <w:sz w:val="24"/>
          <w:szCs w:val="24"/>
        </w:rPr>
        <w:t>§ 2</w:t>
      </w:r>
    </w:p>
    <w:p w:rsidR="00ED69B1" w:rsidRPr="007E7A63" w:rsidRDefault="007F1F67" w:rsidP="002048D0">
      <w:pPr>
        <w:spacing w:before="120" w:after="120"/>
        <w:jc w:val="center"/>
        <w:rPr>
          <w:b/>
          <w:sz w:val="24"/>
          <w:szCs w:val="24"/>
          <w:u w:val="single"/>
        </w:rPr>
      </w:pPr>
      <w:r w:rsidRPr="007E7A63">
        <w:rPr>
          <w:b/>
          <w:sz w:val="24"/>
          <w:szCs w:val="24"/>
          <w:u w:val="single"/>
        </w:rPr>
        <w:t xml:space="preserve">I. </w:t>
      </w:r>
      <w:r w:rsidR="00ED69B1" w:rsidRPr="007E7A63">
        <w:rPr>
          <w:b/>
          <w:sz w:val="24"/>
          <w:szCs w:val="24"/>
          <w:u w:val="single"/>
        </w:rPr>
        <w:t>Postanowienia ogólne</w:t>
      </w:r>
    </w:p>
    <w:p w:rsidR="00510D50" w:rsidRPr="00510D50" w:rsidRDefault="00F8662B" w:rsidP="00F9744C">
      <w:pPr>
        <w:pStyle w:val="Akapitzlist"/>
        <w:numPr>
          <w:ilvl w:val="0"/>
          <w:numId w:val="30"/>
        </w:numPr>
        <w:tabs>
          <w:tab w:val="left" w:pos="360"/>
          <w:tab w:val="left" w:pos="1418"/>
        </w:tabs>
        <w:spacing w:before="120" w:after="120"/>
        <w:jc w:val="both"/>
        <w:rPr>
          <w:b/>
          <w:sz w:val="24"/>
          <w:szCs w:val="24"/>
        </w:rPr>
      </w:pPr>
      <w:r w:rsidRPr="007E7A63">
        <w:rPr>
          <w:sz w:val="24"/>
          <w:szCs w:val="24"/>
        </w:rPr>
        <w:t xml:space="preserve">Wykonawca zobowiązany jest zrealizować dostawę </w:t>
      </w:r>
      <w:r w:rsidR="00510D50">
        <w:rPr>
          <w:sz w:val="24"/>
          <w:szCs w:val="24"/>
        </w:rPr>
        <w:t>Trolejbusów</w:t>
      </w:r>
      <w:r w:rsidR="009F063A">
        <w:rPr>
          <w:sz w:val="24"/>
          <w:szCs w:val="24"/>
        </w:rPr>
        <w:t xml:space="preserve"> </w:t>
      </w:r>
      <w:r w:rsidR="009F063A" w:rsidRPr="007D2D2F">
        <w:rPr>
          <w:sz w:val="24"/>
          <w:szCs w:val="24"/>
        </w:rPr>
        <w:t>wraz z dokumentacją, programami i dodatkowym wyposażeniem (o których mowa</w:t>
      </w:r>
      <w:r w:rsidR="007D2D2F">
        <w:rPr>
          <w:sz w:val="24"/>
          <w:szCs w:val="24"/>
        </w:rPr>
        <w:t xml:space="preserve"> w</w:t>
      </w:r>
      <w:r w:rsidR="009F063A" w:rsidRPr="007D2D2F">
        <w:rPr>
          <w:sz w:val="24"/>
          <w:szCs w:val="24"/>
        </w:rPr>
        <w:t xml:space="preserve"> </w:t>
      </w:r>
      <w:r w:rsidR="00AE02C8" w:rsidRPr="007D2D2F">
        <w:rPr>
          <w:sz w:val="24"/>
          <w:szCs w:val="24"/>
        </w:rPr>
        <w:t>niniejszym paragrafie</w:t>
      </w:r>
      <w:r w:rsidR="007D2D2F">
        <w:rPr>
          <w:sz w:val="24"/>
          <w:szCs w:val="24"/>
        </w:rPr>
        <w:t xml:space="preserve">) </w:t>
      </w:r>
      <w:r w:rsidR="007D2D2F">
        <w:rPr>
          <w:sz w:val="24"/>
          <w:szCs w:val="24"/>
        </w:rPr>
        <w:br/>
      </w:r>
      <w:r w:rsidR="00510D50">
        <w:rPr>
          <w:sz w:val="24"/>
          <w:szCs w:val="24"/>
        </w:rPr>
        <w:t>i wydać je Zamawiającemu</w:t>
      </w:r>
      <w:r w:rsidR="007D2D2F">
        <w:rPr>
          <w:sz w:val="24"/>
          <w:szCs w:val="24"/>
        </w:rPr>
        <w:t xml:space="preserve"> </w:t>
      </w:r>
      <w:r w:rsidR="007D2D2F" w:rsidRPr="00F90066">
        <w:rPr>
          <w:sz w:val="24"/>
          <w:szCs w:val="24"/>
        </w:rPr>
        <w:t>łącznie</w:t>
      </w:r>
      <w:r w:rsidR="00510D50">
        <w:rPr>
          <w:sz w:val="24"/>
          <w:szCs w:val="24"/>
        </w:rPr>
        <w:t xml:space="preserve"> </w:t>
      </w:r>
      <w:r w:rsidR="00510D50" w:rsidRPr="007D2D2F">
        <w:rPr>
          <w:sz w:val="24"/>
          <w:szCs w:val="24"/>
        </w:rPr>
        <w:t xml:space="preserve">w ilości </w:t>
      </w:r>
      <w:r w:rsidR="004D027C" w:rsidRPr="007D2D2F">
        <w:rPr>
          <w:sz w:val="24"/>
          <w:szCs w:val="24"/>
        </w:rPr>
        <w:t>5</w:t>
      </w:r>
      <w:r w:rsidR="00510D50" w:rsidRPr="007D2D2F">
        <w:rPr>
          <w:sz w:val="24"/>
          <w:szCs w:val="24"/>
        </w:rPr>
        <w:t xml:space="preserve"> szt.</w:t>
      </w:r>
      <w:r w:rsidR="00510D50">
        <w:rPr>
          <w:b/>
          <w:sz w:val="24"/>
          <w:szCs w:val="24"/>
        </w:rPr>
        <w:t xml:space="preserve"> </w:t>
      </w:r>
      <w:r w:rsidR="00510D50" w:rsidRPr="008E783E">
        <w:rPr>
          <w:b/>
          <w:sz w:val="24"/>
          <w:szCs w:val="24"/>
        </w:rPr>
        <w:t>do dnia</w:t>
      </w:r>
      <w:r w:rsidR="000458A4">
        <w:rPr>
          <w:b/>
          <w:sz w:val="24"/>
          <w:szCs w:val="24"/>
        </w:rPr>
        <w:t xml:space="preserve"> 4</w:t>
      </w:r>
      <w:r w:rsidR="004D027C" w:rsidRPr="008E783E">
        <w:rPr>
          <w:b/>
          <w:sz w:val="24"/>
          <w:szCs w:val="24"/>
        </w:rPr>
        <w:t xml:space="preserve"> maja 2020 r.</w:t>
      </w:r>
      <w:r w:rsidR="00C37FF9">
        <w:rPr>
          <w:b/>
          <w:sz w:val="24"/>
          <w:szCs w:val="24"/>
        </w:rPr>
        <w:t xml:space="preserve"> </w:t>
      </w:r>
    </w:p>
    <w:p w:rsidR="000B7F12" w:rsidRPr="000B7F12" w:rsidRDefault="00F8662B" w:rsidP="00F9744C">
      <w:pPr>
        <w:pStyle w:val="Akapitzlist"/>
        <w:numPr>
          <w:ilvl w:val="0"/>
          <w:numId w:val="30"/>
        </w:numPr>
        <w:tabs>
          <w:tab w:val="left" w:pos="360"/>
          <w:tab w:val="left" w:pos="1418"/>
        </w:tabs>
        <w:spacing w:before="120" w:after="120"/>
        <w:jc w:val="both"/>
        <w:rPr>
          <w:b/>
          <w:sz w:val="24"/>
          <w:szCs w:val="24"/>
        </w:rPr>
      </w:pPr>
      <w:r w:rsidRPr="00A806CA">
        <w:rPr>
          <w:sz w:val="24"/>
          <w:szCs w:val="24"/>
        </w:rPr>
        <w:t>Dostawę przedmiotu Umowy uznaje się za dokonaną w dacie gdy podpisane zostaną przez Zamawiającego i Wykonawcę bez uwag</w:t>
      </w:r>
      <w:r w:rsidR="00B27821">
        <w:rPr>
          <w:sz w:val="24"/>
          <w:szCs w:val="24"/>
        </w:rPr>
        <w:t xml:space="preserve"> </w:t>
      </w:r>
      <w:r w:rsidR="005B3F4B" w:rsidRPr="00A806CA">
        <w:rPr>
          <w:sz w:val="24"/>
          <w:szCs w:val="24"/>
        </w:rPr>
        <w:t>protokoły</w:t>
      </w:r>
      <w:r w:rsidRPr="00A806CA">
        <w:rPr>
          <w:sz w:val="24"/>
          <w:szCs w:val="24"/>
        </w:rPr>
        <w:t xml:space="preserve"> odbioru technicznego wszystkich </w:t>
      </w:r>
      <w:r w:rsidR="00510D50">
        <w:rPr>
          <w:sz w:val="24"/>
          <w:szCs w:val="24"/>
        </w:rPr>
        <w:t>Trolejbusów</w:t>
      </w:r>
      <w:r w:rsidR="00923F9C">
        <w:rPr>
          <w:sz w:val="24"/>
          <w:szCs w:val="24"/>
        </w:rPr>
        <w:t xml:space="preserve"> </w:t>
      </w:r>
      <w:r w:rsidR="00923F9C" w:rsidRPr="00660C33">
        <w:rPr>
          <w:sz w:val="24"/>
          <w:szCs w:val="24"/>
        </w:rPr>
        <w:t>l</w:t>
      </w:r>
      <w:r w:rsidR="00923F9C" w:rsidRPr="00F90066">
        <w:rPr>
          <w:sz w:val="24"/>
          <w:szCs w:val="24"/>
        </w:rPr>
        <w:t>ub w przypadku stwierdzenia rozbieżności, o których mowa w</w:t>
      </w:r>
      <w:r w:rsidR="00B138D9" w:rsidRPr="00F90066">
        <w:rPr>
          <w:sz w:val="24"/>
          <w:szCs w:val="24"/>
        </w:rPr>
        <w:t xml:space="preserve"> § 4</w:t>
      </w:r>
      <w:r w:rsidR="00923F9C" w:rsidRPr="00F90066">
        <w:rPr>
          <w:sz w:val="24"/>
          <w:szCs w:val="24"/>
        </w:rPr>
        <w:t xml:space="preserve"> ust. 21</w:t>
      </w:r>
      <w:r w:rsidR="007D2D2F" w:rsidRPr="00F90066">
        <w:rPr>
          <w:sz w:val="24"/>
          <w:szCs w:val="24"/>
        </w:rPr>
        <w:t xml:space="preserve"> niniejszej Umowy</w:t>
      </w:r>
      <w:r w:rsidR="00923F9C" w:rsidRPr="00F90066">
        <w:rPr>
          <w:sz w:val="24"/>
          <w:szCs w:val="24"/>
        </w:rPr>
        <w:t xml:space="preserve"> podpisane protokoły odbioru technicznego z rozbieżnościami wszystkich Trolejbusów</w:t>
      </w:r>
      <w:r w:rsidR="00042B9C" w:rsidRPr="00F90066">
        <w:rPr>
          <w:sz w:val="24"/>
          <w:szCs w:val="24"/>
        </w:rPr>
        <w:t xml:space="preserve"> </w:t>
      </w:r>
      <w:r w:rsidR="00B27821" w:rsidRPr="00F90066">
        <w:rPr>
          <w:sz w:val="24"/>
          <w:szCs w:val="24"/>
        </w:rPr>
        <w:t>oraz podpisane zostaną</w:t>
      </w:r>
      <w:r w:rsidR="00042B9C" w:rsidRPr="00F90066">
        <w:rPr>
          <w:sz w:val="24"/>
          <w:szCs w:val="24"/>
        </w:rPr>
        <w:t xml:space="preserve"> bez uwag przez Zama</w:t>
      </w:r>
      <w:r w:rsidR="00B27821" w:rsidRPr="00F90066">
        <w:rPr>
          <w:sz w:val="24"/>
          <w:szCs w:val="24"/>
        </w:rPr>
        <w:t>wiającego i Wykonawcę protokoły kompletności</w:t>
      </w:r>
      <w:r w:rsidR="00042B9C" w:rsidRPr="00F90066">
        <w:rPr>
          <w:sz w:val="24"/>
          <w:szCs w:val="24"/>
        </w:rPr>
        <w:t xml:space="preserve"> programów i dodatkowego wyposażenia</w:t>
      </w:r>
      <w:r w:rsidR="00D47293">
        <w:rPr>
          <w:sz w:val="24"/>
          <w:szCs w:val="24"/>
        </w:rPr>
        <w:t xml:space="preserve"> </w:t>
      </w:r>
      <w:r w:rsidR="00042B9C" w:rsidRPr="00F90066">
        <w:rPr>
          <w:sz w:val="24"/>
          <w:szCs w:val="24"/>
        </w:rPr>
        <w:t xml:space="preserve">oraz </w:t>
      </w:r>
      <w:r w:rsidR="00B27821" w:rsidRPr="00F90066">
        <w:rPr>
          <w:sz w:val="24"/>
          <w:szCs w:val="24"/>
        </w:rPr>
        <w:t xml:space="preserve">kompletności </w:t>
      </w:r>
      <w:r w:rsidR="00B50654" w:rsidRPr="00F90066">
        <w:rPr>
          <w:sz w:val="24"/>
          <w:szCs w:val="24"/>
        </w:rPr>
        <w:t>dokumentów</w:t>
      </w:r>
      <w:r w:rsidR="00D47293">
        <w:rPr>
          <w:sz w:val="24"/>
          <w:szCs w:val="24"/>
        </w:rPr>
        <w:t>,</w:t>
      </w:r>
      <w:r w:rsidR="00D47293" w:rsidRPr="00D47293">
        <w:rPr>
          <w:sz w:val="24"/>
          <w:szCs w:val="24"/>
        </w:rPr>
        <w:t xml:space="preserve"> </w:t>
      </w:r>
      <w:r w:rsidR="00D47293" w:rsidRPr="00354BE5">
        <w:rPr>
          <w:sz w:val="24"/>
          <w:szCs w:val="24"/>
        </w:rPr>
        <w:t>o których mowa w § 4 ust. 13 niniejszej Umowy</w:t>
      </w:r>
      <w:r w:rsidR="00660C33" w:rsidRPr="00F90066">
        <w:rPr>
          <w:sz w:val="24"/>
          <w:szCs w:val="24"/>
        </w:rPr>
        <w:t>,</w:t>
      </w:r>
      <w:r w:rsidR="00080841" w:rsidRPr="00F90066">
        <w:rPr>
          <w:sz w:val="24"/>
          <w:szCs w:val="24"/>
        </w:rPr>
        <w:t xml:space="preserve"> po przeprowadzeniu procedury odbioru, o której mowa w § 4 Umowy</w:t>
      </w:r>
      <w:r w:rsidR="00660C33" w:rsidRPr="00F90066">
        <w:rPr>
          <w:sz w:val="24"/>
          <w:szCs w:val="24"/>
        </w:rPr>
        <w:t xml:space="preserve"> co uznaje się tym samym za datę wydania wszystkich Trolejbusów</w:t>
      </w:r>
      <w:r w:rsidR="007D2D2F" w:rsidRPr="00F90066">
        <w:rPr>
          <w:sz w:val="24"/>
          <w:szCs w:val="24"/>
        </w:rPr>
        <w:t xml:space="preserve">. </w:t>
      </w:r>
      <w:r w:rsidR="00510D50" w:rsidRPr="00F90066">
        <w:rPr>
          <w:sz w:val="24"/>
          <w:szCs w:val="24"/>
        </w:rPr>
        <w:t>F</w:t>
      </w:r>
      <w:r w:rsidRPr="00F90066">
        <w:rPr>
          <w:sz w:val="24"/>
          <w:szCs w:val="24"/>
        </w:rPr>
        <w:t>akt o</w:t>
      </w:r>
      <w:r w:rsidR="00F964B0" w:rsidRPr="00F90066">
        <w:rPr>
          <w:sz w:val="24"/>
          <w:szCs w:val="24"/>
        </w:rPr>
        <w:t>dbioru tj. podpisania</w:t>
      </w:r>
      <w:r w:rsidR="00153247" w:rsidRPr="00F90066">
        <w:rPr>
          <w:sz w:val="24"/>
          <w:szCs w:val="24"/>
        </w:rPr>
        <w:t xml:space="preserve"> </w:t>
      </w:r>
      <w:r w:rsidR="002971AF" w:rsidRPr="00F90066">
        <w:rPr>
          <w:sz w:val="24"/>
          <w:szCs w:val="24"/>
        </w:rPr>
        <w:t>bez uwag</w:t>
      </w:r>
      <w:r w:rsidR="00C30CE8" w:rsidRPr="00F90066">
        <w:rPr>
          <w:sz w:val="24"/>
          <w:szCs w:val="24"/>
        </w:rPr>
        <w:t>:</w:t>
      </w:r>
      <w:r w:rsidR="002971AF" w:rsidRPr="00F90066">
        <w:rPr>
          <w:sz w:val="24"/>
          <w:szCs w:val="24"/>
        </w:rPr>
        <w:t xml:space="preserve"> </w:t>
      </w:r>
      <w:r w:rsidR="00F964B0" w:rsidRPr="00F90066">
        <w:rPr>
          <w:sz w:val="24"/>
          <w:szCs w:val="24"/>
        </w:rPr>
        <w:t>protokołu</w:t>
      </w:r>
      <w:r w:rsidRPr="00F90066">
        <w:rPr>
          <w:sz w:val="24"/>
          <w:szCs w:val="24"/>
        </w:rPr>
        <w:t xml:space="preserve"> odbioru technicznego</w:t>
      </w:r>
      <w:r w:rsidR="00660C33" w:rsidRPr="00F90066">
        <w:rPr>
          <w:sz w:val="24"/>
          <w:szCs w:val="24"/>
        </w:rPr>
        <w:t xml:space="preserve"> lub podpisania protokołu odbioru technicznego z rozbieżnościami</w:t>
      </w:r>
      <w:r w:rsidR="00172725" w:rsidRPr="00F90066">
        <w:rPr>
          <w:sz w:val="24"/>
          <w:szCs w:val="24"/>
        </w:rPr>
        <w:t xml:space="preserve"> </w:t>
      </w:r>
      <w:r w:rsidRPr="00F90066">
        <w:rPr>
          <w:sz w:val="24"/>
          <w:szCs w:val="24"/>
        </w:rPr>
        <w:t>jakiegokolwiek</w:t>
      </w:r>
      <w:r w:rsidR="00510D50" w:rsidRPr="00F90066">
        <w:rPr>
          <w:sz w:val="24"/>
          <w:szCs w:val="24"/>
        </w:rPr>
        <w:t xml:space="preserve"> Trolejbusu</w:t>
      </w:r>
      <w:r w:rsidR="00660C33" w:rsidRPr="00F90066">
        <w:rPr>
          <w:sz w:val="24"/>
          <w:szCs w:val="24"/>
        </w:rPr>
        <w:t xml:space="preserve"> lub podpisania</w:t>
      </w:r>
      <w:r w:rsidR="00C30CE8" w:rsidRPr="00F90066">
        <w:rPr>
          <w:sz w:val="24"/>
          <w:szCs w:val="24"/>
        </w:rPr>
        <w:t xml:space="preserve"> protokołów</w:t>
      </w:r>
      <w:r w:rsidR="00080841" w:rsidRPr="00F90066">
        <w:rPr>
          <w:sz w:val="24"/>
          <w:szCs w:val="24"/>
        </w:rPr>
        <w:t>:</w:t>
      </w:r>
      <w:r w:rsidR="00C30CE8" w:rsidRPr="00F90066">
        <w:rPr>
          <w:sz w:val="24"/>
          <w:szCs w:val="24"/>
        </w:rPr>
        <w:t xml:space="preserve"> kompletności dokumentów oraz kompletności programów i dodatkowego wyposażenia -</w:t>
      </w:r>
      <w:r w:rsidR="000B7F12" w:rsidRPr="00F90066">
        <w:rPr>
          <w:sz w:val="24"/>
          <w:szCs w:val="24"/>
        </w:rPr>
        <w:t xml:space="preserve"> po terminie dostawy, o którym mowa w ust. </w:t>
      </w:r>
      <w:r w:rsidR="004D027C" w:rsidRPr="00F90066">
        <w:rPr>
          <w:sz w:val="24"/>
          <w:szCs w:val="24"/>
        </w:rPr>
        <w:t>1</w:t>
      </w:r>
      <w:r w:rsidR="00E02FCB" w:rsidRPr="00F90066">
        <w:rPr>
          <w:sz w:val="24"/>
          <w:szCs w:val="24"/>
        </w:rPr>
        <w:t>, z zastrzeżeniem ust. 4 Umowy</w:t>
      </w:r>
      <w:r w:rsidR="000B7F12" w:rsidRPr="00F90066">
        <w:rPr>
          <w:sz w:val="24"/>
          <w:szCs w:val="24"/>
        </w:rPr>
        <w:t xml:space="preserve"> </w:t>
      </w:r>
      <w:r w:rsidRPr="00F90066">
        <w:rPr>
          <w:sz w:val="24"/>
          <w:szCs w:val="24"/>
        </w:rPr>
        <w:t xml:space="preserve">będzie stanowić podstawę do naliczenia kary umownej określonej w </w:t>
      </w:r>
      <w:r w:rsidR="005E5483" w:rsidRPr="00F90066">
        <w:rPr>
          <w:sz w:val="24"/>
          <w:szCs w:val="24"/>
        </w:rPr>
        <w:t>§ 10</w:t>
      </w:r>
      <w:r w:rsidRPr="00F90066">
        <w:rPr>
          <w:sz w:val="24"/>
          <w:szCs w:val="24"/>
        </w:rPr>
        <w:t xml:space="preserve"> ust. 2</w:t>
      </w:r>
      <w:r w:rsidRPr="00A806CA">
        <w:rPr>
          <w:sz w:val="24"/>
          <w:szCs w:val="24"/>
        </w:rPr>
        <w:t xml:space="preserve"> niniejszej Umowy za opóźnienie w dostawie </w:t>
      </w:r>
      <w:r w:rsidR="00E07D68" w:rsidRPr="00A806CA">
        <w:rPr>
          <w:sz w:val="24"/>
          <w:szCs w:val="24"/>
        </w:rPr>
        <w:t>przedmiotu U</w:t>
      </w:r>
      <w:r w:rsidRPr="00A806CA">
        <w:rPr>
          <w:sz w:val="24"/>
          <w:szCs w:val="24"/>
        </w:rPr>
        <w:t>mowy.</w:t>
      </w:r>
      <w:r w:rsidR="00BF4B25" w:rsidRPr="00A806CA">
        <w:rPr>
          <w:sz w:val="24"/>
          <w:szCs w:val="24"/>
        </w:rPr>
        <w:t xml:space="preserve"> </w:t>
      </w:r>
    </w:p>
    <w:p w:rsidR="00A14C90" w:rsidRDefault="009A5DDB" w:rsidP="00A14C90">
      <w:pPr>
        <w:pStyle w:val="Akapitzlist"/>
        <w:tabs>
          <w:tab w:val="left" w:pos="360"/>
        </w:tabs>
        <w:spacing w:before="120" w:after="120"/>
        <w:ind w:left="141"/>
        <w:jc w:val="both"/>
        <w:rPr>
          <w:sz w:val="24"/>
          <w:szCs w:val="24"/>
        </w:rPr>
      </w:pPr>
      <w:r w:rsidRPr="00A806CA">
        <w:rPr>
          <w:sz w:val="24"/>
          <w:szCs w:val="24"/>
        </w:rPr>
        <w:t>2a.</w:t>
      </w:r>
      <w:r w:rsidR="001377D8">
        <w:rPr>
          <w:sz w:val="24"/>
          <w:szCs w:val="24"/>
        </w:rPr>
        <w:t xml:space="preserve">Dostawę </w:t>
      </w:r>
      <w:r w:rsidRPr="00A806CA">
        <w:rPr>
          <w:sz w:val="24"/>
          <w:szCs w:val="24"/>
        </w:rPr>
        <w:t xml:space="preserve">danego </w:t>
      </w:r>
      <w:r w:rsidR="000B7F12">
        <w:rPr>
          <w:sz w:val="24"/>
          <w:szCs w:val="24"/>
        </w:rPr>
        <w:t xml:space="preserve">Trolejbusu </w:t>
      </w:r>
      <w:r w:rsidRPr="00A806CA">
        <w:rPr>
          <w:sz w:val="24"/>
          <w:szCs w:val="24"/>
        </w:rPr>
        <w:t xml:space="preserve">uznaje się za dokonaną w dacie </w:t>
      </w:r>
      <w:r w:rsidR="0030302B">
        <w:rPr>
          <w:sz w:val="24"/>
          <w:szCs w:val="24"/>
        </w:rPr>
        <w:t xml:space="preserve"> </w:t>
      </w:r>
      <w:r w:rsidR="0030302B">
        <w:rPr>
          <w:sz w:val="24"/>
          <w:szCs w:val="24"/>
        </w:rPr>
        <w:br/>
        <w:t xml:space="preserve">      </w:t>
      </w:r>
      <w:r w:rsidRPr="00A806CA">
        <w:rPr>
          <w:sz w:val="24"/>
          <w:szCs w:val="24"/>
        </w:rPr>
        <w:t>p</w:t>
      </w:r>
      <w:r w:rsidR="00A14C90" w:rsidRPr="00A806CA">
        <w:rPr>
          <w:sz w:val="24"/>
          <w:szCs w:val="24"/>
        </w:rPr>
        <w:t xml:space="preserve">odpisania </w:t>
      </w:r>
      <w:r w:rsidR="00A45C17" w:rsidRPr="00A806CA">
        <w:rPr>
          <w:sz w:val="24"/>
          <w:szCs w:val="24"/>
        </w:rPr>
        <w:t xml:space="preserve">przez Strony </w:t>
      </w:r>
      <w:r w:rsidR="0030302B">
        <w:rPr>
          <w:sz w:val="24"/>
          <w:szCs w:val="24"/>
        </w:rPr>
        <w:t xml:space="preserve">bez </w:t>
      </w:r>
      <w:r w:rsidR="00A14C90" w:rsidRPr="00A806CA">
        <w:rPr>
          <w:sz w:val="24"/>
          <w:szCs w:val="24"/>
        </w:rPr>
        <w:t>uwag protokołu</w:t>
      </w:r>
      <w:r w:rsidR="005B3F4B" w:rsidRPr="00A806CA">
        <w:rPr>
          <w:sz w:val="24"/>
          <w:szCs w:val="24"/>
        </w:rPr>
        <w:t xml:space="preserve"> odbioru technicznego</w:t>
      </w:r>
      <w:r w:rsidR="00605ADF" w:rsidRPr="00605ADF">
        <w:rPr>
          <w:sz w:val="24"/>
          <w:szCs w:val="24"/>
        </w:rPr>
        <w:t xml:space="preserve"> </w:t>
      </w:r>
      <w:r w:rsidR="00605ADF" w:rsidRPr="00A806CA">
        <w:rPr>
          <w:sz w:val="24"/>
          <w:szCs w:val="24"/>
        </w:rPr>
        <w:t>tego</w:t>
      </w:r>
      <w:r w:rsidR="00A93D30">
        <w:rPr>
          <w:sz w:val="24"/>
          <w:szCs w:val="24"/>
        </w:rPr>
        <w:t xml:space="preserve"> Trolejbusu</w:t>
      </w:r>
      <w:r w:rsidR="00923F9C">
        <w:rPr>
          <w:sz w:val="24"/>
          <w:szCs w:val="24"/>
        </w:rPr>
        <w:t xml:space="preserve"> </w:t>
      </w:r>
      <w:r w:rsidR="00923F9C" w:rsidRPr="00E02FCB">
        <w:rPr>
          <w:sz w:val="24"/>
          <w:szCs w:val="24"/>
        </w:rPr>
        <w:t xml:space="preserve">lub </w:t>
      </w:r>
      <w:r w:rsidR="0030302B" w:rsidRPr="00E02FCB">
        <w:rPr>
          <w:sz w:val="24"/>
          <w:szCs w:val="24"/>
        </w:rPr>
        <w:t xml:space="preserve"> </w:t>
      </w:r>
      <w:r w:rsidR="0030302B" w:rsidRPr="00E02FCB">
        <w:rPr>
          <w:sz w:val="24"/>
          <w:szCs w:val="24"/>
        </w:rPr>
        <w:br/>
      </w:r>
      <w:r w:rsidR="00E02FCB">
        <w:rPr>
          <w:sz w:val="24"/>
          <w:szCs w:val="24"/>
        </w:rPr>
        <w:t xml:space="preserve">      </w:t>
      </w:r>
      <w:r w:rsidR="00923F9C" w:rsidRPr="00E02FCB">
        <w:rPr>
          <w:sz w:val="24"/>
          <w:szCs w:val="24"/>
        </w:rPr>
        <w:t>w przypadku stwierdzenia</w:t>
      </w:r>
      <w:r w:rsidR="0030302B" w:rsidRPr="00E02FCB">
        <w:rPr>
          <w:sz w:val="24"/>
          <w:szCs w:val="24"/>
        </w:rPr>
        <w:t xml:space="preserve"> </w:t>
      </w:r>
      <w:r w:rsidR="00923F9C" w:rsidRPr="00E02FCB">
        <w:rPr>
          <w:sz w:val="24"/>
          <w:szCs w:val="24"/>
        </w:rPr>
        <w:t xml:space="preserve">rozbieżności, o których mowa w </w:t>
      </w:r>
      <w:r w:rsidR="00E9596F" w:rsidRPr="00E02FCB">
        <w:rPr>
          <w:sz w:val="24"/>
          <w:szCs w:val="24"/>
        </w:rPr>
        <w:t xml:space="preserve">§ 4 </w:t>
      </w:r>
      <w:r w:rsidR="00923F9C" w:rsidRPr="00E02FCB">
        <w:rPr>
          <w:sz w:val="24"/>
          <w:szCs w:val="24"/>
        </w:rPr>
        <w:t>ust. 21</w:t>
      </w:r>
      <w:r w:rsidR="001377D8">
        <w:rPr>
          <w:sz w:val="24"/>
          <w:szCs w:val="24"/>
        </w:rPr>
        <w:t xml:space="preserve"> Umowy  </w:t>
      </w:r>
      <w:r w:rsidR="001377D8">
        <w:rPr>
          <w:sz w:val="24"/>
          <w:szCs w:val="24"/>
        </w:rPr>
        <w:br/>
        <w:t xml:space="preserve">      podpisania</w:t>
      </w:r>
      <w:r w:rsidR="00E02FCB">
        <w:rPr>
          <w:sz w:val="24"/>
          <w:szCs w:val="24"/>
        </w:rPr>
        <w:t xml:space="preserve"> </w:t>
      </w:r>
      <w:r w:rsidR="00923F9C" w:rsidRPr="00E02FCB">
        <w:rPr>
          <w:sz w:val="24"/>
          <w:szCs w:val="24"/>
        </w:rPr>
        <w:t>proto</w:t>
      </w:r>
      <w:r w:rsidR="0030302B" w:rsidRPr="00E02FCB">
        <w:rPr>
          <w:sz w:val="24"/>
          <w:szCs w:val="24"/>
        </w:rPr>
        <w:t xml:space="preserve">kołu odbioru technicznego </w:t>
      </w:r>
      <w:r w:rsidR="00923F9C" w:rsidRPr="00E02FCB">
        <w:rPr>
          <w:sz w:val="24"/>
          <w:szCs w:val="24"/>
        </w:rPr>
        <w:t xml:space="preserve">z </w:t>
      </w:r>
      <w:r w:rsidR="00923F9C" w:rsidRPr="00F90066">
        <w:rPr>
          <w:sz w:val="24"/>
          <w:szCs w:val="24"/>
        </w:rPr>
        <w:t>rozbieżnościami tego Trolejbusu</w:t>
      </w:r>
      <w:r w:rsidR="00E02FCB" w:rsidRPr="00F90066">
        <w:rPr>
          <w:sz w:val="24"/>
          <w:szCs w:val="24"/>
        </w:rPr>
        <w:t xml:space="preserve"> oraz </w:t>
      </w:r>
      <w:r w:rsidR="001377D8" w:rsidRPr="00F90066">
        <w:rPr>
          <w:sz w:val="24"/>
          <w:szCs w:val="24"/>
        </w:rPr>
        <w:br/>
        <w:t xml:space="preserve">      </w:t>
      </w:r>
      <w:r w:rsidR="00E02FCB" w:rsidRPr="00F90066">
        <w:rPr>
          <w:sz w:val="24"/>
          <w:szCs w:val="24"/>
        </w:rPr>
        <w:t>podpisania przez Strony bez uwag protokołów</w:t>
      </w:r>
      <w:r w:rsidR="00080841" w:rsidRPr="00F90066">
        <w:rPr>
          <w:sz w:val="24"/>
          <w:szCs w:val="24"/>
        </w:rPr>
        <w:t>:</w:t>
      </w:r>
      <w:r w:rsidR="00E02FCB" w:rsidRPr="00F90066">
        <w:rPr>
          <w:sz w:val="24"/>
          <w:szCs w:val="24"/>
        </w:rPr>
        <w:t xml:space="preserve"> kompletności programów i dodatkowego </w:t>
      </w:r>
      <w:r w:rsidR="00E02FCB" w:rsidRPr="00F90066">
        <w:rPr>
          <w:sz w:val="24"/>
          <w:szCs w:val="24"/>
        </w:rPr>
        <w:br/>
        <w:t xml:space="preserve">      wyposażenia oraz kompletności dokumentów</w:t>
      </w:r>
      <w:r w:rsidR="0021519F">
        <w:rPr>
          <w:sz w:val="24"/>
          <w:szCs w:val="24"/>
        </w:rPr>
        <w:t xml:space="preserve">, o których mowa w </w:t>
      </w:r>
      <w:r w:rsidR="0021519F" w:rsidRPr="00354BE5">
        <w:rPr>
          <w:sz w:val="24"/>
          <w:szCs w:val="24"/>
        </w:rPr>
        <w:t>§ 4 ust. 13 niniejszej</w:t>
      </w:r>
      <w:r w:rsidR="0021519F" w:rsidRPr="00354BE5">
        <w:rPr>
          <w:sz w:val="24"/>
          <w:szCs w:val="24"/>
        </w:rPr>
        <w:br/>
        <w:t xml:space="preserve">      Umowy</w:t>
      </w:r>
      <w:r w:rsidR="00C62110" w:rsidRPr="00354BE5">
        <w:rPr>
          <w:sz w:val="24"/>
          <w:szCs w:val="24"/>
        </w:rPr>
        <w:t>,</w:t>
      </w:r>
      <w:r w:rsidR="00F839D7" w:rsidRPr="00A806CA">
        <w:rPr>
          <w:sz w:val="24"/>
          <w:szCs w:val="24"/>
        </w:rPr>
        <w:t xml:space="preserve"> </w:t>
      </w:r>
      <w:r w:rsidR="000A19FA" w:rsidRPr="00A806CA">
        <w:rPr>
          <w:sz w:val="24"/>
          <w:szCs w:val="24"/>
        </w:rPr>
        <w:t>po przeprowadzeniu proced</w:t>
      </w:r>
      <w:r w:rsidR="0021519F">
        <w:rPr>
          <w:sz w:val="24"/>
          <w:szCs w:val="24"/>
        </w:rPr>
        <w:t>ury</w:t>
      </w:r>
      <w:r w:rsidR="000B7F12">
        <w:rPr>
          <w:sz w:val="24"/>
          <w:szCs w:val="24"/>
        </w:rPr>
        <w:t xml:space="preserve"> </w:t>
      </w:r>
      <w:r w:rsidR="00605ADF">
        <w:rPr>
          <w:sz w:val="24"/>
          <w:szCs w:val="24"/>
        </w:rPr>
        <w:t xml:space="preserve">odbioru, o której </w:t>
      </w:r>
      <w:r w:rsidR="00C62110" w:rsidRPr="00A806CA">
        <w:rPr>
          <w:sz w:val="24"/>
          <w:szCs w:val="24"/>
        </w:rPr>
        <w:t>mowa w §</w:t>
      </w:r>
      <w:r w:rsidR="000A19FA" w:rsidRPr="00A806CA">
        <w:rPr>
          <w:sz w:val="24"/>
          <w:szCs w:val="24"/>
        </w:rPr>
        <w:t xml:space="preserve"> 4</w:t>
      </w:r>
      <w:r w:rsidRPr="00A806CA">
        <w:rPr>
          <w:sz w:val="24"/>
          <w:szCs w:val="24"/>
        </w:rPr>
        <w:t>, co uz</w:t>
      </w:r>
      <w:r w:rsidR="00B00EF3" w:rsidRPr="00A806CA">
        <w:rPr>
          <w:sz w:val="24"/>
          <w:szCs w:val="24"/>
        </w:rPr>
        <w:t>naje się</w:t>
      </w:r>
      <w:r w:rsidR="0021519F">
        <w:rPr>
          <w:sz w:val="24"/>
          <w:szCs w:val="24"/>
        </w:rPr>
        <w:br/>
        <w:t xml:space="preserve">    </w:t>
      </w:r>
      <w:r w:rsidR="00B00EF3" w:rsidRPr="00A806CA">
        <w:rPr>
          <w:sz w:val="24"/>
          <w:szCs w:val="24"/>
        </w:rPr>
        <w:t xml:space="preserve"> tym samym za datę</w:t>
      </w:r>
      <w:r w:rsidR="0021519F">
        <w:rPr>
          <w:sz w:val="24"/>
          <w:szCs w:val="24"/>
        </w:rPr>
        <w:t xml:space="preserve"> </w:t>
      </w:r>
      <w:r w:rsidR="00B00EF3" w:rsidRPr="00A806CA">
        <w:rPr>
          <w:sz w:val="24"/>
          <w:szCs w:val="24"/>
        </w:rPr>
        <w:t xml:space="preserve"> </w:t>
      </w:r>
      <w:r w:rsidRPr="00A806CA">
        <w:rPr>
          <w:sz w:val="24"/>
          <w:szCs w:val="24"/>
        </w:rPr>
        <w:t xml:space="preserve">wydania </w:t>
      </w:r>
      <w:r w:rsidR="00A93D30">
        <w:rPr>
          <w:sz w:val="24"/>
          <w:szCs w:val="24"/>
        </w:rPr>
        <w:t xml:space="preserve">Trolejbusu </w:t>
      </w:r>
      <w:r w:rsidRPr="00A806CA">
        <w:rPr>
          <w:sz w:val="24"/>
          <w:szCs w:val="24"/>
        </w:rPr>
        <w:t>Zamawiającemu</w:t>
      </w:r>
      <w:r w:rsidR="003651CF">
        <w:rPr>
          <w:sz w:val="24"/>
          <w:szCs w:val="24"/>
        </w:rPr>
        <w:t xml:space="preserve"> i przeniesienia własności na</w:t>
      </w:r>
      <w:r w:rsidR="00D00C80">
        <w:rPr>
          <w:sz w:val="24"/>
          <w:szCs w:val="24"/>
        </w:rPr>
        <w:br/>
        <w:t xml:space="preserve">  </w:t>
      </w:r>
      <w:r w:rsidR="003651CF">
        <w:rPr>
          <w:sz w:val="24"/>
          <w:szCs w:val="24"/>
        </w:rPr>
        <w:t xml:space="preserve"> </w:t>
      </w:r>
      <w:r w:rsidR="00D00C80">
        <w:rPr>
          <w:sz w:val="24"/>
          <w:szCs w:val="24"/>
        </w:rPr>
        <w:t xml:space="preserve">  </w:t>
      </w:r>
      <w:r w:rsidR="003651CF">
        <w:rPr>
          <w:sz w:val="24"/>
          <w:szCs w:val="24"/>
        </w:rPr>
        <w:t>Zamawiającego</w:t>
      </w:r>
      <w:r w:rsidR="00F839D7" w:rsidRPr="00A806CA">
        <w:rPr>
          <w:sz w:val="24"/>
          <w:szCs w:val="24"/>
        </w:rPr>
        <w:t>.</w:t>
      </w:r>
    </w:p>
    <w:p w:rsidR="006230D7" w:rsidRPr="000B7F12" w:rsidRDefault="001377D8" w:rsidP="00A14C90">
      <w:pPr>
        <w:pStyle w:val="Akapitzlist"/>
        <w:tabs>
          <w:tab w:val="left" w:pos="360"/>
        </w:tabs>
        <w:spacing w:before="120" w:after="120"/>
        <w:ind w:left="141"/>
        <w:jc w:val="both"/>
        <w:rPr>
          <w:sz w:val="24"/>
          <w:szCs w:val="24"/>
        </w:rPr>
      </w:pPr>
      <w:r>
        <w:rPr>
          <w:sz w:val="24"/>
          <w:szCs w:val="24"/>
        </w:rPr>
        <w:t xml:space="preserve"> </w:t>
      </w:r>
    </w:p>
    <w:p w:rsidR="008F5D01" w:rsidRPr="000B7F12" w:rsidRDefault="000E2386" w:rsidP="00F9744C">
      <w:pPr>
        <w:numPr>
          <w:ilvl w:val="0"/>
          <w:numId w:val="35"/>
        </w:numPr>
        <w:tabs>
          <w:tab w:val="left" w:pos="284"/>
        </w:tabs>
        <w:suppressAutoHyphens/>
        <w:spacing w:before="120" w:after="120"/>
        <w:jc w:val="both"/>
        <w:rPr>
          <w:bCs/>
          <w:sz w:val="24"/>
          <w:szCs w:val="24"/>
        </w:rPr>
      </w:pPr>
      <w:r w:rsidRPr="007E7A63">
        <w:rPr>
          <w:bCs/>
          <w:sz w:val="24"/>
          <w:szCs w:val="24"/>
        </w:rPr>
        <w:lastRenderedPageBreak/>
        <w:t>Transport</w:t>
      </w:r>
      <w:r w:rsidR="000B7F12">
        <w:rPr>
          <w:bCs/>
          <w:sz w:val="24"/>
          <w:szCs w:val="24"/>
        </w:rPr>
        <w:t xml:space="preserve"> Trolejbusów</w:t>
      </w:r>
      <w:r w:rsidRPr="007E7A63">
        <w:rPr>
          <w:bCs/>
          <w:sz w:val="24"/>
          <w:szCs w:val="24"/>
        </w:rPr>
        <w:t xml:space="preserve"> do Zamawiającego zapewnia Wykonawca na własny koszt </w:t>
      </w:r>
      <w:r w:rsidR="000B7F12">
        <w:rPr>
          <w:bCs/>
          <w:sz w:val="24"/>
          <w:szCs w:val="24"/>
        </w:rPr>
        <w:br/>
      </w:r>
      <w:r w:rsidRPr="007E7A63">
        <w:rPr>
          <w:bCs/>
          <w:sz w:val="24"/>
          <w:szCs w:val="24"/>
        </w:rPr>
        <w:t>i ryzyko. W przypadku Wykonawcy zagranicznego nie posiadającego przedstawicielstwa handlowego na terenie Rzeczypospolitej Polskiej, będzie to dotyczyło również pokrycia, bądź refundacji wszystkich dodatkowych kosztów</w:t>
      </w:r>
      <w:r w:rsidR="00B04F5A">
        <w:rPr>
          <w:bCs/>
          <w:sz w:val="24"/>
          <w:szCs w:val="24"/>
        </w:rPr>
        <w:t xml:space="preserve"> wynikających</w:t>
      </w:r>
      <w:r w:rsidRPr="007E7A63">
        <w:rPr>
          <w:bCs/>
          <w:sz w:val="24"/>
          <w:szCs w:val="24"/>
        </w:rPr>
        <w:t xml:space="preserve"> z przepisów dotyczących sprowadzania pojazdów wyprodukowanych poza granicami Rzeczypospolitej Polskiej.</w:t>
      </w:r>
    </w:p>
    <w:p w:rsidR="000B7F12" w:rsidRPr="007519E6" w:rsidRDefault="000E2386" w:rsidP="007F1F67">
      <w:pPr>
        <w:pStyle w:val="Akapitzlist"/>
        <w:numPr>
          <w:ilvl w:val="0"/>
          <w:numId w:val="35"/>
        </w:numPr>
        <w:tabs>
          <w:tab w:val="left" w:pos="360"/>
          <w:tab w:val="left" w:pos="1418"/>
        </w:tabs>
        <w:spacing w:before="120" w:after="120"/>
        <w:jc w:val="both"/>
        <w:rPr>
          <w:sz w:val="24"/>
          <w:szCs w:val="24"/>
        </w:rPr>
      </w:pPr>
      <w:r w:rsidRPr="007036C9">
        <w:rPr>
          <w:sz w:val="24"/>
          <w:szCs w:val="24"/>
        </w:rPr>
        <w:t>Te</w:t>
      </w:r>
      <w:r w:rsidR="006C5BD2" w:rsidRPr="007036C9">
        <w:rPr>
          <w:sz w:val="24"/>
          <w:szCs w:val="24"/>
        </w:rPr>
        <w:t>rmin dostawy</w:t>
      </w:r>
      <w:r w:rsidR="008F5D01" w:rsidRPr="007036C9">
        <w:rPr>
          <w:sz w:val="24"/>
          <w:szCs w:val="24"/>
        </w:rPr>
        <w:t xml:space="preserve"> </w:t>
      </w:r>
      <w:r w:rsidR="00E3466A" w:rsidRPr="007036C9">
        <w:rPr>
          <w:sz w:val="24"/>
          <w:szCs w:val="24"/>
        </w:rPr>
        <w:t xml:space="preserve">przedmiotu umowy </w:t>
      </w:r>
      <w:r w:rsidR="000B7F12">
        <w:rPr>
          <w:sz w:val="24"/>
          <w:szCs w:val="24"/>
        </w:rPr>
        <w:t>określony</w:t>
      </w:r>
      <w:r w:rsidR="003C2372" w:rsidRPr="007036C9">
        <w:rPr>
          <w:sz w:val="24"/>
          <w:szCs w:val="24"/>
        </w:rPr>
        <w:t xml:space="preserve"> w ust. 1</w:t>
      </w:r>
      <w:r w:rsidR="000B7F12">
        <w:rPr>
          <w:sz w:val="24"/>
          <w:szCs w:val="24"/>
        </w:rPr>
        <w:t>, może</w:t>
      </w:r>
      <w:r w:rsidRPr="007036C9">
        <w:rPr>
          <w:sz w:val="24"/>
          <w:szCs w:val="24"/>
        </w:rPr>
        <w:t xml:space="preserve"> ulec zmianie na wnio</w:t>
      </w:r>
      <w:r w:rsidR="00D1560E" w:rsidRPr="007036C9">
        <w:rPr>
          <w:sz w:val="24"/>
          <w:szCs w:val="24"/>
        </w:rPr>
        <w:t>sek Zamawiającego</w:t>
      </w:r>
      <w:r w:rsidR="008F5D01" w:rsidRPr="007036C9">
        <w:rPr>
          <w:sz w:val="24"/>
          <w:szCs w:val="24"/>
        </w:rPr>
        <w:t xml:space="preserve"> </w:t>
      </w:r>
      <w:r w:rsidR="00D1560E" w:rsidRPr="007036C9">
        <w:rPr>
          <w:sz w:val="24"/>
          <w:szCs w:val="24"/>
        </w:rPr>
        <w:t xml:space="preserve">zgodnie z </w:t>
      </w:r>
      <w:r w:rsidR="00BA2274" w:rsidRPr="00104ADB">
        <w:rPr>
          <w:sz w:val="24"/>
          <w:szCs w:val="24"/>
        </w:rPr>
        <w:t>§ 12</w:t>
      </w:r>
      <w:r w:rsidRPr="00104ADB">
        <w:rPr>
          <w:sz w:val="24"/>
          <w:szCs w:val="24"/>
        </w:rPr>
        <w:t xml:space="preserve"> ust. 1 pkt 6 lit. a niniejszej </w:t>
      </w:r>
      <w:r w:rsidR="00D1560E" w:rsidRPr="00104ADB">
        <w:rPr>
          <w:sz w:val="24"/>
          <w:szCs w:val="24"/>
        </w:rPr>
        <w:t>Umowy</w:t>
      </w:r>
      <w:r w:rsidR="003D7012" w:rsidRPr="00104ADB">
        <w:rPr>
          <w:sz w:val="24"/>
          <w:szCs w:val="24"/>
        </w:rPr>
        <w:t xml:space="preserve"> lub Wykonawcy zgodnie z </w:t>
      </w:r>
      <w:r w:rsidR="00520215" w:rsidRPr="00104ADB">
        <w:rPr>
          <w:sz w:val="24"/>
          <w:szCs w:val="24"/>
        </w:rPr>
        <w:t>§ 1</w:t>
      </w:r>
      <w:r w:rsidR="004D027C" w:rsidRPr="00104ADB">
        <w:rPr>
          <w:sz w:val="24"/>
          <w:szCs w:val="24"/>
        </w:rPr>
        <w:t>2</w:t>
      </w:r>
      <w:r w:rsidR="00520215" w:rsidRPr="007036C9">
        <w:rPr>
          <w:sz w:val="24"/>
          <w:szCs w:val="24"/>
        </w:rPr>
        <w:t xml:space="preserve"> ust. 1 pkt 7 niniejszej Umowy</w:t>
      </w:r>
      <w:r w:rsidR="00D1560E" w:rsidRPr="007036C9">
        <w:rPr>
          <w:sz w:val="24"/>
          <w:szCs w:val="24"/>
        </w:rPr>
        <w:t xml:space="preserve">, z zastrzeżeniem, </w:t>
      </w:r>
      <w:r w:rsidR="008F5D01" w:rsidRPr="007036C9">
        <w:rPr>
          <w:sz w:val="24"/>
          <w:szCs w:val="24"/>
        </w:rPr>
        <w:t>że terminy dostawy określone</w:t>
      </w:r>
      <w:r w:rsidR="00F964B0" w:rsidRPr="007036C9">
        <w:rPr>
          <w:sz w:val="24"/>
          <w:szCs w:val="24"/>
        </w:rPr>
        <w:t xml:space="preserve"> w ust. 1 </w:t>
      </w:r>
      <w:r w:rsidR="00D1560E" w:rsidRPr="007036C9">
        <w:rPr>
          <w:sz w:val="24"/>
          <w:szCs w:val="24"/>
        </w:rPr>
        <w:t>nie p</w:t>
      </w:r>
      <w:r w:rsidR="00BA2274">
        <w:rPr>
          <w:sz w:val="24"/>
          <w:szCs w:val="24"/>
        </w:rPr>
        <w:t>rzekroczą dat określonych w § 12</w:t>
      </w:r>
      <w:r w:rsidR="00D1560E" w:rsidRPr="007036C9">
        <w:rPr>
          <w:sz w:val="24"/>
          <w:szCs w:val="24"/>
        </w:rPr>
        <w:t xml:space="preserve"> ust. </w:t>
      </w:r>
      <w:r w:rsidR="003D33B1" w:rsidRPr="007036C9">
        <w:rPr>
          <w:sz w:val="24"/>
          <w:szCs w:val="24"/>
        </w:rPr>
        <w:t xml:space="preserve">2 </w:t>
      </w:r>
      <w:r w:rsidR="00D1560E" w:rsidRPr="007036C9">
        <w:rPr>
          <w:sz w:val="24"/>
          <w:szCs w:val="24"/>
        </w:rPr>
        <w:t>niniejszej Umowy</w:t>
      </w:r>
      <w:r w:rsidRPr="007036C9">
        <w:rPr>
          <w:sz w:val="24"/>
          <w:szCs w:val="24"/>
        </w:rPr>
        <w:t>.</w:t>
      </w:r>
    </w:p>
    <w:p w:rsidR="005B3F4B" w:rsidRPr="007E7A63" w:rsidRDefault="005B3F4B" w:rsidP="007F1F67">
      <w:pPr>
        <w:tabs>
          <w:tab w:val="left" w:pos="360"/>
        </w:tabs>
        <w:spacing w:before="120" w:after="120"/>
        <w:rPr>
          <w:b/>
          <w:sz w:val="24"/>
          <w:szCs w:val="24"/>
        </w:rPr>
      </w:pPr>
    </w:p>
    <w:p w:rsidR="000E2386" w:rsidRPr="007E7A63" w:rsidRDefault="007F1F67" w:rsidP="000E2386">
      <w:pPr>
        <w:tabs>
          <w:tab w:val="left" w:pos="360"/>
        </w:tabs>
        <w:spacing w:before="120" w:after="120"/>
        <w:ind w:left="360"/>
        <w:jc w:val="center"/>
        <w:rPr>
          <w:b/>
          <w:sz w:val="24"/>
          <w:szCs w:val="24"/>
          <w:u w:val="single"/>
        </w:rPr>
      </w:pPr>
      <w:r w:rsidRPr="007E7A63">
        <w:rPr>
          <w:b/>
          <w:sz w:val="24"/>
          <w:szCs w:val="24"/>
          <w:u w:val="single"/>
        </w:rPr>
        <w:t>II. W</w:t>
      </w:r>
      <w:r w:rsidR="004F5EE4" w:rsidRPr="007E7A63">
        <w:rPr>
          <w:b/>
          <w:sz w:val="24"/>
          <w:szCs w:val="24"/>
          <w:u w:val="single"/>
        </w:rPr>
        <w:t xml:space="preserve">arunki realizacji dostawy </w:t>
      </w:r>
      <w:r w:rsidR="000B7F12">
        <w:rPr>
          <w:b/>
          <w:sz w:val="24"/>
          <w:szCs w:val="24"/>
          <w:u w:val="single"/>
        </w:rPr>
        <w:t>Trolejbusów</w:t>
      </w:r>
    </w:p>
    <w:p w:rsidR="000E2386" w:rsidRPr="007E7A63" w:rsidRDefault="000E2386" w:rsidP="000E2386">
      <w:pPr>
        <w:tabs>
          <w:tab w:val="left" w:pos="360"/>
        </w:tabs>
        <w:spacing w:before="120" w:after="120"/>
        <w:jc w:val="both"/>
        <w:rPr>
          <w:b/>
          <w:sz w:val="24"/>
          <w:szCs w:val="24"/>
        </w:rPr>
      </w:pPr>
    </w:p>
    <w:p w:rsidR="00B469FC" w:rsidRPr="00637567" w:rsidRDefault="00B469FC" w:rsidP="00F9744C">
      <w:pPr>
        <w:pStyle w:val="Akapitzlist"/>
        <w:numPr>
          <w:ilvl w:val="0"/>
          <w:numId w:val="35"/>
        </w:numPr>
        <w:tabs>
          <w:tab w:val="left" w:pos="360"/>
        </w:tabs>
        <w:spacing w:before="120" w:after="120"/>
        <w:ind w:left="357" w:hanging="357"/>
        <w:jc w:val="both"/>
        <w:rPr>
          <w:b/>
          <w:sz w:val="24"/>
          <w:szCs w:val="24"/>
        </w:rPr>
      </w:pPr>
      <w:r w:rsidRPr="00637567">
        <w:rPr>
          <w:sz w:val="24"/>
          <w:szCs w:val="24"/>
        </w:rPr>
        <w:t xml:space="preserve">Wykonawca </w:t>
      </w:r>
      <w:r w:rsidR="008F2BB1" w:rsidRPr="00637567">
        <w:rPr>
          <w:sz w:val="24"/>
          <w:szCs w:val="24"/>
        </w:rPr>
        <w:t xml:space="preserve">celem dokonania odbioru </w:t>
      </w:r>
      <w:r w:rsidR="00930A40" w:rsidRPr="00637567">
        <w:rPr>
          <w:sz w:val="24"/>
          <w:szCs w:val="24"/>
        </w:rPr>
        <w:t xml:space="preserve">technicznego </w:t>
      </w:r>
      <w:r w:rsidR="00954B70" w:rsidRPr="00637567">
        <w:rPr>
          <w:sz w:val="24"/>
          <w:szCs w:val="24"/>
        </w:rPr>
        <w:t>podstawi</w:t>
      </w:r>
      <w:r w:rsidR="003A1BFF">
        <w:rPr>
          <w:sz w:val="24"/>
          <w:szCs w:val="24"/>
        </w:rPr>
        <w:t xml:space="preserve"> Trolejbusy,</w:t>
      </w:r>
      <w:r w:rsidR="008D4234" w:rsidRPr="00637567">
        <w:rPr>
          <w:sz w:val="24"/>
          <w:szCs w:val="24"/>
        </w:rPr>
        <w:t xml:space="preserve"> </w:t>
      </w:r>
      <w:r w:rsidRPr="00637567">
        <w:rPr>
          <w:sz w:val="24"/>
          <w:szCs w:val="24"/>
        </w:rPr>
        <w:t>będące przedmiotem</w:t>
      </w:r>
      <w:r w:rsidR="00C33A0C" w:rsidRPr="00637567">
        <w:rPr>
          <w:sz w:val="24"/>
          <w:szCs w:val="24"/>
        </w:rPr>
        <w:t xml:space="preserve"> niniejszej</w:t>
      </w:r>
      <w:r w:rsidRPr="00637567">
        <w:rPr>
          <w:sz w:val="24"/>
          <w:szCs w:val="24"/>
        </w:rPr>
        <w:t xml:space="preserve"> Umowy do miejsca wskazanego przez Zamawiającego na terenie miasta Lublin</w:t>
      </w:r>
      <w:r w:rsidR="00576CBC" w:rsidRPr="00637567">
        <w:rPr>
          <w:sz w:val="24"/>
          <w:szCs w:val="24"/>
        </w:rPr>
        <w:t>,</w:t>
      </w:r>
      <w:r w:rsidR="00930A40" w:rsidRPr="00637567">
        <w:rPr>
          <w:sz w:val="24"/>
          <w:szCs w:val="24"/>
        </w:rPr>
        <w:t xml:space="preserve"> </w:t>
      </w:r>
      <w:r w:rsidR="00576CBC" w:rsidRPr="00637567">
        <w:rPr>
          <w:sz w:val="24"/>
          <w:szCs w:val="24"/>
        </w:rPr>
        <w:t>w terminach</w:t>
      </w:r>
      <w:r w:rsidR="00930A40" w:rsidRPr="00637567">
        <w:rPr>
          <w:sz w:val="24"/>
          <w:szCs w:val="24"/>
        </w:rPr>
        <w:t xml:space="preserve"> umożli</w:t>
      </w:r>
      <w:r w:rsidR="00576CBC" w:rsidRPr="00637567">
        <w:rPr>
          <w:sz w:val="24"/>
          <w:szCs w:val="24"/>
        </w:rPr>
        <w:t>wiających</w:t>
      </w:r>
      <w:r w:rsidR="00930A40" w:rsidRPr="00637567">
        <w:rPr>
          <w:sz w:val="24"/>
          <w:szCs w:val="24"/>
        </w:rPr>
        <w:t xml:space="preserve"> przeprowadzenie odbiorów</w:t>
      </w:r>
      <w:r w:rsidR="00C50BE1" w:rsidRPr="00637567">
        <w:rPr>
          <w:sz w:val="24"/>
          <w:szCs w:val="24"/>
        </w:rPr>
        <w:t xml:space="preserve"> technicznych</w:t>
      </w:r>
      <w:r w:rsidR="00576CBC" w:rsidRPr="00637567">
        <w:rPr>
          <w:sz w:val="24"/>
          <w:szCs w:val="24"/>
        </w:rPr>
        <w:t xml:space="preserve"> zgodnie z</w:t>
      </w:r>
      <w:r w:rsidR="00A10F82" w:rsidRPr="00637567">
        <w:rPr>
          <w:sz w:val="24"/>
          <w:szCs w:val="24"/>
        </w:rPr>
        <w:t xml:space="preserve"> § 4 ust. 5</w:t>
      </w:r>
      <w:r w:rsidR="00930A40" w:rsidRPr="00637567">
        <w:rPr>
          <w:sz w:val="24"/>
          <w:szCs w:val="24"/>
        </w:rPr>
        <w:t xml:space="preserve"> </w:t>
      </w:r>
      <w:r w:rsidR="00F839D7" w:rsidRPr="00637567">
        <w:rPr>
          <w:sz w:val="24"/>
          <w:szCs w:val="24"/>
        </w:rPr>
        <w:t>niniejszej Umowy</w:t>
      </w:r>
      <w:r w:rsidR="009269AC">
        <w:rPr>
          <w:sz w:val="24"/>
          <w:szCs w:val="24"/>
        </w:rPr>
        <w:t>.</w:t>
      </w:r>
      <w:r w:rsidR="00F839D7" w:rsidRPr="00637567">
        <w:rPr>
          <w:sz w:val="24"/>
          <w:szCs w:val="24"/>
        </w:rPr>
        <w:t xml:space="preserve"> </w:t>
      </w:r>
      <w:r w:rsidR="00DF7EF7" w:rsidRPr="00637567">
        <w:rPr>
          <w:sz w:val="24"/>
          <w:szCs w:val="24"/>
        </w:rPr>
        <w:t>Z uwagi na konieczność przeprowadzenia odbiorów techniczny</w:t>
      </w:r>
      <w:r w:rsidR="009269AC">
        <w:rPr>
          <w:sz w:val="24"/>
          <w:szCs w:val="24"/>
        </w:rPr>
        <w:t>ch i dokonania dostawy w terminie określonym</w:t>
      </w:r>
      <w:r w:rsidR="00DF7EF7" w:rsidRPr="00637567">
        <w:rPr>
          <w:sz w:val="24"/>
          <w:szCs w:val="24"/>
        </w:rPr>
        <w:t xml:space="preserve"> w ust. 1 Zamawiający zaleca podstawienie </w:t>
      </w:r>
      <w:r w:rsidR="009269AC">
        <w:rPr>
          <w:sz w:val="24"/>
          <w:szCs w:val="24"/>
        </w:rPr>
        <w:t xml:space="preserve">Trolejbusów </w:t>
      </w:r>
      <w:r w:rsidR="00DF7EF7" w:rsidRPr="00637567">
        <w:rPr>
          <w:sz w:val="24"/>
          <w:szCs w:val="24"/>
        </w:rPr>
        <w:t xml:space="preserve">celem dokonania odbioru technicznego </w:t>
      </w:r>
      <w:r w:rsidR="009E5BE4" w:rsidRPr="00637567">
        <w:rPr>
          <w:sz w:val="24"/>
          <w:szCs w:val="24"/>
        </w:rPr>
        <w:t xml:space="preserve"> </w:t>
      </w:r>
      <w:r w:rsidR="00DB78CE" w:rsidRPr="00637567">
        <w:rPr>
          <w:sz w:val="24"/>
          <w:szCs w:val="24"/>
        </w:rPr>
        <w:t xml:space="preserve">nie później niż </w:t>
      </w:r>
      <w:r w:rsidR="004D027C" w:rsidRPr="00104ADB">
        <w:rPr>
          <w:sz w:val="24"/>
          <w:szCs w:val="24"/>
        </w:rPr>
        <w:t>35</w:t>
      </w:r>
      <w:r w:rsidRPr="00637567">
        <w:rPr>
          <w:sz w:val="24"/>
          <w:szCs w:val="24"/>
        </w:rPr>
        <w:t xml:space="preserve"> dni</w:t>
      </w:r>
      <w:r w:rsidR="00FB6A23" w:rsidRPr="00637567">
        <w:rPr>
          <w:sz w:val="24"/>
          <w:szCs w:val="24"/>
        </w:rPr>
        <w:t xml:space="preserve"> kalendarzowych</w:t>
      </w:r>
      <w:r w:rsidR="009269AC">
        <w:rPr>
          <w:sz w:val="24"/>
          <w:szCs w:val="24"/>
        </w:rPr>
        <w:t xml:space="preserve"> przed terminem</w:t>
      </w:r>
      <w:r w:rsidRPr="00637567">
        <w:rPr>
          <w:sz w:val="24"/>
          <w:szCs w:val="24"/>
        </w:rPr>
        <w:t xml:space="preserve"> określonym w</w:t>
      </w:r>
      <w:r w:rsidR="000E2386" w:rsidRPr="00637567">
        <w:rPr>
          <w:sz w:val="24"/>
          <w:szCs w:val="24"/>
        </w:rPr>
        <w:t xml:space="preserve"> ust. 1</w:t>
      </w:r>
      <w:r w:rsidRPr="00637567">
        <w:rPr>
          <w:sz w:val="24"/>
          <w:szCs w:val="24"/>
        </w:rPr>
        <w:t xml:space="preserve">, </w:t>
      </w:r>
      <w:r w:rsidR="005B3F4B" w:rsidRPr="00637567">
        <w:rPr>
          <w:sz w:val="24"/>
          <w:szCs w:val="24"/>
        </w:rPr>
        <w:br/>
      </w:r>
      <w:r w:rsidRPr="00637567">
        <w:rPr>
          <w:sz w:val="24"/>
          <w:szCs w:val="24"/>
        </w:rPr>
        <w:t>z zastrzeżeniem</w:t>
      </w:r>
      <w:r w:rsidR="00AB23A9" w:rsidRPr="00637567">
        <w:rPr>
          <w:sz w:val="24"/>
          <w:szCs w:val="24"/>
        </w:rPr>
        <w:t xml:space="preserve"> </w:t>
      </w:r>
      <w:r w:rsidRPr="00637567">
        <w:rPr>
          <w:sz w:val="24"/>
          <w:szCs w:val="24"/>
        </w:rPr>
        <w:t>us</w:t>
      </w:r>
      <w:r w:rsidR="008D4234" w:rsidRPr="00637567">
        <w:rPr>
          <w:sz w:val="24"/>
          <w:szCs w:val="24"/>
        </w:rPr>
        <w:t>t. 4</w:t>
      </w:r>
      <w:r w:rsidR="000C590D" w:rsidRPr="00637567">
        <w:rPr>
          <w:sz w:val="24"/>
          <w:szCs w:val="24"/>
        </w:rPr>
        <w:t xml:space="preserve"> i ust. 6</w:t>
      </w:r>
      <w:r w:rsidR="000E0194" w:rsidRPr="00637567">
        <w:rPr>
          <w:sz w:val="24"/>
          <w:szCs w:val="24"/>
        </w:rPr>
        <w:t xml:space="preserve"> niniejszego paragrafu</w:t>
      </w:r>
      <w:r w:rsidRPr="00637567">
        <w:rPr>
          <w:sz w:val="24"/>
          <w:szCs w:val="24"/>
        </w:rPr>
        <w:t>.</w:t>
      </w:r>
      <w:r w:rsidR="00DF7EF7" w:rsidRPr="00637567">
        <w:rPr>
          <w:sz w:val="24"/>
          <w:szCs w:val="24"/>
        </w:rPr>
        <w:t xml:space="preserve"> W przypadku dokonania podstawienia </w:t>
      </w:r>
      <w:r w:rsidR="00DF7EF7" w:rsidRPr="00F90066">
        <w:rPr>
          <w:sz w:val="24"/>
          <w:szCs w:val="24"/>
        </w:rPr>
        <w:t>w terminie późniejszym Wykonawca ponosi ryzyko nie zrealizowania dostawy w termin</w:t>
      </w:r>
      <w:r w:rsidR="009269AC" w:rsidRPr="00F90066">
        <w:rPr>
          <w:sz w:val="24"/>
          <w:szCs w:val="24"/>
        </w:rPr>
        <w:t xml:space="preserve">ie określonym w ust. 1, </w:t>
      </w:r>
      <w:r w:rsidR="00960D24" w:rsidRPr="00F90066">
        <w:rPr>
          <w:sz w:val="24"/>
          <w:szCs w:val="24"/>
        </w:rPr>
        <w:t>a tym samym ryzyko wystąpienia wszelkich roszczeń Zamawiającego w stosunku do Wykonawcy</w:t>
      </w:r>
      <w:r w:rsidR="00104ADB" w:rsidRPr="00F90066">
        <w:rPr>
          <w:sz w:val="24"/>
          <w:szCs w:val="24"/>
        </w:rPr>
        <w:t>, w tym wynikających z naliczenia kar umownych</w:t>
      </w:r>
      <w:r w:rsidR="00DF7EF7" w:rsidRPr="00F90066">
        <w:rPr>
          <w:sz w:val="24"/>
          <w:szCs w:val="24"/>
        </w:rPr>
        <w:t>.</w:t>
      </w:r>
      <w:r w:rsidR="00DF7EF7" w:rsidRPr="00637567">
        <w:rPr>
          <w:sz w:val="24"/>
          <w:szCs w:val="24"/>
        </w:rPr>
        <w:t xml:space="preserve"> </w:t>
      </w:r>
      <w:r w:rsidR="002B32EB" w:rsidRPr="00637567">
        <w:rPr>
          <w:sz w:val="24"/>
          <w:szCs w:val="24"/>
        </w:rPr>
        <w:t xml:space="preserve">Podstawienie musi </w:t>
      </w:r>
      <w:r w:rsidR="00A829A7" w:rsidRPr="00637567">
        <w:rPr>
          <w:sz w:val="24"/>
          <w:szCs w:val="24"/>
        </w:rPr>
        <w:t>być dokonane</w:t>
      </w:r>
      <w:r w:rsidR="005B7D3B" w:rsidRPr="00637567">
        <w:rPr>
          <w:sz w:val="24"/>
          <w:szCs w:val="24"/>
        </w:rPr>
        <w:t xml:space="preserve"> w dniach roboczych</w:t>
      </w:r>
      <w:r w:rsidR="00A829A7" w:rsidRPr="00637567">
        <w:rPr>
          <w:sz w:val="24"/>
          <w:szCs w:val="24"/>
        </w:rPr>
        <w:t xml:space="preserve"> w godzinach </w:t>
      </w:r>
      <w:r w:rsidR="00930A40" w:rsidRPr="00637567">
        <w:rPr>
          <w:sz w:val="24"/>
          <w:szCs w:val="24"/>
        </w:rPr>
        <w:t>9</w:t>
      </w:r>
      <w:r w:rsidR="00954B70" w:rsidRPr="00637567">
        <w:rPr>
          <w:sz w:val="24"/>
          <w:szCs w:val="24"/>
          <w:vertAlign w:val="superscript"/>
        </w:rPr>
        <w:t>0</w:t>
      </w:r>
      <w:r w:rsidR="00A829A7" w:rsidRPr="00637567">
        <w:rPr>
          <w:sz w:val="24"/>
          <w:szCs w:val="24"/>
          <w:vertAlign w:val="superscript"/>
        </w:rPr>
        <w:t>0</w:t>
      </w:r>
      <w:r w:rsidR="00A829A7" w:rsidRPr="00637567">
        <w:rPr>
          <w:sz w:val="24"/>
          <w:szCs w:val="24"/>
        </w:rPr>
        <w:t xml:space="preserve"> – 15</w:t>
      </w:r>
      <w:r w:rsidR="00954B70" w:rsidRPr="00637567">
        <w:rPr>
          <w:sz w:val="24"/>
          <w:szCs w:val="24"/>
          <w:vertAlign w:val="superscript"/>
        </w:rPr>
        <w:t>0</w:t>
      </w:r>
      <w:r w:rsidR="00A829A7" w:rsidRPr="00637567">
        <w:rPr>
          <w:sz w:val="24"/>
          <w:szCs w:val="24"/>
          <w:vertAlign w:val="superscript"/>
        </w:rPr>
        <w:t>0</w:t>
      </w:r>
      <w:r w:rsidR="00A829A7" w:rsidRPr="00637567">
        <w:rPr>
          <w:sz w:val="24"/>
          <w:szCs w:val="24"/>
        </w:rPr>
        <w:t>.</w:t>
      </w:r>
      <w:r w:rsidR="002C7A78" w:rsidRPr="00637567">
        <w:rPr>
          <w:sz w:val="24"/>
          <w:szCs w:val="24"/>
        </w:rPr>
        <w:t xml:space="preserve"> Stan techniczny podstawionych </w:t>
      </w:r>
      <w:r w:rsidR="009269AC">
        <w:rPr>
          <w:sz w:val="24"/>
          <w:szCs w:val="24"/>
        </w:rPr>
        <w:t xml:space="preserve">Trolejbusów </w:t>
      </w:r>
      <w:r w:rsidR="002C7A78" w:rsidRPr="00637567">
        <w:rPr>
          <w:sz w:val="24"/>
          <w:szCs w:val="24"/>
        </w:rPr>
        <w:t>musi</w:t>
      </w:r>
      <w:r w:rsidR="00930A40" w:rsidRPr="00637567">
        <w:rPr>
          <w:sz w:val="24"/>
          <w:szCs w:val="24"/>
        </w:rPr>
        <w:t xml:space="preserve"> umożliwiać dokonanie odbioru technicznego</w:t>
      </w:r>
      <w:r w:rsidR="00153247" w:rsidRPr="00637567">
        <w:rPr>
          <w:sz w:val="24"/>
          <w:szCs w:val="24"/>
        </w:rPr>
        <w:t xml:space="preserve">. </w:t>
      </w:r>
    </w:p>
    <w:p w:rsidR="00CE62D5" w:rsidRPr="00104ADB" w:rsidRDefault="00CE62D5" w:rsidP="00F9744C">
      <w:pPr>
        <w:pStyle w:val="Akapitzlist"/>
        <w:numPr>
          <w:ilvl w:val="0"/>
          <w:numId w:val="35"/>
        </w:numPr>
        <w:tabs>
          <w:tab w:val="left" w:pos="360"/>
          <w:tab w:val="left" w:pos="1418"/>
        </w:tabs>
        <w:spacing w:before="120" w:after="120"/>
        <w:ind w:left="357" w:hanging="357"/>
        <w:jc w:val="both"/>
        <w:rPr>
          <w:b/>
          <w:sz w:val="24"/>
          <w:szCs w:val="24"/>
        </w:rPr>
      </w:pPr>
      <w:r w:rsidRPr="00104ADB">
        <w:rPr>
          <w:sz w:val="24"/>
          <w:szCs w:val="24"/>
        </w:rPr>
        <w:t>Wykonawca za zgodą Zamawiającego</w:t>
      </w:r>
      <w:r w:rsidR="00C33A0C" w:rsidRPr="00104ADB">
        <w:rPr>
          <w:sz w:val="24"/>
          <w:szCs w:val="24"/>
        </w:rPr>
        <w:t xml:space="preserve"> </w:t>
      </w:r>
      <w:r w:rsidRPr="00104ADB">
        <w:rPr>
          <w:sz w:val="24"/>
          <w:szCs w:val="24"/>
        </w:rPr>
        <w:t xml:space="preserve">podstawi </w:t>
      </w:r>
      <w:r w:rsidR="009269AC" w:rsidRPr="00104ADB">
        <w:rPr>
          <w:sz w:val="24"/>
          <w:szCs w:val="24"/>
        </w:rPr>
        <w:t xml:space="preserve">Trolejbusy </w:t>
      </w:r>
      <w:r w:rsidRPr="00104ADB">
        <w:rPr>
          <w:sz w:val="24"/>
          <w:szCs w:val="24"/>
        </w:rPr>
        <w:t>przed terminem określonym w ust.</w:t>
      </w:r>
      <w:r w:rsidR="00B47D76" w:rsidRPr="00104ADB">
        <w:rPr>
          <w:sz w:val="24"/>
          <w:szCs w:val="24"/>
        </w:rPr>
        <w:t xml:space="preserve"> 5</w:t>
      </w:r>
      <w:r w:rsidR="00EF7966" w:rsidRPr="00104ADB">
        <w:rPr>
          <w:sz w:val="24"/>
          <w:szCs w:val="24"/>
        </w:rPr>
        <w:t>.</w:t>
      </w:r>
    </w:p>
    <w:p w:rsidR="00662D2D" w:rsidRPr="00104ADB" w:rsidRDefault="00CE62D5" w:rsidP="00F9744C">
      <w:pPr>
        <w:pStyle w:val="Akapitzlist"/>
        <w:numPr>
          <w:ilvl w:val="0"/>
          <w:numId w:val="49"/>
        </w:numPr>
        <w:tabs>
          <w:tab w:val="left" w:pos="360"/>
        </w:tabs>
        <w:spacing w:before="120" w:after="120"/>
        <w:jc w:val="both"/>
        <w:rPr>
          <w:sz w:val="24"/>
          <w:szCs w:val="24"/>
        </w:rPr>
      </w:pPr>
      <w:r w:rsidRPr="006E5772">
        <w:rPr>
          <w:sz w:val="24"/>
          <w:szCs w:val="24"/>
        </w:rPr>
        <w:t>Wykonawca informuje Zamawiającego</w:t>
      </w:r>
      <w:r w:rsidR="008B336C" w:rsidRPr="006E5772">
        <w:rPr>
          <w:sz w:val="24"/>
          <w:szCs w:val="24"/>
        </w:rPr>
        <w:t xml:space="preserve"> w sposób określony w § 4 ust. 1 niniejszej Umowy</w:t>
      </w:r>
      <w:r w:rsidRPr="006E5772">
        <w:rPr>
          <w:sz w:val="24"/>
          <w:szCs w:val="24"/>
        </w:rPr>
        <w:t xml:space="preserve"> o </w:t>
      </w:r>
      <w:r w:rsidR="00DB78CE" w:rsidRPr="006E5772">
        <w:rPr>
          <w:sz w:val="24"/>
          <w:szCs w:val="24"/>
        </w:rPr>
        <w:t>p</w:t>
      </w:r>
      <w:r w:rsidR="008B336C" w:rsidRPr="006E5772">
        <w:rPr>
          <w:sz w:val="24"/>
          <w:szCs w:val="24"/>
        </w:rPr>
        <w:t>roponowanej</w:t>
      </w:r>
      <w:r w:rsidR="00DB78CE" w:rsidRPr="006E5772">
        <w:rPr>
          <w:sz w:val="24"/>
          <w:szCs w:val="24"/>
        </w:rPr>
        <w:t xml:space="preserve"> dacie podstawienia</w:t>
      </w:r>
      <w:r w:rsidR="006016C1">
        <w:rPr>
          <w:sz w:val="24"/>
          <w:szCs w:val="24"/>
        </w:rPr>
        <w:t xml:space="preserve"> Trolejbusów</w:t>
      </w:r>
      <w:r w:rsidR="002058E8" w:rsidRPr="006E5772">
        <w:rPr>
          <w:sz w:val="24"/>
          <w:szCs w:val="24"/>
        </w:rPr>
        <w:t xml:space="preserve"> </w:t>
      </w:r>
      <w:r w:rsidRPr="006E5772">
        <w:rPr>
          <w:sz w:val="24"/>
          <w:szCs w:val="24"/>
        </w:rPr>
        <w:t>i gotowości dokonania odbioru</w:t>
      </w:r>
      <w:r w:rsidR="00576CBC" w:rsidRPr="006E5772">
        <w:rPr>
          <w:sz w:val="24"/>
          <w:szCs w:val="24"/>
        </w:rPr>
        <w:t xml:space="preserve"> technicznego</w:t>
      </w:r>
      <w:r w:rsidRPr="006E5772">
        <w:rPr>
          <w:sz w:val="24"/>
          <w:szCs w:val="24"/>
        </w:rPr>
        <w:t>. Zam</w:t>
      </w:r>
      <w:r w:rsidR="003101D4" w:rsidRPr="006E5772">
        <w:rPr>
          <w:sz w:val="24"/>
          <w:szCs w:val="24"/>
        </w:rPr>
        <w:t>awiający potwierdza datę podstawienia</w:t>
      </w:r>
      <w:r w:rsidR="006016C1">
        <w:rPr>
          <w:sz w:val="24"/>
          <w:szCs w:val="24"/>
        </w:rPr>
        <w:t xml:space="preserve"> Trolejbusów</w:t>
      </w:r>
      <w:r w:rsidR="002058E8" w:rsidRPr="006E5772">
        <w:rPr>
          <w:sz w:val="24"/>
          <w:szCs w:val="24"/>
        </w:rPr>
        <w:t xml:space="preserve"> </w:t>
      </w:r>
      <w:r w:rsidR="00C33A0C" w:rsidRPr="006E5772">
        <w:rPr>
          <w:sz w:val="24"/>
          <w:szCs w:val="24"/>
        </w:rPr>
        <w:t>w protoko</w:t>
      </w:r>
      <w:r w:rsidR="00EF7966">
        <w:rPr>
          <w:sz w:val="24"/>
          <w:szCs w:val="24"/>
        </w:rPr>
        <w:t>łach</w:t>
      </w:r>
      <w:r w:rsidR="00C33A0C" w:rsidRPr="006E5772">
        <w:rPr>
          <w:sz w:val="24"/>
          <w:szCs w:val="24"/>
        </w:rPr>
        <w:t xml:space="preserve"> odbioru</w:t>
      </w:r>
      <w:r w:rsidR="00576CBC" w:rsidRPr="006E5772">
        <w:rPr>
          <w:sz w:val="24"/>
          <w:szCs w:val="24"/>
        </w:rPr>
        <w:t xml:space="preserve"> technicznego</w:t>
      </w:r>
      <w:r w:rsidR="00EF7966">
        <w:rPr>
          <w:sz w:val="24"/>
          <w:szCs w:val="24"/>
        </w:rPr>
        <w:t xml:space="preserve"> </w:t>
      </w:r>
      <w:r w:rsidR="00EF7966" w:rsidRPr="00104ADB">
        <w:rPr>
          <w:sz w:val="24"/>
          <w:szCs w:val="24"/>
        </w:rPr>
        <w:t>lub protokole  stwierdzonych nieprawidłowości</w:t>
      </w:r>
      <w:r w:rsidR="00662D2D" w:rsidRPr="00104ADB">
        <w:rPr>
          <w:sz w:val="24"/>
          <w:szCs w:val="24"/>
        </w:rPr>
        <w:t>, na podstawie ustalonego stanu faktycznego i niezbędnej dokumentacji.</w:t>
      </w:r>
      <w:r w:rsidR="00576CBC" w:rsidRPr="00104ADB">
        <w:rPr>
          <w:sz w:val="24"/>
          <w:szCs w:val="24"/>
        </w:rPr>
        <w:t xml:space="preserve"> </w:t>
      </w:r>
    </w:p>
    <w:p w:rsidR="008F3DBC" w:rsidRPr="007519E6" w:rsidRDefault="00662D2D" w:rsidP="007519E6">
      <w:pPr>
        <w:pStyle w:val="Akapitzlist"/>
        <w:tabs>
          <w:tab w:val="left" w:pos="360"/>
        </w:tabs>
        <w:spacing w:before="120" w:after="120"/>
        <w:ind w:left="360"/>
        <w:jc w:val="both"/>
        <w:rPr>
          <w:sz w:val="24"/>
          <w:szCs w:val="24"/>
        </w:rPr>
      </w:pPr>
      <w:r w:rsidRPr="00104ADB">
        <w:rPr>
          <w:sz w:val="24"/>
          <w:szCs w:val="24"/>
        </w:rPr>
        <w:t xml:space="preserve"> W</w:t>
      </w:r>
      <w:r w:rsidR="00C33A0C" w:rsidRPr="00104ADB">
        <w:rPr>
          <w:sz w:val="24"/>
          <w:szCs w:val="24"/>
        </w:rPr>
        <w:t xml:space="preserve"> przypadku</w:t>
      </w:r>
      <w:r w:rsidR="00A10F82" w:rsidRPr="00104ADB">
        <w:rPr>
          <w:sz w:val="24"/>
          <w:szCs w:val="24"/>
        </w:rPr>
        <w:t xml:space="preserve"> stwierdzenia</w:t>
      </w:r>
      <w:r w:rsidR="00576CBC" w:rsidRPr="00104ADB">
        <w:rPr>
          <w:sz w:val="24"/>
          <w:szCs w:val="24"/>
        </w:rPr>
        <w:t xml:space="preserve"> braku podstawienia</w:t>
      </w:r>
      <w:r w:rsidR="000A19FA" w:rsidRPr="00104ADB">
        <w:rPr>
          <w:sz w:val="24"/>
          <w:szCs w:val="24"/>
        </w:rPr>
        <w:t xml:space="preserve"> przedmiotu umowy do odbioru technicznego</w:t>
      </w:r>
      <w:r w:rsidR="00576CBC" w:rsidRPr="00104ADB">
        <w:rPr>
          <w:sz w:val="24"/>
          <w:szCs w:val="24"/>
        </w:rPr>
        <w:t xml:space="preserve"> w terminie </w:t>
      </w:r>
      <w:r w:rsidR="00C16A39" w:rsidRPr="00104ADB">
        <w:rPr>
          <w:sz w:val="24"/>
          <w:szCs w:val="24"/>
        </w:rPr>
        <w:t xml:space="preserve">wskazanym przez Wykonawcę </w:t>
      </w:r>
      <w:r w:rsidR="00FD4DDA" w:rsidRPr="00104ADB">
        <w:rPr>
          <w:sz w:val="24"/>
          <w:szCs w:val="24"/>
        </w:rPr>
        <w:t>zespół odbioru sporządza protokół</w:t>
      </w:r>
      <w:r w:rsidR="000A19FA" w:rsidRPr="00104ADB">
        <w:rPr>
          <w:sz w:val="24"/>
          <w:szCs w:val="24"/>
        </w:rPr>
        <w:t xml:space="preserve"> </w:t>
      </w:r>
      <w:r w:rsidR="006F0592" w:rsidRPr="00104ADB">
        <w:rPr>
          <w:sz w:val="24"/>
          <w:szCs w:val="24"/>
        </w:rPr>
        <w:t>stwierdzonych nieprawidłowości,</w:t>
      </w:r>
      <w:r w:rsidR="006F0592" w:rsidRPr="006E5772">
        <w:rPr>
          <w:sz w:val="24"/>
          <w:szCs w:val="24"/>
        </w:rPr>
        <w:t xml:space="preserve"> </w:t>
      </w:r>
      <w:r w:rsidR="000A19FA" w:rsidRPr="006E5772">
        <w:rPr>
          <w:sz w:val="24"/>
          <w:szCs w:val="24"/>
        </w:rPr>
        <w:t>potwierdzający ten stan faktyczny</w:t>
      </w:r>
      <w:r w:rsidR="00CE62D5" w:rsidRPr="006E5772">
        <w:rPr>
          <w:sz w:val="24"/>
          <w:szCs w:val="24"/>
        </w:rPr>
        <w:t>.</w:t>
      </w:r>
    </w:p>
    <w:p w:rsidR="008F3DBC" w:rsidRDefault="008F3DBC" w:rsidP="007F1F67">
      <w:pPr>
        <w:pStyle w:val="Akapitzlist"/>
        <w:tabs>
          <w:tab w:val="left" w:pos="360"/>
        </w:tabs>
        <w:spacing w:before="120" w:after="120"/>
        <w:ind w:left="360"/>
        <w:rPr>
          <w:b/>
          <w:sz w:val="24"/>
          <w:szCs w:val="24"/>
        </w:rPr>
      </w:pPr>
    </w:p>
    <w:p w:rsidR="008F3DBC" w:rsidRPr="007E7A63" w:rsidRDefault="008F3DBC" w:rsidP="007F1F67">
      <w:pPr>
        <w:pStyle w:val="Akapitzlist"/>
        <w:tabs>
          <w:tab w:val="left" w:pos="360"/>
        </w:tabs>
        <w:spacing w:before="120" w:after="120"/>
        <w:ind w:left="360"/>
        <w:rPr>
          <w:b/>
          <w:sz w:val="24"/>
          <w:szCs w:val="24"/>
        </w:rPr>
      </w:pPr>
    </w:p>
    <w:p w:rsidR="007217C3" w:rsidRPr="007E7A63" w:rsidRDefault="007217C3" w:rsidP="007217C3">
      <w:pPr>
        <w:spacing w:before="120" w:after="120"/>
        <w:jc w:val="both"/>
        <w:rPr>
          <w:b/>
          <w:sz w:val="24"/>
          <w:szCs w:val="24"/>
          <w:u w:val="single"/>
        </w:rPr>
      </w:pPr>
      <w:r w:rsidRPr="007E7A63">
        <w:rPr>
          <w:b/>
          <w:sz w:val="24"/>
          <w:szCs w:val="24"/>
          <w:u w:val="single"/>
        </w:rPr>
        <w:t>I</w:t>
      </w:r>
      <w:r w:rsidR="006016C1">
        <w:rPr>
          <w:b/>
          <w:sz w:val="24"/>
          <w:szCs w:val="24"/>
          <w:u w:val="single"/>
        </w:rPr>
        <w:t>II</w:t>
      </w:r>
      <w:r w:rsidRPr="007E7A63">
        <w:rPr>
          <w:b/>
          <w:sz w:val="24"/>
          <w:szCs w:val="24"/>
          <w:u w:val="single"/>
        </w:rPr>
        <w:t>. Warunki</w:t>
      </w:r>
      <w:r w:rsidR="002C1FFD" w:rsidRPr="007E7A63">
        <w:rPr>
          <w:b/>
          <w:sz w:val="24"/>
          <w:szCs w:val="24"/>
          <w:u w:val="single"/>
        </w:rPr>
        <w:t xml:space="preserve"> realizacji</w:t>
      </w:r>
      <w:r w:rsidRPr="007E7A63">
        <w:rPr>
          <w:b/>
          <w:sz w:val="24"/>
          <w:szCs w:val="24"/>
          <w:u w:val="single"/>
        </w:rPr>
        <w:t xml:space="preserve"> dostawy dokumentacji, licencji, dodatkowego wyposażenia </w:t>
      </w:r>
      <w:r w:rsidR="002C1FFD" w:rsidRPr="007E7A63">
        <w:rPr>
          <w:b/>
          <w:sz w:val="24"/>
          <w:szCs w:val="24"/>
          <w:u w:val="single"/>
        </w:rPr>
        <w:br/>
      </w:r>
      <w:r w:rsidRPr="007E7A63">
        <w:rPr>
          <w:b/>
          <w:sz w:val="24"/>
          <w:szCs w:val="24"/>
          <w:u w:val="single"/>
        </w:rPr>
        <w:t>i oprogramowania</w:t>
      </w:r>
    </w:p>
    <w:p w:rsidR="007217C3" w:rsidRPr="007E7A63" w:rsidRDefault="007217C3" w:rsidP="00E877C7">
      <w:pPr>
        <w:spacing w:before="120" w:after="120"/>
        <w:rPr>
          <w:b/>
          <w:sz w:val="24"/>
          <w:szCs w:val="24"/>
        </w:rPr>
      </w:pPr>
    </w:p>
    <w:p w:rsidR="007217C3" w:rsidRPr="007E7A63" w:rsidRDefault="007217C3" w:rsidP="007217C3">
      <w:pPr>
        <w:spacing w:before="120" w:after="120"/>
        <w:jc w:val="center"/>
        <w:rPr>
          <w:b/>
          <w:sz w:val="24"/>
          <w:szCs w:val="24"/>
        </w:rPr>
      </w:pPr>
      <w:r w:rsidRPr="007E7A63">
        <w:rPr>
          <w:b/>
          <w:i/>
          <w:sz w:val="24"/>
          <w:szCs w:val="24"/>
          <w:u w:val="single"/>
        </w:rPr>
        <w:t>Dokumentacja i licencja</w:t>
      </w:r>
    </w:p>
    <w:p w:rsidR="007217C3" w:rsidRPr="007E7A63" w:rsidRDefault="007217C3" w:rsidP="00F9744C">
      <w:pPr>
        <w:numPr>
          <w:ilvl w:val="0"/>
          <w:numId w:val="50"/>
        </w:numPr>
        <w:suppressAutoHyphens/>
        <w:spacing w:before="120" w:after="120"/>
        <w:jc w:val="both"/>
        <w:rPr>
          <w:bCs/>
          <w:sz w:val="24"/>
          <w:szCs w:val="24"/>
        </w:rPr>
      </w:pPr>
      <w:r w:rsidRPr="007E7A63">
        <w:rPr>
          <w:sz w:val="24"/>
          <w:szCs w:val="24"/>
        </w:rPr>
        <w:lastRenderedPageBreak/>
        <w:t>Wykonawca dostarczy kompletną dokumentację</w:t>
      </w:r>
      <w:r w:rsidR="00C94D28" w:rsidRPr="007E7A63">
        <w:rPr>
          <w:sz w:val="24"/>
          <w:szCs w:val="24"/>
        </w:rPr>
        <w:t xml:space="preserve"> </w:t>
      </w:r>
      <w:r w:rsidR="006016C1">
        <w:rPr>
          <w:sz w:val="24"/>
          <w:szCs w:val="24"/>
        </w:rPr>
        <w:t xml:space="preserve">Trolejbusów </w:t>
      </w:r>
      <w:r w:rsidRPr="007E7A63">
        <w:rPr>
          <w:bCs/>
          <w:sz w:val="24"/>
          <w:szCs w:val="24"/>
        </w:rPr>
        <w:t xml:space="preserve">w języku polskim w tym dokumenty niezbędne do </w:t>
      </w:r>
      <w:r w:rsidR="00C83D0E" w:rsidRPr="007E7A63">
        <w:rPr>
          <w:bCs/>
          <w:sz w:val="24"/>
          <w:szCs w:val="24"/>
        </w:rPr>
        <w:t xml:space="preserve">dopuszczenia do ruchu na terenie UE i ich </w:t>
      </w:r>
      <w:r w:rsidRPr="007E7A63">
        <w:rPr>
          <w:bCs/>
          <w:sz w:val="24"/>
          <w:szCs w:val="24"/>
        </w:rPr>
        <w:t>rejestracji</w:t>
      </w:r>
      <w:r w:rsidR="00C94D28" w:rsidRPr="007E7A63">
        <w:rPr>
          <w:bCs/>
          <w:sz w:val="24"/>
          <w:szCs w:val="24"/>
        </w:rPr>
        <w:t xml:space="preserve">, określoną </w:t>
      </w:r>
      <w:r w:rsidRPr="007E7A63">
        <w:rPr>
          <w:bCs/>
          <w:sz w:val="24"/>
          <w:szCs w:val="24"/>
        </w:rPr>
        <w:t xml:space="preserve">w </w:t>
      </w:r>
      <w:proofErr w:type="spellStart"/>
      <w:r w:rsidRPr="007E7A63">
        <w:rPr>
          <w:bCs/>
          <w:sz w:val="24"/>
          <w:szCs w:val="24"/>
        </w:rPr>
        <w:t>s.i.w.z</w:t>
      </w:r>
      <w:proofErr w:type="spellEnd"/>
      <w:r w:rsidRPr="007E7A63">
        <w:rPr>
          <w:bCs/>
          <w:sz w:val="24"/>
          <w:szCs w:val="24"/>
        </w:rPr>
        <w:t>. oraz niniejszej Umowie, tj. m.in.:</w:t>
      </w:r>
    </w:p>
    <w:p w:rsidR="00022524" w:rsidRPr="007E7A63" w:rsidRDefault="007217C3" w:rsidP="00F9744C">
      <w:pPr>
        <w:pStyle w:val="Akapitzlist"/>
        <w:numPr>
          <w:ilvl w:val="0"/>
          <w:numId w:val="11"/>
        </w:numPr>
        <w:suppressAutoHyphens/>
        <w:spacing w:before="120" w:after="120"/>
        <w:jc w:val="both"/>
        <w:rPr>
          <w:bCs/>
          <w:strike/>
          <w:sz w:val="24"/>
          <w:szCs w:val="24"/>
        </w:rPr>
      </w:pPr>
      <w:r w:rsidRPr="007E7A63">
        <w:rPr>
          <w:bCs/>
          <w:sz w:val="24"/>
          <w:szCs w:val="24"/>
        </w:rPr>
        <w:t xml:space="preserve">do każdego dostarczonego </w:t>
      </w:r>
      <w:r w:rsidR="006016C1">
        <w:rPr>
          <w:bCs/>
          <w:sz w:val="24"/>
          <w:szCs w:val="24"/>
        </w:rPr>
        <w:t>Trolejbusu</w:t>
      </w:r>
      <w:r w:rsidRPr="007E7A63">
        <w:rPr>
          <w:bCs/>
          <w:sz w:val="24"/>
          <w:szCs w:val="24"/>
        </w:rPr>
        <w:t>:</w:t>
      </w:r>
    </w:p>
    <w:p w:rsidR="007217C3" w:rsidRPr="007E7A63" w:rsidRDefault="007217C3" w:rsidP="00F9744C">
      <w:pPr>
        <w:pStyle w:val="Akapitzlist"/>
        <w:numPr>
          <w:ilvl w:val="0"/>
          <w:numId w:val="37"/>
        </w:numPr>
        <w:suppressAutoHyphens/>
        <w:spacing w:before="120" w:after="120"/>
        <w:jc w:val="both"/>
        <w:rPr>
          <w:bCs/>
          <w:sz w:val="24"/>
          <w:szCs w:val="24"/>
        </w:rPr>
      </w:pPr>
      <w:r w:rsidRPr="007E7A63">
        <w:rPr>
          <w:bCs/>
          <w:sz w:val="24"/>
          <w:szCs w:val="24"/>
        </w:rPr>
        <w:t>świadectwo zgodności WE,</w:t>
      </w:r>
    </w:p>
    <w:p w:rsidR="007217C3" w:rsidRPr="007E7A63" w:rsidRDefault="00C118B9" w:rsidP="00F9744C">
      <w:pPr>
        <w:pStyle w:val="Akapitzlist"/>
        <w:numPr>
          <w:ilvl w:val="0"/>
          <w:numId w:val="37"/>
        </w:numPr>
        <w:suppressAutoHyphens/>
        <w:spacing w:before="120" w:after="120"/>
        <w:jc w:val="both"/>
        <w:rPr>
          <w:bCs/>
          <w:sz w:val="24"/>
          <w:szCs w:val="24"/>
        </w:rPr>
      </w:pPr>
      <w:r w:rsidRPr="007E7A63">
        <w:rPr>
          <w:bCs/>
          <w:sz w:val="24"/>
          <w:szCs w:val="24"/>
        </w:rPr>
        <w:t xml:space="preserve"> </w:t>
      </w:r>
      <w:r w:rsidR="000A0DC6">
        <w:rPr>
          <w:bCs/>
          <w:sz w:val="24"/>
          <w:szCs w:val="24"/>
        </w:rPr>
        <w:t>karta</w:t>
      </w:r>
      <w:r w:rsidR="007217C3" w:rsidRPr="007E7A63">
        <w:rPr>
          <w:bCs/>
          <w:sz w:val="24"/>
          <w:szCs w:val="24"/>
        </w:rPr>
        <w:t xml:space="preserve"> pojazd</w:t>
      </w:r>
      <w:r w:rsidR="000A0DC6">
        <w:rPr>
          <w:bCs/>
          <w:sz w:val="24"/>
          <w:szCs w:val="24"/>
        </w:rPr>
        <w:t>u</w:t>
      </w:r>
      <w:r w:rsidR="007217C3" w:rsidRPr="007E7A63">
        <w:rPr>
          <w:bCs/>
          <w:sz w:val="24"/>
          <w:szCs w:val="24"/>
        </w:rPr>
        <w:t>,</w:t>
      </w:r>
    </w:p>
    <w:p w:rsidR="007217C3" w:rsidRPr="007E7A63" w:rsidRDefault="00C118B9" w:rsidP="00F9744C">
      <w:pPr>
        <w:pStyle w:val="Akapitzlist"/>
        <w:numPr>
          <w:ilvl w:val="0"/>
          <w:numId w:val="37"/>
        </w:numPr>
        <w:suppressAutoHyphens/>
        <w:spacing w:before="120" w:after="120"/>
        <w:jc w:val="both"/>
        <w:rPr>
          <w:bCs/>
          <w:sz w:val="24"/>
          <w:szCs w:val="24"/>
        </w:rPr>
      </w:pPr>
      <w:r w:rsidRPr="007E7A63">
        <w:rPr>
          <w:bCs/>
          <w:sz w:val="24"/>
          <w:szCs w:val="24"/>
        </w:rPr>
        <w:t xml:space="preserve"> </w:t>
      </w:r>
      <w:r w:rsidR="007217C3" w:rsidRPr="007E7A63">
        <w:rPr>
          <w:sz w:val="24"/>
          <w:szCs w:val="24"/>
        </w:rPr>
        <w:t>instrukcj</w:t>
      </w:r>
      <w:r w:rsidR="000A0DC6">
        <w:rPr>
          <w:sz w:val="24"/>
          <w:szCs w:val="24"/>
        </w:rPr>
        <w:t>a</w:t>
      </w:r>
      <w:r w:rsidR="007217C3" w:rsidRPr="007E7A63">
        <w:rPr>
          <w:sz w:val="24"/>
          <w:szCs w:val="24"/>
        </w:rPr>
        <w:t xml:space="preserve"> obsługi</w:t>
      </w:r>
      <w:r w:rsidR="000C391A" w:rsidRPr="007E7A63">
        <w:rPr>
          <w:sz w:val="24"/>
          <w:szCs w:val="24"/>
        </w:rPr>
        <w:t xml:space="preserve"> pojazdu</w:t>
      </w:r>
      <w:r w:rsidR="007217C3" w:rsidRPr="007E7A63">
        <w:rPr>
          <w:sz w:val="24"/>
          <w:szCs w:val="24"/>
        </w:rPr>
        <w:t xml:space="preserve"> dla kierowc</w:t>
      </w:r>
      <w:r w:rsidR="000A0DC6">
        <w:rPr>
          <w:sz w:val="24"/>
          <w:szCs w:val="24"/>
        </w:rPr>
        <w:t>y</w:t>
      </w:r>
      <w:r w:rsidR="007217C3" w:rsidRPr="007E7A63">
        <w:rPr>
          <w:sz w:val="24"/>
          <w:szCs w:val="24"/>
        </w:rPr>
        <w:t xml:space="preserve">, </w:t>
      </w:r>
    </w:p>
    <w:p w:rsidR="00C254F8" w:rsidRDefault="00C118B9" w:rsidP="00F9744C">
      <w:pPr>
        <w:pStyle w:val="Akapitzlist"/>
        <w:numPr>
          <w:ilvl w:val="0"/>
          <w:numId w:val="37"/>
        </w:numPr>
        <w:suppressAutoHyphens/>
        <w:spacing w:before="120" w:after="120"/>
        <w:jc w:val="both"/>
        <w:rPr>
          <w:bCs/>
          <w:sz w:val="24"/>
          <w:szCs w:val="24"/>
        </w:rPr>
      </w:pPr>
      <w:r w:rsidRPr="00623DA7">
        <w:rPr>
          <w:sz w:val="24"/>
          <w:szCs w:val="24"/>
        </w:rPr>
        <w:t xml:space="preserve"> </w:t>
      </w:r>
      <w:r w:rsidR="007217C3" w:rsidRPr="00C254F8">
        <w:rPr>
          <w:bCs/>
          <w:sz w:val="24"/>
          <w:szCs w:val="24"/>
        </w:rPr>
        <w:t>wykaz n</w:t>
      </w:r>
      <w:r w:rsidR="00623DA7" w:rsidRPr="00C254F8">
        <w:rPr>
          <w:bCs/>
          <w:sz w:val="24"/>
          <w:szCs w:val="24"/>
        </w:rPr>
        <w:t>umerów</w:t>
      </w:r>
      <w:r w:rsidR="007217C3" w:rsidRPr="00C254F8">
        <w:rPr>
          <w:bCs/>
          <w:sz w:val="24"/>
          <w:szCs w:val="24"/>
        </w:rPr>
        <w:t xml:space="preserve"> seryjnych </w:t>
      </w:r>
      <w:r w:rsidR="000A0DC6" w:rsidRPr="00C254F8">
        <w:rPr>
          <w:bCs/>
          <w:sz w:val="24"/>
          <w:szCs w:val="24"/>
        </w:rPr>
        <w:t xml:space="preserve">co najmniej dla </w:t>
      </w:r>
      <w:r w:rsidR="00623DA7" w:rsidRPr="00C254F8">
        <w:rPr>
          <w:bCs/>
          <w:sz w:val="24"/>
          <w:szCs w:val="24"/>
        </w:rPr>
        <w:t>komponentów</w:t>
      </w:r>
      <w:r w:rsidR="000A0DC6" w:rsidRPr="00C254F8">
        <w:rPr>
          <w:bCs/>
          <w:sz w:val="24"/>
          <w:szCs w:val="24"/>
        </w:rPr>
        <w:t xml:space="preserve"> określonych w załączniku nr 3</w:t>
      </w:r>
      <w:r w:rsidR="00623DA7" w:rsidRPr="00C254F8">
        <w:rPr>
          <w:bCs/>
          <w:sz w:val="24"/>
          <w:szCs w:val="24"/>
        </w:rPr>
        <w:t xml:space="preserve"> do </w:t>
      </w:r>
      <w:r w:rsidR="00E306AB" w:rsidRPr="00C254F8">
        <w:rPr>
          <w:bCs/>
          <w:sz w:val="24"/>
          <w:szCs w:val="24"/>
        </w:rPr>
        <w:t>Umowy</w:t>
      </w:r>
      <w:r w:rsidR="00354BE5">
        <w:rPr>
          <w:bCs/>
          <w:sz w:val="24"/>
          <w:szCs w:val="24"/>
        </w:rPr>
        <w:t>,</w:t>
      </w:r>
    </w:p>
    <w:p w:rsidR="008F0964" w:rsidRPr="004918BD" w:rsidRDefault="00D00C80" w:rsidP="00777BFF">
      <w:pPr>
        <w:pStyle w:val="Akapitzlist"/>
        <w:numPr>
          <w:ilvl w:val="0"/>
          <w:numId w:val="37"/>
        </w:numPr>
        <w:suppressAutoHyphens/>
        <w:spacing w:before="120" w:after="120"/>
        <w:jc w:val="both"/>
        <w:rPr>
          <w:bCs/>
          <w:sz w:val="24"/>
          <w:szCs w:val="24"/>
        </w:rPr>
      </w:pPr>
      <w:r w:rsidRPr="004918BD">
        <w:rPr>
          <w:bCs/>
          <w:sz w:val="24"/>
          <w:szCs w:val="24"/>
        </w:rPr>
        <w:t>podpisany przez Wykonawcę dokument gwarancyjny</w:t>
      </w:r>
      <w:r w:rsidR="00243344" w:rsidRPr="004918BD">
        <w:rPr>
          <w:bCs/>
          <w:sz w:val="24"/>
          <w:szCs w:val="24"/>
        </w:rPr>
        <w:t xml:space="preserve"> uwzględniający </w:t>
      </w:r>
      <w:r w:rsidR="00C068BC" w:rsidRPr="004918BD">
        <w:rPr>
          <w:bCs/>
          <w:sz w:val="24"/>
          <w:szCs w:val="24"/>
        </w:rPr>
        <w:t xml:space="preserve">wszystkie </w:t>
      </w:r>
      <w:r w:rsidR="00243344" w:rsidRPr="004918BD">
        <w:rPr>
          <w:bCs/>
          <w:sz w:val="24"/>
          <w:szCs w:val="24"/>
        </w:rPr>
        <w:t>postanowienia zawarte we wzorze</w:t>
      </w:r>
      <w:r w:rsidR="001B0896">
        <w:rPr>
          <w:bCs/>
          <w:sz w:val="24"/>
          <w:szCs w:val="24"/>
        </w:rPr>
        <w:t xml:space="preserve"> Karty gwarancyjnej trolejbusu</w:t>
      </w:r>
      <w:r w:rsidR="00243344" w:rsidRPr="004918BD">
        <w:rPr>
          <w:bCs/>
          <w:sz w:val="24"/>
          <w:szCs w:val="24"/>
        </w:rPr>
        <w:t xml:space="preserve"> stanowiącym załącznik nr 4</w:t>
      </w:r>
      <w:r w:rsidRPr="004918BD">
        <w:rPr>
          <w:bCs/>
          <w:sz w:val="24"/>
          <w:szCs w:val="24"/>
        </w:rPr>
        <w:t xml:space="preserve"> do niniejszej Umowy</w:t>
      </w:r>
      <w:r w:rsidR="00C53310" w:rsidRPr="004918BD">
        <w:rPr>
          <w:bCs/>
          <w:sz w:val="24"/>
          <w:szCs w:val="24"/>
        </w:rPr>
        <w:t>, sporządzony oddzielnie dla każdego dostarczonego Trolejbusu</w:t>
      </w:r>
      <w:r w:rsidRPr="004918BD">
        <w:rPr>
          <w:bCs/>
          <w:sz w:val="24"/>
          <w:szCs w:val="24"/>
        </w:rPr>
        <w:t xml:space="preserve"> – z zastrzeżeniem, że </w:t>
      </w:r>
      <w:r w:rsidR="00C62043" w:rsidRPr="004918BD">
        <w:rPr>
          <w:bCs/>
          <w:sz w:val="24"/>
          <w:szCs w:val="24"/>
        </w:rPr>
        <w:t>data od której liczony będzie okres gwarancji</w:t>
      </w:r>
      <w:r w:rsidR="00F101E0" w:rsidRPr="004918BD">
        <w:rPr>
          <w:bCs/>
          <w:sz w:val="24"/>
          <w:szCs w:val="24"/>
        </w:rPr>
        <w:t xml:space="preserve"> (podana na w/w dokumencie)</w:t>
      </w:r>
      <w:r w:rsidR="00C62043" w:rsidRPr="004918BD">
        <w:rPr>
          <w:bCs/>
          <w:sz w:val="24"/>
          <w:szCs w:val="24"/>
        </w:rPr>
        <w:t xml:space="preserve"> zostanie uzupełniona przez Wykonawcę </w:t>
      </w:r>
      <w:r w:rsidR="00354BE5" w:rsidRPr="004918BD">
        <w:rPr>
          <w:bCs/>
          <w:sz w:val="24"/>
          <w:szCs w:val="24"/>
        </w:rPr>
        <w:t xml:space="preserve">w dacie podpisywania przez Wykonawcę odbioru technicznego bez uwag lub w przypadku stwierdzenia w trakcie odbioru rozbieżności, o których mowa w § 4 ust. 21 Umowy w dacie podpisania protokołu odbioru technicznego z rozbieżnościami, </w:t>
      </w:r>
      <w:r w:rsidR="00C62043" w:rsidRPr="004918BD">
        <w:rPr>
          <w:bCs/>
          <w:sz w:val="24"/>
          <w:szCs w:val="24"/>
        </w:rPr>
        <w:t xml:space="preserve">i będzie zgodna </w:t>
      </w:r>
      <w:r w:rsidR="00354BE5" w:rsidRPr="004918BD">
        <w:rPr>
          <w:bCs/>
          <w:sz w:val="24"/>
          <w:szCs w:val="24"/>
        </w:rPr>
        <w:br/>
      </w:r>
      <w:r w:rsidR="00C62043" w:rsidRPr="004918BD">
        <w:rPr>
          <w:bCs/>
          <w:sz w:val="24"/>
          <w:szCs w:val="24"/>
        </w:rPr>
        <w:t xml:space="preserve">z datą dokonania </w:t>
      </w:r>
      <w:r w:rsidRPr="004918BD">
        <w:rPr>
          <w:bCs/>
          <w:sz w:val="24"/>
          <w:szCs w:val="24"/>
        </w:rPr>
        <w:t xml:space="preserve">dostawy danego Trolejbusu, </w:t>
      </w:r>
      <w:r w:rsidR="00C62043" w:rsidRPr="004918BD">
        <w:rPr>
          <w:bCs/>
          <w:sz w:val="24"/>
          <w:szCs w:val="24"/>
        </w:rPr>
        <w:t xml:space="preserve">o której mowa w </w:t>
      </w:r>
      <w:r w:rsidRPr="004918BD">
        <w:rPr>
          <w:bCs/>
          <w:sz w:val="24"/>
          <w:szCs w:val="24"/>
        </w:rPr>
        <w:t>§ 2 ust. 2a Umowy</w:t>
      </w:r>
      <w:r w:rsidR="000A0DC6" w:rsidRPr="004918BD">
        <w:rPr>
          <w:bCs/>
          <w:sz w:val="24"/>
          <w:szCs w:val="24"/>
        </w:rPr>
        <w:t>.</w:t>
      </w:r>
    </w:p>
    <w:p w:rsidR="007217C3" w:rsidRPr="007E7A63" w:rsidRDefault="007217C3" w:rsidP="00F9744C">
      <w:pPr>
        <w:pStyle w:val="Akapitzlist"/>
        <w:numPr>
          <w:ilvl w:val="0"/>
          <w:numId w:val="39"/>
        </w:numPr>
        <w:jc w:val="both"/>
        <w:rPr>
          <w:bCs/>
          <w:strike/>
          <w:sz w:val="24"/>
          <w:szCs w:val="24"/>
        </w:rPr>
      </w:pPr>
      <w:r w:rsidRPr="007E7A63">
        <w:rPr>
          <w:bCs/>
          <w:sz w:val="24"/>
          <w:szCs w:val="24"/>
        </w:rPr>
        <w:t>dla całości dostawy</w:t>
      </w:r>
      <w:r w:rsidR="00F77756">
        <w:rPr>
          <w:bCs/>
          <w:sz w:val="24"/>
          <w:szCs w:val="24"/>
        </w:rPr>
        <w:t xml:space="preserve"> Trolejbusów</w:t>
      </w:r>
      <w:r w:rsidRPr="007E7A63">
        <w:rPr>
          <w:bCs/>
          <w:sz w:val="24"/>
          <w:szCs w:val="24"/>
        </w:rPr>
        <w:t>:</w:t>
      </w:r>
    </w:p>
    <w:p w:rsidR="007217C3" w:rsidRDefault="007217C3" w:rsidP="00F9744C">
      <w:pPr>
        <w:pStyle w:val="Akapitzlist"/>
        <w:numPr>
          <w:ilvl w:val="0"/>
          <w:numId w:val="38"/>
        </w:numPr>
        <w:suppressAutoHyphens/>
        <w:spacing w:before="120" w:after="120"/>
        <w:jc w:val="both"/>
        <w:rPr>
          <w:bCs/>
          <w:sz w:val="24"/>
          <w:szCs w:val="24"/>
        </w:rPr>
      </w:pPr>
      <w:r w:rsidRPr="007E7A63">
        <w:rPr>
          <w:bCs/>
          <w:sz w:val="24"/>
          <w:szCs w:val="24"/>
        </w:rPr>
        <w:t>sprawozdanie z badania homologacyjnego</w:t>
      </w:r>
      <w:r w:rsidR="00F77756">
        <w:rPr>
          <w:bCs/>
          <w:sz w:val="24"/>
          <w:szCs w:val="24"/>
        </w:rPr>
        <w:t xml:space="preserve"> Trolejbusu</w:t>
      </w:r>
      <w:r w:rsidRPr="007E7A63">
        <w:rPr>
          <w:bCs/>
          <w:sz w:val="24"/>
          <w:szCs w:val="24"/>
        </w:rPr>
        <w:t>,</w:t>
      </w:r>
    </w:p>
    <w:p w:rsidR="000A0DC6" w:rsidRPr="007E7A63" w:rsidRDefault="000A0DC6" w:rsidP="00F9744C">
      <w:pPr>
        <w:pStyle w:val="Akapitzlist"/>
        <w:numPr>
          <w:ilvl w:val="0"/>
          <w:numId w:val="38"/>
        </w:numPr>
        <w:suppressAutoHyphens/>
        <w:spacing w:before="120" w:after="120"/>
        <w:jc w:val="both"/>
        <w:rPr>
          <w:bCs/>
          <w:sz w:val="24"/>
          <w:szCs w:val="24"/>
        </w:rPr>
      </w:pPr>
      <w:r w:rsidRPr="007E7A63">
        <w:rPr>
          <w:sz w:val="24"/>
          <w:szCs w:val="24"/>
        </w:rPr>
        <w:t>instrukcj</w:t>
      </w:r>
      <w:r>
        <w:rPr>
          <w:sz w:val="24"/>
          <w:szCs w:val="24"/>
        </w:rPr>
        <w:t>a</w:t>
      </w:r>
      <w:r w:rsidRPr="007E7A63">
        <w:rPr>
          <w:sz w:val="24"/>
          <w:szCs w:val="24"/>
        </w:rPr>
        <w:t xml:space="preserve"> obsługi pojazdu dla kierowc</w:t>
      </w:r>
      <w:r>
        <w:rPr>
          <w:sz w:val="24"/>
          <w:szCs w:val="24"/>
        </w:rPr>
        <w:t>y</w:t>
      </w:r>
      <w:r w:rsidRPr="007E7A63">
        <w:rPr>
          <w:sz w:val="24"/>
          <w:szCs w:val="24"/>
        </w:rPr>
        <w:t xml:space="preserve"> wersji papierowej 3 szt. i 1 </w:t>
      </w:r>
      <w:r>
        <w:rPr>
          <w:sz w:val="24"/>
          <w:szCs w:val="24"/>
        </w:rPr>
        <w:t xml:space="preserve">szt. </w:t>
      </w:r>
      <w:r w:rsidRPr="007E7A63">
        <w:rPr>
          <w:sz w:val="24"/>
          <w:szCs w:val="24"/>
        </w:rPr>
        <w:t>w wersji elektronicznej na wymiennym nośniku pamięci,</w:t>
      </w:r>
    </w:p>
    <w:p w:rsidR="007217C3" w:rsidRPr="007E7A63" w:rsidRDefault="00750715" w:rsidP="00F9744C">
      <w:pPr>
        <w:pStyle w:val="Akapitzlist"/>
        <w:numPr>
          <w:ilvl w:val="0"/>
          <w:numId w:val="38"/>
        </w:numPr>
        <w:suppressAutoHyphens/>
        <w:spacing w:before="120" w:after="120"/>
        <w:jc w:val="both"/>
        <w:rPr>
          <w:bCs/>
          <w:sz w:val="24"/>
          <w:szCs w:val="24"/>
        </w:rPr>
      </w:pPr>
      <w:r w:rsidRPr="007E7A63">
        <w:rPr>
          <w:bCs/>
          <w:sz w:val="24"/>
          <w:szCs w:val="24"/>
        </w:rPr>
        <w:t xml:space="preserve"> </w:t>
      </w:r>
      <w:r w:rsidR="007217C3" w:rsidRPr="007E7A63">
        <w:rPr>
          <w:sz w:val="24"/>
          <w:szCs w:val="24"/>
        </w:rPr>
        <w:t xml:space="preserve">instrukcje napraw - </w:t>
      </w:r>
      <w:r w:rsidR="00786227">
        <w:rPr>
          <w:sz w:val="24"/>
          <w:szCs w:val="24"/>
        </w:rPr>
        <w:t>3</w:t>
      </w:r>
      <w:r w:rsidR="007217C3" w:rsidRPr="007E7A63">
        <w:rPr>
          <w:sz w:val="24"/>
          <w:szCs w:val="24"/>
        </w:rPr>
        <w:t xml:space="preserve"> komplet</w:t>
      </w:r>
      <w:r w:rsidR="00786227">
        <w:rPr>
          <w:sz w:val="24"/>
          <w:szCs w:val="24"/>
        </w:rPr>
        <w:t>y</w:t>
      </w:r>
      <w:r w:rsidR="007217C3" w:rsidRPr="007E7A63">
        <w:rPr>
          <w:sz w:val="24"/>
          <w:szCs w:val="24"/>
        </w:rPr>
        <w:t xml:space="preserve"> w wersji papierowej i 1 w wersji elektronicznej zapisaną na nośniku pamięci,</w:t>
      </w:r>
      <w:r w:rsidR="007217C3" w:rsidRPr="007E7A63">
        <w:rPr>
          <w:bCs/>
          <w:strike/>
          <w:sz w:val="24"/>
          <w:szCs w:val="24"/>
        </w:rPr>
        <w:t xml:space="preserve"> </w:t>
      </w:r>
    </w:p>
    <w:p w:rsidR="00F90066" w:rsidRPr="00196CF3" w:rsidRDefault="007217C3" w:rsidP="00196CF3">
      <w:pPr>
        <w:pStyle w:val="Akapitzlist"/>
        <w:numPr>
          <w:ilvl w:val="0"/>
          <w:numId w:val="38"/>
        </w:numPr>
        <w:suppressAutoHyphens/>
        <w:spacing w:before="120" w:after="120"/>
        <w:jc w:val="both"/>
        <w:rPr>
          <w:bCs/>
          <w:sz w:val="24"/>
          <w:szCs w:val="24"/>
        </w:rPr>
      </w:pPr>
      <w:r w:rsidRPr="007E7A63">
        <w:rPr>
          <w:sz w:val="24"/>
          <w:szCs w:val="24"/>
        </w:rPr>
        <w:t xml:space="preserve">katalogi części zamiennych w języku polskim - </w:t>
      </w:r>
      <w:r w:rsidR="00786227">
        <w:rPr>
          <w:sz w:val="24"/>
          <w:szCs w:val="24"/>
        </w:rPr>
        <w:t>3</w:t>
      </w:r>
      <w:r w:rsidR="00750715" w:rsidRPr="007E7A63">
        <w:rPr>
          <w:sz w:val="24"/>
          <w:szCs w:val="24"/>
        </w:rPr>
        <w:t xml:space="preserve"> komplet</w:t>
      </w:r>
      <w:r w:rsidR="00786227">
        <w:rPr>
          <w:sz w:val="24"/>
          <w:szCs w:val="24"/>
        </w:rPr>
        <w:t>y</w:t>
      </w:r>
      <w:r w:rsidR="00750715" w:rsidRPr="007E7A63">
        <w:rPr>
          <w:sz w:val="24"/>
          <w:szCs w:val="24"/>
        </w:rPr>
        <w:t xml:space="preserve"> w wersji papierowej </w:t>
      </w:r>
      <w:r w:rsidRPr="007E7A63">
        <w:rPr>
          <w:sz w:val="24"/>
          <w:szCs w:val="24"/>
        </w:rPr>
        <w:t>i 1 w wersji elektronicznej zapisaną na nośniku pamięci,</w:t>
      </w:r>
    </w:p>
    <w:p w:rsidR="007217C3" w:rsidRPr="007E7A63" w:rsidRDefault="007217C3" w:rsidP="00F9744C">
      <w:pPr>
        <w:pStyle w:val="Akapitzlist"/>
        <w:numPr>
          <w:ilvl w:val="0"/>
          <w:numId w:val="38"/>
        </w:numPr>
        <w:suppressAutoHyphens/>
        <w:spacing w:before="120" w:after="120"/>
        <w:jc w:val="both"/>
        <w:rPr>
          <w:bCs/>
          <w:sz w:val="24"/>
          <w:szCs w:val="24"/>
        </w:rPr>
      </w:pPr>
      <w:r w:rsidRPr="007E7A63">
        <w:rPr>
          <w:sz w:val="24"/>
          <w:szCs w:val="24"/>
        </w:rPr>
        <w:t xml:space="preserve">schematy wszystkich instalacji pojazdu (elektrycznej, pneumatycznej, ogrzewania, itp.) wraz z opisem - </w:t>
      </w:r>
      <w:r w:rsidR="00786227">
        <w:rPr>
          <w:sz w:val="24"/>
          <w:szCs w:val="24"/>
        </w:rPr>
        <w:t>3</w:t>
      </w:r>
      <w:r w:rsidRPr="007E7A63">
        <w:rPr>
          <w:sz w:val="24"/>
          <w:szCs w:val="24"/>
        </w:rPr>
        <w:t xml:space="preserve"> komplet</w:t>
      </w:r>
      <w:r w:rsidR="00786227">
        <w:rPr>
          <w:sz w:val="24"/>
          <w:szCs w:val="24"/>
        </w:rPr>
        <w:t>y w wersji papierowej i 3</w:t>
      </w:r>
      <w:r w:rsidRPr="007E7A63">
        <w:rPr>
          <w:sz w:val="24"/>
          <w:szCs w:val="24"/>
        </w:rPr>
        <w:t xml:space="preserve"> w wersji elektronicznej zapisaną na nośniku pamięci,</w:t>
      </w:r>
    </w:p>
    <w:p w:rsidR="007217C3" w:rsidRPr="007E7A63" w:rsidRDefault="00750715" w:rsidP="00F9744C">
      <w:pPr>
        <w:pStyle w:val="Akapitzlist"/>
        <w:numPr>
          <w:ilvl w:val="0"/>
          <w:numId w:val="38"/>
        </w:numPr>
        <w:suppressAutoHyphens/>
        <w:spacing w:before="120" w:after="120"/>
        <w:jc w:val="both"/>
        <w:rPr>
          <w:bCs/>
          <w:sz w:val="24"/>
          <w:szCs w:val="24"/>
        </w:rPr>
      </w:pPr>
      <w:r w:rsidRPr="007E7A63">
        <w:rPr>
          <w:sz w:val="24"/>
          <w:szCs w:val="24"/>
        </w:rPr>
        <w:t xml:space="preserve"> </w:t>
      </w:r>
      <w:r w:rsidR="007217C3" w:rsidRPr="007E7A63">
        <w:rPr>
          <w:sz w:val="24"/>
          <w:szCs w:val="24"/>
        </w:rPr>
        <w:t xml:space="preserve">dokumentację obsługowo-naprawczą ze szczególnym uwzględnieniem specyfikacji obsług technicznych dla oferowanej kompletacji - 3 komplety </w:t>
      </w:r>
      <w:r w:rsidR="007217C3" w:rsidRPr="007E7A63">
        <w:rPr>
          <w:sz w:val="24"/>
          <w:szCs w:val="24"/>
        </w:rPr>
        <w:br/>
        <w:t>w wersji papierowej i 1 w wersji elektronicznej zapisaną na nośniku pamięci,</w:t>
      </w:r>
    </w:p>
    <w:p w:rsidR="007217C3" w:rsidRPr="007E7A63" w:rsidRDefault="007217C3" w:rsidP="00F9744C">
      <w:pPr>
        <w:pStyle w:val="Akapitzlist"/>
        <w:numPr>
          <w:ilvl w:val="0"/>
          <w:numId w:val="38"/>
        </w:numPr>
        <w:suppressAutoHyphens/>
        <w:spacing w:before="120" w:after="120"/>
        <w:jc w:val="both"/>
        <w:rPr>
          <w:bCs/>
          <w:sz w:val="24"/>
          <w:szCs w:val="24"/>
        </w:rPr>
      </w:pPr>
      <w:r w:rsidRPr="007E7A63">
        <w:rPr>
          <w:sz w:val="24"/>
          <w:szCs w:val="24"/>
        </w:rPr>
        <w:t>sporządzony w języku polskim katalog standardowych czasów napraw</w:t>
      </w:r>
      <w:r w:rsidR="00E306AB" w:rsidRPr="007E7A63">
        <w:rPr>
          <w:sz w:val="24"/>
          <w:szCs w:val="24"/>
        </w:rPr>
        <w:t xml:space="preserve"> stanowiący podstawę do rozliczeń napraw gwarancyjnych wykonywanych </w:t>
      </w:r>
      <w:r w:rsidR="00BE04D4" w:rsidRPr="007E7A63">
        <w:rPr>
          <w:sz w:val="24"/>
          <w:szCs w:val="24"/>
        </w:rPr>
        <w:br/>
      </w:r>
      <w:r w:rsidR="00E306AB" w:rsidRPr="007E7A63">
        <w:rPr>
          <w:sz w:val="24"/>
          <w:szCs w:val="24"/>
        </w:rPr>
        <w:t>w ramach udzielonej autoryzacji</w:t>
      </w:r>
      <w:r w:rsidRPr="007E7A63">
        <w:rPr>
          <w:sz w:val="24"/>
          <w:szCs w:val="24"/>
        </w:rPr>
        <w:t>,</w:t>
      </w:r>
    </w:p>
    <w:p w:rsidR="00750715" w:rsidRPr="007E7A63" w:rsidRDefault="00750715" w:rsidP="00F9744C">
      <w:pPr>
        <w:pStyle w:val="Akapitzlist"/>
        <w:numPr>
          <w:ilvl w:val="0"/>
          <w:numId w:val="38"/>
        </w:numPr>
        <w:suppressAutoHyphens/>
        <w:spacing w:before="120" w:after="120"/>
        <w:jc w:val="both"/>
        <w:rPr>
          <w:bCs/>
          <w:sz w:val="24"/>
          <w:szCs w:val="24"/>
        </w:rPr>
      </w:pPr>
      <w:r w:rsidRPr="007E7A63">
        <w:rPr>
          <w:sz w:val="24"/>
          <w:szCs w:val="24"/>
        </w:rPr>
        <w:t xml:space="preserve"> sporządzony w języku polskim wykaz materiałów eksploatacyjnych, których wymiana przewidziana jest w ramach planowych obsług technicznych, </w:t>
      </w:r>
      <w:r w:rsidRPr="007E7A63">
        <w:rPr>
          <w:sz w:val="24"/>
          <w:szCs w:val="24"/>
        </w:rPr>
        <w:br/>
        <w:t>a w szczególności: filtrów, olejów, smarów, płynów itp.</w:t>
      </w:r>
      <w:r w:rsidR="00387ABF" w:rsidRPr="007E7A63">
        <w:rPr>
          <w:sz w:val="24"/>
          <w:szCs w:val="24"/>
        </w:rPr>
        <w:t>,</w:t>
      </w:r>
    </w:p>
    <w:p w:rsidR="00387ABF" w:rsidRPr="007E7A63" w:rsidRDefault="00387ABF" w:rsidP="00F9744C">
      <w:pPr>
        <w:pStyle w:val="Akapitzlist"/>
        <w:numPr>
          <w:ilvl w:val="0"/>
          <w:numId w:val="38"/>
        </w:numPr>
        <w:suppressAutoHyphens/>
        <w:spacing w:before="120" w:after="120"/>
        <w:jc w:val="both"/>
        <w:rPr>
          <w:bCs/>
          <w:sz w:val="24"/>
          <w:szCs w:val="24"/>
        </w:rPr>
      </w:pPr>
      <w:r w:rsidRPr="007E7A63">
        <w:rPr>
          <w:sz w:val="24"/>
          <w:szCs w:val="24"/>
        </w:rPr>
        <w:t>opis budowy i schematy elektryczne głównych obwodów i ich zabezpieczeń,</w:t>
      </w:r>
    </w:p>
    <w:p w:rsidR="00C118B9" w:rsidRPr="00B85D20" w:rsidRDefault="00C21164" w:rsidP="00B85D20">
      <w:pPr>
        <w:pStyle w:val="Akapitzlist"/>
        <w:numPr>
          <w:ilvl w:val="0"/>
          <w:numId w:val="38"/>
        </w:numPr>
        <w:suppressAutoHyphens/>
        <w:spacing w:before="120" w:after="120"/>
        <w:jc w:val="both"/>
        <w:rPr>
          <w:bCs/>
          <w:sz w:val="24"/>
          <w:szCs w:val="24"/>
        </w:rPr>
      </w:pPr>
      <w:r w:rsidRPr="007E7A63">
        <w:rPr>
          <w:sz w:val="24"/>
          <w:szCs w:val="24"/>
        </w:rPr>
        <w:t>instrukcja obsługi systemu monitoringu,</w:t>
      </w:r>
    </w:p>
    <w:p w:rsidR="004C08D9" w:rsidRPr="00AE3C33" w:rsidRDefault="007217C3" w:rsidP="00F9744C">
      <w:pPr>
        <w:pStyle w:val="Akapitzlist"/>
        <w:numPr>
          <w:ilvl w:val="0"/>
          <w:numId w:val="50"/>
        </w:numPr>
        <w:suppressAutoHyphens/>
        <w:autoSpaceDE w:val="0"/>
        <w:autoSpaceDN w:val="0"/>
        <w:adjustRightInd w:val="0"/>
        <w:spacing w:before="120" w:after="120"/>
        <w:jc w:val="both"/>
        <w:rPr>
          <w:sz w:val="24"/>
          <w:szCs w:val="24"/>
        </w:rPr>
      </w:pPr>
      <w:r w:rsidRPr="00AE3C33">
        <w:rPr>
          <w:sz w:val="24"/>
          <w:szCs w:val="24"/>
        </w:rPr>
        <w:t>Zamawiający wymaga wydania dokumentacji, o której mowa w</w:t>
      </w:r>
      <w:r w:rsidR="004C08D9" w:rsidRPr="00AE3C33">
        <w:rPr>
          <w:sz w:val="24"/>
          <w:szCs w:val="24"/>
        </w:rPr>
        <w:t>:</w:t>
      </w:r>
    </w:p>
    <w:p w:rsidR="004C08D9" w:rsidRPr="00196CF3" w:rsidRDefault="00F77756" w:rsidP="00F9744C">
      <w:pPr>
        <w:pStyle w:val="Akapitzlist"/>
        <w:numPr>
          <w:ilvl w:val="0"/>
          <w:numId w:val="36"/>
        </w:numPr>
        <w:suppressAutoHyphens/>
        <w:autoSpaceDE w:val="0"/>
        <w:autoSpaceDN w:val="0"/>
        <w:adjustRightInd w:val="0"/>
        <w:spacing w:before="120" w:after="120"/>
        <w:jc w:val="both"/>
        <w:rPr>
          <w:sz w:val="24"/>
          <w:szCs w:val="24"/>
        </w:rPr>
      </w:pPr>
      <w:r w:rsidRPr="0055763E">
        <w:rPr>
          <w:sz w:val="24"/>
          <w:szCs w:val="24"/>
        </w:rPr>
        <w:t>ust. 9</w:t>
      </w:r>
      <w:r w:rsidR="00CF1E78" w:rsidRPr="0055763E">
        <w:rPr>
          <w:sz w:val="24"/>
          <w:szCs w:val="24"/>
        </w:rPr>
        <w:t xml:space="preserve"> pkt 1</w:t>
      </w:r>
      <w:r w:rsidR="007217C3" w:rsidRPr="0055763E">
        <w:rPr>
          <w:sz w:val="24"/>
          <w:szCs w:val="24"/>
        </w:rPr>
        <w:t xml:space="preserve"> najpóź</w:t>
      </w:r>
      <w:r w:rsidR="004C08D9" w:rsidRPr="0055763E">
        <w:rPr>
          <w:sz w:val="24"/>
          <w:szCs w:val="24"/>
        </w:rPr>
        <w:t xml:space="preserve">niej </w:t>
      </w:r>
      <w:r w:rsidR="007217C3" w:rsidRPr="0055763E">
        <w:rPr>
          <w:sz w:val="24"/>
          <w:szCs w:val="24"/>
        </w:rPr>
        <w:t>w dacie</w:t>
      </w:r>
      <w:r w:rsidR="001E406A" w:rsidRPr="0055763E">
        <w:rPr>
          <w:sz w:val="24"/>
          <w:szCs w:val="24"/>
        </w:rPr>
        <w:t xml:space="preserve"> przystąpienia do</w:t>
      </w:r>
      <w:r w:rsidR="007217C3" w:rsidRPr="0055763E">
        <w:rPr>
          <w:sz w:val="24"/>
          <w:szCs w:val="24"/>
        </w:rPr>
        <w:t xml:space="preserve"> odbioru </w:t>
      </w:r>
      <w:r w:rsidR="000F4AE3" w:rsidRPr="0055763E">
        <w:rPr>
          <w:sz w:val="24"/>
          <w:szCs w:val="24"/>
        </w:rPr>
        <w:t xml:space="preserve">technicznego </w:t>
      </w:r>
      <w:r w:rsidR="007217C3" w:rsidRPr="0055763E">
        <w:rPr>
          <w:sz w:val="24"/>
          <w:szCs w:val="24"/>
        </w:rPr>
        <w:t>każdego z</w:t>
      </w:r>
      <w:r w:rsidRPr="00083DD6">
        <w:rPr>
          <w:sz w:val="24"/>
          <w:szCs w:val="24"/>
        </w:rPr>
        <w:t xml:space="preserve"> Trolejbusów</w:t>
      </w:r>
      <w:r w:rsidR="003B6F9C" w:rsidRPr="00083DD6">
        <w:rPr>
          <w:sz w:val="24"/>
          <w:szCs w:val="24"/>
        </w:rPr>
        <w:t>. Niedostarczenie dokumentacji</w:t>
      </w:r>
      <w:r w:rsidR="00343BB2" w:rsidRPr="00083DD6">
        <w:rPr>
          <w:sz w:val="24"/>
          <w:szCs w:val="24"/>
        </w:rPr>
        <w:t xml:space="preserve">, o której mowa w </w:t>
      </w:r>
      <w:r w:rsidR="00C254F8" w:rsidRPr="00083DD6">
        <w:rPr>
          <w:sz w:val="24"/>
          <w:szCs w:val="24"/>
        </w:rPr>
        <w:t xml:space="preserve">§ 2 </w:t>
      </w:r>
      <w:r w:rsidR="00343BB2" w:rsidRPr="00083DD6">
        <w:rPr>
          <w:sz w:val="24"/>
          <w:szCs w:val="24"/>
        </w:rPr>
        <w:t>ust. 9 pkt 1 lit</w:t>
      </w:r>
      <w:r w:rsidR="00343BB2" w:rsidRPr="00196CF3">
        <w:rPr>
          <w:sz w:val="24"/>
          <w:szCs w:val="24"/>
        </w:rPr>
        <w:t>. a – b</w:t>
      </w:r>
      <w:r w:rsidR="003B6F9C" w:rsidRPr="00196CF3">
        <w:rPr>
          <w:sz w:val="24"/>
          <w:szCs w:val="24"/>
        </w:rPr>
        <w:t xml:space="preserve"> skutkuje </w:t>
      </w:r>
      <w:r w:rsidR="00B16912" w:rsidRPr="00196CF3">
        <w:rPr>
          <w:sz w:val="24"/>
          <w:szCs w:val="24"/>
        </w:rPr>
        <w:t xml:space="preserve">nie </w:t>
      </w:r>
      <w:r w:rsidR="003B6F9C" w:rsidRPr="00196CF3">
        <w:rPr>
          <w:sz w:val="24"/>
          <w:szCs w:val="24"/>
        </w:rPr>
        <w:t xml:space="preserve"> </w:t>
      </w:r>
      <w:r w:rsidR="00B16912" w:rsidRPr="00196CF3">
        <w:rPr>
          <w:sz w:val="24"/>
          <w:szCs w:val="24"/>
        </w:rPr>
        <w:t>przystąpieniem</w:t>
      </w:r>
      <w:r w:rsidR="003B6F9C" w:rsidRPr="00196CF3">
        <w:rPr>
          <w:sz w:val="24"/>
          <w:szCs w:val="24"/>
        </w:rPr>
        <w:t xml:space="preserve"> do odbioru technicznego.</w:t>
      </w:r>
    </w:p>
    <w:p w:rsidR="004C08D9" w:rsidRDefault="00C254F8" w:rsidP="00F9744C">
      <w:pPr>
        <w:pStyle w:val="Akapitzlist"/>
        <w:numPr>
          <w:ilvl w:val="0"/>
          <w:numId w:val="36"/>
        </w:numPr>
        <w:suppressAutoHyphens/>
        <w:autoSpaceDE w:val="0"/>
        <w:autoSpaceDN w:val="0"/>
        <w:adjustRightInd w:val="0"/>
        <w:spacing w:before="120" w:after="120"/>
        <w:jc w:val="both"/>
        <w:rPr>
          <w:sz w:val="24"/>
          <w:szCs w:val="24"/>
        </w:rPr>
      </w:pPr>
      <w:r w:rsidRPr="00196CF3">
        <w:rPr>
          <w:sz w:val="24"/>
          <w:szCs w:val="24"/>
        </w:rPr>
        <w:lastRenderedPageBreak/>
        <w:t>§ 2</w:t>
      </w:r>
      <w:r w:rsidR="004C08D9" w:rsidRPr="00196CF3">
        <w:rPr>
          <w:sz w:val="24"/>
          <w:szCs w:val="24"/>
        </w:rPr>
        <w:t xml:space="preserve"> </w:t>
      </w:r>
      <w:r w:rsidR="00AE2086" w:rsidRPr="00196CF3">
        <w:rPr>
          <w:sz w:val="24"/>
          <w:szCs w:val="24"/>
        </w:rPr>
        <w:t xml:space="preserve">ust. </w:t>
      </w:r>
      <w:r w:rsidR="00F77756" w:rsidRPr="00196CF3">
        <w:rPr>
          <w:sz w:val="24"/>
          <w:szCs w:val="24"/>
        </w:rPr>
        <w:t xml:space="preserve">9 </w:t>
      </w:r>
      <w:r w:rsidR="007217C3" w:rsidRPr="00196CF3">
        <w:rPr>
          <w:sz w:val="24"/>
          <w:szCs w:val="24"/>
        </w:rPr>
        <w:t>pkt 2</w:t>
      </w:r>
      <w:r w:rsidR="00D00C80">
        <w:rPr>
          <w:sz w:val="24"/>
          <w:szCs w:val="24"/>
        </w:rPr>
        <w:t xml:space="preserve"> </w:t>
      </w:r>
      <w:r w:rsidR="007217C3" w:rsidRPr="00196CF3">
        <w:rPr>
          <w:sz w:val="24"/>
          <w:szCs w:val="24"/>
        </w:rPr>
        <w:t xml:space="preserve">najpóźniej </w:t>
      </w:r>
      <w:r w:rsidR="00080841" w:rsidRPr="00196CF3">
        <w:rPr>
          <w:sz w:val="24"/>
          <w:szCs w:val="24"/>
        </w:rPr>
        <w:t>w dacie</w:t>
      </w:r>
      <w:r w:rsidR="00300E78" w:rsidRPr="00196CF3">
        <w:rPr>
          <w:sz w:val="24"/>
          <w:szCs w:val="24"/>
        </w:rPr>
        <w:t xml:space="preserve"> przystąpienia do odbioru </w:t>
      </w:r>
      <w:r w:rsidRPr="00196CF3">
        <w:rPr>
          <w:sz w:val="24"/>
          <w:szCs w:val="24"/>
        </w:rPr>
        <w:t>technicznego pierwszego z Trolejbusów</w:t>
      </w:r>
      <w:r w:rsidR="007D1AB4" w:rsidRPr="00196CF3">
        <w:rPr>
          <w:sz w:val="24"/>
          <w:szCs w:val="24"/>
        </w:rPr>
        <w:t xml:space="preserve"> stanowiącego przedmiot Umowy</w:t>
      </w:r>
      <w:r w:rsidR="00797BC8">
        <w:rPr>
          <w:sz w:val="24"/>
          <w:szCs w:val="24"/>
        </w:rPr>
        <w:t>,</w:t>
      </w:r>
    </w:p>
    <w:p w:rsidR="007217C3" w:rsidRPr="007E7A63" w:rsidRDefault="007217C3" w:rsidP="00F9744C">
      <w:pPr>
        <w:numPr>
          <w:ilvl w:val="0"/>
          <w:numId w:val="50"/>
        </w:numPr>
        <w:suppressAutoHyphens/>
        <w:spacing w:before="120" w:after="120"/>
        <w:jc w:val="both"/>
        <w:rPr>
          <w:sz w:val="24"/>
          <w:szCs w:val="24"/>
        </w:rPr>
      </w:pPr>
      <w:r w:rsidRPr="007E7A63">
        <w:rPr>
          <w:sz w:val="24"/>
          <w:szCs w:val="24"/>
        </w:rPr>
        <w:t xml:space="preserve">Wykonawca udziela Zamawiającemu, w ramach wynagrodzenia, o którym mowa </w:t>
      </w:r>
      <w:r w:rsidRPr="007E7A63">
        <w:rPr>
          <w:sz w:val="24"/>
          <w:szCs w:val="24"/>
        </w:rPr>
        <w:br/>
        <w:t xml:space="preserve">w § 3 </w:t>
      </w:r>
      <w:r w:rsidR="00744900" w:rsidRPr="007E7A63">
        <w:rPr>
          <w:sz w:val="24"/>
          <w:szCs w:val="24"/>
        </w:rPr>
        <w:t xml:space="preserve">niniejszej </w:t>
      </w:r>
      <w:r w:rsidRPr="007E7A63">
        <w:rPr>
          <w:sz w:val="24"/>
          <w:szCs w:val="24"/>
        </w:rPr>
        <w:t>Umowy niewyłącznej, nieograniczonej czasowo i terytorialnie licencji uprawniającej do korzystania ze wszystkich elementów dokumentacji i oprogramowania dla nielimitowanej liczby użytkowników, związanych z dostarczonymi Zamawiającemu</w:t>
      </w:r>
      <w:r w:rsidR="00BA2274">
        <w:rPr>
          <w:sz w:val="24"/>
          <w:szCs w:val="24"/>
        </w:rPr>
        <w:t xml:space="preserve"> Trolejbusami</w:t>
      </w:r>
      <w:r w:rsidRPr="007E7A63">
        <w:rPr>
          <w:sz w:val="24"/>
          <w:szCs w:val="24"/>
        </w:rPr>
        <w:t>, z prawem udzielenia sublicencji w przypadku zlecenia osobie trzeciej wykonywania usług utrzymania, w tym obsługi eksploatacyjnej, przeglądów, napraw oraz zbycia</w:t>
      </w:r>
      <w:r w:rsidR="000B53C2">
        <w:rPr>
          <w:sz w:val="24"/>
          <w:szCs w:val="24"/>
        </w:rPr>
        <w:t xml:space="preserve"> Trolejbusów</w:t>
      </w:r>
      <w:r w:rsidR="00145956" w:rsidRPr="007E7A63">
        <w:rPr>
          <w:sz w:val="24"/>
          <w:szCs w:val="24"/>
        </w:rPr>
        <w:t xml:space="preserve">, albo </w:t>
      </w:r>
      <w:r w:rsidRPr="007E7A63">
        <w:rPr>
          <w:sz w:val="24"/>
          <w:szCs w:val="24"/>
        </w:rPr>
        <w:t xml:space="preserve">oddania </w:t>
      </w:r>
      <w:r w:rsidR="00145956" w:rsidRPr="007E7A63">
        <w:rPr>
          <w:sz w:val="24"/>
          <w:szCs w:val="24"/>
        </w:rPr>
        <w:t xml:space="preserve">ich do korzystania, na podstawie </w:t>
      </w:r>
      <w:r w:rsidRPr="007E7A63">
        <w:rPr>
          <w:sz w:val="24"/>
          <w:szCs w:val="24"/>
        </w:rPr>
        <w:t>jakiegokolwiek stosunku prawnego, uprawniającej do korzystania z dokumentacji na następujących polach eksploatacji:</w:t>
      </w:r>
    </w:p>
    <w:p w:rsidR="007217C3" w:rsidRPr="007E7A63" w:rsidRDefault="007217C3" w:rsidP="00F9744C">
      <w:pPr>
        <w:pStyle w:val="Akapitzlist"/>
        <w:numPr>
          <w:ilvl w:val="0"/>
          <w:numId w:val="12"/>
        </w:numPr>
        <w:suppressAutoHyphens/>
        <w:spacing w:before="120" w:after="120"/>
        <w:jc w:val="both"/>
        <w:rPr>
          <w:sz w:val="24"/>
          <w:szCs w:val="24"/>
        </w:rPr>
      </w:pPr>
      <w:r w:rsidRPr="007E7A63">
        <w:rPr>
          <w:sz w:val="24"/>
          <w:szCs w:val="24"/>
        </w:rPr>
        <w:t xml:space="preserve">wykorzystanie dostarczonej dokumentacji i oprogramowania do obsługi </w:t>
      </w:r>
      <w:r w:rsidR="000B53C2">
        <w:rPr>
          <w:sz w:val="24"/>
          <w:szCs w:val="24"/>
        </w:rPr>
        <w:t>Trolejbusów</w:t>
      </w:r>
      <w:r w:rsidRPr="007E7A63">
        <w:rPr>
          <w:sz w:val="24"/>
          <w:szCs w:val="24"/>
        </w:rPr>
        <w:t>, ich przeglądów i usług utrzymania oraz napraw okresowych, po pisemnym zobowiązaniu się przez inny podmiot wykonujący naprawy, że dokumentacja będzie wykorzystana wyłącznie do celów naprawczych,</w:t>
      </w:r>
    </w:p>
    <w:p w:rsidR="007217C3" w:rsidRPr="007E7A63" w:rsidRDefault="007217C3" w:rsidP="00F9744C">
      <w:pPr>
        <w:pStyle w:val="Akapitzlist"/>
        <w:numPr>
          <w:ilvl w:val="0"/>
          <w:numId w:val="12"/>
        </w:numPr>
        <w:suppressAutoHyphens/>
        <w:spacing w:before="120" w:after="120"/>
        <w:jc w:val="both"/>
        <w:rPr>
          <w:sz w:val="24"/>
          <w:szCs w:val="24"/>
        </w:rPr>
      </w:pPr>
      <w:r w:rsidRPr="007E7A63">
        <w:rPr>
          <w:sz w:val="24"/>
          <w:szCs w:val="24"/>
        </w:rPr>
        <w:t>utrwalanie oprogramowania na nośnikach informatycznych,</w:t>
      </w:r>
    </w:p>
    <w:p w:rsidR="007217C3" w:rsidRPr="007E7A63" w:rsidRDefault="007217C3" w:rsidP="00F9744C">
      <w:pPr>
        <w:pStyle w:val="Akapitzlist"/>
        <w:numPr>
          <w:ilvl w:val="0"/>
          <w:numId w:val="12"/>
        </w:numPr>
        <w:suppressAutoHyphens/>
        <w:spacing w:before="120" w:after="120"/>
        <w:jc w:val="both"/>
        <w:rPr>
          <w:sz w:val="24"/>
          <w:szCs w:val="24"/>
        </w:rPr>
      </w:pPr>
      <w:r w:rsidRPr="007E7A63">
        <w:rPr>
          <w:sz w:val="24"/>
          <w:szCs w:val="24"/>
        </w:rPr>
        <w:t>wprowadzanie i utrwalanie oprogramowania w pamięci komputera i innych urządzeń mikroprocesorowych,</w:t>
      </w:r>
    </w:p>
    <w:p w:rsidR="007217C3" w:rsidRPr="007E7A63" w:rsidRDefault="007217C3" w:rsidP="00F9744C">
      <w:pPr>
        <w:pStyle w:val="Akapitzlist"/>
        <w:numPr>
          <w:ilvl w:val="0"/>
          <w:numId w:val="12"/>
        </w:numPr>
        <w:suppressAutoHyphens/>
        <w:spacing w:before="120" w:after="120"/>
        <w:jc w:val="both"/>
        <w:rPr>
          <w:sz w:val="24"/>
          <w:szCs w:val="24"/>
        </w:rPr>
      </w:pPr>
      <w:r w:rsidRPr="007E7A63">
        <w:rPr>
          <w:sz w:val="24"/>
          <w:szCs w:val="24"/>
        </w:rPr>
        <w:t>zwielokrotnienie dokumentacji w nieograniczonej liczbie egzemplarzy na wszelkich nośnikach,</w:t>
      </w:r>
    </w:p>
    <w:p w:rsidR="007217C3" w:rsidRPr="007E7A63" w:rsidRDefault="007217C3" w:rsidP="00F9744C">
      <w:pPr>
        <w:pStyle w:val="Akapitzlist"/>
        <w:numPr>
          <w:ilvl w:val="0"/>
          <w:numId w:val="12"/>
        </w:numPr>
        <w:suppressAutoHyphens/>
        <w:spacing w:before="120" w:after="120"/>
        <w:jc w:val="both"/>
        <w:rPr>
          <w:sz w:val="24"/>
          <w:szCs w:val="24"/>
        </w:rPr>
      </w:pPr>
      <w:r w:rsidRPr="007E7A63">
        <w:rPr>
          <w:sz w:val="24"/>
          <w:szCs w:val="24"/>
        </w:rPr>
        <w:t>wymiana nośników, na których utrwalono dokumentację lub oprogramowanie oraz przenoszenie dokumentacji lub oprogramowania do pamięci komputerów i serwerów sieci komputerowych.</w:t>
      </w:r>
    </w:p>
    <w:p w:rsidR="007217C3" w:rsidRPr="007E7A63" w:rsidRDefault="007217C3" w:rsidP="00F9744C">
      <w:pPr>
        <w:pStyle w:val="Akapitzlist"/>
        <w:numPr>
          <w:ilvl w:val="0"/>
          <w:numId w:val="56"/>
        </w:numPr>
        <w:suppressAutoHyphens/>
        <w:spacing w:before="120" w:after="120"/>
        <w:jc w:val="both"/>
        <w:rPr>
          <w:sz w:val="24"/>
          <w:szCs w:val="24"/>
        </w:rPr>
      </w:pPr>
      <w:r w:rsidRPr="007E7A63">
        <w:rPr>
          <w:sz w:val="24"/>
          <w:szCs w:val="24"/>
        </w:rPr>
        <w:t>Udzielona licencja obejmuje także wszelkie zmiany i aktualizacje wprowadzone przez Wykonawcę w dokumentacji i oprogramowaniu w okresie gwarancji.</w:t>
      </w:r>
    </w:p>
    <w:p w:rsidR="007217C3" w:rsidRPr="007E7A63" w:rsidRDefault="007217C3" w:rsidP="007217C3">
      <w:pPr>
        <w:pStyle w:val="Akapitzlist"/>
        <w:suppressAutoHyphens/>
        <w:spacing w:before="120" w:after="120"/>
        <w:ind w:left="360"/>
        <w:jc w:val="both"/>
        <w:rPr>
          <w:sz w:val="16"/>
          <w:szCs w:val="16"/>
        </w:rPr>
      </w:pPr>
    </w:p>
    <w:p w:rsidR="007217C3" w:rsidRPr="007E7A63" w:rsidRDefault="007217C3" w:rsidP="00F9744C">
      <w:pPr>
        <w:pStyle w:val="Akapitzlist"/>
        <w:numPr>
          <w:ilvl w:val="0"/>
          <w:numId w:val="56"/>
        </w:numPr>
        <w:suppressAutoHyphens/>
        <w:spacing w:before="120" w:after="120"/>
        <w:jc w:val="both"/>
        <w:rPr>
          <w:sz w:val="24"/>
          <w:szCs w:val="24"/>
        </w:rPr>
      </w:pPr>
      <w:r w:rsidRPr="007E7A63">
        <w:rPr>
          <w:sz w:val="24"/>
          <w:szCs w:val="24"/>
        </w:rPr>
        <w:t xml:space="preserve">Zamawiający </w:t>
      </w:r>
      <w:r w:rsidR="00320763" w:rsidRPr="007E7A63">
        <w:rPr>
          <w:sz w:val="24"/>
          <w:szCs w:val="24"/>
        </w:rPr>
        <w:t>jest uprawniony do</w:t>
      </w:r>
      <w:r w:rsidRPr="007E7A63">
        <w:rPr>
          <w:sz w:val="24"/>
          <w:szCs w:val="24"/>
        </w:rPr>
        <w:t xml:space="preserve"> upoważni</w:t>
      </w:r>
      <w:r w:rsidR="00320763" w:rsidRPr="007E7A63">
        <w:rPr>
          <w:sz w:val="24"/>
          <w:szCs w:val="24"/>
        </w:rPr>
        <w:t>enia</w:t>
      </w:r>
      <w:r w:rsidRPr="007E7A63">
        <w:rPr>
          <w:sz w:val="24"/>
          <w:szCs w:val="24"/>
        </w:rPr>
        <w:t xml:space="preserve"> użytkownika </w:t>
      </w:r>
      <w:r w:rsidR="000B53C2">
        <w:rPr>
          <w:sz w:val="24"/>
          <w:szCs w:val="24"/>
        </w:rPr>
        <w:t xml:space="preserve">Trolejbusów </w:t>
      </w:r>
      <w:r w:rsidRPr="007E7A63">
        <w:rPr>
          <w:sz w:val="24"/>
          <w:szCs w:val="24"/>
        </w:rPr>
        <w:t>do korzystania z dok</w:t>
      </w:r>
      <w:r w:rsidR="00145956" w:rsidRPr="007E7A63">
        <w:rPr>
          <w:sz w:val="24"/>
          <w:szCs w:val="24"/>
        </w:rPr>
        <w:t xml:space="preserve">umentacji </w:t>
      </w:r>
      <w:r w:rsidRPr="007E7A63">
        <w:rPr>
          <w:sz w:val="24"/>
          <w:szCs w:val="24"/>
        </w:rPr>
        <w:t>i oprogramowania w zakresie uzyskanych licencji.</w:t>
      </w:r>
    </w:p>
    <w:p w:rsidR="007217C3" w:rsidRPr="007E7A63" w:rsidRDefault="007217C3" w:rsidP="007217C3">
      <w:pPr>
        <w:pStyle w:val="Akapitzlist"/>
        <w:suppressAutoHyphens/>
        <w:spacing w:before="120" w:after="120"/>
        <w:ind w:left="360"/>
        <w:jc w:val="both"/>
        <w:rPr>
          <w:sz w:val="16"/>
          <w:szCs w:val="16"/>
        </w:rPr>
      </w:pPr>
    </w:p>
    <w:p w:rsidR="007217C3" w:rsidRPr="007E7A63" w:rsidRDefault="007217C3" w:rsidP="00F9744C">
      <w:pPr>
        <w:pStyle w:val="Akapitzlist"/>
        <w:numPr>
          <w:ilvl w:val="0"/>
          <w:numId w:val="56"/>
        </w:numPr>
        <w:suppressAutoHyphens/>
        <w:spacing w:before="120" w:after="120"/>
        <w:jc w:val="both"/>
        <w:rPr>
          <w:sz w:val="24"/>
          <w:szCs w:val="24"/>
        </w:rPr>
      </w:pPr>
      <w:r w:rsidRPr="007E7A63">
        <w:rPr>
          <w:sz w:val="24"/>
          <w:szCs w:val="24"/>
        </w:rPr>
        <w:t>Odbiór dok</w:t>
      </w:r>
      <w:r w:rsidR="008E7497" w:rsidRPr="007E7A63">
        <w:rPr>
          <w:sz w:val="24"/>
          <w:szCs w:val="24"/>
        </w:rPr>
        <w:t>u</w:t>
      </w:r>
      <w:r w:rsidR="000B53C2">
        <w:rPr>
          <w:sz w:val="24"/>
          <w:szCs w:val="24"/>
        </w:rPr>
        <w:t xml:space="preserve">mentów, o których mowa w ust. 9 </w:t>
      </w:r>
      <w:r w:rsidRPr="007E7A63">
        <w:rPr>
          <w:sz w:val="24"/>
          <w:szCs w:val="24"/>
        </w:rPr>
        <w:t>odbywa się na zasadach określonych w § 4</w:t>
      </w:r>
      <w:r w:rsidR="002275D5" w:rsidRPr="007E7A63">
        <w:rPr>
          <w:sz w:val="24"/>
          <w:szCs w:val="24"/>
        </w:rPr>
        <w:t xml:space="preserve"> niniejszej U</w:t>
      </w:r>
      <w:r w:rsidRPr="007E7A63">
        <w:rPr>
          <w:sz w:val="24"/>
          <w:szCs w:val="24"/>
        </w:rPr>
        <w:t>mowy i zostaje potwierdzony podpisaniem przez Strony</w:t>
      </w:r>
      <w:r w:rsidR="00906E0E">
        <w:rPr>
          <w:sz w:val="24"/>
          <w:szCs w:val="24"/>
        </w:rPr>
        <w:t xml:space="preserve"> bez uwag</w:t>
      </w:r>
      <w:r w:rsidRPr="007E7A63">
        <w:rPr>
          <w:sz w:val="24"/>
          <w:szCs w:val="24"/>
        </w:rPr>
        <w:t xml:space="preserve"> protokołu kompletności dokumentów.</w:t>
      </w:r>
    </w:p>
    <w:p w:rsidR="00DD3B3B" w:rsidRPr="00354BE5" w:rsidRDefault="007217C3" w:rsidP="00F9744C">
      <w:pPr>
        <w:numPr>
          <w:ilvl w:val="0"/>
          <w:numId w:val="16"/>
        </w:numPr>
        <w:tabs>
          <w:tab w:val="left" w:pos="284"/>
        </w:tabs>
        <w:suppressAutoHyphens/>
        <w:spacing w:before="120" w:after="120"/>
        <w:ind w:hanging="357"/>
        <w:jc w:val="both"/>
        <w:rPr>
          <w:bCs/>
          <w:sz w:val="24"/>
          <w:szCs w:val="24"/>
        </w:rPr>
      </w:pPr>
      <w:r w:rsidRPr="00354BE5">
        <w:rPr>
          <w:sz w:val="24"/>
          <w:szCs w:val="24"/>
        </w:rPr>
        <w:t>W przypadku stwierdzenia niekompletności lub braku doku</w:t>
      </w:r>
      <w:r w:rsidR="008E7497" w:rsidRPr="00354BE5">
        <w:rPr>
          <w:sz w:val="24"/>
          <w:szCs w:val="24"/>
        </w:rPr>
        <w:t>m</w:t>
      </w:r>
      <w:r w:rsidR="000B53C2" w:rsidRPr="00354BE5">
        <w:rPr>
          <w:sz w:val="24"/>
          <w:szCs w:val="24"/>
        </w:rPr>
        <w:t xml:space="preserve">entów, o których mowa </w:t>
      </w:r>
      <w:r w:rsidR="000B53C2" w:rsidRPr="00354BE5">
        <w:rPr>
          <w:sz w:val="24"/>
          <w:szCs w:val="24"/>
        </w:rPr>
        <w:br/>
        <w:t xml:space="preserve">w ust. 9 </w:t>
      </w:r>
      <w:r w:rsidR="00DD3B3B" w:rsidRPr="00354BE5">
        <w:rPr>
          <w:sz w:val="24"/>
          <w:szCs w:val="24"/>
        </w:rPr>
        <w:t xml:space="preserve">Zespół Odbioru sporządza protokół braków, który stanowi jednocześnie wezwanie Wykonawcy do dostarczenia wymaganych dokumentów </w:t>
      </w:r>
      <w:r w:rsidR="00B44E5C" w:rsidRPr="00354BE5">
        <w:rPr>
          <w:sz w:val="24"/>
          <w:szCs w:val="24"/>
        </w:rPr>
        <w:t>do daty wskazanej</w:t>
      </w:r>
      <w:r w:rsidR="001E406A" w:rsidRPr="00354BE5">
        <w:rPr>
          <w:sz w:val="24"/>
          <w:szCs w:val="24"/>
        </w:rPr>
        <w:t xml:space="preserve"> przez Zamawiającego</w:t>
      </w:r>
      <w:r w:rsidR="00797BC8" w:rsidRPr="00354BE5">
        <w:rPr>
          <w:sz w:val="24"/>
          <w:szCs w:val="24"/>
        </w:rPr>
        <w:t>,</w:t>
      </w:r>
      <w:r w:rsidR="006F58CA" w:rsidRPr="00354BE5">
        <w:rPr>
          <w:sz w:val="24"/>
          <w:szCs w:val="24"/>
        </w:rPr>
        <w:t xml:space="preserve"> w przypadku</w:t>
      </w:r>
      <w:r w:rsidR="00703940" w:rsidRPr="00354BE5">
        <w:rPr>
          <w:sz w:val="24"/>
          <w:szCs w:val="24"/>
        </w:rPr>
        <w:t xml:space="preserve"> dokumentacji wskazanej </w:t>
      </w:r>
      <w:r w:rsidR="00777BFF" w:rsidRPr="00354BE5">
        <w:rPr>
          <w:sz w:val="24"/>
          <w:szCs w:val="24"/>
        </w:rPr>
        <w:t xml:space="preserve">w § 2 ust. 9 pkt 1 lit. a-b </w:t>
      </w:r>
      <w:r w:rsidR="006F58CA" w:rsidRPr="00354BE5">
        <w:rPr>
          <w:sz w:val="24"/>
          <w:szCs w:val="24"/>
        </w:rPr>
        <w:t>– Zespół Odbioru nie przystępuje do odbio</w:t>
      </w:r>
      <w:r w:rsidR="00906E0E">
        <w:rPr>
          <w:sz w:val="24"/>
          <w:szCs w:val="24"/>
        </w:rPr>
        <w:t>ru, zgodnie z dyspozycją ust. 10</w:t>
      </w:r>
      <w:r w:rsidR="006F58CA" w:rsidRPr="00354BE5">
        <w:rPr>
          <w:sz w:val="24"/>
          <w:szCs w:val="24"/>
        </w:rPr>
        <w:t xml:space="preserve"> pkt 1</w:t>
      </w:r>
      <w:r w:rsidR="001E406A" w:rsidRPr="00354BE5">
        <w:rPr>
          <w:sz w:val="24"/>
          <w:szCs w:val="24"/>
        </w:rPr>
        <w:t xml:space="preserve">, </w:t>
      </w:r>
      <w:r w:rsidR="00703940" w:rsidRPr="00354BE5">
        <w:rPr>
          <w:sz w:val="24"/>
          <w:szCs w:val="24"/>
        </w:rPr>
        <w:br/>
      </w:r>
      <w:r w:rsidR="001E406A" w:rsidRPr="00354BE5">
        <w:rPr>
          <w:sz w:val="24"/>
          <w:szCs w:val="24"/>
        </w:rPr>
        <w:t>a w przypadku dokumentów określo</w:t>
      </w:r>
      <w:r w:rsidR="00354BE5" w:rsidRPr="00354BE5">
        <w:rPr>
          <w:sz w:val="24"/>
          <w:szCs w:val="24"/>
        </w:rPr>
        <w:t>ny</w:t>
      </w:r>
      <w:r w:rsidR="00906E0E">
        <w:rPr>
          <w:sz w:val="24"/>
          <w:szCs w:val="24"/>
        </w:rPr>
        <w:t>ch w § 2 ust. 9 pkt 1 lit. c - d</w:t>
      </w:r>
      <w:r w:rsidR="001E406A" w:rsidRPr="00354BE5">
        <w:rPr>
          <w:sz w:val="24"/>
          <w:szCs w:val="24"/>
        </w:rPr>
        <w:t xml:space="preserve"> i </w:t>
      </w:r>
      <w:r w:rsidR="00B44E5C" w:rsidRPr="00354BE5">
        <w:rPr>
          <w:sz w:val="24"/>
          <w:szCs w:val="24"/>
        </w:rPr>
        <w:t xml:space="preserve"> </w:t>
      </w:r>
      <w:r w:rsidR="001E406A" w:rsidRPr="00354BE5">
        <w:rPr>
          <w:sz w:val="24"/>
          <w:szCs w:val="24"/>
        </w:rPr>
        <w:t>§ 2 ust. 9 pkt 2 –</w:t>
      </w:r>
      <w:r w:rsidR="00A80BD0" w:rsidRPr="00354BE5">
        <w:rPr>
          <w:sz w:val="24"/>
          <w:szCs w:val="24"/>
        </w:rPr>
        <w:t xml:space="preserve"> </w:t>
      </w:r>
      <w:r w:rsidR="006F58CA" w:rsidRPr="00354BE5">
        <w:rPr>
          <w:sz w:val="24"/>
          <w:szCs w:val="24"/>
        </w:rPr>
        <w:t>Zespół Odbioru sporządza protokół braków ze wskazaniem terminu ich usunięcia</w:t>
      </w:r>
      <w:r w:rsidR="00DA440C" w:rsidRPr="00354BE5">
        <w:rPr>
          <w:sz w:val="24"/>
          <w:szCs w:val="24"/>
        </w:rPr>
        <w:t>:</w:t>
      </w:r>
      <w:r w:rsidR="006F58CA" w:rsidRPr="00354BE5">
        <w:rPr>
          <w:sz w:val="24"/>
          <w:szCs w:val="24"/>
        </w:rPr>
        <w:t xml:space="preserve"> </w:t>
      </w:r>
      <w:r w:rsidR="00A80BD0" w:rsidRPr="00354BE5">
        <w:rPr>
          <w:sz w:val="24"/>
          <w:szCs w:val="24"/>
        </w:rPr>
        <w:t xml:space="preserve">najpóźniej w dacie </w:t>
      </w:r>
      <w:r w:rsidR="007F4BCD" w:rsidRPr="00354BE5">
        <w:rPr>
          <w:sz w:val="24"/>
          <w:szCs w:val="24"/>
        </w:rPr>
        <w:t>dokonania</w:t>
      </w:r>
      <w:r w:rsidR="00C11D9D" w:rsidRPr="00354BE5">
        <w:rPr>
          <w:sz w:val="24"/>
          <w:szCs w:val="24"/>
        </w:rPr>
        <w:t xml:space="preserve"> odbioru technicznego pierwszego z Trolejbusów</w:t>
      </w:r>
      <w:r w:rsidR="007D1AB4" w:rsidRPr="00354BE5">
        <w:rPr>
          <w:sz w:val="24"/>
          <w:szCs w:val="24"/>
        </w:rPr>
        <w:t xml:space="preserve"> stanowiącego przedmiot Umowy</w:t>
      </w:r>
      <w:r w:rsidR="00C62043" w:rsidRPr="00354BE5">
        <w:rPr>
          <w:sz w:val="24"/>
          <w:szCs w:val="24"/>
        </w:rPr>
        <w:t>, a w przypadku dokumentacji okre</w:t>
      </w:r>
      <w:r w:rsidR="00354BE5" w:rsidRPr="00354BE5">
        <w:rPr>
          <w:sz w:val="24"/>
          <w:szCs w:val="24"/>
        </w:rPr>
        <w:t>ślonej w § 2 ust. 9 pkt 1 lit. e</w:t>
      </w:r>
      <w:r w:rsidR="00C62043" w:rsidRPr="00354BE5">
        <w:rPr>
          <w:sz w:val="24"/>
          <w:szCs w:val="24"/>
        </w:rPr>
        <w:t xml:space="preserve"> najpóźniej w dacie dokonania dostawy danego Trolejbusu stanowiącego przedmiot Umowy</w:t>
      </w:r>
      <w:r w:rsidR="00DD3B3B" w:rsidRPr="00354BE5">
        <w:rPr>
          <w:sz w:val="24"/>
          <w:szCs w:val="24"/>
        </w:rPr>
        <w:t>.</w:t>
      </w:r>
    </w:p>
    <w:p w:rsidR="007217C3" w:rsidRPr="000B53C2" w:rsidRDefault="00C11D9D" w:rsidP="00237DB5">
      <w:pPr>
        <w:numPr>
          <w:ilvl w:val="0"/>
          <w:numId w:val="16"/>
        </w:numPr>
        <w:tabs>
          <w:tab w:val="left" w:pos="284"/>
        </w:tabs>
        <w:suppressAutoHyphens/>
        <w:spacing w:before="120" w:after="120"/>
        <w:jc w:val="both"/>
        <w:rPr>
          <w:bCs/>
          <w:sz w:val="24"/>
          <w:szCs w:val="24"/>
        </w:rPr>
      </w:pPr>
      <w:r w:rsidRPr="006F58CA">
        <w:rPr>
          <w:sz w:val="24"/>
          <w:szCs w:val="24"/>
        </w:rPr>
        <w:t xml:space="preserve">Dostarczenie przez </w:t>
      </w:r>
      <w:r w:rsidR="007217C3" w:rsidRPr="006F58CA">
        <w:rPr>
          <w:sz w:val="24"/>
          <w:szCs w:val="24"/>
        </w:rPr>
        <w:t>Wykonawcę dokumentów, o k</w:t>
      </w:r>
      <w:r w:rsidR="000B53C2" w:rsidRPr="006F58CA">
        <w:rPr>
          <w:sz w:val="24"/>
          <w:szCs w:val="24"/>
        </w:rPr>
        <w:t xml:space="preserve">tórych mowa w </w:t>
      </w:r>
      <w:r w:rsidR="006F58CA" w:rsidRPr="006F58CA">
        <w:rPr>
          <w:sz w:val="24"/>
          <w:szCs w:val="24"/>
        </w:rPr>
        <w:t>§ 2 ust. 9</w:t>
      </w:r>
      <w:r w:rsidR="00300E78" w:rsidRPr="006F58CA">
        <w:rPr>
          <w:sz w:val="24"/>
          <w:szCs w:val="24"/>
        </w:rPr>
        <w:t xml:space="preserve"> Umowy</w:t>
      </w:r>
      <w:r w:rsidR="00237DB5" w:rsidRPr="006F58CA">
        <w:rPr>
          <w:sz w:val="24"/>
          <w:szCs w:val="24"/>
        </w:rPr>
        <w:t xml:space="preserve"> </w:t>
      </w:r>
      <w:r w:rsidR="00300E78" w:rsidRPr="006F58CA">
        <w:rPr>
          <w:sz w:val="24"/>
          <w:szCs w:val="24"/>
        </w:rPr>
        <w:t xml:space="preserve">w terminie </w:t>
      </w:r>
      <w:r w:rsidR="00F95700" w:rsidRPr="006F58CA">
        <w:rPr>
          <w:sz w:val="24"/>
          <w:szCs w:val="24"/>
        </w:rPr>
        <w:t>wskazanym</w:t>
      </w:r>
      <w:r w:rsidR="00300E78" w:rsidRPr="006F58CA">
        <w:rPr>
          <w:sz w:val="24"/>
          <w:szCs w:val="24"/>
        </w:rPr>
        <w:t xml:space="preserve"> w § 2 ust. 15</w:t>
      </w:r>
      <w:r w:rsidRPr="006F58CA">
        <w:rPr>
          <w:sz w:val="24"/>
          <w:szCs w:val="24"/>
        </w:rPr>
        <w:t xml:space="preserve"> stanowi je</w:t>
      </w:r>
      <w:r w:rsidR="006F58CA" w:rsidRPr="006F58CA">
        <w:rPr>
          <w:sz w:val="24"/>
          <w:szCs w:val="24"/>
        </w:rPr>
        <w:t>den z warunków uznania iż dostawa</w:t>
      </w:r>
      <w:r w:rsidRPr="006F58CA">
        <w:rPr>
          <w:sz w:val="24"/>
          <w:szCs w:val="24"/>
        </w:rPr>
        <w:t xml:space="preserve"> Trolejbusu, o której mowa w § 2 ust. 2a Umowy</w:t>
      </w:r>
      <w:r w:rsidR="006F58CA" w:rsidRPr="006F58CA">
        <w:rPr>
          <w:sz w:val="24"/>
          <w:szCs w:val="24"/>
        </w:rPr>
        <w:t xml:space="preserve"> została dokonana</w:t>
      </w:r>
      <w:r w:rsidRPr="006F58CA">
        <w:rPr>
          <w:sz w:val="24"/>
          <w:szCs w:val="24"/>
        </w:rPr>
        <w:t>, a tym samym</w:t>
      </w:r>
      <w:r w:rsidR="006F58CA" w:rsidRPr="006F58CA">
        <w:rPr>
          <w:sz w:val="24"/>
          <w:szCs w:val="24"/>
        </w:rPr>
        <w:t xml:space="preserve"> po </w:t>
      </w:r>
      <w:r w:rsidR="006F58CA" w:rsidRPr="006F58CA">
        <w:rPr>
          <w:sz w:val="24"/>
          <w:szCs w:val="24"/>
        </w:rPr>
        <w:lastRenderedPageBreak/>
        <w:t xml:space="preserve">spełnieniu pozostałych warunków dotyczących procedury odbioru określonych w § 4 i tym samym odebraniu przedmiotu Umowy bez uwag lub z </w:t>
      </w:r>
      <w:r w:rsidR="008C343A">
        <w:rPr>
          <w:sz w:val="24"/>
          <w:szCs w:val="24"/>
        </w:rPr>
        <w:t>rozbieżnościami</w:t>
      </w:r>
      <w:r w:rsidR="006F58CA" w:rsidRPr="006F58CA">
        <w:rPr>
          <w:sz w:val="24"/>
          <w:szCs w:val="24"/>
        </w:rPr>
        <w:t>, o których mo</w:t>
      </w:r>
      <w:r w:rsidR="00D47293">
        <w:rPr>
          <w:sz w:val="24"/>
          <w:szCs w:val="24"/>
        </w:rPr>
        <w:t>wa w § 4 ust. 21 będzie stanowić</w:t>
      </w:r>
      <w:r w:rsidR="006F58CA" w:rsidRPr="006F58CA">
        <w:rPr>
          <w:sz w:val="24"/>
          <w:szCs w:val="24"/>
        </w:rPr>
        <w:t xml:space="preserve"> podstawę do wystawienia</w:t>
      </w:r>
      <w:r w:rsidRPr="006F58CA">
        <w:rPr>
          <w:sz w:val="24"/>
          <w:szCs w:val="24"/>
        </w:rPr>
        <w:t xml:space="preserve"> faktury, o której mowa w § 3 ust. 5 Umowy -  za każdy</w:t>
      </w:r>
      <w:r w:rsidR="00277C0F">
        <w:rPr>
          <w:sz w:val="24"/>
          <w:szCs w:val="24"/>
        </w:rPr>
        <w:t xml:space="preserve"> Trolejbus</w:t>
      </w:r>
      <w:r w:rsidRPr="006F58CA">
        <w:rPr>
          <w:sz w:val="24"/>
          <w:szCs w:val="24"/>
        </w:rPr>
        <w:t xml:space="preserve"> dostarczony w terminie określonym w § 2 ust. 1</w:t>
      </w:r>
      <w:r w:rsidR="006D2D91" w:rsidRPr="006F58CA">
        <w:rPr>
          <w:sz w:val="24"/>
          <w:szCs w:val="24"/>
        </w:rPr>
        <w:t xml:space="preserve"> Umowy</w:t>
      </w:r>
      <w:r w:rsidRPr="006F58CA">
        <w:rPr>
          <w:sz w:val="24"/>
          <w:szCs w:val="24"/>
        </w:rPr>
        <w:t>, z za</w:t>
      </w:r>
      <w:r w:rsidR="00277C0F">
        <w:rPr>
          <w:sz w:val="24"/>
          <w:szCs w:val="24"/>
        </w:rPr>
        <w:t>strzeżeniem § 2 ust. 4</w:t>
      </w:r>
      <w:r w:rsidR="007217C3" w:rsidRPr="006F58CA">
        <w:rPr>
          <w:sz w:val="24"/>
          <w:szCs w:val="24"/>
        </w:rPr>
        <w:t>.</w:t>
      </w:r>
      <w:r w:rsidR="00DD3B3B" w:rsidRPr="007E7A63">
        <w:rPr>
          <w:sz w:val="24"/>
          <w:szCs w:val="24"/>
        </w:rPr>
        <w:t xml:space="preserve"> Wzory prot</w:t>
      </w:r>
      <w:r w:rsidR="000B53C2">
        <w:rPr>
          <w:sz w:val="24"/>
          <w:szCs w:val="24"/>
        </w:rPr>
        <w:t>okołów, o których mowa w ust. 14</w:t>
      </w:r>
      <w:r w:rsidR="00DD3B3B" w:rsidRPr="007E7A63">
        <w:rPr>
          <w:sz w:val="24"/>
          <w:szCs w:val="24"/>
        </w:rPr>
        <w:t xml:space="preserve">, </w:t>
      </w:r>
      <w:r w:rsidR="000B53C2">
        <w:rPr>
          <w:sz w:val="24"/>
          <w:szCs w:val="24"/>
        </w:rPr>
        <w:t xml:space="preserve">15 </w:t>
      </w:r>
      <w:r w:rsidR="00DD3B3B" w:rsidRPr="007E7A63">
        <w:rPr>
          <w:sz w:val="24"/>
          <w:szCs w:val="24"/>
        </w:rPr>
        <w:t>Zespół Odbioru ustali w trybie roboczym.</w:t>
      </w:r>
      <w:r w:rsidR="007217C3" w:rsidRPr="007E7A63">
        <w:rPr>
          <w:sz w:val="24"/>
          <w:szCs w:val="24"/>
        </w:rPr>
        <w:t xml:space="preserve"> </w:t>
      </w:r>
    </w:p>
    <w:p w:rsidR="0024254F" w:rsidRPr="007E7A63" w:rsidRDefault="0024254F" w:rsidP="00E877C7">
      <w:pPr>
        <w:suppressAutoHyphens/>
        <w:spacing w:before="120" w:after="120"/>
        <w:rPr>
          <w:b/>
          <w:sz w:val="24"/>
          <w:szCs w:val="24"/>
        </w:rPr>
      </w:pPr>
    </w:p>
    <w:p w:rsidR="007217C3" w:rsidRPr="003F685A" w:rsidRDefault="007217C3" w:rsidP="007217C3">
      <w:pPr>
        <w:suppressAutoHyphens/>
        <w:spacing w:before="120" w:after="120"/>
        <w:jc w:val="center"/>
        <w:rPr>
          <w:b/>
          <w:i/>
          <w:sz w:val="24"/>
          <w:szCs w:val="24"/>
          <w:u w:val="single"/>
        </w:rPr>
      </w:pPr>
      <w:r w:rsidRPr="003F685A">
        <w:rPr>
          <w:b/>
          <w:i/>
          <w:sz w:val="24"/>
          <w:szCs w:val="24"/>
          <w:u w:val="single"/>
        </w:rPr>
        <w:t>Programy</w:t>
      </w:r>
      <w:r w:rsidR="00385E0C" w:rsidRPr="003F685A">
        <w:rPr>
          <w:b/>
          <w:i/>
          <w:sz w:val="24"/>
          <w:szCs w:val="24"/>
          <w:u w:val="single"/>
        </w:rPr>
        <w:t xml:space="preserve"> </w:t>
      </w:r>
    </w:p>
    <w:p w:rsidR="007217C3" w:rsidRPr="0060702E" w:rsidRDefault="007217C3" w:rsidP="00F9744C">
      <w:pPr>
        <w:numPr>
          <w:ilvl w:val="0"/>
          <w:numId w:val="16"/>
        </w:numPr>
        <w:tabs>
          <w:tab w:val="left" w:pos="284"/>
        </w:tabs>
        <w:suppressAutoHyphens/>
        <w:spacing w:before="120" w:after="120"/>
        <w:jc w:val="both"/>
        <w:rPr>
          <w:bCs/>
          <w:sz w:val="24"/>
          <w:szCs w:val="24"/>
        </w:rPr>
      </w:pPr>
      <w:r w:rsidRPr="003F685A">
        <w:rPr>
          <w:sz w:val="24"/>
          <w:szCs w:val="24"/>
        </w:rPr>
        <w:t xml:space="preserve"> Wykonawca</w:t>
      </w:r>
      <w:r w:rsidR="00A80BD0" w:rsidRPr="003F685A">
        <w:rPr>
          <w:sz w:val="24"/>
          <w:szCs w:val="24"/>
        </w:rPr>
        <w:t xml:space="preserve"> </w:t>
      </w:r>
      <w:r w:rsidR="00080841" w:rsidRPr="003F685A">
        <w:rPr>
          <w:sz w:val="24"/>
          <w:szCs w:val="24"/>
        </w:rPr>
        <w:t xml:space="preserve">w dacie </w:t>
      </w:r>
      <w:r w:rsidR="00A80BD0" w:rsidRPr="003F685A">
        <w:rPr>
          <w:sz w:val="24"/>
          <w:szCs w:val="24"/>
        </w:rPr>
        <w:t xml:space="preserve">przystąpienia do odbioru technicznego pierwszego </w:t>
      </w:r>
      <w:r w:rsidR="00300E78" w:rsidRPr="003F685A">
        <w:rPr>
          <w:sz w:val="24"/>
          <w:szCs w:val="24"/>
        </w:rPr>
        <w:br/>
      </w:r>
      <w:r w:rsidR="00A80BD0" w:rsidRPr="003F685A">
        <w:rPr>
          <w:sz w:val="24"/>
          <w:szCs w:val="24"/>
        </w:rPr>
        <w:t>z Trolejbusów</w:t>
      </w:r>
      <w:r w:rsidR="007D1AB4" w:rsidRPr="003F685A">
        <w:rPr>
          <w:sz w:val="24"/>
          <w:szCs w:val="24"/>
        </w:rPr>
        <w:t xml:space="preserve"> stanowiącego przedmiot Umowy</w:t>
      </w:r>
      <w:r w:rsidR="00314A36" w:rsidRPr="003F685A">
        <w:rPr>
          <w:sz w:val="24"/>
          <w:szCs w:val="24"/>
        </w:rPr>
        <w:t>,</w:t>
      </w:r>
      <w:r w:rsidR="00314A36" w:rsidRPr="00442047">
        <w:rPr>
          <w:sz w:val="24"/>
          <w:szCs w:val="24"/>
        </w:rPr>
        <w:t xml:space="preserve"> </w:t>
      </w:r>
      <w:r w:rsidRPr="0060702E">
        <w:rPr>
          <w:sz w:val="24"/>
          <w:szCs w:val="24"/>
        </w:rPr>
        <w:t xml:space="preserve">przekaże Zamawiającemu: programy, dokumentację i niezbędne urządzenia do </w:t>
      </w:r>
      <w:r w:rsidR="00420F08" w:rsidRPr="0060702E">
        <w:rPr>
          <w:sz w:val="24"/>
          <w:szCs w:val="24"/>
        </w:rPr>
        <w:t xml:space="preserve">napraw, </w:t>
      </w:r>
      <w:r w:rsidRPr="0060702E">
        <w:rPr>
          <w:sz w:val="24"/>
          <w:szCs w:val="24"/>
        </w:rPr>
        <w:t>diagnostyki, programowania i obsługi wszystkich urządzeń i podzespołów</w:t>
      </w:r>
      <w:r w:rsidR="005544F2">
        <w:rPr>
          <w:sz w:val="24"/>
          <w:szCs w:val="24"/>
        </w:rPr>
        <w:t xml:space="preserve"> Trolejbusu</w:t>
      </w:r>
      <w:r w:rsidRPr="0060702E">
        <w:rPr>
          <w:sz w:val="24"/>
          <w:szCs w:val="24"/>
        </w:rPr>
        <w:t xml:space="preserve">, </w:t>
      </w:r>
      <w:r w:rsidR="003F5678">
        <w:rPr>
          <w:sz w:val="24"/>
          <w:szCs w:val="24"/>
        </w:rPr>
        <w:t xml:space="preserve">zalecane </w:t>
      </w:r>
      <w:r w:rsidRPr="0060702E">
        <w:rPr>
          <w:sz w:val="24"/>
          <w:szCs w:val="24"/>
        </w:rPr>
        <w:t>w języku polskim, z</w:t>
      </w:r>
      <w:r w:rsidR="00CF1E78" w:rsidRPr="0060702E">
        <w:rPr>
          <w:sz w:val="24"/>
          <w:szCs w:val="24"/>
        </w:rPr>
        <w:t xml:space="preserve">godnie </w:t>
      </w:r>
      <w:r w:rsidR="007D1AB4">
        <w:rPr>
          <w:sz w:val="24"/>
          <w:szCs w:val="24"/>
        </w:rPr>
        <w:br/>
      </w:r>
      <w:r w:rsidR="00CF1E78" w:rsidRPr="0060702E">
        <w:rPr>
          <w:sz w:val="24"/>
          <w:szCs w:val="24"/>
        </w:rPr>
        <w:t>z wymogami określonymi w</w:t>
      </w:r>
      <w:r w:rsidRPr="0060702E">
        <w:rPr>
          <w:sz w:val="24"/>
          <w:szCs w:val="24"/>
        </w:rPr>
        <w:t xml:space="preserve"> </w:t>
      </w:r>
      <w:proofErr w:type="spellStart"/>
      <w:r w:rsidRPr="0060702E">
        <w:rPr>
          <w:sz w:val="24"/>
          <w:szCs w:val="24"/>
        </w:rPr>
        <w:t>s.i.w.z</w:t>
      </w:r>
      <w:proofErr w:type="spellEnd"/>
      <w:r w:rsidRPr="0060702E">
        <w:rPr>
          <w:sz w:val="24"/>
          <w:szCs w:val="24"/>
        </w:rPr>
        <w:t>. i ofercie.</w:t>
      </w:r>
    </w:p>
    <w:p w:rsidR="007217C3" w:rsidRPr="007E7A63" w:rsidRDefault="007217C3" w:rsidP="00F9744C">
      <w:pPr>
        <w:numPr>
          <w:ilvl w:val="0"/>
          <w:numId w:val="16"/>
        </w:numPr>
        <w:tabs>
          <w:tab w:val="left" w:pos="284"/>
        </w:tabs>
        <w:suppressAutoHyphens/>
        <w:spacing w:before="120" w:after="120"/>
        <w:ind w:hanging="357"/>
        <w:jc w:val="both"/>
        <w:rPr>
          <w:bCs/>
          <w:sz w:val="24"/>
          <w:szCs w:val="24"/>
        </w:rPr>
      </w:pPr>
      <w:r w:rsidRPr="007E7A63">
        <w:rPr>
          <w:sz w:val="24"/>
          <w:szCs w:val="24"/>
        </w:rPr>
        <w:t xml:space="preserve">Odbiór programów i urządzeń, o których mowa w ust. </w:t>
      </w:r>
      <w:r w:rsidR="002A2446">
        <w:rPr>
          <w:sz w:val="24"/>
          <w:szCs w:val="24"/>
        </w:rPr>
        <w:t>17</w:t>
      </w:r>
      <w:r w:rsidR="005544F2">
        <w:rPr>
          <w:sz w:val="24"/>
          <w:szCs w:val="24"/>
        </w:rPr>
        <w:t xml:space="preserve"> </w:t>
      </w:r>
      <w:r w:rsidRPr="007E7A63">
        <w:rPr>
          <w:sz w:val="24"/>
          <w:szCs w:val="24"/>
        </w:rPr>
        <w:t>odbywa się na zasadach określonych w § 4</w:t>
      </w:r>
      <w:r w:rsidR="008E7497" w:rsidRPr="007E7A63">
        <w:rPr>
          <w:sz w:val="24"/>
          <w:szCs w:val="24"/>
        </w:rPr>
        <w:t xml:space="preserve"> </w:t>
      </w:r>
      <w:r w:rsidRPr="007E7A63">
        <w:rPr>
          <w:sz w:val="24"/>
          <w:szCs w:val="24"/>
        </w:rPr>
        <w:t>niniejszej umowy i zostaje potwierdzony podpisaniem przez Strony protokołu kompletności programów i dodatkowego wyposażenia.</w:t>
      </w:r>
    </w:p>
    <w:p w:rsidR="007217C3" w:rsidRPr="007E7A63" w:rsidRDefault="007217C3" w:rsidP="00F9744C">
      <w:pPr>
        <w:numPr>
          <w:ilvl w:val="0"/>
          <w:numId w:val="16"/>
        </w:numPr>
        <w:tabs>
          <w:tab w:val="left" w:pos="284"/>
        </w:tabs>
        <w:suppressAutoHyphens/>
        <w:spacing w:before="120" w:after="120"/>
        <w:ind w:hanging="357"/>
        <w:jc w:val="both"/>
        <w:rPr>
          <w:bCs/>
          <w:sz w:val="24"/>
          <w:szCs w:val="24"/>
        </w:rPr>
      </w:pPr>
      <w:r w:rsidRPr="007E7A63">
        <w:rPr>
          <w:sz w:val="24"/>
          <w:szCs w:val="24"/>
        </w:rPr>
        <w:t>W przypadku stwierdzenia niekompletności lub braku programów i u</w:t>
      </w:r>
      <w:r w:rsidR="008E7497" w:rsidRPr="007E7A63">
        <w:rPr>
          <w:sz w:val="24"/>
          <w:szCs w:val="24"/>
        </w:rPr>
        <w:t>r</w:t>
      </w:r>
      <w:r w:rsidR="006637CD" w:rsidRPr="007E7A63">
        <w:rPr>
          <w:sz w:val="24"/>
          <w:szCs w:val="24"/>
        </w:rPr>
        <w:t xml:space="preserve">ządzeń, o których mowa w ust. </w:t>
      </w:r>
      <w:r w:rsidR="00054BE0">
        <w:rPr>
          <w:sz w:val="24"/>
          <w:szCs w:val="24"/>
        </w:rPr>
        <w:t>17</w:t>
      </w:r>
      <w:r w:rsidR="005544F2">
        <w:rPr>
          <w:sz w:val="24"/>
          <w:szCs w:val="24"/>
        </w:rPr>
        <w:t xml:space="preserve"> </w:t>
      </w:r>
      <w:r w:rsidR="00DD3B3B" w:rsidRPr="007E7A63">
        <w:rPr>
          <w:sz w:val="24"/>
          <w:szCs w:val="24"/>
        </w:rPr>
        <w:t>Zespół Odbioru sporządza protokół braków, który</w:t>
      </w:r>
      <w:r w:rsidRPr="007E7A63">
        <w:rPr>
          <w:sz w:val="24"/>
          <w:szCs w:val="24"/>
        </w:rPr>
        <w:t xml:space="preserve"> </w:t>
      </w:r>
      <w:r w:rsidR="00DD3B3B" w:rsidRPr="007E7A63">
        <w:rPr>
          <w:sz w:val="24"/>
          <w:szCs w:val="24"/>
        </w:rPr>
        <w:t xml:space="preserve">stanowi jednocześnie wezwanie </w:t>
      </w:r>
      <w:r w:rsidR="00DD3B3B" w:rsidRPr="003F685A">
        <w:rPr>
          <w:sz w:val="24"/>
          <w:szCs w:val="24"/>
        </w:rPr>
        <w:t xml:space="preserve">Wykonawcy do </w:t>
      </w:r>
      <w:r w:rsidRPr="003F685A">
        <w:rPr>
          <w:sz w:val="24"/>
          <w:szCs w:val="24"/>
        </w:rPr>
        <w:t>dostarczenia</w:t>
      </w:r>
      <w:r w:rsidR="00DD3B3B" w:rsidRPr="003F685A">
        <w:rPr>
          <w:sz w:val="24"/>
          <w:szCs w:val="24"/>
        </w:rPr>
        <w:t xml:space="preserve"> wymaganych programów i urządzeń</w:t>
      </w:r>
      <w:r w:rsidR="003F685A" w:rsidRPr="003F685A">
        <w:rPr>
          <w:sz w:val="24"/>
          <w:szCs w:val="24"/>
        </w:rPr>
        <w:t>, które powinno nastąpić</w:t>
      </w:r>
      <w:r w:rsidRPr="003F685A">
        <w:rPr>
          <w:sz w:val="24"/>
          <w:szCs w:val="24"/>
        </w:rPr>
        <w:t xml:space="preserve"> </w:t>
      </w:r>
      <w:r w:rsidR="00A80BD0" w:rsidRPr="003F685A">
        <w:rPr>
          <w:sz w:val="24"/>
          <w:szCs w:val="24"/>
        </w:rPr>
        <w:t xml:space="preserve">najpóźniej w dacie </w:t>
      </w:r>
      <w:r w:rsidR="00314A36" w:rsidRPr="003F685A">
        <w:rPr>
          <w:sz w:val="24"/>
          <w:szCs w:val="24"/>
        </w:rPr>
        <w:t>dokonania</w:t>
      </w:r>
      <w:r w:rsidR="00442047" w:rsidRPr="003F685A">
        <w:rPr>
          <w:sz w:val="24"/>
          <w:szCs w:val="24"/>
        </w:rPr>
        <w:t xml:space="preserve"> odbioru technicznego pierwszego z Trolejbusów</w:t>
      </w:r>
      <w:r w:rsidR="007D1AB4" w:rsidRPr="003F685A">
        <w:rPr>
          <w:sz w:val="24"/>
          <w:szCs w:val="24"/>
        </w:rPr>
        <w:t xml:space="preserve"> stanowiącego przedmiot Umowy</w:t>
      </w:r>
      <w:r w:rsidRPr="003F685A">
        <w:rPr>
          <w:sz w:val="24"/>
          <w:szCs w:val="24"/>
        </w:rPr>
        <w:t>.</w:t>
      </w:r>
      <w:r w:rsidR="00DD3B3B" w:rsidRPr="007E7A63">
        <w:rPr>
          <w:sz w:val="24"/>
          <w:szCs w:val="24"/>
        </w:rPr>
        <w:t xml:space="preserve"> Dostarczenie wymaganych programów i urządzeń Strony potwierdzają w stosownym protokole.</w:t>
      </w:r>
    </w:p>
    <w:p w:rsidR="00C62043" w:rsidRPr="00354BE5" w:rsidRDefault="00C62043" w:rsidP="00C62043">
      <w:pPr>
        <w:numPr>
          <w:ilvl w:val="0"/>
          <w:numId w:val="16"/>
        </w:numPr>
        <w:tabs>
          <w:tab w:val="left" w:pos="284"/>
        </w:tabs>
        <w:suppressAutoHyphens/>
        <w:spacing w:before="120" w:after="120"/>
        <w:jc w:val="both"/>
        <w:rPr>
          <w:bCs/>
          <w:sz w:val="24"/>
          <w:szCs w:val="24"/>
        </w:rPr>
      </w:pPr>
      <w:r w:rsidRPr="00354BE5">
        <w:rPr>
          <w:sz w:val="24"/>
          <w:szCs w:val="24"/>
        </w:rPr>
        <w:t>Dostarczenie przez Wykonawcę</w:t>
      </w:r>
      <w:r w:rsidR="00D47293" w:rsidRPr="00354BE5">
        <w:rPr>
          <w:sz w:val="24"/>
          <w:szCs w:val="24"/>
        </w:rPr>
        <w:t xml:space="preserve"> programów i urządzeń</w:t>
      </w:r>
      <w:r w:rsidRPr="00354BE5">
        <w:rPr>
          <w:sz w:val="24"/>
          <w:szCs w:val="24"/>
        </w:rPr>
        <w:t xml:space="preserve">, o których mowa w § 2 ust. </w:t>
      </w:r>
      <w:r w:rsidR="00D47293" w:rsidRPr="00354BE5">
        <w:rPr>
          <w:sz w:val="24"/>
          <w:szCs w:val="24"/>
        </w:rPr>
        <w:t>17</w:t>
      </w:r>
      <w:r w:rsidRPr="00354BE5">
        <w:rPr>
          <w:sz w:val="24"/>
          <w:szCs w:val="24"/>
        </w:rPr>
        <w:t xml:space="preserve"> Umowy w terminie wskazanym</w:t>
      </w:r>
      <w:r w:rsidR="00D47293" w:rsidRPr="00354BE5">
        <w:rPr>
          <w:sz w:val="24"/>
          <w:szCs w:val="24"/>
        </w:rPr>
        <w:t xml:space="preserve"> w § 2 ust. 19</w:t>
      </w:r>
      <w:r w:rsidRPr="00354BE5">
        <w:rPr>
          <w:sz w:val="24"/>
          <w:szCs w:val="24"/>
        </w:rPr>
        <w:t xml:space="preserve"> stanowi jeden z warunków uznania iż dostawa Trolejbusu, o której mowa w § 2 ust. 2a Umowy została dokonana, a tym samym po spełnieniu pozostałych warunków dotyczących procedury odbioru określonych w § 4 i tym samym odebraniu przedmiotu Umowy bez uwag lub z </w:t>
      </w:r>
      <w:r w:rsidR="00083840">
        <w:rPr>
          <w:sz w:val="24"/>
          <w:szCs w:val="24"/>
        </w:rPr>
        <w:t>rozbieżnościami</w:t>
      </w:r>
      <w:r w:rsidRPr="00354BE5">
        <w:rPr>
          <w:sz w:val="24"/>
          <w:szCs w:val="24"/>
        </w:rPr>
        <w:t>, o których mo</w:t>
      </w:r>
      <w:r w:rsidR="00D47293" w:rsidRPr="00354BE5">
        <w:rPr>
          <w:sz w:val="24"/>
          <w:szCs w:val="24"/>
        </w:rPr>
        <w:t>wa w § 4 ust. 21 będzie stanowić</w:t>
      </w:r>
      <w:r w:rsidRPr="00354BE5">
        <w:rPr>
          <w:sz w:val="24"/>
          <w:szCs w:val="24"/>
        </w:rPr>
        <w:t xml:space="preserve"> podstawę do wystawienia faktury, o której mowa w § 3 ust. 5 Umowy -  za każdy Trolejbus dostarczony w terminie określonym w § 2 ust. 1 Umowy, z zastrzeżeniem § 2 ust. 4. Wzory prot</w:t>
      </w:r>
      <w:r w:rsidR="00D47293" w:rsidRPr="00354BE5">
        <w:rPr>
          <w:sz w:val="24"/>
          <w:szCs w:val="24"/>
        </w:rPr>
        <w:t>okołów, o których mowa w ust. 18</w:t>
      </w:r>
      <w:r w:rsidRPr="00354BE5">
        <w:rPr>
          <w:sz w:val="24"/>
          <w:szCs w:val="24"/>
        </w:rPr>
        <w:t xml:space="preserve">, </w:t>
      </w:r>
      <w:r w:rsidR="00D47293" w:rsidRPr="00354BE5">
        <w:rPr>
          <w:sz w:val="24"/>
          <w:szCs w:val="24"/>
        </w:rPr>
        <w:t>19</w:t>
      </w:r>
      <w:r w:rsidRPr="00354BE5">
        <w:rPr>
          <w:sz w:val="24"/>
          <w:szCs w:val="24"/>
        </w:rPr>
        <w:t xml:space="preserve"> Zespół Odbioru ustali w trybie roboczym. </w:t>
      </w:r>
    </w:p>
    <w:p w:rsidR="007217C3" w:rsidRPr="00695C95" w:rsidRDefault="007217C3" w:rsidP="00F9744C">
      <w:pPr>
        <w:pStyle w:val="Akapitzlist"/>
        <w:numPr>
          <w:ilvl w:val="0"/>
          <w:numId w:val="16"/>
        </w:numPr>
        <w:rPr>
          <w:bCs/>
          <w:sz w:val="24"/>
          <w:szCs w:val="24"/>
        </w:rPr>
      </w:pPr>
      <w:r w:rsidRPr="00695C95">
        <w:rPr>
          <w:bCs/>
          <w:sz w:val="24"/>
          <w:szCs w:val="24"/>
        </w:rPr>
        <w:t xml:space="preserve">Wykonawca zagwarantuje, możliwość bezpłatnego korzystania z dostarczonych urządzeń i oprogramowania bez wymaganej aktualizacji po okresie gwarancyjnym. </w:t>
      </w:r>
    </w:p>
    <w:p w:rsidR="007217C3" w:rsidRPr="00695C95" w:rsidRDefault="007217C3" w:rsidP="007217C3">
      <w:pPr>
        <w:tabs>
          <w:tab w:val="left" w:pos="284"/>
        </w:tabs>
        <w:suppressAutoHyphens/>
        <w:ind w:left="360"/>
        <w:jc w:val="both"/>
        <w:rPr>
          <w:bCs/>
          <w:sz w:val="24"/>
          <w:szCs w:val="24"/>
        </w:rPr>
      </w:pPr>
    </w:p>
    <w:p w:rsidR="007217C3" w:rsidRPr="007E7A63" w:rsidRDefault="007217C3" w:rsidP="007217C3">
      <w:pPr>
        <w:jc w:val="center"/>
        <w:rPr>
          <w:b/>
          <w:i/>
          <w:sz w:val="24"/>
          <w:szCs w:val="24"/>
          <w:u w:val="single"/>
        </w:rPr>
      </w:pPr>
      <w:r w:rsidRPr="007E7A63">
        <w:rPr>
          <w:b/>
          <w:i/>
          <w:sz w:val="24"/>
          <w:szCs w:val="24"/>
          <w:u w:val="single"/>
        </w:rPr>
        <w:t xml:space="preserve">Dodatkowe wyposażenie </w:t>
      </w:r>
    </w:p>
    <w:p w:rsidR="007217C3" w:rsidRPr="007E7A63" w:rsidRDefault="007217C3" w:rsidP="007217C3">
      <w:pPr>
        <w:spacing w:before="120" w:after="120"/>
        <w:jc w:val="center"/>
        <w:rPr>
          <w:b/>
          <w:i/>
          <w:sz w:val="24"/>
          <w:szCs w:val="24"/>
          <w:u w:val="single"/>
        </w:rPr>
      </w:pPr>
    </w:p>
    <w:p w:rsidR="007217C3" w:rsidRPr="00204734" w:rsidRDefault="007217C3" w:rsidP="00F9744C">
      <w:pPr>
        <w:numPr>
          <w:ilvl w:val="0"/>
          <w:numId w:val="17"/>
        </w:numPr>
        <w:tabs>
          <w:tab w:val="left" w:pos="284"/>
        </w:tabs>
        <w:suppressAutoHyphens/>
        <w:spacing w:before="120" w:after="120"/>
        <w:ind w:hanging="357"/>
        <w:jc w:val="both"/>
        <w:rPr>
          <w:sz w:val="24"/>
          <w:szCs w:val="24"/>
        </w:rPr>
      </w:pPr>
      <w:r w:rsidRPr="007E7A63">
        <w:rPr>
          <w:bCs/>
          <w:sz w:val="24"/>
          <w:szCs w:val="24"/>
        </w:rPr>
        <w:t xml:space="preserve"> </w:t>
      </w:r>
      <w:r w:rsidRPr="003F685A">
        <w:rPr>
          <w:sz w:val="24"/>
          <w:szCs w:val="24"/>
        </w:rPr>
        <w:t xml:space="preserve">Wykonawca </w:t>
      </w:r>
      <w:r w:rsidR="002F177B" w:rsidRPr="003F685A">
        <w:rPr>
          <w:bCs/>
          <w:sz w:val="24"/>
          <w:szCs w:val="24"/>
        </w:rPr>
        <w:t>najpóźniej</w:t>
      </w:r>
      <w:r w:rsidR="00662C7B" w:rsidRPr="003F685A">
        <w:rPr>
          <w:bCs/>
          <w:sz w:val="24"/>
          <w:szCs w:val="24"/>
        </w:rPr>
        <w:t xml:space="preserve"> </w:t>
      </w:r>
      <w:r w:rsidR="00080841" w:rsidRPr="003F685A">
        <w:rPr>
          <w:bCs/>
          <w:sz w:val="24"/>
          <w:szCs w:val="24"/>
        </w:rPr>
        <w:t>w dacie</w:t>
      </w:r>
      <w:r w:rsidR="00A80BD0" w:rsidRPr="003F685A">
        <w:rPr>
          <w:bCs/>
          <w:sz w:val="24"/>
          <w:szCs w:val="24"/>
        </w:rPr>
        <w:t xml:space="preserve"> przystąpienia do </w:t>
      </w:r>
      <w:r w:rsidR="00F839D7" w:rsidRPr="003F685A">
        <w:rPr>
          <w:bCs/>
          <w:sz w:val="24"/>
          <w:szCs w:val="24"/>
        </w:rPr>
        <w:t>odbioru technicznego</w:t>
      </w:r>
      <w:r w:rsidRPr="003F685A">
        <w:rPr>
          <w:bCs/>
          <w:sz w:val="24"/>
          <w:szCs w:val="24"/>
        </w:rPr>
        <w:t xml:space="preserve"> </w:t>
      </w:r>
      <w:r w:rsidR="00A80BD0" w:rsidRPr="003F685A">
        <w:rPr>
          <w:bCs/>
          <w:sz w:val="24"/>
          <w:szCs w:val="24"/>
        </w:rPr>
        <w:t xml:space="preserve">pierwszego z </w:t>
      </w:r>
      <w:r w:rsidR="00695C95" w:rsidRPr="003F685A">
        <w:rPr>
          <w:sz w:val="24"/>
          <w:szCs w:val="24"/>
        </w:rPr>
        <w:t>Trolejbusów</w:t>
      </w:r>
      <w:r w:rsidR="007D1AB4" w:rsidRPr="003F685A">
        <w:rPr>
          <w:sz w:val="24"/>
          <w:szCs w:val="24"/>
        </w:rPr>
        <w:t xml:space="preserve"> stanowiącego przedmiot Umowy</w:t>
      </w:r>
      <w:r w:rsidR="00695C95" w:rsidRPr="003F685A">
        <w:rPr>
          <w:sz w:val="24"/>
          <w:szCs w:val="24"/>
        </w:rPr>
        <w:t xml:space="preserve"> </w:t>
      </w:r>
      <w:r w:rsidRPr="003F685A">
        <w:rPr>
          <w:sz w:val="24"/>
          <w:szCs w:val="24"/>
        </w:rPr>
        <w:t>przekaże</w:t>
      </w:r>
      <w:r w:rsidRPr="00204734">
        <w:rPr>
          <w:sz w:val="24"/>
          <w:szCs w:val="24"/>
        </w:rPr>
        <w:t xml:space="preserve"> Zamawiającemu dodatkowe wyposażenie określone między innymi w </w:t>
      </w:r>
      <w:proofErr w:type="spellStart"/>
      <w:r w:rsidRPr="00204734">
        <w:rPr>
          <w:sz w:val="24"/>
          <w:szCs w:val="24"/>
        </w:rPr>
        <w:t>s.i.w.z</w:t>
      </w:r>
      <w:proofErr w:type="spellEnd"/>
      <w:r w:rsidRPr="00204734">
        <w:rPr>
          <w:sz w:val="24"/>
          <w:szCs w:val="24"/>
        </w:rPr>
        <w:t>. i ofercie, a w szczególności:</w:t>
      </w:r>
    </w:p>
    <w:p w:rsidR="007217C3" w:rsidRPr="00204734" w:rsidRDefault="007217C3" w:rsidP="00F9744C">
      <w:pPr>
        <w:pStyle w:val="Akapitzlist"/>
        <w:numPr>
          <w:ilvl w:val="0"/>
          <w:numId w:val="19"/>
        </w:numPr>
        <w:tabs>
          <w:tab w:val="left" w:pos="284"/>
        </w:tabs>
        <w:suppressAutoHyphens/>
        <w:spacing w:before="120" w:after="120"/>
        <w:jc w:val="both"/>
        <w:rPr>
          <w:sz w:val="24"/>
          <w:szCs w:val="24"/>
        </w:rPr>
      </w:pPr>
      <w:r w:rsidRPr="00204734">
        <w:rPr>
          <w:sz w:val="24"/>
          <w:szCs w:val="24"/>
        </w:rPr>
        <w:t>urządzenia i programy do diagnostyki</w:t>
      </w:r>
      <w:r w:rsidR="00146759" w:rsidRPr="00204734">
        <w:rPr>
          <w:sz w:val="24"/>
          <w:szCs w:val="24"/>
        </w:rPr>
        <w:t xml:space="preserve">, </w:t>
      </w:r>
      <w:r w:rsidR="00695C95">
        <w:rPr>
          <w:sz w:val="24"/>
          <w:szCs w:val="24"/>
        </w:rPr>
        <w:t xml:space="preserve">i prac obsługowo-naprawczych Trolejbusów </w:t>
      </w:r>
      <w:r w:rsidR="0086745C">
        <w:rPr>
          <w:sz w:val="24"/>
          <w:szCs w:val="24"/>
        </w:rPr>
        <w:t xml:space="preserve">zalecane </w:t>
      </w:r>
      <w:r w:rsidRPr="00204734">
        <w:rPr>
          <w:sz w:val="24"/>
          <w:szCs w:val="24"/>
        </w:rPr>
        <w:t>w języku polskim:</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urządzenia do diagnostyki i prac obsługowo-naprawczych układów mechanicznych, pneumatycznych i elektrycznych</w:t>
      </w:r>
      <w:r w:rsidR="00695C95">
        <w:rPr>
          <w:sz w:val="24"/>
          <w:szCs w:val="24"/>
        </w:rPr>
        <w:t xml:space="preserve"> Trolejbusu</w:t>
      </w:r>
      <w:r w:rsidRPr="00204734">
        <w:rPr>
          <w:sz w:val="24"/>
          <w:szCs w:val="24"/>
        </w:rPr>
        <w:t>,</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lastRenderedPageBreak/>
        <w:t xml:space="preserve">interfejsy, okablowanie i oprogramowania  do diagnostyki i prac obsługowo-naprawczych układów mechanicznych, pneumatycznych i elektrycznych </w:t>
      </w:r>
      <w:r w:rsidR="004C4982">
        <w:rPr>
          <w:sz w:val="24"/>
          <w:szCs w:val="24"/>
        </w:rPr>
        <w:t xml:space="preserve">Trolejbusu </w:t>
      </w:r>
      <w:r w:rsidRPr="00204734">
        <w:rPr>
          <w:sz w:val="24"/>
          <w:szCs w:val="24"/>
        </w:rPr>
        <w:t>zainstalowane na komputerze przenośnym z aktualną wersją systemu operacyjnego</w:t>
      </w:r>
      <w:r w:rsidR="00387ABF" w:rsidRPr="00204734">
        <w:rPr>
          <w:sz w:val="24"/>
          <w:szCs w:val="24"/>
        </w:rPr>
        <w:t xml:space="preserve"> - oprogramowanie powinno być oryginalne producenta podzespołu jeśli takie istnieje</w:t>
      </w:r>
      <w:r w:rsidRPr="00204734">
        <w:rPr>
          <w:sz w:val="24"/>
          <w:szCs w:val="24"/>
        </w:rPr>
        <w:t>,</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 xml:space="preserve">komputer przenośny z aktualną wersją systemu operacyjnego, o którym mowa </w:t>
      </w:r>
      <w:r w:rsidRPr="00204734">
        <w:rPr>
          <w:sz w:val="24"/>
          <w:szCs w:val="24"/>
        </w:rPr>
        <w:br/>
        <w:t xml:space="preserve">w pkt b), </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interfejsy, okablowanie i oprogramowania  do diagnostyki układu napędowego</w:t>
      </w:r>
      <w:r w:rsidR="004C4982">
        <w:rPr>
          <w:sz w:val="24"/>
          <w:szCs w:val="24"/>
        </w:rPr>
        <w:t xml:space="preserve"> Trolejbusu</w:t>
      </w:r>
      <w:r w:rsidRPr="00204734">
        <w:rPr>
          <w:sz w:val="24"/>
          <w:szCs w:val="24"/>
        </w:rPr>
        <w:t>, w tym silnika, układu zawieszenia, mechanizmu sterowania drzwiami, umożliwiające przeprowadzenie pełnej diagnostyki, kalibracji, konfiguracji, odczytu parametrów pracy oraz kasowania błędów.</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 xml:space="preserve">narzędzia specjalne i przyrządy kontrolno-pomiarowe, niezbędne do wykonywania wszystkich czynności obsługowo – naprawczych. </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pliki HEX do wszystkich programowalnych urządzeń w</w:t>
      </w:r>
      <w:r w:rsidR="004C4982">
        <w:rPr>
          <w:sz w:val="24"/>
          <w:szCs w:val="24"/>
        </w:rPr>
        <w:t xml:space="preserve"> Trolejbusie</w:t>
      </w:r>
      <w:r w:rsidRPr="00204734">
        <w:rPr>
          <w:sz w:val="24"/>
          <w:szCs w:val="24"/>
        </w:rPr>
        <w:t>,</w:t>
      </w:r>
    </w:p>
    <w:p w:rsidR="00037827"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 xml:space="preserve">inne, których Zamawiający nie był w stanie przewidzieć, niezbędne do wykonywania obsług i napraw, a których wymaga  </w:t>
      </w:r>
      <w:r w:rsidR="00146759" w:rsidRPr="00204734">
        <w:rPr>
          <w:sz w:val="24"/>
          <w:szCs w:val="24"/>
        </w:rPr>
        <w:t xml:space="preserve">kompletacja </w:t>
      </w:r>
      <w:r w:rsidRPr="00204734">
        <w:rPr>
          <w:sz w:val="24"/>
          <w:szCs w:val="24"/>
        </w:rPr>
        <w:t>oferowanego</w:t>
      </w:r>
      <w:r w:rsidR="004C4982">
        <w:rPr>
          <w:sz w:val="24"/>
          <w:szCs w:val="24"/>
        </w:rPr>
        <w:t xml:space="preserve"> Trolejbusu</w:t>
      </w:r>
      <w:r w:rsidRPr="00204734">
        <w:rPr>
          <w:sz w:val="24"/>
          <w:szCs w:val="24"/>
        </w:rPr>
        <w:t>.</w:t>
      </w:r>
    </w:p>
    <w:p w:rsidR="007217C3" w:rsidRPr="00204734" w:rsidRDefault="007217C3" w:rsidP="00F9744C">
      <w:pPr>
        <w:pStyle w:val="Akapitzlist"/>
        <w:numPr>
          <w:ilvl w:val="0"/>
          <w:numId w:val="22"/>
        </w:numPr>
        <w:tabs>
          <w:tab w:val="left" w:pos="284"/>
        </w:tabs>
        <w:suppressAutoHyphens/>
        <w:spacing w:before="120" w:after="120"/>
        <w:jc w:val="both"/>
        <w:rPr>
          <w:sz w:val="24"/>
          <w:szCs w:val="24"/>
        </w:rPr>
      </w:pPr>
      <w:r w:rsidRPr="00204734">
        <w:rPr>
          <w:sz w:val="24"/>
          <w:szCs w:val="24"/>
        </w:rPr>
        <w:t>1 dodatkowy komplet wkładek tapicerskich. Jeden komplet wkładek zapewnia wymianę wszystkich wkładek oparć i siedzeń  w jednym</w:t>
      </w:r>
      <w:r w:rsidR="004C4982">
        <w:rPr>
          <w:sz w:val="24"/>
          <w:szCs w:val="24"/>
        </w:rPr>
        <w:t xml:space="preserve"> Trolejbusie</w:t>
      </w:r>
      <w:r w:rsidRPr="00204734">
        <w:rPr>
          <w:sz w:val="24"/>
          <w:szCs w:val="24"/>
        </w:rPr>
        <w:t>.</w:t>
      </w:r>
    </w:p>
    <w:p w:rsidR="00C047F1" w:rsidRPr="006D2D91" w:rsidRDefault="00FE2094" w:rsidP="00F9744C">
      <w:pPr>
        <w:pStyle w:val="Akapitzlist"/>
        <w:numPr>
          <w:ilvl w:val="0"/>
          <w:numId w:val="46"/>
        </w:numPr>
        <w:tabs>
          <w:tab w:val="left" w:pos="284"/>
        </w:tabs>
        <w:suppressAutoHyphens/>
        <w:spacing w:before="120" w:after="120"/>
        <w:jc w:val="both"/>
        <w:rPr>
          <w:sz w:val="24"/>
          <w:szCs w:val="24"/>
          <w:highlight w:val="yellow"/>
        </w:rPr>
      </w:pPr>
      <w:r w:rsidRPr="00204734">
        <w:rPr>
          <w:sz w:val="24"/>
          <w:szCs w:val="24"/>
        </w:rPr>
        <w:t xml:space="preserve">Wykonawca zobowiązany jest uzgodnić z Zamawiającym przed datą odbioru technicznego pierwszego z </w:t>
      </w:r>
      <w:r w:rsidR="004C4982">
        <w:rPr>
          <w:sz w:val="24"/>
          <w:szCs w:val="24"/>
        </w:rPr>
        <w:t xml:space="preserve">Trolejbusów </w:t>
      </w:r>
      <w:r w:rsidRPr="00204734">
        <w:rPr>
          <w:sz w:val="24"/>
          <w:szCs w:val="24"/>
        </w:rPr>
        <w:t xml:space="preserve">wykaz dodatkowego wyposażenia, o którym </w:t>
      </w:r>
      <w:r w:rsidR="004C4982">
        <w:rPr>
          <w:sz w:val="24"/>
          <w:szCs w:val="24"/>
        </w:rPr>
        <w:t>mowa w pkt 1</w:t>
      </w:r>
      <w:r w:rsidRPr="00204734">
        <w:rPr>
          <w:sz w:val="24"/>
          <w:szCs w:val="24"/>
        </w:rPr>
        <w:t xml:space="preserve"> oraz pro</w:t>
      </w:r>
      <w:r w:rsidR="004C4982">
        <w:rPr>
          <w:sz w:val="24"/>
          <w:szCs w:val="24"/>
        </w:rPr>
        <w:t>gramów, o których mowa w ust. 18</w:t>
      </w:r>
      <w:r w:rsidRPr="00204734">
        <w:rPr>
          <w:sz w:val="24"/>
          <w:szCs w:val="24"/>
        </w:rPr>
        <w:t xml:space="preserve">. Jeżeli w trakcie serwisowania </w:t>
      </w:r>
      <w:r w:rsidR="00500E51">
        <w:rPr>
          <w:sz w:val="24"/>
          <w:szCs w:val="24"/>
        </w:rPr>
        <w:t xml:space="preserve">Trolejbusów </w:t>
      </w:r>
      <w:r w:rsidRPr="00204734">
        <w:rPr>
          <w:sz w:val="24"/>
          <w:szCs w:val="24"/>
        </w:rPr>
        <w:t>okaże się, że  przekazane urządzenia i programy uniemożliwiają Zamawiającemu wykonywanie napraw i obsług w zakresie udzielonej autoryzacji lub umożliwiają ich wykonanie w ograniczonym zakresie, Wykonawca zobowiązany jest do ich dostarczenia Zamawiającemu na swój koszt w terminie 30 dni kalendarzowych od daty wezwania. Za opóźnienie w dotrzymaniu tego terminu Zamawiający naliczy Wykonaw</w:t>
      </w:r>
      <w:r w:rsidR="00C87799" w:rsidRPr="00204734">
        <w:rPr>
          <w:sz w:val="24"/>
          <w:szCs w:val="24"/>
        </w:rPr>
        <w:t xml:space="preserve">cy karę określoną w </w:t>
      </w:r>
      <w:r w:rsidR="00500E51" w:rsidRPr="00500E51">
        <w:rPr>
          <w:sz w:val="24"/>
          <w:szCs w:val="24"/>
        </w:rPr>
        <w:t xml:space="preserve">§ 10 ust. </w:t>
      </w:r>
      <w:r w:rsidR="00AF7BB7">
        <w:rPr>
          <w:sz w:val="24"/>
          <w:szCs w:val="24"/>
        </w:rPr>
        <w:t>4</w:t>
      </w:r>
      <w:r w:rsidRPr="00204734">
        <w:rPr>
          <w:sz w:val="24"/>
          <w:szCs w:val="24"/>
        </w:rPr>
        <w:t xml:space="preserve"> niniejszej Umowy. W przypadku nie wywiązania się przez Wykonawcę z w/w zobowiązania pomimo nałożenia na niego kary, o której mowa w </w:t>
      </w:r>
      <w:r w:rsidRPr="00500E51">
        <w:rPr>
          <w:sz w:val="24"/>
          <w:szCs w:val="24"/>
        </w:rPr>
        <w:t xml:space="preserve">§ </w:t>
      </w:r>
      <w:r w:rsidR="00500E51" w:rsidRPr="00500E51">
        <w:rPr>
          <w:sz w:val="24"/>
          <w:szCs w:val="24"/>
        </w:rPr>
        <w:t xml:space="preserve">10 ust. </w:t>
      </w:r>
      <w:r w:rsidR="00822F49">
        <w:rPr>
          <w:sz w:val="24"/>
          <w:szCs w:val="24"/>
        </w:rPr>
        <w:t>4</w:t>
      </w:r>
      <w:r w:rsidRPr="00204734">
        <w:rPr>
          <w:sz w:val="24"/>
          <w:szCs w:val="24"/>
        </w:rPr>
        <w:t xml:space="preserve"> niniejszej Umowy i wezwania do spełnienia zobowiązania przez Zamawiającego, Zamawiający może dokonać zakupu dodatkowego wyposażenia na koszt Wykonawcy.</w:t>
      </w:r>
      <w:r w:rsidR="006D2D91">
        <w:rPr>
          <w:sz w:val="24"/>
          <w:szCs w:val="24"/>
        </w:rPr>
        <w:t xml:space="preserve"> </w:t>
      </w:r>
    </w:p>
    <w:p w:rsidR="007217C3" w:rsidRPr="007E7A63" w:rsidRDefault="007217C3" w:rsidP="00F9744C">
      <w:pPr>
        <w:numPr>
          <w:ilvl w:val="0"/>
          <w:numId w:val="17"/>
        </w:numPr>
        <w:tabs>
          <w:tab w:val="left" w:pos="284"/>
        </w:tabs>
        <w:suppressAutoHyphens/>
        <w:spacing w:before="120" w:after="120"/>
        <w:ind w:hanging="357"/>
        <w:jc w:val="both"/>
        <w:rPr>
          <w:sz w:val="24"/>
          <w:szCs w:val="24"/>
        </w:rPr>
      </w:pPr>
      <w:r w:rsidRPr="007E7A63">
        <w:rPr>
          <w:sz w:val="24"/>
          <w:szCs w:val="24"/>
        </w:rPr>
        <w:t>Odbiór dodatkowego wyp</w:t>
      </w:r>
      <w:r w:rsidR="009B2F89" w:rsidRPr="007E7A63">
        <w:rPr>
          <w:sz w:val="24"/>
          <w:szCs w:val="24"/>
        </w:rPr>
        <w:t>o</w:t>
      </w:r>
      <w:r w:rsidR="00BD7351" w:rsidRPr="007E7A63">
        <w:rPr>
          <w:sz w:val="24"/>
          <w:szCs w:val="24"/>
        </w:rPr>
        <w:t>saż</w:t>
      </w:r>
      <w:r w:rsidR="00A85FC8" w:rsidRPr="007E7A63">
        <w:rPr>
          <w:sz w:val="24"/>
          <w:szCs w:val="24"/>
        </w:rPr>
        <w:t>enia</w:t>
      </w:r>
      <w:r w:rsidR="00312364" w:rsidRPr="007E7A63">
        <w:rPr>
          <w:sz w:val="24"/>
          <w:szCs w:val="24"/>
        </w:rPr>
        <w:t xml:space="preserve">, o którym mowa w ust. </w:t>
      </w:r>
      <w:r w:rsidR="0082517B">
        <w:rPr>
          <w:sz w:val="24"/>
          <w:szCs w:val="24"/>
        </w:rPr>
        <w:t>22</w:t>
      </w:r>
      <w:r w:rsidR="004C4982">
        <w:rPr>
          <w:sz w:val="24"/>
          <w:szCs w:val="24"/>
        </w:rPr>
        <w:t xml:space="preserve"> </w:t>
      </w:r>
      <w:r w:rsidRPr="007E7A63">
        <w:rPr>
          <w:sz w:val="24"/>
          <w:szCs w:val="24"/>
        </w:rPr>
        <w:t>odbywa się na zasadach określonych w § 4</w:t>
      </w:r>
      <w:r w:rsidR="00BD7351" w:rsidRPr="007E7A63">
        <w:rPr>
          <w:sz w:val="24"/>
          <w:szCs w:val="24"/>
        </w:rPr>
        <w:t xml:space="preserve"> i </w:t>
      </w:r>
      <w:r w:rsidRPr="007E7A63">
        <w:rPr>
          <w:sz w:val="24"/>
          <w:szCs w:val="24"/>
        </w:rPr>
        <w:t xml:space="preserve">niniejszej Umowy i zostaje potwierdzony podpisaniem przez Strony </w:t>
      </w:r>
      <w:r w:rsidR="00261A4A">
        <w:rPr>
          <w:sz w:val="24"/>
          <w:szCs w:val="24"/>
        </w:rPr>
        <w:t xml:space="preserve">bez </w:t>
      </w:r>
      <w:r w:rsidRPr="007E7A63">
        <w:rPr>
          <w:sz w:val="24"/>
          <w:szCs w:val="24"/>
        </w:rPr>
        <w:t>protokołu kompletności programów i dodatkowego wyposażenia.</w:t>
      </w:r>
    </w:p>
    <w:p w:rsidR="007217C3" w:rsidRPr="007E7A63" w:rsidRDefault="007217C3" w:rsidP="00F9744C">
      <w:pPr>
        <w:numPr>
          <w:ilvl w:val="0"/>
          <w:numId w:val="17"/>
        </w:numPr>
        <w:tabs>
          <w:tab w:val="left" w:pos="284"/>
        </w:tabs>
        <w:suppressAutoHyphens/>
        <w:spacing w:before="120" w:after="120"/>
        <w:ind w:hanging="357"/>
        <w:jc w:val="both"/>
        <w:rPr>
          <w:sz w:val="24"/>
          <w:szCs w:val="24"/>
        </w:rPr>
      </w:pPr>
      <w:r w:rsidRPr="007E7A63">
        <w:rPr>
          <w:sz w:val="24"/>
          <w:szCs w:val="24"/>
        </w:rPr>
        <w:t xml:space="preserve">W przypadku </w:t>
      </w:r>
      <w:r w:rsidRPr="006D2D91">
        <w:rPr>
          <w:sz w:val="24"/>
          <w:szCs w:val="24"/>
        </w:rPr>
        <w:t>stwierdzenia niekompletności lub braku dodatkowego wypo</w:t>
      </w:r>
      <w:r w:rsidR="009B2F89" w:rsidRPr="006D2D91">
        <w:rPr>
          <w:sz w:val="24"/>
          <w:szCs w:val="24"/>
        </w:rPr>
        <w:t xml:space="preserve">sażenia, </w:t>
      </w:r>
      <w:r w:rsidR="009B2F89" w:rsidRPr="006D2D91">
        <w:rPr>
          <w:sz w:val="24"/>
          <w:szCs w:val="24"/>
        </w:rPr>
        <w:br/>
        <w:t>o którym mowa w ust.</w:t>
      </w:r>
      <w:r w:rsidR="00F95A7F" w:rsidRPr="006D2D91">
        <w:rPr>
          <w:sz w:val="24"/>
          <w:szCs w:val="24"/>
        </w:rPr>
        <w:t xml:space="preserve"> </w:t>
      </w:r>
      <w:r w:rsidR="0082517B" w:rsidRPr="006D2D91">
        <w:rPr>
          <w:sz w:val="24"/>
          <w:szCs w:val="24"/>
        </w:rPr>
        <w:t>22</w:t>
      </w:r>
      <w:r w:rsidR="000506B2" w:rsidRPr="006D2D91">
        <w:rPr>
          <w:sz w:val="24"/>
          <w:szCs w:val="24"/>
        </w:rPr>
        <w:t xml:space="preserve"> pkt 1</w:t>
      </w:r>
      <w:r w:rsidR="004C4982" w:rsidRPr="006D2D91">
        <w:rPr>
          <w:sz w:val="24"/>
          <w:szCs w:val="24"/>
        </w:rPr>
        <w:t xml:space="preserve"> </w:t>
      </w:r>
      <w:r w:rsidR="00DD3B3B" w:rsidRPr="006D2D91">
        <w:rPr>
          <w:sz w:val="24"/>
          <w:szCs w:val="24"/>
        </w:rPr>
        <w:t>Zespół Odbioru sporządza protokół braków, który stanowi jednocześnie wezwanie Wykonawcy do dostarczenia wymaganego wyposażenia</w:t>
      </w:r>
      <w:r w:rsidR="003F685A">
        <w:rPr>
          <w:sz w:val="24"/>
          <w:szCs w:val="24"/>
        </w:rPr>
        <w:t>, które powinno nastąpić</w:t>
      </w:r>
      <w:r w:rsidR="00DD3B3B" w:rsidRPr="006D2D91">
        <w:rPr>
          <w:sz w:val="24"/>
          <w:szCs w:val="24"/>
        </w:rPr>
        <w:t xml:space="preserve"> </w:t>
      </w:r>
      <w:r w:rsidR="00300E78" w:rsidRPr="003F685A">
        <w:rPr>
          <w:sz w:val="24"/>
          <w:szCs w:val="24"/>
        </w:rPr>
        <w:t xml:space="preserve">najpóźniej w dacie </w:t>
      </w:r>
      <w:r w:rsidR="006D2D91" w:rsidRPr="003F685A">
        <w:rPr>
          <w:sz w:val="24"/>
          <w:szCs w:val="24"/>
        </w:rPr>
        <w:t>dokonania odbioru technicznego pierwszego z Trolejbusów</w:t>
      </w:r>
      <w:r w:rsidR="007D1AB4" w:rsidRPr="003F685A">
        <w:rPr>
          <w:sz w:val="24"/>
          <w:szCs w:val="24"/>
        </w:rPr>
        <w:t xml:space="preserve"> stanowiącego przedmiot Umowy</w:t>
      </w:r>
      <w:r w:rsidR="00A80BD0" w:rsidRPr="003F685A">
        <w:rPr>
          <w:sz w:val="24"/>
          <w:szCs w:val="24"/>
        </w:rPr>
        <w:t>.</w:t>
      </w:r>
      <w:r w:rsidR="00A80BD0">
        <w:rPr>
          <w:sz w:val="24"/>
          <w:szCs w:val="24"/>
        </w:rPr>
        <w:t xml:space="preserve"> </w:t>
      </w:r>
      <w:r w:rsidR="00DD3B3B" w:rsidRPr="007E7A63">
        <w:rPr>
          <w:sz w:val="24"/>
          <w:szCs w:val="24"/>
        </w:rPr>
        <w:t>Dostarczenie wymaganego wyposażenia Strony potwierdzają w stosownym protokole.</w:t>
      </w:r>
    </w:p>
    <w:p w:rsidR="00D47293" w:rsidRPr="00354BE5" w:rsidRDefault="00D47293" w:rsidP="00D47293">
      <w:pPr>
        <w:numPr>
          <w:ilvl w:val="0"/>
          <w:numId w:val="17"/>
        </w:numPr>
        <w:tabs>
          <w:tab w:val="left" w:pos="284"/>
        </w:tabs>
        <w:suppressAutoHyphens/>
        <w:spacing w:before="120" w:after="120"/>
        <w:jc w:val="both"/>
        <w:rPr>
          <w:bCs/>
          <w:sz w:val="24"/>
          <w:szCs w:val="24"/>
        </w:rPr>
      </w:pPr>
      <w:r w:rsidRPr="00354BE5">
        <w:rPr>
          <w:sz w:val="24"/>
          <w:szCs w:val="24"/>
        </w:rPr>
        <w:t xml:space="preserve">Dostarczenie przez Wykonawcę dodatkowego wyposażenia, o którym mowa w § 2 ust. 22 pkt 1 Umowy w terminie wskazanym w § 2 ust. 24 stanowi jeden z warunków uznania iż dostawa Trolejbusu, o której mowa w § 2 ust. 2a Umowy została dokonana, a tym samym po spełnieniu pozostałych warunków dotyczących procedury odbioru określonych w § 4 i tym samym odebraniu przedmiotu Umowy bez uwag lub z </w:t>
      </w:r>
      <w:r w:rsidR="00261A4A">
        <w:rPr>
          <w:sz w:val="24"/>
          <w:szCs w:val="24"/>
        </w:rPr>
        <w:t>rozbieżnościami</w:t>
      </w:r>
      <w:r w:rsidRPr="00354BE5">
        <w:rPr>
          <w:sz w:val="24"/>
          <w:szCs w:val="24"/>
        </w:rPr>
        <w:t xml:space="preserve">, o których </w:t>
      </w:r>
      <w:r w:rsidRPr="00354BE5">
        <w:rPr>
          <w:sz w:val="24"/>
          <w:szCs w:val="24"/>
        </w:rPr>
        <w:lastRenderedPageBreak/>
        <w:t xml:space="preserve">mowa w § 4 ust. 21 będzie stanowić podstawę do wystawienia faktury, o której mowa w § 3 ust. 5 Umowy -  za każdy Trolejbus dostarczony w terminie określonym w § 2 ust. 1 Umowy, z zastrzeżeniem § 2 ust. 4. Wzory protokołów, o których mowa w ust. 23, 24 niniejszego paragrafu Zespół Odbioru ustali w trybie roboczym. </w:t>
      </w:r>
    </w:p>
    <w:p w:rsidR="007217C3" w:rsidRPr="00C97833" w:rsidRDefault="007217C3" w:rsidP="00F9744C">
      <w:pPr>
        <w:numPr>
          <w:ilvl w:val="0"/>
          <w:numId w:val="17"/>
        </w:numPr>
        <w:tabs>
          <w:tab w:val="left" w:pos="284"/>
        </w:tabs>
        <w:suppressAutoHyphens/>
        <w:spacing w:before="120" w:after="120"/>
        <w:jc w:val="both"/>
        <w:rPr>
          <w:sz w:val="24"/>
          <w:szCs w:val="24"/>
        </w:rPr>
      </w:pPr>
      <w:r w:rsidRPr="00C97833">
        <w:rPr>
          <w:bCs/>
          <w:sz w:val="24"/>
          <w:szCs w:val="24"/>
        </w:rPr>
        <w:t xml:space="preserve">Wykonawca zagwarantuje, możliwość bezpłatnego korzystania z dostarczonych urządzeń i oprogramowania bez  </w:t>
      </w:r>
      <w:r w:rsidR="009A0D70" w:rsidRPr="00C97833">
        <w:rPr>
          <w:bCs/>
          <w:sz w:val="24"/>
          <w:szCs w:val="24"/>
        </w:rPr>
        <w:t xml:space="preserve">konieczności dokonywania </w:t>
      </w:r>
      <w:r w:rsidRPr="00C97833">
        <w:rPr>
          <w:bCs/>
          <w:sz w:val="24"/>
          <w:szCs w:val="24"/>
        </w:rPr>
        <w:t xml:space="preserve">aktualizacji po okresie gwarancyjnym. </w:t>
      </w:r>
    </w:p>
    <w:p w:rsidR="00960D24" w:rsidRDefault="00960D24" w:rsidP="0024254F">
      <w:pPr>
        <w:tabs>
          <w:tab w:val="left" w:pos="360"/>
          <w:tab w:val="left" w:pos="7366"/>
        </w:tabs>
        <w:spacing w:before="120" w:after="120"/>
        <w:jc w:val="both"/>
        <w:rPr>
          <w:sz w:val="24"/>
          <w:szCs w:val="24"/>
        </w:rPr>
      </w:pPr>
    </w:p>
    <w:p w:rsidR="00960D24" w:rsidRPr="007E7A63" w:rsidRDefault="00960D24" w:rsidP="0024254F">
      <w:pPr>
        <w:tabs>
          <w:tab w:val="left" w:pos="360"/>
          <w:tab w:val="left" w:pos="7366"/>
        </w:tabs>
        <w:spacing w:before="120" w:after="120"/>
        <w:jc w:val="both"/>
        <w:rPr>
          <w:sz w:val="24"/>
          <w:szCs w:val="24"/>
        </w:rPr>
      </w:pPr>
    </w:p>
    <w:p w:rsidR="00B469FC" w:rsidRPr="007E7A63" w:rsidRDefault="00B469FC" w:rsidP="00D76C6E">
      <w:pPr>
        <w:tabs>
          <w:tab w:val="left" w:pos="284"/>
        </w:tabs>
        <w:suppressAutoHyphens/>
        <w:spacing w:before="120" w:after="120"/>
        <w:ind w:left="360"/>
        <w:jc w:val="center"/>
        <w:rPr>
          <w:b/>
          <w:bCs/>
          <w:sz w:val="24"/>
          <w:szCs w:val="24"/>
        </w:rPr>
      </w:pPr>
      <w:r w:rsidRPr="007E7A63">
        <w:rPr>
          <w:b/>
          <w:bCs/>
          <w:sz w:val="24"/>
          <w:szCs w:val="24"/>
        </w:rPr>
        <w:t>WYNAGRODZENIE WYKONAWCY I ZASADY PŁATNOŚCI</w:t>
      </w:r>
    </w:p>
    <w:p w:rsidR="00B469FC" w:rsidRPr="007E7A63" w:rsidRDefault="00B469FC" w:rsidP="0019791E">
      <w:pPr>
        <w:spacing w:before="120" w:after="120"/>
        <w:jc w:val="center"/>
        <w:rPr>
          <w:b/>
          <w:sz w:val="24"/>
          <w:szCs w:val="24"/>
        </w:rPr>
      </w:pPr>
      <w:r w:rsidRPr="007E7A63">
        <w:rPr>
          <w:b/>
          <w:sz w:val="24"/>
          <w:szCs w:val="24"/>
        </w:rPr>
        <w:t>§ 3</w:t>
      </w:r>
    </w:p>
    <w:p w:rsidR="002A51B7" w:rsidRPr="007E7A63" w:rsidRDefault="00B469FC" w:rsidP="00F9744C">
      <w:pPr>
        <w:numPr>
          <w:ilvl w:val="0"/>
          <w:numId w:val="2"/>
        </w:numPr>
        <w:suppressAutoHyphens/>
        <w:spacing w:before="120" w:after="120"/>
        <w:jc w:val="both"/>
        <w:rPr>
          <w:sz w:val="24"/>
          <w:szCs w:val="24"/>
        </w:rPr>
      </w:pPr>
      <w:r w:rsidRPr="007E7A63">
        <w:rPr>
          <w:sz w:val="24"/>
          <w:szCs w:val="24"/>
        </w:rPr>
        <w:t xml:space="preserve">Cena sprzedaży i dostawy 1 szt. </w:t>
      </w:r>
      <w:r w:rsidR="0089757C">
        <w:rPr>
          <w:sz w:val="24"/>
          <w:szCs w:val="24"/>
        </w:rPr>
        <w:t xml:space="preserve">Trolejbusu </w:t>
      </w:r>
      <w:r w:rsidRPr="007E7A63">
        <w:rPr>
          <w:sz w:val="24"/>
          <w:szCs w:val="24"/>
        </w:rPr>
        <w:t>marki</w:t>
      </w:r>
      <w:r w:rsidR="003908B3" w:rsidRPr="007E7A63">
        <w:rPr>
          <w:sz w:val="24"/>
          <w:szCs w:val="24"/>
        </w:rPr>
        <w:t>……………….</w:t>
      </w:r>
      <w:r w:rsidRPr="007E7A63">
        <w:rPr>
          <w:sz w:val="24"/>
          <w:szCs w:val="24"/>
        </w:rPr>
        <w:t>,</w:t>
      </w:r>
      <w:r w:rsidR="00D24A6E" w:rsidRPr="007E7A63">
        <w:rPr>
          <w:sz w:val="24"/>
          <w:szCs w:val="24"/>
        </w:rPr>
        <w:t xml:space="preserve"> </w:t>
      </w:r>
      <w:r w:rsidR="00D81746" w:rsidRPr="007E7A63">
        <w:rPr>
          <w:sz w:val="24"/>
          <w:szCs w:val="24"/>
        </w:rPr>
        <w:t>typ</w:t>
      </w:r>
      <w:r w:rsidR="003908B3" w:rsidRPr="007E7A63">
        <w:rPr>
          <w:sz w:val="24"/>
          <w:szCs w:val="24"/>
        </w:rPr>
        <w:t>………………</w:t>
      </w:r>
      <w:r w:rsidR="00D81746" w:rsidRPr="007E7A63">
        <w:rPr>
          <w:sz w:val="24"/>
          <w:szCs w:val="24"/>
        </w:rPr>
        <w:t>, model</w:t>
      </w:r>
      <w:r w:rsidR="00D24A6E" w:rsidRPr="007E7A63">
        <w:rPr>
          <w:sz w:val="24"/>
          <w:szCs w:val="24"/>
        </w:rPr>
        <w:t xml:space="preserve"> </w:t>
      </w:r>
      <w:r w:rsidR="003908B3" w:rsidRPr="007E7A63">
        <w:rPr>
          <w:sz w:val="24"/>
          <w:szCs w:val="24"/>
        </w:rPr>
        <w:t>……………….</w:t>
      </w:r>
      <w:r w:rsidR="00661974" w:rsidRPr="007E7A63">
        <w:rPr>
          <w:sz w:val="24"/>
          <w:szCs w:val="24"/>
        </w:rPr>
        <w:t xml:space="preserve"> </w:t>
      </w:r>
      <w:r w:rsidR="007A4135" w:rsidRPr="007E7A63">
        <w:rPr>
          <w:sz w:val="24"/>
          <w:szCs w:val="24"/>
        </w:rPr>
        <w:t xml:space="preserve">wynosi netto </w:t>
      </w:r>
      <w:r w:rsidR="003908B3" w:rsidRPr="007E7A63">
        <w:rPr>
          <w:sz w:val="24"/>
          <w:szCs w:val="24"/>
        </w:rPr>
        <w:t>…………….</w:t>
      </w:r>
      <w:r w:rsidR="007A4135" w:rsidRPr="007E7A63">
        <w:rPr>
          <w:b/>
          <w:sz w:val="24"/>
          <w:szCs w:val="24"/>
        </w:rPr>
        <w:t>PLN</w:t>
      </w:r>
      <w:r w:rsidR="00D24A6E" w:rsidRPr="007E7A63">
        <w:rPr>
          <w:b/>
          <w:sz w:val="24"/>
          <w:szCs w:val="24"/>
        </w:rPr>
        <w:t xml:space="preserve"> </w:t>
      </w:r>
      <w:r w:rsidR="00D24A6E" w:rsidRPr="007E7A63">
        <w:rPr>
          <w:sz w:val="24"/>
          <w:szCs w:val="24"/>
        </w:rPr>
        <w:t>(słownie:</w:t>
      </w:r>
      <w:r w:rsidR="003908B3" w:rsidRPr="007E7A63">
        <w:rPr>
          <w:sz w:val="24"/>
          <w:szCs w:val="24"/>
        </w:rPr>
        <w:t>………………….</w:t>
      </w:r>
      <w:r w:rsidR="00D24A6E" w:rsidRPr="007E7A63">
        <w:rPr>
          <w:sz w:val="24"/>
          <w:szCs w:val="24"/>
        </w:rPr>
        <w:t>)</w:t>
      </w:r>
      <w:r w:rsidR="007A4135" w:rsidRPr="007E7A63">
        <w:rPr>
          <w:sz w:val="24"/>
          <w:szCs w:val="24"/>
        </w:rPr>
        <w:t xml:space="preserve"> wraz z</w:t>
      </w:r>
      <w:r w:rsidRPr="007E7A63">
        <w:rPr>
          <w:sz w:val="24"/>
          <w:szCs w:val="24"/>
        </w:rPr>
        <w:t xml:space="preserve">  obowiązujący</w:t>
      </w:r>
      <w:r w:rsidR="007A4135" w:rsidRPr="007E7A63">
        <w:rPr>
          <w:sz w:val="24"/>
          <w:szCs w:val="24"/>
        </w:rPr>
        <w:t>m</w:t>
      </w:r>
      <w:r w:rsidRPr="007E7A63">
        <w:rPr>
          <w:sz w:val="24"/>
          <w:szCs w:val="24"/>
        </w:rPr>
        <w:t xml:space="preserve"> w</w:t>
      </w:r>
      <w:r w:rsidR="007A4135" w:rsidRPr="007E7A63">
        <w:rPr>
          <w:sz w:val="24"/>
          <w:szCs w:val="24"/>
        </w:rPr>
        <w:t xml:space="preserve"> chwili podpisania umowy podatkiem</w:t>
      </w:r>
      <w:r w:rsidRPr="007E7A63">
        <w:rPr>
          <w:sz w:val="24"/>
          <w:szCs w:val="24"/>
        </w:rPr>
        <w:t xml:space="preserve"> </w:t>
      </w:r>
      <w:r w:rsidRPr="007E7A63">
        <w:rPr>
          <w:b/>
          <w:sz w:val="24"/>
          <w:szCs w:val="24"/>
        </w:rPr>
        <w:t xml:space="preserve">VAT- </w:t>
      </w:r>
      <w:r w:rsidR="00D24A6E" w:rsidRPr="007E7A63">
        <w:rPr>
          <w:b/>
          <w:sz w:val="24"/>
          <w:szCs w:val="24"/>
        </w:rPr>
        <w:t>23 %</w:t>
      </w:r>
      <w:r w:rsidRPr="007E7A63">
        <w:rPr>
          <w:sz w:val="24"/>
          <w:szCs w:val="24"/>
        </w:rPr>
        <w:t xml:space="preserve">, </w:t>
      </w:r>
      <w:r w:rsidR="007A4135" w:rsidRPr="007E7A63">
        <w:rPr>
          <w:sz w:val="24"/>
          <w:szCs w:val="24"/>
        </w:rPr>
        <w:t>stanowi cenę brutto w wysokości</w:t>
      </w:r>
      <w:r w:rsidR="00D24A6E" w:rsidRPr="007E7A63">
        <w:rPr>
          <w:sz w:val="24"/>
          <w:szCs w:val="24"/>
        </w:rPr>
        <w:t xml:space="preserve"> </w:t>
      </w:r>
      <w:r w:rsidR="003908B3" w:rsidRPr="007E7A63">
        <w:rPr>
          <w:sz w:val="24"/>
          <w:szCs w:val="24"/>
        </w:rPr>
        <w:t>……………………</w:t>
      </w:r>
      <w:r w:rsidRPr="007E7A63">
        <w:rPr>
          <w:b/>
          <w:sz w:val="24"/>
          <w:szCs w:val="24"/>
        </w:rPr>
        <w:t>PLN</w:t>
      </w:r>
      <w:r w:rsidR="00D24A6E" w:rsidRPr="007E7A63">
        <w:rPr>
          <w:b/>
          <w:sz w:val="24"/>
          <w:szCs w:val="24"/>
        </w:rPr>
        <w:t xml:space="preserve"> </w:t>
      </w:r>
      <w:r w:rsidR="00D24A6E" w:rsidRPr="007E7A63">
        <w:rPr>
          <w:sz w:val="24"/>
          <w:szCs w:val="24"/>
        </w:rPr>
        <w:t>(słownie:</w:t>
      </w:r>
      <w:r w:rsidR="003908B3" w:rsidRPr="007E7A63">
        <w:rPr>
          <w:sz w:val="24"/>
          <w:szCs w:val="24"/>
        </w:rPr>
        <w:t>………………………</w:t>
      </w:r>
      <w:r w:rsidR="00D24A6E" w:rsidRPr="007E7A63">
        <w:rPr>
          <w:sz w:val="24"/>
          <w:szCs w:val="24"/>
        </w:rPr>
        <w:t>)</w:t>
      </w:r>
      <w:r w:rsidRPr="007E7A63">
        <w:rPr>
          <w:sz w:val="24"/>
          <w:szCs w:val="24"/>
        </w:rPr>
        <w:t>.</w:t>
      </w:r>
    </w:p>
    <w:p w:rsidR="00B469FC" w:rsidRPr="004C7846" w:rsidRDefault="009259D8" w:rsidP="00F9744C">
      <w:pPr>
        <w:numPr>
          <w:ilvl w:val="0"/>
          <w:numId w:val="2"/>
        </w:numPr>
        <w:suppressAutoHyphens/>
        <w:spacing w:before="120" w:after="120"/>
        <w:jc w:val="both"/>
        <w:rPr>
          <w:sz w:val="24"/>
          <w:szCs w:val="24"/>
        </w:rPr>
      </w:pPr>
      <w:r w:rsidRPr="004C7846">
        <w:rPr>
          <w:sz w:val="24"/>
          <w:szCs w:val="24"/>
        </w:rPr>
        <w:t>Łączna c</w:t>
      </w:r>
      <w:r w:rsidR="00B469FC" w:rsidRPr="004C7846">
        <w:rPr>
          <w:sz w:val="24"/>
          <w:szCs w:val="24"/>
        </w:rPr>
        <w:t xml:space="preserve">ena całości </w:t>
      </w:r>
      <w:r w:rsidRPr="004C7846">
        <w:rPr>
          <w:sz w:val="24"/>
          <w:szCs w:val="24"/>
        </w:rPr>
        <w:t xml:space="preserve">przedmiotu Umowy, określonego w </w:t>
      </w:r>
      <w:r w:rsidR="004C7846" w:rsidRPr="004C7846">
        <w:rPr>
          <w:sz w:val="24"/>
          <w:szCs w:val="24"/>
        </w:rPr>
        <w:t>§</w:t>
      </w:r>
      <w:r w:rsidRPr="004C7846">
        <w:rPr>
          <w:sz w:val="24"/>
          <w:szCs w:val="24"/>
        </w:rPr>
        <w:t xml:space="preserve"> 2 ust. 1  niniejsze</w:t>
      </w:r>
      <w:r w:rsidR="004C7846" w:rsidRPr="004C7846">
        <w:rPr>
          <w:sz w:val="24"/>
          <w:szCs w:val="24"/>
        </w:rPr>
        <w:t>j Umowy</w:t>
      </w:r>
      <w:r w:rsidRPr="004C7846">
        <w:rPr>
          <w:sz w:val="24"/>
          <w:szCs w:val="24"/>
        </w:rPr>
        <w:t xml:space="preserve"> </w:t>
      </w:r>
      <w:r w:rsidR="00B469FC" w:rsidRPr="004C7846">
        <w:rPr>
          <w:sz w:val="24"/>
          <w:szCs w:val="24"/>
        </w:rPr>
        <w:t xml:space="preserve">wynosi: </w:t>
      </w:r>
    </w:p>
    <w:p w:rsidR="00B469FC" w:rsidRPr="007E7A63" w:rsidRDefault="00B469FC" w:rsidP="0019791E">
      <w:pPr>
        <w:suppressAutoHyphens/>
        <w:spacing w:before="120" w:after="120"/>
        <w:ind w:left="360"/>
        <w:jc w:val="both"/>
        <w:rPr>
          <w:sz w:val="24"/>
          <w:szCs w:val="24"/>
        </w:rPr>
      </w:pPr>
      <w:r w:rsidRPr="007E7A63">
        <w:rPr>
          <w:b/>
          <w:bCs/>
          <w:sz w:val="24"/>
          <w:szCs w:val="24"/>
        </w:rPr>
        <w:t>netto</w:t>
      </w:r>
      <w:r w:rsidRPr="007E7A63">
        <w:rPr>
          <w:sz w:val="24"/>
          <w:szCs w:val="24"/>
        </w:rPr>
        <w:t xml:space="preserve"> </w:t>
      </w:r>
      <w:r w:rsidR="003908B3" w:rsidRPr="007E7A63">
        <w:rPr>
          <w:b/>
          <w:sz w:val="24"/>
          <w:szCs w:val="24"/>
        </w:rPr>
        <w:t>…………</w:t>
      </w:r>
      <w:r w:rsidR="007F6BDD" w:rsidRPr="007E7A63">
        <w:rPr>
          <w:sz w:val="24"/>
          <w:szCs w:val="24"/>
        </w:rPr>
        <w:t>(słownie:</w:t>
      </w:r>
      <w:r w:rsidR="00CD53AE" w:rsidRPr="007E7A63">
        <w:rPr>
          <w:sz w:val="24"/>
          <w:szCs w:val="24"/>
        </w:rPr>
        <w:t>………………………………..</w:t>
      </w:r>
      <w:r w:rsidR="007F6BDD" w:rsidRPr="007E7A63">
        <w:rPr>
          <w:sz w:val="24"/>
          <w:szCs w:val="24"/>
        </w:rPr>
        <w:t>)</w:t>
      </w:r>
      <w:r w:rsidRPr="007E7A63">
        <w:rPr>
          <w:sz w:val="24"/>
          <w:szCs w:val="24"/>
        </w:rPr>
        <w:t>,</w:t>
      </w:r>
    </w:p>
    <w:p w:rsidR="00B469FC" w:rsidRPr="007E7A63" w:rsidRDefault="00B469FC" w:rsidP="0019791E">
      <w:pPr>
        <w:tabs>
          <w:tab w:val="left" w:pos="2160"/>
        </w:tabs>
        <w:spacing w:before="120" w:after="120"/>
        <w:ind w:left="360"/>
        <w:jc w:val="both"/>
        <w:rPr>
          <w:sz w:val="24"/>
          <w:szCs w:val="24"/>
        </w:rPr>
      </w:pPr>
      <w:r w:rsidRPr="007E7A63">
        <w:rPr>
          <w:bCs/>
          <w:sz w:val="24"/>
          <w:szCs w:val="24"/>
        </w:rPr>
        <w:t xml:space="preserve">podatek </w:t>
      </w:r>
      <w:r w:rsidRPr="007E7A63">
        <w:rPr>
          <w:b/>
          <w:bCs/>
          <w:sz w:val="24"/>
          <w:szCs w:val="24"/>
        </w:rPr>
        <w:t xml:space="preserve">VAT </w:t>
      </w:r>
      <w:r w:rsidR="007F6BDD" w:rsidRPr="007E7A63">
        <w:rPr>
          <w:b/>
          <w:bCs/>
          <w:sz w:val="24"/>
          <w:szCs w:val="24"/>
        </w:rPr>
        <w:t>23 %</w:t>
      </w:r>
      <w:r w:rsidRPr="007E7A63">
        <w:rPr>
          <w:bCs/>
          <w:sz w:val="24"/>
          <w:szCs w:val="24"/>
        </w:rPr>
        <w:t xml:space="preserve"> tj. </w:t>
      </w:r>
      <w:r w:rsidRPr="007E7A63">
        <w:rPr>
          <w:sz w:val="24"/>
          <w:szCs w:val="24"/>
        </w:rPr>
        <w:t xml:space="preserve"> </w:t>
      </w:r>
      <w:r w:rsidR="003908B3" w:rsidRPr="007E7A63">
        <w:rPr>
          <w:b/>
          <w:sz w:val="24"/>
          <w:szCs w:val="24"/>
        </w:rPr>
        <w:t>………….</w:t>
      </w:r>
      <w:r w:rsidRPr="007E7A63">
        <w:rPr>
          <w:b/>
          <w:sz w:val="24"/>
          <w:szCs w:val="24"/>
        </w:rPr>
        <w:t>PLN</w:t>
      </w:r>
      <w:r w:rsidR="007F6BDD" w:rsidRPr="007E7A63">
        <w:rPr>
          <w:sz w:val="24"/>
          <w:szCs w:val="24"/>
        </w:rPr>
        <w:t xml:space="preserve"> (słownie:</w:t>
      </w:r>
      <w:r w:rsidR="00CD53AE" w:rsidRPr="007E7A63">
        <w:rPr>
          <w:sz w:val="24"/>
          <w:szCs w:val="24"/>
        </w:rPr>
        <w:t>………………………………………..</w:t>
      </w:r>
      <w:r w:rsidR="007F6BDD" w:rsidRPr="007E7A63">
        <w:rPr>
          <w:sz w:val="24"/>
          <w:szCs w:val="24"/>
        </w:rPr>
        <w:t>)</w:t>
      </w:r>
      <w:r w:rsidRPr="007E7A63">
        <w:rPr>
          <w:sz w:val="24"/>
          <w:szCs w:val="24"/>
        </w:rPr>
        <w:t xml:space="preserve">, </w:t>
      </w:r>
    </w:p>
    <w:p w:rsidR="00B469FC" w:rsidRPr="007E7A63" w:rsidRDefault="00B469FC" w:rsidP="0019791E">
      <w:pPr>
        <w:tabs>
          <w:tab w:val="left" w:pos="2160"/>
        </w:tabs>
        <w:spacing w:before="120" w:after="120"/>
        <w:ind w:left="360"/>
        <w:jc w:val="both"/>
        <w:rPr>
          <w:sz w:val="24"/>
          <w:szCs w:val="24"/>
        </w:rPr>
      </w:pPr>
      <w:r w:rsidRPr="007E7A63">
        <w:rPr>
          <w:b/>
          <w:bCs/>
          <w:sz w:val="24"/>
          <w:szCs w:val="24"/>
        </w:rPr>
        <w:t xml:space="preserve">brutto </w:t>
      </w:r>
      <w:r w:rsidR="007F6BDD" w:rsidRPr="007E7A63">
        <w:rPr>
          <w:b/>
          <w:bCs/>
          <w:sz w:val="24"/>
          <w:szCs w:val="24"/>
        </w:rPr>
        <w:t xml:space="preserve"> </w:t>
      </w:r>
      <w:r w:rsidR="003908B3" w:rsidRPr="007E7A63">
        <w:rPr>
          <w:b/>
          <w:bCs/>
          <w:sz w:val="24"/>
          <w:szCs w:val="24"/>
        </w:rPr>
        <w:t xml:space="preserve">…………… </w:t>
      </w:r>
      <w:r w:rsidRPr="007E7A63">
        <w:rPr>
          <w:b/>
          <w:sz w:val="24"/>
          <w:szCs w:val="24"/>
        </w:rPr>
        <w:t>PLN</w:t>
      </w:r>
      <w:r w:rsidR="007F6BDD" w:rsidRPr="007E7A63">
        <w:rPr>
          <w:sz w:val="24"/>
          <w:szCs w:val="24"/>
        </w:rPr>
        <w:t xml:space="preserve"> (słownie:</w:t>
      </w:r>
      <w:r w:rsidR="00CD53AE" w:rsidRPr="007E7A63">
        <w:rPr>
          <w:sz w:val="24"/>
          <w:szCs w:val="24"/>
        </w:rPr>
        <w:t>……………………………………………………….</w:t>
      </w:r>
      <w:r w:rsidR="007F6BDD" w:rsidRPr="007E7A63">
        <w:rPr>
          <w:sz w:val="24"/>
          <w:szCs w:val="24"/>
        </w:rPr>
        <w:t>)</w:t>
      </w:r>
      <w:r w:rsidRPr="007E7A63">
        <w:rPr>
          <w:sz w:val="24"/>
          <w:szCs w:val="24"/>
        </w:rPr>
        <w:t>.</w:t>
      </w:r>
    </w:p>
    <w:p w:rsidR="00B469FC" w:rsidRPr="007E7A63" w:rsidRDefault="00B469FC" w:rsidP="00F9744C">
      <w:pPr>
        <w:numPr>
          <w:ilvl w:val="0"/>
          <w:numId w:val="2"/>
        </w:numPr>
        <w:tabs>
          <w:tab w:val="left" w:pos="720"/>
        </w:tabs>
        <w:suppressAutoHyphens/>
        <w:jc w:val="both"/>
        <w:rPr>
          <w:sz w:val="24"/>
          <w:szCs w:val="24"/>
        </w:rPr>
      </w:pPr>
      <w:r w:rsidRPr="007E7A63">
        <w:rPr>
          <w:sz w:val="24"/>
          <w:szCs w:val="24"/>
        </w:rPr>
        <w:t>Cena brutto za prz</w:t>
      </w:r>
      <w:r w:rsidR="00FB78CF">
        <w:rPr>
          <w:sz w:val="24"/>
          <w:szCs w:val="24"/>
        </w:rPr>
        <w:t>edmiot Umowy, określona w ust. 2</w:t>
      </w:r>
      <w:r w:rsidRPr="007E7A63">
        <w:rPr>
          <w:sz w:val="24"/>
          <w:szCs w:val="24"/>
        </w:rPr>
        <w:t>, zawiera całkowity koszt dostawy przedmiotu Umowy, obejmujący wszystkie koszty związane z realizacją zadania niezbędne do jego wykonania z uwzględnieniem wszystkich ciężarów publicznoprawnych  (opłat, ceł i podatków, w tym podatku VAT)  a w szczególności:</w:t>
      </w:r>
    </w:p>
    <w:p w:rsidR="00B469FC" w:rsidRPr="007E7A63" w:rsidRDefault="00B469FC" w:rsidP="00F9744C">
      <w:pPr>
        <w:pStyle w:val="Akapitzlist"/>
        <w:numPr>
          <w:ilvl w:val="0"/>
          <w:numId w:val="15"/>
        </w:numPr>
        <w:tabs>
          <w:tab w:val="left" w:pos="720"/>
        </w:tabs>
        <w:suppressAutoHyphens/>
        <w:jc w:val="both"/>
        <w:rPr>
          <w:sz w:val="24"/>
          <w:szCs w:val="24"/>
        </w:rPr>
      </w:pPr>
      <w:r w:rsidRPr="007E7A63">
        <w:rPr>
          <w:sz w:val="24"/>
          <w:szCs w:val="24"/>
        </w:rPr>
        <w:t xml:space="preserve">koszty wykonania przedmiotu Umowy zgodnie z warunkami określonymi </w:t>
      </w:r>
      <w:r w:rsidRPr="007E7A63">
        <w:rPr>
          <w:sz w:val="24"/>
          <w:szCs w:val="24"/>
        </w:rPr>
        <w:br/>
        <w:t xml:space="preserve">w </w:t>
      </w:r>
      <w:proofErr w:type="spellStart"/>
      <w:r w:rsidRPr="007E7A63">
        <w:rPr>
          <w:sz w:val="24"/>
          <w:szCs w:val="24"/>
        </w:rPr>
        <w:t>s.i.w.z</w:t>
      </w:r>
      <w:proofErr w:type="spellEnd"/>
      <w:r w:rsidRPr="007E7A63">
        <w:rPr>
          <w:sz w:val="24"/>
          <w:szCs w:val="24"/>
        </w:rPr>
        <w:t>. i w niniejszej Umowie, oraz ofercie Wykonawcy,</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koszty transportu</w:t>
      </w:r>
      <w:r w:rsidR="00FB78CF">
        <w:rPr>
          <w:sz w:val="24"/>
          <w:szCs w:val="24"/>
        </w:rPr>
        <w:t xml:space="preserve"> Trolejbusu </w:t>
      </w:r>
      <w:r w:rsidRPr="007E7A63">
        <w:rPr>
          <w:sz w:val="24"/>
          <w:szCs w:val="24"/>
        </w:rPr>
        <w:t>na miejsce wskazane przez Zamawiającego na terenie miasta Lublin,</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 xml:space="preserve">koszty ubezpieczenia </w:t>
      </w:r>
      <w:r w:rsidR="00FB78CF">
        <w:rPr>
          <w:sz w:val="24"/>
          <w:szCs w:val="24"/>
        </w:rPr>
        <w:t xml:space="preserve">Trolejbusów </w:t>
      </w:r>
      <w:r w:rsidRPr="007E7A63">
        <w:rPr>
          <w:sz w:val="24"/>
          <w:szCs w:val="24"/>
        </w:rPr>
        <w:t>na czas konieczny do ich przetransportowania do miejsca wskazanego przez Zamawiającego na terenie miasta Lublin</w:t>
      </w:r>
      <w:r w:rsidR="00587776" w:rsidRPr="007E7A63">
        <w:rPr>
          <w:sz w:val="24"/>
          <w:szCs w:val="24"/>
        </w:rPr>
        <w:t xml:space="preserve"> oraz</w:t>
      </w:r>
      <w:r w:rsidR="00F91A4C">
        <w:rPr>
          <w:sz w:val="24"/>
          <w:szCs w:val="24"/>
        </w:rPr>
        <w:t xml:space="preserve"> dokonania odbioru technicznego,</w:t>
      </w:r>
    </w:p>
    <w:p w:rsidR="005E5483" w:rsidRDefault="00B469FC" w:rsidP="00F9744C">
      <w:pPr>
        <w:pStyle w:val="Akapitzlist"/>
        <w:numPr>
          <w:ilvl w:val="0"/>
          <w:numId w:val="15"/>
        </w:numPr>
        <w:tabs>
          <w:tab w:val="left" w:pos="720"/>
        </w:tabs>
        <w:suppressAutoHyphens/>
        <w:spacing w:before="120" w:after="120"/>
        <w:jc w:val="both"/>
        <w:rPr>
          <w:sz w:val="24"/>
          <w:szCs w:val="24"/>
        </w:rPr>
      </w:pPr>
      <w:r w:rsidRPr="005E5483">
        <w:rPr>
          <w:sz w:val="24"/>
          <w:szCs w:val="24"/>
        </w:rPr>
        <w:t>koszty przeszkolenia w zakresie obsługi</w:t>
      </w:r>
      <w:r w:rsidR="00F91A4C" w:rsidRPr="005E5483">
        <w:rPr>
          <w:sz w:val="24"/>
          <w:szCs w:val="24"/>
        </w:rPr>
        <w:t xml:space="preserve"> Trolejbusów</w:t>
      </w:r>
      <w:r w:rsidR="005E5483">
        <w:rPr>
          <w:sz w:val="24"/>
          <w:szCs w:val="24"/>
        </w:rPr>
        <w:t>,</w:t>
      </w:r>
    </w:p>
    <w:p w:rsidR="00B469FC" w:rsidRPr="005E5483" w:rsidRDefault="00B469FC" w:rsidP="00F9744C">
      <w:pPr>
        <w:pStyle w:val="Akapitzlist"/>
        <w:numPr>
          <w:ilvl w:val="0"/>
          <w:numId w:val="15"/>
        </w:numPr>
        <w:tabs>
          <w:tab w:val="left" w:pos="720"/>
        </w:tabs>
        <w:suppressAutoHyphens/>
        <w:spacing w:before="120" w:after="120"/>
        <w:jc w:val="both"/>
        <w:rPr>
          <w:sz w:val="24"/>
          <w:szCs w:val="24"/>
        </w:rPr>
      </w:pPr>
      <w:r w:rsidRPr="005E5483">
        <w:rPr>
          <w:sz w:val="24"/>
          <w:szCs w:val="24"/>
        </w:rPr>
        <w:t>koszty udzielenia autoryzacji,</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 xml:space="preserve">koszty dostarczonych narzędzi specjalnych, przyrządów diagnostycznych </w:t>
      </w:r>
      <w:r w:rsidRPr="007E7A63">
        <w:rPr>
          <w:sz w:val="24"/>
          <w:szCs w:val="24"/>
        </w:rPr>
        <w:br/>
        <w:t>i kontrolno-pomiarowych, oprzyrządowania, programów do wykonywania prac obsługowo-naprawczych wraz z kosztami ich dostawy,</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koszty udzielanej gwarancji,</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 xml:space="preserve">koszty modyfikacji </w:t>
      </w:r>
      <w:r w:rsidR="00F91A4C">
        <w:rPr>
          <w:sz w:val="24"/>
          <w:szCs w:val="24"/>
        </w:rPr>
        <w:t xml:space="preserve">Trolejbusów </w:t>
      </w:r>
      <w:r w:rsidRPr="007E7A63">
        <w:rPr>
          <w:sz w:val="24"/>
          <w:szCs w:val="24"/>
        </w:rPr>
        <w:t xml:space="preserve">w trakcie ich eksploatacji, przewidziane przez Zamawiającego w </w:t>
      </w:r>
      <w:proofErr w:type="spellStart"/>
      <w:r w:rsidRPr="007E7A63">
        <w:rPr>
          <w:sz w:val="24"/>
          <w:szCs w:val="24"/>
        </w:rPr>
        <w:t>s.i.w.z</w:t>
      </w:r>
      <w:proofErr w:type="spellEnd"/>
      <w:r w:rsidRPr="007E7A63">
        <w:rPr>
          <w:sz w:val="24"/>
          <w:szCs w:val="24"/>
        </w:rPr>
        <w:t>.,</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koszty udzielenia/przekazania dokumentacji, licencji, instrukcji, itp. podmiotowi wskazanemu przez Zamawiającego do ich wykorzystania,</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 xml:space="preserve">koszty wszelkich programów i urządzeń dodatkowych wraz z kosztami montażu, </w:t>
      </w:r>
      <w:r w:rsidRPr="007E7A63">
        <w:rPr>
          <w:sz w:val="24"/>
          <w:szCs w:val="24"/>
        </w:rPr>
        <w:br/>
        <w:t xml:space="preserve">a także koszt wymaganej dokumentacji przewidzianej w </w:t>
      </w:r>
      <w:proofErr w:type="spellStart"/>
      <w:r w:rsidRPr="007E7A63">
        <w:rPr>
          <w:sz w:val="24"/>
          <w:szCs w:val="24"/>
        </w:rPr>
        <w:t>s.i.w.z</w:t>
      </w:r>
      <w:proofErr w:type="spellEnd"/>
      <w:r w:rsidRPr="007E7A63">
        <w:rPr>
          <w:sz w:val="24"/>
          <w:szCs w:val="24"/>
        </w:rPr>
        <w:t>.</w:t>
      </w:r>
      <w:r w:rsidR="009259D8">
        <w:rPr>
          <w:sz w:val="24"/>
          <w:szCs w:val="24"/>
        </w:rPr>
        <w:t xml:space="preserve"> </w:t>
      </w:r>
    </w:p>
    <w:p w:rsidR="00B469FC" w:rsidRPr="007E7A63" w:rsidRDefault="001C277A" w:rsidP="00F9744C">
      <w:pPr>
        <w:pStyle w:val="Akapitzlist"/>
        <w:numPr>
          <w:ilvl w:val="0"/>
          <w:numId w:val="15"/>
        </w:numPr>
        <w:tabs>
          <w:tab w:val="left" w:pos="720"/>
        </w:tabs>
        <w:suppressAutoHyphens/>
        <w:spacing w:before="120" w:after="120"/>
        <w:jc w:val="both"/>
        <w:rPr>
          <w:sz w:val="24"/>
          <w:szCs w:val="24"/>
        </w:rPr>
      </w:pPr>
      <w:r w:rsidRPr="007E7A63">
        <w:rPr>
          <w:sz w:val="24"/>
          <w:szCs w:val="24"/>
        </w:rPr>
        <w:lastRenderedPageBreak/>
        <w:t xml:space="preserve">koszty wykonania naklejek i oklejenia wszystkich </w:t>
      </w:r>
      <w:r w:rsidR="00F91A4C">
        <w:rPr>
          <w:sz w:val="24"/>
          <w:szCs w:val="24"/>
        </w:rPr>
        <w:t xml:space="preserve">Trolejbusów </w:t>
      </w:r>
      <w:r w:rsidRPr="007E7A63">
        <w:rPr>
          <w:sz w:val="24"/>
          <w:szCs w:val="24"/>
        </w:rPr>
        <w:t xml:space="preserve">zgodnie </w:t>
      </w:r>
      <w:r w:rsidRPr="007E7A63">
        <w:rPr>
          <w:sz w:val="24"/>
          <w:szCs w:val="24"/>
        </w:rPr>
        <w:br/>
        <w:t xml:space="preserve">z zasadami promocji projektu oraz wytycznymi zamawiającego przedstawionymi na </w:t>
      </w:r>
      <w:r w:rsidRPr="00F57C24">
        <w:rPr>
          <w:sz w:val="24"/>
          <w:szCs w:val="24"/>
        </w:rPr>
        <w:t>etapie przygotowywania stosownych oznaczeń, oraz dodatkowo koszty wykonania</w:t>
      </w:r>
      <w:r w:rsidRPr="007E7A63">
        <w:rPr>
          <w:sz w:val="24"/>
          <w:szCs w:val="24"/>
        </w:rPr>
        <w:t xml:space="preserve"> </w:t>
      </w:r>
      <w:r w:rsidRPr="007E7A63">
        <w:rPr>
          <w:sz w:val="24"/>
          <w:szCs w:val="24"/>
        </w:rPr>
        <w:br/>
        <w:t>i dostarczenia po 2 komplety zapasowych naklejek dla każdego pojazdu</w:t>
      </w:r>
      <w:r w:rsidR="00B469FC" w:rsidRPr="007E7A63">
        <w:rPr>
          <w:sz w:val="24"/>
          <w:szCs w:val="24"/>
        </w:rPr>
        <w:t>,</w:t>
      </w:r>
    </w:p>
    <w:p w:rsidR="00A70479" w:rsidRPr="003F685A" w:rsidRDefault="004C7846" w:rsidP="00F9744C">
      <w:pPr>
        <w:pStyle w:val="Akapitzlist"/>
        <w:numPr>
          <w:ilvl w:val="0"/>
          <w:numId w:val="15"/>
        </w:numPr>
        <w:tabs>
          <w:tab w:val="left" w:pos="720"/>
        </w:tabs>
        <w:suppressAutoHyphens/>
        <w:spacing w:before="120" w:after="120"/>
        <w:jc w:val="both"/>
        <w:rPr>
          <w:color w:val="FF0000"/>
          <w:sz w:val="24"/>
          <w:szCs w:val="24"/>
        </w:rPr>
      </w:pPr>
      <w:r w:rsidRPr="00C16ECE">
        <w:rPr>
          <w:sz w:val="24"/>
          <w:szCs w:val="24"/>
        </w:rPr>
        <w:t xml:space="preserve">koszty programów i dodatkowego wyposażenia określonego w § 2 niniejszej umowy </w:t>
      </w:r>
      <w:r w:rsidRPr="00F57C24">
        <w:rPr>
          <w:sz w:val="24"/>
          <w:szCs w:val="24"/>
        </w:rPr>
        <w:t>ora</w:t>
      </w:r>
      <w:r w:rsidR="00F91A4C">
        <w:rPr>
          <w:sz w:val="24"/>
          <w:szCs w:val="24"/>
        </w:rPr>
        <w:t xml:space="preserve">z w </w:t>
      </w:r>
      <w:proofErr w:type="spellStart"/>
      <w:r w:rsidR="00F91A4C">
        <w:rPr>
          <w:sz w:val="24"/>
          <w:szCs w:val="24"/>
        </w:rPr>
        <w:t>s.i.w.z</w:t>
      </w:r>
      <w:proofErr w:type="spellEnd"/>
      <w:r w:rsidR="00F91A4C">
        <w:rPr>
          <w:sz w:val="24"/>
          <w:szCs w:val="24"/>
        </w:rPr>
        <w:t>. łą</w:t>
      </w:r>
      <w:r w:rsidR="00F91A4C" w:rsidRPr="003F685A">
        <w:rPr>
          <w:sz w:val="24"/>
          <w:szCs w:val="24"/>
        </w:rPr>
        <w:t>cznie z kosztami</w:t>
      </w:r>
      <w:r w:rsidRPr="003F685A">
        <w:rPr>
          <w:sz w:val="24"/>
          <w:szCs w:val="24"/>
        </w:rPr>
        <w:t xml:space="preserve"> jego uz</w:t>
      </w:r>
      <w:r w:rsidR="00F91A4C" w:rsidRPr="003F685A">
        <w:rPr>
          <w:sz w:val="24"/>
          <w:szCs w:val="24"/>
        </w:rPr>
        <w:t>upełnienia</w:t>
      </w:r>
      <w:r w:rsidRPr="003F685A">
        <w:rPr>
          <w:sz w:val="24"/>
          <w:szCs w:val="24"/>
        </w:rPr>
        <w:t xml:space="preserve"> jeżeli będą miały miejsce na podstawie § 2 ust. </w:t>
      </w:r>
      <w:r w:rsidR="0055763E" w:rsidRPr="003F685A">
        <w:rPr>
          <w:sz w:val="24"/>
          <w:szCs w:val="24"/>
        </w:rPr>
        <w:t>22</w:t>
      </w:r>
      <w:r w:rsidR="00F91A4C" w:rsidRPr="003F685A">
        <w:rPr>
          <w:sz w:val="24"/>
          <w:szCs w:val="24"/>
        </w:rPr>
        <w:t xml:space="preserve"> </w:t>
      </w:r>
      <w:r w:rsidRPr="003F685A">
        <w:rPr>
          <w:sz w:val="24"/>
          <w:szCs w:val="24"/>
        </w:rPr>
        <w:t>pkt 2, niniejszej Umowy</w:t>
      </w:r>
      <w:r w:rsidR="009259D8" w:rsidRPr="003F685A">
        <w:rPr>
          <w:color w:val="FF0000"/>
          <w:sz w:val="24"/>
          <w:szCs w:val="24"/>
        </w:rPr>
        <w:t>,</w:t>
      </w:r>
    </w:p>
    <w:p w:rsidR="00B76209" w:rsidRPr="003F685A" w:rsidRDefault="00A70479" w:rsidP="00F9744C">
      <w:pPr>
        <w:pStyle w:val="Akapitzlist"/>
        <w:numPr>
          <w:ilvl w:val="0"/>
          <w:numId w:val="15"/>
        </w:numPr>
        <w:tabs>
          <w:tab w:val="left" w:pos="720"/>
        </w:tabs>
        <w:suppressAutoHyphens/>
        <w:spacing w:before="120" w:after="120"/>
        <w:jc w:val="both"/>
        <w:rPr>
          <w:sz w:val="24"/>
          <w:szCs w:val="24"/>
        </w:rPr>
      </w:pPr>
      <w:r w:rsidRPr="003F685A">
        <w:rPr>
          <w:sz w:val="24"/>
          <w:szCs w:val="24"/>
        </w:rPr>
        <w:t xml:space="preserve"> koszty aktualizacji oprogramowania i dokumentacji</w:t>
      </w:r>
      <w:r w:rsidR="00307D89" w:rsidRPr="003F685A">
        <w:rPr>
          <w:sz w:val="24"/>
          <w:szCs w:val="24"/>
        </w:rPr>
        <w:t xml:space="preserve"> techniczno - eksploatacyjnej, </w:t>
      </w:r>
    </w:p>
    <w:p w:rsidR="00F60051" w:rsidRPr="003F685A" w:rsidRDefault="00F60051" w:rsidP="00F9744C">
      <w:pPr>
        <w:pStyle w:val="Akapitzlist"/>
        <w:numPr>
          <w:ilvl w:val="0"/>
          <w:numId w:val="15"/>
        </w:numPr>
        <w:tabs>
          <w:tab w:val="left" w:pos="720"/>
        </w:tabs>
        <w:suppressAutoHyphens/>
        <w:spacing w:before="120" w:after="120"/>
        <w:jc w:val="both"/>
        <w:rPr>
          <w:sz w:val="24"/>
          <w:szCs w:val="24"/>
        </w:rPr>
      </w:pPr>
      <w:r w:rsidRPr="003F685A">
        <w:rPr>
          <w:sz w:val="24"/>
          <w:szCs w:val="24"/>
        </w:rPr>
        <w:t xml:space="preserve">koszty wykonania </w:t>
      </w:r>
      <w:r w:rsidR="00696D0C" w:rsidRPr="003F685A">
        <w:rPr>
          <w:sz w:val="24"/>
          <w:szCs w:val="24"/>
        </w:rPr>
        <w:t xml:space="preserve">jazdy próbnej i </w:t>
      </w:r>
      <w:r w:rsidR="0055763E" w:rsidRPr="003F685A">
        <w:rPr>
          <w:sz w:val="24"/>
          <w:szCs w:val="24"/>
        </w:rPr>
        <w:t>sprawdzeń, o których mowa w § 4 ust. 12 pkt 6 Umowy</w:t>
      </w:r>
      <w:r w:rsidRPr="003F685A">
        <w:rPr>
          <w:sz w:val="24"/>
          <w:szCs w:val="24"/>
        </w:rPr>
        <w:t>,</w:t>
      </w:r>
    </w:p>
    <w:p w:rsidR="0055763E" w:rsidRPr="003F685A" w:rsidRDefault="0055763E" w:rsidP="00F9744C">
      <w:pPr>
        <w:pStyle w:val="Akapitzlist"/>
        <w:numPr>
          <w:ilvl w:val="0"/>
          <w:numId w:val="15"/>
        </w:numPr>
        <w:tabs>
          <w:tab w:val="left" w:pos="720"/>
        </w:tabs>
        <w:suppressAutoHyphens/>
        <w:spacing w:before="120" w:after="120"/>
        <w:jc w:val="both"/>
        <w:rPr>
          <w:sz w:val="24"/>
          <w:szCs w:val="24"/>
        </w:rPr>
      </w:pPr>
      <w:r w:rsidRPr="003F685A">
        <w:rPr>
          <w:sz w:val="24"/>
          <w:szCs w:val="24"/>
        </w:rPr>
        <w:t>koszty dokumentacji, o której mowa w § 2 ust. 9 Umowy,</w:t>
      </w:r>
      <w:r w:rsidR="003F685A" w:rsidRPr="003F685A">
        <w:rPr>
          <w:sz w:val="24"/>
          <w:szCs w:val="24"/>
        </w:rPr>
        <w:t xml:space="preserve"> w tym niezbędnych do jej uzyskania badań,</w:t>
      </w:r>
    </w:p>
    <w:p w:rsidR="00B469FC" w:rsidRPr="007E7A63" w:rsidRDefault="00B469FC" w:rsidP="00F9744C">
      <w:pPr>
        <w:pStyle w:val="Akapitzlist"/>
        <w:numPr>
          <w:ilvl w:val="0"/>
          <w:numId w:val="15"/>
        </w:numPr>
        <w:tabs>
          <w:tab w:val="left" w:pos="720"/>
        </w:tabs>
        <w:suppressAutoHyphens/>
        <w:spacing w:before="120" w:after="120"/>
        <w:jc w:val="both"/>
        <w:rPr>
          <w:sz w:val="24"/>
          <w:szCs w:val="24"/>
        </w:rPr>
      </w:pPr>
      <w:r w:rsidRPr="007E7A63">
        <w:rPr>
          <w:sz w:val="24"/>
          <w:szCs w:val="24"/>
        </w:rPr>
        <w:t xml:space="preserve">pozostałe koszty określone w s. i. w. z. niezbędne do prawidłowego wykonania przedmiotu zamówienia. </w:t>
      </w:r>
    </w:p>
    <w:p w:rsidR="00F131C2" w:rsidRPr="007E7A63" w:rsidRDefault="00F131C2" w:rsidP="00F9744C">
      <w:pPr>
        <w:numPr>
          <w:ilvl w:val="0"/>
          <w:numId w:val="2"/>
        </w:numPr>
        <w:tabs>
          <w:tab w:val="left" w:pos="720"/>
        </w:tabs>
        <w:suppressAutoHyphens/>
        <w:spacing w:before="120" w:after="120"/>
        <w:jc w:val="both"/>
        <w:rPr>
          <w:sz w:val="24"/>
          <w:szCs w:val="24"/>
        </w:rPr>
      </w:pPr>
      <w:r w:rsidRPr="007E7A63">
        <w:rPr>
          <w:sz w:val="24"/>
          <w:szCs w:val="24"/>
        </w:rPr>
        <w:t xml:space="preserve">Z wyłączeniem </w:t>
      </w:r>
      <w:r w:rsidR="00B213D7" w:rsidRPr="007E7A63">
        <w:rPr>
          <w:sz w:val="24"/>
          <w:szCs w:val="24"/>
        </w:rPr>
        <w:t xml:space="preserve">ust. </w:t>
      </w:r>
      <w:r w:rsidR="00B41366">
        <w:rPr>
          <w:sz w:val="24"/>
          <w:szCs w:val="24"/>
        </w:rPr>
        <w:t>8 – 11</w:t>
      </w:r>
      <w:r w:rsidR="00FB3D2B">
        <w:rPr>
          <w:sz w:val="24"/>
          <w:szCs w:val="24"/>
        </w:rPr>
        <w:t xml:space="preserve"> </w:t>
      </w:r>
      <w:r w:rsidRPr="007E7A63">
        <w:rPr>
          <w:sz w:val="24"/>
          <w:szCs w:val="24"/>
        </w:rPr>
        <w:t xml:space="preserve">ceny podane w Umowie nie mogą ulec podwyższeniu </w:t>
      </w:r>
      <w:r w:rsidR="003B4915" w:rsidRPr="007E7A63">
        <w:rPr>
          <w:sz w:val="24"/>
          <w:szCs w:val="24"/>
        </w:rPr>
        <w:br/>
      </w:r>
      <w:r w:rsidRPr="007E7A63">
        <w:rPr>
          <w:sz w:val="24"/>
          <w:szCs w:val="24"/>
        </w:rPr>
        <w:t>w całym okresie obowiązywania Umowy i zostały skalkulowane z uwzględnieniem wszystkich kosztów ponoszonych przez Wykonawcę, wynikającyc</w:t>
      </w:r>
      <w:r w:rsidR="003B4915" w:rsidRPr="007E7A63">
        <w:rPr>
          <w:sz w:val="24"/>
          <w:szCs w:val="24"/>
        </w:rPr>
        <w:t xml:space="preserve">h z warunków określonych </w:t>
      </w:r>
      <w:r w:rsidRPr="007E7A63">
        <w:rPr>
          <w:sz w:val="24"/>
          <w:szCs w:val="24"/>
        </w:rPr>
        <w:t xml:space="preserve">w </w:t>
      </w:r>
      <w:proofErr w:type="spellStart"/>
      <w:r w:rsidRPr="007E7A63">
        <w:rPr>
          <w:sz w:val="24"/>
          <w:szCs w:val="24"/>
        </w:rPr>
        <w:t>s.i.w.z</w:t>
      </w:r>
      <w:proofErr w:type="spellEnd"/>
      <w:r w:rsidRPr="007E7A63">
        <w:rPr>
          <w:sz w:val="24"/>
          <w:szCs w:val="24"/>
        </w:rPr>
        <w:t xml:space="preserve">. i niniejszej Umowie, w tym z uwzględnieniem terminu jej realizacji. Wykonawcy nie przysługuje od Zamawiającego zwrot jakichkolwiek dodatkowych kosztów poniesionych w związku z realizacją Umowy. </w:t>
      </w:r>
    </w:p>
    <w:p w:rsidR="00674F14" w:rsidRPr="003F685A" w:rsidRDefault="001B5093" w:rsidP="00CB6B66">
      <w:pPr>
        <w:numPr>
          <w:ilvl w:val="0"/>
          <w:numId w:val="2"/>
        </w:numPr>
        <w:suppressAutoHyphens/>
        <w:spacing w:before="120" w:after="120"/>
        <w:jc w:val="both"/>
        <w:rPr>
          <w:strike/>
          <w:sz w:val="24"/>
          <w:szCs w:val="24"/>
        </w:rPr>
      </w:pPr>
      <w:r w:rsidRPr="003F685A">
        <w:rPr>
          <w:sz w:val="24"/>
          <w:szCs w:val="24"/>
        </w:rPr>
        <w:t>Podstawą do wystawienia faktur</w:t>
      </w:r>
      <w:r w:rsidR="00363F75" w:rsidRPr="003F685A">
        <w:rPr>
          <w:sz w:val="24"/>
          <w:szCs w:val="24"/>
        </w:rPr>
        <w:t>y</w:t>
      </w:r>
      <w:r w:rsidRPr="003F685A">
        <w:rPr>
          <w:sz w:val="24"/>
          <w:szCs w:val="24"/>
        </w:rPr>
        <w:t xml:space="preserve"> za </w:t>
      </w:r>
      <w:r w:rsidR="0029697B" w:rsidRPr="003F685A">
        <w:rPr>
          <w:sz w:val="24"/>
          <w:szCs w:val="24"/>
        </w:rPr>
        <w:t xml:space="preserve">każdy dostarczony </w:t>
      </w:r>
      <w:r w:rsidR="00393359" w:rsidRPr="003F685A">
        <w:rPr>
          <w:sz w:val="24"/>
          <w:szCs w:val="24"/>
        </w:rPr>
        <w:t>w terminie określonym</w:t>
      </w:r>
      <w:r w:rsidR="001153EC" w:rsidRPr="003F685A">
        <w:rPr>
          <w:sz w:val="24"/>
          <w:szCs w:val="24"/>
        </w:rPr>
        <w:t xml:space="preserve"> </w:t>
      </w:r>
      <w:r w:rsidR="001153EC" w:rsidRPr="003F685A">
        <w:rPr>
          <w:sz w:val="24"/>
          <w:szCs w:val="24"/>
        </w:rPr>
        <w:br/>
        <w:t xml:space="preserve">w </w:t>
      </w:r>
      <w:r w:rsidR="0029697B" w:rsidRPr="003F685A">
        <w:rPr>
          <w:sz w:val="24"/>
          <w:szCs w:val="24"/>
        </w:rPr>
        <w:t>§ 2 ust. 1</w:t>
      </w:r>
      <w:r w:rsidR="00267286" w:rsidRPr="003F685A">
        <w:rPr>
          <w:sz w:val="24"/>
          <w:szCs w:val="24"/>
        </w:rPr>
        <w:t xml:space="preserve"> </w:t>
      </w:r>
      <w:r w:rsidR="00AE2086" w:rsidRPr="003F685A">
        <w:rPr>
          <w:sz w:val="24"/>
          <w:szCs w:val="24"/>
        </w:rPr>
        <w:t>z zastrzeżeniem § 2 ust. 4</w:t>
      </w:r>
      <w:r w:rsidR="0029697B" w:rsidRPr="003F685A">
        <w:rPr>
          <w:sz w:val="24"/>
          <w:szCs w:val="24"/>
        </w:rPr>
        <w:t xml:space="preserve"> niniejszej Umowy </w:t>
      </w:r>
      <w:r w:rsidR="00F91A4C" w:rsidRPr="003F685A">
        <w:rPr>
          <w:sz w:val="24"/>
          <w:szCs w:val="24"/>
        </w:rPr>
        <w:t xml:space="preserve">Trolejbus </w:t>
      </w:r>
      <w:r w:rsidR="0029697B" w:rsidRPr="003F685A">
        <w:rPr>
          <w:sz w:val="24"/>
          <w:szCs w:val="24"/>
        </w:rPr>
        <w:t>będzie uznanie, że nastąpiła dostawa</w:t>
      </w:r>
      <w:r w:rsidR="00F91A4C" w:rsidRPr="003F685A">
        <w:rPr>
          <w:sz w:val="24"/>
          <w:szCs w:val="24"/>
        </w:rPr>
        <w:t xml:space="preserve"> Trolejbusu</w:t>
      </w:r>
      <w:r w:rsidR="0029697B" w:rsidRPr="003F685A">
        <w:rPr>
          <w:sz w:val="24"/>
          <w:szCs w:val="24"/>
        </w:rPr>
        <w:t>,</w:t>
      </w:r>
      <w:r w:rsidR="0055763E" w:rsidRPr="003F685A">
        <w:rPr>
          <w:sz w:val="24"/>
          <w:szCs w:val="24"/>
        </w:rPr>
        <w:t xml:space="preserve"> którą uznaje się za dokonaną w dacie  </w:t>
      </w:r>
      <w:r w:rsidR="0055763E" w:rsidRPr="003F685A">
        <w:rPr>
          <w:sz w:val="24"/>
          <w:szCs w:val="24"/>
        </w:rPr>
        <w:br/>
        <w:t xml:space="preserve">podpisania przez Strony bez uwag protokołu odbioru technicznego tego Trolejbusu lub  </w:t>
      </w:r>
      <w:r w:rsidR="0055763E" w:rsidRPr="003F685A">
        <w:rPr>
          <w:sz w:val="24"/>
          <w:szCs w:val="24"/>
        </w:rPr>
        <w:br/>
        <w:t xml:space="preserve">w przypadku stwierdzenia rozbieżności, o których mowa w § 4 ust. 21 Umowy  </w:t>
      </w:r>
      <w:r w:rsidR="0055763E" w:rsidRPr="003F685A">
        <w:rPr>
          <w:sz w:val="24"/>
          <w:szCs w:val="24"/>
        </w:rPr>
        <w:br/>
        <w:t xml:space="preserve">podpisania protokołu odbioru technicznego z rozbieżnościami tego Trolejbusu oraz </w:t>
      </w:r>
      <w:r w:rsidR="0055763E" w:rsidRPr="003F685A">
        <w:rPr>
          <w:sz w:val="24"/>
          <w:szCs w:val="24"/>
        </w:rPr>
        <w:br/>
        <w:t xml:space="preserve">podpisania przez Strony bez uwag protokołów kompletności programów </w:t>
      </w:r>
      <w:r w:rsidR="0055763E" w:rsidRPr="003F685A">
        <w:rPr>
          <w:sz w:val="24"/>
          <w:szCs w:val="24"/>
        </w:rPr>
        <w:br/>
        <w:t>i dodatkowego wyposażenia oraz kompletności dokumentów</w:t>
      </w:r>
      <w:r w:rsidR="00C42E8F">
        <w:rPr>
          <w:sz w:val="24"/>
          <w:szCs w:val="24"/>
        </w:rPr>
        <w:t xml:space="preserve">, </w:t>
      </w:r>
      <w:r w:rsidR="00C42E8F" w:rsidRPr="00354BE5">
        <w:rPr>
          <w:sz w:val="24"/>
          <w:szCs w:val="24"/>
        </w:rPr>
        <w:t xml:space="preserve">o których mowa w § 4 ust. 13 Umowy, po przeprowadzeniu  </w:t>
      </w:r>
      <w:r w:rsidR="0055763E" w:rsidRPr="00354BE5">
        <w:rPr>
          <w:sz w:val="24"/>
          <w:szCs w:val="24"/>
        </w:rPr>
        <w:t>procedury odbioru, o której mowa</w:t>
      </w:r>
      <w:r w:rsidR="0055763E" w:rsidRPr="003F685A">
        <w:rPr>
          <w:sz w:val="24"/>
          <w:szCs w:val="24"/>
        </w:rPr>
        <w:t xml:space="preserve"> w § 4, co uznaje się tym samym za datę</w:t>
      </w:r>
      <w:r w:rsidR="00C42E8F">
        <w:rPr>
          <w:sz w:val="24"/>
          <w:szCs w:val="24"/>
        </w:rPr>
        <w:t xml:space="preserve"> </w:t>
      </w:r>
      <w:r w:rsidR="0055763E" w:rsidRPr="003F685A">
        <w:rPr>
          <w:sz w:val="24"/>
          <w:szCs w:val="24"/>
        </w:rPr>
        <w:t>wydania Trolejbusu Zamawiającemu i przeniesienia własności na Zamawiającego</w:t>
      </w:r>
      <w:r w:rsidR="00960D24" w:rsidRPr="003F685A">
        <w:rPr>
          <w:sz w:val="24"/>
          <w:szCs w:val="24"/>
        </w:rPr>
        <w:t>.</w:t>
      </w:r>
    </w:p>
    <w:p w:rsidR="00B469FC" w:rsidRPr="003F685A" w:rsidRDefault="00B469FC" w:rsidP="00F9744C">
      <w:pPr>
        <w:numPr>
          <w:ilvl w:val="0"/>
          <w:numId w:val="2"/>
        </w:numPr>
        <w:suppressAutoHyphens/>
        <w:spacing w:before="120" w:after="120"/>
        <w:jc w:val="both"/>
        <w:rPr>
          <w:sz w:val="24"/>
          <w:szCs w:val="24"/>
        </w:rPr>
      </w:pPr>
      <w:r w:rsidRPr="003F685A">
        <w:rPr>
          <w:sz w:val="24"/>
          <w:szCs w:val="24"/>
        </w:rPr>
        <w:t>W treści faktur wystawianych przez Wykonawcę w z</w:t>
      </w:r>
      <w:r w:rsidR="00706F27" w:rsidRPr="003F685A">
        <w:rPr>
          <w:sz w:val="24"/>
          <w:szCs w:val="24"/>
        </w:rPr>
        <w:t>wiązku z realizacją niniejszej U</w:t>
      </w:r>
      <w:r w:rsidRPr="003F685A">
        <w:rPr>
          <w:sz w:val="24"/>
          <w:szCs w:val="24"/>
        </w:rPr>
        <w:t>mowy będzie figurować:</w:t>
      </w:r>
    </w:p>
    <w:p w:rsidR="00B469FC" w:rsidRPr="009748F2" w:rsidRDefault="00B469FC" w:rsidP="0019791E">
      <w:pPr>
        <w:suppressAutoHyphens/>
        <w:spacing w:before="120" w:after="120"/>
        <w:ind w:left="360"/>
        <w:jc w:val="both"/>
        <w:rPr>
          <w:bCs/>
          <w:sz w:val="24"/>
          <w:szCs w:val="24"/>
        </w:rPr>
      </w:pPr>
      <w:r w:rsidRPr="003F685A">
        <w:rPr>
          <w:sz w:val="24"/>
          <w:szCs w:val="24"/>
        </w:rPr>
        <w:t xml:space="preserve">-  </w:t>
      </w:r>
      <w:r w:rsidRPr="003F685A">
        <w:rPr>
          <w:bCs/>
          <w:sz w:val="24"/>
          <w:szCs w:val="24"/>
        </w:rPr>
        <w:t>jako Nabywca : Gmina Lublin, plac Króla Władysława Łokietka 1, 20- 109 Lublin, NIP: 9462575811,</w:t>
      </w:r>
    </w:p>
    <w:p w:rsidR="0007643F" w:rsidRPr="009748F2" w:rsidRDefault="00B469FC" w:rsidP="004B556C">
      <w:pPr>
        <w:suppressAutoHyphens/>
        <w:spacing w:before="120" w:after="120"/>
        <w:ind w:left="360"/>
        <w:jc w:val="both"/>
        <w:rPr>
          <w:bCs/>
          <w:sz w:val="24"/>
          <w:szCs w:val="24"/>
        </w:rPr>
      </w:pPr>
      <w:r w:rsidRPr="009748F2">
        <w:rPr>
          <w:bCs/>
          <w:sz w:val="24"/>
          <w:szCs w:val="24"/>
        </w:rPr>
        <w:t>- jako Odbiorca: Zarząd Transportu Miejskiego w Lublinie,</w:t>
      </w:r>
      <w:r w:rsidR="00F26C3D" w:rsidRPr="009748F2">
        <w:rPr>
          <w:bCs/>
          <w:sz w:val="24"/>
          <w:szCs w:val="24"/>
        </w:rPr>
        <w:t xml:space="preserve"> ul. </w:t>
      </w:r>
      <w:r w:rsidR="00604810" w:rsidRPr="009748F2">
        <w:rPr>
          <w:bCs/>
          <w:sz w:val="24"/>
          <w:szCs w:val="24"/>
        </w:rPr>
        <w:t>Nałęczowska 14, 20 – 701 Lublin,</w:t>
      </w:r>
    </w:p>
    <w:p w:rsidR="00604810" w:rsidRPr="009748F2" w:rsidRDefault="00604810" w:rsidP="004B556C">
      <w:pPr>
        <w:suppressAutoHyphens/>
        <w:spacing w:before="120" w:after="120"/>
        <w:ind w:left="360"/>
        <w:jc w:val="both"/>
        <w:rPr>
          <w:bCs/>
          <w:sz w:val="24"/>
          <w:szCs w:val="24"/>
        </w:rPr>
      </w:pPr>
      <w:r w:rsidRPr="009748F2">
        <w:rPr>
          <w:bCs/>
          <w:sz w:val="24"/>
          <w:szCs w:val="24"/>
        </w:rPr>
        <w:t xml:space="preserve">- jako Wykonawca : Strona niniejszej umowy, z którą Gmina Lublin jako nabywca zawarła umowę, w przypadku konsorcjum Wykonawców lider konsorcjum </w:t>
      </w:r>
    </w:p>
    <w:p w:rsidR="00B469FC" w:rsidRPr="007E7A63" w:rsidRDefault="00B469FC" w:rsidP="00F9744C">
      <w:pPr>
        <w:numPr>
          <w:ilvl w:val="0"/>
          <w:numId w:val="2"/>
        </w:numPr>
        <w:suppressAutoHyphens/>
        <w:spacing w:before="120" w:after="120"/>
        <w:jc w:val="both"/>
        <w:rPr>
          <w:sz w:val="24"/>
          <w:szCs w:val="24"/>
        </w:rPr>
      </w:pPr>
      <w:r w:rsidRPr="007E7A63">
        <w:rPr>
          <w:sz w:val="24"/>
          <w:szCs w:val="24"/>
        </w:rPr>
        <w:t xml:space="preserve">Należność za dostarczone </w:t>
      </w:r>
      <w:r w:rsidR="00F91A4C">
        <w:rPr>
          <w:sz w:val="24"/>
          <w:szCs w:val="24"/>
        </w:rPr>
        <w:t xml:space="preserve">Trolejbusy </w:t>
      </w:r>
      <w:r w:rsidRPr="007E7A63">
        <w:rPr>
          <w:sz w:val="24"/>
          <w:szCs w:val="24"/>
        </w:rPr>
        <w:t xml:space="preserve">będzie wypłacona przelewem na rachunek wskazany przez Wykonawcę, w terminie </w:t>
      </w:r>
      <w:r w:rsidRPr="007E7A63">
        <w:rPr>
          <w:iCs/>
          <w:sz w:val="24"/>
          <w:szCs w:val="24"/>
        </w:rPr>
        <w:t>14</w:t>
      </w:r>
      <w:r w:rsidRPr="007E7A63">
        <w:rPr>
          <w:sz w:val="24"/>
          <w:szCs w:val="24"/>
        </w:rPr>
        <w:t xml:space="preserve"> dni od daty dostarczenia Zamawiającemu prawidłowo wystawionych faktur za dostawę </w:t>
      </w:r>
      <w:r w:rsidR="00667FB6" w:rsidRPr="007E7A63">
        <w:rPr>
          <w:sz w:val="24"/>
          <w:szCs w:val="24"/>
        </w:rPr>
        <w:t xml:space="preserve">poszczególnych </w:t>
      </w:r>
      <w:r w:rsidR="00F91A4C">
        <w:rPr>
          <w:sz w:val="24"/>
          <w:szCs w:val="24"/>
        </w:rPr>
        <w:t xml:space="preserve">Trolejbusów </w:t>
      </w:r>
      <w:r w:rsidRPr="007E7A63">
        <w:rPr>
          <w:sz w:val="24"/>
          <w:szCs w:val="24"/>
        </w:rPr>
        <w:t xml:space="preserve">dostarczonych </w:t>
      </w:r>
      <w:r w:rsidR="00E01CE6" w:rsidRPr="007E7A63">
        <w:rPr>
          <w:sz w:val="24"/>
          <w:szCs w:val="24"/>
        </w:rPr>
        <w:t>w terminach</w:t>
      </w:r>
      <w:r w:rsidR="00FC1D7C" w:rsidRPr="007E7A63">
        <w:rPr>
          <w:sz w:val="24"/>
          <w:szCs w:val="24"/>
        </w:rPr>
        <w:t xml:space="preserve"> </w:t>
      </w:r>
      <w:r w:rsidR="00FC1D7C" w:rsidRPr="007D1AB4">
        <w:rPr>
          <w:sz w:val="24"/>
          <w:szCs w:val="24"/>
        </w:rPr>
        <w:t>określonych</w:t>
      </w:r>
      <w:r w:rsidR="000151F4" w:rsidRPr="007D1AB4">
        <w:rPr>
          <w:sz w:val="24"/>
          <w:szCs w:val="24"/>
        </w:rPr>
        <w:t xml:space="preserve"> </w:t>
      </w:r>
      <w:r w:rsidR="00FC1D7C" w:rsidRPr="007D1AB4">
        <w:rPr>
          <w:sz w:val="24"/>
          <w:szCs w:val="24"/>
        </w:rPr>
        <w:t xml:space="preserve">w </w:t>
      </w:r>
      <w:r w:rsidR="000151F4" w:rsidRPr="007D1AB4">
        <w:rPr>
          <w:sz w:val="24"/>
          <w:szCs w:val="24"/>
        </w:rPr>
        <w:t>§ 2 ust. 1</w:t>
      </w:r>
      <w:r w:rsidR="00D81DC6" w:rsidRPr="007E7A63">
        <w:rPr>
          <w:sz w:val="24"/>
          <w:szCs w:val="24"/>
        </w:rPr>
        <w:t xml:space="preserve"> </w:t>
      </w:r>
      <w:r w:rsidRPr="007E7A63">
        <w:rPr>
          <w:sz w:val="24"/>
          <w:szCs w:val="24"/>
        </w:rPr>
        <w:t xml:space="preserve">z zastrzeżeniem </w:t>
      </w:r>
      <w:r w:rsidR="00862C25" w:rsidRPr="007E7A63">
        <w:rPr>
          <w:sz w:val="24"/>
          <w:szCs w:val="24"/>
        </w:rPr>
        <w:t xml:space="preserve">§ 2 </w:t>
      </w:r>
      <w:r w:rsidRPr="007E7A63">
        <w:rPr>
          <w:sz w:val="24"/>
          <w:szCs w:val="24"/>
        </w:rPr>
        <w:t xml:space="preserve">ust. 4 niniejszej Umowy. </w:t>
      </w:r>
    </w:p>
    <w:p w:rsidR="00B469FC" w:rsidRPr="00916BF8" w:rsidRDefault="00B469FC" w:rsidP="00F9744C">
      <w:pPr>
        <w:pStyle w:val="NumberList"/>
        <w:numPr>
          <w:ilvl w:val="0"/>
          <w:numId w:val="2"/>
        </w:numPr>
        <w:spacing w:after="240"/>
        <w:rPr>
          <w:color w:val="auto"/>
          <w:szCs w:val="24"/>
        </w:rPr>
      </w:pPr>
      <w:r w:rsidRPr="00916BF8">
        <w:rPr>
          <w:color w:val="auto"/>
          <w:szCs w:val="24"/>
        </w:rPr>
        <w:lastRenderedPageBreak/>
        <w:t>W przypadku zmiany</w:t>
      </w:r>
      <w:r w:rsidR="00D81746" w:rsidRPr="00916BF8">
        <w:rPr>
          <w:color w:val="auto"/>
          <w:szCs w:val="24"/>
        </w:rPr>
        <w:t xml:space="preserve"> </w:t>
      </w:r>
      <w:r w:rsidRPr="00916BF8">
        <w:rPr>
          <w:color w:val="auto"/>
          <w:szCs w:val="24"/>
        </w:rPr>
        <w:t>ustawowej stawki podatku VAT w trakcie obowiązywania Umowy </w:t>
      </w:r>
      <w:r w:rsidRPr="00916BF8">
        <w:rPr>
          <w:color w:val="auto"/>
          <w:szCs w:val="24"/>
        </w:rPr>
        <w:br/>
      </w:r>
      <w:r w:rsidR="00782AFD" w:rsidRPr="00916BF8">
        <w:rPr>
          <w:color w:val="auto"/>
          <w:szCs w:val="24"/>
        </w:rPr>
        <w:t xml:space="preserve">nastąpi zmiana </w:t>
      </w:r>
      <w:r w:rsidRPr="00916BF8">
        <w:rPr>
          <w:color w:val="auto"/>
          <w:szCs w:val="24"/>
        </w:rPr>
        <w:t xml:space="preserve">wartości Umowy o różnicę wynikającą ze zmiany wartości podatku VAT. Taka zmiana może nastąpić po </w:t>
      </w:r>
      <w:r w:rsidR="00782AFD" w:rsidRPr="00916BF8">
        <w:rPr>
          <w:color w:val="auto"/>
          <w:szCs w:val="24"/>
        </w:rPr>
        <w:t xml:space="preserve">przedłożeniu przez Wykonawcę </w:t>
      </w:r>
      <w:r w:rsidRPr="00916BF8">
        <w:rPr>
          <w:color w:val="auto"/>
          <w:szCs w:val="24"/>
        </w:rPr>
        <w:t>pisemnego wniosku.</w:t>
      </w:r>
    </w:p>
    <w:p w:rsidR="00873336" w:rsidRPr="007E7A63" w:rsidRDefault="00873336" w:rsidP="00F9744C">
      <w:pPr>
        <w:pStyle w:val="NumberList"/>
        <w:numPr>
          <w:ilvl w:val="0"/>
          <w:numId w:val="2"/>
        </w:numPr>
        <w:spacing w:after="240"/>
        <w:rPr>
          <w:color w:val="auto"/>
          <w:szCs w:val="24"/>
        </w:rPr>
      </w:pPr>
      <w:r w:rsidRPr="007E7A63">
        <w:rPr>
          <w:color w:val="auto"/>
          <w:szCs w:val="24"/>
        </w:rPr>
        <w:t xml:space="preserve">W przypadku zmiany w trakcie obowiązywania Umowy wysokości minimalnego wynagrodzenia za pracę ustalonego na podstawie art. 2 ust. 3-5 ustawy z dnia 10 </w:t>
      </w:r>
      <w:r w:rsidR="00A759AD" w:rsidRPr="007E7A63">
        <w:rPr>
          <w:color w:val="auto"/>
          <w:szCs w:val="24"/>
        </w:rPr>
        <w:br/>
      </w:r>
      <w:r w:rsidRPr="007E7A63">
        <w:rPr>
          <w:color w:val="auto"/>
          <w:szCs w:val="24"/>
        </w:rPr>
        <w:t xml:space="preserve">października 2002 r. o minimalnym wynagrodzeniu za pracę (Dz. U. z 2002 r. nr 200 poz. 1679 ze zm.) dopuszcza się zmianę wartości Umowy </w:t>
      </w:r>
      <w:r w:rsidR="00192A73" w:rsidRPr="007E7A63">
        <w:rPr>
          <w:color w:val="auto"/>
          <w:szCs w:val="24"/>
        </w:rPr>
        <w:t xml:space="preserve">odpowiednio do zmiany wysokości kosztów pracy ponoszonych przez Wykonawcę w związku z realizacją przedmiotu Umowy, o ile zmiana kosztów pracy wynika ze zmiany przepisów prawa dot. Wysokości </w:t>
      </w:r>
      <w:r w:rsidR="0024254F" w:rsidRPr="007E7A63">
        <w:rPr>
          <w:color w:val="auto"/>
          <w:szCs w:val="24"/>
        </w:rPr>
        <w:br/>
      </w:r>
      <w:r w:rsidR="00192A73" w:rsidRPr="007E7A63">
        <w:rPr>
          <w:color w:val="auto"/>
          <w:szCs w:val="24"/>
        </w:rPr>
        <w:t>minimalnego wynagrodzenia za pracę. Powyższa zmiana może nastąpić po zaakceptowaniu przez Zamawiającego pisemnego wniosku Wykonawcy zawierającego uzasadnienie zgodni</w:t>
      </w:r>
      <w:r w:rsidR="005E5483">
        <w:rPr>
          <w:color w:val="auto"/>
          <w:szCs w:val="24"/>
        </w:rPr>
        <w:t>e z § 12</w:t>
      </w:r>
      <w:r w:rsidR="00192A73" w:rsidRPr="007E7A63">
        <w:rPr>
          <w:color w:val="auto"/>
          <w:szCs w:val="24"/>
        </w:rPr>
        <w:t xml:space="preserve"> ust. 1 pkt </w:t>
      </w:r>
      <w:r w:rsidR="00A44BA7" w:rsidRPr="007E7A63">
        <w:rPr>
          <w:color w:val="auto"/>
          <w:szCs w:val="24"/>
        </w:rPr>
        <w:t>9</w:t>
      </w:r>
      <w:r w:rsidR="00192A73" w:rsidRPr="007E7A63">
        <w:rPr>
          <w:color w:val="auto"/>
          <w:szCs w:val="24"/>
        </w:rPr>
        <w:t xml:space="preserve"> niniejszej Umowy.</w:t>
      </w:r>
    </w:p>
    <w:p w:rsidR="00B469FC" w:rsidRDefault="00192A73" w:rsidP="00F9744C">
      <w:pPr>
        <w:pStyle w:val="NumberList"/>
        <w:numPr>
          <w:ilvl w:val="0"/>
          <w:numId w:val="2"/>
        </w:numPr>
        <w:spacing w:after="240"/>
        <w:rPr>
          <w:color w:val="auto"/>
          <w:szCs w:val="24"/>
        </w:rPr>
      </w:pPr>
      <w:r w:rsidRPr="007E7A63">
        <w:rPr>
          <w:color w:val="auto"/>
          <w:szCs w:val="24"/>
        </w:rPr>
        <w:t xml:space="preserve">W przypadku zmiany w trakcie obowiązywania Umowy zasad podlegania ubezpieczeniom społecznym lub ubezpieczeniu zdrowotnemu lub wysokości stawki składki na ubezpieczenia społeczne lub zdrowotne dopuszcza się zmianę wartości Umowy odpowiednio do wysokości kosztów ponoszonych przez Wykonawcę </w:t>
      </w:r>
      <w:r w:rsidR="00F131C2" w:rsidRPr="007E7A63">
        <w:rPr>
          <w:color w:val="auto"/>
          <w:szCs w:val="24"/>
        </w:rPr>
        <w:t>w związku z realizacją przedmiotu Umowy, o ile zmiana tych kosztów wynika ze zmiany przepisów prawa dotyczących zasad podlegania ubezpieczeniom społecznym lub ubezpieczeniu zdrowotnemu lub wysokości stawki składki na ubezpieczenia społeczne lub zdrowotne. Powyższa zmiana może nastąpić po zaakceptowaniu przez Zamawiającego pisemnego wniosku Wykonawcy zawierają</w:t>
      </w:r>
      <w:r w:rsidR="005E5483">
        <w:rPr>
          <w:color w:val="auto"/>
          <w:szCs w:val="24"/>
        </w:rPr>
        <w:t>cego uzasadnienie zgodnie z § 12</w:t>
      </w:r>
      <w:r w:rsidR="00F131C2" w:rsidRPr="007E7A63">
        <w:rPr>
          <w:color w:val="auto"/>
          <w:szCs w:val="24"/>
        </w:rPr>
        <w:t xml:space="preserve"> ust. 1 pkt </w:t>
      </w:r>
      <w:r w:rsidR="00A44BA7" w:rsidRPr="007E7A63">
        <w:rPr>
          <w:color w:val="auto"/>
          <w:szCs w:val="24"/>
        </w:rPr>
        <w:t>10</w:t>
      </w:r>
      <w:r w:rsidR="00F131C2" w:rsidRPr="007E7A63">
        <w:rPr>
          <w:color w:val="auto"/>
          <w:szCs w:val="24"/>
        </w:rPr>
        <w:t xml:space="preserve"> niniejszej Umowy. </w:t>
      </w:r>
    </w:p>
    <w:p w:rsidR="00B41366" w:rsidRPr="00CB6B66" w:rsidRDefault="00B41366" w:rsidP="00F9744C">
      <w:pPr>
        <w:pStyle w:val="NumberList"/>
        <w:numPr>
          <w:ilvl w:val="0"/>
          <w:numId w:val="2"/>
        </w:numPr>
        <w:spacing w:after="240"/>
        <w:rPr>
          <w:color w:val="auto"/>
          <w:szCs w:val="24"/>
        </w:rPr>
      </w:pPr>
      <w:r w:rsidRPr="00CB6B66">
        <w:rPr>
          <w:color w:val="auto"/>
          <w:szCs w:val="24"/>
        </w:rPr>
        <w:t>W przypadku zmiany w trakcie obowiązywania Umowy zasad gromadzenia i wysokości wpłat do pracowniczych planów kapitałowych, o których mowa w ustawie z dnia 4 października 2018 r. o pracowniczych planach kapitałowych. Stawka ulegnie zmianie odpowiednio do wysokości kosztów ponoszonych przez Wykonawcę w związku z realizacją przedmiotowego zamówienia publicznego, o ile zmiana tych kosztów wynika ze zmiany przepisów prawa dot. zasad gromadzenia i wysokości wpłat do pracowniczych planów kapitałowych. Powyższa zmiana może nastąpić po zaakceptowaniu przez Zamawiającego pisemnego wniosku Wykonawcy zawierają</w:t>
      </w:r>
      <w:r w:rsidR="005E5483" w:rsidRPr="00CB6B66">
        <w:rPr>
          <w:color w:val="auto"/>
          <w:szCs w:val="24"/>
        </w:rPr>
        <w:t>cego uzasadnienie zgodnie z § 12</w:t>
      </w:r>
      <w:r w:rsidRPr="00CB6B66">
        <w:rPr>
          <w:color w:val="auto"/>
          <w:szCs w:val="24"/>
        </w:rPr>
        <w:t xml:space="preserve"> ust. 1 pkt 11 niniejszej Umowy.</w:t>
      </w:r>
    </w:p>
    <w:p w:rsidR="00B469FC" w:rsidRPr="007E7A63" w:rsidRDefault="00B469FC" w:rsidP="00F9744C">
      <w:pPr>
        <w:pStyle w:val="NumberList"/>
        <w:numPr>
          <w:ilvl w:val="0"/>
          <w:numId w:val="2"/>
        </w:numPr>
        <w:rPr>
          <w:color w:val="auto"/>
          <w:szCs w:val="24"/>
        </w:rPr>
      </w:pPr>
      <w:r w:rsidRPr="007E7A63">
        <w:rPr>
          <w:color w:val="auto"/>
          <w:szCs w:val="24"/>
        </w:rPr>
        <w:t>Wierzytelność wynikająca z niniejszej Umowy nie może być przedmiotem cesji na rzecz osób trzecich bez zgody Zamawiającego.</w:t>
      </w:r>
    </w:p>
    <w:p w:rsidR="00B469FC" w:rsidRPr="007E7A63" w:rsidRDefault="00B469FC" w:rsidP="00F9744C">
      <w:pPr>
        <w:pStyle w:val="NumberList"/>
        <w:numPr>
          <w:ilvl w:val="0"/>
          <w:numId w:val="2"/>
        </w:numPr>
        <w:rPr>
          <w:color w:val="auto"/>
          <w:szCs w:val="24"/>
        </w:rPr>
      </w:pPr>
      <w:r w:rsidRPr="007E7A63">
        <w:rPr>
          <w:color w:val="auto"/>
          <w:szCs w:val="24"/>
        </w:rPr>
        <w:t>Zamawiający zastrzega sobie prawo do potrącenia kar umownych z wynagrodzenia Wykonawcy.</w:t>
      </w:r>
    </w:p>
    <w:p w:rsidR="0007643F" w:rsidRPr="007E7A63" w:rsidRDefault="0007643F" w:rsidP="004B556C">
      <w:pPr>
        <w:pStyle w:val="NumberList"/>
        <w:ind w:left="0"/>
        <w:rPr>
          <w:color w:val="auto"/>
          <w:sz w:val="16"/>
          <w:szCs w:val="16"/>
        </w:rPr>
      </w:pPr>
    </w:p>
    <w:p w:rsidR="00B469FC" w:rsidRPr="007E7A63" w:rsidRDefault="00B469FC" w:rsidP="00F9744C">
      <w:pPr>
        <w:pStyle w:val="NumberList"/>
        <w:numPr>
          <w:ilvl w:val="0"/>
          <w:numId w:val="2"/>
        </w:numPr>
        <w:rPr>
          <w:color w:val="auto"/>
          <w:szCs w:val="24"/>
        </w:rPr>
      </w:pPr>
      <w:r w:rsidRPr="007E7A63">
        <w:rPr>
          <w:color w:val="auto"/>
          <w:szCs w:val="24"/>
        </w:rPr>
        <w:t>Wykonawca wyraża zgodę na potrącanie kar umownych z przysługującego mu wynagrodzenia.</w:t>
      </w:r>
    </w:p>
    <w:p w:rsidR="00A44BA7" w:rsidRDefault="0091427C" w:rsidP="00F9744C">
      <w:pPr>
        <w:pStyle w:val="NumberList"/>
        <w:numPr>
          <w:ilvl w:val="0"/>
          <w:numId w:val="2"/>
        </w:numPr>
        <w:rPr>
          <w:color w:val="auto"/>
          <w:szCs w:val="24"/>
        </w:rPr>
      </w:pPr>
      <w:r w:rsidRPr="007E7A63">
        <w:rPr>
          <w:color w:val="auto"/>
          <w:szCs w:val="24"/>
        </w:rPr>
        <w:t xml:space="preserve">Wykonawca zobowiązuje się do zapłaty pozostałych kar, które </w:t>
      </w:r>
      <w:r w:rsidR="0065748E" w:rsidRPr="007E7A63">
        <w:rPr>
          <w:color w:val="auto"/>
          <w:szCs w:val="24"/>
        </w:rPr>
        <w:t xml:space="preserve">mogą zostać nałożone </w:t>
      </w:r>
      <w:r w:rsidR="00CC3874" w:rsidRPr="007E7A63">
        <w:rPr>
          <w:color w:val="auto"/>
          <w:szCs w:val="24"/>
        </w:rPr>
        <w:t xml:space="preserve">           </w:t>
      </w:r>
      <w:r w:rsidR="0065748E" w:rsidRPr="007E7A63">
        <w:rPr>
          <w:color w:val="auto"/>
          <w:szCs w:val="24"/>
        </w:rPr>
        <w:t>i naliczone</w:t>
      </w:r>
      <w:r w:rsidR="00CC3874" w:rsidRPr="007E7A63">
        <w:rPr>
          <w:color w:val="auto"/>
          <w:szCs w:val="24"/>
        </w:rPr>
        <w:t xml:space="preserve"> na podstawie postanowień niniejszej umowy w związku z jej realizacją               w dacie </w:t>
      </w:r>
      <w:r w:rsidR="00440A1E" w:rsidRPr="007E7A63">
        <w:rPr>
          <w:color w:val="auto"/>
          <w:szCs w:val="24"/>
        </w:rPr>
        <w:t>po wystawieniu</w:t>
      </w:r>
      <w:r w:rsidR="0065748E" w:rsidRPr="007E7A63">
        <w:rPr>
          <w:color w:val="auto"/>
          <w:szCs w:val="24"/>
        </w:rPr>
        <w:t xml:space="preserve"> i dokonaniu zapłaty</w:t>
      </w:r>
      <w:r w:rsidR="00440A1E" w:rsidRPr="007E7A63">
        <w:rPr>
          <w:color w:val="auto"/>
          <w:szCs w:val="24"/>
        </w:rPr>
        <w:t xml:space="preserve"> faktur za poszczególne</w:t>
      </w:r>
      <w:r w:rsidR="00FB3D2B">
        <w:rPr>
          <w:color w:val="auto"/>
          <w:szCs w:val="24"/>
        </w:rPr>
        <w:t xml:space="preserve"> Trolejbusy</w:t>
      </w:r>
      <w:r w:rsidR="0065748E" w:rsidRPr="007E7A63">
        <w:rPr>
          <w:color w:val="auto"/>
          <w:szCs w:val="24"/>
        </w:rPr>
        <w:t>,</w:t>
      </w:r>
      <w:r w:rsidR="00440A1E" w:rsidRPr="007E7A63">
        <w:rPr>
          <w:color w:val="auto"/>
          <w:szCs w:val="24"/>
        </w:rPr>
        <w:t xml:space="preserve"> </w:t>
      </w:r>
      <w:r w:rsidR="00FB3D2B">
        <w:rPr>
          <w:color w:val="auto"/>
          <w:szCs w:val="24"/>
        </w:rPr>
        <w:br/>
      </w:r>
      <w:r w:rsidR="00440A1E" w:rsidRPr="007E7A63">
        <w:rPr>
          <w:color w:val="auto"/>
          <w:szCs w:val="24"/>
        </w:rPr>
        <w:t xml:space="preserve">w terminie 14 dni kalendarzowych od daty otrzymania wystawionej przez </w:t>
      </w:r>
      <w:r w:rsidR="00FF3278" w:rsidRPr="007E7A63">
        <w:rPr>
          <w:color w:val="auto"/>
          <w:szCs w:val="24"/>
        </w:rPr>
        <w:t xml:space="preserve">Zamawiającego </w:t>
      </w:r>
      <w:r w:rsidR="00440A1E" w:rsidRPr="007E7A63">
        <w:rPr>
          <w:color w:val="auto"/>
          <w:szCs w:val="24"/>
        </w:rPr>
        <w:t>noty księgowej.</w:t>
      </w:r>
    </w:p>
    <w:p w:rsidR="00354BE5" w:rsidRDefault="0087468A" w:rsidP="00536DA4">
      <w:pPr>
        <w:pStyle w:val="NumberList"/>
        <w:numPr>
          <w:ilvl w:val="0"/>
          <w:numId w:val="2"/>
        </w:numPr>
        <w:rPr>
          <w:color w:val="FF0000"/>
          <w:szCs w:val="24"/>
        </w:rPr>
      </w:pPr>
      <w:r>
        <w:lastRenderedPageBreak/>
        <w:t>Z tytułu realiz</w:t>
      </w:r>
      <w:r w:rsidR="009468AC">
        <w:t>acji zamówienia Wykonawca, oświa</w:t>
      </w:r>
      <w:r>
        <w:t xml:space="preserve">dcza iż wyśle/ nie wyśle* </w:t>
      </w:r>
      <w:r w:rsidRPr="0087468A">
        <w:rPr>
          <w:i/>
        </w:rPr>
        <w:t>(*niewłaściwe skreślić)</w:t>
      </w:r>
      <w:r>
        <w:t>ustrukturyzowaną fakturę</w:t>
      </w:r>
      <w:r w:rsidR="00B94038">
        <w:t xml:space="preserve"> elektroniczną w sposób, o który</w:t>
      </w:r>
      <w:bookmarkStart w:id="0" w:name="_GoBack"/>
      <w:bookmarkEnd w:id="0"/>
      <w:r>
        <w:t>m mowa w art. 4 ust. 1  ustawy z dnia 9 listopada 2018 r. o  elektronicznym fakturowaniu w zamówieniach publicznych, koncesjach na roboty budowlane lub usługi oraz partnerstwie publiczno-prywatnym (Dz.U z 2018 r. poz. 2191) z uwzględnieniem właściwego numeru</w:t>
      </w:r>
      <w:r w:rsidR="00536DA4">
        <w:t xml:space="preserve"> GLN 5907653871290</w:t>
      </w:r>
      <w:r>
        <w:t xml:space="preserve"> Zamawiającego</w:t>
      </w:r>
      <w:r w:rsidR="00536DA4">
        <w:t>.</w:t>
      </w:r>
    </w:p>
    <w:p w:rsidR="00354BE5" w:rsidRDefault="00354BE5" w:rsidP="00354BE5">
      <w:pPr>
        <w:pStyle w:val="NumberList"/>
        <w:rPr>
          <w:color w:val="FF0000"/>
          <w:szCs w:val="24"/>
        </w:rPr>
      </w:pPr>
    </w:p>
    <w:p w:rsidR="00354BE5" w:rsidRPr="007E7A63" w:rsidRDefault="00354BE5" w:rsidP="00354BE5">
      <w:pPr>
        <w:pStyle w:val="NumberList"/>
        <w:rPr>
          <w:color w:val="auto"/>
          <w:szCs w:val="24"/>
        </w:rPr>
      </w:pPr>
    </w:p>
    <w:p w:rsidR="00B469FC" w:rsidRPr="007E7A63" w:rsidRDefault="00B469FC" w:rsidP="00D76C6E">
      <w:pPr>
        <w:spacing w:before="120" w:after="120"/>
        <w:jc w:val="center"/>
        <w:rPr>
          <w:b/>
          <w:sz w:val="24"/>
          <w:szCs w:val="24"/>
        </w:rPr>
      </w:pPr>
      <w:r w:rsidRPr="007E7A63">
        <w:rPr>
          <w:b/>
          <w:sz w:val="24"/>
          <w:szCs w:val="24"/>
        </w:rPr>
        <w:t>ODBIÓR PRZEDMIOTU UMOWY</w:t>
      </w:r>
    </w:p>
    <w:p w:rsidR="0044172E" w:rsidRPr="00F44CFF" w:rsidRDefault="0044172E" w:rsidP="00C57C3F">
      <w:pPr>
        <w:spacing w:before="120" w:after="120"/>
        <w:jc w:val="both"/>
        <w:rPr>
          <w:b/>
          <w:sz w:val="24"/>
          <w:szCs w:val="24"/>
        </w:rPr>
      </w:pPr>
    </w:p>
    <w:p w:rsidR="00B469FC" w:rsidRPr="00F44CFF" w:rsidRDefault="00B469FC" w:rsidP="00D76C6E">
      <w:pPr>
        <w:spacing w:before="120" w:after="120"/>
        <w:jc w:val="center"/>
        <w:rPr>
          <w:b/>
          <w:sz w:val="24"/>
          <w:szCs w:val="24"/>
        </w:rPr>
      </w:pPr>
      <w:r w:rsidRPr="00F44CFF">
        <w:rPr>
          <w:b/>
          <w:sz w:val="24"/>
          <w:szCs w:val="24"/>
        </w:rPr>
        <w:t>§ 4</w:t>
      </w:r>
    </w:p>
    <w:p w:rsidR="00B469FC" w:rsidRPr="00F44CFF" w:rsidRDefault="00B469FC" w:rsidP="00D76C6E">
      <w:pPr>
        <w:spacing w:before="120" w:after="120"/>
        <w:jc w:val="center"/>
        <w:rPr>
          <w:b/>
          <w:i/>
          <w:sz w:val="24"/>
          <w:szCs w:val="24"/>
          <w:u w:val="single"/>
        </w:rPr>
      </w:pPr>
      <w:r w:rsidRPr="00F44CFF">
        <w:rPr>
          <w:b/>
          <w:i/>
          <w:sz w:val="24"/>
          <w:szCs w:val="24"/>
          <w:u w:val="single"/>
        </w:rPr>
        <w:t>Zawiadomienie</w:t>
      </w:r>
    </w:p>
    <w:p w:rsidR="00B469FC" w:rsidRPr="00F44CFF" w:rsidRDefault="00B469FC" w:rsidP="00F9744C">
      <w:pPr>
        <w:numPr>
          <w:ilvl w:val="0"/>
          <w:numId w:val="3"/>
        </w:numPr>
        <w:suppressAutoHyphens/>
        <w:spacing w:before="120" w:after="120"/>
        <w:jc w:val="both"/>
        <w:rPr>
          <w:sz w:val="24"/>
          <w:szCs w:val="24"/>
        </w:rPr>
      </w:pPr>
      <w:r w:rsidRPr="00F44CFF">
        <w:rPr>
          <w:sz w:val="24"/>
          <w:szCs w:val="24"/>
        </w:rPr>
        <w:t>Wykonawca z minimum 7 dniowym wyprzedzeniem</w:t>
      </w:r>
      <w:r w:rsidR="00D81746" w:rsidRPr="00F44CFF">
        <w:rPr>
          <w:sz w:val="24"/>
          <w:szCs w:val="24"/>
        </w:rPr>
        <w:t xml:space="preserve"> (rozumiane jako dni robocze)</w:t>
      </w:r>
      <w:r w:rsidRPr="00F44CFF">
        <w:rPr>
          <w:sz w:val="24"/>
          <w:szCs w:val="24"/>
        </w:rPr>
        <w:t xml:space="preserve">, zawiadomi Zamawiającego pisemnie, drogą elektroniczną lub za pośrednictwem faksu </w:t>
      </w:r>
      <w:r w:rsidR="006B2EF7" w:rsidRPr="00F44CFF">
        <w:rPr>
          <w:sz w:val="24"/>
          <w:szCs w:val="24"/>
        </w:rPr>
        <w:br/>
      </w:r>
      <w:r w:rsidRPr="00F44CFF">
        <w:rPr>
          <w:sz w:val="24"/>
          <w:szCs w:val="24"/>
        </w:rPr>
        <w:t xml:space="preserve">o proponowanej dacie podstawienia </w:t>
      </w:r>
      <w:r w:rsidR="00FB3D2B">
        <w:rPr>
          <w:sz w:val="24"/>
          <w:szCs w:val="24"/>
        </w:rPr>
        <w:t xml:space="preserve">Trolejbusów </w:t>
      </w:r>
      <w:r w:rsidRPr="00F44CFF">
        <w:rPr>
          <w:sz w:val="24"/>
          <w:szCs w:val="24"/>
        </w:rPr>
        <w:t>i gotowości dokonania odbioru</w:t>
      </w:r>
      <w:r w:rsidR="00FD4DDA" w:rsidRPr="00F44CFF">
        <w:rPr>
          <w:sz w:val="24"/>
          <w:szCs w:val="24"/>
        </w:rPr>
        <w:t xml:space="preserve"> technicznego</w:t>
      </w:r>
      <w:r w:rsidR="00DB4516" w:rsidRPr="00F44CFF">
        <w:rPr>
          <w:sz w:val="24"/>
          <w:szCs w:val="24"/>
        </w:rPr>
        <w:t xml:space="preserve"> oraz wskaże swoich upoważnionych przedstawicieli do czynności odbiorowych</w:t>
      </w:r>
      <w:r w:rsidR="00A0048E" w:rsidRPr="00F44CFF">
        <w:rPr>
          <w:sz w:val="24"/>
          <w:szCs w:val="24"/>
        </w:rPr>
        <w:t xml:space="preserve"> i</w:t>
      </w:r>
      <w:r w:rsidR="00DB4516" w:rsidRPr="00F44CFF">
        <w:rPr>
          <w:sz w:val="24"/>
          <w:szCs w:val="24"/>
        </w:rPr>
        <w:t xml:space="preserve"> podpisywania protokołów</w:t>
      </w:r>
      <w:r w:rsidRPr="00F44CFF">
        <w:rPr>
          <w:sz w:val="24"/>
          <w:szCs w:val="24"/>
        </w:rPr>
        <w:t xml:space="preserve">. </w:t>
      </w:r>
      <w:r w:rsidR="00FC26AD" w:rsidRPr="00F44CFF">
        <w:rPr>
          <w:sz w:val="24"/>
          <w:szCs w:val="24"/>
        </w:rPr>
        <w:t>Zamawiający potwierdza zaproponowaną przez Wykonawcę datę lub wyznacza inny termin podstawienia.</w:t>
      </w:r>
    </w:p>
    <w:p w:rsidR="00D823F9" w:rsidRPr="00F44CFF" w:rsidRDefault="00D823F9" w:rsidP="00D823F9">
      <w:pPr>
        <w:suppressAutoHyphens/>
        <w:spacing w:before="120" w:after="120"/>
        <w:ind w:left="502"/>
        <w:jc w:val="both"/>
        <w:rPr>
          <w:sz w:val="24"/>
          <w:szCs w:val="24"/>
        </w:rPr>
      </w:pPr>
    </w:p>
    <w:p w:rsidR="00B469FC" w:rsidRPr="00F44CFF" w:rsidRDefault="00B469FC" w:rsidP="00D76C6E">
      <w:pPr>
        <w:suppressAutoHyphens/>
        <w:spacing w:before="120" w:after="120"/>
        <w:ind w:left="360"/>
        <w:jc w:val="center"/>
        <w:rPr>
          <w:b/>
          <w:i/>
          <w:sz w:val="24"/>
          <w:szCs w:val="24"/>
          <w:u w:val="single"/>
        </w:rPr>
      </w:pPr>
      <w:r w:rsidRPr="00F44CFF">
        <w:rPr>
          <w:b/>
          <w:i/>
          <w:sz w:val="24"/>
          <w:szCs w:val="24"/>
          <w:u w:val="single"/>
        </w:rPr>
        <w:t>Miejsce i termin odbioru</w:t>
      </w:r>
    </w:p>
    <w:p w:rsidR="000C6138" w:rsidRPr="00F44CFF" w:rsidRDefault="00B469FC" w:rsidP="00F9744C">
      <w:pPr>
        <w:numPr>
          <w:ilvl w:val="0"/>
          <w:numId w:val="3"/>
        </w:numPr>
        <w:suppressAutoHyphens/>
        <w:spacing w:before="120" w:after="120"/>
        <w:jc w:val="both"/>
        <w:rPr>
          <w:strike/>
          <w:sz w:val="24"/>
          <w:szCs w:val="24"/>
        </w:rPr>
      </w:pPr>
      <w:r w:rsidRPr="00F44CFF">
        <w:rPr>
          <w:sz w:val="24"/>
          <w:szCs w:val="24"/>
        </w:rPr>
        <w:t xml:space="preserve">Odbiór </w:t>
      </w:r>
      <w:r w:rsidR="00FD4DDA" w:rsidRPr="00F44CFF">
        <w:rPr>
          <w:sz w:val="24"/>
          <w:szCs w:val="24"/>
        </w:rPr>
        <w:t xml:space="preserve">techniczny </w:t>
      </w:r>
      <w:r w:rsidR="00FB3D2B">
        <w:rPr>
          <w:sz w:val="24"/>
          <w:szCs w:val="24"/>
        </w:rPr>
        <w:t xml:space="preserve">Trolejbusów </w:t>
      </w:r>
      <w:r w:rsidRPr="00F44CFF">
        <w:rPr>
          <w:sz w:val="24"/>
          <w:szCs w:val="24"/>
        </w:rPr>
        <w:t xml:space="preserve">przeprowadzony zostanie w miejscu </w:t>
      </w:r>
      <w:r w:rsidR="004A6801" w:rsidRPr="00F44CFF">
        <w:rPr>
          <w:sz w:val="24"/>
          <w:szCs w:val="24"/>
        </w:rPr>
        <w:t xml:space="preserve">wskazanym </w:t>
      </w:r>
      <w:r w:rsidRPr="00F44CFF">
        <w:rPr>
          <w:sz w:val="24"/>
          <w:szCs w:val="24"/>
        </w:rPr>
        <w:t>przez Zamawiającego na</w:t>
      </w:r>
      <w:r w:rsidR="007E288E" w:rsidRPr="00F44CFF">
        <w:rPr>
          <w:sz w:val="24"/>
          <w:szCs w:val="24"/>
        </w:rPr>
        <w:t xml:space="preserve"> terenie miasta Lublin.</w:t>
      </w:r>
      <w:r w:rsidR="003D643F" w:rsidRPr="00F44CFF">
        <w:rPr>
          <w:sz w:val="24"/>
          <w:szCs w:val="24"/>
        </w:rPr>
        <w:t xml:space="preserve"> </w:t>
      </w:r>
      <w:r w:rsidR="007E288E" w:rsidRPr="00F44CFF">
        <w:rPr>
          <w:sz w:val="24"/>
          <w:szCs w:val="24"/>
        </w:rPr>
        <w:t xml:space="preserve">Strony przystępują </w:t>
      </w:r>
      <w:r w:rsidR="0048353C" w:rsidRPr="00F44CFF">
        <w:rPr>
          <w:sz w:val="24"/>
          <w:szCs w:val="24"/>
        </w:rPr>
        <w:t>do odbioru</w:t>
      </w:r>
      <w:r w:rsidR="00703232" w:rsidRPr="00F44CFF">
        <w:rPr>
          <w:sz w:val="24"/>
          <w:szCs w:val="24"/>
        </w:rPr>
        <w:t xml:space="preserve"> </w:t>
      </w:r>
      <w:r w:rsidR="00FD4DDA" w:rsidRPr="00F44CFF">
        <w:rPr>
          <w:sz w:val="24"/>
          <w:szCs w:val="24"/>
        </w:rPr>
        <w:t xml:space="preserve">technicznego </w:t>
      </w:r>
      <w:r w:rsidR="000C6138" w:rsidRPr="00F44CFF">
        <w:rPr>
          <w:sz w:val="24"/>
          <w:szCs w:val="24"/>
        </w:rPr>
        <w:t xml:space="preserve">zgodnie z </w:t>
      </w:r>
      <w:r w:rsidR="001840B2" w:rsidRPr="00CB6B66">
        <w:rPr>
          <w:sz w:val="24"/>
          <w:szCs w:val="24"/>
        </w:rPr>
        <w:t>§ 2 ust. 5</w:t>
      </w:r>
      <w:r w:rsidR="001840B2" w:rsidRPr="00F44CFF">
        <w:rPr>
          <w:sz w:val="24"/>
          <w:szCs w:val="24"/>
        </w:rPr>
        <w:t xml:space="preserve"> niniejszej Umowy</w:t>
      </w:r>
      <w:r w:rsidRPr="00F44CFF">
        <w:rPr>
          <w:sz w:val="24"/>
          <w:szCs w:val="24"/>
        </w:rPr>
        <w:t>, z uwzględnieniem zapisów</w:t>
      </w:r>
      <w:r w:rsidR="004A6801" w:rsidRPr="00F44CFF">
        <w:rPr>
          <w:sz w:val="24"/>
          <w:szCs w:val="24"/>
        </w:rPr>
        <w:t xml:space="preserve"> ust. 4 i ust. 5</w:t>
      </w:r>
      <w:r w:rsidR="00A93B6C">
        <w:rPr>
          <w:sz w:val="24"/>
          <w:szCs w:val="24"/>
        </w:rPr>
        <w:t xml:space="preserve"> niniejszego paragrafu</w:t>
      </w:r>
      <w:r w:rsidRPr="00F44CFF">
        <w:rPr>
          <w:sz w:val="24"/>
          <w:szCs w:val="24"/>
        </w:rPr>
        <w:t xml:space="preserve">. </w:t>
      </w:r>
    </w:p>
    <w:p w:rsidR="00B469FC" w:rsidRPr="00F44CFF" w:rsidRDefault="00B469FC" w:rsidP="00F9744C">
      <w:pPr>
        <w:numPr>
          <w:ilvl w:val="0"/>
          <w:numId w:val="3"/>
        </w:numPr>
        <w:suppressAutoHyphens/>
        <w:spacing w:before="120" w:after="120"/>
        <w:jc w:val="both"/>
        <w:rPr>
          <w:strike/>
          <w:sz w:val="24"/>
          <w:szCs w:val="24"/>
        </w:rPr>
      </w:pPr>
      <w:r w:rsidRPr="00F44CFF">
        <w:rPr>
          <w:sz w:val="24"/>
          <w:szCs w:val="24"/>
        </w:rPr>
        <w:t xml:space="preserve">W przypadku braku możliwości </w:t>
      </w:r>
      <w:r w:rsidR="000C6138" w:rsidRPr="00F44CFF">
        <w:rPr>
          <w:sz w:val="24"/>
          <w:szCs w:val="24"/>
        </w:rPr>
        <w:t xml:space="preserve">przystąpienia do </w:t>
      </w:r>
      <w:r w:rsidRPr="00F44CFF">
        <w:rPr>
          <w:sz w:val="24"/>
          <w:szCs w:val="24"/>
        </w:rPr>
        <w:t xml:space="preserve">odbioru </w:t>
      </w:r>
      <w:r w:rsidR="00FD4DDA" w:rsidRPr="00F44CFF">
        <w:rPr>
          <w:sz w:val="24"/>
          <w:szCs w:val="24"/>
        </w:rPr>
        <w:t xml:space="preserve">technicznego </w:t>
      </w:r>
      <w:r w:rsidRPr="00F44CFF">
        <w:rPr>
          <w:sz w:val="24"/>
          <w:szCs w:val="24"/>
        </w:rPr>
        <w:t xml:space="preserve">z przyczyn leżących po stronie Zamawiającego, </w:t>
      </w:r>
      <w:r w:rsidR="003674AF" w:rsidRPr="00F44CFF">
        <w:rPr>
          <w:sz w:val="24"/>
          <w:szCs w:val="24"/>
        </w:rPr>
        <w:t xml:space="preserve">w terminie wskazanym </w:t>
      </w:r>
      <w:r w:rsidR="00563BDB" w:rsidRPr="00F44CFF">
        <w:rPr>
          <w:sz w:val="24"/>
          <w:szCs w:val="24"/>
        </w:rPr>
        <w:t>w ust. 2</w:t>
      </w:r>
      <w:r w:rsidR="00404384">
        <w:rPr>
          <w:sz w:val="24"/>
          <w:szCs w:val="24"/>
        </w:rPr>
        <w:t xml:space="preserve"> niniejszego paragrafu</w:t>
      </w:r>
      <w:r w:rsidRPr="00F44CFF">
        <w:rPr>
          <w:sz w:val="24"/>
          <w:szCs w:val="24"/>
        </w:rPr>
        <w:t>, Zamawiający pisemnie, drogą elektroniczną lub za pośrednictwem faksu zawiadomi o tym Wykonawcę oraz wyznaczy inny termin dokonania odbiorów</w:t>
      </w:r>
      <w:r w:rsidR="000151F4" w:rsidRPr="00F44CFF">
        <w:rPr>
          <w:sz w:val="24"/>
          <w:szCs w:val="24"/>
        </w:rPr>
        <w:t>.</w:t>
      </w:r>
    </w:p>
    <w:p w:rsidR="0048353C" w:rsidRPr="00F44CFF" w:rsidRDefault="00B469FC" w:rsidP="00F9744C">
      <w:pPr>
        <w:numPr>
          <w:ilvl w:val="0"/>
          <w:numId w:val="3"/>
        </w:numPr>
        <w:suppressAutoHyphens/>
        <w:spacing w:before="120" w:after="120"/>
        <w:jc w:val="both"/>
        <w:rPr>
          <w:sz w:val="24"/>
          <w:szCs w:val="24"/>
        </w:rPr>
      </w:pPr>
      <w:r w:rsidRPr="00F44CFF">
        <w:rPr>
          <w:sz w:val="24"/>
          <w:szCs w:val="24"/>
        </w:rPr>
        <w:t xml:space="preserve">Wykonawca ponosi pełną odpowiedzialność za podstawione </w:t>
      </w:r>
      <w:r w:rsidR="00FB3D2B">
        <w:rPr>
          <w:sz w:val="24"/>
          <w:szCs w:val="24"/>
        </w:rPr>
        <w:t xml:space="preserve">Trolejbusy </w:t>
      </w:r>
      <w:r w:rsidRPr="00F44CFF">
        <w:rPr>
          <w:sz w:val="24"/>
          <w:szCs w:val="24"/>
        </w:rPr>
        <w:t>do chwili dokonania dostawy</w:t>
      </w:r>
      <w:r w:rsidR="007454B1" w:rsidRPr="00F44CFF">
        <w:rPr>
          <w:sz w:val="24"/>
          <w:szCs w:val="24"/>
        </w:rPr>
        <w:t xml:space="preserve"> </w:t>
      </w:r>
      <w:r w:rsidR="00FB3D2B">
        <w:rPr>
          <w:sz w:val="24"/>
          <w:szCs w:val="24"/>
        </w:rPr>
        <w:t xml:space="preserve">Trolejbusów </w:t>
      </w:r>
      <w:r w:rsidRPr="00F44CFF">
        <w:rPr>
          <w:sz w:val="24"/>
          <w:szCs w:val="24"/>
        </w:rPr>
        <w:t xml:space="preserve">i tym samym wydania </w:t>
      </w:r>
      <w:r w:rsidR="009E00D2" w:rsidRPr="00404384">
        <w:rPr>
          <w:sz w:val="24"/>
          <w:szCs w:val="24"/>
        </w:rPr>
        <w:t>ich Zamawiającemu</w:t>
      </w:r>
      <w:r w:rsidR="009E00D2">
        <w:rPr>
          <w:sz w:val="24"/>
          <w:szCs w:val="24"/>
        </w:rPr>
        <w:t xml:space="preserve"> </w:t>
      </w:r>
      <w:r w:rsidRPr="00F44CFF">
        <w:rPr>
          <w:sz w:val="24"/>
          <w:szCs w:val="24"/>
        </w:rPr>
        <w:t>(m.in. organizuje miejsce postoju, zabezpiecza, ubezpiecza, itp.).</w:t>
      </w:r>
      <w:r w:rsidRPr="00F44CFF">
        <w:rPr>
          <w:strike/>
          <w:sz w:val="24"/>
          <w:szCs w:val="24"/>
        </w:rPr>
        <w:t xml:space="preserve"> </w:t>
      </w:r>
    </w:p>
    <w:p w:rsidR="00FD4DDA" w:rsidRPr="00F44CFF" w:rsidRDefault="00FD4DDA" w:rsidP="00F9744C">
      <w:pPr>
        <w:numPr>
          <w:ilvl w:val="0"/>
          <w:numId w:val="3"/>
        </w:numPr>
        <w:suppressAutoHyphens/>
        <w:spacing w:before="120" w:after="120"/>
        <w:jc w:val="both"/>
        <w:rPr>
          <w:sz w:val="24"/>
          <w:szCs w:val="24"/>
        </w:rPr>
      </w:pPr>
      <w:r w:rsidRPr="00F44CFF">
        <w:rPr>
          <w:sz w:val="24"/>
          <w:szCs w:val="24"/>
        </w:rPr>
        <w:t>Odbiór technicz</w:t>
      </w:r>
      <w:r w:rsidR="000C6138" w:rsidRPr="00F44CFF">
        <w:rPr>
          <w:sz w:val="24"/>
          <w:szCs w:val="24"/>
        </w:rPr>
        <w:t>ny prowadzony będzie w dni robocze</w:t>
      </w:r>
      <w:r w:rsidRPr="00F44CFF">
        <w:rPr>
          <w:sz w:val="24"/>
          <w:szCs w:val="24"/>
        </w:rPr>
        <w:t xml:space="preserve"> w godzinach 9</w:t>
      </w:r>
      <w:r w:rsidRPr="00F44CFF">
        <w:rPr>
          <w:sz w:val="24"/>
          <w:szCs w:val="24"/>
          <w:vertAlign w:val="superscript"/>
        </w:rPr>
        <w:t>00</w:t>
      </w:r>
      <w:r w:rsidRPr="00F44CFF">
        <w:rPr>
          <w:sz w:val="24"/>
          <w:szCs w:val="24"/>
        </w:rPr>
        <w:t xml:space="preserve"> – 15</w:t>
      </w:r>
      <w:r w:rsidRPr="00F44CFF">
        <w:rPr>
          <w:sz w:val="24"/>
          <w:szCs w:val="24"/>
          <w:vertAlign w:val="superscript"/>
        </w:rPr>
        <w:t>00</w:t>
      </w:r>
      <w:r w:rsidR="00A04977">
        <w:rPr>
          <w:sz w:val="24"/>
          <w:szCs w:val="24"/>
        </w:rPr>
        <w:t xml:space="preserve">. Zamawiający przewiduje </w:t>
      </w:r>
      <w:r w:rsidR="00404384">
        <w:rPr>
          <w:sz w:val="24"/>
          <w:szCs w:val="24"/>
        </w:rPr>
        <w:t xml:space="preserve">3 </w:t>
      </w:r>
      <w:r w:rsidRPr="00F44CFF">
        <w:rPr>
          <w:sz w:val="24"/>
          <w:szCs w:val="24"/>
        </w:rPr>
        <w:t>dni robocze na dokonanie</w:t>
      </w:r>
      <w:r w:rsidR="00F515FF" w:rsidRPr="00F44CFF">
        <w:rPr>
          <w:sz w:val="24"/>
          <w:szCs w:val="24"/>
        </w:rPr>
        <w:t xml:space="preserve"> przez zespół</w:t>
      </w:r>
      <w:r w:rsidR="00FB3D2B">
        <w:rPr>
          <w:sz w:val="24"/>
          <w:szCs w:val="24"/>
        </w:rPr>
        <w:t xml:space="preserve"> odbioru (o którym mowa w ust. 6</w:t>
      </w:r>
      <w:r w:rsidR="00F515FF" w:rsidRPr="00F44CFF">
        <w:rPr>
          <w:sz w:val="24"/>
          <w:szCs w:val="24"/>
        </w:rPr>
        <w:t>)</w:t>
      </w:r>
      <w:r w:rsidRPr="00F44CFF">
        <w:rPr>
          <w:sz w:val="24"/>
          <w:szCs w:val="24"/>
        </w:rPr>
        <w:t xml:space="preserve"> odbioru technicznego jedneg</w:t>
      </w:r>
      <w:r w:rsidR="00C50BE1" w:rsidRPr="00F44CFF">
        <w:rPr>
          <w:sz w:val="24"/>
          <w:szCs w:val="24"/>
        </w:rPr>
        <w:t>o</w:t>
      </w:r>
      <w:r w:rsidR="00FB3D2B">
        <w:rPr>
          <w:sz w:val="24"/>
          <w:szCs w:val="24"/>
        </w:rPr>
        <w:t xml:space="preserve"> Trolejbusu</w:t>
      </w:r>
      <w:r w:rsidR="00C50BE1" w:rsidRPr="00F44CFF">
        <w:rPr>
          <w:sz w:val="24"/>
          <w:szCs w:val="24"/>
        </w:rPr>
        <w:t xml:space="preserve">, z zastrzeżeniem, że termin ten ulega wydłużeniu w przypadku stwierdzenia w trakcie odbioru nieprawidłowości, </w:t>
      </w:r>
      <w:r w:rsidR="00404384">
        <w:rPr>
          <w:sz w:val="24"/>
          <w:szCs w:val="24"/>
        </w:rPr>
        <w:br/>
      </w:r>
      <w:r w:rsidR="00C50BE1" w:rsidRPr="00F44CFF">
        <w:rPr>
          <w:sz w:val="24"/>
          <w:szCs w:val="24"/>
        </w:rPr>
        <w:t>o których mowa w ust. 1</w:t>
      </w:r>
      <w:r w:rsidR="00B7712E">
        <w:rPr>
          <w:sz w:val="24"/>
          <w:szCs w:val="24"/>
        </w:rPr>
        <w:t>4</w:t>
      </w:r>
      <w:r w:rsidR="00C50BE1" w:rsidRPr="00F44CFF">
        <w:rPr>
          <w:sz w:val="24"/>
          <w:szCs w:val="24"/>
        </w:rPr>
        <w:t xml:space="preserve"> niniejszego paragrafu.</w:t>
      </w:r>
    </w:p>
    <w:p w:rsidR="0048353C" w:rsidRPr="00F44CFF" w:rsidRDefault="0048353C" w:rsidP="00700142">
      <w:pPr>
        <w:suppressAutoHyphens/>
        <w:spacing w:before="120" w:after="120"/>
        <w:jc w:val="both"/>
        <w:rPr>
          <w:sz w:val="24"/>
          <w:szCs w:val="24"/>
        </w:rPr>
      </w:pPr>
    </w:p>
    <w:p w:rsidR="00B469FC" w:rsidRPr="00F44CFF" w:rsidRDefault="00B469FC" w:rsidP="00D76C6E">
      <w:pPr>
        <w:suppressAutoHyphens/>
        <w:spacing w:before="120" w:after="120"/>
        <w:ind w:left="360"/>
        <w:jc w:val="center"/>
        <w:rPr>
          <w:b/>
          <w:i/>
          <w:sz w:val="24"/>
          <w:szCs w:val="24"/>
          <w:u w:val="single"/>
        </w:rPr>
      </w:pPr>
      <w:r w:rsidRPr="00F44CFF">
        <w:rPr>
          <w:b/>
          <w:i/>
          <w:sz w:val="24"/>
          <w:szCs w:val="24"/>
          <w:u w:val="single"/>
        </w:rPr>
        <w:t>Osoby upoważnione do przekazania i odbioru</w:t>
      </w:r>
    </w:p>
    <w:p w:rsidR="00B469FC" w:rsidRPr="00F44CFF" w:rsidRDefault="00B469FC" w:rsidP="00F9744C">
      <w:pPr>
        <w:numPr>
          <w:ilvl w:val="0"/>
          <w:numId w:val="3"/>
        </w:numPr>
        <w:suppressAutoHyphens/>
        <w:jc w:val="both"/>
        <w:rPr>
          <w:sz w:val="24"/>
          <w:szCs w:val="24"/>
        </w:rPr>
      </w:pPr>
      <w:r w:rsidRPr="00F44CFF">
        <w:rPr>
          <w:sz w:val="24"/>
          <w:szCs w:val="24"/>
        </w:rPr>
        <w:t xml:space="preserve">Odbiór </w:t>
      </w:r>
      <w:r w:rsidR="00FB3D2B">
        <w:rPr>
          <w:sz w:val="24"/>
          <w:szCs w:val="24"/>
        </w:rPr>
        <w:t xml:space="preserve">Trolejbusów </w:t>
      </w:r>
      <w:r w:rsidRPr="00F44CFF">
        <w:rPr>
          <w:sz w:val="24"/>
          <w:szCs w:val="24"/>
        </w:rPr>
        <w:t>przez Zamawiającego odbywać się będzie przy udziale co najmniej jednego pisemnie upoważnionego</w:t>
      </w:r>
      <w:r w:rsidR="00077F46" w:rsidRPr="00F44CFF">
        <w:rPr>
          <w:sz w:val="24"/>
          <w:szCs w:val="24"/>
        </w:rPr>
        <w:t xml:space="preserve"> do </w:t>
      </w:r>
      <w:r w:rsidR="00C46A44" w:rsidRPr="00F44CFF">
        <w:rPr>
          <w:sz w:val="24"/>
          <w:szCs w:val="24"/>
        </w:rPr>
        <w:t xml:space="preserve">czynności odbiorowych </w:t>
      </w:r>
      <w:r w:rsidR="00B64FCE" w:rsidRPr="00F44CFF">
        <w:rPr>
          <w:sz w:val="24"/>
          <w:szCs w:val="24"/>
        </w:rPr>
        <w:t>i podpisywania protokołów</w:t>
      </w:r>
      <w:r w:rsidRPr="00F44CFF">
        <w:rPr>
          <w:sz w:val="24"/>
          <w:szCs w:val="24"/>
        </w:rPr>
        <w:t xml:space="preserve"> przedstawiciela Wykonawcy zwanego/</w:t>
      </w:r>
      <w:proofErr w:type="spellStart"/>
      <w:r w:rsidRPr="00F44CFF">
        <w:rPr>
          <w:sz w:val="24"/>
          <w:szCs w:val="24"/>
        </w:rPr>
        <w:t>ych</w:t>
      </w:r>
      <w:proofErr w:type="spellEnd"/>
      <w:r w:rsidRPr="00F44CFF">
        <w:rPr>
          <w:sz w:val="24"/>
          <w:szCs w:val="24"/>
        </w:rPr>
        <w:t xml:space="preserve"> dalej przedstawicielem </w:t>
      </w:r>
      <w:r w:rsidRPr="00F44CFF">
        <w:rPr>
          <w:sz w:val="24"/>
          <w:szCs w:val="24"/>
        </w:rPr>
        <w:lastRenderedPageBreak/>
        <w:t>Wykonawcy oraz upoważnionych przedstawicieli Zamawiającego (</w:t>
      </w:r>
      <w:r w:rsidR="00C46A44" w:rsidRPr="00F44CFF">
        <w:rPr>
          <w:sz w:val="24"/>
          <w:szCs w:val="24"/>
        </w:rPr>
        <w:t>zwanych dalej Zespołem Odbioru).</w:t>
      </w:r>
    </w:p>
    <w:p w:rsidR="00B469FC" w:rsidRPr="00F44CFF" w:rsidRDefault="00B469FC" w:rsidP="00F9744C">
      <w:pPr>
        <w:numPr>
          <w:ilvl w:val="0"/>
          <w:numId w:val="3"/>
        </w:numPr>
        <w:suppressAutoHyphens/>
        <w:spacing w:before="120" w:after="120"/>
        <w:jc w:val="both"/>
        <w:rPr>
          <w:sz w:val="24"/>
          <w:szCs w:val="24"/>
        </w:rPr>
      </w:pPr>
      <w:r w:rsidRPr="00F44CFF">
        <w:rPr>
          <w:sz w:val="24"/>
          <w:szCs w:val="24"/>
        </w:rPr>
        <w:t xml:space="preserve">Wykonawca zobowiązany jest zapewnić dyspozycyjność swojego upoważnionego przedstawiciela przez cały czas trwania odbioru. </w:t>
      </w:r>
    </w:p>
    <w:p w:rsidR="00B469FC" w:rsidRPr="00F44CFF" w:rsidRDefault="00B469FC" w:rsidP="00F9744C">
      <w:pPr>
        <w:numPr>
          <w:ilvl w:val="0"/>
          <w:numId w:val="3"/>
        </w:numPr>
        <w:suppressAutoHyphens/>
        <w:spacing w:before="120" w:after="120"/>
        <w:jc w:val="both"/>
        <w:rPr>
          <w:sz w:val="24"/>
          <w:szCs w:val="24"/>
        </w:rPr>
      </w:pPr>
      <w:r w:rsidRPr="00F44CFF">
        <w:rPr>
          <w:sz w:val="24"/>
          <w:szCs w:val="24"/>
        </w:rPr>
        <w:t xml:space="preserve">Zespół Odbioru, dokonujący odbioru przedmiotu Umowy, składa się z co najmniej </w:t>
      </w:r>
      <w:r w:rsidRPr="00F44CFF">
        <w:rPr>
          <w:sz w:val="24"/>
          <w:szCs w:val="24"/>
        </w:rPr>
        <w:br/>
        <w:t xml:space="preserve">3 przedstawicieli Zamawiającego. Skład Zespołu Odbioru z wyznaczonym </w:t>
      </w:r>
      <w:r w:rsidR="00FB3D2B" w:rsidRPr="00404384">
        <w:rPr>
          <w:sz w:val="24"/>
          <w:szCs w:val="24"/>
        </w:rPr>
        <w:t xml:space="preserve">przez Zamawiającego </w:t>
      </w:r>
      <w:r w:rsidRPr="00F44CFF">
        <w:rPr>
          <w:sz w:val="24"/>
          <w:szCs w:val="24"/>
        </w:rPr>
        <w:t>przewodniczącym  i zastępcą  przewodniczącego or</w:t>
      </w:r>
      <w:r w:rsidR="00FB3D2B">
        <w:rPr>
          <w:sz w:val="24"/>
          <w:szCs w:val="24"/>
        </w:rPr>
        <w:t xml:space="preserve">az  udzielonymi upoważnieniami </w:t>
      </w:r>
      <w:r w:rsidRPr="00F44CFF">
        <w:rPr>
          <w:sz w:val="24"/>
          <w:szCs w:val="24"/>
        </w:rPr>
        <w:t>w tym dla przedstawicieli Wykonawcy, Strony wzajemnie przedstawią w formie pisemnej najpóźniej w dniu podstawienia</w:t>
      </w:r>
      <w:r w:rsidR="00FB3D2B">
        <w:rPr>
          <w:sz w:val="24"/>
          <w:szCs w:val="24"/>
        </w:rPr>
        <w:t xml:space="preserve"> Trolejbusów</w:t>
      </w:r>
      <w:r w:rsidRPr="00F44CFF">
        <w:rPr>
          <w:sz w:val="24"/>
          <w:szCs w:val="24"/>
        </w:rPr>
        <w:t>. Wszelkie protokoły podpisywane przez Zespół Odbioru muszą zawierać podpisy co najmniej 3 jego członków w tym przewodniczącego lub zastępcy przewodniczącego.</w:t>
      </w:r>
    </w:p>
    <w:p w:rsidR="00B469FC" w:rsidRPr="00F44CFF" w:rsidRDefault="00B469FC" w:rsidP="00F9744C">
      <w:pPr>
        <w:numPr>
          <w:ilvl w:val="0"/>
          <w:numId w:val="3"/>
        </w:numPr>
        <w:suppressAutoHyphens/>
        <w:spacing w:before="120" w:after="120"/>
        <w:jc w:val="both"/>
        <w:rPr>
          <w:sz w:val="24"/>
          <w:szCs w:val="24"/>
        </w:rPr>
      </w:pPr>
      <w:r w:rsidRPr="00F44CFF">
        <w:rPr>
          <w:sz w:val="24"/>
          <w:szCs w:val="24"/>
        </w:rPr>
        <w:t xml:space="preserve">W przypadku gdy Wykonawca nie wyznaczy przedstawiciela lub przedstawiciel nie jest dyspozycyjny do czego jest zobowiązany zgodnie postanowieniami </w:t>
      </w:r>
      <w:r w:rsidR="00BE6003" w:rsidRPr="00F44CFF">
        <w:rPr>
          <w:sz w:val="24"/>
          <w:szCs w:val="24"/>
        </w:rPr>
        <w:t>ust. 7, odbiór przedmiotu U</w:t>
      </w:r>
      <w:r w:rsidR="00F83B03" w:rsidRPr="00F44CFF">
        <w:rPr>
          <w:sz w:val="24"/>
          <w:szCs w:val="24"/>
        </w:rPr>
        <w:t>mowy</w:t>
      </w:r>
      <w:r w:rsidRPr="00F44CFF">
        <w:rPr>
          <w:sz w:val="24"/>
          <w:szCs w:val="24"/>
        </w:rPr>
        <w:t xml:space="preserve"> lub inne czynności dotyczące odbioru, mogą być dokonane przez co najmniej 3 przedstawicieli Zamawiającego (Zespół Odbioru), po uprzednim wezwaniu drogą elektroniczną Wykonawcy do udziału w odbiorze z określeniem daty stawienia się do dokonania odbioru w terminie nie przekraczającym </w:t>
      </w:r>
      <w:r w:rsidR="004F7983" w:rsidRPr="00F44CFF">
        <w:rPr>
          <w:sz w:val="24"/>
          <w:szCs w:val="24"/>
        </w:rPr>
        <w:t xml:space="preserve">2 dni roboczych </w:t>
      </w:r>
      <w:r w:rsidRPr="00F44CFF">
        <w:rPr>
          <w:sz w:val="24"/>
          <w:szCs w:val="24"/>
        </w:rPr>
        <w:t xml:space="preserve">od daty </w:t>
      </w:r>
      <w:r w:rsidR="007454B1" w:rsidRPr="00F44CFF">
        <w:rPr>
          <w:sz w:val="24"/>
          <w:szCs w:val="24"/>
        </w:rPr>
        <w:t xml:space="preserve">wezwania, </w:t>
      </w:r>
      <w:r w:rsidRPr="00F44CFF">
        <w:rPr>
          <w:sz w:val="24"/>
          <w:szCs w:val="24"/>
        </w:rPr>
        <w:t>z uwzględnieniem zapisów w ust. 3.</w:t>
      </w:r>
    </w:p>
    <w:p w:rsidR="00AE6611" w:rsidRPr="00F44CFF" w:rsidRDefault="00AE6611" w:rsidP="0066178F">
      <w:pPr>
        <w:suppressAutoHyphens/>
        <w:spacing w:before="120" w:after="120"/>
        <w:ind w:left="360"/>
        <w:jc w:val="both"/>
        <w:rPr>
          <w:sz w:val="24"/>
          <w:szCs w:val="24"/>
        </w:rPr>
      </w:pPr>
    </w:p>
    <w:p w:rsidR="00B469FC" w:rsidRPr="00F44CFF" w:rsidRDefault="00B469FC" w:rsidP="00D76C6E">
      <w:pPr>
        <w:suppressAutoHyphens/>
        <w:spacing w:before="120" w:after="120"/>
        <w:ind w:left="360"/>
        <w:jc w:val="center"/>
        <w:rPr>
          <w:b/>
          <w:i/>
          <w:sz w:val="24"/>
          <w:szCs w:val="24"/>
          <w:u w:val="single"/>
        </w:rPr>
      </w:pPr>
      <w:r w:rsidRPr="00F44CFF">
        <w:rPr>
          <w:b/>
          <w:i/>
          <w:sz w:val="24"/>
          <w:szCs w:val="24"/>
          <w:u w:val="single"/>
        </w:rPr>
        <w:t xml:space="preserve">Odbiór </w:t>
      </w:r>
      <w:r w:rsidR="00F75D7C" w:rsidRPr="00F44CFF">
        <w:rPr>
          <w:b/>
          <w:i/>
          <w:sz w:val="24"/>
          <w:szCs w:val="24"/>
          <w:u w:val="single"/>
        </w:rPr>
        <w:t>techniczny</w:t>
      </w:r>
    </w:p>
    <w:p w:rsidR="00400368" w:rsidRPr="00F44CFF" w:rsidRDefault="00400368" w:rsidP="00400368">
      <w:pPr>
        <w:suppressAutoHyphens/>
        <w:spacing w:before="120" w:after="120"/>
        <w:ind w:left="142"/>
        <w:jc w:val="both"/>
        <w:rPr>
          <w:sz w:val="24"/>
          <w:szCs w:val="24"/>
        </w:rPr>
      </w:pPr>
    </w:p>
    <w:p w:rsidR="006C10DD" w:rsidRDefault="006C10DD" w:rsidP="00F9744C">
      <w:pPr>
        <w:pStyle w:val="Akapitzlist"/>
        <w:numPr>
          <w:ilvl w:val="0"/>
          <w:numId w:val="3"/>
        </w:numPr>
        <w:suppressAutoHyphens/>
        <w:spacing w:before="120" w:after="120"/>
        <w:jc w:val="both"/>
        <w:rPr>
          <w:sz w:val="24"/>
          <w:szCs w:val="24"/>
        </w:rPr>
      </w:pPr>
      <w:r w:rsidRPr="00F44CFF">
        <w:rPr>
          <w:sz w:val="24"/>
          <w:szCs w:val="24"/>
        </w:rPr>
        <w:t xml:space="preserve">Przez odbiór techniczny </w:t>
      </w:r>
      <w:r>
        <w:rPr>
          <w:sz w:val="24"/>
          <w:szCs w:val="24"/>
        </w:rPr>
        <w:t xml:space="preserve">Trolejbusu </w:t>
      </w:r>
      <w:r w:rsidRPr="00F44CFF">
        <w:rPr>
          <w:sz w:val="24"/>
          <w:szCs w:val="24"/>
        </w:rPr>
        <w:t>rozumie się ogół czynności, o których mowa w § 4 niniejszej Umowy niezbędnych do oceny zgodności przedmiotu</w:t>
      </w:r>
      <w:r>
        <w:rPr>
          <w:sz w:val="24"/>
          <w:szCs w:val="24"/>
        </w:rPr>
        <w:t xml:space="preserve"> </w:t>
      </w:r>
      <w:r w:rsidRPr="00F44CFF">
        <w:rPr>
          <w:sz w:val="24"/>
          <w:szCs w:val="24"/>
        </w:rPr>
        <w:t xml:space="preserve">zamówienia z </w:t>
      </w:r>
      <w:proofErr w:type="spellStart"/>
      <w:r w:rsidRPr="00F44CFF">
        <w:rPr>
          <w:sz w:val="24"/>
          <w:szCs w:val="24"/>
        </w:rPr>
        <w:t>s.i.w.z</w:t>
      </w:r>
      <w:proofErr w:type="spellEnd"/>
      <w:r w:rsidRPr="00F44CFF">
        <w:rPr>
          <w:sz w:val="24"/>
          <w:szCs w:val="24"/>
        </w:rPr>
        <w:t xml:space="preserve"> </w:t>
      </w:r>
      <w:r>
        <w:rPr>
          <w:sz w:val="24"/>
          <w:szCs w:val="24"/>
        </w:rPr>
        <w:br/>
      </w:r>
      <w:r w:rsidRPr="00F44CFF">
        <w:rPr>
          <w:sz w:val="24"/>
          <w:szCs w:val="24"/>
        </w:rPr>
        <w:t>i ofertą Wykonawcy, zakończonych podpisaniem przez Strony bez</w:t>
      </w:r>
      <w:r>
        <w:rPr>
          <w:sz w:val="24"/>
          <w:szCs w:val="24"/>
        </w:rPr>
        <w:t xml:space="preserve"> </w:t>
      </w:r>
      <w:r w:rsidRPr="00F44CFF">
        <w:rPr>
          <w:sz w:val="24"/>
          <w:szCs w:val="24"/>
        </w:rPr>
        <w:t>uwag protokołu odbioru technicznego</w:t>
      </w:r>
      <w:r w:rsidR="00A04977">
        <w:rPr>
          <w:sz w:val="24"/>
          <w:szCs w:val="24"/>
        </w:rPr>
        <w:t xml:space="preserve"> Trolejbusu</w:t>
      </w:r>
      <w:r w:rsidRPr="00F44CFF">
        <w:rPr>
          <w:sz w:val="24"/>
          <w:szCs w:val="24"/>
        </w:rPr>
        <w:t xml:space="preserve"> </w:t>
      </w:r>
      <w:r w:rsidR="00DF3FAF" w:rsidRPr="0041231C">
        <w:rPr>
          <w:sz w:val="24"/>
          <w:szCs w:val="24"/>
        </w:rPr>
        <w:t xml:space="preserve">lub w przypadku stwierdzenia </w:t>
      </w:r>
      <w:r w:rsidRPr="0041231C">
        <w:rPr>
          <w:sz w:val="24"/>
          <w:szCs w:val="24"/>
        </w:rPr>
        <w:t xml:space="preserve">rozbieżności, o których mowa </w:t>
      </w:r>
      <w:r w:rsidR="00DF3FAF" w:rsidRPr="0041231C">
        <w:rPr>
          <w:sz w:val="24"/>
          <w:szCs w:val="24"/>
        </w:rPr>
        <w:t>w ust. 21 podpisania protokołu odbioru technicznego z rozbieżnościami</w:t>
      </w:r>
      <w:r w:rsidRPr="0041231C">
        <w:rPr>
          <w:sz w:val="24"/>
          <w:szCs w:val="24"/>
        </w:rPr>
        <w:t xml:space="preserve"> </w:t>
      </w:r>
      <w:r w:rsidR="00316F69" w:rsidRPr="0041231C">
        <w:rPr>
          <w:sz w:val="24"/>
          <w:szCs w:val="24"/>
        </w:rPr>
        <w:t>tego Trolejbusu</w:t>
      </w:r>
      <w:r w:rsidR="00404384" w:rsidRPr="0041231C">
        <w:rPr>
          <w:sz w:val="24"/>
          <w:szCs w:val="24"/>
        </w:rPr>
        <w:t xml:space="preserve"> </w:t>
      </w:r>
      <w:r w:rsidR="00404384" w:rsidRPr="003F685A">
        <w:rPr>
          <w:sz w:val="24"/>
          <w:szCs w:val="24"/>
        </w:rPr>
        <w:t>oraz podpisaniem przez Strony bez uwag protokołów kompletności dokumentów oraz kompletności programów i dodatkowego wyposażenia</w:t>
      </w:r>
      <w:r w:rsidR="003F685A" w:rsidRPr="003F685A">
        <w:rPr>
          <w:sz w:val="24"/>
          <w:szCs w:val="24"/>
        </w:rPr>
        <w:t>, o których mowa w ust. 13</w:t>
      </w:r>
      <w:r w:rsidR="000B1B90">
        <w:rPr>
          <w:sz w:val="24"/>
          <w:szCs w:val="24"/>
        </w:rPr>
        <w:t xml:space="preserve"> niniejszego paragrafu</w:t>
      </w:r>
      <w:r w:rsidR="00C73FAF" w:rsidRPr="003F685A">
        <w:rPr>
          <w:sz w:val="24"/>
          <w:szCs w:val="24"/>
        </w:rPr>
        <w:t>.</w:t>
      </w:r>
      <w:r w:rsidR="00316F69">
        <w:rPr>
          <w:sz w:val="24"/>
          <w:szCs w:val="24"/>
        </w:rPr>
        <w:t xml:space="preserve"> </w:t>
      </w:r>
      <w:r w:rsidRPr="00F44CFF">
        <w:rPr>
          <w:sz w:val="24"/>
          <w:szCs w:val="24"/>
        </w:rPr>
        <w:t>Wzory protokołów odbioru technicznego</w:t>
      </w:r>
      <w:r>
        <w:rPr>
          <w:sz w:val="24"/>
          <w:szCs w:val="24"/>
        </w:rPr>
        <w:t>- zespół odbioru ustali w trybie roboczym.</w:t>
      </w:r>
    </w:p>
    <w:p w:rsidR="00420681" w:rsidRPr="000B1B90" w:rsidRDefault="00B469FC" w:rsidP="00C73FAF">
      <w:pPr>
        <w:pStyle w:val="Akapitzlist"/>
        <w:numPr>
          <w:ilvl w:val="0"/>
          <w:numId w:val="3"/>
        </w:numPr>
        <w:suppressAutoHyphens/>
        <w:spacing w:before="120" w:after="120"/>
        <w:jc w:val="both"/>
        <w:rPr>
          <w:color w:val="FF0000"/>
          <w:sz w:val="24"/>
          <w:szCs w:val="24"/>
        </w:rPr>
      </w:pPr>
      <w:r w:rsidRPr="000B1B90">
        <w:rPr>
          <w:sz w:val="24"/>
          <w:szCs w:val="24"/>
        </w:rPr>
        <w:t>W</w:t>
      </w:r>
      <w:r w:rsidR="00C73FAF" w:rsidRPr="000B1B90">
        <w:rPr>
          <w:sz w:val="24"/>
          <w:szCs w:val="24"/>
        </w:rPr>
        <w:t>arunkiem</w:t>
      </w:r>
      <w:r w:rsidR="005D295C" w:rsidRPr="000B1B90">
        <w:rPr>
          <w:sz w:val="24"/>
          <w:szCs w:val="24"/>
        </w:rPr>
        <w:t xml:space="preserve"> przystąpienia </w:t>
      </w:r>
      <w:r w:rsidR="00A83FA5" w:rsidRPr="000B1B90">
        <w:rPr>
          <w:sz w:val="24"/>
          <w:szCs w:val="24"/>
        </w:rPr>
        <w:t xml:space="preserve">do odbioru </w:t>
      </w:r>
      <w:r w:rsidR="007454B1" w:rsidRPr="000B1B90">
        <w:rPr>
          <w:sz w:val="24"/>
          <w:szCs w:val="24"/>
        </w:rPr>
        <w:t>technicznego</w:t>
      </w:r>
      <w:r w:rsidR="00A04977" w:rsidRPr="000B1B90">
        <w:rPr>
          <w:sz w:val="24"/>
          <w:szCs w:val="24"/>
        </w:rPr>
        <w:t xml:space="preserve"> Trolejbusów</w:t>
      </w:r>
      <w:r w:rsidR="00A83FA5" w:rsidRPr="000B1B90">
        <w:rPr>
          <w:sz w:val="24"/>
          <w:szCs w:val="24"/>
        </w:rPr>
        <w:t xml:space="preserve"> </w:t>
      </w:r>
      <w:r w:rsidR="00C73FAF" w:rsidRPr="000B1B90">
        <w:rPr>
          <w:sz w:val="24"/>
          <w:szCs w:val="24"/>
        </w:rPr>
        <w:t xml:space="preserve">jest </w:t>
      </w:r>
      <w:r w:rsidR="00420681" w:rsidRPr="000B1B90">
        <w:rPr>
          <w:sz w:val="24"/>
          <w:szCs w:val="24"/>
        </w:rPr>
        <w:t xml:space="preserve">dostarczenie dokumentów, o których mowa w § 2 ust. </w:t>
      </w:r>
      <w:r w:rsidR="00C73FAF" w:rsidRPr="000B1B90">
        <w:rPr>
          <w:sz w:val="24"/>
          <w:szCs w:val="24"/>
        </w:rPr>
        <w:t xml:space="preserve">9 </w:t>
      </w:r>
      <w:r w:rsidR="00420681" w:rsidRPr="000B1B90">
        <w:rPr>
          <w:sz w:val="24"/>
          <w:szCs w:val="24"/>
        </w:rPr>
        <w:t>pkt 1</w:t>
      </w:r>
      <w:r w:rsidR="005D295C" w:rsidRPr="000B1B90">
        <w:rPr>
          <w:sz w:val="24"/>
          <w:szCs w:val="24"/>
        </w:rPr>
        <w:t xml:space="preserve"> lit</w:t>
      </w:r>
      <w:r w:rsidR="008550AA" w:rsidRPr="000B1B90">
        <w:rPr>
          <w:sz w:val="24"/>
          <w:szCs w:val="24"/>
        </w:rPr>
        <w:t>.</w:t>
      </w:r>
      <w:r w:rsidR="005D295C" w:rsidRPr="000B1B90">
        <w:rPr>
          <w:sz w:val="24"/>
          <w:szCs w:val="24"/>
        </w:rPr>
        <w:t xml:space="preserve"> a</w:t>
      </w:r>
      <w:r w:rsidR="00391DA3">
        <w:rPr>
          <w:sz w:val="24"/>
          <w:szCs w:val="24"/>
        </w:rPr>
        <w:t>-b</w:t>
      </w:r>
      <w:r w:rsidR="0041231C" w:rsidRPr="000B1B90">
        <w:rPr>
          <w:sz w:val="24"/>
          <w:szCs w:val="24"/>
        </w:rPr>
        <w:t xml:space="preserve"> niniejszej Umowy</w:t>
      </w:r>
    </w:p>
    <w:p w:rsidR="00DB6321" w:rsidRPr="00DB6321" w:rsidRDefault="00DB6321" w:rsidP="00DB6321">
      <w:pPr>
        <w:pStyle w:val="Akapitzlist"/>
        <w:suppressAutoHyphens/>
        <w:spacing w:before="120" w:after="120"/>
        <w:ind w:left="142"/>
        <w:jc w:val="both"/>
        <w:rPr>
          <w:sz w:val="24"/>
          <w:szCs w:val="24"/>
          <w:highlight w:val="cyan"/>
        </w:rPr>
      </w:pPr>
      <w:r w:rsidRPr="000B1B90">
        <w:rPr>
          <w:sz w:val="24"/>
          <w:szCs w:val="24"/>
        </w:rPr>
        <w:t xml:space="preserve">11a. Warunkiem dokonania odbioru technicznego </w:t>
      </w:r>
      <w:r w:rsidR="0041231C" w:rsidRPr="000B1B90">
        <w:rPr>
          <w:sz w:val="24"/>
          <w:szCs w:val="24"/>
        </w:rPr>
        <w:t xml:space="preserve">Trolejbusu stanowiącego przedmiot Umowy </w:t>
      </w:r>
      <w:r w:rsidRPr="000B1B90">
        <w:rPr>
          <w:sz w:val="24"/>
          <w:szCs w:val="24"/>
        </w:rPr>
        <w:t>jest podpisanie bez uwag protokołu odbioru technicznego tego Trolejbusu lub w przypadku stwierdzenia rozbieżności, o których mowa w ust. 21 podpisanie protokołu odbioru technicznego z rozbieżnościami oraz podpisanie bez uwag protokołów: kompletności dokumentów i kompletności programów i dodatkowego wyposażenia</w:t>
      </w:r>
      <w:r w:rsidR="000B1B90" w:rsidRPr="000B1B90">
        <w:rPr>
          <w:sz w:val="24"/>
          <w:szCs w:val="24"/>
        </w:rPr>
        <w:t>, o których jest mowa w ust. 13 niniejszego paragraf</w:t>
      </w:r>
      <w:r w:rsidR="000B1B90" w:rsidRPr="00852823">
        <w:rPr>
          <w:sz w:val="24"/>
          <w:szCs w:val="24"/>
        </w:rPr>
        <w:t>u</w:t>
      </w:r>
      <w:r w:rsidRPr="00852823">
        <w:rPr>
          <w:sz w:val="24"/>
          <w:szCs w:val="24"/>
        </w:rPr>
        <w:t xml:space="preserve">. </w:t>
      </w:r>
    </w:p>
    <w:p w:rsidR="004C492A" w:rsidRPr="00F44CFF" w:rsidRDefault="00B469FC" w:rsidP="00F9744C">
      <w:pPr>
        <w:pStyle w:val="Akapitzlist"/>
        <w:numPr>
          <w:ilvl w:val="0"/>
          <w:numId w:val="57"/>
        </w:numPr>
        <w:suppressAutoHyphens/>
        <w:ind w:left="426" w:hanging="284"/>
        <w:jc w:val="both"/>
        <w:rPr>
          <w:sz w:val="24"/>
          <w:szCs w:val="24"/>
        </w:rPr>
      </w:pPr>
      <w:r w:rsidRPr="00F44CFF">
        <w:rPr>
          <w:sz w:val="24"/>
          <w:szCs w:val="24"/>
        </w:rPr>
        <w:t>W trakcie odbioru technicznego Zes</w:t>
      </w:r>
      <w:r w:rsidR="00A0497F" w:rsidRPr="00F44CFF">
        <w:rPr>
          <w:sz w:val="24"/>
          <w:szCs w:val="24"/>
        </w:rPr>
        <w:t>pół Odbioru dokonuje</w:t>
      </w:r>
      <w:r w:rsidRPr="00F44CFF">
        <w:rPr>
          <w:sz w:val="24"/>
          <w:szCs w:val="24"/>
        </w:rPr>
        <w:t>:</w:t>
      </w:r>
    </w:p>
    <w:p w:rsidR="00CA7983" w:rsidRPr="00F44CFF" w:rsidRDefault="00CA7983" w:rsidP="00F9744C">
      <w:pPr>
        <w:pStyle w:val="Akapitzlist"/>
        <w:numPr>
          <w:ilvl w:val="0"/>
          <w:numId w:val="13"/>
        </w:numPr>
        <w:jc w:val="both"/>
        <w:rPr>
          <w:sz w:val="24"/>
          <w:szCs w:val="24"/>
        </w:rPr>
      </w:pPr>
      <w:r w:rsidRPr="00F44CFF">
        <w:rPr>
          <w:sz w:val="24"/>
          <w:szCs w:val="24"/>
        </w:rPr>
        <w:t>weryfikacji zgodności dostarczonej dokumentacji, o której mowa w § 2 ust.</w:t>
      </w:r>
      <w:r w:rsidR="0041231C">
        <w:rPr>
          <w:sz w:val="24"/>
          <w:szCs w:val="24"/>
        </w:rPr>
        <w:t xml:space="preserve"> 9</w:t>
      </w:r>
      <w:r w:rsidRPr="00F44CFF">
        <w:rPr>
          <w:sz w:val="24"/>
          <w:szCs w:val="24"/>
        </w:rPr>
        <w:t xml:space="preserve"> pkt 1 z dostarczonymi </w:t>
      </w:r>
      <w:r w:rsidR="00DB6457">
        <w:rPr>
          <w:sz w:val="24"/>
          <w:szCs w:val="24"/>
        </w:rPr>
        <w:t xml:space="preserve">Trolejbusami </w:t>
      </w:r>
      <w:r w:rsidRPr="00F44CFF">
        <w:rPr>
          <w:sz w:val="24"/>
          <w:szCs w:val="24"/>
        </w:rPr>
        <w:t>(w szczególności spraw</w:t>
      </w:r>
      <w:r w:rsidR="00574387" w:rsidRPr="00F44CFF">
        <w:rPr>
          <w:sz w:val="24"/>
          <w:szCs w:val="24"/>
        </w:rPr>
        <w:t>dzenie nr VIN)</w:t>
      </w:r>
      <w:r w:rsidRPr="00F44CFF">
        <w:rPr>
          <w:sz w:val="24"/>
          <w:szCs w:val="24"/>
        </w:rPr>
        <w:t>,</w:t>
      </w:r>
    </w:p>
    <w:p w:rsidR="00CA7983" w:rsidRPr="00F44CFF" w:rsidRDefault="00CA7983" w:rsidP="00F9744C">
      <w:pPr>
        <w:pStyle w:val="Akapitzlist"/>
        <w:numPr>
          <w:ilvl w:val="0"/>
          <w:numId w:val="13"/>
        </w:numPr>
        <w:jc w:val="both"/>
        <w:rPr>
          <w:sz w:val="24"/>
          <w:szCs w:val="24"/>
        </w:rPr>
      </w:pPr>
      <w:r w:rsidRPr="00F44CFF">
        <w:rPr>
          <w:sz w:val="24"/>
          <w:szCs w:val="24"/>
        </w:rPr>
        <w:t xml:space="preserve">sprawdzenia, czy </w:t>
      </w:r>
      <w:r w:rsidR="00DB6457">
        <w:rPr>
          <w:sz w:val="24"/>
          <w:szCs w:val="24"/>
        </w:rPr>
        <w:t xml:space="preserve">Trolejbusy </w:t>
      </w:r>
      <w:r w:rsidRPr="00F44CFF">
        <w:rPr>
          <w:sz w:val="24"/>
          <w:szCs w:val="24"/>
        </w:rPr>
        <w:t>spełniają wszystkie warunki techniczne, warunkujące dopuszczenie ich do ruchu drogowego zgodnie z obowiązującymi przepisami w tym</w:t>
      </w:r>
      <w:r w:rsidR="00221449" w:rsidRPr="00F44CFF">
        <w:rPr>
          <w:sz w:val="24"/>
          <w:szCs w:val="24"/>
        </w:rPr>
        <w:t xml:space="preserve"> zakresie, a w szczególności z</w:t>
      </w:r>
      <w:r w:rsidR="006C376F" w:rsidRPr="00852823">
        <w:rPr>
          <w:sz w:val="24"/>
          <w:szCs w:val="24"/>
        </w:rPr>
        <w:t xml:space="preserve">: ustawą </w:t>
      </w:r>
      <w:r w:rsidR="00FD71E4" w:rsidRPr="00852823">
        <w:rPr>
          <w:sz w:val="24"/>
          <w:szCs w:val="24"/>
        </w:rPr>
        <w:t xml:space="preserve">z dnia 20 czerwca 1997 r. </w:t>
      </w:r>
      <w:r w:rsidR="006C376F" w:rsidRPr="00852823">
        <w:rPr>
          <w:sz w:val="24"/>
          <w:szCs w:val="24"/>
        </w:rPr>
        <w:t xml:space="preserve">Prawo o ruchu </w:t>
      </w:r>
      <w:r w:rsidR="006C376F" w:rsidRPr="00852823">
        <w:rPr>
          <w:sz w:val="24"/>
          <w:szCs w:val="24"/>
        </w:rPr>
        <w:lastRenderedPageBreak/>
        <w:t>drogowym</w:t>
      </w:r>
      <w:r w:rsidR="00FD71E4" w:rsidRPr="00852823">
        <w:rPr>
          <w:sz w:val="24"/>
          <w:szCs w:val="24"/>
        </w:rPr>
        <w:t xml:space="preserve">  (Dz. U. z 2018 r. poz. 1990 ze zm.),</w:t>
      </w:r>
      <w:r w:rsidR="00221449" w:rsidRPr="00F44CFF">
        <w:rPr>
          <w:sz w:val="24"/>
          <w:szCs w:val="24"/>
        </w:rPr>
        <w:t xml:space="preserve"> Rozporządzeniem Ministra Infrastruktury z dnia 31 grudnia 2002 r. w sprawie warunków </w:t>
      </w:r>
      <w:r w:rsidR="00221449" w:rsidRPr="00852823">
        <w:rPr>
          <w:sz w:val="24"/>
          <w:szCs w:val="24"/>
        </w:rPr>
        <w:t>technicznych pojazdów oraz zakresu ich niezbędnego wyposażenia (Dz. U. z 2003 r. Nr 32, poz. 262 ze zm.),</w:t>
      </w:r>
    </w:p>
    <w:p w:rsidR="00B469FC" w:rsidRPr="00F44CFF" w:rsidRDefault="00DB6457" w:rsidP="00F9744C">
      <w:pPr>
        <w:pStyle w:val="Akapitzlist"/>
        <w:numPr>
          <w:ilvl w:val="0"/>
          <w:numId w:val="13"/>
        </w:numPr>
        <w:suppressAutoHyphens/>
        <w:jc w:val="both"/>
        <w:rPr>
          <w:strike/>
          <w:sz w:val="24"/>
          <w:szCs w:val="24"/>
        </w:rPr>
      </w:pPr>
      <w:r>
        <w:rPr>
          <w:sz w:val="24"/>
          <w:szCs w:val="24"/>
        </w:rPr>
        <w:t xml:space="preserve">sprawdzenia </w:t>
      </w:r>
      <w:r w:rsidR="00B469FC" w:rsidRPr="00F44CFF">
        <w:rPr>
          <w:sz w:val="24"/>
          <w:szCs w:val="24"/>
        </w:rPr>
        <w:t xml:space="preserve">zgodności dostarczonych </w:t>
      </w:r>
      <w:r>
        <w:rPr>
          <w:sz w:val="24"/>
          <w:szCs w:val="24"/>
        </w:rPr>
        <w:t xml:space="preserve">Trolejbusów </w:t>
      </w:r>
      <w:r w:rsidR="00B469FC" w:rsidRPr="00F44CFF">
        <w:rPr>
          <w:sz w:val="24"/>
          <w:szCs w:val="24"/>
        </w:rPr>
        <w:t xml:space="preserve">z opisem </w:t>
      </w:r>
      <w:r w:rsidR="00AE532D" w:rsidRPr="00F44CFF">
        <w:rPr>
          <w:sz w:val="24"/>
          <w:szCs w:val="24"/>
        </w:rPr>
        <w:t xml:space="preserve">przedmiotu </w:t>
      </w:r>
      <w:r w:rsidR="004C492A" w:rsidRPr="00F44CFF">
        <w:rPr>
          <w:sz w:val="24"/>
          <w:szCs w:val="24"/>
        </w:rPr>
        <w:br/>
      </w:r>
      <w:r w:rsidR="00AE532D" w:rsidRPr="00F44CFF">
        <w:rPr>
          <w:sz w:val="24"/>
          <w:szCs w:val="24"/>
        </w:rPr>
        <w:t xml:space="preserve">zamówienia zawartym </w:t>
      </w:r>
      <w:r w:rsidR="00B469FC" w:rsidRPr="00F44CFF">
        <w:rPr>
          <w:sz w:val="24"/>
          <w:szCs w:val="24"/>
        </w:rPr>
        <w:t xml:space="preserve">w </w:t>
      </w:r>
      <w:proofErr w:type="spellStart"/>
      <w:r w:rsidR="00B469FC" w:rsidRPr="00F44CFF">
        <w:rPr>
          <w:sz w:val="24"/>
          <w:szCs w:val="24"/>
        </w:rPr>
        <w:t>s.i.w.z</w:t>
      </w:r>
      <w:proofErr w:type="spellEnd"/>
      <w:r w:rsidR="00B469FC" w:rsidRPr="00F44CFF">
        <w:rPr>
          <w:sz w:val="24"/>
          <w:szCs w:val="24"/>
        </w:rPr>
        <w:t xml:space="preserve">. oraz złożoną  przez Wykonawcę ofertą, </w:t>
      </w:r>
    </w:p>
    <w:p w:rsidR="00B469FC" w:rsidRPr="00F44CFF" w:rsidRDefault="00B469FC" w:rsidP="00F9744C">
      <w:pPr>
        <w:pStyle w:val="Akapitzlist"/>
        <w:numPr>
          <w:ilvl w:val="0"/>
          <w:numId w:val="13"/>
        </w:numPr>
        <w:suppressAutoHyphens/>
        <w:spacing w:before="120" w:after="120"/>
        <w:jc w:val="both"/>
        <w:rPr>
          <w:sz w:val="24"/>
          <w:szCs w:val="24"/>
        </w:rPr>
      </w:pPr>
      <w:r w:rsidRPr="00F44CFF">
        <w:rPr>
          <w:sz w:val="24"/>
          <w:szCs w:val="24"/>
        </w:rPr>
        <w:t>oceny technicznej pod kątem występowania braków, wad, usterek</w:t>
      </w:r>
      <w:r w:rsidR="00AE532D" w:rsidRPr="00F44CFF">
        <w:rPr>
          <w:sz w:val="24"/>
          <w:szCs w:val="24"/>
        </w:rPr>
        <w:t xml:space="preserve"> </w:t>
      </w:r>
      <w:r w:rsidRPr="00F44CFF">
        <w:rPr>
          <w:sz w:val="24"/>
          <w:szCs w:val="24"/>
        </w:rPr>
        <w:t xml:space="preserve">i odstępstw od </w:t>
      </w:r>
      <w:proofErr w:type="spellStart"/>
      <w:r w:rsidRPr="00F44CFF">
        <w:rPr>
          <w:sz w:val="24"/>
          <w:szCs w:val="24"/>
        </w:rPr>
        <w:t>s.i.w.z</w:t>
      </w:r>
      <w:proofErr w:type="spellEnd"/>
      <w:r w:rsidRPr="00F44CFF">
        <w:rPr>
          <w:sz w:val="24"/>
          <w:szCs w:val="24"/>
        </w:rPr>
        <w:t>.</w:t>
      </w:r>
      <w:r w:rsidR="00AE532D" w:rsidRPr="00F44CFF">
        <w:rPr>
          <w:sz w:val="24"/>
          <w:szCs w:val="24"/>
        </w:rPr>
        <w:t xml:space="preserve"> </w:t>
      </w:r>
      <w:r w:rsidR="003135A0" w:rsidRPr="00F44CFF">
        <w:rPr>
          <w:sz w:val="24"/>
          <w:szCs w:val="24"/>
        </w:rPr>
        <w:t>podstawionych</w:t>
      </w:r>
      <w:r w:rsidR="00DB6457">
        <w:rPr>
          <w:sz w:val="24"/>
          <w:szCs w:val="24"/>
        </w:rPr>
        <w:t xml:space="preserve"> Trolejbusów</w:t>
      </w:r>
      <w:r w:rsidRPr="00F44CFF">
        <w:rPr>
          <w:sz w:val="24"/>
          <w:szCs w:val="24"/>
        </w:rPr>
        <w:t>,</w:t>
      </w:r>
    </w:p>
    <w:p w:rsidR="004C0467" w:rsidRPr="00F44CFF" w:rsidRDefault="00B469FC" w:rsidP="00F9744C">
      <w:pPr>
        <w:pStyle w:val="Akapitzlist"/>
        <w:numPr>
          <w:ilvl w:val="0"/>
          <w:numId w:val="13"/>
        </w:numPr>
        <w:suppressAutoHyphens/>
        <w:spacing w:before="120" w:after="120"/>
        <w:jc w:val="both"/>
        <w:rPr>
          <w:sz w:val="24"/>
          <w:szCs w:val="24"/>
        </w:rPr>
      </w:pPr>
      <w:r w:rsidRPr="00F44CFF">
        <w:rPr>
          <w:sz w:val="24"/>
          <w:szCs w:val="24"/>
        </w:rPr>
        <w:t xml:space="preserve">kompletności dostarczonego dodatkowego wyposażenia,  programów i dokumentacji określonych w § </w:t>
      </w:r>
      <w:r w:rsidR="000151F4" w:rsidRPr="00F44CFF">
        <w:rPr>
          <w:sz w:val="24"/>
          <w:szCs w:val="24"/>
        </w:rPr>
        <w:t>2</w:t>
      </w:r>
      <w:r w:rsidR="00BD6AC3" w:rsidRPr="00F44CFF">
        <w:rPr>
          <w:sz w:val="24"/>
          <w:szCs w:val="24"/>
        </w:rPr>
        <w:t xml:space="preserve"> ust.</w:t>
      </w:r>
      <w:r w:rsidR="009E00D2">
        <w:rPr>
          <w:sz w:val="24"/>
          <w:szCs w:val="24"/>
        </w:rPr>
        <w:t xml:space="preserve"> </w:t>
      </w:r>
      <w:r w:rsidR="009E00D2" w:rsidRPr="00696D0C">
        <w:rPr>
          <w:sz w:val="24"/>
          <w:szCs w:val="24"/>
        </w:rPr>
        <w:t>9</w:t>
      </w:r>
      <w:r w:rsidR="00AE2086" w:rsidRPr="00696D0C">
        <w:rPr>
          <w:sz w:val="24"/>
          <w:szCs w:val="24"/>
        </w:rPr>
        <w:t>, ust.</w:t>
      </w:r>
      <w:r w:rsidR="00826CB8" w:rsidRPr="00696D0C">
        <w:rPr>
          <w:sz w:val="24"/>
          <w:szCs w:val="24"/>
        </w:rPr>
        <w:t>17</w:t>
      </w:r>
      <w:r w:rsidR="00AE2086" w:rsidRPr="00696D0C">
        <w:rPr>
          <w:sz w:val="24"/>
          <w:szCs w:val="24"/>
        </w:rPr>
        <w:t xml:space="preserve">, </w:t>
      </w:r>
      <w:r w:rsidR="00826CB8" w:rsidRPr="00696D0C">
        <w:rPr>
          <w:sz w:val="24"/>
          <w:szCs w:val="24"/>
        </w:rPr>
        <w:t>22</w:t>
      </w:r>
      <w:r w:rsidR="009E00D2" w:rsidRPr="00696D0C">
        <w:rPr>
          <w:sz w:val="24"/>
          <w:szCs w:val="24"/>
        </w:rPr>
        <w:t xml:space="preserve"> pkt 1</w:t>
      </w:r>
      <w:r w:rsidR="002815D3">
        <w:rPr>
          <w:sz w:val="24"/>
          <w:szCs w:val="24"/>
        </w:rPr>
        <w:t xml:space="preserve"> </w:t>
      </w:r>
      <w:r w:rsidRPr="00F44CFF">
        <w:rPr>
          <w:sz w:val="24"/>
          <w:szCs w:val="24"/>
        </w:rPr>
        <w:t>niniejszej Umowy</w:t>
      </w:r>
      <w:r w:rsidR="004C0467" w:rsidRPr="00F44CFF">
        <w:rPr>
          <w:sz w:val="24"/>
          <w:szCs w:val="24"/>
        </w:rPr>
        <w:t>,</w:t>
      </w:r>
    </w:p>
    <w:p w:rsidR="00310710" w:rsidRPr="00F44CFF" w:rsidRDefault="00310710" w:rsidP="00F9744C">
      <w:pPr>
        <w:pStyle w:val="Akapitzlist"/>
        <w:numPr>
          <w:ilvl w:val="0"/>
          <w:numId w:val="13"/>
        </w:numPr>
        <w:suppressAutoHyphens/>
        <w:spacing w:before="120" w:after="120"/>
        <w:jc w:val="both"/>
        <w:rPr>
          <w:sz w:val="24"/>
          <w:szCs w:val="24"/>
        </w:rPr>
      </w:pPr>
      <w:r w:rsidRPr="00F44CFF">
        <w:rPr>
          <w:sz w:val="24"/>
          <w:szCs w:val="24"/>
        </w:rPr>
        <w:t>W ramach odbioru technicznego, celem sprawdzenia</w:t>
      </w:r>
      <w:r w:rsidR="00B34022">
        <w:rPr>
          <w:sz w:val="24"/>
          <w:szCs w:val="24"/>
        </w:rPr>
        <w:t xml:space="preserve"> </w:t>
      </w:r>
      <w:r w:rsidR="00B34022" w:rsidRPr="00696D0C">
        <w:rPr>
          <w:sz w:val="24"/>
          <w:szCs w:val="24"/>
        </w:rPr>
        <w:t>spełnienia</w:t>
      </w:r>
      <w:r w:rsidRPr="00696D0C">
        <w:rPr>
          <w:sz w:val="24"/>
          <w:szCs w:val="24"/>
        </w:rPr>
        <w:t xml:space="preserve"> wymagań określonych w specyfikacji technicznej </w:t>
      </w:r>
      <w:r w:rsidR="007B0561" w:rsidRPr="00696D0C">
        <w:rPr>
          <w:sz w:val="24"/>
          <w:szCs w:val="24"/>
        </w:rPr>
        <w:t>Trolejbusów</w:t>
      </w:r>
      <w:r w:rsidR="00B34022" w:rsidRPr="00696D0C">
        <w:rPr>
          <w:sz w:val="24"/>
          <w:szCs w:val="24"/>
        </w:rPr>
        <w:t xml:space="preserve"> oraz zgodności z ofertą</w:t>
      </w:r>
      <w:r w:rsidR="00B34022">
        <w:rPr>
          <w:sz w:val="24"/>
          <w:szCs w:val="24"/>
        </w:rPr>
        <w:t xml:space="preserve"> Wykonawcy</w:t>
      </w:r>
      <w:r w:rsidR="00871D0B" w:rsidRPr="00F44CFF">
        <w:rPr>
          <w:sz w:val="24"/>
          <w:szCs w:val="24"/>
        </w:rPr>
        <w:t>, a w szczególności</w:t>
      </w:r>
      <w:r w:rsidR="00B34022">
        <w:rPr>
          <w:sz w:val="24"/>
          <w:szCs w:val="24"/>
        </w:rPr>
        <w:t>:</w:t>
      </w:r>
      <w:r w:rsidR="00777BFF">
        <w:rPr>
          <w:sz w:val="24"/>
          <w:szCs w:val="24"/>
        </w:rPr>
        <w:t xml:space="preserve"> </w:t>
      </w:r>
      <w:r w:rsidR="00777BFF" w:rsidRPr="00354BE5">
        <w:rPr>
          <w:sz w:val="24"/>
          <w:szCs w:val="24"/>
        </w:rPr>
        <w:t xml:space="preserve">zużycia energii elektrycznej pkt. 16.15 </w:t>
      </w:r>
      <w:r w:rsidR="00B473DD" w:rsidRPr="00354BE5">
        <w:rPr>
          <w:sz w:val="24"/>
          <w:szCs w:val="24"/>
        </w:rPr>
        <w:t xml:space="preserve">specyfikacji technicznej Trolejbusów stanowiącej załącznik nr 1 do </w:t>
      </w:r>
      <w:proofErr w:type="spellStart"/>
      <w:r w:rsidR="00B473DD" w:rsidRPr="00354BE5">
        <w:rPr>
          <w:sz w:val="24"/>
          <w:szCs w:val="24"/>
        </w:rPr>
        <w:t>s.i.w.z</w:t>
      </w:r>
      <w:proofErr w:type="spellEnd"/>
      <w:r w:rsidR="00777BFF" w:rsidRPr="00354BE5">
        <w:rPr>
          <w:sz w:val="24"/>
          <w:szCs w:val="24"/>
        </w:rPr>
        <w:t>,</w:t>
      </w:r>
      <w:r w:rsidR="00B34022">
        <w:rPr>
          <w:sz w:val="24"/>
          <w:szCs w:val="24"/>
        </w:rPr>
        <w:t xml:space="preserve"> </w:t>
      </w:r>
      <w:r w:rsidR="00B34022" w:rsidRPr="00852823">
        <w:rPr>
          <w:sz w:val="24"/>
          <w:szCs w:val="24"/>
        </w:rPr>
        <w:t>zaoferowanego przez Wykonawcę,</w:t>
      </w:r>
      <w:r w:rsidR="00DB6457" w:rsidRPr="00852823">
        <w:rPr>
          <w:sz w:val="24"/>
          <w:szCs w:val="24"/>
        </w:rPr>
        <w:t xml:space="preserve"> </w:t>
      </w:r>
      <w:r w:rsidR="00871D0B" w:rsidRPr="00852823">
        <w:rPr>
          <w:sz w:val="24"/>
          <w:szCs w:val="24"/>
        </w:rPr>
        <w:t>s</w:t>
      </w:r>
      <w:r w:rsidR="009923AA" w:rsidRPr="00852823">
        <w:rPr>
          <w:sz w:val="24"/>
          <w:szCs w:val="24"/>
        </w:rPr>
        <w:t>ystem</w:t>
      </w:r>
      <w:r w:rsidR="00871D0B" w:rsidRPr="00852823">
        <w:rPr>
          <w:sz w:val="24"/>
          <w:szCs w:val="24"/>
        </w:rPr>
        <w:t>u</w:t>
      </w:r>
      <w:r w:rsidR="009923AA" w:rsidRPr="00852823">
        <w:rPr>
          <w:sz w:val="24"/>
          <w:szCs w:val="24"/>
        </w:rPr>
        <w:t xml:space="preserve"> zliczania pasażerów</w:t>
      </w:r>
      <w:r w:rsidR="00871D0B" w:rsidRPr="00852823">
        <w:rPr>
          <w:sz w:val="24"/>
          <w:szCs w:val="24"/>
        </w:rPr>
        <w:t xml:space="preserve"> pkt 31</w:t>
      </w:r>
      <w:r w:rsidR="00A75D6C" w:rsidRPr="00852823">
        <w:rPr>
          <w:sz w:val="24"/>
          <w:szCs w:val="24"/>
        </w:rPr>
        <w:t xml:space="preserve"> specyfikacji technicznej Trolejbusów</w:t>
      </w:r>
      <w:r w:rsidR="00852823" w:rsidRPr="00852823">
        <w:rPr>
          <w:sz w:val="24"/>
          <w:szCs w:val="24"/>
        </w:rPr>
        <w:t xml:space="preserve"> stanowiącej załącznik nr 1 do </w:t>
      </w:r>
      <w:proofErr w:type="spellStart"/>
      <w:r w:rsidR="00852823" w:rsidRPr="00852823">
        <w:rPr>
          <w:sz w:val="24"/>
          <w:szCs w:val="24"/>
        </w:rPr>
        <w:t>s.i.w.z</w:t>
      </w:r>
      <w:proofErr w:type="spellEnd"/>
      <w:r w:rsidR="00852823" w:rsidRPr="00852823">
        <w:rPr>
          <w:sz w:val="24"/>
          <w:szCs w:val="24"/>
        </w:rPr>
        <w:t>.</w:t>
      </w:r>
      <w:r w:rsidR="00871D0B" w:rsidRPr="00852823">
        <w:rPr>
          <w:sz w:val="24"/>
          <w:szCs w:val="24"/>
        </w:rPr>
        <w:t xml:space="preserve"> </w:t>
      </w:r>
      <w:r w:rsidR="00BF6F59" w:rsidRPr="00852823">
        <w:rPr>
          <w:sz w:val="24"/>
          <w:szCs w:val="24"/>
        </w:rPr>
        <w:t>(System zliczania pasażerów</w:t>
      </w:r>
      <w:r w:rsidRPr="00852823">
        <w:rPr>
          <w:sz w:val="24"/>
          <w:szCs w:val="24"/>
        </w:rPr>
        <w:t>)</w:t>
      </w:r>
      <w:r w:rsidR="0074312C" w:rsidRPr="00852823">
        <w:rPr>
          <w:sz w:val="24"/>
          <w:szCs w:val="24"/>
        </w:rPr>
        <w:t>,</w:t>
      </w:r>
      <w:r w:rsidR="00B34022">
        <w:rPr>
          <w:sz w:val="24"/>
          <w:szCs w:val="24"/>
        </w:rPr>
        <w:t xml:space="preserve"> </w:t>
      </w:r>
      <w:r w:rsidR="0074312C" w:rsidRPr="00F44CFF">
        <w:rPr>
          <w:sz w:val="24"/>
          <w:szCs w:val="24"/>
        </w:rPr>
        <w:t xml:space="preserve"> </w:t>
      </w:r>
      <w:r w:rsidRPr="00F44CFF">
        <w:rPr>
          <w:sz w:val="24"/>
          <w:szCs w:val="24"/>
        </w:rPr>
        <w:t>na żądanie Zespołu Odbioru Wykonawca zobowiązany jest na własny koszt do dokonania jazdy próbnej po pl</w:t>
      </w:r>
      <w:r w:rsidR="005945AC" w:rsidRPr="00F44CFF">
        <w:rPr>
          <w:sz w:val="24"/>
          <w:szCs w:val="24"/>
        </w:rPr>
        <w:t>acu manewrowym lub</w:t>
      </w:r>
      <w:r w:rsidRPr="00F44CFF">
        <w:rPr>
          <w:sz w:val="24"/>
          <w:szCs w:val="24"/>
        </w:rPr>
        <w:t xml:space="preserve"> na wskazanych przez Zamawiającego odcinkach trasy (w terenie) w granicach administracyjnych miasta Lublin. Jazda próbna zostanie przeprowadzona z zachowaniem następujących zasad:</w:t>
      </w:r>
    </w:p>
    <w:p w:rsidR="00310710" w:rsidRPr="00F44CFF" w:rsidRDefault="005945AC" w:rsidP="00F9744C">
      <w:pPr>
        <w:pStyle w:val="Akapitzlist"/>
        <w:numPr>
          <w:ilvl w:val="0"/>
          <w:numId w:val="32"/>
        </w:numPr>
        <w:suppressAutoHyphens/>
        <w:jc w:val="both"/>
        <w:rPr>
          <w:sz w:val="24"/>
          <w:szCs w:val="24"/>
        </w:rPr>
      </w:pPr>
      <w:r w:rsidRPr="00F44CFF">
        <w:rPr>
          <w:sz w:val="24"/>
          <w:szCs w:val="24"/>
        </w:rPr>
        <w:t>przejazd odbędzie się na trasie wskazanej przez Zamawiającego</w:t>
      </w:r>
      <w:r w:rsidR="00310710" w:rsidRPr="00F44CFF">
        <w:rPr>
          <w:sz w:val="24"/>
          <w:szCs w:val="24"/>
        </w:rPr>
        <w:t xml:space="preserve"> linii zwykłej </w:t>
      </w:r>
      <w:r w:rsidR="007B0561">
        <w:rPr>
          <w:sz w:val="24"/>
          <w:szCs w:val="24"/>
        </w:rPr>
        <w:t>lub</w:t>
      </w:r>
      <w:r w:rsidR="00310710" w:rsidRPr="00F44CFF">
        <w:rPr>
          <w:sz w:val="24"/>
          <w:szCs w:val="24"/>
        </w:rPr>
        <w:t xml:space="preserve"> na trasach linii specjalnych, utworzonych w celu sprawdzenia dodatkowych funkcjonalności wyświetlaczy. Podczas przejazdu będą jednocześnie sprawdzone działania systemu zliczania pasażerów i systemu informacji pasażerskiej.</w:t>
      </w:r>
    </w:p>
    <w:p w:rsidR="00310710" w:rsidRPr="00F44CFF" w:rsidRDefault="00310710" w:rsidP="00F9744C">
      <w:pPr>
        <w:numPr>
          <w:ilvl w:val="0"/>
          <w:numId w:val="32"/>
        </w:numPr>
        <w:spacing w:line="276" w:lineRule="auto"/>
        <w:jc w:val="both"/>
        <w:rPr>
          <w:sz w:val="24"/>
          <w:szCs w:val="24"/>
        </w:rPr>
      </w:pPr>
      <w:r w:rsidRPr="00F44CFF">
        <w:rPr>
          <w:sz w:val="24"/>
          <w:szCs w:val="24"/>
        </w:rPr>
        <w:t>Wykonawca zapewni do</w:t>
      </w:r>
      <w:r w:rsidR="008E2C48" w:rsidRPr="00F44CFF">
        <w:rPr>
          <w:sz w:val="24"/>
          <w:szCs w:val="24"/>
        </w:rPr>
        <w:t xml:space="preserve"> udziału w przejeździe dodatkowe</w:t>
      </w:r>
      <w:r w:rsidR="00B62BF4" w:rsidRPr="00F44CFF">
        <w:rPr>
          <w:sz w:val="24"/>
          <w:szCs w:val="24"/>
        </w:rPr>
        <w:t xml:space="preserve"> minimum</w:t>
      </w:r>
      <w:r w:rsidRPr="00F44CFF">
        <w:rPr>
          <w:sz w:val="24"/>
          <w:szCs w:val="24"/>
        </w:rPr>
        <w:t xml:space="preserve"> </w:t>
      </w:r>
      <w:r w:rsidR="007B0561">
        <w:rPr>
          <w:sz w:val="24"/>
          <w:szCs w:val="24"/>
        </w:rPr>
        <w:t>4</w:t>
      </w:r>
      <w:r w:rsidRPr="00F44CFF">
        <w:rPr>
          <w:sz w:val="24"/>
          <w:szCs w:val="24"/>
        </w:rPr>
        <w:t xml:space="preserve"> osoby, których zadaniem będzie wysiadanie i wsiadanie na wszystkich przystankach na trasie celem sprawdzenia poprawności działania</w:t>
      </w:r>
      <w:r w:rsidR="00DE49E2" w:rsidRPr="00F44CFF">
        <w:rPr>
          <w:sz w:val="24"/>
          <w:szCs w:val="24"/>
        </w:rPr>
        <w:t xml:space="preserve"> systemu zliczania pasażerów</w:t>
      </w:r>
      <w:r w:rsidRPr="00F44CFF">
        <w:rPr>
          <w:sz w:val="24"/>
          <w:szCs w:val="24"/>
        </w:rPr>
        <w:t xml:space="preserve"> </w:t>
      </w:r>
      <w:r w:rsidR="00DE49E2" w:rsidRPr="00F44CFF">
        <w:rPr>
          <w:sz w:val="24"/>
          <w:szCs w:val="24"/>
        </w:rPr>
        <w:t>(</w:t>
      </w:r>
      <w:r w:rsidRPr="00F44CFF">
        <w:rPr>
          <w:sz w:val="24"/>
          <w:szCs w:val="24"/>
        </w:rPr>
        <w:t>bramek liczących</w:t>
      </w:r>
      <w:r w:rsidR="00DE49E2" w:rsidRPr="00F44CFF">
        <w:rPr>
          <w:sz w:val="24"/>
          <w:szCs w:val="24"/>
        </w:rPr>
        <w:t>)</w:t>
      </w:r>
      <w:r w:rsidRPr="00F44CFF">
        <w:rPr>
          <w:sz w:val="24"/>
          <w:szCs w:val="24"/>
        </w:rPr>
        <w:t>. W przejeździe nie będą uczestniczyli pasażerowie, oczekujący na przystankach,</w:t>
      </w:r>
    </w:p>
    <w:p w:rsidR="00310710" w:rsidRPr="00F44CFF" w:rsidRDefault="00402D26" w:rsidP="00F9744C">
      <w:pPr>
        <w:numPr>
          <w:ilvl w:val="0"/>
          <w:numId w:val="32"/>
        </w:numPr>
        <w:spacing w:line="276" w:lineRule="auto"/>
        <w:jc w:val="both"/>
        <w:rPr>
          <w:sz w:val="24"/>
          <w:szCs w:val="24"/>
        </w:rPr>
      </w:pPr>
      <w:r w:rsidRPr="00F44CFF">
        <w:rPr>
          <w:sz w:val="24"/>
          <w:szCs w:val="24"/>
        </w:rPr>
        <w:t xml:space="preserve">podczas sprawdzania systemu zliczania pasażerów </w:t>
      </w:r>
      <w:r w:rsidR="00310710" w:rsidRPr="00F44CFF">
        <w:rPr>
          <w:sz w:val="24"/>
          <w:szCs w:val="24"/>
        </w:rPr>
        <w:t xml:space="preserve">przejazd </w:t>
      </w:r>
      <w:r w:rsidRPr="00F44CFF">
        <w:rPr>
          <w:sz w:val="24"/>
          <w:szCs w:val="24"/>
        </w:rPr>
        <w:t xml:space="preserve">musi </w:t>
      </w:r>
      <w:r w:rsidR="00310710" w:rsidRPr="00F44CFF">
        <w:rPr>
          <w:sz w:val="24"/>
          <w:szCs w:val="24"/>
        </w:rPr>
        <w:t>odb</w:t>
      </w:r>
      <w:r w:rsidRPr="00F44CFF">
        <w:rPr>
          <w:sz w:val="24"/>
          <w:szCs w:val="24"/>
        </w:rPr>
        <w:t>yć</w:t>
      </w:r>
      <w:r w:rsidR="00310710" w:rsidRPr="00F44CFF">
        <w:rPr>
          <w:sz w:val="24"/>
          <w:szCs w:val="24"/>
        </w:rPr>
        <w:t xml:space="preserve"> się w obecności przedstawiciel</w:t>
      </w:r>
      <w:r w:rsidRPr="00F44CFF">
        <w:rPr>
          <w:sz w:val="24"/>
          <w:szCs w:val="24"/>
        </w:rPr>
        <w:t>i:</w:t>
      </w:r>
      <w:r w:rsidR="00310710" w:rsidRPr="00F44CFF">
        <w:rPr>
          <w:sz w:val="24"/>
          <w:szCs w:val="24"/>
        </w:rPr>
        <w:t xml:space="preserve"> producenta</w:t>
      </w:r>
      <w:r w:rsidRPr="00F44CFF">
        <w:rPr>
          <w:sz w:val="24"/>
          <w:szCs w:val="24"/>
        </w:rPr>
        <w:t xml:space="preserve"> bramek liczących oraz producenta oprogramowania</w:t>
      </w:r>
      <w:r w:rsidR="00310710" w:rsidRPr="00F44CFF">
        <w:rPr>
          <w:sz w:val="24"/>
          <w:szCs w:val="24"/>
        </w:rPr>
        <w:t xml:space="preserve"> systemu zliczania pasażerów,</w:t>
      </w:r>
    </w:p>
    <w:p w:rsidR="007B0561" w:rsidRDefault="00310710" w:rsidP="00F9744C">
      <w:pPr>
        <w:numPr>
          <w:ilvl w:val="0"/>
          <w:numId w:val="32"/>
        </w:numPr>
        <w:spacing w:line="276" w:lineRule="auto"/>
        <w:jc w:val="both"/>
        <w:rPr>
          <w:sz w:val="24"/>
          <w:szCs w:val="24"/>
        </w:rPr>
      </w:pPr>
      <w:r w:rsidRPr="00F44CFF">
        <w:rPr>
          <w:sz w:val="24"/>
          <w:szCs w:val="24"/>
        </w:rPr>
        <w:t xml:space="preserve">Wykonawca </w:t>
      </w:r>
      <w:r w:rsidR="0008785B" w:rsidRPr="00F44CFF">
        <w:rPr>
          <w:sz w:val="24"/>
          <w:szCs w:val="24"/>
        </w:rPr>
        <w:t>ponosi koszty odbioru technicznego, w tym</w:t>
      </w:r>
      <w:r w:rsidR="009557FE">
        <w:rPr>
          <w:sz w:val="24"/>
          <w:szCs w:val="24"/>
        </w:rPr>
        <w:t xml:space="preserve"> jazdy próbnej,</w:t>
      </w:r>
    </w:p>
    <w:p w:rsidR="00C73FAF" w:rsidRDefault="00B62BF4" w:rsidP="00C73FAF">
      <w:pPr>
        <w:numPr>
          <w:ilvl w:val="0"/>
          <w:numId w:val="32"/>
        </w:numPr>
        <w:spacing w:line="276" w:lineRule="auto"/>
        <w:jc w:val="both"/>
        <w:rPr>
          <w:sz w:val="24"/>
          <w:szCs w:val="24"/>
        </w:rPr>
      </w:pPr>
      <w:r w:rsidRPr="007B0561">
        <w:rPr>
          <w:sz w:val="24"/>
          <w:szCs w:val="24"/>
        </w:rPr>
        <w:t xml:space="preserve">inne czynności, które są niezbędne do oceny zgodności przedmiotu zamówienia </w:t>
      </w:r>
      <w:r w:rsidR="00CC154D" w:rsidRPr="007B0561">
        <w:rPr>
          <w:sz w:val="24"/>
          <w:szCs w:val="24"/>
        </w:rPr>
        <w:br/>
      </w:r>
      <w:r w:rsidRPr="007B0561">
        <w:rPr>
          <w:sz w:val="24"/>
          <w:szCs w:val="24"/>
        </w:rPr>
        <w:t xml:space="preserve">z </w:t>
      </w:r>
      <w:proofErr w:type="spellStart"/>
      <w:r w:rsidRPr="007B0561">
        <w:rPr>
          <w:sz w:val="24"/>
          <w:szCs w:val="24"/>
        </w:rPr>
        <w:t>s.i.w.z</w:t>
      </w:r>
      <w:proofErr w:type="spellEnd"/>
      <w:r w:rsidR="002334DF" w:rsidRPr="007B0561">
        <w:rPr>
          <w:sz w:val="24"/>
          <w:szCs w:val="24"/>
        </w:rPr>
        <w:t>.</w:t>
      </w:r>
      <w:r w:rsidRPr="007B0561">
        <w:rPr>
          <w:sz w:val="24"/>
          <w:szCs w:val="24"/>
        </w:rPr>
        <w:t xml:space="preserve"> i ofertą Wykonawcy.</w:t>
      </w:r>
    </w:p>
    <w:p w:rsidR="00A43A3F" w:rsidRPr="00354BE5" w:rsidRDefault="00C73FAF" w:rsidP="00A43A3F">
      <w:pPr>
        <w:spacing w:line="276" w:lineRule="auto"/>
        <w:ind w:left="360"/>
        <w:jc w:val="both"/>
        <w:rPr>
          <w:sz w:val="24"/>
          <w:szCs w:val="24"/>
        </w:rPr>
      </w:pPr>
      <w:r w:rsidRPr="00C73FAF">
        <w:rPr>
          <w:sz w:val="24"/>
          <w:szCs w:val="24"/>
        </w:rPr>
        <w:t xml:space="preserve">12a. </w:t>
      </w:r>
      <w:r w:rsidRPr="00696D0C">
        <w:rPr>
          <w:sz w:val="24"/>
          <w:szCs w:val="24"/>
        </w:rPr>
        <w:t xml:space="preserve">W przypadku </w:t>
      </w:r>
      <w:r w:rsidRPr="00354BE5">
        <w:rPr>
          <w:sz w:val="24"/>
          <w:szCs w:val="24"/>
        </w:rPr>
        <w:t xml:space="preserve">stwierdzenia </w:t>
      </w:r>
      <w:r w:rsidR="00B473DD" w:rsidRPr="00354BE5">
        <w:rPr>
          <w:sz w:val="24"/>
          <w:szCs w:val="24"/>
        </w:rPr>
        <w:t xml:space="preserve">w trakcie przeprowadzenia czynności, o których mowa </w:t>
      </w:r>
      <w:r w:rsidR="00E85ED6" w:rsidRPr="00354BE5">
        <w:rPr>
          <w:sz w:val="24"/>
          <w:szCs w:val="24"/>
        </w:rPr>
        <w:br/>
        <w:t xml:space="preserve">        </w:t>
      </w:r>
      <w:r w:rsidR="00B473DD" w:rsidRPr="00354BE5">
        <w:rPr>
          <w:sz w:val="24"/>
          <w:szCs w:val="24"/>
        </w:rPr>
        <w:t>w ust. 12 pkt 6 niniejszego paragrafu</w:t>
      </w:r>
      <w:r w:rsidR="00B473DD">
        <w:rPr>
          <w:sz w:val="24"/>
          <w:szCs w:val="24"/>
        </w:rPr>
        <w:t xml:space="preserve"> </w:t>
      </w:r>
      <w:r w:rsidRPr="00852823">
        <w:rPr>
          <w:sz w:val="24"/>
          <w:szCs w:val="24"/>
        </w:rPr>
        <w:t xml:space="preserve">przekroczenia </w:t>
      </w:r>
      <w:r w:rsidR="00696D0C" w:rsidRPr="00852823">
        <w:rPr>
          <w:sz w:val="24"/>
          <w:szCs w:val="24"/>
        </w:rPr>
        <w:t xml:space="preserve"> </w:t>
      </w:r>
      <w:r w:rsidR="00696D0C" w:rsidRPr="00852823">
        <w:rPr>
          <w:sz w:val="24"/>
          <w:szCs w:val="24"/>
        </w:rPr>
        <w:br/>
        <w:t xml:space="preserve">        </w:t>
      </w:r>
      <w:r w:rsidRPr="00852823">
        <w:rPr>
          <w:sz w:val="24"/>
          <w:szCs w:val="24"/>
        </w:rPr>
        <w:t>wartości zużycia energii elektrycznej w zakresie</w:t>
      </w:r>
      <w:r w:rsidR="00696D0C" w:rsidRPr="00852823">
        <w:rPr>
          <w:sz w:val="24"/>
          <w:szCs w:val="24"/>
        </w:rPr>
        <w:br/>
        <w:t xml:space="preserve">       </w:t>
      </w:r>
      <w:r w:rsidRPr="00852823">
        <w:rPr>
          <w:sz w:val="24"/>
          <w:szCs w:val="24"/>
        </w:rPr>
        <w:t>większym niż 0,01 kWh w stosunku</w:t>
      </w:r>
      <w:r w:rsidRPr="00696D0C">
        <w:rPr>
          <w:sz w:val="24"/>
          <w:szCs w:val="24"/>
        </w:rPr>
        <w:t xml:space="preserve"> do wartości zużycia energii elektrycznej podanej</w:t>
      </w:r>
      <w:r w:rsidR="00A43A3F" w:rsidRPr="00696D0C">
        <w:rPr>
          <w:sz w:val="24"/>
          <w:szCs w:val="24"/>
        </w:rPr>
        <w:br/>
        <w:t xml:space="preserve">      </w:t>
      </w:r>
      <w:r w:rsidRPr="00696D0C">
        <w:rPr>
          <w:sz w:val="24"/>
          <w:szCs w:val="24"/>
        </w:rPr>
        <w:t xml:space="preserve"> przez Wykonawcę w ofercie </w:t>
      </w:r>
      <w:r w:rsidR="00A43A3F" w:rsidRPr="00696D0C">
        <w:rPr>
          <w:sz w:val="24"/>
          <w:szCs w:val="24"/>
        </w:rPr>
        <w:t xml:space="preserve">Wykonawcy </w:t>
      </w:r>
      <w:r w:rsidRPr="00696D0C">
        <w:rPr>
          <w:sz w:val="24"/>
          <w:szCs w:val="24"/>
        </w:rPr>
        <w:t>zostaje naliczona kara umowna, o której</w:t>
      </w:r>
      <w:r w:rsidR="00A43A3F" w:rsidRPr="00696D0C">
        <w:rPr>
          <w:sz w:val="24"/>
          <w:szCs w:val="24"/>
        </w:rPr>
        <w:br/>
        <w:t xml:space="preserve">      </w:t>
      </w:r>
      <w:r w:rsidR="007A15A0">
        <w:rPr>
          <w:sz w:val="24"/>
          <w:szCs w:val="24"/>
        </w:rPr>
        <w:t xml:space="preserve"> mowa w § 10 ust</w:t>
      </w:r>
      <w:r w:rsidR="007A15A0" w:rsidRPr="00354BE5">
        <w:rPr>
          <w:sz w:val="24"/>
          <w:szCs w:val="24"/>
        </w:rPr>
        <w:t>. 9</w:t>
      </w:r>
      <w:r w:rsidRPr="00354BE5">
        <w:rPr>
          <w:sz w:val="24"/>
          <w:szCs w:val="24"/>
        </w:rPr>
        <w:t xml:space="preserve"> niniejszej Umowy.</w:t>
      </w:r>
    </w:p>
    <w:p w:rsidR="00A43A3F" w:rsidRPr="002920B6" w:rsidRDefault="00A43A3F" w:rsidP="00A43A3F">
      <w:pPr>
        <w:spacing w:line="276" w:lineRule="auto"/>
        <w:ind w:left="360"/>
        <w:jc w:val="both"/>
        <w:rPr>
          <w:sz w:val="24"/>
          <w:szCs w:val="24"/>
        </w:rPr>
      </w:pPr>
      <w:r w:rsidRPr="00354BE5">
        <w:rPr>
          <w:sz w:val="24"/>
          <w:szCs w:val="24"/>
        </w:rPr>
        <w:t>12b.</w:t>
      </w:r>
      <w:r w:rsidR="00C73FAF" w:rsidRPr="00354BE5">
        <w:rPr>
          <w:sz w:val="24"/>
          <w:szCs w:val="24"/>
        </w:rPr>
        <w:t xml:space="preserve">W przypadku </w:t>
      </w:r>
      <w:r w:rsidR="00B473DD" w:rsidRPr="00354BE5">
        <w:rPr>
          <w:sz w:val="24"/>
          <w:szCs w:val="24"/>
        </w:rPr>
        <w:t xml:space="preserve">stwierdzenia w trakcie przeprowadzenia czynności, </w:t>
      </w:r>
      <w:r w:rsidR="00E85ED6" w:rsidRPr="00354BE5">
        <w:rPr>
          <w:sz w:val="24"/>
          <w:szCs w:val="24"/>
        </w:rPr>
        <w:br/>
        <w:t xml:space="preserve">       </w:t>
      </w:r>
      <w:r w:rsidR="00B473DD" w:rsidRPr="00354BE5">
        <w:rPr>
          <w:sz w:val="24"/>
          <w:szCs w:val="24"/>
        </w:rPr>
        <w:t>o których mowa w ust. 12 pkt 6 niniejszego paragrafu</w:t>
      </w:r>
      <w:r w:rsidRPr="00852823">
        <w:rPr>
          <w:sz w:val="24"/>
          <w:szCs w:val="24"/>
        </w:rPr>
        <w:t xml:space="preserve"> </w:t>
      </w:r>
      <w:r w:rsidR="00C73FAF" w:rsidRPr="00852823">
        <w:rPr>
          <w:sz w:val="24"/>
          <w:szCs w:val="24"/>
        </w:rPr>
        <w:t xml:space="preserve">przekroczenia </w:t>
      </w:r>
      <w:r w:rsidR="00696D0C" w:rsidRPr="00852823">
        <w:rPr>
          <w:sz w:val="24"/>
          <w:szCs w:val="24"/>
        </w:rPr>
        <w:br/>
        <w:t xml:space="preserve">      </w:t>
      </w:r>
      <w:r w:rsidR="00C73FAF" w:rsidRPr="00852823">
        <w:rPr>
          <w:sz w:val="24"/>
          <w:szCs w:val="24"/>
        </w:rPr>
        <w:t>wartości zużycia energii elektrycznej w zakresie</w:t>
      </w:r>
      <w:r w:rsidR="007375F8" w:rsidRPr="00852823">
        <w:rPr>
          <w:sz w:val="24"/>
          <w:szCs w:val="24"/>
        </w:rPr>
        <w:br/>
        <w:t xml:space="preserve">      </w:t>
      </w:r>
      <w:r w:rsidR="00C73FAF" w:rsidRPr="00852823">
        <w:rPr>
          <w:sz w:val="24"/>
          <w:szCs w:val="24"/>
        </w:rPr>
        <w:t>większym niż 1,5 kWh</w:t>
      </w:r>
      <w:r w:rsidRPr="00852823">
        <w:rPr>
          <w:sz w:val="24"/>
          <w:szCs w:val="24"/>
        </w:rPr>
        <w:t xml:space="preserve"> </w:t>
      </w:r>
      <w:r w:rsidR="00C73FAF" w:rsidRPr="00852823">
        <w:rPr>
          <w:sz w:val="24"/>
          <w:szCs w:val="24"/>
        </w:rPr>
        <w:t>Zamawiający wzywa Wykonawcę do usunięcia przyczyny</w:t>
      </w:r>
      <w:r w:rsidRPr="00852823">
        <w:rPr>
          <w:sz w:val="24"/>
          <w:szCs w:val="24"/>
        </w:rPr>
        <w:br/>
        <w:t xml:space="preserve">     </w:t>
      </w:r>
      <w:r w:rsidR="00C73FAF" w:rsidRPr="00852823">
        <w:rPr>
          <w:sz w:val="24"/>
          <w:szCs w:val="24"/>
        </w:rPr>
        <w:t xml:space="preserve"> powodującej</w:t>
      </w:r>
      <w:r w:rsidRPr="00852823">
        <w:rPr>
          <w:sz w:val="24"/>
          <w:szCs w:val="24"/>
        </w:rPr>
        <w:t xml:space="preserve"> </w:t>
      </w:r>
      <w:r w:rsidR="00C73FAF" w:rsidRPr="00852823">
        <w:rPr>
          <w:sz w:val="24"/>
          <w:szCs w:val="24"/>
        </w:rPr>
        <w:t>zwiększone zużycie energii i ponownego przeprowadzenia pomiaru</w:t>
      </w:r>
      <w:r w:rsidRPr="00852823">
        <w:rPr>
          <w:sz w:val="24"/>
          <w:szCs w:val="24"/>
        </w:rPr>
        <w:br/>
      </w:r>
      <w:r w:rsidRPr="00852823">
        <w:rPr>
          <w:sz w:val="24"/>
          <w:szCs w:val="24"/>
        </w:rPr>
        <w:lastRenderedPageBreak/>
        <w:t xml:space="preserve">     </w:t>
      </w:r>
      <w:r w:rsidR="00C73FAF" w:rsidRPr="00852823">
        <w:rPr>
          <w:sz w:val="24"/>
          <w:szCs w:val="24"/>
        </w:rPr>
        <w:t xml:space="preserve"> zużycia energii elektrycznej, o którym mowa w </w:t>
      </w:r>
      <w:r w:rsidR="00696D0C" w:rsidRPr="00852823">
        <w:rPr>
          <w:sz w:val="24"/>
          <w:szCs w:val="24"/>
        </w:rPr>
        <w:t xml:space="preserve">w/w dokumencie </w:t>
      </w:r>
      <w:r w:rsidR="00C73FAF" w:rsidRPr="00852823">
        <w:rPr>
          <w:sz w:val="24"/>
          <w:szCs w:val="24"/>
        </w:rPr>
        <w:t>w terminie</w:t>
      </w:r>
      <w:r w:rsidR="00696D0C" w:rsidRPr="00852823">
        <w:rPr>
          <w:sz w:val="24"/>
          <w:szCs w:val="24"/>
        </w:rPr>
        <w:t xml:space="preserve">  </w:t>
      </w:r>
      <w:r w:rsidR="00696D0C" w:rsidRPr="00852823">
        <w:rPr>
          <w:sz w:val="24"/>
          <w:szCs w:val="24"/>
        </w:rPr>
        <w:br/>
        <w:t xml:space="preserve">      wskazanym </w:t>
      </w:r>
      <w:r w:rsidRPr="00852823">
        <w:rPr>
          <w:sz w:val="24"/>
          <w:szCs w:val="24"/>
        </w:rPr>
        <w:t xml:space="preserve"> przez Zamawiającego</w:t>
      </w:r>
      <w:r w:rsidR="00C73FAF" w:rsidRPr="00696D0C">
        <w:rPr>
          <w:sz w:val="24"/>
          <w:szCs w:val="24"/>
        </w:rPr>
        <w:t xml:space="preserve">. W przypadku ponownego stwierdzenia </w:t>
      </w:r>
      <w:r w:rsidR="00696D0C">
        <w:rPr>
          <w:sz w:val="24"/>
          <w:szCs w:val="24"/>
        </w:rPr>
        <w:br/>
        <w:t xml:space="preserve">      </w:t>
      </w:r>
      <w:r w:rsidR="00C73FAF" w:rsidRPr="00696D0C">
        <w:rPr>
          <w:sz w:val="24"/>
          <w:szCs w:val="24"/>
        </w:rPr>
        <w:t>przekroczenia w zakresie</w:t>
      </w:r>
      <w:r w:rsidRPr="00696D0C">
        <w:rPr>
          <w:sz w:val="24"/>
          <w:szCs w:val="24"/>
        </w:rPr>
        <w:t xml:space="preserve"> </w:t>
      </w:r>
      <w:r w:rsidR="00C73FAF" w:rsidRPr="00696D0C">
        <w:rPr>
          <w:sz w:val="24"/>
          <w:szCs w:val="24"/>
        </w:rPr>
        <w:t xml:space="preserve">większym niż 1,5 kWh Zamawiającemu przysługuje prawo </w:t>
      </w:r>
      <w:r w:rsidR="00696D0C">
        <w:rPr>
          <w:sz w:val="24"/>
          <w:szCs w:val="24"/>
        </w:rPr>
        <w:t xml:space="preserve">  </w:t>
      </w:r>
      <w:r w:rsidR="00696D0C">
        <w:rPr>
          <w:sz w:val="24"/>
          <w:szCs w:val="24"/>
        </w:rPr>
        <w:br/>
        <w:t xml:space="preserve">      odstąpienia od </w:t>
      </w:r>
      <w:r w:rsidR="00C73FAF" w:rsidRPr="00696D0C">
        <w:rPr>
          <w:sz w:val="24"/>
          <w:szCs w:val="24"/>
        </w:rPr>
        <w:t>umowy zgodnie</w:t>
      </w:r>
      <w:r w:rsidRPr="00696D0C">
        <w:rPr>
          <w:sz w:val="24"/>
          <w:szCs w:val="24"/>
        </w:rPr>
        <w:t xml:space="preserve"> </w:t>
      </w:r>
      <w:r w:rsidR="00C73FAF" w:rsidRPr="00696D0C">
        <w:rPr>
          <w:sz w:val="24"/>
          <w:szCs w:val="24"/>
        </w:rPr>
        <w:t>z § 9 ust. 4 pkt 4 niniejszej umowy.</w:t>
      </w:r>
      <w:r w:rsidRPr="00696D0C">
        <w:rPr>
          <w:sz w:val="24"/>
          <w:szCs w:val="24"/>
        </w:rPr>
        <w:t xml:space="preserve"> </w:t>
      </w:r>
      <w:r w:rsidR="00696D0C">
        <w:rPr>
          <w:sz w:val="24"/>
          <w:szCs w:val="24"/>
        </w:rPr>
        <w:t xml:space="preserve">Ryzyko </w:t>
      </w:r>
      <w:r w:rsidR="00696D0C">
        <w:rPr>
          <w:sz w:val="24"/>
          <w:szCs w:val="24"/>
        </w:rPr>
        <w:br/>
        <w:t xml:space="preserve">      opóźnienia terminu </w:t>
      </w:r>
      <w:r w:rsidRPr="00696D0C">
        <w:rPr>
          <w:sz w:val="24"/>
          <w:szCs w:val="24"/>
        </w:rPr>
        <w:t>dostawy, o którym mowa w § 2 ust. 1 ni</w:t>
      </w:r>
      <w:r w:rsidR="00696D0C">
        <w:rPr>
          <w:sz w:val="24"/>
          <w:szCs w:val="24"/>
        </w:rPr>
        <w:t xml:space="preserve">niejszej Umowy </w:t>
      </w:r>
      <w:r w:rsidR="00696D0C">
        <w:rPr>
          <w:sz w:val="24"/>
          <w:szCs w:val="24"/>
        </w:rPr>
        <w:br/>
        <w:t xml:space="preserve">      spowodowane</w:t>
      </w:r>
      <w:r w:rsidRPr="00696D0C">
        <w:rPr>
          <w:sz w:val="24"/>
          <w:szCs w:val="24"/>
        </w:rPr>
        <w:t xml:space="preserve"> koniecznością powtórnego przeprowadzenia testu</w:t>
      </w:r>
      <w:r w:rsidR="002920B6" w:rsidRPr="00696D0C">
        <w:rPr>
          <w:sz w:val="24"/>
          <w:szCs w:val="24"/>
        </w:rPr>
        <w:t>,</w:t>
      </w:r>
      <w:r w:rsidRPr="00696D0C">
        <w:rPr>
          <w:sz w:val="24"/>
          <w:szCs w:val="24"/>
        </w:rPr>
        <w:t xml:space="preserve"> a tym samym ryzyko </w:t>
      </w:r>
      <w:r w:rsidR="00696D0C">
        <w:rPr>
          <w:sz w:val="24"/>
          <w:szCs w:val="24"/>
        </w:rPr>
        <w:br/>
        <w:t xml:space="preserve">      </w:t>
      </w:r>
      <w:r w:rsidRPr="00696D0C">
        <w:rPr>
          <w:sz w:val="24"/>
          <w:szCs w:val="24"/>
        </w:rPr>
        <w:t>wyst</w:t>
      </w:r>
      <w:r w:rsidR="00696D0C">
        <w:rPr>
          <w:sz w:val="24"/>
          <w:szCs w:val="24"/>
        </w:rPr>
        <w:t xml:space="preserve">ąpienia </w:t>
      </w:r>
      <w:r w:rsidRPr="00696D0C">
        <w:rPr>
          <w:sz w:val="24"/>
          <w:szCs w:val="24"/>
        </w:rPr>
        <w:t xml:space="preserve">wszelkich roszczeń Zamawiającego w </w:t>
      </w:r>
      <w:r w:rsidRPr="00852823">
        <w:rPr>
          <w:sz w:val="24"/>
          <w:szCs w:val="24"/>
        </w:rPr>
        <w:t>stosunku do Wykonawcy</w:t>
      </w:r>
      <w:r w:rsidR="00696D0C" w:rsidRPr="00852823">
        <w:rPr>
          <w:sz w:val="24"/>
          <w:szCs w:val="24"/>
        </w:rPr>
        <w:t xml:space="preserve"> w tym </w:t>
      </w:r>
      <w:r w:rsidR="00696D0C" w:rsidRPr="00852823">
        <w:rPr>
          <w:sz w:val="24"/>
          <w:szCs w:val="24"/>
        </w:rPr>
        <w:br/>
        <w:t xml:space="preserve">      wynikających z naliczenia kar spoczywa na </w:t>
      </w:r>
      <w:r w:rsidRPr="00852823">
        <w:rPr>
          <w:sz w:val="24"/>
          <w:szCs w:val="24"/>
        </w:rPr>
        <w:t>Wykona</w:t>
      </w:r>
      <w:r w:rsidRPr="00696D0C">
        <w:rPr>
          <w:sz w:val="24"/>
          <w:szCs w:val="24"/>
        </w:rPr>
        <w:t>wcy.</w:t>
      </w:r>
    </w:p>
    <w:p w:rsidR="00170299" w:rsidRPr="00F44CFF" w:rsidRDefault="00170299" w:rsidP="00477638">
      <w:pPr>
        <w:spacing w:line="276" w:lineRule="auto"/>
        <w:ind w:left="360"/>
        <w:jc w:val="both"/>
        <w:rPr>
          <w:sz w:val="24"/>
          <w:szCs w:val="24"/>
        </w:rPr>
      </w:pPr>
    </w:p>
    <w:p w:rsidR="00B469FC" w:rsidRPr="00F44CFF" w:rsidRDefault="00B469FC" w:rsidP="00F9744C">
      <w:pPr>
        <w:numPr>
          <w:ilvl w:val="0"/>
          <w:numId w:val="58"/>
        </w:numPr>
        <w:suppressAutoHyphens/>
        <w:jc w:val="both"/>
        <w:rPr>
          <w:sz w:val="24"/>
          <w:szCs w:val="24"/>
        </w:rPr>
      </w:pPr>
      <w:r w:rsidRPr="00F44CFF">
        <w:rPr>
          <w:sz w:val="24"/>
          <w:szCs w:val="24"/>
        </w:rPr>
        <w:t>Odbiór techniczny potwierdza</w:t>
      </w:r>
      <w:r w:rsidR="002A0C03" w:rsidRPr="00F44CFF">
        <w:rPr>
          <w:sz w:val="24"/>
          <w:szCs w:val="24"/>
        </w:rPr>
        <w:t xml:space="preserve"> podpisany bez uwag protokół odbioru technicznego</w:t>
      </w:r>
      <w:r w:rsidR="00CC154D" w:rsidRPr="00F44CFF">
        <w:rPr>
          <w:sz w:val="24"/>
          <w:szCs w:val="24"/>
        </w:rPr>
        <w:t xml:space="preserve"> </w:t>
      </w:r>
      <w:r w:rsidR="00DF3FAF" w:rsidRPr="00E759BC">
        <w:rPr>
          <w:sz w:val="24"/>
          <w:szCs w:val="24"/>
        </w:rPr>
        <w:t>lub w przypadku stwierdzenia rozbieżności, o których mowa w ust. 21 podpisany protokołu odbioru technicznego z rozbieżnościami</w:t>
      </w:r>
      <w:r w:rsidR="00DF3FAF" w:rsidRPr="00F44CFF">
        <w:rPr>
          <w:sz w:val="24"/>
          <w:szCs w:val="24"/>
        </w:rPr>
        <w:t xml:space="preserve"> </w:t>
      </w:r>
      <w:r w:rsidR="00DF3FAF">
        <w:rPr>
          <w:sz w:val="24"/>
          <w:szCs w:val="24"/>
        </w:rPr>
        <w:t>sporządzone</w:t>
      </w:r>
      <w:r w:rsidR="00CC154D" w:rsidRPr="00F44CFF">
        <w:rPr>
          <w:sz w:val="24"/>
          <w:szCs w:val="24"/>
        </w:rPr>
        <w:t xml:space="preserve"> oddzielnie dla każdego</w:t>
      </w:r>
      <w:r w:rsidR="00DB6457">
        <w:rPr>
          <w:sz w:val="24"/>
          <w:szCs w:val="24"/>
        </w:rPr>
        <w:t xml:space="preserve"> Trolejbus</w:t>
      </w:r>
      <w:r w:rsidR="00DB6457" w:rsidRPr="00C42E8F">
        <w:rPr>
          <w:sz w:val="24"/>
          <w:szCs w:val="24"/>
        </w:rPr>
        <w:t>u</w:t>
      </w:r>
      <w:r w:rsidR="00E759BC" w:rsidRPr="00C42E8F">
        <w:rPr>
          <w:sz w:val="24"/>
          <w:szCs w:val="24"/>
        </w:rPr>
        <w:t xml:space="preserve"> oraz podpisane przez Strony bez uwag protokoły: kompletności dokumentów</w:t>
      </w:r>
      <w:r w:rsidR="00C42E8F" w:rsidRPr="00C42E8F">
        <w:rPr>
          <w:sz w:val="24"/>
          <w:szCs w:val="24"/>
        </w:rPr>
        <w:t xml:space="preserve">, </w:t>
      </w:r>
      <w:r w:rsidR="00C42E8F" w:rsidRPr="00354BE5">
        <w:rPr>
          <w:sz w:val="24"/>
          <w:szCs w:val="24"/>
        </w:rPr>
        <w:t>o których mowa w § 2 ust. 9 Umowy</w:t>
      </w:r>
      <w:r w:rsidR="00E759BC" w:rsidRPr="00354BE5">
        <w:rPr>
          <w:sz w:val="24"/>
          <w:szCs w:val="24"/>
        </w:rPr>
        <w:t xml:space="preserve"> oraz kompletności programów i dodatkowego wyposażenia</w:t>
      </w:r>
      <w:r w:rsidR="00C42E8F" w:rsidRPr="00354BE5">
        <w:rPr>
          <w:sz w:val="24"/>
          <w:szCs w:val="24"/>
        </w:rPr>
        <w:t>, o których mowa w § 2 ust. 17 i § 2 ust. 22 pkt 1 Umowy</w:t>
      </w:r>
      <w:r w:rsidR="00E759BC" w:rsidRPr="00354BE5">
        <w:rPr>
          <w:sz w:val="24"/>
          <w:szCs w:val="24"/>
        </w:rPr>
        <w:t>.</w:t>
      </w:r>
      <w:r w:rsidR="0018574D" w:rsidRPr="00354BE5">
        <w:rPr>
          <w:sz w:val="24"/>
          <w:szCs w:val="24"/>
        </w:rPr>
        <w:t xml:space="preserve"> </w:t>
      </w:r>
      <w:r w:rsidRPr="00354BE5">
        <w:rPr>
          <w:sz w:val="24"/>
          <w:szCs w:val="24"/>
        </w:rPr>
        <w:t>Wszystkie protokoły sporządzane są w 2 egzemplarzach, po 1 egzemplarzu dla każdej</w:t>
      </w:r>
      <w:r w:rsidRPr="00F44CFF">
        <w:rPr>
          <w:sz w:val="24"/>
          <w:szCs w:val="24"/>
        </w:rPr>
        <w:t xml:space="preserve"> ze Stron, protokoły  podpisują upoważnieni przedstawiciele Stron Umowy. </w:t>
      </w:r>
      <w:r w:rsidR="00C94ED9" w:rsidRPr="00F44CFF">
        <w:rPr>
          <w:sz w:val="24"/>
          <w:szCs w:val="24"/>
        </w:rPr>
        <w:t>Wzory</w:t>
      </w:r>
      <w:r w:rsidRPr="00F44CFF">
        <w:rPr>
          <w:sz w:val="24"/>
          <w:szCs w:val="24"/>
        </w:rPr>
        <w:t xml:space="preserve"> protokołów</w:t>
      </w:r>
      <w:r w:rsidR="00A46E6D" w:rsidRPr="00F44CFF">
        <w:rPr>
          <w:sz w:val="24"/>
          <w:szCs w:val="24"/>
        </w:rPr>
        <w:t xml:space="preserve"> Zespół Odbioru ustali </w:t>
      </w:r>
      <w:r w:rsidRPr="00F44CFF">
        <w:rPr>
          <w:sz w:val="24"/>
          <w:szCs w:val="24"/>
        </w:rPr>
        <w:t>w trybie roboczym.</w:t>
      </w:r>
    </w:p>
    <w:p w:rsidR="0033167F" w:rsidRPr="00F44CFF" w:rsidRDefault="0033167F" w:rsidP="00D76C6E">
      <w:pPr>
        <w:suppressAutoHyphens/>
        <w:spacing w:before="120" w:after="120"/>
        <w:jc w:val="both"/>
        <w:rPr>
          <w:sz w:val="24"/>
          <w:szCs w:val="24"/>
        </w:rPr>
      </w:pPr>
    </w:p>
    <w:p w:rsidR="00B469FC" w:rsidRPr="00F44CFF" w:rsidRDefault="00B469FC" w:rsidP="00D76C6E">
      <w:pPr>
        <w:suppressAutoHyphens/>
        <w:spacing w:before="120" w:after="120"/>
        <w:jc w:val="center"/>
        <w:rPr>
          <w:b/>
          <w:i/>
          <w:sz w:val="24"/>
          <w:szCs w:val="24"/>
          <w:u w:val="single"/>
        </w:rPr>
      </w:pPr>
      <w:r w:rsidRPr="00F44CFF">
        <w:rPr>
          <w:b/>
          <w:i/>
          <w:sz w:val="24"/>
          <w:szCs w:val="24"/>
          <w:u w:val="single"/>
        </w:rPr>
        <w:t>Braki, wady, usterki i odstępstwa od wymagań określonych w S.I.W.Z</w:t>
      </w:r>
      <w:r w:rsidR="0008785B" w:rsidRPr="00F44CFF">
        <w:rPr>
          <w:b/>
          <w:i/>
          <w:sz w:val="24"/>
          <w:szCs w:val="24"/>
          <w:u w:val="single"/>
        </w:rPr>
        <w:t xml:space="preserve"> </w:t>
      </w:r>
      <w:r w:rsidR="00DA699A" w:rsidRPr="00F44CFF">
        <w:rPr>
          <w:b/>
          <w:i/>
          <w:sz w:val="24"/>
          <w:szCs w:val="24"/>
          <w:u w:val="single"/>
        </w:rPr>
        <w:t>– zwane</w:t>
      </w:r>
      <w:r w:rsidR="0008785B" w:rsidRPr="00F44CFF">
        <w:rPr>
          <w:b/>
          <w:i/>
          <w:sz w:val="24"/>
          <w:szCs w:val="24"/>
          <w:u w:val="single"/>
        </w:rPr>
        <w:t xml:space="preserve"> również nieprawidłowościami</w:t>
      </w:r>
      <w:r w:rsidRPr="00F44CFF">
        <w:rPr>
          <w:b/>
          <w:i/>
          <w:sz w:val="24"/>
          <w:szCs w:val="24"/>
          <w:u w:val="single"/>
        </w:rPr>
        <w:t xml:space="preserve">. </w:t>
      </w:r>
    </w:p>
    <w:p w:rsidR="00B840C8" w:rsidRPr="00F44CFF" w:rsidRDefault="00B469FC" w:rsidP="00F9744C">
      <w:pPr>
        <w:numPr>
          <w:ilvl w:val="0"/>
          <w:numId w:val="58"/>
        </w:numPr>
        <w:suppressAutoHyphens/>
        <w:spacing w:before="120" w:after="120"/>
        <w:jc w:val="both"/>
        <w:rPr>
          <w:strike/>
          <w:sz w:val="24"/>
          <w:szCs w:val="24"/>
        </w:rPr>
      </w:pPr>
      <w:r w:rsidRPr="00F44CFF">
        <w:rPr>
          <w:sz w:val="24"/>
          <w:szCs w:val="24"/>
        </w:rPr>
        <w:t>W przypadku stwierdzenia podczas odbioru technicznego przez Zespół Odbioru</w:t>
      </w:r>
      <w:r w:rsidR="00B840C8" w:rsidRPr="00F44CFF">
        <w:rPr>
          <w:sz w:val="24"/>
          <w:szCs w:val="24"/>
        </w:rPr>
        <w:t>:</w:t>
      </w:r>
    </w:p>
    <w:p w:rsidR="00B840C8" w:rsidRPr="00F44CFF" w:rsidRDefault="00B469FC" w:rsidP="00F9744C">
      <w:pPr>
        <w:pStyle w:val="Akapitzlist"/>
        <w:numPr>
          <w:ilvl w:val="0"/>
          <w:numId w:val="52"/>
        </w:numPr>
        <w:suppressAutoHyphens/>
        <w:spacing w:before="120" w:after="120"/>
        <w:jc w:val="both"/>
        <w:rPr>
          <w:strike/>
          <w:sz w:val="24"/>
          <w:szCs w:val="24"/>
        </w:rPr>
      </w:pPr>
      <w:r w:rsidRPr="00F44CFF">
        <w:rPr>
          <w:sz w:val="24"/>
          <w:szCs w:val="24"/>
        </w:rPr>
        <w:t>braków, wad, usterek lub</w:t>
      </w:r>
      <w:r w:rsidR="00B840C8" w:rsidRPr="00F44CFF">
        <w:rPr>
          <w:sz w:val="24"/>
          <w:szCs w:val="24"/>
        </w:rPr>
        <w:t>,</w:t>
      </w:r>
    </w:p>
    <w:p w:rsidR="0016147C" w:rsidRPr="00F44CFF" w:rsidRDefault="00B469FC" w:rsidP="00F9744C">
      <w:pPr>
        <w:pStyle w:val="Akapitzlist"/>
        <w:numPr>
          <w:ilvl w:val="0"/>
          <w:numId w:val="52"/>
        </w:numPr>
        <w:suppressAutoHyphens/>
        <w:spacing w:before="120" w:after="120"/>
        <w:jc w:val="both"/>
        <w:rPr>
          <w:strike/>
          <w:sz w:val="24"/>
          <w:szCs w:val="24"/>
        </w:rPr>
      </w:pPr>
      <w:r w:rsidRPr="00F44CFF">
        <w:rPr>
          <w:sz w:val="24"/>
          <w:szCs w:val="24"/>
        </w:rPr>
        <w:t xml:space="preserve"> odstępstw od wymagań określonych w specyfikacji istotnych warunków zamówienia oraz</w:t>
      </w:r>
      <w:r w:rsidR="00777D72" w:rsidRPr="00F44CFF">
        <w:rPr>
          <w:sz w:val="24"/>
          <w:szCs w:val="24"/>
        </w:rPr>
        <w:t xml:space="preserve"> złożonej przez Wykonawcę Oferty</w:t>
      </w:r>
      <w:r w:rsidRPr="00F44CFF">
        <w:rPr>
          <w:sz w:val="24"/>
          <w:szCs w:val="24"/>
        </w:rPr>
        <w:t xml:space="preserve"> </w:t>
      </w:r>
    </w:p>
    <w:p w:rsidR="00B469FC" w:rsidRPr="00F44CFF" w:rsidRDefault="00162B6F" w:rsidP="0016147C">
      <w:pPr>
        <w:pStyle w:val="Akapitzlist"/>
        <w:suppressAutoHyphens/>
        <w:spacing w:before="120" w:after="120"/>
        <w:ind w:left="502"/>
        <w:jc w:val="both"/>
        <w:rPr>
          <w:strike/>
          <w:sz w:val="24"/>
          <w:szCs w:val="24"/>
        </w:rPr>
      </w:pPr>
      <w:r w:rsidRPr="00F44CFF">
        <w:rPr>
          <w:sz w:val="24"/>
          <w:szCs w:val="24"/>
        </w:rPr>
        <w:t xml:space="preserve">sporządzony zostanie protokół </w:t>
      </w:r>
      <w:r w:rsidR="00B469FC" w:rsidRPr="00F44CFF">
        <w:rPr>
          <w:sz w:val="24"/>
          <w:szCs w:val="24"/>
        </w:rPr>
        <w:t>o stwierdzonych</w:t>
      </w:r>
      <w:r w:rsidR="00A9315F" w:rsidRPr="00F44CFF">
        <w:rPr>
          <w:sz w:val="24"/>
          <w:szCs w:val="24"/>
        </w:rPr>
        <w:t xml:space="preserve"> nieprawidłowościach</w:t>
      </w:r>
      <w:r w:rsidR="00B469FC" w:rsidRPr="00F44CFF">
        <w:rPr>
          <w:sz w:val="24"/>
          <w:szCs w:val="24"/>
        </w:rPr>
        <w:t xml:space="preserve"> </w:t>
      </w:r>
      <w:r w:rsidR="00A9315F" w:rsidRPr="00F44CFF">
        <w:rPr>
          <w:sz w:val="24"/>
          <w:szCs w:val="24"/>
        </w:rPr>
        <w:t>(</w:t>
      </w:r>
      <w:r w:rsidR="00B469FC" w:rsidRPr="00F44CFF">
        <w:rPr>
          <w:sz w:val="24"/>
          <w:szCs w:val="24"/>
        </w:rPr>
        <w:t>wadach, brakach, usterkach lub odstępstwach</w:t>
      </w:r>
      <w:r w:rsidR="00A9315F" w:rsidRPr="00F44CFF">
        <w:rPr>
          <w:sz w:val="24"/>
          <w:szCs w:val="24"/>
        </w:rPr>
        <w:t xml:space="preserve"> od wymagań określonych w </w:t>
      </w:r>
      <w:proofErr w:type="spellStart"/>
      <w:r w:rsidR="00A9315F" w:rsidRPr="00F44CFF">
        <w:rPr>
          <w:sz w:val="24"/>
          <w:szCs w:val="24"/>
        </w:rPr>
        <w:t>s.i.w.z</w:t>
      </w:r>
      <w:proofErr w:type="spellEnd"/>
      <w:r w:rsidR="00A9315F" w:rsidRPr="00F44CFF">
        <w:rPr>
          <w:sz w:val="24"/>
          <w:szCs w:val="24"/>
        </w:rPr>
        <w:t>.</w:t>
      </w:r>
      <w:r w:rsidR="00C94806" w:rsidRPr="00F44CFF">
        <w:rPr>
          <w:sz w:val="24"/>
          <w:szCs w:val="24"/>
        </w:rPr>
        <w:t xml:space="preserve"> oraz ofercie Wykonawcy</w:t>
      </w:r>
      <w:r w:rsidR="00A9315F" w:rsidRPr="00F44CFF">
        <w:rPr>
          <w:sz w:val="24"/>
          <w:szCs w:val="24"/>
        </w:rPr>
        <w:t>)</w:t>
      </w:r>
      <w:r w:rsidR="002C7C66" w:rsidRPr="00F44CFF">
        <w:rPr>
          <w:sz w:val="24"/>
          <w:szCs w:val="24"/>
        </w:rPr>
        <w:t xml:space="preserve">, w którym wyszczególnia się wszystkie w/w nieprawidłowości, stwierdzone w trakcie czynności odbiorowych. Protokół </w:t>
      </w:r>
      <w:r w:rsidR="00F85B5C" w:rsidRPr="00F44CFF">
        <w:rPr>
          <w:sz w:val="24"/>
          <w:szCs w:val="24"/>
        </w:rPr>
        <w:t xml:space="preserve">podpisują przedstawiciele Stron </w:t>
      </w:r>
      <w:r w:rsidR="00B469FC" w:rsidRPr="00F44CFF">
        <w:rPr>
          <w:sz w:val="24"/>
          <w:szCs w:val="24"/>
        </w:rPr>
        <w:t>Umowy</w:t>
      </w:r>
      <w:r w:rsidR="0016147C" w:rsidRPr="00F44CFF">
        <w:rPr>
          <w:sz w:val="24"/>
          <w:szCs w:val="24"/>
        </w:rPr>
        <w:t>.</w:t>
      </w:r>
    </w:p>
    <w:p w:rsidR="00B469FC" w:rsidRPr="00F44CFF" w:rsidRDefault="00B469FC" w:rsidP="00F9744C">
      <w:pPr>
        <w:numPr>
          <w:ilvl w:val="0"/>
          <w:numId w:val="58"/>
        </w:numPr>
        <w:suppressAutoHyphens/>
        <w:spacing w:before="120" w:after="120"/>
        <w:jc w:val="both"/>
        <w:rPr>
          <w:strike/>
          <w:sz w:val="24"/>
          <w:szCs w:val="24"/>
        </w:rPr>
      </w:pPr>
      <w:r w:rsidRPr="00F44CFF">
        <w:rPr>
          <w:sz w:val="24"/>
          <w:szCs w:val="24"/>
        </w:rPr>
        <w:t xml:space="preserve">Protokół, o którym mowa w ust. </w:t>
      </w:r>
      <w:r w:rsidR="0016147C" w:rsidRPr="00F44CFF">
        <w:rPr>
          <w:sz w:val="24"/>
          <w:szCs w:val="24"/>
        </w:rPr>
        <w:t>1</w:t>
      </w:r>
      <w:r w:rsidR="00E920FF">
        <w:rPr>
          <w:sz w:val="24"/>
          <w:szCs w:val="24"/>
        </w:rPr>
        <w:t>4</w:t>
      </w:r>
      <w:r w:rsidR="00001F07" w:rsidRPr="00F44CFF">
        <w:rPr>
          <w:sz w:val="24"/>
          <w:szCs w:val="24"/>
        </w:rPr>
        <w:t xml:space="preserve"> </w:t>
      </w:r>
      <w:r w:rsidRPr="00F44CFF">
        <w:rPr>
          <w:sz w:val="24"/>
          <w:szCs w:val="24"/>
        </w:rPr>
        <w:t xml:space="preserve">zawiera jednocześnie wezwanie </w:t>
      </w:r>
      <w:r w:rsidR="002C7C66" w:rsidRPr="00F44CFF">
        <w:rPr>
          <w:sz w:val="24"/>
          <w:szCs w:val="24"/>
        </w:rPr>
        <w:t xml:space="preserve">Wykonawcy skierowane przez Zamawiającego </w:t>
      </w:r>
      <w:r w:rsidRPr="00F44CFF">
        <w:rPr>
          <w:sz w:val="24"/>
          <w:szCs w:val="24"/>
        </w:rPr>
        <w:t>do usu</w:t>
      </w:r>
      <w:r w:rsidR="00485885" w:rsidRPr="00F44CFF">
        <w:rPr>
          <w:sz w:val="24"/>
          <w:szCs w:val="24"/>
        </w:rPr>
        <w:t xml:space="preserve">nięcia braków, wad, usterek, </w:t>
      </w:r>
      <w:r w:rsidRPr="00F44CFF">
        <w:rPr>
          <w:sz w:val="24"/>
          <w:szCs w:val="24"/>
        </w:rPr>
        <w:t>odstępstw lub dokonania zmian</w:t>
      </w:r>
      <w:r w:rsidR="00F85B5C" w:rsidRPr="00F44CFF">
        <w:rPr>
          <w:sz w:val="24"/>
          <w:szCs w:val="24"/>
        </w:rPr>
        <w:t xml:space="preserve"> (</w:t>
      </w:r>
      <w:r w:rsidRPr="00F44CFF">
        <w:rPr>
          <w:sz w:val="24"/>
          <w:szCs w:val="24"/>
        </w:rPr>
        <w:t xml:space="preserve">tak aby </w:t>
      </w:r>
      <w:r w:rsidR="00D22BE4">
        <w:rPr>
          <w:sz w:val="24"/>
          <w:szCs w:val="24"/>
        </w:rPr>
        <w:t xml:space="preserve">Trolejbusy </w:t>
      </w:r>
      <w:r w:rsidR="00485885" w:rsidRPr="00F44CFF">
        <w:rPr>
          <w:sz w:val="24"/>
          <w:szCs w:val="24"/>
        </w:rPr>
        <w:t>oraz</w:t>
      </w:r>
      <w:r w:rsidRPr="00F44CFF">
        <w:rPr>
          <w:sz w:val="24"/>
          <w:szCs w:val="24"/>
        </w:rPr>
        <w:t xml:space="preserve"> ich stan</w:t>
      </w:r>
      <w:r w:rsidR="00BD1FF4" w:rsidRPr="00F44CFF">
        <w:rPr>
          <w:sz w:val="24"/>
          <w:szCs w:val="24"/>
        </w:rPr>
        <w:t xml:space="preserve"> </w:t>
      </w:r>
      <w:r w:rsidRPr="00F44CFF">
        <w:rPr>
          <w:sz w:val="24"/>
          <w:szCs w:val="24"/>
        </w:rPr>
        <w:t xml:space="preserve">był zgodny </w:t>
      </w:r>
      <w:r w:rsidR="00F85B5C" w:rsidRPr="00F44CFF">
        <w:rPr>
          <w:sz w:val="24"/>
          <w:szCs w:val="24"/>
        </w:rPr>
        <w:br/>
      </w:r>
      <w:r w:rsidRPr="00F44CFF">
        <w:rPr>
          <w:sz w:val="24"/>
          <w:szCs w:val="24"/>
        </w:rPr>
        <w:t>z opisem w ofercie W</w:t>
      </w:r>
      <w:r w:rsidR="00F85B5C" w:rsidRPr="00F44CFF">
        <w:rPr>
          <w:sz w:val="24"/>
          <w:szCs w:val="24"/>
        </w:rPr>
        <w:t xml:space="preserve">ykonawcy i </w:t>
      </w:r>
      <w:proofErr w:type="spellStart"/>
      <w:r w:rsidR="00F85B5C" w:rsidRPr="00F44CFF">
        <w:rPr>
          <w:sz w:val="24"/>
          <w:szCs w:val="24"/>
        </w:rPr>
        <w:t>s.i.w.z</w:t>
      </w:r>
      <w:proofErr w:type="spellEnd"/>
      <w:r w:rsidR="00F85B5C" w:rsidRPr="00F44CFF">
        <w:rPr>
          <w:sz w:val="24"/>
          <w:szCs w:val="24"/>
        </w:rPr>
        <w:t>)</w:t>
      </w:r>
      <w:r w:rsidR="00B43B2A" w:rsidRPr="00F44CFF">
        <w:rPr>
          <w:sz w:val="24"/>
          <w:szCs w:val="24"/>
        </w:rPr>
        <w:t xml:space="preserve"> w terminie</w:t>
      </w:r>
      <w:r w:rsidR="0074001A" w:rsidRPr="00F44CFF">
        <w:rPr>
          <w:sz w:val="24"/>
          <w:szCs w:val="24"/>
        </w:rPr>
        <w:t xml:space="preserve"> </w:t>
      </w:r>
      <w:r w:rsidR="00FF5A70" w:rsidRPr="00F44CFF">
        <w:rPr>
          <w:sz w:val="24"/>
          <w:szCs w:val="24"/>
        </w:rPr>
        <w:t>umożliwiającym ocenę skuteczności usunięcia nieprawidłowości przez zespół odbioru przed terminem dostawy określonym</w:t>
      </w:r>
      <w:r w:rsidR="0074001A" w:rsidRPr="00F44CFF">
        <w:rPr>
          <w:sz w:val="24"/>
          <w:szCs w:val="24"/>
        </w:rPr>
        <w:t xml:space="preserve"> w </w:t>
      </w:r>
      <w:r w:rsidR="0074001A" w:rsidRPr="0089049C">
        <w:rPr>
          <w:sz w:val="24"/>
          <w:szCs w:val="24"/>
        </w:rPr>
        <w:t>§ 2 ust. 1</w:t>
      </w:r>
      <w:r w:rsidR="00706F27" w:rsidRPr="0089049C">
        <w:rPr>
          <w:sz w:val="24"/>
          <w:szCs w:val="24"/>
        </w:rPr>
        <w:t xml:space="preserve"> </w:t>
      </w:r>
      <w:r w:rsidR="0074001A" w:rsidRPr="00F44CFF">
        <w:rPr>
          <w:sz w:val="24"/>
          <w:szCs w:val="24"/>
        </w:rPr>
        <w:t>z zastrzeżeniem § 2 ust. 4 niniejszej Umowy</w:t>
      </w:r>
      <w:r w:rsidRPr="00F44CFF">
        <w:rPr>
          <w:sz w:val="24"/>
          <w:szCs w:val="24"/>
        </w:rPr>
        <w:t>.</w:t>
      </w:r>
      <w:r w:rsidR="002052FF" w:rsidRPr="00F44CFF">
        <w:rPr>
          <w:sz w:val="24"/>
          <w:szCs w:val="24"/>
        </w:rPr>
        <w:t xml:space="preserve"> </w:t>
      </w:r>
      <w:r w:rsidRPr="00F44CFF">
        <w:rPr>
          <w:sz w:val="24"/>
          <w:szCs w:val="24"/>
        </w:rPr>
        <w:t>Protokół zawierać będzie także zobowiązanie się Wykonawcy do ich usunięcia, podpisane przez przedstawiciela Wykonawcy.</w:t>
      </w:r>
      <w:r w:rsidR="005B1B51" w:rsidRPr="00F44CFF">
        <w:rPr>
          <w:sz w:val="24"/>
          <w:szCs w:val="24"/>
        </w:rPr>
        <w:t xml:space="preserve"> Ryzyko opóźnienia terminu dostawy,</w:t>
      </w:r>
      <w:r w:rsidR="00C170F4" w:rsidRPr="00F44CFF">
        <w:rPr>
          <w:sz w:val="24"/>
          <w:szCs w:val="24"/>
        </w:rPr>
        <w:t xml:space="preserve"> </w:t>
      </w:r>
      <w:r w:rsidR="005B1B51" w:rsidRPr="00F44CFF">
        <w:rPr>
          <w:sz w:val="24"/>
          <w:szCs w:val="24"/>
        </w:rPr>
        <w:t xml:space="preserve">  o którym mowa w </w:t>
      </w:r>
      <w:r w:rsidR="008546F3" w:rsidRPr="00F44CFF">
        <w:rPr>
          <w:sz w:val="24"/>
          <w:szCs w:val="24"/>
        </w:rPr>
        <w:t xml:space="preserve">§ </w:t>
      </w:r>
      <w:r w:rsidR="005B1B51" w:rsidRPr="00F44CFF">
        <w:rPr>
          <w:sz w:val="24"/>
          <w:szCs w:val="24"/>
        </w:rPr>
        <w:t>2 ust. 1</w:t>
      </w:r>
      <w:r w:rsidR="008546F3" w:rsidRPr="00F44CFF">
        <w:rPr>
          <w:sz w:val="24"/>
          <w:szCs w:val="24"/>
        </w:rPr>
        <w:t xml:space="preserve"> </w:t>
      </w:r>
      <w:r w:rsidR="005B1B51" w:rsidRPr="00F44CFF">
        <w:rPr>
          <w:sz w:val="24"/>
          <w:szCs w:val="24"/>
        </w:rPr>
        <w:t>Umowy spowodowane koniecznością sprawdzenia skuteczności usunięcia</w:t>
      </w:r>
      <w:r w:rsidR="000F2666" w:rsidRPr="00F44CFF">
        <w:rPr>
          <w:sz w:val="24"/>
          <w:szCs w:val="24"/>
        </w:rPr>
        <w:t xml:space="preserve"> przez Wykonawcę</w:t>
      </w:r>
      <w:r w:rsidR="005B1B51" w:rsidRPr="00F44CFF">
        <w:rPr>
          <w:sz w:val="24"/>
          <w:szCs w:val="24"/>
        </w:rPr>
        <w:t xml:space="preserve"> nieprawidłowości</w:t>
      </w:r>
      <w:r w:rsidR="00C170F4" w:rsidRPr="00F44CFF">
        <w:rPr>
          <w:sz w:val="24"/>
          <w:szCs w:val="24"/>
        </w:rPr>
        <w:t>, a tym samym ryzyko wystąpienia wszelkich roszczeń Zamawiającego w stosunku do Wykonawcy</w:t>
      </w:r>
      <w:r w:rsidR="002024A8">
        <w:rPr>
          <w:sz w:val="24"/>
          <w:szCs w:val="24"/>
        </w:rPr>
        <w:t>, w tym wynikających z naliczenia kar</w:t>
      </w:r>
      <w:r w:rsidR="005B1B51" w:rsidRPr="00F44CFF">
        <w:rPr>
          <w:sz w:val="24"/>
          <w:szCs w:val="24"/>
        </w:rPr>
        <w:t xml:space="preserve"> spoczywać będzie na</w:t>
      </w:r>
      <w:r w:rsidR="00E920FF">
        <w:rPr>
          <w:sz w:val="24"/>
          <w:szCs w:val="24"/>
        </w:rPr>
        <w:t xml:space="preserve"> </w:t>
      </w:r>
      <w:r w:rsidR="005B1B51" w:rsidRPr="00F44CFF">
        <w:rPr>
          <w:sz w:val="24"/>
          <w:szCs w:val="24"/>
        </w:rPr>
        <w:t xml:space="preserve"> Wykonawcy.</w:t>
      </w:r>
    </w:p>
    <w:p w:rsidR="00261E3B" w:rsidRPr="00F44CFF" w:rsidRDefault="00E920FF" w:rsidP="00F9744C">
      <w:pPr>
        <w:numPr>
          <w:ilvl w:val="0"/>
          <w:numId w:val="58"/>
        </w:numPr>
        <w:suppressAutoHyphens/>
        <w:spacing w:before="120" w:after="120"/>
        <w:jc w:val="both"/>
        <w:rPr>
          <w:strike/>
          <w:sz w:val="24"/>
          <w:szCs w:val="24"/>
        </w:rPr>
      </w:pPr>
      <w:r>
        <w:rPr>
          <w:sz w:val="24"/>
          <w:szCs w:val="24"/>
        </w:rPr>
        <w:lastRenderedPageBreak/>
        <w:t>Z zastrzeżeniem ust. 17</w:t>
      </w:r>
      <w:r w:rsidR="001B5CE5" w:rsidRPr="00F44CFF">
        <w:rPr>
          <w:sz w:val="24"/>
          <w:szCs w:val="24"/>
        </w:rPr>
        <w:t xml:space="preserve"> a. u</w:t>
      </w:r>
      <w:r w:rsidR="00B469FC" w:rsidRPr="00F44CFF">
        <w:rPr>
          <w:sz w:val="24"/>
          <w:szCs w:val="24"/>
        </w:rPr>
        <w:t xml:space="preserve">sunięcie braków, wad, usterek lub odstępstw od </w:t>
      </w:r>
      <w:proofErr w:type="spellStart"/>
      <w:r w:rsidR="00B469FC" w:rsidRPr="00F44CFF">
        <w:rPr>
          <w:sz w:val="24"/>
          <w:szCs w:val="24"/>
        </w:rPr>
        <w:t>s.i.w.z</w:t>
      </w:r>
      <w:proofErr w:type="spellEnd"/>
      <w:r w:rsidR="00B469FC" w:rsidRPr="00F44CFF">
        <w:rPr>
          <w:sz w:val="24"/>
          <w:szCs w:val="24"/>
        </w:rPr>
        <w:t xml:space="preserve">. </w:t>
      </w:r>
      <w:r w:rsidR="00BD1FF4" w:rsidRPr="00F44CFF">
        <w:rPr>
          <w:sz w:val="24"/>
          <w:szCs w:val="24"/>
        </w:rPr>
        <w:t xml:space="preserve">i </w:t>
      </w:r>
      <w:r w:rsidR="00B469FC" w:rsidRPr="00F44CFF">
        <w:rPr>
          <w:sz w:val="24"/>
          <w:szCs w:val="24"/>
        </w:rPr>
        <w:t>oferty Wyko</w:t>
      </w:r>
      <w:r w:rsidR="001B5CE5" w:rsidRPr="00F44CFF">
        <w:rPr>
          <w:sz w:val="24"/>
          <w:szCs w:val="24"/>
        </w:rPr>
        <w:t xml:space="preserve">nawcy, </w:t>
      </w:r>
      <w:r w:rsidR="00B906E0">
        <w:rPr>
          <w:sz w:val="24"/>
          <w:szCs w:val="24"/>
        </w:rPr>
        <w:t>o których mowa w ust. 14</w:t>
      </w:r>
      <w:r w:rsidR="00B469FC" w:rsidRPr="00F44CFF">
        <w:rPr>
          <w:sz w:val="24"/>
          <w:szCs w:val="24"/>
        </w:rPr>
        <w:t xml:space="preserve">, Strony potwierdzą w stosownym protokole. </w:t>
      </w:r>
    </w:p>
    <w:p w:rsidR="0058421B" w:rsidRPr="0089049C" w:rsidRDefault="00B906E0" w:rsidP="00F9744C">
      <w:pPr>
        <w:numPr>
          <w:ilvl w:val="0"/>
          <w:numId w:val="58"/>
        </w:numPr>
        <w:suppressAutoHyphens/>
        <w:spacing w:before="120" w:after="120"/>
        <w:jc w:val="both"/>
        <w:rPr>
          <w:strike/>
          <w:sz w:val="24"/>
          <w:szCs w:val="24"/>
        </w:rPr>
      </w:pPr>
      <w:r w:rsidRPr="0089049C">
        <w:rPr>
          <w:sz w:val="24"/>
          <w:szCs w:val="24"/>
        </w:rPr>
        <w:t>W przypadku stwierdzenia w protokole</w:t>
      </w:r>
      <w:r w:rsidR="0016147C" w:rsidRPr="0089049C">
        <w:rPr>
          <w:sz w:val="24"/>
          <w:szCs w:val="24"/>
        </w:rPr>
        <w:t xml:space="preserve">, o którym mowa w ust. </w:t>
      </w:r>
      <w:r w:rsidRPr="0089049C">
        <w:rPr>
          <w:sz w:val="24"/>
          <w:szCs w:val="24"/>
        </w:rPr>
        <w:t>16</w:t>
      </w:r>
      <w:r w:rsidR="00F15887" w:rsidRPr="0089049C">
        <w:rPr>
          <w:sz w:val="24"/>
          <w:szCs w:val="24"/>
        </w:rPr>
        <w:t xml:space="preserve"> w odniesieniu do danego Trolejbusu</w:t>
      </w:r>
      <w:r w:rsidR="0058421B" w:rsidRPr="0089049C">
        <w:rPr>
          <w:sz w:val="24"/>
          <w:szCs w:val="24"/>
        </w:rPr>
        <w:t>:</w:t>
      </w:r>
    </w:p>
    <w:p w:rsidR="0058421B" w:rsidRPr="0089049C" w:rsidRDefault="00B906E0" w:rsidP="00F9744C">
      <w:pPr>
        <w:pStyle w:val="Akapitzlist"/>
        <w:numPr>
          <w:ilvl w:val="1"/>
          <w:numId w:val="50"/>
        </w:numPr>
        <w:suppressAutoHyphens/>
        <w:spacing w:before="120" w:after="120"/>
        <w:jc w:val="both"/>
        <w:rPr>
          <w:sz w:val="24"/>
          <w:szCs w:val="24"/>
        </w:rPr>
      </w:pPr>
      <w:r w:rsidRPr="0089049C">
        <w:rPr>
          <w:sz w:val="24"/>
          <w:szCs w:val="24"/>
        </w:rPr>
        <w:t>usunięcia</w:t>
      </w:r>
      <w:r w:rsidR="001C08AC" w:rsidRPr="0089049C">
        <w:t xml:space="preserve"> </w:t>
      </w:r>
      <w:r w:rsidR="001C08AC" w:rsidRPr="0089049C">
        <w:rPr>
          <w:sz w:val="24"/>
          <w:szCs w:val="24"/>
        </w:rPr>
        <w:t>wszystkich nieprawidłowości</w:t>
      </w:r>
      <w:r w:rsidRPr="0089049C">
        <w:rPr>
          <w:sz w:val="24"/>
          <w:szCs w:val="24"/>
        </w:rPr>
        <w:t xml:space="preserve">, </w:t>
      </w:r>
      <w:r w:rsidR="001C08AC" w:rsidRPr="0089049C">
        <w:rPr>
          <w:sz w:val="24"/>
          <w:szCs w:val="24"/>
        </w:rPr>
        <w:t>o których mowa w ust. 14</w:t>
      </w:r>
      <w:r w:rsidR="0058421B" w:rsidRPr="0089049C">
        <w:rPr>
          <w:sz w:val="24"/>
          <w:szCs w:val="24"/>
        </w:rPr>
        <w:t xml:space="preserve"> – Strony podpisują protokół odbioru technicznego bez u</w:t>
      </w:r>
      <w:r w:rsidR="00F15887" w:rsidRPr="0089049C">
        <w:rPr>
          <w:sz w:val="24"/>
          <w:szCs w:val="24"/>
        </w:rPr>
        <w:t>wag tego Trolejbusu</w:t>
      </w:r>
      <w:r w:rsidR="0058421B" w:rsidRPr="0089049C">
        <w:rPr>
          <w:sz w:val="24"/>
          <w:szCs w:val="24"/>
        </w:rPr>
        <w:t>,</w:t>
      </w:r>
    </w:p>
    <w:p w:rsidR="0016147C" w:rsidRPr="0089049C" w:rsidRDefault="001C08AC" w:rsidP="00F9744C">
      <w:pPr>
        <w:pStyle w:val="Akapitzlist"/>
        <w:numPr>
          <w:ilvl w:val="1"/>
          <w:numId w:val="50"/>
        </w:numPr>
        <w:suppressAutoHyphens/>
        <w:spacing w:before="120" w:after="120"/>
        <w:jc w:val="both"/>
        <w:rPr>
          <w:strike/>
          <w:sz w:val="24"/>
          <w:szCs w:val="24"/>
        </w:rPr>
      </w:pPr>
      <w:r w:rsidRPr="0089049C">
        <w:rPr>
          <w:sz w:val="24"/>
          <w:szCs w:val="24"/>
        </w:rPr>
        <w:t xml:space="preserve"> </w:t>
      </w:r>
      <w:r w:rsidR="0058421B" w:rsidRPr="0089049C">
        <w:rPr>
          <w:sz w:val="24"/>
          <w:szCs w:val="24"/>
        </w:rPr>
        <w:t xml:space="preserve">usunięcia wszystkich nieprawidłowości, o których mowa w ust. 14 </w:t>
      </w:r>
      <w:r w:rsidR="002C7C66" w:rsidRPr="0089049C">
        <w:rPr>
          <w:sz w:val="24"/>
          <w:szCs w:val="24"/>
        </w:rPr>
        <w:t>z zastrzeżeniem ust. 1</w:t>
      </w:r>
      <w:r w:rsidR="00E920FF" w:rsidRPr="0089049C">
        <w:rPr>
          <w:sz w:val="24"/>
          <w:szCs w:val="24"/>
        </w:rPr>
        <w:t>7</w:t>
      </w:r>
      <w:r w:rsidR="00B906E0" w:rsidRPr="0089049C">
        <w:rPr>
          <w:sz w:val="24"/>
          <w:szCs w:val="24"/>
        </w:rPr>
        <w:t>a</w:t>
      </w:r>
      <w:r w:rsidR="0058421B" w:rsidRPr="0089049C">
        <w:rPr>
          <w:sz w:val="24"/>
          <w:szCs w:val="24"/>
        </w:rPr>
        <w:t xml:space="preserve"> - </w:t>
      </w:r>
      <w:r w:rsidR="0016147C" w:rsidRPr="0089049C">
        <w:rPr>
          <w:sz w:val="24"/>
          <w:szCs w:val="24"/>
        </w:rPr>
        <w:t>Strony podpisują protokół odbioru technicznego</w:t>
      </w:r>
      <w:r w:rsidR="0058421B" w:rsidRPr="0089049C">
        <w:rPr>
          <w:sz w:val="24"/>
          <w:szCs w:val="24"/>
        </w:rPr>
        <w:t xml:space="preserve"> z rozbieżnościami</w:t>
      </w:r>
      <w:r w:rsidR="00F15887" w:rsidRPr="0089049C">
        <w:rPr>
          <w:sz w:val="24"/>
          <w:szCs w:val="24"/>
        </w:rPr>
        <w:t xml:space="preserve"> tego Trolejbusu</w:t>
      </w:r>
      <w:r w:rsidR="0016147C" w:rsidRPr="0089049C">
        <w:rPr>
          <w:sz w:val="24"/>
          <w:szCs w:val="24"/>
        </w:rPr>
        <w:t>.</w:t>
      </w:r>
    </w:p>
    <w:p w:rsidR="00587100" w:rsidRPr="00F44CFF" w:rsidRDefault="00E920FF" w:rsidP="00587100">
      <w:pPr>
        <w:suppressAutoHyphens/>
        <w:spacing w:before="120" w:after="120"/>
        <w:ind w:left="142"/>
        <w:jc w:val="both"/>
        <w:rPr>
          <w:strike/>
          <w:sz w:val="24"/>
          <w:szCs w:val="24"/>
        </w:rPr>
      </w:pPr>
      <w:r>
        <w:rPr>
          <w:sz w:val="24"/>
          <w:szCs w:val="24"/>
        </w:rPr>
        <w:t>17</w:t>
      </w:r>
      <w:r w:rsidR="00587100" w:rsidRPr="00F44CFF">
        <w:rPr>
          <w:sz w:val="24"/>
          <w:szCs w:val="24"/>
        </w:rPr>
        <w:t>a. W przypadku stwierdzenia, że wyszczególnione w pr</w:t>
      </w:r>
      <w:r>
        <w:rPr>
          <w:sz w:val="24"/>
          <w:szCs w:val="24"/>
        </w:rPr>
        <w:t>otokole, o którym mowa w ust. 14</w:t>
      </w:r>
      <w:r w:rsidR="00E37E38" w:rsidRPr="00F44CFF">
        <w:rPr>
          <w:sz w:val="24"/>
          <w:szCs w:val="24"/>
        </w:rPr>
        <w:br/>
        <w:t xml:space="preserve">       </w:t>
      </w:r>
      <w:r w:rsidR="00587100" w:rsidRPr="00F44CFF">
        <w:rPr>
          <w:sz w:val="24"/>
          <w:szCs w:val="24"/>
        </w:rPr>
        <w:t xml:space="preserve"> braki, wady, usterki lub odstępstw od </w:t>
      </w:r>
      <w:proofErr w:type="spellStart"/>
      <w:r w:rsidR="00587100" w:rsidRPr="00F44CFF">
        <w:rPr>
          <w:sz w:val="24"/>
          <w:szCs w:val="24"/>
        </w:rPr>
        <w:t>s.i.w.z</w:t>
      </w:r>
      <w:proofErr w:type="spellEnd"/>
      <w:r w:rsidR="00587100" w:rsidRPr="00F44CFF">
        <w:rPr>
          <w:sz w:val="24"/>
          <w:szCs w:val="24"/>
        </w:rPr>
        <w:t xml:space="preserve">., spełniają kryteria, o których mowa </w:t>
      </w:r>
      <w:r w:rsidR="00E37E38" w:rsidRPr="00F44CFF">
        <w:rPr>
          <w:sz w:val="24"/>
          <w:szCs w:val="24"/>
        </w:rPr>
        <w:br/>
        <w:t xml:space="preserve">        </w:t>
      </w:r>
      <w:r w:rsidR="001C08AC">
        <w:rPr>
          <w:sz w:val="24"/>
          <w:szCs w:val="24"/>
        </w:rPr>
        <w:t>w ust. 21</w:t>
      </w:r>
      <w:r w:rsidR="0089049C">
        <w:rPr>
          <w:sz w:val="24"/>
          <w:szCs w:val="24"/>
        </w:rPr>
        <w:t xml:space="preserve"> </w:t>
      </w:r>
      <w:r w:rsidR="0089049C" w:rsidRPr="00852823">
        <w:rPr>
          <w:sz w:val="24"/>
          <w:szCs w:val="24"/>
        </w:rPr>
        <w:t>niniejszego paragrafu</w:t>
      </w:r>
      <w:r w:rsidR="00587100" w:rsidRPr="00852823">
        <w:rPr>
          <w:sz w:val="24"/>
          <w:szCs w:val="24"/>
        </w:rPr>
        <w:t>, Strony podpisują protokół odbioru technicznego</w:t>
      </w:r>
      <w:r w:rsidR="00E914B0" w:rsidRPr="00852823">
        <w:rPr>
          <w:sz w:val="24"/>
          <w:szCs w:val="24"/>
        </w:rPr>
        <w:t xml:space="preserve"> </w:t>
      </w:r>
      <w:r w:rsidR="0089049C" w:rsidRPr="00852823">
        <w:rPr>
          <w:sz w:val="24"/>
          <w:szCs w:val="24"/>
        </w:rPr>
        <w:br/>
        <w:t xml:space="preserve">        </w:t>
      </w:r>
      <w:r w:rsidR="00E914B0" w:rsidRPr="00852823">
        <w:rPr>
          <w:sz w:val="24"/>
          <w:szCs w:val="24"/>
        </w:rPr>
        <w:t>z rozbieżnościami</w:t>
      </w:r>
      <w:r w:rsidR="00D47B89" w:rsidRPr="0089049C">
        <w:rPr>
          <w:sz w:val="24"/>
          <w:szCs w:val="24"/>
        </w:rPr>
        <w:t>.</w:t>
      </w:r>
      <w:r w:rsidR="00D47B89" w:rsidRPr="00F44CFF">
        <w:rPr>
          <w:sz w:val="24"/>
          <w:szCs w:val="24"/>
        </w:rPr>
        <w:t xml:space="preserve"> Protokół</w:t>
      </w:r>
      <w:r w:rsidR="00587100" w:rsidRPr="00F44CFF">
        <w:rPr>
          <w:sz w:val="24"/>
          <w:szCs w:val="24"/>
        </w:rPr>
        <w:t xml:space="preserve"> sporządzany </w:t>
      </w:r>
      <w:r w:rsidR="00D47B89" w:rsidRPr="00F44CFF">
        <w:rPr>
          <w:sz w:val="24"/>
          <w:szCs w:val="24"/>
        </w:rPr>
        <w:t xml:space="preserve">jest </w:t>
      </w:r>
      <w:r w:rsidR="00587100" w:rsidRPr="00F44CFF">
        <w:rPr>
          <w:sz w:val="24"/>
          <w:szCs w:val="24"/>
        </w:rPr>
        <w:t>oddzielnie</w:t>
      </w:r>
      <w:r w:rsidR="00E914B0">
        <w:rPr>
          <w:sz w:val="24"/>
          <w:szCs w:val="24"/>
        </w:rPr>
        <w:t xml:space="preserve"> </w:t>
      </w:r>
      <w:r w:rsidR="00587100" w:rsidRPr="00F44CFF">
        <w:rPr>
          <w:sz w:val="24"/>
          <w:szCs w:val="24"/>
        </w:rPr>
        <w:t xml:space="preserve">dla każdego </w:t>
      </w:r>
      <w:r w:rsidR="00D22BE4">
        <w:rPr>
          <w:sz w:val="24"/>
          <w:szCs w:val="24"/>
        </w:rPr>
        <w:t>Trolejbusu.</w:t>
      </w:r>
    </w:p>
    <w:p w:rsidR="00B469FC" w:rsidRPr="00F44CFF" w:rsidRDefault="00B469FC" w:rsidP="00F9744C">
      <w:pPr>
        <w:numPr>
          <w:ilvl w:val="0"/>
          <w:numId w:val="58"/>
        </w:numPr>
        <w:suppressAutoHyphens/>
        <w:spacing w:before="120" w:after="120"/>
        <w:jc w:val="both"/>
        <w:rPr>
          <w:sz w:val="24"/>
          <w:szCs w:val="24"/>
        </w:rPr>
      </w:pPr>
      <w:r w:rsidRPr="00F44CFF">
        <w:rPr>
          <w:sz w:val="24"/>
          <w:szCs w:val="24"/>
        </w:rPr>
        <w:t xml:space="preserve">Wzory protokołów, o których mowa w ust. </w:t>
      </w:r>
      <w:r w:rsidR="00851913" w:rsidRPr="00F44CFF">
        <w:rPr>
          <w:sz w:val="24"/>
          <w:szCs w:val="24"/>
        </w:rPr>
        <w:t>1</w:t>
      </w:r>
      <w:r w:rsidR="001C08AC">
        <w:rPr>
          <w:sz w:val="24"/>
          <w:szCs w:val="24"/>
        </w:rPr>
        <w:t>4</w:t>
      </w:r>
      <w:r w:rsidR="00851913" w:rsidRPr="00F44CFF">
        <w:rPr>
          <w:sz w:val="24"/>
          <w:szCs w:val="24"/>
        </w:rPr>
        <w:t xml:space="preserve"> i </w:t>
      </w:r>
      <w:r w:rsidR="00172725" w:rsidRPr="00F44CFF">
        <w:rPr>
          <w:sz w:val="24"/>
          <w:szCs w:val="24"/>
        </w:rPr>
        <w:t>16</w:t>
      </w:r>
      <w:r w:rsidRPr="00F44CFF">
        <w:rPr>
          <w:sz w:val="24"/>
          <w:szCs w:val="24"/>
        </w:rPr>
        <w:t xml:space="preserve"> Zespół Odbioru ustali w trybie roboczym.</w:t>
      </w:r>
    </w:p>
    <w:p w:rsidR="007B6923" w:rsidRPr="00F44CFF" w:rsidRDefault="00C07C98" w:rsidP="00F9744C">
      <w:pPr>
        <w:numPr>
          <w:ilvl w:val="0"/>
          <w:numId w:val="58"/>
        </w:numPr>
        <w:suppressAutoHyphens/>
        <w:spacing w:before="120" w:after="120"/>
        <w:jc w:val="both"/>
        <w:rPr>
          <w:sz w:val="24"/>
          <w:szCs w:val="24"/>
        </w:rPr>
      </w:pPr>
      <w:r w:rsidRPr="00F44CFF">
        <w:rPr>
          <w:sz w:val="24"/>
          <w:szCs w:val="24"/>
        </w:rPr>
        <w:t xml:space="preserve"> </w:t>
      </w:r>
      <w:r w:rsidR="007B6923" w:rsidRPr="00F44CFF">
        <w:rPr>
          <w:sz w:val="24"/>
          <w:szCs w:val="24"/>
        </w:rPr>
        <w:t xml:space="preserve">Wykonawca nie może odmówić </w:t>
      </w:r>
      <w:r w:rsidR="00BD1FF4" w:rsidRPr="00F44CFF">
        <w:rPr>
          <w:sz w:val="24"/>
          <w:szCs w:val="24"/>
        </w:rPr>
        <w:t>dostarczenia wymaganej dokumentacji, programó</w:t>
      </w:r>
      <w:r w:rsidRPr="00F44CFF">
        <w:rPr>
          <w:sz w:val="24"/>
          <w:szCs w:val="24"/>
        </w:rPr>
        <w:t xml:space="preserve">w </w:t>
      </w:r>
      <w:r w:rsidR="00E37E38" w:rsidRPr="00F44CFF">
        <w:rPr>
          <w:sz w:val="24"/>
          <w:szCs w:val="24"/>
        </w:rPr>
        <w:br/>
      </w:r>
      <w:r w:rsidRPr="00F44CFF">
        <w:rPr>
          <w:sz w:val="24"/>
          <w:szCs w:val="24"/>
        </w:rPr>
        <w:t>i dodatkowego wyposażenia</w:t>
      </w:r>
      <w:r w:rsidR="001C08AC">
        <w:rPr>
          <w:sz w:val="24"/>
          <w:szCs w:val="24"/>
        </w:rPr>
        <w:t xml:space="preserve"> oraz, z zastrzeżeniem ust. 20 i ust. 21</w:t>
      </w:r>
      <w:r w:rsidR="00B53680" w:rsidRPr="00F44CFF">
        <w:rPr>
          <w:sz w:val="24"/>
          <w:szCs w:val="24"/>
        </w:rPr>
        <w:t xml:space="preserve"> </w:t>
      </w:r>
      <w:r w:rsidR="00BD1FF4" w:rsidRPr="00F44CFF">
        <w:rPr>
          <w:sz w:val="24"/>
          <w:szCs w:val="24"/>
        </w:rPr>
        <w:t xml:space="preserve"> </w:t>
      </w:r>
      <w:r w:rsidR="007B6923" w:rsidRPr="00F44CFF">
        <w:rPr>
          <w:sz w:val="24"/>
          <w:szCs w:val="24"/>
        </w:rPr>
        <w:t>usunięcia braków, wad, us</w:t>
      </w:r>
      <w:r w:rsidR="00B53680" w:rsidRPr="00F44CFF">
        <w:rPr>
          <w:sz w:val="24"/>
          <w:szCs w:val="24"/>
        </w:rPr>
        <w:t xml:space="preserve">terek lub odstępstw od </w:t>
      </w:r>
      <w:proofErr w:type="spellStart"/>
      <w:r w:rsidR="007B6923" w:rsidRPr="00F44CFF">
        <w:rPr>
          <w:sz w:val="24"/>
          <w:szCs w:val="24"/>
        </w:rPr>
        <w:t>s.</w:t>
      </w:r>
      <w:r w:rsidR="00D823F9" w:rsidRPr="00F44CFF">
        <w:rPr>
          <w:sz w:val="24"/>
          <w:szCs w:val="24"/>
        </w:rPr>
        <w:t>i.w.z</w:t>
      </w:r>
      <w:proofErr w:type="spellEnd"/>
      <w:r w:rsidR="00D823F9" w:rsidRPr="00F44CFF">
        <w:rPr>
          <w:sz w:val="24"/>
          <w:szCs w:val="24"/>
        </w:rPr>
        <w:t>.</w:t>
      </w:r>
      <w:r w:rsidR="00C94806" w:rsidRPr="00F44CFF">
        <w:rPr>
          <w:sz w:val="24"/>
          <w:szCs w:val="24"/>
        </w:rPr>
        <w:t xml:space="preserve"> oraz oferty Wykonawcy</w:t>
      </w:r>
      <w:r w:rsidR="001C08AC">
        <w:rPr>
          <w:sz w:val="24"/>
          <w:szCs w:val="24"/>
        </w:rPr>
        <w:t>, o których mowa w ust. 14</w:t>
      </w:r>
      <w:r w:rsidR="007B6923" w:rsidRPr="00F44CFF">
        <w:rPr>
          <w:sz w:val="24"/>
          <w:szCs w:val="24"/>
        </w:rPr>
        <w:t>, w ramach wynagro</w:t>
      </w:r>
      <w:r w:rsidR="00B53680" w:rsidRPr="00F44CFF">
        <w:rPr>
          <w:sz w:val="24"/>
          <w:szCs w:val="24"/>
        </w:rPr>
        <w:t xml:space="preserve">dzenia, o którym mowa </w:t>
      </w:r>
      <w:r w:rsidR="007B6923" w:rsidRPr="00F44CFF">
        <w:rPr>
          <w:sz w:val="24"/>
          <w:szCs w:val="24"/>
        </w:rPr>
        <w:t>w § 3 niniejszej Umowy, bez względu na wysokość związanych z tym kosztów.</w:t>
      </w:r>
    </w:p>
    <w:p w:rsidR="008546F3" w:rsidRPr="00852823" w:rsidRDefault="00C07C98" w:rsidP="00F9744C">
      <w:pPr>
        <w:numPr>
          <w:ilvl w:val="0"/>
          <w:numId w:val="58"/>
        </w:numPr>
        <w:suppressAutoHyphens/>
        <w:spacing w:before="120" w:after="120"/>
        <w:jc w:val="both"/>
        <w:rPr>
          <w:sz w:val="24"/>
          <w:szCs w:val="24"/>
        </w:rPr>
      </w:pPr>
      <w:r w:rsidRPr="00F44CFF">
        <w:rPr>
          <w:sz w:val="24"/>
          <w:szCs w:val="24"/>
        </w:rPr>
        <w:t xml:space="preserve"> </w:t>
      </w:r>
      <w:r w:rsidR="008546F3" w:rsidRPr="00F44CFF">
        <w:rPr>
          <w:sz w:val="24"/>
          <w:szCs w:val="24"/>
        </w:rPr>
        <w:t>Zamawiający może o</w:t>
      </w:r>
      <w:r w:rsidR="009557FE">
        <w:rPr>
          <w:sz w:val="24"/>
          <w:szCs w:val="24"/>
        </w:rPr>
        <w:t>dstąpić od Umowy</w:t>
      </w:r>
      <w:r w:rsidR="0089049C">
        <w:rPr>
          <w:sz w:val="24"/>
          <w:szCs w:val="24"/>
        </w:rPr>
        <w:t xml:space="preserve"> </w:t>
      </w:r>
      <w:r w:rsidR="0089049C" w:rsidRPr="00852823">
        <w:rPr>
          <w:sz w:val="24"/>
          <w:szCs w:val="24"/>
        </w:rPr>
        <w:t>lub ją rozwiązać</w:t>
      </w:r>
      <w:r w:rsidR="009557FE" w:rsidRPr="00852823">
        <w:rPr>
          <w:sz w:val="24"/>
          <w:szCs w:val="24"/>
        </w:rPr>
        <w:t xml:space="preserve"> (zgodnie z § 9</w:t>
      </w:r>
      <w:r w:rsidR="002355C5" w:rsidRPr="00852823">
        <w:rPr>
          <w:sz w:val="24"/>
          <w:szCs w:val="24"/>
        </w:rPr>
        <w:t xml:space="preserve"> ust. 4 pkt 5</w:t>
      </w:r>
      <w:r w:rsidR="008546F3" w:rsidRPr="00852823">
        <w:rPr>
          <w:sz w:val="24"/>
          <w:szCs w:val="24"/>
        </w:rPr>
        <w:t xml:space="preserve"> Umowy) jeżeli:</w:t>
      </w:r>
    </w:p>
    <w:p w:rsidR="008546F3" w:rsidRPr="00F44CFF" w:rsidRDefault="003B282B" w:rsidP="00F9744C">
      <w:pPr>
        <w:pStyle w:val="Akapitzlist"/>
        <w:numPr>
          <w:ilvl w:val="0"/>
          <w:numId w:val="53"/>
        </w:numPr>
        <w:suppressAutoHyphens/>
        <w:spacing w:before="120" w:after="120"/>
        <w:jc w:val="both"/>
        <w:rPr>
          <w:sz w:val="24"/>
          <w:szCs w:val="24"/>
        </w:rPr>
      </w:pPr>
      <w:r w:rsidRPr="00F44CFF">
        <w:rPr>
          <w:sz w:val="24"/>
          <w:szCs w:val="24"/>
        </w:rPr>
        <w:t xml:space="preserve">braki, wady, usterki lub odstępstwa od </w:t>
      </w:r>
      <w:proofErr w:type="spellStart"/>
      <w:r w:rsidRPr="00F44CFF">
        <w:rPr>
          <w:sz w:val="24"/>
          <w:szCs w:val="24"/>
        </w:rPr>
        <w:t>s.</w:t>
      </w:r>
      <w:r w:rsidR="001C08AC">
        <w:rPr>
          <w:sz w:val="24"/>
          <w:szCs w:val="24"/>
        </w:rPr>
        <w:t>i.w.z</w:t>
      </w:r>
      <w:proofErr w:type="spellEnd"/>
      <w:r w:rsidR="001C08AC">
        <w:rPr>
          <w:sz w:val="24"/>
          <w:szCs w:val="24"/>
        </w:rPr>
        <w:t>., o których mowa w ust. 14</w:t>
      </w:r>
      <w:r w:rsidRPr="00F44CFF">
        <w:rPr>
          <w:sz w:val="24"/>
          <w:szCs w:val="24"/>
        </w:rPr>
        <w:t xml:space="preserve"> według oświadczenia Wykonawcy są niemożliwe do usunięcia a jednocześnie uniemożliwiają użytkowanie </w:t>
      </w:r>
      <w:r w:rsidR="0081151D">
        <w:rPr>
          <w:sz w:val="24"/>
          <w:szCs w:val="24"/>
        </w:rPr>
        <w:t xml:space="preserve">Trolejbusu </w:t>
      </w:r>
      <w:r w:rsidRPr="00F44CFF">
        <w:rPr>
          <w:sz w:val="24"/>
          <w:szCs w:val="24"/>
        </w:rPr>
        <w:t>zgodnie z ich przeznaczeniem</w:t>
      </w:r>
      <w:r w:rsidR="00207349" w:rsidRPr="00F44CFF">
        <w:rPr>
          <w:sz w:val="24"/>
          <w:szCs w:val="24"/>
        </w:rPr>
        <w:t xml:space="preserve"> co zostanie zweryfikowane i potwierdzone przez Zamawiającego</w:t>
      </w:r>
      <w:r w:rsidRPr="00F44CFF">
        <w:rPr>
          <w:sz w:val="24"/>
          <w:szCs w:val="24"/>
        </w:rPr>
        <w:t xml:space="preserve"> lub,</w:t>
      </w:r>
    </w:p>
    <w:p w:rsidR="003B282B" w:rsidRPr="00F44CFF" w:rsidRDefault="003B282B" w:rsidP="00F9744C">
      <w:pPr>
        <w:pStyle w:val="Akapitzlist"/>
        <w:numPr>
          <w:ilvl w:val="0"/>
          <w:numId w:val="53"/>
        </w:numPr>
        <w:suppressAutoHyphens/>
        <w:spacing w:before="120" w:after="120"/>
        <w:jc w:val="both"/>
        <w:rPr>
          <w:sz w:val="24"/>
          <w:szCs w:val="24"/>
        </w:rPr>
      </w:pPr>
      <w:r w:rsidRPr="00F44CFF">
        <w:rPr>
          <w:sz w:val="24"/>
          <w:szCs w:val="24"/>
        </w:rPr>
        <w:t xml:space="preserve">braki, wady, usterki lub odstępstwa od </w:t>
      </w:r>
      <w:proofErr w:type="spellStart"/>
      <w:r w:rsidRPr="00F44CFF">
        <w:rPr>
          <w:sz w:val="24"/>
          <w:szCs w:val="24"/>
        </w:rPr>
        <w:t>s.</w:t>
      </w:r>
      <w:r w:rsidR="001C08AC">
        <w:rPr>
          <w:sz w:val="24"/>
          <w:szCs w:val="24"/>
        </w:rPr>
        <w:t>i.w.z</w:t>
      </w:r>
      <w:proofErr w:type="spellEnd"/>
      <w:r w:rsidR="001C08AC">
        <w:rPr>
          <w:sz w:val="24"/>
          <w:szCs w:val="24"/>
        </w:rPr>
        <w:t>., o których mowa w ust. 14</w:t>
      </w:r>
      <w:r w:rsidRPr="00F44CFF">
        <w:rPr>
          <w:sz w:val="24"/>
          <w:szCs w:val="24"/>
        </w:rPr>
        <w:t xml:space="preserve"> według oświadczenia Wykonawcy są niemożliwe do usunięcia a jednocześnie umożliwiają użytkowanie </w:t>
      </w:r>
      <w:r w:rsidR="0081151D">
        <w:rPr>
          <w:sz w:val="24"/>
          <w:szCs w:val="24"/>
        </w:rPr>
        <w:t xml:space="preserve">Trolejbusu zgodnie z jego </w:t>
      </w:r>
      <w:r w:rsidRPr="00F44CFF">
        <w:rPr>
          <w:sz w:val="24"/>
          <w:szCs w:val="24"/>
        </w:rPr>
        <w:t>przeznaczeniem,</w:t>
      </w:r>
      <w:r w:rsidR="00207349" w:rsidRPr="00F44CFF">
        <w:rPr>
          <w:sz w:val="24"/>
          <w:szCs w:val="24"/>
        </w:rPr>
        <w:t xml:space="preserve"> co zostanie zweryfikowane i potwierdzone przez Zamawiającego</w:t>
      </w:r>
      <w:r w:rsidRPr="00F44CFF">
        <w:rPr>
          <w:sz w:val="24"/>
          <w:szCs w:val="24"/>
        </w:rPr>
        <w:t xml:space="preserve"> a </w:t>
      </w:r>
      <w:r w:rsidR="000C0BE6" w:rsidRPr="00F44CFF">
        <w:rPr>
          <w:sz w:val="24"/>
          <w:szCs w:val="24"/>
        </w:rPr>
        <w:t xml:space="preserve">różnica ceny </w:t>
      </w:r>
      <w:r w:rsidR="00537CE0">
        <w:rPr>
          <w:sz w:val="24"/>
          <w:szCs w:val="24"/>
        </w:rPr>
        <w:t xml:space="preserve">brutto </w:t>
      </w:r>
      <w:r w:rsidR="000C0BE6" w:rsidRPr="00F44CFF">
        <w:rPr>
          <w:sz w:val="24"/>
          <w:szCs w:val="24"/>
        </w:rPr>
        <w:t>pomiędzy</w:t>
      </w:r>
      <w:r w:rsidR="00F00456">
        <w:rPr>
          <w:sz w:val="24"/>
          <w:szCs w:val="24"/>
        </w:rPr>
        <w:t xml:space="preserve"> </w:t>
      </w:r>
      <w:r w:rsidR="00F00456" w:rsidRPr="0089049C">
        <w:rPr>
          <w:sz w:val="24"/>
          <w:szCs w:val="24"/>
        </w:rPr>
        <w:t>wszystkimi</w:t>
      </w:r>
      <w:r w:rsidR="000C0BE6" w:rsidRPr="0089049C">
        <w:rPr>
          <w:sz w:val="24"/>
          <w:szCs w:val="24"/>
        </w:rPr>
        <w:t xml:space="preserve"> urządzeniami (elementami)</w:t>
      </w:r>
      <w:r w:rsidR="00B25413" w:rsidRPr="0089049C">
        <w:rPr>
          <w:sz w:val="24"/>
          <w:szCs w:val="24"/>
        </w:rPr>
        <w:t xml:space="preserve"> </w:t>
      </w:r>
      <w:r w:rsidR="007F2CD5" w:rsidRPr="0089049C">
        <w:rPr>
          <w:sz w:val="24"/>
          <w:szCs w:val="24"/>
        </w:rPr>
        <w:t xml:space="preserve">spełniającymi wymagania Zamawiającego określone w </w:t>
      </w:r>
      <w:proofErr w:type="spellStart"/>
      <w:r w:rsidR="007F2CD5" w:rsidRPr="0089049C">
        <w:rPr>
          <w:sz w:val="24"/>
          <w:szCs w:val="24"/>
        </w:rPr>
        <w:t>s.i.w.z</w:t>
      </w:r>
      <w:proofErr w:type="spellEnd"/>
      <w:r w:rsidR="007F2CD5" w:rsidRPr="0089049C">
        <w:rPr>
          <w:sz w:val="24"/>
          <w:szCs w:val="24"/>
        </w:rPr>
        <w:t>. oraz zaofero</w:t>
      </w:r>
      <w:r w:rsidR="0081151D" w:rsidRPr="0089049C">
        <w:rPr>
          <w:sz w:val="24"/>
          <w:szCs w:val="24"/>
        </w:rPr>
        <w:t xml:space="preserve">wane przez Wykonawcę w ofercie </w:t>
      </w:r>
      <w:r w:rsidR="00A8394B" w:rsidRPr="0089049C">
        <w:rPr>
          <w:sz w:val="24"/>
          <w:szCs w:val="24"/>
        </w:rPr>
        <w:t xml:space="preserve">a </w:t>
      </w:r>
      <w:r w:rsidR="00F00456" w:rsidRPr="0089049C">
        <w:rPr>
          <w:sz w:val="24"/>
          <w:szCs w:val="24"/>
        </w:rPr>
        <w:t>wszystkimi</w:t>
      </w:r>
      <w:r w:rsidR="00F00456">
        <w:rPr>
          <w:sz w:val="24"/>
          <w:szCs w:val="24"/>
        </w:rPr>
        <w:t xml:space="preserve"> </w:t>
      </w:r>
      <w:r w:rsidR="00A8394B" w:rsidRPr="00F44CFF">
        <w:rPr>
          <w:sz w:val="24"/>
          <w:szCs w:val="24"/>
        </w:rPr>
        <w:t xml:space="preserve">urządzeniami </w:t>
      </w:r>
      <w:r w:rsidR="000C0BE6" w:rsidRPr="00F44CFF">
        <w:rPr>
          <w:sz w:val="24"/>
          <w:szCs w:val="24"/>
        </w:rPr>
        <w:t xml:space="preserve"> </w:t>
      </w:r>
      <w:r w:rsidR="00A8394B" w:rsidRPr="00F44CFF">
        <w:rPr>
          <w:sz w:val="24"/>
          <w:szCs w:val="24"/>
        </w:rPr>
        <w:t>(</w:t>
      </w:r>
      <w:r w:rsidR="000C0BE6" w:rsidRPr="00F44CFF">
        <w:rPr>
          <w:sz w:val="24"/>
          <w:szCs w:val="24"/>
        </w:rPr>
        <w:t xml:space="preserve">elementami) </w:t>
      </w:r>
      <w:r w:rsidR="00775984" w:rsidRPr="00F44CFF">
        <w:rPr>
          <w:sz w:val="24"/>
          <w:szCs w:val="24"/>
        </w:rPr>
        <w:t>stanowiącymi odstępstwo od</w:t>
      </w:r>
      <w:r w:rsidR="00A8394B" w:rsidRPr="00F44CFF">
        <w:rPr>
          <w:sz w:val="24"/>
          <w:szCs w:val="24"/>
        </w:rPr>
        <w:t xml:space="preserve"> </w:t>
      </w:r>
      <w:proofErr w:type="spellStart"/>
      <w:r w:rsidR="00A8394B" w:rsidRPr="00F44CFF">
        <w:rPr>
          <w:sz w:val="24"/>
          <w:szCs w:val="24"/>
        </w:rPr>
        <w:t>s.i.w.z</w:t>
      </w:r>
      <w:proofErr w:type="spellEnd"/>
      <w:r w:rsidR="00FD71E4" w:rsidRPr="00F44CFF">
        <w:rPr>
          <w:sz w:val="24"/>
          <w:szCs w:val="24"/>
        </w:rPr>
        <w:t>.</w:t>
      </w:r>
      <w:r w:rsidR="00A8394B" w:rsidRPr="00F44CFF">
        <w:rPr>
          <w:sz w:val="24"/>
          <w:szCs w:val="24"/>
        </w:rPr>
        <w:t xml:space="preserve"> lub</w:t>
      </w:r>
      <w:r w:rsidR="00775984" w:rsidRPr="00F44CFF">
        <w:rPr>
          <w:sz w:val="24"/>
          <w:szCs w:val="24"/>
        </w:rPr>
        <w:t xml:space="preserve"> oferty Wykonawcy i </w:t>
      </w:r>
      <w:r w:rsidR="000C0BE6" w:rsidRPr="00F44CFF">
        <w:rPr>
          <w:sz w:val="24"/>
          <w:szCs w:val="24"/>
        </w:rPr>
        <w:t>zamontowanymi w</w:t>
      </w:r>
      <w:r w:rsidR="00B25413" w:rsidRPr="00F44CFF">
        <w:rPr>
          <w:sz w:val="24"/>
          <w:szCs w:val="24"/>
        </w:rPr>
        <w:t xml:space="preserve"> </w:t>
      </w:r>
      <w:r w:rsidR="0081151D">
        <w:rPr>
          <w:sz w:val="24"/>
          <w:szCs w:val="24"/>
        </w:rPr>
        <w:t xml:space="preserve">Trolejbusie </w:t>
      </w:r>
      <w:r w:rsidR="00200BA9" w:rsidRPr="00F44CFF">
        <w:rPr>
          <w:sz w:val="24"/>
          <w:szCs w:val="24"/>
        </w:rPr>
        <w:t xml:space="preserve">przekracza 3% </w:t>
      </w:r>
      <w:r w:rsidR="000C0BE6" w:rsidRPr="00F44CFF">
        <w:rPr>
          <w:sz w:val="24"/>
          <w:szCs w:val="24"/>
        </w:rPr>
        <w:t>ceny</w:t>
      </w:r>
      <w:r w:rsidR="00606F84" w:rsidRPr="00F44CFF">
        <w:rPr>
          <w:sz w:val="24"/>
          <w:szCs w:val="24"/>
        </w:rPr>
        <w:t xml:space="preserve"> brutto</w:t>
      </w:r>
      <w:r w:rsidR="0081151D">
        <w:rPr>
          <w:sz w:val="24"/>
          <w:szCs w:val="24"/>
        </w:rPr>
        <w:t xml:space="preserve"> Trolejbusu</w:t>
      </w:r>
      <w:r w:rsidR="000C0BE6" w:rsidRPr="00F44CFF">
        <w:rPr>
          <w:sz w:val="24"/>
          <w:szCs w:val="24"/>
        </w:rPr>
        <w:t xml:space="preserve">, o której mowa w § 3 ust. 1-3 niniejszej Umowy. </w:t>
      </w:r>
    </w:p>
    <w:p w:rsidR="005601B7" w:rsidRPr="00F44CFF" w:rsidRDefault="002355C5" w:rsidP="00F9744C">
      <w:pPr>
        <w:pStyle w:val="Akapitzlist"/>
        <w:numPr>
          <w:ilvl w:val="0"/>
          <w:numId w:val="59"/>
        </w:numPr>
        <w:suppressAutoHyphens/>
        <w:spacing w:before="120" w:after="120"/>
        <w:jc w:val="both"/>
        <w:rPr>
          <w:sz w:val="24"/>
          <w:szCs w:val="24"/>
        </w:rPr>
      </w:pPr>
      <w:r>
        <w:rPr>
          <w:sz w:val="24"/>
          <w:szCs w:val="24"/>
        </w:rPr>
        <w:t>Z zastrzeżeniem ust. 23</w:t>
      </w:r>
      <w:r w:rsidR="00C630AE" w:rsidRPr="00F44CFF">
        <w:rPr>
          <w:sz w:val="24"/>
          <w:szCs w:val="24"/>
        </w:rPr>
        <w:t>, j</w:t>
      </w:r>
      <w:r w:rsidR="00AA5E16" w:rsidRPr="00F44CFF">
        <w:rPr>
          <w:sz w:val="24"/>
          <w:szCs w:val="24"/>
        </w:rPr>
        <w:t xml:space="preserve">eżeli braki, wady, usterki lub odstępstwa od </w:t>
      </w:r>
      <w:proofErr w:type="spellStart"/>
      <w:r w:rsidR="00AA5E16" w:rsidRPr="00F44CFF">
        <w:rPr>
          <w:sz w:val="24"/>
          <w:szCs w:val="24"/>
        </w:rPr>
        <w:t>s.</w:t>
      </w:r>
      <w:r w:rsidR="001C08AC">
        <w:rPr>
          <w:sz w:val="24"/>
          <w:szCs w:val="24"/>
        </w:rPr>
        <w:t>i.w.z</w:t>
      </w:r>
      <w:proofErr w:type="spellEnd"/>
      <w:r w:rsidR="001C08AC">
        <w:rPr>
          <w:sz w:val="24"/>
          <w:szCs w:val="24"/>
        </w:rPr>
        <w:t>., o których mowa w ust. 14</w:t>
      </w:r>
      <w:r w:rsidR="00AA5E16" w:rsidRPr="00F44CFF">
        <w:rPr>
          <w:sz w:val="24"/>
          <w:szCs w:val="24"/>
        </w:rPr>
        <w:t xml:space="preserve"> </w:t>
      </w:r>
      <w:r w:rsidR="00FB7AD6" w:rsidRPr="00F44CFF">
        <w:rPr>
          <w:sz w:val="24"/>
          <w:szCs w:val="24"/>
        </w:rPr>
        <w:t xml:space="preserve">według oświadczenia Wykonawcy są niemożliwe do </w:t>
      </w:r>
      <w:r w:rsidR="00AA5E16" w:rsidRPr="00F44CFF">
        <w:rPr>
          <w:sz w:val="24"/>
          <w:szCs w:val="24"/>
        </w:rPr>
        <w:t xml:space="preserve">usunięcia </w:t>
      </w:r>
      <w:r w:rsidR="00FB7AD6" w:rsidRPr="00F44CFF">
        <w:rPr>
          <w:sz w:val="24"/>
          <w:szCs w:val="24"/>
        </w:rPr>
        <w:t>a jednocześnie</w:t>
      </w:r>
      <w:r w:rsidR="008546F3" w:rsidRPr="00F44CFF">
        <w:rPr>
          <w:sz w:val="24"/>
          <w:szCs w:val="24"/>
        </w:rPr>
        <w:t xml:space="preserve"> </w:t>
      </w:r>
      <w:r w:rsidR="00FB7AD6" w:rsidRPr="00F44CFF">
        <w:rPr>
          <w:sz w:val="24"/>
          <w:szCs w:val="24"/>
        </w:rPr>
        <w:t>umożliwiają użytkowanie</w:t>
      </w:r>
      <w:r w:rsidR="00AA5E16" w:rsidRPr="00F44CFF">
        <w:rPr>
          <w:sz w:val="24"/>
          <w:szCs w:val="24"/>
        </w:rPr>
        <w:t xml:space="preserve"> </w:t>
      </w:r>
      <w:r w:rsidR="0081151D">
        <w:rPr>
          <w:sz w:val="24"/>
          <w:szCs w:val="24"/>
        </w:rPr>
        <w:t xml:space="preserve">Trolejbusu </w:t>
      </w:r>
      <w:r w:rsidR="00C7642D" w:rsidRPr="00F44CFF">
        <w:rPr>
          <w:sz w:val="24"/>
          <w:szCs w:val="24"/>
        </w:rPr>
        <w:t xml:space="preserve">zgodnie z </w:t>
      </w:r>
      <w:r w:rsidR="0081151D">
        <w:rPr>
          <w:sz w:val="24"/>
          <w:szCs w:val="24"/>
        </w:rPr>
        <w:t xml:space="preserve">jego </w:t>
      </w:r>
      <w:r w:rsidR="00C7642D" w:rsidRPr="00F44CFF">
        <w:rPr>
          <w:sz w:val="24"/>
          <w:szCs w:val="24"/>
        </w:rPr>
        <w:t>przeznaczeniem</w:t>
      </w:r>
      <w:r w:rsidR="0017667C" w:rsidRPr="00F44CFF">
        <w:rPr>
          <w:sz w:val="24"/>
          <w:szCs w:val="24"/>
        </w:rPr>
        <w:t>,</w:t>
      </w:r>
      <w:r w:rsidR="00DE2866" w:rsidRPr="00F44CFF">
        <w:rPr>
          <w:sz w:val="24"/>
          <w:szCs w:val="24"/>
        </w:rPr>
        <w:t xml:space="preserve"> co zostanie zweryfikowane i potwierdzone przez Zamawiającego</w:t>
      </w:r>
      <w:r w:rsidR="0017667C" w:rsidRPr="00F44CFF">
        <w:rPr>
          <w:sz w:val="24"/>
          <w:szCs w:val="24"/>
        </w:rPr>
        <w:t xml:space="preserve"> </w:t>
      </w:r>
      <w:r w:rsidR="00AC04B4" w:rsidRPr="00F44CFF">
        <w:rPr>
          <w:sz w:val="24"/>
          <w:szCs w:val="24"/>
        </w:rPr>
        <w:t>a różnica ceny</w:t>
      </w:r>
      <w:r w:rsidR="00537CE0">
        <w:rPr>
          <w:sz w:val="24"/>
          <w:szCs w:val="24"/>
        </w:rPr>
        <w:t xml:space="preserve"> brutto </w:t>
      </w:r>
      <w:r w:rsidR="00AC04B4" w:rsidRPr="00F44CFF">
        <w:rPr>
          <w:sz w:val="24"/>
          <w:szCs w:val="24"/>
        </w:rPr>
        <w:t xml:space="preserve"> pomiędzy urządzeniami (elementami) spełniającymi wymagania Zamawiającego określone w </w:t>
      </w:r>
      <w:proofErr w:type="spellStart"/>
      <w:r w:rsidR="00AC04B4" w:rsidRPr="00F44CFF">
        <w:rPr>
          <w:sz w:val="24"/>
          <w:szCs w:val="24"/>
        </w:rPr>
        <w:t>s.i.w.z</w:t>
      </w:r>
      <w:proofErr w:type="spellEnd"/>
      <w:r w:rsidR="00AC04B4" w:rsidRPr="00F44CFF">
        <w:rPr>
          <w:sz w:val="24"/>
          <w:szCs w:val="24"/>
        </w:rPr>
        <w:t xml:space="preserve">. oraz zaoferowane przez Wykonawcę w ofercie a urządzeniami  (elementami) stanowiącymi odstępstwo od </w:t>
      </w:r>
      <w:proofErr w:type="spellStart"/>
      <w:r w:rsidR="00AC04B4" w:rsidRPr="00F44CFF">
        <w:rPr>
          <w:sz w:val="24"/>
          <w:szCs w:val="24"/>
        </w:rPr>
        <w:t>s.i.w.z</w:t>
      </w:r>
      <w:proofErr w:type="spellEnd"/>
      <w:r w:rsidR="00AC04B4" w:rsidRPr="00F44CFF">
        <w:rPr>
          <w:sz w:val="24"/>
          <w:szCs w:val="24"/>
        </w:rPr>
        <w:t xml:space="preserve">. lub oferty Wykonawcy i zamontowanymi w </w:t>
      </w:r>
      <w:r w:rsidR="0081151D">
        <w:rPr>
          <w:sz w:val="24"/>
          <w:szCs w:val="24"/>
        </w:rPr>
        <w:t xml:space="preserve">Trolejbusie </w:t>
      </w:r>
      <w:r w:rsidR="00200BA9" w:rsidRPr="00F44CFF">
        <w:rPr>
          <w:sz w:val="24"/>
          <w:szCs w:val="24"/>
        </w:rPr>
        <w:t>nie przekracza 3</w:t>
      </w:r>
      <w:r w:rsidR="00AC04B4" w:rsidRPr="00F44CFF">
        <w:rPr>
          <w:sz w:val="24"/>
          <w:szCs w:val="24"/>
        </w:rPr>
        <w:t xml:space="preserve"> % ceny</w:t>
      </w:r>
      <w:r w:rsidR="00606F84" w:rsidRPr="00F44CFF">
        <w:rPr>
          <w:sz w:val="24"/>
          <w:szCs w:val="24"/>
        </w:rPr>
        <w:t xml:space="preserve"> brutto</w:t>
      </w:r>
      <w:r w:rsidR="0081151D">
        <w:rPr>
          <w:sz w:val="24"/>
          <w:szCs w:val="24"/>
        </w:rPr>
        <w:t xml:space="preserve"> Trolejbusu</w:t>
      </w:r>
      <w:r>
        <w:rPr>
          <w:sz w:val="24"/>
          <w:szCs w:val="24"/>
        </w:rPr>
        <w:t>, o której mowa w § 3 ust. 1</w:t>
      </w:r>
      <w:r w:rsidR="00AC04B4" w:rsidRPr="00F44CFF">
        <w:rPr>
          <w:sz w:val="24"/>
          <w:szCs w:val="24"/>
        </w:rPr>
        <w:t xml:space="preserve"> niniejszej Umowy - </w:t>
      </w:r>
      <w:r w:rsidR="00FB7AD6" w:rsidRPr="00F44CFF">
        <w:rPr>
          <w:sz w:val="24"/>
          <w:szCs w:val="24"/>
        </w:rPr>
        <w:t xml:space="preserve">Zamawiający może </w:t>
      </w:r>
      <w:r w:rsidR="00FB7AD6" w:rsidRPr="00F44CFF">
        <w:rPr>
          <w:sz w:val="24"/>
          <w:szCs w:val="24"/>
        </w:rPr>
        <w:lastRenderedPageBreak/>
        <w:t>dokonać odbioru technicznego</w:t>
      </w:r>
      <w:r w:rsidR="0081151D">
        <w:rPr>
          <w:sz w:val="24"/>
          <w:szCs w:val="24"/>
        </w:rPr>
        <w:t xml:space="preserve"> Trolejbusu</w:t>
      </w:r>
      <w:r w:rsidR="00FB7AD6" w:rsidRPr="00F44CFF">
        <w:rPr>
          <w:sz w:val="24"/>
          <w:szCs w:val="24"/>
        </w:rPr>
        <w:t xml:space="preserve">. </w:t>
      </w:r>
      <w:r w:rsidR="00072489" w:rsidRPr="00F44CFF">
        <w:rPr>
          <w:sz w:val="24"/>
          <w:szCs w:val="24"/>
        </w:rPr>
        <w:t xml:space="preserve">W/w rozbieżności </w:t>
      </w:r>
      <w:r w:rsidR="00F91127" w:rsidRPr="00F44CFF">
        <w:rPr>
          <w:sz w:val="24"/>
          <w:szCs w:val="24"/>
        </w:rPr>
        <w:t xml:space="preserve">stwierdzone podczas </w:t>
      </w:r>
      <w:r w:rsidR="00072489" w:rsidRPr="00F44CFF">
        <w:rPr>
          <w:sz w:val="24"/>
          <w:szCs w:val="24"/>
        </w:rPr>
        <w:t xml:space="preserve">czynności odbiorowych </w:t>
      </w:r>
      <w:r w:rsidR="00F91127" w:rsidRPr="00F44CFF">
        <w:rPr>
          <w:sz w:val="24"/>
          <w:szCs w:val="24"/>
        </w:rPr>
        <w:t xml:space="preserve">wyszczególnia się w </w:t>
      </w:r>
      <w:r w:rsidR="00D47B89" w:rsidRPr="00F44CFF">
        <w:rPr>
          <w:sz w:val="24"/>
          <w:szCs w:val="24"/>
        </w:rPr>
        <w:t xml:space="preserve">podpisanym </w:t>
      </w:r>
      <w:r w:rsidR="00F91127" w:rsidRPr="00F44CFF">
        <w:rPr>
          <w:sz w:val="24"/>
          <w:szCs w:val="24"/>
        </w:rPr>
        <w:t>protokole odbioru technicznego</w:t>
      </w:r>
      <w:r w:rsidR="00810D54">
        <w:rPr>
          <w:sz w:val="24"/>
          <w:szCs w:val="24"/>
        </w:rPr>
        <w:t xml:space="preserve"> </w:t>
      </w:r>
      <w:r w:rsidR="00810D54" w:rsidRPr="008A1184">
        <w:rPr>
          <w:sz w:val="24"/>
          <w:szCs w:val="24"/>
        </w:rPr>
        <w:t>z rozbieżnościami</w:t>
      </w:r>
      <w:r w:rsidR="0081151D">
        <w:rPr>
          <w:sz w:val="24"/>
          <w:szCs w:val="24"/>
        </w:rPr>
        <w:t xml:space="preserve"> Trolejbusu</w:t>
      </w:r>
      <w:r w:rsidR="00D47B89" w:rsidRPr="00F44CFF">
        <w:rPr>
          <w:sz w:val="24"/>
          <w:szCs w:val="24"/>
        </w:rPr>
        <w:t xml:space="preserve">, o którym mowa </w:t>
      </w:r>
      <w:r w:rsidR="001C08AC">
        <w:rPr>
          <w:sz w:val="24"/>
          <w:szCs w:val="24"/>
        </w:rPr>
        <w:t>w ust. 17</w:t>
      </w:r>
      <w:r w:rsidR="00C94ED9" w:rsidRPr="00F44CFF">
        <w:rPr>
          <w:sz w:val="24"/>
          <w:szCs w:val="24"/>
        </w:rPr>
        <w:t>a</w:t>
      </w:r>
      <w:r w:rsidR="00F91127" w:rsidRPr="00F44CFF">
        <w:rPr>
          <w:sz w:val="24"/>
          <w:szCs w:val="24"/>
        </w:rPr>
        <w:t xml:space="preserve">. </w:t>
      </w:r>
    </w:p>
    <w:p w:rsidR="005601B7" w:rsidRPr="00F44CFF" w:rsidRDefault="00F91127" w:rsidP="00F9744C">
      <w:pPr>
        <w:pStyle w:val="Akapitzlist"/>
        <w:numPr>
          <w:ilvl w:val="0"/>
          <w:numId w:val="59"/>
        </w:numPr>
        <w:suppressAutoHyphens/>
        <w:spacing w:before="120" w:after="120"/>
        <w:jc w:val="both"/>
        <w:rPr>
          <w:sz w:val="24"/>
          <w:szCs w:val="24"/>
        </w:rPr>
      </w:pPr>
      <w:r w:rsidRPr="00F44CFF">
        <w:rPr>
          <w:sz w:val="24"/>
          <w:szCs w:val="24"/>
        </w:rPr>
        <w:t>Stwierdzenie przez Zamawiającego wystąpienia rozbieżności, o których mowa powyżej będzie stanowić</w:t>
      </w:r>
      <w:r w:rsidR="00810D54">
        <w:rPr>
          <w:sz w:val="24"/>
          <w:szCs w:val="24"/>
        </w:rPr>
        <w:t xml:space="preserve"> z zastrzeżeniem ust. 23</w:t>
      </w:r>
      <w:r w:rsidRPr="00F44CFF">
        <w:rPr>
          <w:sz w:val="24"/>
          <w:szCs w:val="24"/>
        </w:rPr>
        <w:t xml:space="preserve"> podstawę do naliczenia kary </w:t>
      </w:r>
      <w:r w:rsidR="005601B7" w:rsidRPr="00F44CFF">
        <w:rPr>
          <w:sz w:val="24"/>
          <w:szCs w:val="24"/>
        </w:rPr>
        <w:t xml:space="preserve">umownej </w:t>
      </w:r>
      <w:r w:rsidR="00C630AE" w:rsidRPr="00F44CFF">
        <w:rPr>
          <w:sz w:val="24"/>
          <w:szCs w:val="24"/>
        </w:rPr>
        <w:br/>
      </w:r>
      <w:r w:rsidR="005601B7" w:rsidRPr="00F44CFF">
        <w:rPr>
          <w:sz w:val="24"/>
          <w:szCs w:val="24"/>
        </w:rPr>
        <w:t>w wysokości:</w:t>
      </w:r>
    </w:p>
    <w:p w:rsidR="00F91127" w:rsidRPr="00F44CFF" w:rsidRDefault="00F91127" w:rsidP="00F9744C">
      <w:pPr>
        <w:pStyle w:val="Akapitzlist"/>
        <w:numPr>
          <w:ilvl w:val="0"/>
          <w:numId w:val="54"/>
        </w:numPr>
        <w:suppressAutoHyphens/>
        <w:spacing w:before="120" w:after="120"/>
        <w:jc w:val="both"/>
        <w:rPr>
          <w:sz w:val="24"/>
          <w:szCs w:val="24"/>
        </w:rPr>
      </w:pPr>
      <w:r w:rsidRPr="00F44CFF">
        <w:rPr>
          <w:sz w:val="24"/>
          <w:szCs w:val="24"/>
        </w:rPr>
        <w:t xml:space="preserve">określonej w  </w:t>
      </w:r>
      <w:r w:rsidR="008A3771" w:rsidRPr="00042284">
        <w:rPr>
          <w:sz w:val="24"/>
          <w:szCs w:val="24"/>
        </w:rPr>
        <w:t>§ 10</w:t>
      </w:r>
      <w:r w:rsidRPr="00042284">
        <w:rPr>
          <w:sz w:val="24"/>
          <w:szCs w:val="24"/>
        </w:rPr>
        <w:t xml:space="preserve"> ust. </w:t>
      </w:r>
      <w:r w:rsidR="00243344" w:rsidRPr="00354BE5">
        <w:rPr>
          <w:sz w:val="24"/>
          <w:szCs w:val="24"/>
        </w:rPr>
        <w:t>6</w:t>
      </w:r>
      <w:r w:rsidRPr="00042284">
        <w:rPr>
          <w:sz w:val="24"/>
          <w:szCs w:val="24"/>
        </w:rPr>
        <w:t xml:space="preserve"> niniejszej Umowy</w:t>
      </w:r>
      <w:r w:rsidR="005601B7" w:rsidRPr="00F44CFF">
        <w:rPr>
          <w:sz w:val="24"/>
          <w:szCs w:val="24"/>
        </w:rPr>
        <w:t xml:space="preserve"> – w przypadku kiedy cena</w:t>
      </w:r>
      <w:r w:rsidR="004D441A">
        <w:rPr>
          <w:sz w:val="24"/>
          <w:szCs w:val="24"/>
        </w:rPr>
        <w:t xml:space="preserve"> brutto </w:t>
      </w:r>
      <w:r w:rsidR="005601B7" w:rsidRPr="00F44CFF">
        <w:rPr>
          <w:sz w:val="24"/>
          <w:szCs w:val="24"/>
        </w:rPr>
        <w:t xml:space="preserve"> urządzeń (elementów) stanowiących odstępstwo od </w:t>
      </w:r>
      <w:proofErr w:type="spellStart"/>
      <w:r w:rsidR="005601B7" w:rsidRPr="00F44CFF">
        <w:rPr>
          <w:sz w:val="24"/>
          <w:szCs w:val="24"/>
        </w:rPr>
        <w:t>s.i.w.z</w:t>
      </w:r>
      <w:proofErr w:type="spellEnd"/>
      <w:r w:rsidR="005601B7" w:rsidRPr="00F44CFF">
        <w:rPr>
          <w:sz w:val="24"/>
          <w:szCs w:val="24"/>
        </w:rPr>
        <w:t xml:space="preserve">. lub oferty Wykonawcy </w:t>
      </w:r>
      <w:r w:rsidR="005601B7" w:rsidRPr="00F44CFF">
        <w:rPr>
          <w:sz w:val="24"/>
          <w:szCs w:val="24"/>
        </w:rPr>
        <w:br/>
        <w:t xml:space="preserve">i zamontowanych w </w:t>
      </w:r>
      <w:r w:rsidR="000F2200">
        <w:rPr>
          <w:sz w:val="24"/>
          <w:szCs w:val="24"/>
        </w:rPr>
        <w:t xml:space="preserve">Trolejbusie </w:t>
      </w:r>
      <w:r w:rsidR="005601B7" w:rsidRPr="00F44CFF">
        <w:rPr>
          <w:sz w:val="24"/>
          <w:szCs w:val="24"/>
        </w:rPr>
        <w:t>jest mniejsza od ceny</w:t>
      </w:r>
      <w:r w:rsidR="004D441A">
        <w:rPr>
          <w:sz w:val="24"/>
          <w:szCs w:val="24"/>
        </w:rPr>
        <w:t xml:space="preserve"> brutto</w:t>
      </w:r>
      <w:r w:rsidR="005601B7" w:rsidRPr="00F44CFF">
        <w:rPr>
          <w:sz w:val="24"/>
          <w:szCs w:val="24"/>
        </w:rPr>
        <w:t xml:space="preserve"> urządzeń (elementów) spełniających wym</w:t>
      </w:r>
      <w:r w:rsidR="000F2200">
        <w:rPr>
          <w:sz w:val="24"/>
          <w:szCs w:val="24"/>
        </w:rPr>
        <w:t xml:space="preserve">agania Zamawiającego określone </w:t>
      </w:r>
      <w:r w:rsidR="005601B7" w:rsidRPr="00F44CFF">
        <w:rPr>
          <w:sz w:val="24"/>
          <w:szCs w:val="24"/>
        </w:rPr>
        <w:t xml:space="preserve">w </w:t>
      </w:r>
      <w:proofErr w:type="spellStart"/>
      <w:r w:rsidR="005601B7" w:rsidRPr="00F44CFF">
        <w:rPr>
          <w:sz w:val="24"/>
          <w:szCs w:val="24"/>
        </w:rPr>
        <w:t>s.i.w.z</w:t>
      </w:r>
      <w:proofErr w:type="spellEnd"/>
      <w:r w:rsidR="005601B7" w:rsidRPr="00F44CFF">
        <w:rPr>
          <w:sz w:val="24"/>
          <w:szCs w:val="24"/>
        </w:rPr>
        <w:t xml:space="preserve">. oraz zaoferowane przez Wykonawcę w ofercie, </w:t>
      </w:r>
    </w:p>
    <w:p w:rsidR="005601B7" w:rsidRPr="00F44CFF" w:rsidRDefault="005601B7" w:rsidP="00F9744C">
      <w:pPr>
        <w:pStyle w:val="Akapitzlist"/>
        <w:numPr>
          <w:ilvl w:val="0"/>
          <w:numId w:val="54"/>
        </w:numPr>
        <w:suppressAutoHyphens/>
        <w:spacing w:before="120" w:after="120"/>
        <w:jc w:val="both"/>
        <w:rPr>
          <w:sz w:val="24"/>
          <w:szCs w:val="24"/>
        </w:rPr>
      </w:pPr>
      <w:r w:rsidRPr="00F44CFF">
        <w:rPr>
          <w:sz w:val="24"/>
          <w:szCs w:val="24"/>
        </w:rPr>
        <w:t xml:space="preserve">określonej w </w:t>
      </w:r>
      <w:r w:rsidR="008A3771" w:rsidRPr="00042284">
        <w:rPr>
          <w:sz w:val="24"/>
          <w:szCs w:val="24"/>
        </w:rPr>
        <w:t>§ 10</w:t>
      </w:r>
      <w:r w:rsidRPr="00042284">
        <w:rPr>
          <w:sz w:val="24"/>
          <w:szCs w:val="24"/>
        </w:rPr>
        <w:t xml:space="preserve"> ust. </w:t>
      </w:r>
      <w:r w:rsidR="00243344" w:rsidRPr="00354BE5">
        <w:rPr>
          <w:sz w:val="24"/>
          <w:szCs w:val="24"/>
        </w:rPr>
        <w:t>8</w:t>
      </w:r>
      <w:r w:rsidR="00243344">
        <w:rPr>
          <w:sz w:val="24"/>
          <w:szCs w:val="24"/>
        </w:rPr>
        <w:t xml:space="preserve"> </w:t>
      </w:r>
      <w:r w:rsidRPr="00F44CFF">
        <w:rPr>
          <w:sz w:val="24"/>
          <w:szCs w:val="24"/>
        </w:rPr>
        <w:t>niniejszej Umowy – w przypadku kiedy cena</w:t>
      </w:r>
      <w:r w:rsidR="004D441A">
        <w:rPr>
          <w:sz w:val="24"/>
          <w:szCs w:val="24"/>
        </w:rPr>
        <w:t xml:space="preserve"> brutto</w:t>
      </w:r>
      <w:r w:rsidRPr="00F44CFF">
        <w:rPr>
          <w:sz w:val="24"/>
          <w:szCs w:val="24"/>
        </w:rPr>
        <w:t xml:space="preserve"> urządzeń (elementów) stanowiących odstępstwo od </w:t>
      </w:r>
      <w:proofErr w:type="spellStart"/>
      <w:r w:rsidRPr="00F44CFF">
        <w:rPr>
          <w:sz w:val="24"/>
          <w:szCs w:val="24"/>
        </w:rPr>
        <w:t>s.i.w.z</w:t>
      </w:r>
      <w:proofErr w:type="spellEnd"/>
      <w:r w:rsidRPr="00F44CFF">
        <w:rPr>
          <w:sz w:val="24"/>
          <w:szCs w:val="24"/>
        </w:rPr>
        <w:t xml:space="preserve">. lub oferty Wykonawcy </w:t>
      </w:r>
      <w:r w:rsidR="00867DE2" w:rsidRPr="00F44CFF">
        <w:rPr>
          <w:sz w:val="24"/>
          <w:szCs w:val="24"/>
        </w:rPr>
        <w:br/>
      </w:r>
      <w:r w:rsidRPr="00F44CFF">
        <w:rPr>
          <w:sz w:val="24"/>
          <w:szCs w:val="24"/>
        </w:rPr>
        <w:t xml:space="preserve">i zamontowanych w </w:t>
      </w:r>
      <w:r w:rsidR="000F2200">
        <w:rPr>
          <w:sz w:val="24"/>
          <w:szCs w:val="24"/>
        </w:rPr>
        <w:t xml:space="preserve">Trolejbusie </w:t>
      </w:r>
      <w:r w:rsidRPr="00F44CFF">
        <w:rPr>
          <w:sz w:val="24"/>
          <w:szCs w:val="24"/>
        </w:rPr>
        <w:t>jest większa lub równa cenie</w:t>
      </w:r>
      <w:r w:rsidR="004D441A">
        <w:rPr>
          <w:sz w:val="24"/>
          <w:szCs w:val="24"/>
        </w:rPr>
        <w:t xml:space="preserve"> brutto </w:t>
      </w:r>
      <w:r w:rsidRPr="00F44CFF">
        <w:rPr>
          <w:sz w:val="24"/>
          <w:szCs w:val="24"/>
        </w:rPr>
        <w:t xml:space="preserve"> urządzeń (elementów) spełniających wymagania Zamawiającego określone </w:t>
      </w:r>
      <w:r w:rsidR="00D12E3A" w:rsidRPr="00F44CFF">
        <w:rPr>
          <w:sz w:val="24"/>
          <w:szCs w:val="24"/>
        </w:rPr>
        <w:br/>
      </w:r>
      <w:r w:rsidRPr="00F44CFF">
        <w:rPr>
          <w:sz w:val="24"/>
          <w:szCs w:val="24"/>
        </w:rPr>
        <w:t xml:space="preserve">w </w:t>
      </w:r>
      <w:proofErr w:type="spellStart"/>
      <w:r w:rsidRPr="00F44CFF">
        <w:rPr>
          <w:sz w:val="24"/>
          <w:szCs w:val="24"/>
        </w:rPr>
        <w:t>s.i.w.z</w:t>
      </w:r>
      <w:proofErr w:type="spellEnd"/>
      <w:r w:rsidRPr="00F44CFF">
        <w:rPr>
          <w:sz w:val="24"/>
          <w:szCs w:val="24"/>
        </w:rPr>
        <w:t>. oraz zaoferowane przez Wykonawcę w ofercie.</w:t>
      </w:r>
    </w:p>
    <w:p w:rsidR="00AE5838" w:rsidRPr="004D441A" w:rsidRDefault="00A817F2" w:rsidP="00F9744C">
      <w:pPr>
        <w:numPr>
          <w:ilvl w:val="0"/>
          <w:numId w:val="59"/>
        </w:numPr>
        <w:suppressAutoHyphens/>
        <w:spacing w:before="120" w:after="120"/>
        <w:jc w:val="both"/>
        <w:rPr>
          <w:sz w:val="24"/>
          <w:szCs w:val="24"/>
        </w:rPr>
      </w:pPr>
      <w:r w:rsidRPr="00F44CFF">
        <w:rPr>
          <w:sz w:val="24"/>
          <w:szCs w:val="24"/>
        </w:rPr>
        <w:t>Postanowienie</w:t>
      </w:r>
      <w:r w:rsidR="00810D54">
        <w:rPr>
          <w:sz w:val="24"/>
          <w:szCs w:val="24"/>
        </w:rPr>
        <w:t xml:space="preserve"> ust. 21</w:t>
      </w:r>
      <w:r w:rsidR="00AE5838" w:rsidRPr="00F44CFF">
        <w:rPr>
          <w:sz w:val="24"/>
          <w:szCs w:val="24"/>
        </w:rPr>
        <w:t xml:space="preserve"> nie dotyczy </w:t>
      </w:r>
      <w:r w:rsidR="00AE5838" w:rsidRPr="004D441A">
        <w:rPr>
          <w:sz w:val="24"/>
          <w:szCs w:val="24"/>
        </w:rPr>
        <w:t xml:space="preserve">urządzeń(elementów), których wartość brutto </w:t>
      </w:r>
      <w:r w:rsidR="005601B7" w:rsidRPr="004D441A">
        <w:rPr>
          <w:sz w:val="24"/>
          <w:szCs w:val="24"/>
        </w:rPr>
        <w:t xml:space="preserve">(pojedynczego urządzenia/elementu) </w:t>
      </w:r>
      <w:r w:rsidR="00AE5838" w:rsidRPr="004D441A">
        <w:rPr>
          <w:sz w:val="24"/>
          <w:szCs w:val="24"/>
        </w:rPr>
        <w:t xml:space="preserve">przekracza </w:t>
      </w:r>
      <w:r w:rsidR="004D441A" w:rsidRPr="004D441A">
        <w:rPr>
          <w:sz w:val="24"/>
          <w:szCs w:val="24"/>
        </w:rPr>
        <w:t>50 000,00 zł (słownie: pięćdziesiąt tysięcy złotych).</w:t>
      </w:r>
    </w:p>
    <w:p w:rsidR="000F2200" w:rsidRPr="000F2200" w:rsidRDefault="00E37E38" w:rsidP="00F9744C">
      <w:pPr>
        <w:numPr>
          <w:ilvl w:val="0"/>
          <w:numId w:val="59"/>
        </w:numPr>
        <w:suppressAutoHyphens/>
        <w:spacing w:before="120" w:after="120"/>
        <w:jc w:val="both"/>
        <w:rPr>
          <w:b/>
          <w:i/>
          <w:sz w:val="24"/>
          <w:szCs w:val="24"/>
          <w:u w:val="single"/>
        </w:rPr>
      </w:pPr>
      <w:r w:rsidRPr="00F44CFF">
        <w:rPr>
          <w:sz w:val="24"/>
          <w:szCs w:val="24"/>
        </w:rPr>
        <w:t xml:space="preserve">Ceny urządzeń (elementów), o których mowa w </w:t>
      </w:r>
      <w:r w:rsidR="00810D54">
        <w:rPr>
          <w:sz w:val="24"/>
          <w:szCs w:val="24"/>
        </w:rPr>
        <w:t>ust. 20 - 23</w:t>
      </w:r>
      <w:r w:rsidRPr="00F44CFF">
        <w:rPr>
          <w:sz w:val="24"/>
          <w:szCs w:val="24"/>
        </w:rPr>
        <w:t xml:space="preserve"> oblicza się na podstawie dokumentacji</w:t>
      </w:r>
      <w:r w:rsidR="00BA1DCE" w:rsidRPr="00F44CFF">
        <w:rPr>
          <w:sz w:val="24"/>
          <w:szCs w:val="24"/>
        </w:rPr>
        <w:t xml:space="preserve"> i dowodów dostarczonych</w:t>
      </w:r>
      <w:r w:rsidRPr="00F44CFF">
        <w:rPr>
          <w:sz w:val="24"/>
          <w:szCs w:val="24"/>
        </w:rPr>
        <w:t xml:space="preserve"> przez Wykonawcę</w:t>
      </w:r>
      <w:r w:rsidR="00BA1DCE" w:rsidRPr="00F44CFF">
        <w:rPr>
          <w:sz w:val="24"/>
          <w:szCs w:val="24"/>
        </w:rPr>
        <w:t>, które w sposób jednoznaczny i nie budzący wątpliwości będą wskazywały ich wartość</w:t>
      </w:r>
      <w:r w:rsidRPr="00F44CFF">
        <w:rPr>
          <w:sz w:val="24"/>
          <w:szCs w:val="24"/>
        </w:rPr>
        <w:t>.</w:t>
      </w:r>
      <w:r w:rsidR="00607715" w:rsidRPr="00F44CFF">
        <w:rPr>
          <w:sz w:val="24"/>
          <w:szCs w:val="24"/>
        </w:rPr>
        <w:t xml:space="preserve"> W/w dokumentacja stanowi załącznik do protokołu odbioru technicznego, w którym </w:t>
      </w:r>
      <w:r w:rsidR="00607715" w:rsidRPr="00CA7E7B">
        <w:rPr>
          <w:sz w:val="24"/>
          <w:szCs w:val="24"/>
        </w:rPr>
        <w:t xml:space="preserve">stwierdza się rozbieżności. </w:t>
      </w:r>
    </w:p>
    <w:p w:rsidR="00CA7E7B" w:rsidRPr="00C42E8F" w:rsidRDefault="00CA7E7B" w:rsidP="00F9744C">
      <w:pPr>
        <w:numPr>
          <w:ilvl w:val="0"/>
          <w:numId w:val="59"/>
        </w:numPr>
        <w:suppressAutoHyphens/>
        <w:spacing w:before="120" w:after="120"/>
        <w:jc w:val="both"/>
        <w:rPr>
          <w:b/>
          <w:i/>
          <w:sz w:val="24"/>
          <w:szCs w:val="24"/>
          <w:u w:val="single"/>
        </w:rPr>
      </w:pPr>
      <w:r w:rsidRPr="00C42E8F">
        <w:rPr>
          <w:sz w:val="24"/>
          <w:szCs w:val="24"/>
        </w:rPr>
        <w:t>Zamawiają</w:t>
      </w:r>
      <w:r w:rsidR="00810D54" w:rsidRPr="00C42E8F">
        <w:rPr>
          <w:sz w:val="24"/>
          <w:szCs w:val="24"/>
        </w:rPr>
        <w:t xml:space="preserve">cy może dokonać własnych ustaleń w </w:t>
      </w:r>
      <w:r w:rsidRPr="00C42E8F">
        <w:rPr>
          <w:sz w:val="24"/>
          <w:szCs w:val="24"/>
        </w:rPr>
        <w:t>za</w:t>
      </w:r>
      <w:r w:rsidR="000F2200" w:rsidRPr="00C42E8F">
        <w:rPr>
          <w:sz w:val="24"/>
          <w:szCs w:val="24"/>
        </w:rPr>
        <w:t>kresie</w:t>
      </w:r>
      <w:r w:rsidR="00810D54" w:rsidRPr="00C42E8F">
        <w:rPr>
          <w:sz w:val="24"/>
          <w:szCs w:val="24"/>
        </w:rPr>
        <w:t xml:space="preserve"> cen, o których mowa w ust. 20 - 23</w:t>
      </w:r>
      <w:r w:rsidR="000F2200" w:rsidRPr="00C42E8F">
        <w:rPr>
          <w:sz w:val="24"/>
          <w:szCs w:val="24"/>
        </w:rPr>
        <w:t>, które</w:t>
      </w:r>
      <w:r w:rsidR="00042284" w:rsidRPr="00C42E8F">
        <w:rPr>
          <w:sz w:val="24"/>
          <w:szCs w:val="24"/>
        </w:rPr>
        <w:t xml:space="preserve"> to ustalenia</w:t>
      </w:r>
      <w:r w:rsidR="000F2200" w:rsidRPr="00C42E8F">
        <w:rPr>
          <w:sz w:val="24"/>
          <w:szCs w:val="24"/>
        </w:rPr>
        <w:t xml:space="preserve"> będą wiążące dla W</w:t>
      </w:r>
      <w:r w:rsidRPr="00C42E8F">
        <w:rPr>
          <w:sz w:val="24"/>
          <w:szCs w:val="24"/>
        </w:rPr>
        <w:t>ykonawcy.</w:t>
      </w:r>
      <w:r w:rsidR="000F2200" w:rsidRPr="00C42E8F">
        <w:rPr>
          <w:sz w:val="24"/>
          <w:szCs w:val="24"/>
        </w:rPr>
        <w:t xml:space="preserve"> </w:t>
      </w:r>
      <w:r w:rsidRPr="00C42E8F">
        <w:rPr>
          <w:sz w:val="24"/>
          <w:szCs w:val="24"/>
        </w:rPr>
        <w:t>W ramach weryfikacji dokonywanej przez Zamawiającego   prawidłowości i rzetelności  ustalonej pierwotnej wartości przez Wykonawcę, Zamawiający jest  uprawniony do z</w:t>
      </w:r>
      <w:r w:rsidR="000F2200" w:rsidRPr="00C42E8F">
        <w:rPr>
          <w:sz w:val="24"/>
          <w:szCs w:val="24"/>
        </w:rPr>
        <w:t xml:space="preserve">lecenia dokonania wyceny </w:t>
      </w:r>
      <w:r w:rsidRPr="00C42E8F">
        <w:rPr>
          <w:sz w:val="24"/>
          <w:szCs w:val="24"/>
        </w:rPr>
        <w:t>stronie trzeciej, posiadającej stosowną wiedzę, jak równi</w:t>
      </w:r>
      <w:r w:rsidR="000F2200" w:rsidRPr="00C42E8F">
        <w:rPr>
          <w:sz w:val="24"/>
          <w:szCs w:val="24"/>
        </w:rPr>
        <w:t xml:space="preserve">eż wzywania Wykonawcy do </w:t>
      </w:r>
      <w:r w:rsidRPr="00C42E8F">
        <w:rPr>
          <w:sz w:val="24"/>
          <w:szCs w:val="24"/>
        </w:rPr>
        <w:t>uzupełniania dokum</w:t>
      </w:r>
      <w:r w:rsidR="00810D54" w:rsidRPr="00C42E8F">
        <w:rPr>
          <w:sz w:val="24"/>
          <w:szCs w:val="24"/>
        </w:rPr>
        <w:t>entacji, o której mowa w ust. 24</w:t>
      </w:r>
      <w:r w:rsidRPr="00C42E8F">
        <w:rPr>
          <w:sz w:val="24"/>
          <w:szCs w:val="24"/>
        </w:rPr>
        <w:t>, dost</w:t>
      </w:r>
      <w:r w:rsidR="000F2200" w:rsidRPr="00C42E8F">
        <w:rPr>
          <w:sz w:val="24"/>
          <w:szCs w:val="24"/>
        </w:rPr>
        <w:t xml:space="preserve">arczania dodatkowych </w:t>
      </w:r>
      <w:r w:rsidRPr="00C42E8F">
        <w:rPr>
          <w:sz w:val="24"/>
          <w:szCs w:val="24"/>
        </w:rPr>
        <w:t>dowodów, jak również zmiany ustalonej ceny. Wszelkie  koszty  wynikające z tytułu ustalania ceny, w tym koszty zleconej przez Zamawi</w:t>
      </w:r>
      <w:r w:rsidR="000F2200" w:rsidRPr="00C42E8F">
        <w:rPr>
          <w:sz w:val="24"/>
          <w:szCs w:val="24"/>
        </w:rPr>
        <w:t xml:space="preserve">ającego wyceny obciążają </w:t>
      </w:r>
      <w:r w:rsidRPr="00C42E8F">
        <w:rPr>
          <w:sz w:val="24"/>
          <w:szCs w:val="24"/>
        </w:rPr>
        <w:t>Wykonawcę, na co Wykonawca wyraża zgodę. Ryzyko opóźnienia termin</w:t>
      </w:r>
      <w:r w:rsidR="000F2200" w:rsidRPr="00C42E8F">
        <w:rPr>
          <w:sz w:val="24"/>
          <w:szCs w:val="24"/>
        </w:rPr>
        <w:t xml:space="preserve">u dostawy, </w:t>
      </w:r>
      <w:r w:rsidRPr="00C42E8F">
        <w:rPr>
          <w:sz w:val="24"/>
          <w:szCs w:val="24"/>
        </w:rPr>
        <w:t>o którym mowa w § 2 ust. 1 Umowy spowodowane</w:t>
      </w:r>
      <w:r w:rsidR="000F2200" w:rsidRPr="00C42E8F">
        <w:rPr>
          <w:sz w:val="24"/>
          <w:szCs w:val="24"/>
        </w:rPr>
        <w:t xml:space="preserve"> koniecznością dokonania </w:t>
      </w:r>
      <w:r w:rsidRPr="00C42E8F">
        <w:rPr>
          <w:sz w:val="24"/>
          <w:szCs w:val="24"/>
        </w:rPr>
        <w:t>przez Zamawiającego w/w ustaleń a tym samym ryz</w:t>
      </w:r>
      <w:r w:rsidR="000F2200" w:rsidRPr="00C42E8F">
        <w:rPr>
          <w:sz w:val="24"/>
          <w:szCs w:val="24"/>
        </w:rPr>
        <w:t>yko wystąpienia wszelkich</w:t>
      </w:r>
      <w:r w:rsidRPr="00C42E8F">
        <w:rPr>
          <w:sz w:val="24"/>
          <w:szCs w:val="24"/>
        </w:rPr>
        <w:t xml:space="preserve"> roszczeń Zamawiającego w stosunku do Wyko</w:t>
      </w:r>
      <w:r w:rsidR="000F2200" w:rsidRPr="00C42E8F">
        <w:rPr>
          <w:sz w:val="24"/>
          <w:szCs w:val="24"/>
        </w:rPr>
        <w:t>nawcy</w:t>
      </w:r>
      <w:r w:rsidR="001B7180">
        <w:rPr>
          <w:sz w:val="24"/>
          <w:szCs w:val="24"/>
        </w:rPr>
        <w:t>, w tym wynikających z naliczenia kar</w:t>
      </w:r>
      <w:r w:rsidR="000F2200" w:rsidRPr="00C42E8F">
        <w:rPr>
          <w:sz w:val="24"/>
          <w:szCs w:val="24"/>
        </w:rPr>
        <w:t xml:space="preserve"> spoczywać będzie na </w:t>
      </w:r>
      <w:r w:rsidRPr="00C42E8F">
        <w:rPr>
          <w:sz w:val="24"/>
          <w:szCs w:val="24"/>
        </w:rPr>
        <w:t>Wykonawcy.</w:t>
      </w:r>
    </w:p>
    <w:p w:rsidR="002920B6" w:rsidRPr="00F44CFF" w:rsidRDefault="002920B6" w:rsidP="00547943">
      <w:pPr>
        <w:suppressAutoHyphens/>
        <w:spacing w:before="120" w:after="120"/>
        <w:jc w:val="both"/>
        <w:rPr>
          <w:b/>
          <w:i/>
          <w:sz w:val="24"/>
          <w:szCs w:val="24"/>
          <w:u w:val="single"/>
        </w:rPr>
      </w:pPr>
    </w:p>
    <w:p w:rsidR="00B469FC" w:rsidRPr="00F44CFF" w:rsidRDefault="00B469FC" w:rsidP="00D76C6E">
      <w:pPr>
        <w:suppressAutoHyphens/>
        <w:spacing w:before="120" w:after="120"/>
        <w:jc w:val="center"/>
        <w:rPr>
          <w:b/>
          <w:i/>
          <w:sz w:val="24"/>
          <w:szCs w:val="24"/>
          <w:u w:val="single"/>
        </w:rPr>
      </w:pPr>
      <w:r w:rsidRPr="00F44CFF">
        <w:rPr>
          <w:b/>
          <w:i/>
          <w:sz w:val="24"/>
          <w:szCs w:val="24"/>
          <w:u w:val="single"/>
        </w:rPr>
        <w:t xml:space="preserve">Drobne uchybienia </w:t>
      </w:r>
    </w:p>
    <w:p w:rsidR="00B469FC" w:rsidRPr="00F44CFF" w:rsidRDefault="00B469FC" w:rsidP="00F9744C">
      <w:pPr>
        <w:numPr>
          <w:ilvl w:val="0"/>
          <w:numId w:val="59"/>
        </w:numPr>
        <w:suppressAutoHyphens/>
        <w:spacing w:before="120" w:after="120"/>
        <w:jc w:val="both"/>
        <w:rPr>
          <w:sz w:val="24"/>
          <w:szCs w:val="24"/>
        </w:rPr>
      </w:pPr>
      <w:r w:rsidRPr="00F44CFF">
        <w:rPr>
          <w:sz w:val="24"/>
          <w:szCs w:val="24"/>
        </w:rPr>
        <w:t>W przypadku stwierdzenia przez Zespół Odbioru podczas odbioru technicznego drobnych uchybień, które nie powodują braku możliwości poprawnej eksploatacji</w:t>
      </w:r>
      <w:r w:rsidR="00E91659">
        <w:rPr>
          <w:sz w:val="24"/>
          <w:szCs w:val="24"/>
        </w:rPr>
        <w:t xml:space="preserve"> Trolejbusów</w:t>
      </w:r>
      <w:r w:rsidR="00A31920" w:rsidRPr="00F44CFF">
        <w:rPr>
          <w:sz w:val="24"/>
          <w:szCs w:val="24"/>
        </w:rPr>
        <w:t xml:space="preserve">, </w:t>
      </w:r>
      <w:r w:rsidRPr="00F44CFF">
        <w:rPr>
          <w:sz w:val="24"/>
          <w:szCs w:val="24"/>
        </w:rPr>
        <w:t>w szczególności:</w:t>
      </w:r>
    </w:p>
    <w:p w:rsidR="00B469FC" w:rsidRPr="00F44CFF" w:rsidRDefault="00B469FC" w:rsidP="00F9744C">
      <w:pPr>
        <w:pStyle w:val="Akapitzlist"/>
        <w:numPr>
          <w:ilvl w:val="0"/>
          <w:numId w:val="25"/>
        </w:numPr>
        <w:suppressAutoHyphens/>
        <w:spacing w:before="120" w:after="120"/>
        <w:jc w:val="both"/>
        <w:rPr>
          <w:sz w:val="24"/>
          <w:szCs w:val="24"/>
        </w:rPr>
      </w:pPr>
      <w:r w:rsidRPr="00F44CFF">
        <w:rPr>
          <w:sz w:val="24"/>
          <w:szCs w:val="24"/>
        </w:rPr>
        <w:t xml:space="preserve">w estetyce i czystości </w:t>
      </w:r>
      <w:r w:rsidR="00DF6B3E">
        <w:rPr>
          <w:sz w:val="24"/>
          <w:szCs w:val="24"/>
        </w:rPr>
        <w:t>Trolejbusu</w:t>
      </w:r>
      <w:r w:rsidR="00E91659">
        <w:rPr>
          <w:sz w:val="24"/>
          <w:szCs w:val="24"/>
        </w:rPr>
        <w:t xml:space="preserve"> </w:t>
      </w:r>
      <w:r w:rsidRPr="00F44CFF">
        <w:rPr>
          <w:sz w:val="24"/>
          <w:szCs w:val="24"/>
        </w:rPr>
        <w:t>(zabrudzenia, zadrapania, niewłaściwe oklejenie),</w:t>
      </w:r>
    </w:p>
    <w:p w:rsidR="00B469FC" w:rsidRPr="00F44CFF" w:rsidRDefault="00B469FC" w:rsidP="00F9744C">
      <w:pPr>
        <w:pStyle w:val="Akapitzlist"/>
        <w:numPr>
          <w:ilvl w:val="0"/>
          <w:numId w:val="25"/>
        </w:numPr>
        <w:suppressAutoHyphens/>
        <w:spacing w:before="120" w:after="120"/>
        <w:jc w:val="both"/>
        <w:rPr>
          <w:strike/>
          <w:sz w:val="24"/>
          <w:szCs w:val="24"/>
        </w:rPr>
      </w:pPr>
      <w:r w:rsidRPr="00F44CFF">
        <w:rPr>
          <w:sz w:val="24"/>
          <w:szCs w:val="24"/>
        </w:rPr>
        <w:lastRenderedPageBreak/>
        <w:t>oraz inne drobne uchybienia nie wykluczające możliwości poprawnej eksploatacji</w:t>
      </w:r>
      <w:r w:rsidR="00DF6B3E">
        <w:rPr>
          <w:sz w:val="24"/>
          <w:szCs w:val="24"/>
        </w:rPr>
        <w:t xml:space="preserve"> Trolejbusu</w:t>
      </w:r>
      <w:r w:rsidRPr="00F44CFF">
        <w:rPr>
          <w:sz w:val="24"/>
          <w:szCs w:val="24"/>
        </w:rPr>
        <w:t xml:space="preserve">, a które nie stanowią odstępstw od </w:t>
      </w:r>
      <w:proofErr w:type="spellStart"/>
      <w:r w:rsidRPr="00F44CFF">
        <w:rPr>
          <w:sz w:val="24"/>
          <w:szCs w:val="24"/>
        </w:rPr>
        <w:t>s.i.w.z</w:t>
      </w:r>
      <w:proofErr w:type="spellEnd"/>
      <w:r w:rsidRPr="00F44CFF">
        <w:rPr>
          <w:sz w:val="24"/>
          <w:szCs w:val="24"/>
        </w:rPr>
        <w:t xml:space="preserve">. oraz złożonej Oferty, </w:t>
      </w:r>
    </w:p>
    <w:p w:rsidR="00B469FC" w:rsidRPr="00F44CFF" w:rsidRDefault="00B469FC" w:rsidP="00D76C6E">
      <w:pPr>
        <w:suppressAutoHyphens/>
        <w:spacing w:before="120" w:after="120"/>
        <w:ind w:left="360"/>
        <w:jc w:val="both"/>
        <w:rPr>
          <w:sz w:val="24"/>
          <w:szCs w:val="24"/>
        </w:rPr>
      </w:pPr>
      <w:r w:rsidRPr="00F44CFF">
        <w:rPr>
          <w:sz w:val="24"/>
          <w:szCs w:val="24"/>
        </w:rPr>
        <w:t xml:space="preserve">sporządzony zostanie protokół o stwierdzonych drobnych uchybieniach które Wykonawca zobowiązuje się wyeliminować  w terminie określonym przez Zespół Odbioru, nie później niż 30 dni </w:t>
      </w:r>
      <w:r w:rsidR="0033167F" w:rsidRPr="00F44CFF">
        <w:rPr>
          <w:sz w:val="24"/>
          <w:szCs w:val="24"/>
        </w:rPr>
        <w:t xml:space="preserve">roboczych </w:t>
      </w:r>
      <w:r w:rsidRPr="00F44CFF">
        <w:rPr>
          <w:sz w:val="24"/>
          <w:szCs w:val="24"/>
        </w:rPr>
        <w:t>od dnia ich protokolarnego stwierdzenia. Protokół zawierać będzie także zobowiązanie się Wykonawcy do ich usunięcia, podpisane przez przedstawiciela Wykonawcy. Wzór protokołu Zespół Odbioru ustali w trybie roboczym.</w:t>
      </w:r>
      <w:r w:rsidR="00CE7BCE">
        <w:rPr>
          <w:sz w:val="24"/>
          <w:szCs w:val="24"/>
        </w:rPr>
        <w:t xml:space="preserve"> </w:t>
      </w:r>
    </w:p>
    <w:p w:rsidR="00B469FC" w:rsidRPr="00042284" w:rsidRDefault="00B469FC" w:rsidP="00F9744C">
      <w:pPr>
        <w:numPr>
          <w:ilvl w:val="0"/>
          <w:numId w:val="59"/>
        </w:numPr>
        <w:suppressAutoHyphens/>
        <w:spacing w:before="120" w:after="120"/>
        <w:jc w:val="both"/>
        <w:rPr>
          <w:sz w:val="24"/>
          <w:szCs w:val="24"/>
        </w:rPr>
      </w:pPr>
      <w:r w:rsidRPr="00F44CFF">
        <w:rPr>
          <w:sz w:val="24"/>
          <w:szCs w:val="24"/>
        </w:rPr>
        <w:t>Usunięcie drobnych uchybień Strony potwierdzają w stosownym protokole</w:t>
      </w:r>
      <w:r w:rsidR="00B9753C">
        <w:rPr>
          <w:sz w:val="24"/>
          <w:szCs w:val="24"/>
        </w:rPr>
        <w:t>, którego w</w:t>
      </w:r>
      <w:r w:rsidRPr="00F44CFF">
        <w:rPr>
          <w:sz w:val="24"/>
          <w:szCs w:val="24"/>
        </w:rPr>
        <w:t>zór</w:t>
      </w:r>
      <w:r w:rsidR="00741998" w:rsidRPr="00F44CFF">
        <w:rPr>
          <w:sz w:val="24"/>
          <w:szCs w:val="24"/>
        </w:rPr>
        <w:t xml:space="preserve"> </w:t>
      </w:r>
      <w:r w:rsidRPr="00F44CFF">
        <w:rPr>
          <w:sz w:val="24"/>
          <w:szCs w:val="24"/>
        </w:rPr>
        <w:t>zostanie ustalony przez Zespół Odbioru w trybie roboczym</w:t>
      </w:r>
      <w:r w:rsidRPr="00042284">
        <w:rPr>
          <w:sz w:val="24"/>
          <w:szCs w:val="24"/>
        </w:rPr>
        <w:t xml:space="preserve">. </w:t>
      </w:r>
      <w:r w:rsidR="00CE7BCE" w:rsidRPr="00042284">
        <w:rPr>
          <w:sz w:val="24"/>
          <w:szCs w:val="24"/>
        </w:rPr>
        <w:t>Potwierdzenie usunięcia drobnych uchybień nie stanowi warunku koniecznego dla dokonania dostawy przedmiotu umowy.</w:t>
      </w:r>
    </w:p>
    <w:p w:rsidR="00B469FC" w:rsidRPr="00042284" w:rsidRDefault="00B469FC" w:rsidP="00F9744C">
      <w:pPr>
        <w:numPr>
          <w:ilvl w:val="0"/>
          <w:numId w:val="59"/>
        </w:numPr>
        <w:suppressAutoHyphens/>
        <w:spacing w:before="120" w:after="120"/>
        <w:jc w:val="both"/>
        <w:rPr>
          <w:sz w:val="24"/>
          <w:szCs w:val="24"/>
        </w:rPr>
      </w:pPr>
      <w:r w:rsidRPr="00042284">
        <w:rPr>
          <w:sz w:val="24"/>
          <w:szCs w:val="24"/>
        </w:rPr>
        <w:t xml:space="preserve"> W razie nieusunięcia drobnych uc</w:t>
      </w:r>
      <w:r w:rsidR="00CE7BCE" w:rsidRPr="00042284">
        <w:rPr>
          <w:sz w:val="24"/>
          <w:szCs w:val="24"/>
        </w:rPr>
        <w:t>hybień, o których mowa w ust. 26</w:t>
      </w:r>
      <w:r w:rsidRPr="00042284">
        <w:rPr>
          <w:sz w:val="24"/>
          <w:szCs w:val="24"/>
        </w:rPr>
        <w:t xml:space="preserve"> w terminie tam określonym Zamawiający nalicza kar</w:t>
      </w:r>
      <w:r w:rsidR="00DF6B3E" w:rsidRPr="00042284">
        <w:rPr>
          <w:sz w:val="24"/>
          <w:szCs w:val="24"/>
        </w:rPr>
        <w:t xml:space="preserve">ę umowną określoną </w:t>
      </w:r>
      <w:r w:rsidRPr="00042284">
        <w:rPr>
          <w:sz w:val="24"/>
          <w:szCs w:val="24"/>
        </w:rPr>
        <w:t xml:space="preserve">w </w:t>
      </w:r>
      <w:r w:rsidR="008A3771" w:rsidRPr="00042284">
        <w:rPr>
          <w:sz w:val="24"/>
          <w:szCs w:val="24"/>
        </w:rPr>
        <w:t>§ 10 ust. 3</w:t>
      </w:r>
      <w:r w:rsidRPr="00042284">
        <w:rPr>
          <w:sz w:val="24"/>
          <w:szCs w:val="24"/>
        </w:rPr>
        <w:t>.</w:t>
      </w:r>
    </w:p>
    <w:p w:rsidR="00162B6F" w:rsidRPr="00F44CFF" w:rsidRDefault="00851913" w:rsidP="00F9744C">
      <w:pPr>
        <w:numPr>
          <w:ilvl w:val="0"/>
          <w:numId w:val="59"/>
        </w:numPr>
        <w:suppressAutoHyphens/>
        <w:spacing w:before="120" w:after="120"/>
        <w:jc w:val="both"/>
        <w:rPr>
          <w:sz w:val="24"/>
          <w:szCs w:val="24"/>
        </w:rPr>
      </w:pPr>
      <w:r w:rsidRPr="00F44CFF">
        <w:rPr>
          <w:sz w:val="24"/>
          <w:szCs w:val="24"/>
        </w:rPr>
        <w:t xml:space="preserve"> </w:t>
      </w:r>
      <w:r w:rsidR="007B6923" w:rsidRPr="00F44CFF">
        <w:rPr>
          <w:sz w:val="24"/>
          <w:szCs w:val="24"/>
        </w:rPr>
        <w:t>Wykonawca nie może odmówić usunięcia drobnych uchy</w:t>
      </w:r>
      <w:r w:rsidRPr="00F44CFF">
        <w:rPr>
          <w:sz w:val="24"/>
          <w:szCs w:val="24"/>
        </w:rPr>
        <w:t xml:space="preserve">bień, o których mowa </w:t>
      </w:r>
      <w:r w:rsidRPr="00F44CFF">
        <w:rPr>
          <w:sz w:val="24"/>
          <w:szCs w:val="24"/>
        </w:rPr>
        <w:br/>
        <w:t xml:space="preserve"> </w:t>
      </w:r>
      <w:r w:rsidR="00CE7BCE">
        <w:rPr>
          <w:sz w:val="24"/>
          <w:szCs w:val="24"/>
        </w:rPr>
        <w:t>w ust. 26</w:t>
      </w:r>
      <w:r w:rsidR="007B6923" w:rsidRPr="00F44CFF">
        <w:rPr>
          <w:sz w:val="24"/>
          <w:szCs w:val="24"/>
        </w:rPr>
        <w:t>, w ramach wynagrodzenia, o którym mowa w § 3</w:t>
      </w:r>
      <w:r w:rsidRPr="00F44CFF">
        <w:rPr>
          <w:sz w:val="24"/>
          <w:szCs w:val="24"/>
        </w:rPr>
        <w:t xml:space="preserve"> niniejszej Umowy, bez</w:t>
      </w:r>
      <w:r w:rsidRPr="00F44CFF">
        <w:rPr>
          <w:sz w:val="24"/>
          <w:szCs w:val="24"/>
        </w:rPr>
        <w:br/>
        <w:t xml:space="preserve"> </w:t>
      </w:r>
      <w:r w:rsidR="007B6923" w:rsidRPr="00F44CFF">
        <w:rPr>
          <w:sz w:val="24"/>
          <w:szCs w:val="24"/>
        </w:rPr>
        <w:t>względu na wysokość związanych z tym kosztów.</w:t>
      </w:r>
    </w:p>
    <w:p w:rsidR="00DF1F28" w:rsidRPr="007E7A63" w:rsidRDefault="00DF1F28" w:rsidP="002275D5">
      <w:pPr>
        <w:pStyle w:val="Akapitzlist"/>
        <w:tabs>
          <w:tab w:val="left" w:pos="284"/>
        </w:tabs>
        <w:suppressAutoHyphens/>
        <w:spacing w:before="120" w:after="120"/>
        <w:ind w:left="360"/>
        <w:jc w:val="both"/>
        <w:rPr>
          <w:sz w:val="24"/>
          <w:szCs w:val="24"/>
        </w:rPr>
      </w:pPr>
    </w:p>
    <w:p w:rsidR="00B469FC" w:rsidRPr="007E7A63" w:rsidRDefault="00B469FC" w:rsidP="00D76C6E">
      <w:pPr>
        <w:spacing w:before="120" w:after="120"/>
        <w:jc w:val="center"/>
        <w:rPr>
          <w:b/>
          <w:sz w:val="24"/>
          <w:szCs w:val="24"/>
        </w:rPr>
      </w:pPr>
      <w:r w:rsidRPr="007E7A63">
        <w:rPr>
          <w:b/>
          <w:sz w:val="24"/>
          <w:szCs w:val="24"/>
        </w:rPr>
        <w:t xml:space="preserve"> GWARANCJA, RĘKOJMIA I SERWIS</w:t>
      </w:r>
    </w:p>
    <w:p w:rsidR="00B469FC" w:rsidRPr="007E7A63" w:rsidRDefault="009F6128" w:rsidP="00D76C6E">
      <w:pPr>
        <w:spacing w:before="120" w:after="120"/>
        <w:jc w:val="center"/>
        <w:rPr>
          <w:b/>
          <w:sz w:val="24"/>
          <w:szCs w:val="24"/>
        </w:rPr>
      </w:pPr>
      <w:r>
        <w:rPr>
          <w:b/>
          <w:sz w:val="24"/>
          <w:szCs w:val="24"/>
        </w:rPr>
        <w:t>§ 5</w:t>
      </w:r>
    </w:p>
    <w:p w:rsidR="00B469FC" w:rsidRPr="007E7A63" w:rsidRDefault="00B469FC" w:rsidP="00D76C6E">
      <w:pPr>
        <w:spacing w:before="120" w:after="120"/>
        <w:jc w:val="center"/>
        <w:rPr>
          <w:b/>
          <w:i/>
          <w:sz w:val="24"/>
          <w:szCs w:val="24"/>
          <w:u w:val="single"/>
        </w:rPr>
      </w:pPr>
      <w:r w:rsidRPr="007E7A63">
        <w:rPr>
          <w:b/>
          <w:i/>
          <w:sz w:val="24"/>
          <w:szCs w:val="24"/>
          <w:u w:val="single"/>
        </w:rPr>
        <w:t>Gwarancja</w:t>
      </w:r>
    </w:p>
    <w:p w:rsidR="00E36CCE" w:rsidRPr="007E7A63" w:rsidRDefault="00B469FC" w:rsidP="00F9744C">
      <w:pPr>
        <w:numPr>
          <w:ilvl w:val="0"/>
          <w:numId w:val="4"/>
        </w:numPr>
        <w:tabs>
          <w:tab w:val="num" w:pos="360"/>
        </w:tabs>
        <w:suppressAutoHyphens/>
        <w:spacing w:before="120" w:after="120"/>
        <w:ind w:left="360"/>
        <w:jc w:val="both"/>
        <w:rPr>
          <w:sz w:val="24"/>
          <w:szCs w:val="24"/>
        </w:rPr>
      </w:pPr>
      <w:r w:rsidRPr="007E7A63">
        <w:rPr>
          <w:sz w:val="24"/>
          <w:szCs w:val="24"/>
        </w:rPr>
        <w:t xml:space="preserve">Wykonawca gwarantuje prawidłowe funkcjonowanie </w:t>
      </w:r>
      <w:r w:rsidR="009F6128">
        <w:rPr>
          <w:sz w:val="24"/>
          <w:szCs w:val="24"/>
        </w:rPr>
        <w:t xml:space="preserve">Trolejbusów </w:t>
      </w:r>
      <w:r w:rsidR="008C7DAE" w:rsidRPr="007E7A63">
        <w:rPr>
          <w:sz w:val="24"/>
          <w:szCs w:val="24"/>
        </w:rPr>
        <w:t xml:space="preserve">- </w:t>
      </w:r>
      <w:r w:rsidRPr="007E7A63">
        <w:rPr>
          <w:sz w:val="24"/>
          <w:szCs w:val="24"/>
        </w:rPr>
        <w:t>zgodnie z opisem technicznym</w:t>
      </w:r>
      <w:r w:rsidR="002A0C03" w:rsidRPr="007E7A63">
        <w:rPr>
          <w:sz w:val="24"/>
          <w:szCs w:val="24"/>
        </w:rPr>
        <w:t xml:space="preserve"> stanowiącym załącznik do </w:t>
      </w:r>
      <w:proofErr w:type="spellStart"/>
      <w:r w:rsidR="002A0C03" w:rsidRPr="007E7A63">
        <w:rPr>
          <w:sz w:val="24"/>
          <w:szCs w:val="24"/>
        </w:rPr>
        <w:t>s.i.w.z</w:t>
      </w:r>
      <w:proofErr w:type="spellEnd"/>
      <w:r w:rsidR="002A0C03" w:rsidRPr="007E7A63">
        <w:rPr>
          <w:sz w:val="24"/>
          <w:szCs w:val="24"/>
        </w:rPr>
        <w:t>.</w:t>
      </w:r>
      <w:r w:rsidR="00E36CCE" w:rsidRPr="007E7A63">
        <w:rPr>
          <w:sz w:val="24"/>
          <w:szCs w:val="24"/>
        </w:rPr>
        <w:t xml:space="preserve"> oraz złożoną przez Wykonawcę ofertą</w:t>
      </w:r>
      <w:r w:rsidRPr="007E7A63">
        <w:rPr>
          <w:sz w:val="24"/>
          <w:szCs w:val="24"/>
        </w:rPr>
        <w:t>, w szczególności:</w:t>
      </w:r>
    </w:p>
    <w:p w:rsidR="00E36CCE" w:rsidRPr="007E7A63" w:rsidRDefault="00B469FC" w:rsidP="00F9744C">
      <w:pPr>
        <w:pStyle w:val="Akapitzlist"/>
        <w:numPr>
          <w:ilvl w:val="0"/>
          <w:numId w:val="40"/>
        </w:numPr>
        <w:suppressAutoHyphens/>
        <w:spacing w:before="120" w:after="120"/>
        <w:jc w:val="both"/>
        <w:rPr>
          <w:sz w:val="24"/>
          <w:szCs w:val="24"/>
        </w:rPr>
      </w:pPr>
      <w:r w:rsidRPr="007E7A63">
        <w:rPr>
          <w:sz w:val="24"/>
          <w:szCs w:val="24"/>
        </w:rPr>
        <w:t>właściwą konstrukcję</w:t>
      </w:r>
      <w:r w:rsidR="00BF10B9" w:rsidRPr="007E7A63">
        <w:rPr>
          <w:sz w:val="24"/>
          <w:szCs w:val="24"/>
        </w:rPr>
        <w:t xml:space="preserve"> i parametry techniczne</w:t>
      </w:r>
      <w:r w:rsidRPr="007E7A63">
        <w:rPr>
          <w:sz w:val="24"/>
          <w:szCs w:val="24"/>
        </w:rPr>
        <w:t xml:space="preserve">, </w:t>
      </w:r>
    </w:p>
    <w:p w:rsidR="00E36CCE" w:rsidRPr="007E7A63" w:rsidRDefault="00B469FC" w:rsidP="00F9744C">
      <w:pPr>
        <w:pStyle w:val="Akapitzlist"/>
        <w:numPr>
          <w:ilvl w:val="0"/>
          <w:numId w:val="40"/>
        </w:numPr>
        <w:suppressAutoHyphens/>
        <w:spacing w:before="120" w:after="120"/>
        <w:jc w:val="both"/>
        <w:rPr>
          <w:sz w:val="24"/>
          <w:szCs w:val="24"/>
        </w:rPr>
      </w:pPr>
      <w:r w:rsidRPr="007E7A63">
        <w:rPr>
          <w:sz w:val="24"/>
          <w:szCs w:val="24"/>
        </w:rPr>
        <w:t xml:space="preserve">jakość użytych materiałów, </w:t>
      </w:r>
    </w:p>
    <w:p w:rsidR="00E36CCE" w:rsidRPr="007E7A63" w:rsidRDefault="00B469FC" w:rsidP="00F9744C">
      <w:pPr>
        <w:pStyle w:val="Akapitzlist"/>
        <w:numPr>
          <w:ilvl w:val="0"/>
          <w:numId w:val="40"/>
        </w:numPr>
        <w:suppressAutoHyphens/>
        <w:spacing w:before="120" w:after="120"/>
        <w:jc w:val="both"/>
        <w:rPr>
          <w:sz w:val="24"/>
          <w:szCs w:val="24"/>
        </w:rPr>
      </w:pPr>
      <w:r w:rsidRPr="007E7A63">
        <w:rPr>
          <w:sz w:val="24"/>
          <w:szCs w:val="24"/>
        </w:rPr>
        <w:t>właściwe</w:t>
      </w:r>
      <w:r w:rsidR="00E36CCE" w:rsidRPr="007E7A63">
        <w:rPr>
          <w:sz w:val="24"/>
          <w:szCs w:val="24"/>
        </w:rPr>
        <w:t>, zgodne z</w:t>
      </w:r>
      <w:r w:rsidR="00970024" w:rsidRPr="007E7A63">
        <w:rPr>
          <w:sz w:val="24"/>
          <w:szCs w:val="24"/>
        </w:rPr>
        <w:t xml:space="preserve"> powszechnie</w:t>
      </w:r>
      <w:r w:rsidR="00E36CCE" w:rsidRPr="007E7A63">
        <w:rPr>
          <w:sz w:val="24"/>
          <w:szCs w:val="24"/>
        </w:rPr>
        <w:t xml:space="preserve"> obowiązującymi</w:t>
      </w:r>
      <w:r w:rsidR="00970024" w:rsidRPr="007E7A63">
        <w:rPr>
          <w:sz w:val="24"/>
          <w:szCs w:val="24"/>
        </w:rPr>
        <w:t xml:space="preserve"> przepisami prawa i</w:t>
      </w:r>
      <w:r w:rsidR="00E36CCE" w:rsidRPr="007E7A63">
        <w:rPr>
          <w:sz w:val="24"/>
          <w:szCs w:val="24"/>
        </w:rPr>
        <w:t xml:space="preserve"> normami</w:t>
      </w:r>
      <w:r w:rsidRPr="007E7A63">
        <w:rPr>
          <w:sz w:val="24"/>
          <w:szCs w:val="24"/>
        </w:rPr>
        <w:t xml:space="preserve"> wykonanie</w:t>
      </w:r>
      <w:r w:rsidR="00E36CCE" w:rsidRPr="007E7A63">
        <w:rPr>
          <w:sz w:val="24"/>
          <w:szCs w:val="24"/>
        </w:rPr>
        <w:t xml:space="preserve"> i</w:t>
      </w:r>
      <w:r w:rsidR="002A0C03" w:rsidRPr="007E7A63">
        <w:rPr>
          <w:sz w:val="24"/>
          <w:szCs w:val="24"/>
        </w:rPr>
        <w:t xml:space="preserve"> montaż</w:t>
      </w:r>
      <w:r w:rsidR="00E36CCE" w:rsidRPr="007E7A63">
        <w:rPr>
          <w:sz w:val="24"/>
          <w:szCs w:val="24"/>
        </w:rPr>
        <w:t>,</w:t>
      </w:r>
    </w:p>
    <w:p w:rsidR="00E36CCE" w:rsidRPr="007E7A63" w:rsidRDefault="00B469FC" w:rsidP="00F9744C">
      <w:pPr>
        <w:pStyle w:val="Akapitzlist"/>
        <w:numPr>
          <w:ilvl w:val="0"/>
          <w:numId w:val="40"/>
        </w:numPr>
        <w:suppressAutoHyphens/>
        <w:spacing w:before="120" w:after="120"/>
        <w:jc w:val="both"/>
        <w:rPr>
          <w:sz w:val="24"/>
          <w:szCs w:val="24"/>
        </w:rPr>
      </w:pPr>
      <w:r w:rsidRPr="007E7A63">
        <w:rPr>
          <w:sz w:val="24"/>
          <w:szCs w:val="24"/>
        </w:rPr>
        <w:t xml:space="preserve"> kompletność wyposażenia </w:t>
      </w:r>
      <w:r w:rsidR="00E36CCE" w:rsidRPr="007E7A63">
        <w:rPr>
          <w:sz w:val="24"/>
          <w:szCs w:val="24"/>
        </w:rPr>
        <w:t xml:space="preserve">opisanego w </w:t>
      </w:r>
      <w:proofErr w:type="spellStart"/>
      <w:r w:rsidR="00E36CCE" w:rsidRPr="007E7A63">
        <w:rPr>
          <w:sz w:val="24"/>
          <w:szCs w:val="24"/>
        </w:rPr>
        <w:t>s.i.w.z</w:t>
      </w:r>
      <w:proofErr w:type="spellEnd"/>
      <w:r w:rsidR="00E36CCE" w:rsidRPr="007E7A63">
        <w:rPr>
          <w:sz w:val="24"/>
          <w:szCs w:val="24"/>
        </w:rPr>
        <w:t>. oraz złożonej przez Wykonawcę ofercie,</w:t>
      </w:r>
    </w:p>
    <w:p w:rsidR="001562B8" w:rsidRPr="007E7A63" w:rsidRDefault="00D43F13" w:rsidP="00F9744C">
      <w:pPr>
        <w:pStyle w:val="Akapitzlist"/>
        <w:numPr>
          <w:ilvl w:val="0"/>
          <w:numId w:val="40"/>
        </w:numPr>
        <w:suppressAutoHyphens/>
        <w:spacing w:before="120" w:after="120"/>
        <w:jc w:val="both"/>
        <w:rPr>
          <w:sz w:val="24"/>
          <w:szCs w:val="24"/>
        </w:rPr>
      </w:pPr>
      <w:r w:rsidRPr="007E7A63">
        <w:rPr>
          <w:sz w:val="24"/>
          <w:szCs w:val="24"/>
        </w:rPr>
        <w:t>z</w:t>
      </w:r>
      <w:r w:rsidR="00E36CCE" w:rsidRPr="007E7A63">
        <w:rPr>
          <w:sz w:val="24"/>
          <w:szCs w:val="24"/>
        </w:rPr>
        <w:t>godność parametrów technicznych</w:t>
      </w:r>
      <w:r w:rsidR="009F6128">
        <w:rPr>
          <w:sz w:val="24"/>
          <w:szCs w:val="24"/>
        </w:rPr>
        <w:t xml:space="preserve"> Trolejbusów</w:t>
      </w:r>
      <w:r w:rsidR="00E36CCE" w:rsidRPr="007E7A63">
        <w:rPr>
          <w:sz w:val="24"/>
          <w:szCs w:val="24"/>
        </w:rPr>
        <w:t xml:space="preserve"> z</w:t>
      </w:r>
      <w:r w:rsidR="007F1785" w:rsidRPr="007E7A63">
        <w:rPr>
          <w:sz w:val="24"/>
          <w:szCs w:val="24"/>
        </w:rPr>
        <w:t xml:space="preserve">e specyfikacją techniczną </w:t>
      </w:r>
      <w:r w:rsidR="00E36CCE" w:rsidRPr="007E7A63">
        <w:rPr>
          <w:sz w:val="24"/>
          <w:szCs w:val="24"/>
        </w:rPr>
        <w:t>oraz złożoną przez Wykonawcę ofertą</w:t>
      </w:r>
      <w:r w:rsidR="00B469FC" w:rsidRPr="007E7A63">
        <w:rPr>
          <w:sz w:val="24"/>
          <w:szCs w:val="24"/>
        </w:rPr>
        <w:t>.</w:t>
      </w:r>
    </w:p>
    <w:p w:rsidR="00B469FC" w:rsidRPr="007E7A63" w:rsidRDefault="00B469FC" w:rsidP="00F9744C">
      <w:pPr>
        <w:numPr>
          <w:ilvl w:val="0"/>
          <w:numId w:val="4"/>
        </w:numPr>
        <w:tabs>
          <w:tab w:val="num" w:pos="360"/>
        </w:tabs>
        <w:suppressAutoHyphens/>
        <w:spacing w:before="120" w:after="120"/>
        <w:ind w:left="360"/>
        <w:jc w:val="both"/>
        <w:rPr>
          <w:sz w:val="24"/>
          <w:szCs w:val="24"/>
        </w:rPr>
      </w:pPr>
      <w:r w:rsidRPr="007E7A63">
        <w:rPr>
          <w:sz w:val="24"/>
          <w:szCs w:val="24"/>
        </w:rPr>
        <w:t xml:space="preserve">Okres i minimalne warunki gwarancji zostały określone w „Warunkach gwarancji </w:t>
      </w:r>
      <w:r w:rsidRPr="007E7A63">
        <w:rPr>
          <w:sz w:val="24"/>
          <w:szCs w:val="24"/>
        </w:rPr>
        <w:br/>
        <w:t>i serwisu” – stanowiących załącznik nr 1</w:t>
      </w:r>
      <w:r w:rsidR="00F51645" w:rsidRPr="007E7A63">
        <w:rPr>
          <w:sz w:val="24"/>
          <w:szCs w:val="24"/>
        </w:rPr>
        <w:t xml:space="preserve"> </w:t>
      </w:r>
      <w:r w:rsidRPr="007E7A63">
        <w:rPr>
          <w:sz w:val="24"/>
          <w:szCs w:val="24"/>
        </w:rPr>
        <w:t>do Umowy.</w:t>
      </w:r>
    </w:p>
    <w:p w:rsidR="00B469FC" w:rsidRPr="007E7A63" w:rsidRDefault="00B469FC" w:rsidP="00F9744C">
      <w:pPr>
        <w:pStyle w:val="Akapitzlist"/>
        <w:numPr>
          <w:ilvl w:val="0"/>
          <w:numId w:val="4"/>
        </w:numPr>
        <w:tabs>
          <w:tab w:val="num" w:pos="360"/>
        </w:tabs>
        <w:suppressAutoHyphens/>
        <w:spacing w:before="120" w:after="120"/>
        <w:ind w:left="360" w:hanging="357"/>
        <w:contextualSpacing w:val="0"/>
        <w:jc w:val="both"/>
        <w:rPr>
          <w:sz w:val="24"/>
          <w:szCs w:val="24"/>
        </w:rPr>
      </w:pPr>
      <w:r w:rsidRPr="007E7A63">
        <w:rPr>
          <w:sz w:val="24"/>
          <w:szCs w:val="24"/>
        </w:rPr>
        <w:t xml:space="preserve">Wykonawca gwarantuje bezusterkową eksploatację </w:t>
      </w:r>
      <w:r w:rsidR="00C55E19">
        <w:rPr>
          <w:sz w:val="24"/>
          <w:szCs w:val="24"/>
        </w:rPr>
        <w:t xml:space="preserve">Trolejbusów </w:t>
      </w:r>
      <w:r w:rsidRPr="007E7A63">
        <w:rPr>
          <w:sz w:val="24"/>
          <w:szCs w:val="24"/>
        </w:rPr>
        <w:t xml:space="preserve">lub ich naprawę w przypadku ujawnienia się wad, zgodnie z „Warunkami </w:t>
      </w:r>
      <w:r w:rsidR="00F51645" w:rsidRPr="007E7A63">
        <w:rPr>
          <w:sz w:val="24"/>
          <w:szCs w:val="24"/>
        </w:rPr>
        <w:t xml:space="preserve">gwarancji i serwisu”, </w:t>
      </w:r>
      <w:r w:rsidRPr="007E7A63">
        <w:rPr>
          <w:sz w:val="24"/>
          <w:szCs w:val="24"/>
        </w:rPr>
        <w:t>o których mowa w ust. 2.</w:t>
      </w:r>
    </w:p>
    <w:p w:rsidR="00B469FC" w:rsidRPr="007E7A63" w:rsidRDefault="00B469FC" w:rsidP="00F9744C">
      <w:pPr>
        <w:numPr>
          <w:ilvl w:val="0"/>
          <w:numId w:val="4"/>
        </w:numPr>
        <w:tabs>
          <w:tab w:val="num" w:pos="360"/>
        </w:tabs>
        <w:suppressAutoHyphens/>
        <w:spacing w:before="120" w:after="120"/>
        <w:ind w:left="360"/>
        <w:jc w:val="both"/>
        <w:rPr>
          <w:sz w:val="24"/>
          <w:szCs w:val="24"/>
        </w:rPr>
      </w:pPr>
      <w:r w:rsidRPr="007E7A63">
        <w:rPr>
          <w:sz w:val="24"/>
          <w:szCs w:val="24"/>
        </w:rPr>
        <w:t>Wszelkie koszty związane z wymianą lub naprawą wadliwych części ponosi Wykonawca.</w:t>
      </w:r>
    </w:p>
    <w:p w:rsidR="00B469FC" w:rsidRPr="007E7A63" w:rsidRDefault="00E476E6" w:rsidP="00F9744C">
      <w:pPr>
        <w:numPr>
          <w:ilvl w:val="0"/>
          <w:numId w:val="4"/>
        </w:numPr>
        <w:tabs>
          <w:tab w:val="num" w:pos="360"/>
        </w:tabs>
        <w:suppressAutoHyphens/>
        <w:spacing w:before="120" w:after="120"/>
        <w:ind w:left="360"/>
        <w:jc w:val="both"/>
        <w:rPr>
          <w:sz w:val="24"/>
          <w:szCs w:val="24"/>
        </w:rPr>
      </w:pPr>
      <w:r>
        <w:rPr>
          <w:sz w:val="24"/>
          <w:szCs w:val="24"/>
        </w:rPr>
        <w:t>Z</w:t>
      </w:r>
      <w:r w:rsidR="00410585">
        <w:rPr>
          <w:sz w:val="24"/>
          <w:szCs w:val="24"/>
        </w:rPr>
        <w:t>obowiązanie Wykonawcy (gwaranta) z tytułu udzielonej gwarancji przechodzi na jego ewentualnych następców prawnych.</w:t>
      </w:r>
    </w:p>
    <w:p w:rsidR="0007643F" w:rsidRPr="007E7A63" w:rsidRDefault="00B469FC" w:rsidP="00F9744C">
      <w:pPr>
        <w:numPr>
          <w:ilvl w:val="0"/>
          <w:numId w:val="4"/>
        </w:numPr>
        <w:tabs>
          <w:tab w:val="num" w:pos="360"/>
        </w:tabs>
        <w:suppressAutoHyphens/>
        <w:spacing w:before="120" w:after="120"/>
        <w:ind w:left="360"/>
        <w:jc w:val="both"/>
        <w:rPr>
          <w:sz w:val="24"/>
          <w:szCs w:val="24"/>
        </w:rPr>
      </w:pPr>
      <w:r w:rsidRPr="007E7A63">
        <w:rPr>
          <w:sz w:val="24"/>
          <w:szCs w:val="24"/>
        </w:rPr>
        <w:t xml:space="preserve">Odpowiedzialność z tytułu gwarancji nie wyłącza, nie ogranicza ani nie zawiesza uprawnień Zamawiającego wynikających z rękojmi za wady. </w:t>
      </w:r>
    </w:p>
    <w:p w:rsidR="00B469FC" w:rsidRPr="007E7A63" w:rsidRDefault="00B469FC" w:rsidP="00F9744C">
      <w:pPr>
        <w:numPr>
          <w:ilvl w:val="0"/>
          <w:numId w:val="4"/>
        </w:numPr>
        <w:tabs>
          <w:tab w:val="num" w:pos="360"/>
        </w:tabs>
        <w:suppressAutoHyphens/>
        <w:spacing w:before="120" w:after="120"/>
        <w:ind w:left="360"/>
        <w:jc w:val="both"/>
        <w:rPr>
          <w:sz w:val="24"/>
          <w:szCs w:val="24"/>
        </w:rPr>
      </w:pPr>
      <w:r w:rsidRPr="007E7A63">
        <w:rPr>
          <w:sz w:val="24"/>
          <w:szCs w:val="24"/>
        </w:rPr>
        <w:lastRenderedPageBreak/>
        <w:t xml:space="preserve">Zamawiający może upoważnić użytkownika </w:t>
      </w:r>
      <w:r w:rsidR="00C55E19">
        <w:rPr>
          <w:sz w:val="24"/>
          <w:szCs w:val="24"/>
        </w:rPr>
        <w:t xml:space="preserve">Trolejbusów </w:t>
      </w:r>
      <w:r w:rsidR="001D6EC3" w:rsidRPr="007E7A63">
        <w:rPr>
          <w:sz w:val="24"/>
          <w:szCs w:val="24"/>
        </w:rPr>
        <w:t xml:space="preserve">albo </w:t>
      </w:r>
      <w:r w:rsidR="002F0E17" w:rsidRPr="007E7A63">
        <w:rPr>
          <w:sz w:val="24"/>
          <w:szCs w:val="24"/>
        </w:rPr>
        <w:t xml:space="preserve">ich wybranych </w:t>
      </w:r>
      <w:r w:rsidRPr="007E7A63">
        <w:rPr>
          <w:sz w:val="24"/>
          <w:szCs w:val="24"/>
        </w:rPr>
        <w:t>pracowników, do reprezentowania Zamawiającego w zakresie reklamacji z tytułu świadczeń gwarancyjnych, o których mowa w załącznik</w:t>
      </w:r>
      <w:r w:rsidR="001D6EC3" w:rsidRPr="007E7A63">
        <w:rPr>
          <w:sz w:val="24"/>
          <w:szCs w:val="24"/>
        </w:rPr>
        <w:t xml:space="preserve">u nr 1 do umowy, w całości lub </w:t>
      </w:r>
      <w:r w:rsidRPr="007E7A63">
        <w:rPr>
          <w:sz w:val="24"/>
          <w:szCs w:val="24"/>
        </w:rPr>
        <w:t>w części.</w:t>
      </w:r>
    </w:p>
    <w:p w:rsidR="005F1C45" w:rsidRDefault="005F1C45" w:rsidP="00E70F1D">
      <w:pPr>
        <w:suppressAutoHyphens/>
        <w:spacing w:before="120" w:after="120"/>
        <w:jc w:val="both"/>
        <w:rPr>
          <w:sz w:val="24"/>
          <w:szCs w:val="24"/>
        </w:rPr>
      </w:pPr>
    </w:p>
    <w:p w:rsidR="00C53310" w:rsidRDefault="00C53310" w:rsidP="00E70F1D">
      <w:pPr>
        <w:suppressAutoHyphens/>
        <w:spacing w:before="120" w:after="120"/>
        <w:jc w:val="both"/>
        <w:rPr>
          <w:sz w:val="24"/>
          <w:szCs w:val="24"/>
        </w:rPr>
      </w:pPr>
    </w:p>
    <w:p w:rsidR="00C53310" w:rsidRPr="007E7A63" w:rsidRDefault="00C53310" w:rsidP="00E70F1D">
      <w:pPr>
        <w:suppressAutoHyphens/>
        <w:spacing w:before="120" w:after="120"/>
        <w:jc w:val="both"/>
        <w:rPr>
          <w:sz w:val="24"/>
          <w:szCs w:val="24"/>
        </w:rPr>
      </w:pPr>
    </w:p>
    <w:p w:rsidR="002A51B7" w:rsidRPr="007E7A63" w:rsidRDefault="00A93D30" w:rsidP="002A51B7">
      <w:pPr>
        <w:spacing w:before="120" w:after="120"/>
        <w:jc w:val="center"/>
        <w:rPr>
          <w:b/>
          <w:sz w:val="24"/>
          <w:szCs w:val="24"/>
        </w:rPr>
      </w:pPr>
      <w:r>
        <w:rPr>
          <w:b/>
          <w:sz w:val="24"/>
          <w:szCs w:val="24"/>
        </w:rPr>
        <w:t>§ 6</w:t>
      </w:r>
    </w:p>
    <w:p w:rsidR="002A51B7" w:rsidRPr="007E7A63" w:rsidRDefault="00B469FC" w:rsidP="00A3496B">
      <w:pPr>
        <w:spacing w:before="120" w:after="120"/>
        <w:jc w:val="center"/>
        <w:rPr>
          <w:b/>
          <w:i/>
          <w:sz w:val="24"/>
          <w:szCs w:val="24"/>
          <w:u w:val="single"/>
        </w:rPr>
      </w:pPr>
      <w:r w:rsidRPr="007E7A63">
        <w:rPr>
          <w:b/>
          <w:i/>
          <w:sz w:val="24"/>
          <w:szCs w:val="24"/>
          <w:u w:val="single"/>
        </w:rPr>
        <w:t>Rękojmia</w:t>
      </w:r>
    </w:p>
    <w:p w:rsidR="00B469FC" w:rsidRPr="007E7A63" w:rsidRDefault="00B469FC" w:rsidP="00F9744C">
      <w:pPr>
        <w:numPr>
          <w:ilvl w:val="0"/>
          <w:numId w:val="9"/>
        </w:numPr>
        <w:suppressAutoHyphens/>
        <w:spacing w:before="120" w:after="120"/>
        <w:ind w:left="360"/>
        <w:jc w:val="both"/>
        <w:rPr>
          <w:sz w:val="24"/>
          <w:szCs w:val="24"/>
        </w:rPr>
      </w:pPr>
      <w:r w:rsidRPr="007E7A63">
        <w:rPr>
          <w:sz w:val="24"/>
          <w:szCs w:val="24"/>
        </w:rPr>
        <w:t>Niezależnie od odpowiedzialności Wykonawcy z tytułu udzielonej gwarancji, Wykonawca ponosi pełną odpowiedzialność względem Zamawiającego z tytułu rękojmi za wady dostarczonych</w:t>
      </w:r>
      <w:r w:rsidR="00C55E19">
        <w:rPr>
          <w:sz w:val="24"/>
          <w:szCs w:val="24"/>
        </w:rPr>
        <w:t xml:space="preserve"> Trolejbusów</w:t>
      </w:r>
      <w:r w:rsidRPr="007E7A63">
        <w:rPr>
          <w:sz w:val="24"/>
          <w:szCs w:val="24"/>
        </w:rPr>
        <w:t>. Rękojmia za w</w:t>
      </w:r>
      <w:r w:rsidR="002F0E17" w:rsidRPr="007E7A63">
        <w:rPr>
          <w:sz w:val="24"/>
          <w:szCs w:val="24"/>
        </w:rPr>
        <w:t xml:space="preserve">ady fizyczne i prawne obejmuje </w:t>
      </w:r>
      <w:r w:rsidRPr="007E7A63">
        <w:rPr>
          <w:sz w:val="24"/>
          <w:szCs w:val="24"/>
        </w:rPr>
        <w:t>w szczególności:</w:t>
      </w:r>
    </w:p>
    <w:p w:rsidR="00B469FC" w:rsidRPr="007E7A63" w:rsidRDefault="00B469FC" w:rsidP="00F9744C">
      <w:pPr>
        <w:pStyle w:val="Akapitzlist"/>
        <w:numPr>
          <w:ilvl w:val="0"/>
          <w:numId w:val="10"/>
        </w:numPr>
        <w:suppressAutoHyphens/>
        <w:spacing w:before="120" w:after="120"/>
        <w:jc w:val="both"/>
        <w:rPr>
          <w:sz w:val="24"/>
          <w:szCs w:val="24"/>
        </w:rPr>
      </w:pPr>
      <w:r w:rsidRPr="007E7A63">
        <w:rPr>
          <w:sz w:val="24"/>
          <w:szCs w:val="24"/>
        </w:rPr>
        <w:t xml:space="preserve">odpowiedzialność Wykonawcy za wszelkie wady fizyczne przedmiotu Umowy. Przez wadę fizyczną rozumie się w szczególności jakąkolwiek niezgodność dostarczonych </w:t>
      </w:r>
      <w:r w:rsidR="00C55E19">
        <w:rPr>
          <w:sz w:val="24"/>
          <w:szCs w:val="24"/>
        </w:rPr>
        <w:t xml:space="preserve">Trolejbusów </w:t>
      </w:r>
      <w:r w:rsidRPr="007E7A63">
        <w:rPr>
          <w:sz w:val="24"/>
          <w:szCs w:val="24"/>
        </w:rPr>
        <w:t xml:space="preserve">z opisem przedmiotu zamówienia zawartym w </w:t>
      </w:r>
      <w:proofErr w:type="spellStart"/>
      <w:r w:rsidRPr="007E7A63">
        <w:rPr>
          <w:sz w:val="24"/>
          <w:szCs w:val="24"/>
        </w:rPr>
        <w:t>s.i.w.z</w:t>
      </w:r>
      <w:proofErr w:type="spellEnd"/>
      <w:r w:rsidRPr="007E7A63">
        <w:rPr>
          <w:sz w:val="24"/>
          <w:szCs w:val="24"/>
        </w:rPr>
        <w:t>., ofercie Wykonawcy, oraz niniejszej Umowie,</w:t>
      </w:r>
    </w:p>
    <w:p w:rsidR="00B469FC" w:rsidRPr="007E7A63" w:rsidRDefault="00B469FC" w:rsidP="00F9744C">
      <w:pPr>
        <w:pStyle w:val="Akapitzlist"/>
        <w:numPr>
          <w:ilvl w:val="0"/>
          <w:numId w:val="10"/>
        </w:numPr>
        <w:suppressAutoHyphens/>
        <w:spacing w:before="120" w:after="120"/>
        <w:jc w:val="both"/>
        <w:rPr>
          <w:sz w:val="24"/>
          <w:szCs w:val="24"/>
        </w:rPr>
      </w:pPr>
      <w:r w:rsidRPr="007E7A63">
        <w:rPr>
          <w:sz w:val="24"/>
          <w:szCs w:val="24"/>
        </w:rPr>
        <w:t>odpowiedzialność Wykonawcy za wszelkie wady prawne dostarczonych</w:t>
      </w:r>
      <w:r w:rsidR="00C55E19">
        <w:rPr>
          <w:sz w:val="24"/>
          <w:szCs w:val="24"/>
        </w:rPr>
        <w:t xml:space="preserve"> Trolejbusów</w:t>
      </w:r>
      <w:r w:rsidRPr="007E7A63">
        <w:rPr>
          <w:sz w:val="24"/>
          <w:szCs w:val="24"/>
        </w:rPr>
        <w:t>, w tym w szczególności za ewentualne roszc</w:t>
      </w:r>
      <w:r w:rsidR="002F0E17" w:rsidRPr="007E7A63">
        <w:rPr>
          <w:sz w:val="24"/>
          <w:szCs w:val="24"/>
        </w:rPr>
        <w:t xml:space="preserve">zenia osób trzecich wynikające </w:t>
      </w:r>
      <w:r w:rsidR="00A93D30">
        <w:rPr>
          <w:sz w:val="24"/>
          <w:szCs w:val="24"/>
        </w:rPr>
        <w:br/>
      </w:r>
      <w:r w:rsidRPr="007E7A63">
        <w:rPr>
          <w:sz w:val="24"/>
          <w:szCs w:val="24"/>
        </w:rPr>
        <w:t>z naruszenia praw własności intelektualnej lub przemysłowej, w tym praw autorskich, patentów, praw ochronnych na znaki towarowe oraz praw rejestracji na wzory użytkowe i przemysłowe, pozostające w związku z wprowadzeniem</w:t>
      </w:r>
      <w:r w:rsidR="00006C07" w:rsidRPr="007E7A63">
        <w:rPr>
          <w:sz w:val="24"/>
          <w:szCs w:val="24"/>
        </w:rPr>
        <w:t xml:space="preserve">, </w:t>
      </w:r>
      <w:r w:rsidR="00A93D30">
        <w:rPr>
          <w:sz w:val="24"/>
          <w:szCs w:val="24"/>
        </w:rPr>
        <w:t xml:space="preserve">Trolejbusów </w:t>
      </w:r>
      <w:r w:rsidRPr="007E7A63">
        <w:rPr>
          <w:sz w:val="24"/>
          <w:szCs w:val="24"/>
        </w:rPr>
        <w:t>do obrotu na terytorium Rzeczypospolitej Polskiej.</w:t>
      </w:r>
    </w:p>
    <w:p w:rsidR="005A3B5D" w:rsidRPr="007E7A63" w:rsidRDefault="00B469FC" w:rsidP="00F9744C">
      <w:pPr>
        <w:numPr>
          <w:ilvl w:val="0"/>
          <w:numId w:val="9"/>
        </w:numPr>
        <w:suppressAutoHyphens/>
        <w:spacing w:before="120" w:after="120"/>
        <w:ind w:left="360"/>
        <w:jc w:val="both"/>
        <w:rPr>
          <w:sz w:val="24"/>
          <w:szCs w:val="24"/>
        </w:rPr>
      </w:pPr>
      <w:r w:rsidRPr="007E7A63">
        <w:rPr>
          <w:sz w:val="24"/>
          <w:szCs w:val="24"/>
        </w:rPr>
        <w:t xml:space="preserve">Wykonawca gwarantuje Zamawiającemu że </w:t>
      </w:r>
      <w:r w:rsidR="00A93D30">
        <w:rPr>
          <w:sz w:val="24"/>
          <w:szCs w:val="24"/>
        </w:rPr>
        <w:t xml:space="preserve">Trolejbusy </w:t>
      </w:r>
      <w:r w:rsidRPr="007E7A63">
        <w:rPr>
          <w:sz w:val="24"/>
          <w:szCs w:val="24"/>
        </w:rPr>
        <w:t>dostarczone w ramach niniejszej Umowy są wolne od wad fizycznych i prawnych.</w:t>
      </w:r>
    </w:p>
    <w:p w:rsidR="007B535C" w:rsidRPr="00CE7047" w:rsidRDefault="007B535C" w:rsidP="00F9744C">
      <w:pPr>
        <w:numPr>
          <w:ilvl w:val="0"/>
          <w:numId w:val="9"/>
        </w:numPr>
        <w:suppressAutoHyphens/>
        <w:ind w:left="360"/>
        <w:jc w:val="both"/>
        <w:rPr>
          <w:sz w:val="24"/>
          <w:szCs w:val="24"/>
        </w:rPr>
      </w:pPr>
      <w:r w:rsidRPr="007E7A63">
        <w:rPr>
          <w:sz w:val="24"/>
          <w:szCs w:val="24"/>
        </w:rPr>
        <w:t xml:space="preserve">Okres </w:t>
      </w:r>
      <w:r w:rsidRPr="00852823">
        <w:rPr>
          <w:sz w:val="24"/>
          <w:szCs w:val="24"/>
        </w:rPr>
        <w:t>odpowiedzialności Wykonawcy z tytułu rękojmi wynosi 24 miesiące</w:t>
      </w:r>
      <w:r w:rsidRPr="00852823">
        <w:rPr>
          <w:sz w:val="24"/>
          <w:szCs w:val="24"/>
        </w:rPr>
        <w:br/>
        <w:t xml:space="preserve"> i jest liczony</w:t>
      </w:r>
      <w:r w:rsidR="0058374D" w:rsidRPr="00852823">
        <w:rPr>
          <w:sz w:val="24"/>
          <w:szCs w:val="24"/>
        </w:rPr>
        <w:t xml:space="preserve"> </w:t>
      </w:r>
      <w:r w:rsidRPr="00852823">
        <w:rPr>
          <w:sz w:val="24"/>
          <w:szCs w:val="24"/>
        </w:rPr>
        <w:t>od d</w:t>
      </w:r>
      <w:r w:rsidR="008F1635" w:rsidRPr="00852823">
        <w:rPr>
          <w:sz w:val="24"/>
          <w:szCs w:val="24"/>
        </w:rPr>
        <w:t>aty</w:t>
      </w:r>
      <w:r w:rsidR="0058374D" w:rsidRPr="00852823">
        <w:rPr>
          <w:sz w:val="24"/>
          <w:szCs w:val="24"/>
        </w:rPr>
        <w:t xml:space="preserve"> </w:t>
      </w:r>
      <w:r w:rsidR="00042284" w:rsidRPr="00852823">
        <w:rPr>
          <w:sz w:val="24"/>
          <w:szCs w:val="24"/>
        </w:rPr>
        <w:t>dokonania dostawy</w:t>
      </w:r>
      <w:r w:rsidR="00852823">
        <w:rPr>
          <w:sz w:val="24"/>
          <w:szCs w:val="24"/>
        </w:rPr>
        <w:t xml:space="preserve"> danego</w:t>
      </w:r>
      <w:r w:rsidR="00042284">
        <w:rPr>
          <w:sz w:val="24"/>
          <w:szCs w:val="24"/>
        </w:rPr>
        <w:t xml:space="preserve"> </w:t>
      </w:r>
      <w:r w:rsidR="00A93D30">
        <w:rPr>
          <w:sz w:val="24"/>
          <w:szCs w:val="24"/>
        </w:rPr>
        <w:t xml:space="preserve">Trolejbusu </w:t>
      </w:r>
      <w:r w:rsidRPr="00CE7047">
        <w:rPr>
          <w:sz w:val="24"/>
          <w:szCs w:val="24"/>
        </w:rPr>
        <w:t>zgodni</w:t>
      </w:r>
      <w:r w:rsidR="00455529" w:rsidRPr="00CE7047">
        <w:rPr>
          <w:sz w:val="24"/>
          <w:szCs w:val="24"/>
        </w:rPr>
        <w:t xml:space="preserve">e </w:t>
      </w:r>
      <w:r w:rsidR="00455529" w:rsidRPr="00042284">
        <w:rPr>
          <w:sz w:val="24"/>
          <w:szCs w:val="24"/>
        </w:rPr>
        <w:t>z § 2 ust. 2</w:t>
      </w:r>
      <w:r w:rsidR="00F60051" w:rsidRPr="00042284">
        <w:rPr>
          <w:sz w:val="24"/>
          <w:szCs w:val="24"/>
        </w:rPr>
        <w:t>a</w:t>
      </w:r>
      <w:r w:rsidR="00BF5F56" w:rsidRPr="00CE7047">
        <w:rPr>
          <w:sz w:val="24"/>
          <w:szCs w:val="24"/>
        </w:rPr>
        <w:t xml:space="preserve"> niniejszej U</w:t>
      </w:r>
      <w:r w:rsidR="005A1E58">
        <w:rPr>
          <w:sz w:val="24"/>
          <w:szCs w:val="24"/>
        </w:rPr>
        <w:t>mowy.</w:t>
      </w:r>
    </w:p>
    <w:p w:rsidR="00B469FC" w:rsidRPr="007E7A63" w:rsidRDefault="00B469FC" w:rsidP="00F9744C">
      <w:pPr>
        <w:numPr>
          <w:ilvl w:val="0"/>
          <w:numId w:val="9"/>
        </w:numPr>
        <w:suppressAutoHyphens/>
        <w:spacing w:before="120" w:after="120"/>
        <w:ind w:left="360"/>
        <w:jc w:val="both"/>
        <w:rPr>
          <w:sz w:val="24"/>
          <w:szCs w:val="24"/>
        </w:rPr>
      </w:pPr>
      <w:r w:rsidRPr="007E7A63">
        <w:rPr>
          <w:sz w:val="24"/>
          <w:szCs w:val="24"/>
        </w:rPr>
        <w:t>Okres odpowiedzialności Wykonawcy z tytułu rękojmi ulega przedłużeniu o czas, w cią</w:t>
      </w:r>
      <w:r w:rsidR="002B384C" w:rsidRPr="007E7A63">
        <w:rPr>
          <w:sz w:val="24"/>
          <w:szCs w:val="24"/>
        </w:rPr>
        <w:t xml:space="preserve">gu którego wskutek wady </w:t>
      </w:r>
      <w:r w:rsidR="00A93D30">
        <w:rPr>
          <w:sz w:val="24"/>
          <w:szCs w:val="24"/>
        </w:rPr>
        <w:t xml:space="preserve">Trolejbus został wyłączony </w:t>
      </w:r>
      <w:r w:rsidRPr="007E7A63">
        <w:rPr>
          <w:sz w:val="24"/>
          <w:szCs w:val="24"/>
        </w:rPr>
        <w:t xml:space="preserve">z eksploatacji. </w:t>
      </w:r>
    </w:p>
    <w:p w:rsidR="00B469FC" w:rsidRPr="007E7A63" w:rsidRDefault="00B469FC" w:rsidP="00F9744C">
      <w:pPr>
        <w:numPr>
          <w:ilvl w:val="0"/>
          <w:numId w:val="9"/>
        </w:numPr>
        <w:suppressAutoHyphens/>
        <w:spacing w:before="120" w:after="120"/>
        <w:ind w:left="360"/>
        <w:jc w:val="both"/>
        <w:rPr>
          <w:sz w:val="24"/>
          <w:szCs w:val="24"/>
        </w:rPr>
      </w:pPr>
      <w:r w:rsidRPr="007E7A63">
        <w:rPr>
          <w:sz w:val="24"/>
          <w:szCs w:val="24"/>
        </w:rPr>
        <w:t>W przypadku wad wykrytych w ostatnim roku rękojmi uprawnienia i roszcz</w:t>
      </w:r>
      <w:r w:rsidR="00FB5525" w:rsidRPr="007E7A63">
        <w:rPr>
          <w:sz w:val="24"/>
          <w:szCs w:val="24"/>
        </w:rPr>
        <w:t>enia Z</w:t>
      </w:r>
      <w:r w:rsidRPr="007E7A63">
        <w:rPr>
          <w:sz w:val="24"/>
          <w:szCs w:val="24"/>
        </w:rPr>
        <w:t>amawiającego z tytułu rękojmi wygasają po upływie jednego roku od wykrycia wady.</w:t>
      </w:r>
    </w:p>
    <w:p w:rsidR="00B469FC" w:rsidRPr="007E7A63" w:rsidRDefault="00B469FC" w:rsidP="00F9744C">
      <w:pPr>
        <w:numPr>
          <w:ilvl w:val="0"/>
          <w:numId w:val="9"/>
        </w:numPr>
        <w:suppressAutoHyphens/>
        <w:spacing w:before="120" w:after="120"/>
        <w:ind w:left="360"/>
        <w:jc w:val="both"/>
        <w:rPr>
          <w:sz w:val="24"/>
          <w:szCs w:val="24"/>
        </w:rPr>
      </w:pPr>
      <w:r w:rsidRPr="007E7A63">
        <w:rPr>
          <w:sz w:val="24"/>
          <w:szCs w:val="24"/>
        </w:rPr>
        <w:t xml:space="preserve">Zgłoszenie wady objętej rękojmią Zamawiający dokonuje Wykonawcy drogą elektroniczną. Fakt otrzymania zgłoszenia musi być niezwłocznie potwierdzony. </w:t>
      </w:r>
      <w:r w:rsidRPr="007E7A63">
        <w:rPr>
          <w:sz w:val="24"/>
          <w:szCs w:val="24"/>
        </w:rPr>
        <w:br/>
        <w:t xml:space="preserve">W przypadku braku potwierdzenia przyjęcia zgłoszenia przez Wykonawcę, przyjmuje się, że Wykonawca otrzymał mail w chwili wysłania przez Zamawiającego. W przypadku wystąpienia awarii systemu elektronicznego wysyłania i potwierdzania zgłoszeń, dopuszcza się inne formy komunikacji. </w:t>
      </w:r>
    </w:p>
    <w:p w:rsidR="001562B8" w:rsidRPr="007E7A63" w:rsidRDefault="00B469FC" w:rsidP="00F9744C">
      <w:pPr>
        <w:numPr>
          <w:ilvl w:val="0"/>
          <w:numId w:val="9"/>
        </w:numPr>
        <w:suppressAutoHyphens/>
        <w:spacing w:before="120" w:after="120"/>
        <w:ind w:left="360"/>
        <w:jc w:val="both"/>
        <w:rPr>
          <w:sz w:val="24"/>
          <w:szCs w:val="24"/>
        </w:rPr>
      </w:pPr>
      <w:r w:rsidRPr="007E7A63">
        <w:rPr>
          <w:sz w:val="24"/>
          <w:szCs w:val="24"/>
        </w:rPr>
        <w:t xml:space="preserve">Wszelkie czynności związane z realizacją przez Zamawiającego uprawnień wynikających z rękojmi, w szczególności dostarczenie/odbiór </w:t>
      </w:r>
      <w:r w:rsidR="00A93D30">
        <w:rPr>
          <w:sz w:val="24"/>
          <w:szCs w:val="24"/>
        </w:rPr>
        <w:t xml:space="preserve">Trolejbusu </w:t>
      </w:r>
      <w:r w:rsidRPr="007E7A63">
        <w:rPr>
          <w:sz w:val="24"/>
          <w:szCs w:val="24"/>
        </w:rPr>
        <w:t xml:space="preserve">od Wykonawcy odbywają się na koszt Wykonawcy. </w:t>
      </w:r>
    </w:p>
    <w:p w:rsidR="0047486D" w:rsidRDefault="00B469FC" w:rsidP="001562B8">
      <w:pPr>
        <w:suppressAutoHyphens/>
        <w:spacing w:before="120" w:after="120"/>
        <w:ind w:left="360"/>
        <w:jc w:val="both"/>
        <w:rPr>
          <w:sz w:val="24"/>
          <w:szCs w:val="24"/>
        </w:rPr>
      </w:pPr>
      <w:r w:rsidRPr="007E7A63">
        <w:rPr>
          <w:sz w:val="24"/>
          <w:szCs w:val="24"/>
        </w:rPr>
        <w:lastRenderedPageBreak/>
        <w:t xml:space="preserve"> </w:t>
      </w:r>
    </w:p>
    <w:p w:rsidR="00243344" w:rsidRPr="007E7A63" w:rsidRDefault="00243344" w:rsidP="001562B8">
      <w:pPr>
        <w:suppressAutoHyphens/>
        <w:spacing w:before="120" w:after="120"/>
        <w:ind w:left="360"/>
        <w:jc w:val="both"/>
        <w:rPr>
          <w:sz w:val="24"/>
          <w:szCs w:val="24"/>
        </w:rPr>
      </w:pPr>
    </w:p>
    <w:p w:rsidR="00B469FC" w:rsidRPr="007E7A63" w:rsidRDefault="00A93D30" w:rsidP="00D76C6E">
      <w:pPr>
        <w:spacing w:before="120" w:after="120"/>
        <w:jc w:val="center"/>
        <w:rPr>
          <w:b/>
          <w:sz w:val="24"/>
          <w:szCs w:val="24"/>
        </w:rPr>
      </w:pPr>
      <w:r>
        <w:rPr>
          <w:b/>
          <w:sz w:val="24"/>
          <w:szCs w:val="24"/>
        </w:rPr>
        <w:t>§ 7</w:t>
      </w:r>
    </w:p>
    <w:p w:rsidR="00B469FC" w:rsidRPr="007E7A63" w:rsidRDefault="00B469FC" w:rsidP="00D76C6E">
      <w:pPr>
        <w:spacing w:before="120" w:after="120"/>
        <w:jc w:val="center"/>
        <w:rPr>
          <w:b/>
          <w:i/>
          <w:sz w:val="24"/>
          <w:szCs w:val="24"/>
          <w:u w:val="single"/>
        </w:rPr>
      </w:pPr>
      <w:r w:rsidRPr="007E7A63">
        <w:rPr>
          <w:sz w:val="24"/>
          <w:szCs w:val="24"/>
        </w:rPr>
        <w:t xml:space="preserve"> </w:t>
      </w:r>
      <w:r w:rsidRPr="007E7A63">
        <w:rPr>
          <w:b/>
          <w:i/>
          <w:sz w:val="24"/>
          <w:szCs w:val="24"/>
          <w:u w:val="single"/>
        </w:rPr>
        <w:t xml:space="preserve">Autoryzacja i serwis </w:t>
      </w:r>
    </w:p>
    <w:p w:rsidR="00B469FC" w:rsidRPr="007E7A63" w:rsidRDefault="00B469FC" w:rsidP="00F9744C">
      <w:pPr>
        <w:numPr>
          <w:ilvl w:val="0"/>
          <w:numId w:val="27"/>
        </w:numPr>
        <w:suppressAutoHyphens/>
        <w:spacing w:before="120" w:after="120"/>
        <w:jc w:val="both"/>
        <w:rPr>
          <w:bCs/>
          <w:sz w:val="24"/>
          <w:szCs w:val="24"/>
        </w:rPr>
      </w:pPr>
      <w:r w:rsidRPr="007E7A63">
        <w:rPr>
          <w:sz w:val="24"/>
          <w:szCs w:val="24"/>
        </w:rPr>
        <w:t>Wykonawca udziela Zamawiającemu autoryzacji wewnętrznej na wykonywanie wszystkich prac obsługowo – naprawczych (mechanicznych,</w:t>
      </w:r>
      <w:r w:rsidR="00B92D48" w:rsidRPr="007E7A63">
        <w:rPr>
          <w:sz w:val="24"/>
          <w:szCs w:val="24"/>
        </w:rPr>
        <w:t xml:space="preserve"> </w:t>
      </w:r>
      <w:r w:rsidRPr="007E7A63">
        <w:rPr>
          <w:sz w:val="24"/>
          <w:szCs w:val="24"/>
        </w:rPr>
        <w:t xml:space="preserve">elektrycznych </w:t>
      </w:r>
      <w:r w:rsidR="00B92D48" w:rsidRPr="007E7A63">
        <w:rPr>
          <w:sz w:val="24"/>
          <w:szCs w:val="24"/>
        </w:rPr>
        <w:br/>
      </w:r>
      <w:r w:rsidRPr="007E7A63">
        <w:rPr>
          <w:sz w:val="24"/>
          <w:szCs w:val="24"/>
        </w:rPr>
        <w:t>i  blacharsko - lakierniczych), wszystkich zespołów i podzespołów</w:t>
      </w:r>
      <w:r w:rsidR="00A93D30">
        <w:rPr>
          <w:sz w:val="24"/>
          <w:szCs w:val="24"/>
        </w:rPr>
        <w:t xml:space="preserve"> Trolejbusu</w:t>
      </w:r>
      <w:r w:rsidRPr="007E7A63">
        <w:rPr>
          <w:sz w:val="24"/>
          <w:szCs w:val="24"/>
        </w:rPr>
        <w:t xml:space="preserve">, </w:t>
      </w:r>
      <w:r w:rsidR="00B92D48" w:rsidRPr="007E7A63">
        <w:rPr>
          <w:sz w:val="24"/>
          <w:szCs w:val="24"/>
        </w:rPr>
        <w:br/>
      </w:r>
      <w:r w:rsidRPr="007E7A63">
        <w:rPr>
          <w:sz w:val="24"/>
          <w:szCs w:val="24"/>
        </w:rPr>
        <w:t>w</w:t>
      </w:r>
      <w:r w:rsidR="00EC473B" w:rsidRPr="007E7A63">
        <w:rPr>
          <w:sz w:val="24"/>
          <w:szCs w:val="24"/>
        </w:rPr>
        <w:t xml:space="preserve"> następującym zakresie</w:t>
      </w:r>
      <w:r w:rsidRPr="007E7A63">
        <w:rPr>
          <w:sz w:val="24"/>
          <w:szCs w:val="24"/>
        </w:rPr>
        <w:t>:</w:t>
      </w:r>
    </w:p>
    <w:p w:rsidR="00BB16F8" w:rsidRPr="007E7A63" w:rsidRDefault="00B469FC" w:rsidP="00F9744C">
      <w:pPr>
        <w:pStyle w:val="Akapitzlist"/>
        <w:numPr>
          <w:ilvl w:val="0"/>
          <w:numId w:val="45"/>
        </w:numPr>
        <w:suppressAutoHyphens/>
        <w:spacing w:before="120" w:after="120"/>
        <w:jc w:val="both"/>
        <w:rPr>
          <w:sz w:val="24"/>
          <w:szCs w:val="24"/>
        </w:rPr>
      </w:pPr>
      <w:r w:rsidRPr="007E7A63">
        <w:rPr>
          <w:sz w:val="24"/>
          <w:szCs w:val="24"/>
        </w:rPr>
        <w:t>obsługi techniczne</w:t>
      </w:r>
      <w:r w:rsidR="00DA72AF" w:rsidRPr="007E7A63">
        <w:rPr>
          <w:sz w:val="24"/>
          <w:szCs w:val="24"/>
        </w:rPr>
        <w:t xml:space="preserve"> – w pełnym zakresie</w:t>
      </w:r>
      <w:r w:rsidRPr="007E7A63">
        <w:rPr>
          <w:sz w:val="24"/>
          <w:szCs w:val="24"/>
        </w:rPr>
        <w:t xml:space="preserve">, </w:t>
      </w:r>
    </w:p>
    <w:p w:rsidR="00B469FC" w:rsidRPr="007E7A63" w:rsidRDefault="00B469FC" w:rsidP="00F9744C">
      <w:pPr>
        <w:pStyle w:val="Akapitzlist"/>
        <w:numPr>
          <w:ilvl w:val="0"/>
          <w:numId w:val="45"/>
        </w:numPr>
        <w:suppressAutoHyphens/>
        <w:spacing w:before="120" w:after="120"/>
        <w:jc w:val="both"/>
        <w:rPr>
          <w:sz w:val="24"/>
          <w:szCs w:val="24"/>
        </w:rPr>
      </w:pPr>
      <w:r w:rsidRPr="007E7A63">
        <w:rPr>
          <w:sz w:val="24"/>
          <w:szCs w:val="24"/>
        </w:rPr>
        <w:t>naprawy bieżące (gwarancyjne, pogwarancyjne oraz nie objęte gwarancją)</w:t>
      </w:r>
      <w:r w:rsidR="00DA72AF" w:rsidRPr="007E7A63">
        <w:rPr>
          <w:sz w:val="24"/>
          <w:szCs w:val="24"/>
        </w:rPr>
        <w:t xml:space="preserve"> – w pełnym zakresie z wyłączeniem napraw</w:t>
      </w:r>
      <w:r w:rsidR="003A5F95" w:rsidRPr="007E7A63">
        <w:rPr>
          <w:sz w:val="24"/>
          <w:szCs w:val="24"/>
        </w:rPr>
        <w:t>, któr</w:t>
      </w:r>
      <w:r w:rsidR="00BB16F8" w:rsidRPr="007E7A63">
        <w:rPr>
          <w:sz w:val="24"/>
          <w:szCs w:val="24"/>
        </w:rPr>
        <w:t>ych wykonania nie podejmie się Z</w:t>
      </w:r>
      <w:r w:rsidR="003A5F95" w:rsidRPr="007E7A63">
        <w:rPr>
          <w:sz w:val="24"/>
          <w:szCs w:val="24"/>
        </w:rPr>
        <w:t xml:space="preserve">amawiający </w:t>
      </w:r>
      <w:r w:rsidR="00BB16F8" w:rsidRPr="007E7A63">
        <w:rPr>
          <w:sz w:val="24"/>
          <w:szCs w:val="24"/>
        </w:rPr>
        <w:br/>
      </w:r>
      <w:r w:rsidR="003A5F95" w:rsidRPr="007E7A63">
        <w:rPr>
          <w:sz w:val="24"/>
          <w:szCs w:val="24"/>
        </w:rPr>
        <w:t>z uwagi na ich skomplikowanie lub brak specjalistycznego sprzętu lub wiedzy technicznej</w:t>
      </w:r>
      <w:r w:rsidRPr="007E7A63">
        <w:rPr>
          <w:sz w:val="24"/>
          <w:szCs w:val="24"/>
        </w:rPr>
        <w:t>,</w:t>
      </w:r>
    </w:p>
    <w:p w:rsidR="009B50D3" w:rsidRPr="007E7A63" w:rsidRDefault="00B469FC" w:rsidP="00F9744C">
      <w:pPr>
        <w:pStyle w:val="Akapitzlist"/>
        <w:numPr>
          <w:ilvl w:val="0"/>
          <w:numId w:val="45"/>
        </w:numPr>
        <w:suppressAutoHyphens/>
        <w:spacing w:before="120" w:after="120"/>
        <w:jc w:val="both"/>
        <w:rPr>
          <w:sz w:val="24"/>
          <w:szCs w:val="24"/>
        </w:rPr>
      </w:pPr>
      <w:r w:rsidRPr="007E7A63">
        <w:rPr>
          <w:sz w:val="24"/>
          <w:szCs w:val="24"/>
        </w:rPr>
        <w:t>naprawy powypadkowe wraz z naprawą kratownicy</w:t>
      </w:r>
      <w:r w:rsidR="003A5F95" w:rsidRPr="007E7A63">
        <w:rPr>
          <w:sz w:val="24"/>
          <w:szCs w:val="24"/>
        </w:rPr>
        <w:t xml:space="preserve"> -</w:t>
      </w:r>
      <w:r w:rsidR="00DA72AF" w:rsidRPr="007E7A63">
        <w:rPr>
          <w:sz w:val="24"/>
          <w:szCs w:val="24"/>
        </w:rPr>
        <w:t xml:space="preserve"> </w:t>
      </w:r>
      <w:r w:rsidR="003A5F95" w:rsidRPr="007E7A63">
        <w:rPr>
          <w:sz w:val="24"/>
          <w:szCs w:val="24"/>
        </w:rPr>
        <w:t xml:space="preserve">w pełnym zakresie </w:t>
      </w:r>
      <w:r w:rsidR="00BB16F8" w:rsidRPr="007E7A63">
        <w:rPr>
          <w:sz w:val="24"/>
          <w:szCs w:val="24"/>
        </w:rPr>
        <w:br/>
      </w:r>
      <w:r w:rsidR="003A5F95" w:rsidRPr="007E7A63">
        <w:rPr>
          <w:sz w:val="24"/>
          <w:szCs w:val="24"/>
        </w:rPr>
        <w:t>z wyłączeniem napraw, któr</w:t>
      </w:r>
      <w:r w:rsidR="00BB16F8" w:rsidRPr="007E7A63">
        <w:rPr>
          <w:sz w:val="24"/>
          <w:szCs w:val="24"/>
        </w:rPr>
        <w:t>ych wykonania nie podejmie się Z</w:t>
      </w:r>
      <w:r w:rsidR="003A5F95" w:rsidRPr="007E7A63">
        <w:rPr>
          <w:sz w:val="24"/>
          <w:szCs w:val="24"/>
        </w:rPr>
        <w:t>amawiający z uwagi na ich skomplikowanie lub brak specjalistycznego sprzętu lub wiedzy technicznej</w:t>
      </w:r>
      <w:r w:rsidR="00BB16F8" w:rsidRPr="007E7A63">
        <w:rPr>
          <w:sz w:val="24"/>
          <w:szCs w:val="24"/>
        </w:rPr>
        <w:t>.</w:t>
      </w:r>
      <w:r w:rsidRPr="007E7A63">
        <w:rPr>
          <w:sz w:val="24"/>
          <w:szCs w:val="24"/>
        </w:rPr>
        <w:t xml:space="preserve"> </w:t>
      </w:r>
    </w:p>
    <w:p w:rsidR="002A51B7" w:rsidRPr="007E7A63" w:rsidRDefault="00B469FC" w:rsidP="00F9744C">
      <w:pPr>
        <w:numPr>
          <w:ilvl w:val="0"/>
          <w:numId w:val="27"/>
        </w:numPr>
        <w:suppressAutoHyphens/>
        <w:spacing w:before="120" w:after="120"/>
        <w:jc w:val="both"/>
        <w:rPr>
          <w:bCs/>
          <w:sz w:val="24"/>
          <w:szCs w:val="24"/>
        </w:rPr>
      </w:pPr>
      <w:r w:rsidRPr="007E7A63">
        <w:rPr>
          <w:bCs/>
          <w:sz w:val="24"/>
          <w:szCs w:val="24"/>
        </w:rPr>
        <w:t xml:space="preserve">W ramach udzielonej autoryzacji zaleca się Wykonawcy zorganizowanie </w:t>
      </w:r>
      <w:r w:rsidRPr="007E7A63">
        <w:rPr>
          <w:bCs/>
          <w:sz w:val="24"/>
          <w:szCs w:val="24"/>
        </w:rPr>
        <w:br/>
        <w:t xml:space="preserve">magazynu depozytowego części zamiennych do dostarczonych </w:t>
      </w:r>
      <w:r w:rsidR="00A93D30">
        <w:rPr>
          <w:bCs/>
          <w:sz w:val="24"/>
          <w:szCs w:val="24"/>
        </w:rPr>
        <w:t xml:space="preserve">Trolejbusów </w:t>
      </w:r>
      <w:r w:rsidRPr="007E7A63">
        <w:rPr>
          <w:bCs/>
          <w:sz w:val="24"/>
          <w:szCs w:val="24"/>
        </w:rPr>
        <w:t xml:space="preserve">w miejscu wskazanym przez Zamawiającego. </w:t>
      </w:r>
    </w:p>
    <w:p w:rsidR="00B469FC" w:rsidRPr="007E7A63" w:rsidRDefault="00B469FC" w:rsidP="00F9744C">
      <w:pPr>
        <w:numPr>
          <w:ilvl w:val="0"/>
          <w:numId w:val="27"/>
        </w:numPr>
        <w:suppressAutoHyphens/>
        <w:spacing w:before="120" w:after="120"/>
        <w:jc w:val="both"/>
        <w:rPr>
          <w:bCs/>
          <w:sz w:val="24"/>
          <w:szCs w:val="24"/>
        </w:rPr>
      </w:pPr>
      <w:r w:rsidRPr="007E7A63">
        <w:rPr>
          <w:bCs/>
          <w:sz w:val="24"/>
          <w:szCs w:val="24"/>
        </w:rPr>
        <w:t>Ogólny zakres i warunki autoryzacji, zostały określone w „Ramowych warunkach autoryzacji” stanowiących załącznik nr 2 do niniejszej Umowy.</w:t>
      </w:r>
      <w:r w:rsidR="00AD18AD" w:rsidRPr="007E7A63">
        <w:rPr>
          <w:bCs/>
          <w:sz w:val="24"/>
          <w:szCs w:val="24"/>
        </w:rPr>
        <w:t xml:space="preserve"> </w:t>
      </w:r>
    </w:p>
    <w:p w:rsidR="00B469FC" w:rsidRPr="007E7A63" w:rsidRDefault="00B469FC" w:rsidP="00F9744C">
      <w:pPr>
        <w:numPr>
          <w:ilvl w:val="0"/>
          <w:numId w:val="27"/>
        </w:numPr>
        <w:suppressAutoHyphens/>
        <w:spacing w:before="120" w:after="120"/>
        <w:jc w:val="both"/>
        <w:rPr>
          <w:bCs/>
          <w:sz w:val="24"/>
          <w:szCs w:val="24"/>
        </w:rPr>
      </w:pPr>
      <w:r w:rsidRPr="007E7A63">
        <w:rPr>
          <w:bCs/>
          <w:sz w:val="24"/>
          <w:szCs w:val="24"/>
        </w:rPr>
        <w:t>Szczegółowy zakres i warunki autoryzacji</w:t>
      </w:r>
      <w:r w:rsidR="00455529" w:rsidRPr="007E7A63">
        <w:rPr>
          <w:bCs/>
          <w:sz w:val="24"/>
          <w:szCs w:val="24"/>
        </w:rPr>
        <w:t xml:space="preserve"> na wykonywanie </w:t>
      </w:r>
      <w:r w:rsidR="0024023A" w:rsidRPr="007E7A63">
        <w:rPr>
          <w:bCs/>
          <w:sz w:val="24"/>
          <w:szCs w:val="24"/>
        </w:rPr>
        <w:t>prac określonych w ust. 1</w:t>
      </w:r>
      <w:r w:rsidR="00AD18AD" w:rsidRPr="007E7A63">
        <w:rPr>
          <w:bCs/>
          <w:sz w:val="24"/>
          <w:szCs w:val="24"/>
        </w:rPr>
        <w:t>-3</w:t>
      </w:r>
      <w:r w:rsidR="0024023A" w:rsidRPr="007E7A63">
        <w:rPr>
          <w:bCs/>
          <w:sz w:val="24"/>
          <w:szCs w:val="24"/>
        </w:rPr>
        <w:t xml:space="preserve"> </w:t>
      </w:r>
      <w:r w:rsidRPr="007E7A63">
        <w:rPr>
          <w:bCs/>
          <w:sz w:val="24"/>
          <w:szCs w:val="24"/>
        </w:rPr>
        <w:t>uregulowany zostanie przez Strony w odrębnej umowie, której treść będzie uwzględniała postanowienia „Ramowych warunków autoryzacji”.</w:t>
      </w:r>
      <w:r w:rsidR="00AD18AD" w:rsidRPr="007E7A63">
        <w:rPr>
          <w:bCs/>
          <w:sz w:val="24"/>
          <w:szCs w:val="24"/>
        </w:rPr>
        <w:t xml:space="preserve"> Zakres udzielonej autoryzacji może zostać rozszerzony na wniosek Zamawiającego, w przypadku </w:t>
      </w:r>
      <w:r w:rsidR="00CB1651" w:rsidRPr="007E7A63">
        <w:rPr>
          <w:bCs/>
          <w:sz w:val="24"/>
          <w:szCs w:val="24"/>
        </w:rPr>
        <w:t>zdobycia przez niego wiedzy</w:t>
      </w:r>
      <w:r w:rsidR="00EC473B" w:rsidRPr="007E7A63">
        <w:rPr>
          <w:bCs/>
          <w:sz w:val="24"/>
          <w:szCs w:val="24"/>
        </w:rPr>
        <w:t xml:space="preserve"> technicznej</w:t>
      </w:r>
      <w:r w:rsidR="00CB1651" w:rsidRPr="007E7A63">
        <w:rPr>
          <w:bCs/>
          <w:sz w:val="24"/>
          <w:szCs w:val="24"/>
        </w:rPr>
        <w:t xml:space="preserve"> i doświadczenia</w:t>
      </w:r>
      <w:r w:rsidR="00EC473B" w:rsidRPr="007E7A63">
        <w:rPr>
          <w:bCs/>
          <w:sz w:val="24"/>
          <w:szCs w:val="24"/>
        </w:rPr>
        <w:t xml:space="preserve"> umożliwiających dokonywanie napraw nie objętych autoryzacją</w:t>
      </w:r>
      <w:r w:rsidR="00CB1651" w:rsidRPr="007E7A63">
        <w:rPr>
          <w:bCs/>
          <w:sz w:val="24"/>
          <w:szCs w:val="24"/>
        </w:rPr>
        <w:t>.</w:t>
      </w:r>
    </w:p>
    <w:p w:rsidR="00B469FC" w:rsidRPr="007E7A63" w:rsidRDefault="003D32E9" w:rsidP="00F9744C">
      <w:pPr>
        <w:numPr>
          <w:ilvl w:val="0"/>
          <w:numId w:val="27"/>
        </w:numPr>
        <w:suppressAutoHyphens/>
        <w:spacing w:before="120" w:after="120"/>
        <w:jc w:val="both"/>
        <w:rPr>
          <w:bCs/>
          <w:sz w:val="24"/>
          <w:szCs w:val="24"/>
        </w:rPr>
      </w:pPr>
      <w:r w:rsidRPr="007E7A63">
        <w:rPr>
          <w:bCs/>
          <w:sz w:val="24"/>
          <w:szCs w:val="24"/>
        </w:rPr>
        <w:t>Um</w:t>
      </w:r>
      <w:r w:rsidR="004656DA">
        <w:rPr>
          <w:bCs/>
          <w:sz w:val="24"/>
          <w:szCs w:val="24"/>
        </w:rPr>
        <w:t>owę, o której mowa w ust. 4</w:t>
      </w:r>
      <w:r w:rsidR="00B469FC" w:rsidRPr="007E7A63">
        <w:rPr>
          <w:bCs/>
          <w:sz w:val="24"/>
          <w:szCs w:val="24"/>
        </w:rPr>
        <w:t xml:space="preserve"> Wykonawca zobowiązuje się zawrzeć najpóźniej </w:t>
      </w:r>
      <w:r w:rsidR="00B469FC" w:rsidRPr="007E7A63">
        <w:rPr>
          <w:bCs/>
          <w:sz w:val="24"/>
          <w:szCs w:val="24"/>
        </w:rPr>
        <w:br/>
        <w:t>w czasie do 30 dni kalendarzo</w:t>
      </w:r>
      <w:r w:rsidR="00B469FC" w:rsidRPr="00852823">
        <w:rPr>
          <w:bCs/>
          <w:sz w:val="24"/>
          <w:szCs w:val="24"/>
        </w:rPr>
        <w:t>wych od daty</w:t>
      </w:r>
      <w:r w:rsidR="00207412" w:rsidRPr="00852823">
        <w:rPr>
          <w:bCs/>
          <w:sz w:val="24"/>
          <w:szCs w:val="24"/>
        </w:rPr>
        <w:t xml:space="preserve"> dostawy</w:t>
      </w:r>
      <w:r w:rsidR="00217271" w:rsidRPr="00852823">
        <w:rPr>
          <w:bCs/>
          <w:sz w:val="24"/>
          <w:szCs w:val="24"/>
        </w:rPr>
        <w:t xml:space="preserve"> przedmiotu Umowy</w:t>
      </w:r>
      <w:r w:rsidR="008F46E3" w:rsidRPr="00852823">
        <w:rPr>
          <w:bCs/>
          <w:sz w:val="24"/>
          <w:szCs w:val="24"/>
        </w:rPr>
        <w:t xml:space="preserve"> w rozumieniu postanowień § 2 ust. 2 Umowy</w:t>
      </w:r>
      <w:r w:rsidR="00B469FC" w:rsidRPr="00852823">
        <w:rPr>
          <w:bCs/>
          <w:sz w:val="24"/>
          <w:szCs w:val="24"/>
        </w:rPr>
        <w:t>.</w:t>
      </w:r>
      <w:r w:rsidR="00B469FC" w:rsidRPr="007E7A63">
        <w:rPr>
          <w:bCs/>
          <w:sz w:val="24"/>
          <w:szCs w:val="24"/>
        </w:rPr>
        <w:t xml:space="preserve"> Projekt umowy wymaga uzgodnienia i </w:t>
      </w:r>
      <w:r w:rsidR="00207412" w:rsidRPr="007E7A63">
        <w:rPr>
          <w:bCs/>
          <w:sz w:val="24"/>
          <w:szCs w:val="24"/>
        </w:rPr>
        <w:t>akceptacji przez Zamawiającego</w:t>
      </w:r>
      <w:r w:rsidR="00B469FC" w:rsidRPr="007E7A63">
        <w:rPr>
          <w:bCs/>
          <w:sz w:val="24"/>
          <w:szCs w:val="24"/>
        </w:rPr>
        <w:t xml:space="preserve">. </w:t>
      </w:r>
    </w:p>
    <w:p w:rsidR="00B469FC" w:rsidRPr="00687125" w:rsidRDefault="00B469FC" w:rsidP="00F9744C">
      <w:pPr>
        <w:numPr>
          <w:ilvl w:val="0"/>
          <w:numId w:val="27"/>
        </w:numPr>
        <w:suppressAutoHyphens/>
        <w:spacing w:before="120" w:after="120"/>
        <w:jc w:val="both"/>
        <w:rPr>
          <w:bCs/>
          <w:strike/>
          <w:sz w:val="24"/>
          <w:szCs w:val="24"/>
          <w:highlight w:val="yellow"/>
        </w:rPr>
      </w:pPr>
      <w:r w:rsidRPr="007E7A63">
        <w:rPr>
          <w:bCs/>
          <w:sz w:val="24"/>
          <w:szCs w:val="24"/>
        </w:rPr>
        <w:t>W przypadku nie zawarc</w:t>
      </w:r>
      <w:r w:rsidR="009B50D3" w:rsidRPr="007E7A63">
        <w:rPr>
          <w:bCs/>
          <w:sz w:val="24"/>
          <w:szCs w:val="24"/>
        </w:rPr>
        <w:t>ia umowy, o której mowa</w:t>
      </w:r>
      <w:r w:rsidR="004656DA">
        <w:rPr>
          <w:bCs/>
          <w:sz w:val="24"/>
          <w:szCs w:val="24"/>
        </w:rPr>
        <w:t xml:space="preserve"> w ust. 5</w:t>
      </w:r>
      <w:r w:rsidRPr="007E7A63">
        <w:rPr>
          <w:bCs/>
          <w:sz w:val="24"/>
          <w:szCs w:val="24"/>
        </w:rPr>
        <w:t xml:space="preserve"> w terminie tam określonym </w:t>
      </w:r>
      <w:r w:rsidR="007A15A0">
        <w:rPr>
          <w:bCs/>
          <w:sz w:val="24"/>
          <w:szCs w:val="24"/>
        </w:rPr>
        <w:t xml:space="preserve">obowiązek </w:t>
      </w:r>
      <w:r w:rsidR="00687125" w:rsidRPr="00354BE5">
        <w:rPr>
          <w:bCs/>
          <w:sz w:val="24"/>
          <w:szCs w:val="24"/>
        </w:rPr>
        <w:t>wykonywania świadczeń autoryzacyjnych, o których mowa w ust. 1 niniejszego paragrafu</w:t>
      </w:r>
      <w:r w:rsidR="007A15A0" w:rsidRPr="00354BE5">
        <w:rPr>
          <w:bCs/>
          <w:sz w:val="24"/>
          <w:szCs w:val="24"/>
        </w:rPr>
        <w:t xml:space="preserve"> spoczywa na Wykonawcy</w:t>
      </w:r>
      <w:r w:rsidR="00687125" w:rsidRPr="00354BE5">
        <w:rPr>
          <w:bCs/>
          <w:sz w:val="24"/>
          <w:szCs w:val="24"/>
        </w:rPr>
        <w:t>. W przypadku nie realizowania przez Wykonawcę świadczeń, o których mowa powyżej, Wykonawca zobowiązany jest do zapłaty kary umownej, o której mowa w § 10 ust. 7 Umowy.</w:t>
      </w:r>
    </w:p>
    <w:p w:rsidR="00B469FC" w:rsidRPr="002F177B" w:rsidRDefault="00B469FC" w:rsidP="00F9744C">
      <w:pPr>
        <w:numPr>
          <w:ilvl w:val="0"/>
          <w:numId w:val="27"/>
        </w:numPr>
        <w:suppressAutoHyphens/>
        <w:spacing w:before="120" w:after="120"/>
        <w:jc w:val="both"/>
        <w:rPr>
          <w:bCs/>
          <w:sz w:val="24"/>
          <w:szCs w:val="24"/>
          <w:highlight w:val="yellow"/>
        </w:rPr>
      </w:pPr>
      <w:r w:rsidRPr="007E7A63">
        <w:rPr>
          <w:bCs/>
          <w:sz w:val="24"/>
          <w:szCs w:val="24"/>
        </w:rPr>
        <w:t xml:space="preserve">Zamawiający zastrzega sobie prawo przeniesienia w drodze cesji uprawnień </w:t>
      </w:r>
      <w:r w:rsidRPr="007E7A63">
        <w:rPr>
          <w:bCs/>
          <w:sz w:val="24"/>
          <w:szCs w:val="24"/>
        </w:rPr>
        <w:br/>
        <w:t>i obowiązków wynikających z udzielonej autoryzacji  na użytkownika</w:t>
      </w:r>
      <w:r w:rsidR="00BA27E9">
        <w:rPr>
          <w:bCs/>
          <w:sz w:val="24"/>
          <w:szCs w:val="24"/>
        </w:rPr>
        <w:t xml:space="preserve"> Trolejbusów</w:t>
      </w:r>
      <w:r w:rsidRPr="007E7A63">
        <w:rPr>
          <w:bCs/>
          <w:sz w:val="24"/>
          <w:szCs w:val="24"/>
        </w:rPr>
        <w:t xml:space="preserve">. </w:t>
      </w:r>
    </w:p>
    <w:p w:rsidR="00B469FC" w:rsidRDefault="00B469FC" w:rsidP="00FF02B7">
      <w:pPr>
        <w:suppressAutoHyphens/>
        <w:spacing w:before="120" w:after="120"/>
        <w:ind w:left="360"/>
        <w:jc w:val="both"/>
        <w:rPr>
          <w:bCs/>
          <w:sz w:val="24"/>
          <w:szCs w:val="24"/>
        </w:rPr>
      </w:pPr>
    </w:p>
    <w:p w:rsidR="00BA27E9" w:rsidRDefault="00BA27E9" w:rsidP="00FF02B7">
      <w:pPr>
        <w:suppressAutoHyphens/>
        <w:spacing w:before="120" w:after="120"/>
        <w:ind w:left="360"/>
        <w:jc w:val="both"/>
        <w:rPr>
          <w:bCs/>
          <w:sz w:val="24"/>
          <w:szCs w:val="24"/>
        </w:rPr>
      </w:pPr>
    </w:p>
    <w:p w:rsidR="00BA27E9" w:rsidRPr="007E7A63" w:rsidRDefault="00BA27E9" w:rsidP="00FF02B7">
      <w:pPr>
        <w:suppressAutoHyphens/>
        <w:spacing w:before="120" w:after="120"/>
        <w:ind w:left="360"/>
        <w:jc w:val="both"/>
        <w:rPr>
          <w:bCs/>
          <w:sz w:val="24"/>
          <w:szCs w:val="24"/>
        </w:rPr>
      </w:pPr>
    </w:p>
    <w:p w:rsidR="00B469FC" w:rsidRPr="007E7A63" w:rsidRDefault="00B469FC" w:rsidP="00D76C6E">
      <w:pPr>
        <w:suppressAutoHyphens/>
        <w:spacing w:before="120" w:after="120"/>
        <w:ind w:left="360"/>
        <w:jc w:val="center"/>
        <w:rPr>
          <w:b/>
          <w:bCs/>
          <w:i/>
          <w:sz w:val="24"/>
          <w:szCs w:val="24"/>
          <w:u w:val="single"/>
        </w:rPr>
      </w:pPr>
      <w:r w:rsidRPr="007E7A63">
        <w:rPr>
          <w:b/>
          <w:bCs/>
          <w:i/>
          <w:sz w:val="24"/>
          <w:szCs w:val="24"/>
          <w:u w:val="single"/>
        </w:rPr>
        <w:lastRenderedPageBreak/>
        <w:t>Wymogi eksploatacyjne</w:t>
      </w:r>
    </w:p>
    <w:p w:rsidR="00B469FC" w:rsidRPr="00CE7047" w:rsidRDefault="00B469FC" w:rsidP="00F9744C">
      <w:pPr>
        <w:numPr>
          <w:ilvl w:val="0"/>
          <w:numId w:val="27"/>
        </w:numPr>
        <w:suppressAutoHyphens/>
        <w:spacing w:before="120" w:after="120"/>
        <w:jc w:val="both"/>
        <w:rPr>
          <w:bCs/>
          <w:sz w:val="24"/>
          <w:szCs w:val="24"/>
        </w:rPr>
      </w:pPr>
      <w:r w:rsidRPr="00EB7116">
        <w:rPr>
          <w:sz w:val="24"/>
          <w:szCs w:val="24"/>
        </w:rPr>
        <w:t xml:space="preserve">Wykonawca przekaże </w:t>
      </w:r>
      <w:r w:rsidRPr="00EB7116">
        <w:rPr>
          <w:bCs/>
          <w:sz w:val="24"/>
          <w:szCs w:val="24"/>
        </w:rPr>
        <w:t>Zamawiającemu najpóźni</w:t>
      </w:r>
      <w:r w:rsidR="00B47FEC" w:rsidRPr="00EB7116">
        <w:rPr>
          <w:bCs/>
          <w:sz w:val="24"/>
          <w:szCs w:val="24"/>
        </w:rPr>
        <w:t xml:space="preserve">ej </w:t>
      </w:r>
      <w:r w:rsidR="007375F8" w:rsidRPr="00EB7116">
        <w:rPr>
          <w:sz w:val="24"/>
          <w:szCs w:val="24"/>
        </w:rPr>
        <w:t>w dacie</w:t>
      </w:r>
      <w:r w:rsidR="002F177B" w:rsidRPr="00EB7116">
        <w:rPr>
          <w:sz w:val="24"/>
          <w:szCs w:val="24"/>
        </w:rPr>
        <w:t xml:space="preserve"> przystąpienia do odbioru technicznego pierwszego z Trolejbusów stanowiącego przedmiot Umowy, </w:t>
      </w:r>
      <w:r w:rsidRPr="00EB7116">
        <w:rPr>
          <w:sz w:val="24"/>
          <w:szCs w:val="24"/>
        </w:rPr>
        <w:t>narzędzia specjalistyczne,</w:t>
      </w:r>
      <w:r w:rsidR="002F177B" w:rsidRPr="00EB7116">
        <w:rPr>
          <w:sz w:val="24"/>
          <w:szCs w:val="24"/>
        </w:rPr>
        <w:t xml:space="preserve"> przyrządy kontrolno-pomiarowe </w:t>
      </w:r>
      <w:r w:rsidRPr="00EB7116">
        <w:rPr>
          <w:sz w:val="24"/>
          <w:szCs w:val="24"/>
        </w:rPr>
        <w:t>i programy niezbędne do wykonywania prac obsługowo-naprawczych oferowanego modelu</w:t>
      </w:r>
      <w:r w:rsidR="00BA27E9" w:rsidRPr="00EB7116">
        <w:rPr>
          <w:sz w:val="24"/>
          <w:szCs w:val="24"/>
        </w:rPr>
        <w:t xml:space="preserve"> Trolejbusu</w:t>
      </w:r>
      <w:r w:rsidRPr="00EB7116">
        <w:rPr>
          <w:sz w:val="24"/>
          <w:szCs w:val="24"/>
        </w:rPr>
        <w:t xml:space="preserve">, o których mowa </w:t>
      </w:r>
      <w:r w:rsidR="00147E8E" w:rsidRPr="00EB7116">
        <w:rPr>
          <w:sz w:val="24"/>
          <w:szCs w:val="24"/>
        </w:rPr>
        <w:t>w § 2</w:t>
      </w:r>
      <w:r w:rsidRPr="00EB7116">
        <w:rPr>
          <w:sz w:val="24"/>
          <w:szCs w:val="24"/>
        </w:rPr>
        <w:t xml:space="preserve"> ust.</w:t>
      </w:r>
      <w:r w:rsidR="00BA27E9" w:rsidRPr="00EB7116">
        <w:rPr>
          <w:sz w:val="24"/>
          <w:szCs w:val="24"/>
        </w:rPr>
        <w:t xml:space="preserve"> 2</w:t>
      </w:r>
      <w:r w:rsidR="002F177B" w:rsidRPr="00EB7116">
        <w:rPr>
          <w:sz w:val="24"/>
          <w:szCs w:val="24"/>
        </w:rPr>
        <w:t>2 ust 1</w:t>
      </w:r>
      <w:r w:rsidR="00147E8E" w:rsidRPr="00CE7047">
        <w:rPr>
          <w:sz w:val="24"/>
          <w:szCs w:val="24"/>
        </w:rPr>
        <w:t xml:space="preserve"> niniejszej Umowy</w:t>
      </w:r>
      <w:r w:rsidRPr="00CE7047">
        <w:rPr>
          <w:sz w:val="24"/>
          <w:szCs w:val="24"/>
        </w:rPr>
        <w:t>.</w:t>
      </w:r>
    </w:p>
    <w:p w:rsidR="00B469FC" w:rsidRPr="007E7A63" w:rsidRDefault="00B469FC" w:rsidP="00F9744C">
      <w:pPr>
        <w:numPr>
          <w:ilvl w:val="0"/>
          <w:numId w:val="27"/>
        </w:numPr>
        <w:suppressAutoHyphens/>
        <w:spacing w:before="120" w:after="120"/>
        <w:jc w:val="both"/>
        <w:rPr>
          <w:bCs/>
          <w:sz w:val="24"/>
          <w:szCs w:val="24"/>
        </w:rPr>
      </w:pPr>
      <w:r w:rsidRPr="007E7A63">
        <w:rPr>
          <w:sz w:val="24"/>
          <w:szCs w:val="24"/>
        </w:rPr>
        <w:t xml:space="preserve">W przypadku wprowadzenia przez Wykonawcę po uzgodnieniu z Zamawiającym, jakichkolwiek zmian konstrukcyjnych dostarczonych </w:t>
      </w:r>
      <w:r w:rsidR="00BA27E9">
        <w:rPr>
          <w:sz w:val="24"/>
          <w:szCs w:val="24"/>
        </w:rPr>
        <w:t xml:space="preserve">Trolejbusów </w:t>
      </w:r>
      <w:r w:rsidR="0024023A" w:rsidRPr="007E7A63">
        <w:rPr>
          <w:sz w:val="24"/>
          <w:szCs w:val="24"/>
        </w:rPr>
        <w:t xml:space="preserve">albo ich podzespołów </w:t>
      </w:r>
      <w:r w:rsidRPr="007E7A63">
        <w:rPr>
          <w:sz w:val="24"/>
          <w:szCs w:val="24"/>
        </w:rPr>
        <w:t xml:space="preserve">i części, w tym oprogramowania, Wykonawca przekaże niezwłocznie Zamawiającemu, nie później niż w terminie 30 dni kalendarzowych od daty dokonania zmian bezpłatnie niezbędne narzędzia i instrukcje. Obowiązek ten spoczywa na Wykonawcy przez cały okres eksploatacji </w:t>
      </w:r>
      <w:r w:rsidR="00F60B0B" w:rsidRPr="007E7A63">
        <w:rPr>
          <w:sz w:val="24"/>
          <w:szCs w:val="24"/>
        </w:rPr>
        <w:t xml:space="preserve">przedmiotu Umowy </w:t>
      </w:r>
      <w:r w:rsidRPr="007E7A63">
        <w:rPr>
          <w:sz w:val="24"/>
          <w:szCs w:val="24"/>
        </w:rPr>
        <w:t>w okresie gwarancji.</w:t>
      </w:r>
      <w:r w:rsidR="00A24312" w:rsidRPr="007E7A63">
        <w:rPr>
          <w:sz w:val="24"/>
          <w:szCs w:val="24"/>
        </w:rPr>
        <w:t xml:space="preserve"> </w:t>
      </w:r>
      <w:r w:rsidR="002F177B">
        <w:rPr>
          <w:sz w:val="24"/>
          <w:szCs w:val="24"/>
        </w:rPr>
        <w:br/>
      </w:r>
      <w:r w:rsidR="00A24312" w:rsidRPr="007E7A63">
        <w:rPr>
          <w:sz w:val="24"/>
          <w:szCs w:val="24"/>
        </w:rPr>
        <w:t xml:space="preserve">W przypadku przekroczenia w/w terminu Wykonawca zobowiązany jest do zapłaty kary umownej, o której mowa w </w:t>
      </w:r>
      <w:r w:rsidR="00687125">
        <w:rPr>
          <w:sz w:val="24"/>
          <w:szCs w:val="24"/>
        </w:rPr>
        <w:t>§ 10 ust. 4</w:t>
      </w:r>
      <w:r w:rsidR="00A24312" w:rsidRPr="007E7A63">
        <w:rPr>
          <w:sz w:val="24"/>
          <w:szCs w:val="24"/>
        </w:rPr>
        <w:t xml:space="preserve"> niniejszej Umowy.</w:t>
      </w:r>
    </w:p>
    <w:p w:rsidR="00B469FC" w:rsidRDefault="00B469FC" w:rsidP="002E03DB">
      <w:pPr>
        <w:suppressAutoHyphens/>
        <w:spacing w:before="120" w:after="120"/>
        <w:jc w:val="both"/>
        <w:rPr>
          <w:bCs/>
          <w:sz w:val="24"/>
          <w:szCs w:val="24"/>
        </w:rPr>
      </w:pPr>
    </w:p>
    <w:p w:rsidR="00E05D34" w:rsidRPr="007E7A63" w:rsidRDefault="00E05D34" w:rsidP="002E03DB">
      <w:pPr>
        <w:suppressAutoHyphens/>
        <w:spacing w:before="120" w:after="120"/>
        <w:jc w:val="both"/>
        <w:rPr>
          <w:bCs/>
          <w:sz w:val="24"/>
          <w:szCs w:val="24"/>
        </w:rPr>
      </w:pPr>
    </w:p>
    <w:p w:rsidR="00B469FC" w:rsidRPr="007E7A63" w:rsidRDefault="00B469FC" w:rsidP="00D76C6E">
      <w:pPr>
        <w:pStyle w:val="Akapitzlist"/>
        <w:suppressAutoHyphens/>
        <w:spacing w:before="120" w:after="120"/>
        <w:jc w:val="center"/>
        <w:rPr>
          <w:b/>
          <w:bCs/>
          <w:i/>
          <w:sz w:val="24"/>
          <w:szCs w:val="24"/>
          <w:u w:val="single"/>
        </w:rPr>
      </w:pPr>
      <w:r w:rsidRPr="007E7A63">
        <w:rPr>
          <w:b/>
          <w:bCs/>
          <w:i/>
          <w:sz w:val="24"/>
          <w:szCs w:val="24"/>
          <w:u w:val="single"/>
        </w:rPr>
        <w:t>Szkolenia</w:t>
      </w:r>
    </w:p>
    <w:p w:rsidR="00C42F1D" w:rsidRPr="007E7A63" w:rsidRDefault="00C42F1D" w:rsidP="00C42F1D">
      <w:pPr>
        <w:pStyle w:val="Default"/>
        <w:jc w:val="both"/>
        <w:rPr>
          <w:color w:val="auto"/>
          <w:sz w:val="18"/>
          <w:szCs w:val="18"/>
        </w:rPr>
      </w:pPr>
      <w:r w:rsidRPr="007E7A63">
        <w:rPr>
          <w:bCs/>
          <w:color w:val="auto"/>
        </w:rPr>
        <w:t xml:space="preserve">  </w:t>
      </w:r>
    </w:p>
    <w:p w:rsidR="00FD3707" w:rsidRPr="007E7A63" w:rsidRDefault="009B6A71" w:rsidP="00F9744C">
      <w:pPr>
        <w:pStyle w:val="Akapitzlist"/>
        <w:numPr>
          <w:ilvl w:val="0"/>
          <w:numId w:val="27"/>
        </w:numPr>
        <w:jc w:val="both"/>
        <w:rPr>
          <w:bCs/>
          <w:sz w:val="24"/>
          <w:szCs w:val="24"/>
        </w:rPr>
      </w:pPr>
      <w:r w:rsidRPr="007E7A63">
        <w:rPr>
          <w:bCs/>
          <w:sz w:val="24"/>
          <w:szCs w:val="24"/>
        </w:rPr>
        <w:t>W celu zapewnienia właściwej obsługi i eksploatacji dostarczonych</w:t>
      </w:r>
      <w:r w:rsidR="00BA27E9">
        <w:rPr>
          <w:bCs/>
          <w:sz w:val="24"/>
          <w:szCs w:val="24"/>
        </w:rPr>
        <w:t xml:space="preserve"> Trolejbusów</w:t>
      </w:r>
      <w:r w:rsidRPr="007E7A63">
        <w:rPr>
          <w:bCs/>
          <w:sz w:val="24"/>
          <w:szCs w:val="24"/>
        </w:rPr>
        <w:t xml:space="preserve">, Wykonawca, przeprowadzi w ramach wynagrodzenia w miejscu wskazanym przez Zamawiającego na terenie Polski (w uzasadnionych wypadkach dopuszcza się szkolenie w miejscu wskazanym przez Wykonawcę) </w:t>
      </w:r>
      <w:r w:rsidR="000458A4">
        <w:rPr>
          <w:bCs/>
          <w:sz w:val="24"/>
          <w:szCs w:val="24"/>
        </w:rPr>
        <w:t>7</w:t>
      </w:r>
      <w:r w:rsidRPr="00EB7116">
        <w:rPr>
          <w:bCs/>
          <w:sz w:val="24"/>
          <w:szCs w:val="24"/>
        </w:rPr>
        <w:t xml:space="preserve"> pracowników zaplecza technicznego w zakresie: diagnostyki, obsługi i naprawy do</w:t>
      </w:r>
      <w:r w:rsidRPr="007E7A63">
        <w:rPr>
          <w:bCs/>
          <w:sz w:val="24"/>
          <w:szCs w:val="24"/>
        </w:rPr>
        <w:t>starczanych</w:t>
      </w:r>
      <w:r w:rsidR="00BA27E9">
        <w:rPr>
          <w:bCs/>
          <w:sz w:val="24"/>
          <w:szCs w:val="24"/>
        </w:rPr>
        <w:t xml:space="preserve"> Trolejbusów</w:t>
      </w:r>
      <w:r w:rsidRPr="007E7A63">
        <w:rPr>
          <w:bCs/>
          <w:sz w:val="24"/>
          <w:szCs w:val="24"/>
        </w:rPr>
        <w:t xml:space="preserve">, ze szczególnym uwzględnieniem prawidłowego wykonywania czynności obsługowo-naprawczych </w:t>
      </w:r>
      <w:r w:rsidR="00BA27E9">
        <w:rPr>
          <w:bCs/>
          <w:sz w:val="24"/>
          <w:szCs w:val="24"/>
        </w:rPr>
        <w:t xml:space="preserve">Trolejbusu </w:t>
      </w:r>
      <w:r w:rsidRPr="007E7A63">
        <w:rPr>
          <w:bCs/>
          <w:sz w:val="24"/>
          <w:szCs w:val="24"/>
        </w:rPr>
        <w:t xml:space="preserve">oraz procedury funkcjonowania autoryzowanej stacji obsługi </w:t>
      </w:r>
      <w:r w:rsidR="00BA27E9">
        <w:rPr>
          <w:bCs/>
          <w:sz w:val="24"/>
          <w:szCs w:val="24"/>
        </w:rPr>
        <w:t xml:space="preserve">Trolejbusów </w:t>
      </w:r>
      <w:r w:rsidRPr="007E7A63">
        <w:rPr>
          <w:bCs/>
          <w:sz w:val="24"/>
          <w:szCs w:val="24"/>
        </w:rPr>
        <w:t xml:space="preserve">oraz </w:t>
      </w:r>
      <w:r w:rsidR="000458A4">
        <w:rPr>
          <w:bCs/>
          <w:sz w:val="24"/>
          <w:szCs w:val="24"/>
        </w:rPr>
        <w:t>10</w:t>
      </w:r>
      <w:r w:rsidRPr="007E7A63">
        <w:rPr>
          <w:bCs/>
          <w:sz w:val="24"/>
          <w:szCs w:val="24"/>
        </w:rPr>
        <w:t xml:space="preserve"> kierowców wskazanych przez Zamawiającego w zakresie zasad prowadzenia pojazdów. Szkolenie pracowników zaplecza technicznego musi obejmować</w:t>
      </w:r>
      <w:r w:rsidR="00A716AC" w:rsidRPr="007E7A63">
        <w:rPr>
          <w:bCs/>
          <w:sz w:val="24"/>
          <w:szCs w:val="24"/>
        </w:rPr>
        <w:t xml:space="preserve"> nadanie uprawnień (kodów) dla </w:t>
      </w:r>
      <w:r w:rsidR="000458A4">
        <w:rPr>
          <w:bCs/>
          <w:sz w:val="24"/>
          <w:szCs w:val="24"/>
        </w:rPr>
        <w:t>7</w:t>
      </w:r>
      <w:r w:rsidRPr="007E7A63">
        <w:rPr>
          <w:bCs/>
          <w:sz w:val="24"/>
          <w:szCs w:val="24"/>
        </w:rPr>
        <w:t xml:space="preserve"> pracowników, jeżeli są one potrzebne do pełnej obsługi programów diagnostycznych np. do ustawienia układu zawieszenia, układu hamulcowego, klimatyzacji, układu ogrzewania, deski rozdzielczej, szyny CAN  </w:t>
      </w:r>
      <w:r w:rsidR="00BA27E9">
        <w:rPr>
          <w:bCs/>
          <w:sz w:val="24"/>
          <w:szCs w:val="24"/>
        </w:rPr>
        <w:t>Trolejbusu</w:t>
      </w:r>
      <w:r w:rsidR="00E25629" w:rsidRPr="007E7A63">
        <w:rPr>
          <w:bCs/>
          <w:sz w:val="24"/>
          <w:szCs w:val="24"/>
        </w:rPr>
        <w:t>, itp.</w:t>
      </w:r>
      <w:r w:rsidRPr="007E7A63">
        <w:rPr>
          <w:bCs/>
          <w:sz w:val="24"/>
          <w:szCs w:val="24"/>
        </w:rPr>
        <w:t xml:space="preserve"> </w:t>
      </w:r>
      <w:r w:rsidR="0086252E">
        <w:rPr>
          <w:bCs/>
          <w:sz w:val="24"/>
          <w:szCs w:val="24"/>
        </w:rPr>
        <w:t>S</w:t>
      </w:r>
      <w:r w:rsidRPr="007E7A63">
        <w:rPr>
          <w:bCs/>
          <w:sz w:val="24"/>
          <w:szCs w:val="24"/>
        </w:rPr>
        <w:t xml:space="preserve">zkolenie może zostać przeprowadzone z rozbiciem na grupy. </w:t>
      </w:r>
    </w:p>
    <w:p w:rsidR="00B469FC" w:rsidRPr="007E7A63" w:rsidRDefault="00B469FC" w:rsidP="00F9744C">
      <w:pPr>
        <w:numPr>
          <w:ilvl w:val="0"/>
          <w:numId w:val="27"/>
        </w:numPr>
        <w:suppressAutoHyphens/>
        <w:spacing w:before="120" w:after="120"/>
        <w:jc w:val="both"/>
        <w:rPr>
          <w:bCs/>
          <w:sz w:val="24"/>
          <w:szCs w:val="24"/>
        </w:rPr>
      </w:pPr>
      <w:r w:rsidRPr="007E7A63">
        <w:rPr>
          <w:sz w:val="24"/>
          <w:szCs w:val="24"/>
        </w:rPr>
        <w:t>Sz</w:t>
      </w:r>
      <w:r w:rsidR="00BA27E9">
        <w:rPr>
          <w:sz w:val="24"/>
          <w:szCs w:val="24"/>
        </w:rPr>
        <w:t>kolenie, o którym mowa w ust. 10</w:t>
      </w:r>
      <w:r w:rsidR="00147E8E" w:rsidRPr="007E7A63">
        <w:rPr>
          <w:sz w:val="24"/>
          <w:szCs w:val="24"/>
        </w:rPr>
        <w:t xml:space="preserve"> </w:t>
      </w:r>
      <w:r w:rsidRPr="007E7A63">
        <w:rPr>
          <w:sz w:val="24"/>
          <w:szCs w:val="24"/>
        </w:rPr>
        <w:t>powinno rozpocząć się nie później niż w dniu dokonania dostawy</w:t>
      </w:r>
      <w:r w:rsidR="00BA27E9">
        <w:rPr>
          <w:sz w:val="24"/>
          <w:szCs w:val="24"/>
        </w:rPr>
        <w:t xml:space="preserve"> Trolejbusów</w:t>
      </w:r>
      <w:r w:rsidRPr="007E7A63">
        <w:rPr>
          <w:sz w:val="24"/>
          <w:szCs w:val="24"/>
        </w:rPr>
        <w:t>, o</w:t>
      </w:r>
      <w:r w:rsidR="000D45C4">
        <w:rPr>
          <w:sz w:val="24"/>
          <w:szCs w:val="24"/>
        </w:rPr>
        <w:t xml:space="preserve"> której mowa w § 2 ust. 2</w:t>
      </w:r>
      <w:r w:rsidR="00626D5F" w:rsidRPr="007E7A63">
        <w:rPr>
          <w:sz w:val="24"/>
          <w:szCs w:val="24"/>
        </w:rPr>
        <w:t xml:space="preserve"> </w:t>
      </w:r>
      <w:r w:rsidR="00F34957" w:rsidRPr="007E7A63">
        <w:rPr>
          <w:sz w:val="24"/>
          <w:szCs w:val="24"/>
        </w:rPr>
        <w:t xml:space="preserve">niniejszej Umowy </w:t>
      </w:r>
      <w:r w:rsidR="00BA27E9">
        <w:rPr>
          <w:sz w:val="24"/>
          <w:szCs w:val="24"/>
        </w:rPr>
        <w:br/>
      </w:r>
      <w:r w:rsidRPr="007E7A63">
        <w:rPr>
          <w:sz w:val="24"/>
          <w:szCs w:val="24"/>
        </w:rPr>
        <w:t xml:space="preserve">i zakończyć sukcesywnie w terminie </w:t>
      </w:r>
      <w:r w:rsidR="00B92D48" w:rsidRPr="007E7A63">
        <w:rPr>
          <w:sz w:val="24"/>
          <w:szCs w:val="24"/>
        </w:rPr>
        <w:t>30</w:t>
      </w:r>
      <w:r w:rsidRPr="007E7A63">
        <w:rPr>
          <w:sz w:val="24"/>
          <w:szCs w:val="24"/>
        </w:rPr>
        <w:t xml:space="preserve"> dni roboczych od daty rozpoczęcia. </w:t>
      </w:r>
    </w:p>
    <w:p w:rsidR="00B469FC" w:rsidRPr="007E7A63" w:rsidRDefault="00B469FC" w:rsidP="00F9744C">
      <w:pPr>
        <w:numPr>
          <w:ilvl w:val="0"/>
          <w:numId w:val="27"/>
        </w:numPr>
        <w:suppressAutoHyphens/>
        <w:spacing w:before="120" w:after="120"/>
        <w:jc w:val="both"/>
        <w:rPr>
          <w:bCs/>
          <w:sz w:val="24"/>
          <w:szCs w:val="24"/>
        </w:rPr>
      </w:pPr>
      <w:r w:rsidRPr="007E7A63">
        <w:rPr>
          <w:sz w:val="24"/>
          <w:szCs w:val="24"/>
        </w:rPr>
        <w:t xml:space="preserve">Każde szkolenie potwierdzone zostanie protokołem potwierdzającym przeprowadzenie szkolenia. </w:t>
      </w:r>
      <w:r w:rsidR="002E0AC4" w:rsidRPr="007E7A63">
        <w:rPr>
          <w:sz w:val="24"/>
          <w:szCs w:val="24"/>
        </w:rPr>
        <w:t>Szczegółowe terminy szkoleń Strony ustalą w trybie roboczym.</w:t>
      </w:r>
    </w:p>
    <w:p w:rsidR="001562B8" w:rsidRPr="007E7A63" w:rsidRDefault="00B469FC" w:rsidP="00F9744C">
      <w:pPr>
        <w:numPr>
          <w:ilvl w:val="0"/>
          <w:numId w:val="27"/>
        </w:numPr>
        <w:suppressAutoHyphens/>
        <w:jc w:val="both"/>
        <w:rPr>
          <w:bCs/>
          <w:sz w:val="24"/>
          <w:szCs w:val="24"/>
        </w:rPr>
      </w:pPr>
      <w:r w:rsidRPr="007E7A63">
        <w:rPr>
          <w:sz w:val="24"/>
          <w:szCs w:val="24"/>
        </w:rPr>
        <w:t xml:space="preserve">Wykonawca zobowiązany zostaje także do skompletowania odpowiedniej dokumentacji </w:t>
      </w:r>
      <w:r w:rsidRPr="007E7A63">
        <w:rPr>
          <w:sz w:val="24"/>
          <w:szCs w:val="24"/>
        </w:rPr>
        <w:br/>
        <w:t xml:space="preserve">z przeprowadzonych szkoleń (w tym m.in. listy uczestników szkolenia, wydania </w:t>
      </w:r>
    </w:p>
    <w:p w:rsidR="00B469FC" w:rsidRPr="007E7A63" w:rsidRDefault="00B469FC" w:rsidP="001562B8">
      <w:pPr>
        <w:suppressAutoHyphens/>
        <w:ind w:left="540"/>
        <w:jc w:val="both"/>
        <w:rPr>
          <w:bCs/>
          <w:sz w:val="24"/>
          <w:szCs w:val="24"/>
        </w:rPr>
      </w:pPr>
      <w:r w:rsidRPr="007E7A63">
        <w:rPr>
          <w:sz w:val="24"/>
          <w:szCs w:val="24"/>
        </w:rPr>
        <w:t>stosownych zaświadczeń o ukończeniu kursu). Wymagana dokumentacja zostanie uzgodniona w trybie roboczym między S</w:t>
      </w:r>
      <w:r w:rsidR="00DF13E4" w:rsidRPr="007E7A63">
        <w:rPr>
          <w:sz w:val="24"/>
          <w:szCs w:val="24"/>
        </w:rPr>
        <w:t>tronami U</w:t>
      </w:r>
      <w:r w:rsidRPr="007E7A63">
        <w:rPr>
          <w:sz w:val="24"/>
          <w:szCs w:val="24"/>
        </w:rPr>
        <w:t>mowy, przed rozpoczęciem szkoleń.</w:t>
      </w:r>
    </w:p>
    <w:p w:rsidR="00B469FC" w:rsidRPr="007E7A63" w:rsidRDefault="00B469FC" w:rsidP="00F9744C">
      <w:pPr>
        <w:numPr>
          <w:ilvl w:val="0"/>
          <w:numId w:val="27"/>
        </w:numPr>
        <w:suppressAutoHyphens/>
        <w:spacing w:before="120" w:after="120"/>
        <w:jc w:val="both"/>
        <w:rPr>
          <w:bCs/>
          <w:sz w:val="24"/>
          <w:szCs w:val="24"/>
        </w:rPr>
      </w:pPr>
      <w:r w:rsidRPr="007E7A63">
        <w:rPr>
          <w:sz w:val="24"/>
          <w:szCs w:val="24"/>
        </w:rPr>
        <w:t xml:space="preserve"> Wykonawca zobowiązuje się do przekazania doku</w:t>
      </w:r>
      <w:r w:rsidR="00BA27E9">
        <w:rPr>
          <w:sz w:val="24"/>
          <w:szCs w:val="24"/>
        </w:rPr>
        <w:t xml:space="preserve">mentacji o której mowa w ust. 12 </w:t>
      </w:r>
      <w:r w:rsidR="00BA27E9">
        <w:rPr>
          <w:sz w:val="24"/>
          <w:szCs w:val="24"/>
        </w:rPr>
        <w:br/>
        <w:t>i 13</w:t>
      </w:r>
      <w:r w:rsidRPr="007E7A63">
        <w:rPr>
          <w:sz w:val="24"/>
          <w:szCs w:val="24"/>
        </w:rPr>
        <w:t xml:space="preserve"> Zamawiającemu, niezwłocznie po przeprowadzeniu szkoleń.    </w:t>
      </w:r>
    </w:p>
    <w:p w:rsidR="00B469FC" w:rsidRPr="007E7A63" w:rsidRDefault="00B469FC" w:rsidP="00F9744C">
      <w:pPr>
        <w:numPr>
          <w:ilvl w:val="0"/>
          <w:numId w:val="27"/>
        </w:numPr>
        <w:suppressAutoHyphens/>
        <w:spacing w:before="120" w:after="120"/>
        <w:jc w:val="both"/>
        <w:rPr>
          <w:bCs/>
          <w:sz w:val="24"/>
          <w:szCs w:val="24"/>
        </w:rPr>
      </w:pPr>
      <w:r w:rsidRPr="007E7A63">
        <w:rPr>
          <w:bCs/>
          <w:sz w:val="24"/>
          <w:szCs w:val="24"/>
        </w:rPr>
        <w:lastRenderedPageBreak/>
        <w:t>W zakresie szk</w:t>
      </w:r>
      <w:r w:rsidR="00DF13E4" w:rsidRPr="007E7A63">
        <w:rPr>
          <w:bCs/>
          <w:sz w:val="24"/>
          <w:szCs w:val="24"/>
        </w:rPr>
        <w:t>oleń wynikających z niniejszej U</w:t>
      </w:r>
      <w:r w:rsidRPr="007E7A63">
        <w:rPr>
          <w:bCs/>
          <w:sz w:val="24"/>
          <w:szCs w:val="24"/>
        </w:rPr>
        <w:t xml:space="preserve">mowy, Zamawiającego reprezentować może uprawniony na podstawie stosownych upoważnień </w:t>
      </w:r>
      <w:r w:rsidR="009B07F3" w:rsidRPr="007E7A63">
        <w:rPr>
          <w:bCs/>
          <w:sz w:val="24"/>
          <w:szCs w:val="24"/>
        </w:rPr>
        <w:t xml:space="preserve">odpowiednio – </w:t>
      </w:r>
      <w:r w:rsidRPr="007E7A63">
        <w:rPr>
          <w:bCs/>
          <w:sz w:val="24"/>
          <w:szCs w:val="24"/>
        </w:rPr>
        <w:t>użytkownik</w:t>
      </w:r>
      <w:r w:rsidR="00BA27E9">
        <w:rPr>
          <w:bCs/>
          <w:sz w:val="24"/>
          <w:szCs w:val="24"/>
        </w:rPr>
        <w:t xml:space="preserve"> Trolejbusów</w:t>
      </w:r>
      <w:r w:rsidRPr="007E7A63">
        <w:rPr>
          <w:bCs/>
          <w:sz w:val="24"/>
          <w:szCs w:val="24"/>
        </w:rPr>
        <w:t>.</w:t>
      </w:r>
    </w:p>
    <w:p w:rsidR="00B469FC" w:rsidRPr="007E7A63" w:rsidRDefault="00B469FC" w:rsidP="00F9744C">
      <w:pPr>
        <w:numPr>
          <w:ilvl w:val="0"/>
          <w:numId w:val="27"/>
        </w:numPr>
        <w:suppressAutoHyphens/>
        <w:spacing w:before="120" w:after="120"/>
        <w:jc w:val="both"/>
        <w:rPr>
          <w:bCs/>
          <w:sz w:val="24"/>
          <w:szCs w:val="24"/>
        </w:rPr>
      </w:pPr>
      <w:r w:rsidRPr="007E7A63">
        <w:rPr>
          <w:bCs/>
          <w:sz w:val="24"/>
          <w:szCs w:val="24"/>
        </w:rPr>
        <w:t>Koszty sz</w:t>
      </w:r>
      <w:r w:rsidR="00D6279D" w:rsidRPr="007E7A63">
        <w:rPr>
          <w:bCs/>
          <w:sz w:val="24"/>
          <w:szCs w:val="24"/>
        </w:rPr>
        <w:t>koleń</w:t>
      </w:r>
      <w:r w:rsidRPr="007E7A63">
        <w:rPr>
          <w:bCs/>
          <w:sz w:val="24"/>
          <w:szCs w:val="24"/>
        </w:rPr>
        <w:t xml:space="preserve">, o </w:t>
      </w:r>
      <w:r w:rsidR="002E24B4" w:rsidRPr="007E7A63">
        <w:rPr>
          <w:bCs/>
          <w:sz w:val="24"/>
          <w:szCs w:val="24"/>
        </w:rPr>
        <w:t xml:space="preserve">których mowa w ust. </w:t>
      </w:r>
      <w:r w:rsidR="00BA27E9">
        <w:rPr>
          <w:bCs/>
          <w:sz w:val="24"/>
          <w:szCs w:val="24"/>
        </w:rPr>
        <w:t>10 i ust. 17</w:t>
      </w:r>
      <w:r w:rsidRPr="007E7A63">
        <w:rPr>
          <w:bCs/>
          <w:sz w:val="24"/>
          <w:szCs w:val="24"/>
        </w:rPr>
        <w:t xml:space="preserve"> pokrywa Wykonawca.</w:t>
      </w:r>
      <w:r w:rsidR="007C5271" w:rsidRPr="007E7A63">
        <w:rPr>
          <w:bCs/>
          <w:sz w:val="24"/>
          <w:szCs w:val="24"/>
        </w:rPr>
        <w:t xml:space="preserve"> Koszty szkoleń obejmują: koszty zakwaterowania, wyżywienia i dojazdu osób skierowanych na szkolenie.</w:t>
      </w:r>
    </w:p>
    <w:p w:rsidR="002A51B7" w:rsidRPr="007E7A63" w:rsidRDefault="00B469FC" w:rsidP="00F9744C">
      <w:pPr>
        <w:numPr>
          <w:ilvl w:val="0"/>
          <w:numId w:val="27"/>
        </w:numPr>
        <w:suppressAutoHyphens/>
        <w:spacing w:before="120" w:after="120"/>
        <w:jc w:val="both"/>
        <w:rPr>
          <w:bCs/>
          <w:sz w:val="24"/>
          <w:szCs w:val="24"/>
        </w:rPr>
      </w:pPr>
      <w:r w:rsidRPr="007E7A63">
        <w:rPr>
          <w:sz w:val="24"/>
          <w:szCs w:val="24"/>
        </w:rPr>
        <w:t>Dla zapewnienia ciągło</w:t>
      </w:r>
      <w:r w:rsidR="002F4D71" w:rsidRPr="007E7A63">
        <w:rPr>
          <w:sz w:val="24"/>
          <w:szCs w:val="24"/>
        </w:rPr>
        <w:t xml:space="preserve">ści właściwego poziomu obsługi </w:t>
      </w:r>
      <w:r w:rsidR="00BA27E9">
        <w:rPr>
          <w:sz w:val="24"/>
          <w:szCs w:val="24"/>
        </w:rPr>
        <w:t xml:space="preserve">Trolejbusów </w:t>
      </w:r>
      <w:r w:rsidR="00D6279D" w:rsidRPr="007E7A63">
        <w:rPr>
          <w:sz w:val="24"/>
          <w:szCs w:val="24"/>
        </w:rPr>
        <w:t>Wykonawca</w:t>
      </w:r>
      <w:r w:rsidR="00880986" w:rsidRPr="007E7A63">
        <w:rPr>
          <w:sz w:val="24"/>
          <w:szCs w:val="24"/>
        </w:rPr>
        <w:t xml:space="preserve"> na wniosek Zamawiającego</w:t>
      </w:r>
      <w:r w:rsidR="00D6279D" w:rsidRPr="007E7A63">
        <w:rPr>
          <w:sz w:val="24"/>
          <w:szCs w:val="24"/>
        </w:rPr>
        <w:t xml:space="preserve"> zobowiązuje się do przeprowadzenia w okresie gwarancji</w:t>
      </w:r>
      <w:r w:rsidR="00D12505" w:rsidRPr="007E7A63">
        <w:rPr>
          <w:sz w:val="24"/>
          <w:szCs w:val="24"/>
        </w:rPr>
        <w:t xml:space="preserve"> na cały pojazd</w:t>
      </w:r>
      <w:r w:rsidR="00D6279D" w:rsidRPr="007E7A63">
        <w:rPr>
          <w:sz w:val="24"/>
          <w:szCs w:val="24"/>
        </w:rPr>
        <w:t xml:space="preserve"> 2 dodatkowych szkoleń</w:t>
      </w:r>
      <w:r w:rsidR="00D16C14" w:rsidRPr="007E7A63">
        <w:rPr>
          <w:sz w:val="24"/>
          <w:szCs w:val="24"/>
        </w:rPr>
        <w:t xml:space="preserve"> dla 7 pracowników zaplecza technicznego,</w:t>
      </w:r>
      <w:r w:rsidR="002F4D71" w:rsidRPr="007E7A63">
        <w:rPr>
          <w:sz w:val="24"/>
          <w:szCs w:val="24"/>
        </w:rPr>
        <w:t xml:space="preserve"> </w:t>
      </w:r>
      <w:r w:rsidR="00E4496C" w:rsidRPr="007E7A63">
        <w:rPr>
          <w:sz w:val="24"/>
          <w:szCs w:val="24"/>
        </w:rPr>
        <w:br/>
      </w:r>
      <w:r w:rsidR="002F4D71" w:rsidRPr="007E7A63">
        <w:rPr>
          <w:sz w:val="24"/>
          <w:szCs w:val="24"/>
        </w:rPr>
        <w:t>w zakresie: diagnostyki, obsługi i naprawy dostarczanych</w:t>
      </w:r>
      <w:r w:rsidR="00BA27E9">
        <w:rPr>
          <w:sz w:val="24"/>
          <w:szCs w:val="24"/>
        </w:rPr>
        <w:t xml:space="preserve"> Trolejbusów</w:t>
      </w:r>
      <w:r w:rsidR="002F4D71" w:rsidRPr="007E7A63">
        <w:rPr>
          <w:sz w:val="24"/>
          <w:szCs w:val="24"/>
        </w:rPr>
        <w:t xml:space="preserve">, ze szczególnym uwzględnieniem prawidłowego wykonywania czynności obsługowo-naprawczych </w:t>
      </w:r>
      <w:r w:rsidR="00BA27E9">
        <w:rPr>
          <w:sz w:val="24"/>
          <w:szCs w:val="24"/>
        </w:rPr>
        <w:t xml:space="preserve">Trolejbusu </w:t>
      </w:r>
      <w:r w:rsidR="002F4D71" w:rsidRPr="007E7A63">
        <w:rPr>
          <w:sz w:val="24"/>
          <w:szCs w:val="24"/>
        </w:rPr>
        <w:t>oraz procedury funkcjonowania autoryzowanej stacji obsługi</w:t>
      </w:r>
      <w:r w:rsidR="00BA27E9">
        <w:rPr>
          <w:sz w:val="24"/>
          <w:szCs w:val="24"/>
        </w:rPr>
        <w:t xml:space="preserve"> Trolejbusów</w:t>
      </w:r>
      <w:r w:rsidR="00D6279D" w:rsidRPr="007E7A63">
        <w:rPr>
          <w:sz w:val="24"/>
          <w:szCs w:val="24"/>
        </w:rPr>
        <w:t>.</w:t>
      </w:r>
    </w:p>
    <w:p w:rsidR="00576F98" w:rsidRPr="007E7A63" w:rsidRDefault="000E1FAE" w:rsidP="00F9744C">
      <w:pPr>
        <w:numPr>
          <w:ilvl w:val="0"/>
          <w:numId w:val="27"/>
        </w:numPr>
        <w:suppressAutoHyphens/>
        <w:spacing w:before="120" w:after="120"/>
        <w:jc w:val="both"/>
        <w:rPr>
          <w:bCs/>
          <w:sz w:val="24"/>
          <w:szCs w:val="24"/>
        </w:rPr>
      </w:pPr>
      <w:r w:rsidRPr="007E7A63">
        <w:rPr>
          <w:sz w:val="24"/>
          <w:szCs w:val="24"/>
        </w:rPr>
        <w:t>Sz</w:t>
      </w:r>
      <w:r w:rsidR="00BA27E9">
        <w:rPr>
          <w:sz w:val="24"/>
          <w:szCs w:val="24"/>
        </w:rPr>
        <w:t>kolenie, o którym mowa w ust. 17</w:t>
      </w:r>
      <w:r w:rsidRPr="007E7A63">
        <w:rPr>
          <w:sz w:val="24"/>
          <w:szCs w:val="24"/>
        </w:rPr>
        <w:t xml:space="preserve"> powinno</w:t>
      </w:r>
      <w:r w:rsidR="00880986" w:rsidRPr="007E7A63">
        <w:rPr>
          <w:sz w:val="24"/>
          <w:szCs w:val="24"/>
        </w:rPr>
        <w:t xml:space="preserve"> się rozpocząć w terminie 7 dni roboczych do od dnia złożenia wniosku przez Zamawiającego</w:t>
      </w:r>
      <w:r w:rsidR="002F4D71" w:rsidRPr="007E7A63">
        <w:rPr>
          <w:sz w:val="24"/>
          <w:szCs w:val="24"/>
        </w:rPr>
        <w:t xml:space="preserve">. </w:t>
      </w:r>
    </w:p>
    <w:p w:rsidR="00FD3707" w:rsidRPr="007E7A63" w:rsidRDefault="00FD3707" w:rsidP="00D12505">
      <w:pPr>
        <w:suppressAutoHyphens/>
        <w:spacing w:before="120" w:after="120"/>
        <w:rPr>
          <w:bCs/>
          <w:sz w:val="24"/>
          <w:szCs w:val="24"/>
        </w:rPr>
      </w:pPr>
    </w:p>
    <w:p w:rsidR="00FD3707" w:rsidRPr="007E7A63" w:rsidRDefault="00FD3707" w:rsidP="00D76C6E">
      <w:pPr>
        <w:suppressAutoHyphens/>
        <w:spacing w:before="120" w:after="120"/>
        <w:ind w:left="360"/>
        <w:jc w:val="center"/>
        <w:rPr>
          <w:bCs/>
          <w:sz w:val="24"/>
          <w:szCs w:val="24"/>
        </w:rPr>
      </w:pPr>
    </w:p>
    <w:p w:rsidR="00A3496B" w:rsidRPr="007E7A63" w:rsidRDefault="00B469FC" w:rsidP="002C386F">
      <w:pPr>
        <w:suppressAutoHyphens/>
        <w:spacing w:before="120" w:after="120"/>
        <w:ind w:left="360"/>
        <w:jc w:val="center"/>
        <w:rPr>
          <w:b/>
          <w:sz w:val="24"/>
          <w:szCs w:val="24"/>
        </w:rPr>
      </w:pPr>
      <w:r w:rsidRPr="007E7A63">
        <w:rPr>
          <w:b/>
          <w:sz w:val="24"/>
          <w:szCs w:val="24"/>
        </w:rPr>
        <w:t>ZABEZPIECZ</w:t>
      </w:r>
      <w:r w:rsidR="002C386F" w:rsidRPr="007E7A63">
        <w:rPr>
          <w:b/>
          <w:sz w:val="24"/>
          <w:szCs w:val="24"/>
        </w:rPr>
        <w:t>ENIE NALEŻYTEGO WYKONANIA UMOWY</w:t>
      </w:r>
    </w:p>
    <w:p w:rsidR="00B469FC" w:rsidRPr="007E7A63" w:rsidRDefault="00B61BA5" w:rsidP="00D76C6E">
      <w:pPr>
        <w:spacing w:before="120" w:after="120"/>
        <w:jc w:val="center"/>
        <w:rPr>
          <w:b/>
          <w:sz w:val="24"/>
          <w:szCs w:val="24"/>
        </w:rPr>
      </w:pPr>
      <w:r>
        <w:rPr>
          <w:b/>
          <w:sz w:val="24"/>
          <w:szCs w:val="24"/>
        </w:rPr>
        <w:t>§ 8</w:t>
      </w:r>
    </w:p>
    <w:p w:rsidR="00B469FC" w:rsidRPr="007E7A63" w:rsidRDefault="00B469FC" w:rsidP="00F9744C">
      <w:pPr>
        <w:numPr>
          <w:ilvl w:val="1"/>
          <w:numId w:val="23"/>
        </w:numPr>
        <w:autoSpaceDE w:val="0"/>
        <w:spacing w:before="120" w:after="120"/>
        <w:ind w:left="357" w:hanging="357"/>
        <w:jc w:val="both"/>
        <w:rPr>
          <w:sz w:val="24"/>
          <w:szCs w:val="24"/>
        </w:rPr>
      </w:pPr>
      <w:r w:rsidRPr="007E7A63">
        <w:rPr>
          <w:sz w:val="24"/>
          <w:szCs w:val="24"/>
        </w:rPr>
        <w:t>Wykonawca wniósł zabezpieczenie należyte</w:t>
      </w:r>
      <w:r w:rsidR="00431FD2">
        <w:rPr>
          <w:sz w:val="24"/>
          <w:szCs w:val="24"/>
        </w:rPr>
        <w:t>go wykonania Umowy w wysokości 10</w:t>
      </w:r>
      <w:r w:rsidRPr="007E7A63">
        <w:rPr>
          <w:sz w:val="24"/>
          <w:szCs w:val="24"/>
        </w:rPr>
        <w:t xml:space="preserve"> % kwoty</w:t>
      </w:r>
      <w:r w:rsidR="00224FE3" w:rsidRPr="007E7A63">
        <w:rPr>
          <w:sz w:val="24"/>
          <w:szCs w:val="24"/>
        </w:rPr>
        <w:t xml:space="preserve"> brutto, określonej w § 3 </w:t>
      </w:r>
      <w:r w:rsidR="00B61BA5" w:rsidRPr="00EB7116">
        <w:rPr>
          <w:sz w:val="24"/>
          <w:szCs w:val="24"/>
        </w:rPr>
        <w:t xml:space="preserve">ust. </w:t>
      </w:r>
      <w:r w:rsidR="00B61BA5">
        <w:rPr>
          <w:sz w:val="24"/>
          <w:szCs w:val="24"/>
        </w:rPr>
        <w:t>2</w:t>
      </w:r>
      <w:r w:rsidRPr="007E7A63">
        <w:rPr>
          <w:sz w:val="24"/>
          <w:szCs w:val="24"/>
        </w:rPr>
        <w:t xml:space="preserve"> Umowy, </w:t>
      </w:r>
      <w:r w:rsidR="007D00A8" w:rsidRPr="007E7A63">
        <w:rPr>
          <w:sz w:val="24"/>
          <w:szCs w:val="24"/>
        </w:rPr>
        <w:br/>
      </w:r>
      <w:r w:rsidRPr="007E7A63">
        <w:rPr>
          <w:sz w:val="24"/>
          <w:szCs w:val="24"/>
        </w:rPr>
        <w:t xml:space="preserve">tj. </w:t>
      </w:r>
      <w:r w:rsidR="007D00A8" w:rsidRPr="007E7A63">
        <w:rPr>
          <w:sz w:val="24"/>
          <w:szCs w:val="24"/>
        </w:rPr>
        <w:t xml:space="preserve">w </w:t>
      </w:r>
      <w:r w:rsidRPr="007E7A63">
        <w:rPr>
          <w:sz w:val="24"/>
          <w:szCs w:val="24"/>
        </w:rPr>
        <w:t>wysokości</w:t>
      </w:r>
      <w:r w:rsidR="00BA5F34" w:rsidRPr="007E7A63">
        <w:rPr>
          <w:sz w:val="24"/>
          <w:szCs w:val="24"/>
        </w:rPr>
        <w:t xml:space="preserve"> </w:t>
      </w:r>
      <w:r w:rsidR="00B67C40" w:rsidRPr="007E7A63">
        <w:rPr>
          <w:b/>
          <w:sz w:val="24"/>
          <w:szCs w:val="24"/>
        </w:rPr>
        <w:t>……………</w:t>
      </w:r>
      <w:r w:rsidRPr="007E7A63">
        <w:rPr>
          <w:b/>
          <w:sz w:val="24"/>
          <w:szCs w:val="24"/>
        </w:rPr>
        <w:t>PLN</w:t>
      </w:r>
      <w:r w:rsidRPr="007E7A63">
        <w:rPr>
          <w:sz w:val="24"/>
          <w:szCs w:val="24"/>
        </w:rPr>
        <w:t xml:space="preserve"> w formie……………………..</w:t>
      </w:r>
    </w:p>
    <w:p w:rsidR="00B469FC" w:rsidRPr="007E7A63" w:rsidRDefault="00B469FC" w:rsidP="00F9744C">
      <w:pPr>
        <w:numPr>
          <w:ilvl w:val="1"/>
          <w:numId w:val="23"/>
        </w:numPr>
        <w:autoSpaceDE w:val="0"/>
        <w:spacing w:before="120" w:after="120"/>
        <w:jc w:val="both"/>
        <w:rPr>
          <w:sz w:val="24"/>
          <w:szCs w:val="24"/>
        </w:rPr>
      </w:pPr>
      <w:r w:rsidRPr="007E7A63">
        <w:rPr>
          <w:sz w:val="24"/>
          <w:szCs w:val="24"/>
        </w:rPr>
        <w:t>Zabezpieczenie służy pokryciu roszczeń z tytułu niewykonan</w:t>
      </w:r>
      <w:r w:rsidR="007D00A8" w:rsidRPr="007E7A63">
        <w:rPr>
          <w:sz w:val="24"/>
          <w:szCs w:val="24"/>
        </w:rPr>
        <w:t>ia lub nienależytego wykonania U</w:t>
      </w:r>
      <w:r w:rsidRPr="007E7A63">
        <w:rPr>
          <w:sz w:val="24"/>
          <w:szCs w:val="24"/>
        </w:rPr>
        <w:t>mowy.</w:t>
      </w:r>
    </w:p>
    <w:p w:rsidR="00B469FC" w:rsidRPr="007E7A63" w:rsidRDefault="00B469FC" w:rsidP="00F9744C">
      <w:pPr>
        <w:numPr>
          <w:ilvl w:val="1"/>
          <w:numId w:val="23"/>
        </w:numPr>
        <w:autoSpaceDE w:val="0"/>
        <w:spacing w:before="120" w:after="120"/>
        <w:jc w:val="both"/>
        <w:rPr>
          <w:sz w:val="24"/>
          <w:szCs w:val="24"/>
        </w:rPr>
      </w:pPr>
      <w:r w:rsidRPr="007E7A63">
        <w:rPr>
          <w:sz w:val="24"/>
          <w:szCs w:val="24"/>
          <w:lang w:eastAsia="ar-SA"/>
        </w:rPr>
        <w:t>Maksymalnie 70 % wniesionego zabez</w:t>
      </w:r>
      <w:r w:rsidR="00DF13E4" w:rsidRPr="007E7A63">
        <w:rPr>
          <w:sz w:val="24"/>
          <w:szCs w:val="24"/>
          <w:lang w:eastAsia="ar-SA"/>
        </w:rPr>
        <w:t>pieczenia należytego wykonania U</w:t>
      </w:r>
      <w:r w:rsidRPr="007E7A63">
        <w:rPr>
          <w:sz w:val="24"/>
          <w:szCs w:val="24"/>
          <w:lang w:eastAsia="ar-SA"/>
        </w:rPr>
        <w:t>mo</w:t>
      </w:r>
      <w:r w:rsidR="00EE7B92">
        <w:rPr>
          <w:sz w:val="24"/>
          <w:szCs w:val="24"/>
          <w:lang w:eastAsia="ar-SA"/>
        </w:rPr>
        <w:t>wy zostanie zwrócone/zwolnione W</w:t>
      </w:r>
      <w:r w:rsidRPr="007E7A63">
        <w:rPr>
          <w:sz w:val="24"/>
          <w:szCs w:val="24"/>
          <w:lang w:eastAsia="ar-SA"/>
        </w:rPr>
        <w:t>ykonawcy w terminie 30 dni od daty wykonani</w:t>
      </w:r>
      <w:r w:rsidR="007D00A8" w:rsidRPr="007E7A63">
        <w:rPr>
          <w:sz w:val="24"/>
          <w:szCs w:val="24"/>
          <w:lang w:eastAsia="ar-SA"/>
        </w:rPr>
        <w:t xml:space="preserve">a zamówienia </w:t>
      </w:r>
      <w:r w:rsidR="007D00A8" w:rsidRPr="007E7A63">
        <w:rPr>
          <w:sz w:val="24"/>
          <w:szCs w:val="24"/>
          <w:lang w:eastAsia="ar-SA"/>
        </w:rPr>
        <w:br/>
        <w:t>i uznania  przez Z</w:t>
      </w:r>
      <w:r w:rsidRPr="007E7A63">
        <w:rPr>
          <w:sz w:val="24"/>
          <w:szCs w:val="24"/>
          <w:lang w:eastAsia="ar-SA"/>
        </w:rPr>
        <w:t>amawiającego za należycie wykonane.</w:t>
      </w:r>
    </w:p>
    <w:p w:rsidR="00B469FC" w:rsidRPr="007E7A63" w:rsidRDefault="00B469FC" w:rsidP="00F9744C">
      <w:pPr>
        <w:numPr>
          <w:ilvl w:val="1"/>
          <w:numId w:val="23"/>
        </w:numPr>
        <w:autoSpaceDE w:val="0"/>
        <w:spacing w:before="120" w:after="120"/>
        <w:jc w:val="both"/>
        <w:rPr>
          <w:sz w:val="24"/>
          <w:szCs w:val="24"/>
        </w:rPr>
      </w:pPr>
      <w:r w:rsidRPr="007E7A63">
        <w:rPr>
          <w:sz w:val="24"/>
          <w:szCs w:val="24"/>
        </w:rPr>
        <w:t xml:space="preserve">30 % wniesionego zabezpieczenia, zostanie pozostawione na zabezpieczenie roszczeń </w:t>
      </w:r>
      <w:r w:rsidRPr="007E7A63">
        <w:rPr>
          <w:sz w:val="24"/>
          <w:szCs w:val="24"/>
        </w:rPr>
        <w:br/>
        <w:t>z tytułu rękojmi za wady i zostanie zwrócone/zwolnione w ciągu 15 dni po upływie okresu rękojmi za wady.</w:t>
      </w:r>
    </w:p>
    <w:p w:rsidR="002E03DB" w:rsidRPr="007E7A63" w:rsidRDefault="00B469FC" w:rsidP="00F9744C">
      <w:pPr>
        <w:numPr>
          <w:ilvl w:val="1"/>
          <w:numId w:val="23"/>
        </w:numPr>
        <w:autoSpaceDE w:val="0"/>
        <w:spacing w:before="240"/>
        <w:jc w:val="both"/>
        <w:rPr>
          <w:sz w:val="24"/>
          <w:szCs w:val="24"/>
        </w:rPr>
      </w:pPr>
      <w:r w:rsidRPr="007E7A63">
        <w:rPr>
          <w:sz w:val="24"/>
          <w:szCs w:val="24"/>
          <w:lang w:eastAsia="ar-SA"/>
        </w:rPr>
        <w:t>W przypadku zaistnienia sytuacji uzasadniającej zmianę (przedłużenie)</w:t>
      </w:r>
      <w:r w:rsidR="00DF13E4" w:rsidRPr="007E7A63">
        <w:rPr>
          <w:sz w:val="24"/>
          <w:szCs w:val="24"/>
          <w:lang w:eastAsia="ar-SA"/>
        </w:rPr>
        <w:t xml:space="preserve"> terminu realizacji przedmiotu U</w:t>
      </w:r>
      <w:r w:rsidRPr="007E7A63">
        <w:rPr>
          <w:sz w:val="24"/>
          <w:szCs w:val="24"/>
          <w:lang w:eastAsia="ar-SA"/>
        </w:rPr>
        <w:t xml:space="preserve">mowy, o którym mowa w </w:t>
      </w:r>
      <w:r w:rsidR="0024023A" w:rsidRPr="007E7A63">
        <w:rPr>
          <w:sz w:val="24"/>
          <w:szCs w:val="24"/>
          <w:lang w:eastAsia="ar-SA"/>
        </w:rPr>
        <w:t>§ 2 ust. 1</w:t>
      </w:r>
      <w:r w:rsidRPr="007E7A63">
        <w:rPr>
          <w:sz w:val="24"/>
          <w:szCs w:val="24"/>
          <w:lang w:eastAsia="ar-SA"/>
        </w:rPr>
        <w:t xml:space="preserve"> umowy w okolicznościach przewidzianych w § 2 ust. 4 Umowy Wykonawca zobowiązany jest do zachowania ciągłości zabezpieczenia należytego wykonania umowy.</w:t>
      </w:r>
    </w:p>
    <w:p w:rsidR="0094595E" w:rsidRPr="00354BE5" w:rsidRDefault="00B769FE" w:rsidP="00354BE5">
      <w:pPr>
        <w:autoSpaceDE w:val="0"/>
        <w:spacing w:before="240"/>
        <w:ind w:left="360"/>
        <w:jc w:val="both"/>
        <w:rPr>
          <w:sz w:val="24"/>
          <w:szCs w:val="24"/>
        </w:rPr>
      </w:pPr>
      <w:r w:rsidRPr="007E7A63">
        <w:rPr>
          <w:sz w:val="24"/>
          <w:szCs w:val="24"/>
        </w:rPr>
        <w:t xml:space="preserve"> </w:t>
      </w:r>
    </w:p>
    <w:p w:rsidR="0094595E" w:rsidRPr="007E7A63" w:rsidRDefault="0094595E" w:rsidP="00D76C6E">
      <w:pPr>
        <w:spacing w:before="120" w:after="120"/>
        <w:jc w:val="both"/>
        <w:rPr>
          <w:snapToGrid w:val="0"/>
          <w:sz w:val="24"/>
          <w:szCs w:val="24"/>
        </w:rPr>
      </w:pPr>
    </w:p>
    <w:p w:rsidR="00B469FC" w:rsidRPr="007E7A63" w:rsidRDefault="00B469FC" w:rsidP="00D76C6E">
      <w:pPr>
        <w:pStyle w:val="Akapitzlist"/>
        <w:spacing w:before="120" w:after="120"/>
        <w:ind w:left="360"/>
        <w:jc w:val="center"/>
        <w:rPr>
          <w:b/>
          <w:snapToGrid w:val="0"/>
          <w:sz w:val="24"/>
          <w:szCs w:val="24"/>
        </w:rPr>
      </w:pPr>
      <w:r w:rsidRPr="007E7A63">
        <w:rPr>
          <w:b/>
          <w:snapToGrid w:val="0"/>
          <w:sz w:val="24"/>
          <w:szCs w:val="24"/>
        </w:rPr>
        <w:t>ROZWIĄZANIE LUB ODSTĄPIENIE OD UMOWY</w:t>
      </w:r>
    </w:p>
    <w:p w:rsidR="00A3496B" w:rsidRPr="007E7A63" w:rsidRDefault="00A3496B" w:rsidP="00D76C6E">
      <w:pPr>
        <w:pStyle w:val="Akapitzlist"/>
        <w:spacing w:before="120" w:after="120"/>
        <w:ind w:left="360"/>
        <w:jc w:val="center"/>
        <w:rPr>
          <w:b/>
          <w:snapToGrid w:val="0"/>
          <w:sz w:val="16"/>
          <w:szCs w:val="16"/>
        </w:rPr>
      </w:pPr>
    </w:p>
    <w:p w:rsidR="00B469FC" w:rsidRPr="007E7A63" w:rsidRDefault="0024023A" w:rsidP="00D76C6E">
      <w:pPr>
        <w:spacing w:before="120" w:after="120"/>
        <w:ind w:left="360"/>
        <w:jc w:val="center"/>
        <w:rPr>
          <w:b/>
          <w:snapToGrid w:val="0"/>
          <w:sz w:val="24"/>
          <w:szCs w:val="24"/>
        </w:rPr>
      </w:pPr>
      <w:r w:rsidRPr="007E7A63">
        <w:rPr>
          <w:b/>
          <w:snapToGrid w:val="0"/>
          <w:sz w:val="24"/>
          <w:szCs w:val="24"/>
        </w:rPr>
        <w:t>§</w:t>
      </w:r>
      <w:r w:rsidR="00EE7B92">
        <w:rPr>
          <w:b/>
          <w:snapToGrid w:val="0"/>
          <w:sz w:val="24"/>
          <w:szCs w:val="24"/>
        </w:rPr>
        <w:t xml:space="preserve"> 9</w:t>
      </w:r>
    </w:p>
    <w:p w:rsidR="00B469FC" w:rsidRPr="00EB7116" w:rsidRDefault="00B469FC" w:rsidP="00F9744C">
      <w:pPr>
        <w:numPr>
          <w:ilvl w:val="0"/>
          <w:numId w:val="5"/>
        </w:numPr>
        <w:suppressAutoHyphens/>
        <w:spacing w:before="120" w:after="120"/>
        <w:jc w:val="both"/>
        <w:rPr>
          <w:sz w:val="24"/>
          <w:szCs w:val="24"/>
        </w:rPr>
      </w:pPr>
      <w:r w:rsidRPr="007E7A63">
        <w:rPr>
          <w:sz w:val="24"/>
          <w:szCs w:val="24"/>
        </w:rPr>
        <w:lastRenderedPageBreak/>
        <w:t xml:space="preserve">Zamawiający może odstąpić od niniejszej Umowy w terminie </w:t>
      </w:r>
      <w:r w:rsidRPr="00EB7116">
        <w:rPr>
          <w:sz w:val="24"/>
          <w:szCs w:val="24"/>
        </w:rPr>
        <w:t>30</w:t>
      </w:r>
      <w:r w:rsidR="00750E77">
        <w:rPr>
          <w:sz w:val="24"/>
          <w:szCs w:val="24"/>
        </w:rPr>
        <w:t xml:space="preserve"> </w:t>
      </w:r>
      <w:r w:rsidRPr="007E7A63">
        <w:rPr>
          <w:sz w:val="24"/>
          <w:szCs w:val="24"/>
        </w:rPr>
        <w:t>dni</w:t>
      </w:r>
      <w:r w:rsidR="00BA0122" w:rsidRPr="007E7A63">
        <w:rPr>
          <w:sz w:val="24"/>
          <w:szCs w:val="24"/>
        </w:rPr>
        <w:t xml:space="preserve"> kalendarzowych</w:t>
      </w:r>
      <w:r w:rsidRPr="007E7A63">
        <w:rPr>
          <w:sz w:val="24"/>
          <w:szCs w:val="24"/>
        </w:rPr>
        <w:t xml:space="preserve"> od powzięcia wiadomości o wystąpieniu </w:t>
      </w:r>
      <w:r w:rsidRPr="007E7A63">
        <w:rPr>
          <w:rFonts w:cs="A"/>
          <w:sz w:val="24"/>
          <w:szCs w:val="24"/>
        </w:rPr>
        <w:t xml:space="preserve">istotnej zmiany okoliczności powodującej, </w:t>
      </w:r>
      <w:r w:rsidR="00D12505" w:rsidRPr="007E7A63">
        <w:rPr>
          <w:rFonts w:cs="A"/>
          <w:sz w:val="24"/>
          <w:szCs w:val="24"/>
        </w:rPr>
        <w:br/>
      </w:r>
      <w:r w:rsidRPr="007E7A63">
        <w:rPr>
          <w:rFonts w:cs="A"/>
          <w:sz w:val="24"/>
          <w:szCs w:val="24"/>
        </w:rPr>
        <w:t xml:space="preserve">że wykonanie Umowy nie leży w interesie publicznym, czego nie można było przewidzieć </w:t>
      </w:r>
      <w:r w:rsidRPr="007E7A63">
        <w:rPr>
          <w:rFonts w:cs="A"/>
          <w:sz w:val="24"/>
          <w:szCs w:val="24"/>
        </w:rPr>
        <w:br/>
        <w:t xml:space="preserve">w chwili zawarcia </w:t>
      </w:r>
      <w:r w:rsidRPr="00EB7116">
        <w:rPr>
          <w:rFonts w:cs="A"/>
          <w:sz w:val="24"/>
          <w:szCs w:val="24"/>
        </w:rPr>
        <w:t>Umowy, lub dalsze wykonywanie Umowy  może zagrozić istotnemu  interesowi bezpieczeństwa państwa lub bezpieczeństwu publicznemu</w:t>
      </w:r>
      <w:r w:rsidRPr="00EB7116">
        <w:rPr>
          <w:sz w:val="24"/>
          <w:szCs w:val="24"/>
        </w:rPr>
        <w:t xml:space="preserve">. </w:t>
      </w:r>
    </w:p>
    <w:p w:rsidR="00B469FC" w:rsidRPr="00EB7116" w:rsidRDefault="00B469FC" w:rsidP="00F9744C">
      <w:pPr>
        <w:numPr>
          <w:ilvl w:val="0"/>
          <w:numId w:val="5"/>
        </w:numPr>
        <w:suppressAutoHyphens/>
        <w:spacing w:before="120" w:after="120"/>
        <w:jc w:val="both"/>
        <w:rPr>
          <w:strike/>
          <w:sz w:val="24"/>
          <w:szCs w:val="24"/>
        </w:rPr>
      </w:pPr>
      <w:r w:rsidRPr="00EB7116">
        <w:rPr>
          <w:sz w:val="24"/>
          <w:szCs w:val="24"/>
        </w:rPr>
        <w:t>W przypadkach określonych w ust. 1 Wykonawca może żądać jedynie należnego mu wynagrodzenia, z tytułu wykonania części Umowy.</w:t>
      </w:r>
      <w:r w:rsidR="007D753C" w:rsidRPr="00EB7116">
        <w:rPr>
          <w:strike/>
          <w:sz w:val="24"/>
          <w:szCs w:val="24"/>
        </w:rPr>
        <w:t xml:space="preserve"> </w:t>
      </w:r>
    </w:p>
    <w:p w:rsidR="00B469FC" w:rsidRPr="007E7A63" w:rsidRDefault="00B469FC" w:rsidP="00F9744C">
      <w:pPr>
        <w:numPr>
          <w:ilvl w:val="0"/>
          <w:numId w:val="5"/>
        </w:numPr>
        <w:suppressAutoHyphens/>
        <w:spacing w:before="120" w:after="120"/>
        <w:jc w:val="both"/>
        <w:rPr>
          <w:sz w:val="24"/>
          <w:szCs w:val="24"/>
        </w:rPr>
      </w:pPr>
      <w:r w:rsidRPr="007E7A63">
        <w:rPr>
          <w:sz w:val="24"/>
          <w:szCs w:val="24"/>
        </w:rPr>
        <w:t>Odstąpienie od Umowy następuje w formie pisemnej pod rygorem nieważności i powinno zawierać uzasadnienie faktyczne i prawne.</w:t>
      </w:r>
    </w:p>
    <w:p w:rsidR="00B469FC" w:rsidRPr="0086745C" w:rsidRDefault="00B469FC" w:rsidP="00F9744C">
      <w:pPr>
        <w:numPr>
          <w:ilvl w:val="0"/>
          <w:numId w:val="5"/>
        </w:numPr>
        <w:suppressAutoHyphens/>
        <w:spacing w:before="120" w:after="120"/>
        <w:jc w:val="both"/>
        <w:rPr>
          <w:sz w:val="24"/>
          <w:szCs w:val="24"/>
        </w:rPr>
      </w:pPr>
      <w:r w:rsidRPr="0086745C">
        <w:rPr>
          <w:sz w:val="24"/>
          <w:szCs w:val="24"/>
        </w:rPr>
        <w:t>Poza pr</w:t>
      </w:r>
      <w:r w:rsidR="001E7DA0" w:rsidRPr="0086745C">
        <w:rPr>
          <w:sz w:val="24"/>
          <w:szCs w:val="24"/>
        </w:rPr>
        <w:t>zypadkami określonymi w ust. 1</w:t>
      </w:r>
      <w:r w:rsidRPr="0086745C">
        <w:rPr>
          <w:sz w:val="24"/>
          <w:szCs w:val="24"/>
        </w:rPr>
        <w:t xml:space="preserve"> niniejszego paragrafu, Zamawiającemu przysługuje prawo rozwiązania lub odstąpienia od Umowy</w:t>
      </w:r>
      <w:r w:rsidR="00AF0FD5" w:rsidRPr="0086745C">
        <w:rPr>
          <w:sz w:val="24"/>
          <w:szCs w:val="24"/>
        </w:rPr>
        <w:t xml:space="preserve"> w terminie</w:t>
      </w:r>
      <w:r w:rsidR="00307EBA" w:rsidRPr="0086745C">
        <w:rPr>
          <w:sz w:val="24"/>
          <w:szCs w:val="24"/>
        </w:rPr>
        <w:t xml:space="preserve"> 45</w:t>
      </w:r>
      <w:r w:rsidR="00BF4434" w:rsidRPr="0086745C">
        <w:rPr>
          <w:sz w:val="24"/>
          <w:szCs w:val="24"/>
        </w:rPr>
        <w:t xml:space="preserve"> dni </w:t>
      </w:r>
      <w:r w:rsidR="00DC0E17" w:rsidRPr="0086745C">
        <w:rPr>
          <w:sz w:val="24"/>
          <w:szCs w:val="24"/>
        </w:rPr>
        <w:t xml:space="preserve">kalendarzowych </w:t>
      </w:r>
      <w:r w:rsidR="00AF0FD5" w:rsidRPr="0086745C">
        <w:rPr>
          <w:sz w:val="24"/>
          <w:szCs w:val="24"/>
        </w:rPr>
        <w:t>od powzięcia wiadomości o wystąpieniu jednej z następujących przesłanek</w:t>
      </w:r>
      <w:r w:rsidRPr="0086745C">
        <w:rPr>
          <w:sz w:val="24"/>
          <w:szCs w:val="24"/>
        </w:rPr>
        <w:t>:</w:t>
      </w:r>
    </w:p>
    <w:p w:rsidR="00B469FC" w:rsidRPr="0086745C" w:rsidRDefault="007806BC" w:rsidP="00F9744C">
      <w:pPr>
        <w:pStyle w:val="Akapitzlist"/>
        <w:numPr>
          <w:ilvl w:val="0"/>
          <w:numId w:val="18"/>
        </w:numPr>
        <w:suppressAutoHyphens/>
        <w:spacing w:before="120" w:after="120"/>
        <w:jc w:val="both"/>
        <w:rPr>
          <w:sz w:val="24"/>
          <w:szCs w:val="24"/>
        </w:rPr>
      </w:pPr>
      <w:r w:rsidRPr="0086745C">
        <w:rPr>
          <w:sz w:val="24"/>
          <w:szCs w:val="24"/>
        </w:rPr>
        <w:t>wszczęciu względem Wykonawcy postępowania egzekucyjnego</w:t>
      </w:r>
      <w:r w:rsidR="00B469FC" w:rsidRPr="0086745C">
        <w:rPr>
          <w:sz w:val="24"/>
          <w:szCs w:val="24"/>
        </w:rPr>
        <w:t>, które uniemożliwi Wykonawcy wykonanie przedmiotu Umowy,</w:t>
      </w:r>
    </w:p>
    <w:p w:rsidR="00B469FC" w:rsidRPr="0086745C" w:rsidRDefault="00B469FC" w:rsidP="00F9744C">
      <w:pPr>
        <w:pStyle w:val="Akapitzlist"/>
        <w:numPr>
          <w:ilvl w:val="0"/>
          <w:numId w:val="18"/>
        </w:numPr>
        <w:suppressAutoHyphens/>
        <w:spacing w:before="120" w:after="120"/>
        <w:jc w:val="both"/>
        <w:rPr>
          <w:sz w:val="24"/>
          <w:szCs w:val="24"/>
        </w:rPr>
      </w:pPr>
      <w:r w:rsidRPr="0086745C">
        <w:rPr>
          <w:sz w:val="24"/>
          <w:szCs w:val="24"/>
        </w:rPr>
        <w:t>opóźnienie w dostawie</w:t>
      </w:r>
      <w:r w:rsidR="00504493" w:rsidRPr="0086745C">
        <w:rPr>
          <w:sz w:val="24"/>
          <w:szCs w:val="24"/>
        </w:rPr>
        <w:t xml:space="preserve"> </w:t>
      </w:r>
      <w:r w:rsidR="00EE7B92">
        <w:rPr>
          <w:sz w:val="24"/>
          <w:szCs w:val="24"/>
        </w:rPr>
        <w:t xml:space="preserve">przedmiotu umowy </w:t>
      </w:r>
      <w:r w:rsidR="00C473BD" w:rsidRPr="0086745C">
        <w:rPr>
          <w:sz w:val="24"/>
          <w:szCs w:val="24"/>
        </w:rPr>
        <w:t>w stosunku do termin</w:t>
      </w:r>
      <w:r w:rsidR="005E513C">
        <w:rPr>
          <w:sz w:val="24"/>
          <w:szCs w:val="24"/>
        </w:rPr>
        <w:t>u określonego</w:t>
      </w:r>
      <w:r w:rsidRPr="0086745C">
        <w:rPr>
          <w:sz w:val="24"/>
          <w:szCs w:val="24"/>
        </w:rPr>
        <w:t xml:space="preserve"> </w:t>
      </w:r>
      <w:r w:rsidR="00EE7B92">
        <w:rPr>
          <w:sz w:val="24"/>
          <w:szCs w:val="24"/>
        </w:rPr>
        <w:br/>
      </w:r>
      <w:r w:rsidRPr="0086745C">
        <w:rPr>
          <w:sz w:val="24"/>
          <w:szCs w:val="24"/>
        </w:rPr>
        <w:t xml:space="preserve">w </w:t>
      </w:r>
      <w:r w:rsidR="0024023A" w:rsidRPr="0086745C">
        <w:rPr>
          <w:sz w:val="24"/>
          <w:szCs w:val="24"/>
        </w:rPr>
        <w:t>§ 2 ust. 1</w:t>
      </w:r>
      <w:r w:rsidR="00DC618B" w:rsidRPr="0086745C">
        <w:rPr>
          <w:sz w:val="24"/>
          <w:szCs w:val="24"/>
        </w:rPr>
        <w:t>,</w:t>
      </w:r>
      <w:r w:rsidRPr="0086745C">
        <w:rPr>
          <w:sz w:val="24"/>
          <w:szCs w:val="24"/>
        </w:rPr>
        <w:t xml:space="preserve"> </w:t>
      </w:r>
      <w:r w:rsidR="00DC618B" w:rsidRPr="0086745C">
        <w:rPr>
          <w:sz w:val="24"/>
          <w:szCs w:val="24"/>
        </w:rPr>
        <w:t xml:space="preserve">z uwzględnieniem § 2 ust. 4 </w:t>
      </w:r>
      <w:r w:rsidR="00EF0662" w:rsidRPr="0086745C">
        <w:rPr>
          <w:sz w:val="24"/>
          <w:szCs w:val="24"/>
        </w:rPr>
        <w:t xml:space="preserve">niniejszej </w:t>
      </w:r>
      <w:r w:rsidRPr="0086745C">
        <w:rPr>
          <w:sz w:val="24"/>
          <w:szCs w:val="24"/>
        </w:rPr>
        <w:t xml:space="preserve">Umowy </w:t>
      </w:r>
      <w:r w:rsidR="00307EBA" w:rsidRPr="0086745C">
        <w:rPr>
          <w:sz w:val="24"/>
          <w:szCs w:val="24"/>
        </w:rPr>
        <w:t>przekroczy 45</w:t>
      </w:r>
      <w:r w:rsidRPr="0086745C">
        <w:rPr>
          <w:sz w:val="24"/>
          <w:szCs w:val="24"/>
        </w:rPr>
        <w:t xml:space="preserve"> dni</w:t>
      </w:r>
      <w:r w:rsidR="00B67C40" w:rsidRPr="0086745C">
        <w:rPr>
          <w:sz w:val="24"/>
          <w:szCs w:val="24"/>
        </w:rPr>
        <w:t xml:space="preserve"> kalendarzowych</w:t>
      </w:r>
      <w:r w:rsidRPr="0086745C">
        <w:rPr>
          <w:sz w:val="24"/>
          <w:szCs w:val="24"/>
        </w:rPr>
        <w:t>,</w:t>
      </w:r>
    </w:p>
    <w:p w:rsidR="00BD1192" w:rsidRPr="0086745C" w:rsidRDefault="009D72FE" w:rsidP="00F9744C">
      <w:pPr>
        <w:pStyle w:val="Akapitzlist"/>
        <w:numPr>
          <w:ilvl w:val="0"/>
          <w:numId w:val="18"/>
        </w:numPr>
        <w:suppressAutoHyphens/>
        <w:spacing w:before="120" w:after="120"/>
        <w:jc w:val="both"/>
        <w:rPr>
          <w:sz w:val="24"/>
          <w:szCs w:val="24"/>
        </w:rPr>
      </w:pPr>
      <w:r w:rsidRPr="0086745C">
        <w:rPr>
          <w:sz w:val="24"/>
          <w:szCs w:val="24"/>
        </w:rPr>
        <w:t>wielokrotnym i</w:t>
      </w:r>
      <w:r w:rsidR="00B469FC" w:rsidRPr="0086745C">
        <w:rPr>
          <w:sz w:val="24"/>
          <w:szCs w:val="24"/>
        </w:rPr>
        <w:t xml:space="preserve"> w sposób rażący naru</w:t>
      </w:r>
      <w:r w:rsidRPr="0086745C">
        <w:rPr>
          <w:sz w:val="24"/>
          <w:szCs w:val="24"/>
        </w:rPr>
        <w:t>szeniu przez Wykonawcę istotnych postanowień</w:t>
      </w:r>
      <w:r w:rsidR="00755231" w:rsidRPr="0086745C">
        <w:rPr>
          <w:sz w:val="24"/>
          <w:szCs w:val="24"/>
        </w:rPr>
        <w:t xml:space="preserve"> Umowy,</w:t>
      </w:r>
      <w:r w:rsidR="00BF4434" w:rsidRPr="0086745C">
        <w:rPr>
          <w:sz w:val="24"/>
          <w:szCs w:val="24"/>
        </w:rPr>
        <w:t xml:space="preserve"> </w:t>
      </w:r>
      <w:r w:rsidR="00DC0E17" w:rsidRPr="0086745C">
        <w:rPr>
          <w:sz w:val="24"/>
          <w:szCs w:val="24"/>
        </w:rPr>
        <w:t xml:space="preserve">w szczególności: niestosowanie się do terminów wskazanych w umowie, nieuzgodnienie z Zamawiającym i nie uzyskanie akceptacji Zamawiającego </w:t>
      </w:r>
      <w:r w:rsidR="002D029C" w:rsidRPr="0086745C">
        <w:rPr>
          <w:sz w:val="24"/>
          <w:szCs w:val="24"/>
        </w:rPr>
        <w:br/>
      </w:r>
      <w:r w:rsidR="00DC0E17" w:rsidRPr="0086745C">
        <w:rPr>
          <w:sz w:val="24"/>
          <w:szCs w:val="24"/>
        </w:rPr>
        <w:t xml:space="preserve">w zakresie przewidzianym umową i </w:t>
      </w:r>
      <w:proofErr w:type="spellStart"/>
      <w:r w:rsidR="00DC0E17" w:rsidRPr="0086745C">
        <w:rPr>
          <w:sz w:val="24"/>
          <w:szCs w:val="24"/>
        </w:rPr>
        <w:t>s.i.w.z</w:t>
      </w:r>
      <w:proofErr w:type="spellEnd"/>
      <w:r w:rsidR="00DC0E17" w:rsidRPr="0086745C">
        <w:rPr>
          <w:sz w:val="24"/>
          <w:szCs w:val="24"/>
        </w:rPr>
        <w:t>.,</w:t>
      </w:r>
    </w:p>
    <w:p w:rsidR="008441A7" w:rsidRPr="009F063A" w:rsidRDefault="007806BC" w:rsidP="00F9744C">
      <w:pPr>
        <w:pStyle w:val="Akapitzlist"/>
        <w:numPr>
          <w:ilvl w:val="0"/>
          <w:numId w:val="18"/>
        </w:numPr>
        <w:suppressAutoHyphens/>
        <w:spacing w:before="120" w:after="120"/>
        <w:jc w:val="both"/>
        <w:rPr>
          <w:sz w:val="24"/>
          <w:szCs w:val="24"/>
        </w:rPr>
      </w:pPr>
      <w:r w:rsidRPr="009F063A">
        <w:rPr>
          <w:sz w:val="24"/>
          <w:szCs w:val="24"/>
        </w:rPr>
        <w:t>stwierdzenia w trakcie</w:t>
      </w:r>
      <w:r w:rsidR="00307EBA" w:rsidRPr="009F063A">
        <w:rPr>
          <w:sz w:val="24"/>
          <w:szCs w:val="24"/>
        </w:rPr>
        <w:t xml:space="preserve"> ponownego</w:t>
      </w:r>
      <w:r w:rsidRPr="009F063A">
        <w:rPr>
          <w:sz w:val="24"/>
          <w:szCs w:val="24"/>
        </w:rPr>
        <w:t xml:space="preserve"> te</w:t>
      </w:r>
      <w:r w:rsidR="00BC470D">
        <w:rPr>
          <w:sz w:val="24"/>
          <w:szCs w:val="24"/>
        </w:rPr>
        <w:t xml:space="preserve">stu, o którym mowa w § 4 ust. </w:t>
      </w:r>
      <w:r w:rsidR="00BC470D" w:rsidRPr="00EB7116">
        <w:rPr>
          <w:sz w:val="24"/>
          <w:szCs w:val="24"/>
        </w:rPr>
        <w:t>12b</w:t>
      </w:r>
      <w:r w:rsidR="009F063A">
        <w:rPr>
          <w:sz w:val="24"/>
          <w:szCs w:val="24"/>
        </w:rPr>
        <w:t xml:space="preserve"> </w:t>
      </w:r>
      <w:r w:rsidRPr="009F063A">
        <w:rPr>
          <w:sz w:val="24"/>
          <w:szCs w:val="24"/>
        </w:rPr>
        <w:t xml:space="preserve">niniejszej Umowy </w:t>
      </w:r>
      <w:r w:rsidR="00841FD0" w:rsidRPr="009F063A">
        <w:rPr>
          <w:sz w:val="24"/>
          <w:szCs w:val="24"/>
        </w:rPr>
        <w:t>przekroczenia wartości zużycia</w:t>
      </w:r>
      <w:r w:rsidR="00B67C40" w:rsidRPr="009F063A">
        <w:rPr>
          <w:sz w:val="24"/>
          <w:szCs w:val="24"/>
        </w:rPr>
        <w:t xml:space="preserve"> energii elektrycznej</w:t>
      </w:r>
      <w:r w:rsidRPr="009F063A">
        <w:rPr>
          <w:sz w:val="24"/>
          <w:szCs w:val="24"/>
        </w:rPr>
        <w:t xml:space="preserve"> w zakresie</w:t>
      </w:r>
      <w:r w:rsidR="002D53FE" w:rsidRPr="009F063A">
        <w:rPr>
          <w:sz w:val="24"/>
          <w:szCs w:val="24"/>
        </w:rPr>
        <w:t xml:space="preserve"> tam</w:t>
      </w:r>
      <w:r w:rsidRPr="009F063A">
        <w:rPr>
          <w:sz w:val="24"/>
          <w:szCs w:val="24"/>
        </w:rPr>
        <w:t xml:space="preserve"> wskazanym</w:t>
      </w:r>
      <w:r w:rsidR="008441A7" w:rsidRPr="009F063A">
        <w:rPr>
          <w:sz w:val="24"/>
          <w:szCs w:val="24"/>
        </w:rPr>
        <w:t>,</w:t>
      </w:r>
    </w:p>
    <w:p w:rsidR="00E46088" w:rsidRDefault="002262D5" w:rsidP="00F9744C">
      <w:pPr>
        <w:pStyle w:val="Akapitzlist"/>
        <w:numPr>
          <w:ilvl w:val="0"/>
          <w:numId w:val="18"/>
        </w:numPr>
        <w:suppressAutoHyphens/>
        <w:spacing w:before="120" w:after="120"/>
        <w:jc w:val="both"/>
        <w:rPr>
          <w:sz w:val="24"/>
          <w:szCs w:val="24"/>
        </w:rPr>
      </w:pPr>
      <w:r w:rsidRPr="0086745C">
        <w:rPr>
          <w:sz w:val="24"/>
          <w:szCs w:val="24"/>
        </w:rPr>
        <w:t xml:space="preserve">stwierdzenia w trakcie odbiorów: braków, wad, usterek lub odstępstw od </w:t>
      </w:r>
      <w:proofErr w:type="spellStart"/>
      <w:r w:rsidRPr="0086745C">
        <w:rPr>
          <w:sz w:val="24"/>
          <w:szCs w:val="24"/>
        </w:rPr>
        <w:t>s.i.w.z</w:t>
      </w:r>
      <w:proofErr w:type="spellEnd"/>
      <w:r w:rsidRPr="0086745C">
        <w:rPr>
          <w:sz w:val="24"/>
          <w:szCs w:val="24"/>
        </w:rPr>
        <w:t xml:space="preserve">., </w:t>
      </w:r>
      <w:r w:rsidRPr="0086745C">
        <w:rPr>
          <w:sz w:val="24"/>
          <w:szCs w:val="24"/>
        </w:rPr>
        <w:br/>
        <w:t xml:space="preserve">o których mowa  w § 4 ust. </w:t>
      </w:r>
      <w:r w:rsidR="004546D7" w:rsidRPr="00BC470D">
        <w:rPr>
          <w:sz w:val="24"/>
          <w:szCs w:val="24"/>
        </w:rPr>
        <w:t>20</w:t>
      </w:r>
      <w:r w:rsidR="00615465" w:rsidRPr="0086745C">
        <w:rPr>
          <w:sz w:val="24"/>
          <w:szCs w:val="24"/>
        </w:rPr>
        <w:t xml:space="preserve"> </w:t>
      </w:r>
      <w:r w:rsidRPr="0086745C">
        <w:rPr>
          <w:sz w:val="24"/>
          <w:szCs w:val="24"/>
        </w:rPr>
        <w:t>niniejszej Umowy</w:t>
      </w:r>
      <w:r w:rsidR="00E46088" w:rsidRPr="0086745C">
        <w:rPr>
          <w:sz w:val="24"/>
          <w:szCs w:val="24"/>
        </w:rPr>
        <w:t>,</w:t>
      </w:r>
    </w:p>
    <w:p w:rsidR="00EB7116" w:rsidRPr="00EB7116" w:rsidRDefault="00EB7116" w:rsidP="00EB7116">
      <w:pPr>
        <w:pStyle w:val="Akapitzlist"/>
        <w:numPr>
          <w:ilvl w:val="0"/>
          <w:numId w:val="5"/>
        </w:numPr>
        <w:suppressAutoHyphens/>
        <w:spacing w:before="120" w:after="120"/>
        <w:jc w:val="both"/>
        <w:rPr>
          <w:sz w:val="24"/>
          <w:szCs w:val="24"/>
        </w:rPr>
      </w:pPr>
      <w:r w:rsidRPr="00EB7116">
        <w:rPr>
          <w:sz w:val="24"/>
          <w:szCs w:val="24"/>
        </w:rPr>
        <w:t>Odstąpienie od Umowy nie wyłącza ani nie ogranicza praw Zamawiającego do wystąpienia przeciwko Wykonawcy z roszczeniami o naprawienie szkody lub z roszczeniami o zapłatę zastrzeżonych w Umowie kar umownych, jeżeli roszczenia te opierają się na zdarzeniu mającym miejsce przed złożeniem oświadczenia o odstąpieniu od Umowy.</w:t>
      </w:r>
    </w:p>
    <w:p w:rsidR="00EE7B92" w:rsidRDefault="00EE7B92" w:rsidP="00D76C6E">
      <w:pPr>
        <w:suppressAutoHyphens/>
        <w:spacing w:before="120" w:after="120"/>
        <w:jc w:val="both"/>
        <w:rPr>
          <w:sz w:val="24"/>
          <w:szCs w:val="24"/>
        </w:rPr>
      </w:pPr>
    </w:p>
    <w:p w:rsidR="0094595E" w:rsidRPr="007E7A63" w:rsidRDefault="0094595E" w:rsidP="00D76C6E">
      <w:pPr>
        <w:suppressAutoHyphens/>
        <w:spacing w:before="120" w:after="120"/>
        <w:jc w:val="both"/>
        <w:rPr>
          <w:sz w:val="24"/>
          <w:szCs w:val="24"/>
        </w:rPr>
      </w:pPr>
    </w:p>
    <w:p w:rsidR="00B469FC" w:rsidRPr="000471EF" w:rsidRDefault="00B469FC" w:rsidP="00D76C6E">
      <w:pPr>
        <w:spacing w:before="120" w:after="120"/>
        <w:jc w:val="center"/>
        <w:rPr>
          <w:b/>
          <w:sz w:val="24"/>
          <w:szCs w:val="24"/>
        </w:rPr>
      </w:pPr>
      <w:r w:rsidRPr="000471EF">
        <w:rPr>
          <w:b/>
          <w:sz w:val="24"/>
          <w:szCs w:val="24"/>
        </w:rPr>
        <w:t>KARY UMOWNE</w:t>
      </w:r>
    </w:p>
    <w:p w:rsidR="00B469FC" w:rsidRPr="000471EF" w:rsidRDefault="00EE7B92" w:rsidP="006C6621">
      <w:pPr>
        <w:spacing w:before="120" w:after="120"/>
        <w:jc w:val="center"/>
        <w:rPr>
          <w:b/>
          <w:sz w:val="24"/>
          <w:szCs w:val="24"/>
        </w:rPr>
      </w:pPr>
      <w:r>
        <w:rPr>
          <w:b/>
          <w:sz w:val="24"/>
          <w:szCs w:val="24"/>
        </w:rPr>
        <w:t>§ 10</w:t>
      </w:r>
    </w:p>
    <w:p w:rsidR="00D12E3A" w:rsidRPr="000471EF" w:rsidRDefault="00D12E3A" w:rsidP="00D12E3A">
      <w:pPr>
        <w:suppressAutoHyphens/>
        <w:spacing w:before="120" w:after="120"/>
        <w:ind w:left="360"/>
        <w:jc w:val="both"/>
        <w:rPr>
          <w:sz w:val="24"/>
          <w:szCs w:val="24"/>
        </w:rPr>
      </w:pPr>
    </w:p>
    <w:p w:rsidR="000471EF" w:rsidRPr="00F90043" w:rsidRDefault="000471EF" w:rsidP="00F9744C">
      <w:pPr>
        <w:numPr>
          <w:ilvl w:val="0"/>
          <w:numId w:val="55"/>
        </w:numPr>
        <w:suppressAutoHyphens/>
        <w:jc w:val="both"/>
        <w:rPr>
          <w:sz w:val="24"/>
          <w:szCs w:val="24"/>
        </w:rPr>
      </w:pPr>
      <w:r w:rsidRPr="000471EF">
        <w:rPr>
          <w:sz w:val="24"/>
          <w:szCs w:val="24"/>
        </w:rPr>
        <w:t xml:space="preserve">Za odstąpienie od Umowy bądź jej rozwiązanie wskutek okoliczności, </w:t>
      </w:r>
      <w:r w:rsidRPr="00F90043">
        <w:rPr>
          <w:sz w:val="24"/>
          <w:szCs w:val="24"/>
        </w:rPr>
        <w:t xml:space="preserve">za które odpowiada Wykonawca, zobowiązany jest on zapłacić na rzecz Zamawiającego karę umowną </w:t>
      </w:r>
      <w:r w:rsidRPr="00F90043">
        <w:rPr>
          <w:sz w:val="24"/>
          <w:szCs w:val="24"/>
        </w:rPr>
        <w:br/>
        <w:t>w wysokości 10 % wynagrodzenia łącznego brutto</w:t>
      </w:r>
      <w:r w:rsidR="00BC470D" w:rsidRPr="00F90043">
        <w:rPr>
          <w:sz w:val="24"/>
          <w:szCs w:val="24"/>
        </w:rPr>
        <w:t>, o którym mowa w § 3 ust. 2 Umowy</w:t>
      </w:r>
      <w:r w:rsidRPr="00F90043">
        <w:rPr>
          <w:sz w:val="24"/>
          <w:szCs w:val="24"/>
        </w:rPr>
        <w:t xml:space="preserve"> należnego za niezrealizowaną przez Wykonawcę część  przedmiotu umowy, określonego w § 1 ust. 1 niniejszej Umowy. </w:t>
      </w:r>
    </w:p>
    <w:p w:rsidR="000471EF" w:rsidRPr="00F90043" w:rsidRDefault="000471EF" w:rsidP="00F9744C">
      <w:pPr>
        <w:numPr>
          <w:ilvl w:val="0"/>
          <w:numId w:val="55"/>
        </w:numPr>
        <w:suppressAutoHyphens/>
        <w:jc w:val="both"/>
        <w:rPr>
          <w:sz w:val="24"/>
          <w:szCs w:val="24"/>
        </w:rPr>
      </w:pPr>
      <w:r w:rsidRPr="00F90043">
        <w:rPr>
          <w:sz w:val="24"/>
          <w:szCs w:val="24"/>
        </w:rPr>
        <w:lastRenderedPageBreak/>
        <w:t xml:space="preserve">W przypadku przekroczenia </w:t>
      </w:r>
      <w:r w:rsidR="00EE7B92" w:rsidRPr="00F90043">
        <w:rPr>
          <w:sz w:val="24"/>
          <w:szCs w:val="24"/>
        </w:rPr>
        <w:t>terminu dostawy Trolejbusów</w:t>
      </w:r>
      <w:r w:rsidR="009F063A" w:rsidRPr="00F90043">
        <w:rPr>
          <w:sz w:val="24"/>
          <w:szCs w:val="24"/>
        </w:rPr>
        <w:t xml:space="preserve"> wraz z dokumentacją, programami i dodatkowym wyposażeniem (wyszczególnionych w § 2 umowy)</w:t>
      </w:r>
      <w:r w:rsidR="00EE7B92" w:rsidRPr="00F90043">
        <w:rPr>
          <w:sz w:val="24"/>
          <w:szCs w:val="24"/>
        </w:rPr>
        <w:t xml:space="preserve">, o którym </w:t>
      </w:r>
      <w:r w:rsidRPr="00F90043">
        <w:rPr>
          <w:sz w:val="24"/>
          <w:szCs w:val="24"/>
        </w:rPr>
        <w:t>mowa w § 2 ust. 1, w rozu</w:t>
      </w:r>
      <w:r w:rsidR="00EE7B92" w:rsidRPr="00F90043">
        <w:rPr>
          <w:sz w:val="24"/>
          <w:szCs w:val="24"/>
        </w:rPr>
        <w:t>mieniu postanowień§ 2 ust. 2a</w:t>
      </w:r>
      <w:r w:rsidRPr="00F90043">
        <w:rPr>
          <w:sz w:val="24"/>
          <w:szCs w:val="24"/>
        </w:rPr>
        <w:t>, z</w:t>
      </w:r>
      <w:r w:rsidR="00EE7B92" w:rsidRPr="00F90043">
        <w:rPr>
          <w:sz w:val="24"/>
          <w:szCs w:val="24"/>
        </w:rPr>
        <w:t xml:space="preserve"> zastrzeżeniem § 2 ust. 4 i § 12</w:t>
      </w:r>
      <w:r w:rsidRPr="00F90043">
        <w:rPr>
          <w:sz w:val="24"/>
          <w:szCs w:val="24"/>
        </w:rPr>
        <w:t xml:space="preserve"> ust. 2 niniejszej Umowy, Wykonawca zobowiązany jest do zapłacenia, za każdy dzień kalendarzowy opóźnienia, kary umownej na rzecz Zamawiającego w wysokości</w:t>
      </w:r>
      <w:r w:rsidR="00EE7B92" w:rsidRPr="00F90043">
        <w:rPr>
          <w:sz w:val="24"/>
          <w:szCs w:val="24"/>
        </w:rPr>
        <w:t xml:space="preserve"> </w:t>
      </w:r>
      <w:r w:rsidR="00BC470D" w:rsidRPr="00F90043">
        <w:rPr>
          <w:sz w:val="24"/>
          <w:szCs w:val="24"/>
        </w:rPr>
        <w:t xml:space="preserve">1000 zł brutto (słownie: tysiąc złotych </w:t>
      </w:r>
      <w:r w:rsidRPr="00F90043">
        <w:rPr>
          <w:sz w:val="24"/>
          <w:szCs w:val="24"/>
        </w:rPr>
        <w:t>brutto</w:t>
      </w:r>
      <w:r w:rsidR="00BC470D" w:rsidRPr="00F90043">
        <w:rPr>
          <w:sz w:val="24"/>
          <w:szCs w:val="24"/>
        </w:rPr>
        <w:t>)</w:t>
      </w:r>
      <w:r w:rsidRPr="00F90043">
        <w:rPr>
          <w:sz w:val="24"/>
          <w:szCs w:val="24"/>
        </w:rPr>
        <w:t xml:space="preserve"> </w:t>
      </w:r>
      <w:r w:rsidR="00BC470D" w:rsidRPr="00F90043">
        <w:rPr>
          <w:sz w:val="24"/>
          <w:szCs w:val="24"/>
        </w:rPr>
        <w:t>za każdy niedostarczony w terminie Trolejbus.</w:t>
      </w:r>
    </w:p>
    <w:p w:rsidR="000471EF" w:rsidRPr="000471EF" w:rsidRDefault="00DE673D" w:rsidP="000471EF">
      <w:pPr>
        <w:pStyle w:val="Akapitzlist"/>
        <w:suppressAutoHyphens/>
        <w:ind w:left="360"/>
        <w:jc w:val="both"/>
        <w:rPr>
          <w:sz w:val="24"/>
          <w:szCs w:val="24"/>
        </w:rPr>
      </w:pPr>
      <w:r>
        <w:rPr>
          <w:sz w:val="24"/>
          <w:szCs w:val="24"/>
        </w:rPr>
        <w:t>W</w:t>
      </w:r>
      <w:r w:rsidR="000471EF" w:rsidRPr="000471EF">
        <w:rPr>
          <w:sz w:val="24"/>
          <w:szCs w:val="24"/>
        </w:rPr>
        <w:t xml:space="preserve"> przypadku</w:t>
      </w:r>
      <w:r w:rsidR="003A45FD">
        <w:rPr>
          <w:sz w:val="24"/>
          <w:szCs w:val="24"/>
        </w:rPr>
        <w:t xml:space="preserve"> odstąpienia od Umowy i naliczenia Wykonawcy kary, o której mowa w ust. 1 niniejszy zapis nie ma zastosowania</w:t>
      </w:r>
      <w:r w:rsidR="000471EF" w:rsidRPr="000471EF">
        <w:rPr>
          <w:sz w:val="24"/>
          <w:szCs w:val="24"/>
        </w:rPr>
        <w:t xml:space="preserve">. </w:t>
      </w:r>
    </w:p>
    <w:p w:rsidR="000471EF" w:rsidRPr="003A45FD" w:rsidRDefault="000471EF" w:rsidP="00F9744C">
      <w:pPr>
        <w:numPr>
          <w:ilvl w:val="0"/>
          <w:numId w:val="55"/>
        </w:numPr>
        <w:suppressAutoHyphens/>
        <w:jc w:val="both"/>
        <w:rPr>
          <w:sz w:val="24"/>
          <w:szCs w:val="24"/>
        </w:rPr>
      </w:pPr>
      <w:r w:rsidRPr="000471EF">
        <w:rPr>
          <w:sz w:val="24"/>
          <w:szCs w:val="24"/>
        </w:rPr>
        <w:t>Za każdy dzień kalendarzowy opóźnienia podczas usuwania drobnych</w:t>
      </w:r>
      <w:r w:rsidRPr="000471EF">
        <w:rPr>
          <w:b/>
          <w:sz w:val="24"/>
          <w:szCs w:val="24"/>
        </w:rPr>
        <w:t xml:space="preserve"> </w:t>
      </w:r>
      <w:r w:rsidRPr="000471EF">
        <w:rPr>
          <w:sz w:val="24"/>
          <w:szCs w:val="24"/>
        </w:rPr>
        <w:t xml:space="preserve">uchybień w trybie przewidzianym w § 4 ust. </w:t>
      </w:r>
      <w:r w:rsidR="003A45FD" w:rsidRPr="00BC470D">
        <w:rPr>
          <w:sz w:val="24"/>
          <w:szCs w:val="24"/>
        </w:rPr>
        <w:t>2</w:t>
      </w:r>
      <w:r w:rsidR="004546D7" w:rsidRPr="00BC470D">
        <w:rPr>
          <w:sz w:val="24"/>
          <w:szCs w:val="24"/>
        </w:rPr>
        <w:t>6</w:t>
      </w:r>
      <w:r w:rsidRPr="000471EF">
        <w:rPr>
          <w:sz w:val="24"/>
          <w:szCs w:val="24"/>
        </w:rPr>
        <w:t xml:space="preserve"> niniejszej Umowy Wykonawca zobowiązany jest do zapłacenia na rzecz Zamawiającego kary umownej w wysokości</w:t>
      </w:r>
      <w:r w:rsidR="003A45FD">
        <w:rPr>
          <w:sz w:val="24"/>
          <w:szCs w:val="24"/>
        </w:rPr>
        <w:t xml:space="preserve"> </w:t>
      </w:r>
      <w:r w:rsidRPr="003A45FD">
        <w:rPr>
          <w:sz w:val="24"/>
          <w:szCs w:val="24"/>
        </w:rPr>
        <w:t xml:space="preserve">150,00  zł (słownie: sto pięćdziesiąt złotych), liczonej od każdego </w:t>
      </w:r>
      <w:r w:rsidR="003A45FD" w:rsidRPr="003A45FD">
        <w:rPr>
          <w:sz w:val="24"/>
          <w:szCs w:val="24"/>
        </w:rPr>
        <w:t xml:space="preserve">Trolejbusu </w:t>
      </w:r>
      <w:r w:rsidRPr="003A45FD">
        <w:rPr>
          <w:sz w:val="24"/>
          <w:szCs w:val="24"/>
        </w:rPr>
        <w:t xml:space="preserve">niespełniającego wymagań, </w:t>
      </w:r>
    </w:p>
    <w:p w:rsidR="000471EF" w:rsidRPr="00381477" w:rsidRDefault="000471EF" w:rsidP="00381477">
      <w:pPr>
        <w:suppressAutoHyphens/>
        <w:ind w:left="360"/>
        <w:jc w:val="both"/>
        <w:rPr>
          <w:sz w:val="24"/>
          <w:szCs w:val="24"/>
        </w:rPr>
      </w:pPr>
      <w:r w:rsidRPr="000471EF">
        <w:rPr>
          <w:sz w:val="24"/>
          <w:szCs w:val="24"/>
        </w:rPr>
        <w:t xml:space="preserve">W/w kara naliczana jest również po zrealizowaniu dostawy w rozumieniu postanowień </w:t>
      </w:r>
      <w:r w:rsidR="003A45FD">
        <w:rPr>
          <w:sz w:val="24"/>
          <w:szCs w:val="24"/>
        </w:rPr>
        <w:br/>
      </w:r>
      <w:r w:rsidRPr="000471EF">
        <w:rPr>
          <w:sz w:val="24"/>
          <w:szCs w:val="24"/>
        </w:rPr>
        <w:t xml:space="preserve">§ 2 ust. </w:t>
      </w:r>
      <w:r w:rsidR="003A45FD">
        <w:rPr>
          <w:sz w:val="24"/>
          <w:szCs w:val="24"/>
        </w:rPr>
        <w:t xml:space="preserve">2 </w:t>
      </w:r>
      <w:r w:rsidRPr="000471EF">
        <w:rPr>
          <w:sz w:val="24"/>
          <w:szCs w:val="24"/>
        </w:rPr>
        <w:t>niniejszej Umowy. W przypadku naruszenia przez Wykonawcę terminu dostawy, i tym samym naliczania Wykonawcy ka</w:t>
      </w:r>
      <w:r w:rsidR="009F063A">
        <w:rPr>
          <w:sz w:val="24"/>
          <w:szCs w:val="24"/>
        </w:rPr>
        <w:t>ry umownej, o której mowa w § 10</w:t>
      </w:r>
      <w:r w:rsidRPr="000471EF">
        <w:rPr>
          <w:sz w:val="24"/>
          <w:szCs w:val="24"/>
        </w:rPr>
        <w:t xml:space="preserve"> ust. 2 Umowy – kara za brak dostawy, w/w kary nie nalicza się w okresie naliczania ka</w:t>
      </w:r>
      <w:r w:rsidR="009F063A">
        <w:rPr>
          <w:sz w:val="24"/>
          <w:szCs w:val="24"/>
        </w:rPr>
        <w:t xml:space="preserve">ry, </w:t>
      </w:r>
      <w:r w:rsidR="009F063A">
        <w:rPr>
          <w:sz w:val="24"/>
          <w:szCs w:val="24"/>
        </w:rPr>
        <w:br/>
        <w:t>o której mowa w § 10</w:t>
      </w:r>
      <w:r w:rsidR="003A45FD">
        <w:rPr>
          <w:sz w:val="24"/>
          <w:szCs w:val="24"/>
        </w:rPr>
        <w:t xml:space="preserve"> ust. 2</w:t>
      </w:r>
      <w:r w:rsidR="00381477">
        <w:rPr>
          <w:sz w:val="24"/>
          <w:szCs w:val="24"/>
        </w:rPr>
        <w:t>.</w:t>
      </w:r>
    </w:p>
    <w:p w:rsidR="000471EF" w:rsidRPr="000471EF" w:rsidRDefault="00CC39E0" w:rsidP="00F9744C">
      <w:pPr>
        <w:numPr>
          <w:ilvl w:val="0"/>
          <w:numId w:val="55"/>
        </w:numPr>
        <w:suppressAutoHyphens/>
        <w:jc w:val="both"/>
        <w:rPr>
          <w:sz w:val="24"/>
          <w:szCs w:val="24"/>
        </w:rPr>
      </w:pPr>
      <w:r w:rsidRPr="00EB1348">
        <w:rPr>
          <w:sz w:val="24"/>
          <w:szCs w:val="24"/>
        </w:rPr>
        <w:t>Za niedotrzymanie terminu, o którym</w:t>
      </w:r>
      <w:r w:rsidR="000471EF" w:rsidRPr="00EB1348">
        <w:rPr>
          <w:sz w:val="24"/>
          <w:szCs w:val="24"/>
        </w:rPr>
        <w:t xml:space="preserve"> mowa w </w:t>
      </w:r>
      <w:r w:rsidRPr="00EB1348">
        <w:rPr>
          <w:sz w:val="24"/>
          <w:szCs w:val="24"/>
        </w:rPr>
        <w:t xml:space="preserve">§ 2 </w:t>
      </w:r>
      <w:r w:rsidR="000471EF" w:rsidRPr="00EB1348">
        <w:rPr>
          <w:sz w:val="24"/>
          <w:szCs w:val="24"/>
        </w:rPr>
        <w:t xml:space="preserve">ust. </w:t>
      </w:r>
      <w:r w:rsidR="001B7180">
        <w:rPr>
          <w:sz w:val="24"/>
          <w:szCs w:val="24"/>
        </w:rPr>
        <w:t>22 pkt 2</w:t>
      </w:r>
      <w:r w:rsidR="00816629" w:rsidRPr="00EB1348">
        <w:rPr>
          <w:sz w:val="24"/>
          <w:szCs w:val="24"/>
        </w:rPr>
        <w:t xml:space="preserve"> lub § 7 ust. 9</w:t>
      </w:r>
      <w:r w:rsidR="00AF365E" w:rsidRPr="00EB1348">
        <w:rPr>
          <w:sz w:val="24"/>
          <w:szCs w:val="24"/>
        </w:rPr>
        <w:t xml:space="preserve"> </w:t>
      </w:r>
      <w:r w:rsidR="000471EF" w:rsidRPr="00EB1348">
        <w:rPr>
          <w:sz w:val="24"/>
          <w:szCs w:val="24"/>
        </w:rPr>
        <w:t>niniejszej Umowy Wykonawca zobowiązuje się do za</w:t>
      </w:r>
      <w:r w:rsidR="00CD7139" w:rsidRPr="00EB1348">
        <w:rPr>
          <w:sz w:val="24"/>
          <w:szCs w:val="24"/>
        </w:rPr>
        <w:t>płaty kary umownej w wysokości 2</w:t>
      </w:r>
      <w:r w:rsidR="000471EF" w:rsidRPr="00EB1348">
        <w:rPr>
          <w:sz w:val="24"/>
          <w:szCs w:val="24"/>
        </w:rPr>
        <w:t xml:space="preserve">00,00 zł (słownie: </w:t>
      </w:r>
      <w:r w:rsidR="00CD7139" w:rsidRPr="00EB1348">
        <w:rPr>
          <w:sz w:val="24"/>
          <w:szCs w:val="24"/>
        </w:rPr>
        <w:t xml:space="preserve">dwieście </w:t>
      </w:r>
      <w:r w:rsidR="000471EF" w:rsidRPr="00EB1348">
        <w:rPr>
          <w:sz w:val="24"/>
          <w:szCs w:val="24"/>
        </w:rPr>
        <w:t>złotych) za każdy dzień kalendarzowy opóźnienia</w:t>
      </w:r>
      <w:r w:rsidR="00B44E5C" w:rsidRPr="00EB1348">
        <w:rPr>
          <w:sz w:val="24"/>
          <w:szCs w:val="24"/>
        </w:rPr>
        <w:t>, za każdy brak wyszczególniony w stosowny</w:t>
      </w:r>
      <w:r w:rsidR="006A051B" w:rsidRPr="00EB1348">
        <w:rPr>
          <w:sz w:val="24"/>
          <w:szCs w:val="24"/>
        </w:rPr>
        <w:t>ch</w:t>
      </w:r>
      <w:r w:rsidR="00B44E5C" w:rsidRPr="00EB1348">
        <w:rPr>
          <w:sz w:val="24"/>
          <w:szCs w:val="24"/>
        </w:rPr>
        <w:t xml:space="preserve"> protoko</w:t>
      </w:r>
      <w:r w:rsidR="006A051B" w:rsidRPr="00EB1348">
        <w:rPr>
          <w:sz w:val="24"/>
          <w:szCs w:val="24"/>
        </w:rPr>
        <w:t>łach</w:t>
      </w:r>
      <w:r w:rsidR="000471EF" w:rsidRPr="00EB1348">
        <w:rPr>
          <w:sz w:val="24"/>
          <w:szCs w:val="24"/>
        </w:rPr>
        <w:t>.</w:t>
      </w:r>
      <w:r w:rsidR="000471EF" w:rsidRPr="000471EF">
        <w:rPr>
          <w:sz w:val="24"/>
          <w:szCs w:val="24"/>
        </w:rPr>
        <w:t xml:space="preserve"> W/w kara naliczana </w:t>
      </w:r>
      <w:r w:rsidR="00AF365E">
        <w:rPr>
          <w:sz w:val="24"/>
          <w:szCs w:val="24"/>
        </w:rPr>
        <w:t>jest po zrealizowaniu dostawy Trolejbusów</w:t>
      </w:r>
      <w:r w:rsidR="000471EF" w:rsidRPr="000471EF">
        <w:rPr>
          <w:sz w:val="24"/>
          <w:szCs w:val="24"/>
        </w:rPr>
        <w:t>, w ro</w:t>
      </w:r>
      <w:r w:rsidR="00AF365E">
        <w:rPr>
          <w:sz w:val="24"/>
          <w:szCs w:val="24"/>
        </w:rPr>
        <w:t xml:space="preserve">zumieniu postanowień § 2 ust. 2 </w:t>
      </w:r>
      <w:r w:rsidR="000471EF" w:rsidRPr="000471EF">
        <w:rPr>
          <w:sz w:val="24"/>
          <w:szCs w:val="24"/>
        </w:rPr>
        <w:t xml:space="preserve">niniejszej Umowy. </w:t>
      </w:r>
    </w:p>
    <w:p w:rsidR="000471EF" w:rsidRPr="000471EF" w:rsidRDefault="000471EF" w:rsidP="00F9744C">
      <w:pPr>
        <w:numPr>
          <w:ilvl w:val="0"/>
          <w:numId w:val="55"/>
        </w:numPr>
        <w:suppressAutoHyphens/>
        <w:jc w:val="both"/>
        <w:rPr>
          <w:sz w:val="24"/>
          <w:szCs w:val="24"/>
        </w:rPr>
      </w:pPr>
      <w:r w:rsidRPr="000471EF">
        <w:rPr>
          <w:sz w:val="24"/>
          <w:szCs w:val="24"/>
        </w:rPr>
        <w:t>Za niedotrzymanie terminów przeprowadzenia przez Wykonaw</w:t>
      </w:r>
      <w:r w:rsidR="00AF365E">
        <w:rPr>
          <w:sz w:val="24"/>
          <w:szCs w:val="24"/>
        </w:rPr>
        <w:t>cę szkoleń, o których mowa w § 7</w:t>
      </w:r>
      <w:r w:rsidRPr="000471EF">
        <w:rPr>
          <w:sz w:val="24"/>
          <w:szCs w:val="24"/>
        </w:rPr>
        <w:t xml:space="preserve"> ust. </w:t>
      </w:r>
      <w:r w:rsidR="00AF365E">
        <w:rPr>
          <w:sz w:val="24"/>
          <w:szCs w:val="24"/>
        </w:rPr>
        <w:t xml:space="preserve">10, 17 </w:t>
      </w:r>
      <w:r w:rsidRPr="000471EF">
        <w:rPr>
          <w:sz w:val="24"/>
          <w:szCs w:val="24"/>
        </w:rPr>
        <w:t xml:space="preserve">niniejszej Umowy Wykonawca zobowiązuje się do zapłaty kary umownej w wysokości 100,00 zł (słownie: sto złotych) za każdy dzień kalendarzowy opóźnienia. </w:t>
      </w:r>
    </w:p>
    <w:p w:rsidR="000471EF" w:rsidRPr="00CD7139" w:rsidRDefault="000471EF" w:rsidP="00F9744C">
      <w:pPr>
        <w:numPr>
          <w:ilvl w:val="0"/>
          <w:numId w:val="55"/>
        </w:numPr>
        <w:suppressAutoHyphens/>
        <w:jc w:val="both"/>
        <w:rPr>
          <w:sz w:val="24"/>
          <w:szCs w:val="24"/>
        </w:rPr>
      </w:pPr>
      <w:r w:rsidRPr="00CD7139">
        <w:rPr>
          <w:sz w:val="24"/>
          <w:szCs w:val="24"/>
        </w:rPr>
        <w:t>W przypadku wystąpienia rozbieżnoś</w:t>
      </w:r>
      <w:r w:rsidR="00AF365E" w:rsidRPr="00CD7139">
        <w:rPr>
          <w:sz w:val="24"/>
          <w:szCs w:val="24"/>
        </w:rPr>
        <w:t>ci, o których mowa w § 4 ust. 2</w:t>
      </w:r>
      <w:r w:rsidR="007F20DE" w:rsidRPr="00CD7139">
        <w:rPr>
          <w:sz w:val="24"/>
          <w:szCs w:val="24"/>
        </w:rPr>
        <w:t>2</w:t>
      </w:r>
      <w:r w:rsidRPr="00CD7139">
        <w:rPr>
          <w:sz w:val="24"/>
          <w:szCs w:val="24"/>
        </w:rPr>
        <w:t xml:space="preserve"> pkt 1 niniejszej Umowy, Wykonawca zobowiązany jest do zapłaty kary umownej liczonej oddzielnie dla każdego</w:t>
      </w:r>
      <w:r w:rsidR="00AF365E" w:rsidRPr="00CD7139">
        <w:rPr>
          <w:sz w:val="24"/>
          <w:szCs w:val="24"/>
        </w:rPr>
        <w:t xml:space="preserve"> Trolejbusu</w:t>
      </w:r>
      <w:r w:rsidRPr="00CD7139">
        <w:rPr>
          <w:sz w:val="24"/>
          <w:szCs w:val="24"/>
        </w:rPr>
        <w:t>, w których stwierdzono rozbieżności, zgodnie z następującym wzorem:</w:t>
      </w:r>
    </w:p>
    <w:p w:rsidR="000471EF" w:rsidRPr="00CD7139" w:rsidRDefault="000471EF" w:rsidP="000471EF">
      <w:pPr>
        <w:suppressAutoHyphens/>
        <w:ind w:left="360"/>
        <w:jc w:val="both"/>
        <w:rPr>
          <w:sz w:val="24"/>
          <w:szCs w:val="24"/>
        </w:rPr>
      </w:pPr>
      <w:r w:rsidRPr="00CD7139">
        <w:rPr>
          <w:sz w:val="24"/>
          <w:szCs w:val="24"/>
        </w:rPr>
        <w:t>(</w:t>
      </w:r>
      <w:proofErr w:type="spellStart"/>
      <w:r w:rsidRPr="00CD7139">
        <w:rPr>
          <w:sz w:val="24"/>
          <w:szCs w:val="24"/>
        </w:rPr>
        <w:t>C</w:t>
      </w:r>
      <w:r w:rsidRPr="00CD7139">
        <w:rPr>
          <w:sz w:val="24"/>
          <w:szCs w:val="24"/>
          <w:vertAlign w:val="subscript"/>
        </w:rPr>
        <w:t>rz</w:t>
      </w:r>
      <w:proofErr w:type="spellEnd"/>
      <w:r w:rsidRPr="00CD7139">
        <w:rPr>
          <w:sz w:val="24"/>
          <w:szCs w:val="24"/>
        </w:rPr>
        <w:t xml:space="preserve"> – C</w:t>
      </w:r>
      <w:r w:rsidRPr="00CD7139">
        <w:rPr>
          <w:sz w:val="24"/>
          <w:szCs w:val="24"/>
          <w:vertAlign w:val="subscript"/>
        </w:rPr>
        <w:t>o</w:t>
      </w:r>
      <w:r w:rsidRPr="00CD7139">
        <w:rPr>
          <w:sz w:val="24"/>
          <w:szCs w:val="24"/>
        </w:rPr>
        <w:t>) + [(</w:t>
      </w:r>
      <w:proofErr w:type="spellStart"/>
      <w:r w:rsidRPr="00CD7139">
        <w:rPr>
          <w:sz w:val="24"/>
          <w:szCs w:val="24"/>
        </w:rPr>
        <w:t>C</w:t>
      </w:r>
      <w:r w:rsidRPr="00CD7139">
        <w:rPr>
          <w:sz w:val="24"/>
          <w:szCs w:val="24"/>
          <w:vertAlign w:val="subscript"/>
        </w:rPr>
        <w:t>rz</w:t>
      </w:r>
      <w:proofErr w:type="spellEnd"/>
      <w:r w:rsidRPr="00CD7139">
        <w:rPr>
          <w:sz w:val="24"/>
          <w:szCs w:val="24"/>
        </w:rPr>
        <w:t xml:space="preserve"> – C</w:t>
      </w:r>
      <w:r w:rsidRPr="00CD7139">
        <w:rPr>
          <w:sz w:val="24"/>
          <w:szCs w:val="24"/>
          <w:vertAlign w:val="subscript"/>
        </w:rPr>
        <w:t>o</w:t>
      </w:r>
      <w:r w:rsidRPr="00CD7139">
        <w:rPr>
          <w:sz w:val="24"/>
          <w:szCs w:val="24"/>
        </w:rPr>
        <w:t>) x 20%], gdzie</w:t>
      </w:r>
    </w:p>
    <w:p w:rsidR="000471EF" w:rsidRPr="00CD7139" w:rsidRDefault="000471EF" w:rsidP="000471EF">
      <w:pPr>
        <w:suppressAutoHyphens/>
        <w:ind w:left="502"/>
        <w:jc w:val="both"/>
        <w:rPr>
          <w:sz w:val="24"/>
          <w:szCs w:val="24"/>
        </w:rPr>
      </w:pPr>
      <w:r w:rsidRPr="00CD7139">
        <w:rPr>
          <w:sz w:val="24"/>
          <w:szCs w:val="24"/>
        </w:rPr>
        <w:t>C</w:t>
      </w:r>
      <w:r w:rsidRPr="00CD7139">
        <w:rPr>
          <w:sz w:val="24"/>
          <w:szCs w:val="24"/>
          <w:vertAlign w:val="subscript"/>
        </w:rPr>
        <w:t>o</w:t>
      </w:r>
      <w:r w:rsidRPr="00CD7139">
        <w:rPr>
          <w:sz w:val="24"/>
          <w:szCs w:val="24"/>
        </w:rPr>
        <w:t xml:space="preserve"> – cena urządzeń (elementów) stanowiących odstępstwo od </w:t>
      </w:r>
      <w:proofErr w:type="spellStart"/>
      <w:r w:rsidRPr="00CD7139">
        <w:rPr>
          <w:sz w:val="24"/>
          <w:szCs w:val="24"/>
        </w:rPr>
        <w:t>s.i.w.z</w:t>
      </w:r>
      <w:proofErr w:type="spellEnd"/>
      <w:r w:rsidRPr="00CD7139">
        <w:rPr>
          <w:sz w:val="24"/>
          <w:szCs w:val="24"/>
        </w:rPr>
        <w:t>. lub oferty Wykonawcy i zamontowanych w</w:t>
      </w:r>
      <w:r w:rsidR="00AF365E" w:rsidRPr="00CD7139">
        <w:rPr>
          <w:sz w:val="24"/>
          <w:szCs w:val="24"/>
        </w:rPr>
        <w:t xml:space="preserve"> Trolejbusie</w:t>
      </w:r>
      <w:r w:rsidRPr="00CD7139">
        <w:rPr>
          <w:sz w:val="24"/>
          <w:szCs w:val="24"/>
        </w:rPr>
        <w:t>,</w:t>
      </w:r>
      <w:r w:rsidR="007F20DE" w:rsidRPr="00CD7139">
        <w:rPr>
          <w:sz w:val="24"/>
          <w:szCs w:val="24"/>
        </w:rPr>
        <w:t xml:space="preserve"> obliczona zgodnie z § 4 ust. 24</w:t>
      </w:r>
      <w:r w:rsidRPr="00CD7139">
        <w:rPr>
          <w:sz w:val="24"/>
          <w:szCs w:val="24"/>
        </w:rPr>
        <w:t>, 2</w:t>
      </w:r>
      <w:r w:rsidR="007F20DE" w:rsidRPr="00CD7139">
        <w:rPr>
          <w:sz w:val="24"/>
          <w:szCs w:val="24"/>
        </w:rPr>
        <w:t>5</w:t>
      </w:r>
      <w:r w:rsidRPr="00CD7139">
        <w:rPr>
          <w:sz w:val="24"/>
          <w:szCs w:val="24"/>
        </w:rPr>
        <w:t xml:space="preserve"> niniejszej Umowy,</w:t>
      </w:r>
    </w:p>
    <w:p w:rsidR="000471EF" w:rsidRPr="00CD7139" w:rsidRDefault="000471EF" w:rsidP="000471EF">
      <w:pPr>
        <w:suppressAutoHyphens/>
        <w:ind w:left="502"/>
        <w:jc w:val="both"/>
        <w:rPr>
          <w:sz w:val="24"/>
          <w:szCs w:val="24"/>
        </w:rPr>
      </w:pPr>
      <w:proofErr w:type="spellStart"/>
      <w:r w:rsidRPr="00CD7139">
        <w:rPr>
          <w:sz w:val="24"/>
          <w:szCs w:val="24"/>
        </w:rPr>
        <w:t>C</w:t>
      </w:r>
      <w:r w:rsidRPr="00CD7139">
        <w:rPr>
          <w:sz w:val="24"/>
          <w:szCs w:val="24"/>
          <w:vertAlign w:val="subscript"/>
        </w:rPr>
        <w:t>rz</w:t>
      </w:r>
      <w:proofErr w:type="spellEnd"/>
      <w:r w:rsidRPr="00CD7139">
        <w:rPr>
          <w:sz w:val="24"/>
          <w:szCs w:val="24"/>
        </w:rPr>
        <w:t xml:space="preserve"> – cena urządzeń (elementów) spełniających wymagania Zamawiającego określone </w:t>
      </w:r>
      <w:r w:rsidRPr="00CD7139">
        <w:rPr>
          <w:sz w:val="24"/>
          <w:szCs w:val="24"/>
        </w:rPr>
        <w:br/>
        <w:t xml:space="preserve">w </w:t>
      </w:r>
      <w:proofErr w:type="spellStart"/>
      <w:r w:rsidRPr="00CD7139">
        <w:rPr>
          <w:sz w:val="24"/>
          <w:szCs w:val="24"/>
        </w:rPr>
        <w:t>s.i.w.z</w:t>
      </w:r>
      <w:proofErr w:type="spellEnd"/>
      <w:r w:rsidRPr="00CD7139">
        <w:rPr>
          <w:sz w:val="24"/>
          <w:szCs w:val="24"/>
        </w:rPr>
        <w:t xml:space="preserve"> oraz zaoferowane przez Wykonawcę w ofercie,</w:t>
      </w:r>
      <w:r w:rsidR="007F20DE" w:rsidRPr="00CD7139">
        <w:rPr>
          <w:sz w:val="24"/>
          <w:szCs w:val="24"/>
        </w:rPr>
        <w:t xml:space="preserve"> obliczona zgodnie z § 4 ust. 24</w:t>
      </w:r>
      <w:r w:rsidRPr="00CD7139">
        <w:rPr>
          <w:sz w:val="24"/>
          <w:szCs w:val="24"/>
        </w:rPr>
        <w:t>, niniejszej Umowy,</w:t>
      </w:r>
    </w:p>
    <w:p w:rsidR="000471EF" w:rsidRPr="00CD7139" w:rsidRDefault="000471EF" w:rsidP="000471EF">
      <w:pPr>
        <w:suppressAutoHyphens/>
        <w:ind w:left="502"/>
        <w:jc w:val="both"/>
        <w:rPr>
          <w:sz w:val="24"/>
          <w:szCs w:val="24"/>
        </w:rPr>
      </w:pPr>
      <w:r w:rsidRPr="00CD7139">
        <w:rPr>
          <w:sz w:val="24"/>
          <w:szCs w:val="24"/>
        </w:rPr>
        <w:t>W/w kara</w:t>
      </w:r>
      <w:r w:rsidR="00F00456" w:rsidRPr="00CD7139">
        <w:rPr>
          <w:sz w:val="24"/>
          <w:szCs w:val="24"/>
        </w:rPr>
        <w:t xml:space="preserve"> nie może być niższa niż 10% wartości brutto zamontowanych w Trolejbusie urządzeń (elementów), co do których stwierdzono rozbieżności i</w:t>
      </w:r>
      <w:r w:rsidR="00F00456" w:rsidRPr="00CD7139">
        <w:rPr>
          <w:color w:val="FF0000"/>
          <w:sz w:val="24"/>
          <w:szCs w:val="24"/>
        </w:rPr>
        <w:t xml:space="preserve"> </w:t>
      </w:r>
      <w:r w:rsidRPr="00CD7139">
        <w:rPr>
          <w:sz w:val="24"/>
          <w:szCs w:val="24"/>
        </w:rPr>
        <w:t xml:space="preserve">naliczana jest </w:t>
      </w:r>
      <w:r w:rsidR="00C47029" w:rsidRPr="00CD7139">
        <w:rPr>
          <w:sz w:val="24"/>
          <w:szCs w:val="24"/>
        </w:rPr>
        <w:t>po zrealizowaniu dostawy danego Trolejbusu</w:t>
      </w:r>
      <w:r w:rsidRPr="00CD7139">
        <w:rPr>
          <w:sz w:val="24"/>
          <w:szCs w:val="24"/>
        </w:rPr>
        <w:t>, w rozumieniu postanowień § 2 ust. 2a</w:t>
      </w:r>
      <w:r w:rsidR="00C47029" w:rsidRPr="00CD7139">
        <w:rPr>
          <w:sz w:val="24"/>
          <w:szCs w:val="24"/>
        </w:rPr>
        <w:t xml:space="preserve"> </w:t>
      </w:r>
      <w:r w:rsidRPr="00CD7139">
        <w:rPr>
          <w:sz w:val="24"/>
          <w:szCs w:val="24"/>
        </w:rPr>
        <w:t xml:space="preserve">niniejszej Umowy. </w:t>
      </w:r>
    </w:p>
    <w:p w:rsidR="000471EF" w:rsidRPr="00354BE5" w:rsidRDefault="000471EF" w:rsidP="00F9744C">
      <w:pPr>
        <w:numPr>
          <w:ilvl w:val="0"/>
          <w:numId w:val="55"/>
        </w:numPr>
        <w:suppressAutoHyphens/>
        <w:jc w:val="both"/>
        <w:rPr>
          <w:sz w:val="24"/>
          <w:szCs w:val="24"/>
        </w:rPr>
      </w:pPr>
      <w:r w:rsidRPr="00354BE5">
        <w:rPr>
          <w:sz w:val="24"/>
          <w:szCs w:val="24"/>
        </w:rPr>
        <w:t xml:space="preserve">Za </w:t>
      </w:r>
      <w:r w:rsidR="00687125" w:rsidRPr="00354BE5">
        <w:rPr>
          <w:sz w:val="24"/>
          <w:szCs w:val="24"/>
        </w:rPr>
        <w:t>brak realizacji</w:t>
      </w:r>
      <w:r w:rsidR="0094595E" w:rsidRPr="00354BE5">
        <w:rPr>
          <w:sz w:val="24"/>
          <w:szCs w:val="24"/>
        </w:rPr>
        <w:t xml:space="preserve"> przez Wykonawcę</w:t>
      </w:r>
      <w:r w:rsidR="00687125" w:rsidRPr="00354BE5">
        <w:rPr>
          <w:sz w:val="24"/>
          <w:szCs w:val="24"/>
        </w:rPr>
        <w:t xml:space="preserve"> świadczeń autoryzacyjn</w:t>
      </w:r>
      <w:r w:rsidR="0094595E" w:rsidRPr="00354BE5">
        <w:rPr>
          <w:sz w:val="24"/>
          <w:szCs w:val="24"/>
        </w:rPr>
        <w:t>ych, o których mowa w § 7 ust. 1</w:t>
      </w:r>
      <w:r w:rsidRPr="00354BE5">
        <w:rPr>
          <w:sz w:val="24"/>
          <w:szCs w:val="24"/>
        </w:rPr>
        <w:t xml:space="preserve"> niniejszej Umowy</w:t>
      </w:r>
      <w:r w:rsidR="0094595E" w:rsidRPr="00354BE5">
        <w:rPr>
          <w:sz w:val="24"/>
          <w:szCs w:val="24"/>
        </w:rPr>
        <w:t>, w przypadku określonym w § 7 ust. 6 Umowy,</w:t>
      </w:r>
      <w:r w:rsidRPr="00354BE5">
        <w:rPr>
          <w:sz w:val="24"/>
          <w:szCs w:val="24"/>
        </w:rPr>
        <w:t xml:space="preserve"> Wykonawca zobowiązany jest do zapłaty kary umownej w wysokości 100</w:t>
      </w:r>
      <w:r w:rsidR="00687125" w:rsidRPr="00354BE5">
        <w:rPr>
          <w:sz w:val="24"/>
          <w:szCs w:val="24"/>
        </w:rPr>
        <w:t>0,00 zł (słownie: tysiąc</w:t>
      </w:r>
      <w:r w:rsidRPr="00354BE5">
        <w:rPr>
          <w:sz w:val="24"/>
          <w:szCs w:val="24"/>
        </w:rPr>
        <w:t xml:space="preserve"> złotych) za każdy dzień kalendarzowy</w:t>
      </w:r>
      <w:r w:rsidR="0094595E" w:rsidRPr="00354BE5">
        <w:rPr>
          <w:sz w:val="24"/>
          <w:szCs w:val="24"/>
        </w:rPr>
        <w:t xml:space="preserve"> braku realizacji świadczeń autoryzacyjnych</w:t>
      </w:r>
      <w:r w:rsidR="00687125" w:rsidRPr="00354BE5">
        <w:rPr>
          <w:sz w:val="24"/>
          <w:szCs w:val="24"/>
        </w:rPr>
        <w:t xml:space="preserve"> liczony od daty, od której Wykonawca zobowiązany był do real</w:t>
      </w:r>
      <w:r w:rsidR="0094595E" w:rsidRPr="00354BE5">
        <w:rPr>
          <w:sz w:val="24"/>
          <w:szCs w:val="24"/>
        </w:rPr>
        <w:t>izacji w/w świadczeń, wskazanej</w:t>
      </w:r>
      <w:r w:rsidR="00687125" w:rsidRPr="00354BE5">
        <w:rPr>
          <w:sz w:val="24"/>
          <w:szCs w:val="24"/>
        </w:rPr>
        <w:t xml:space="preserve"> w § 7 ust. 6 Umowy</w:t>
      </w:r>
      <w:r w:rsidRPr="00354BE5">
        <w:rPr>
          <w:sz w:val="24"/>
          <w:szCs w:val="24"/>
        </w:rPr>
        <w:t xml:space="preserve">. </w:t>
      </w:r>
    </w:p>
    <w:p w:rsidR="000471EF" w:rsidRPr="00CD7139" w:rsidRDefault="000471EF" w:rsidP="00F9744C">
      <w:pPr>
        <w:numPr>
          <w:ilvl w:val="0"/>
          <w:numId w:val="55"/>
        </w:numPr>
        <w:suppressAutoHyphens/>
        <w:jc w:val="both"/>
        <w:rPr>
          <w:sz w:val="24"/>
          <w:szCs w:val="24"/>
        </w:rPr>
      </w:pPr>
      <w:r w:rsidRPr="00CD7139">
        <w:rPr>
          <w:sz w:val="24"/>
          <w:szCs w:val="24"/>
        </w:rPr>
        <w:lastRenderedPageBreak/>
        <w:t xml:space="preserve">W przypadku wystąpienia rozbieżności, o </w:t>
      </w:r>
      <w:r w:rsidR="001A606F" w:rsidRPr="00CD7139">
        <w:rPr>
          <w:sz w:val="24"/>
          <w:szCs w:val="24"/>
        </w:rPr>
        <w:t>których mowa w § 4 ust. 22</w:t>
      </w:r>
      <w:r w:rsidRPr="00CD7139">
        <w:rPr>
          <w:sz w:val="24"/>
          <w:szCs w:val="24"/>
        </w:rPr>
        <w:t xml:space="preserve"> pkt 2 niniejszej Umowy, Wykonawca zobowiązany jest do zapłaty kary umownej liczonej oddzielnie dla każdego</w:t>
      </w:r>
      <w:r w:rsidR="00C47029" w:rsidRPr="00CD7139">
        <w:rPr>
          <w:sz w:val="24"/>
          <w:szCs w:val="24"/>
        </w:rPr>
        <w:t xml:space="preserve"> Trolejbusu, w którym stwierdzono rozbieżności, </w:t>
      </w:r>
      <w:r w:rsidRPr="00CD7139">
        <w:rPr>
          <w:sz w:val="24"/>
          <w:szCs w:val="24"/>
        </w:rPr>
        <w:t xml:space="preserve">w wysokości 10% wartości brutto zamontowanych w </w:t>
      </w:r>
      <w:r w:rsidR="00C47029" w:rsidRPr="00CD7139">
        <w:rPr>
          <w:sz w:val="24"/>
          <w:szCs w:val="24"/>
        </w:rPr>
        <w:t xml:space="preserve">Trolejbusie </w:t>
      </w:r>
      <w:r w:rsidRPr="00CD7139">
        <w:rPr>
          <w:sz w:val="24"/>
          <w:szCs w:val="24"/>
        </w:rPr>
        <w:t>urządzeń (elementów), co do których stwierdzono rozbieżności.</w:t>
      </w:r>
      <w:r w:rsidR="006A537B" w:rsidRPr="00CD7139">
        <w:rPr>
          <w:sz w:val="24"/>
          <w:szCs w:val="24"/>
        </w:rPr>
        <w:t xml:space="preserve"> </w:t>
      </w:r>
    </w:p>
    <w:p w:rsidR="000471EF" w:rsidRPr="000471EF" w:rsidRDefault="000471EF" w:rsidP="000471EF">
      <w:pPr>
        <w:pStyle w:val="Akapitzlist"/>
        <w:suppressAutoHyphens/>
        <w:ind w:left="360"/>
        <w:jc w:val="both"/>
        <w:rPr>
          <w:sz w:val="24"/>
          <w:szCs w:val="24"/>
        </w:rPr>
      </w:pPr>
      <w:r w:rsidRPr="000471EF">
        <w:rPr>
          <w:sz w:val="24"/>
          <w:szCs w:val="24"/>
        </w:rPr>
        <w:t xml:space="preserve">W/w kara naliczana jest </w:t>
      </w:r>
      <w:r w:rsidR="00C47029">
        <w:rPr>
          <w:sz w:val="24"/>
          <w:szCs w:val="24"/>
        </w:rPr>
        <w:t>po zrealizowaniu dostawy danego Trolejbusu</w:t>
      </w:r>
      <w:r w:rsidRPr="000471EF">
        <w:rPr>
          <w:sz w:val="24"/>
          <w:szCs w:val="24"/>
        </w:rPr>
        <w:t>, w rozumieniu postanowień § 2 ust. 2a</w:t>
      </w:r>
      <w:r w:rsidR="00C47029">
        <w:rPr>
          <w:sz w:val="24"/>
          <w:szCs w:val="24"/>
        </w:rPr>
        <w:t xml:space="preserve"> </w:t>
      </w:r>
      <w:r w:rsidRPr="000471EF">
        <w:rPr>
          <w:sz w:val="24"/>
          <w:szCs w:val="24"/>
        </w:rPr>
        <w:t xml:space="preserve">niniejszej Umowy.  </w:t>
      </w:r>
    </w:p>
    <w:p w:rsidR="000471EF" w:rsidRPr="00275093" w:rsidRDefault="000471EF" w:rsidP="00F9744C">
      <w:pPr>
        <w:numPr>
          <w:ilvl w:val="0"/>
          <w:numId w:val="55"/>
        </w:numPr>
        <w:suppressAutoHyphens/>
        <w:jc w:val="both"/>
        <w:rPr>
          <w:sz w:val="24"/>
          <w:szCs w:val="24"/>
        </w:rPr>
      </w:pPr>
      <w:r w:rsidRPr="00275093">
        <w:rPr>
          <w:sz w:val="24"/>
          <w:szCs w:val="24"/>
        </w:rPr>
        <w:t>W przypadku przekroczenia wartości zużycia energii elektrycz</w:t>
      </w:r>
      <w:r w:rsidR="00C47029" w:rsidRPr="00275093">
        <w:rPr>
          <w:sz w:val="24"/>
          <w:szCs w:val="24"/>
        </w:rPr>
        <w:t>nej, o której mowa w § 4 ust</w:t>
      </w:r>
      <w:r w:rsidR="00C47029" w:rsidRPr="00F829F7">
        <w:rPr>
          <w:sz w:val="24"/>
          <w:szCs w:val="24"/>
        </w:rPr>
        <w:t xml:space="preserve">. </w:t>
      </w:r>
      <w:r w:rsidR="00816629" w:rsidRPr="00F829F7">
        <w:rPr>
          <w:sz w:val="24"/>
          <w:szCs w:val="24"/>
        </w:rPr>
        <w:t>12a</w:t>
      </w:r>
      <w:r w:rsidR="00816629">
        <w:rPr>
          <w:sz w:val="24"/>
          <w:szCs w:val="24"/>
        </w:rPr>
        <w:t xml:space="preserve"> </w:t>
      </w:r>
      <w:r w:rsidRPr="00275093">
        <w:rPr>
          <w:sz w:val="24"/>
          <w:szCs w:val="24"/>
        </w:rPr>
        <w:t xml:space="preserve">niniejszej umowy, Wykonawca zobowiązany jest do zapłaty kary umownej </w:t>
      </w:r>
      <w:r w:rsidRPr="00275093">
        <w:rPr>
          <w:sz w:val="24"/>
          <w:szCs w:val="24"/>
        </w:rPr>
        <w:br/>
        <w:t>obliczonej zgodnie z następującym wzorem:</w:t>
      </w:r>
    </w:p>
    <w:p w:rsidR="000471EF" w:rsidRPr="00275093" w:rsidRDefault="000471EF" w:rsidP="000471EF">
      <w:pPr>
        <w:suppressAutoHyphens/>
        <w:ind w:left="360"/>
        <w:jc w:val="both"/>
        <w:rPr>
          <w:sz w:val="24"/>
          <w:szCs w:val="24"/>
        </w:rPr>
      </w:pPr>
      <w:r w:rsidRPr="00275093">
        <w:rPr>
          <w:sz w:val="24"/>
          <w:szCs w:val="24"/>
        </w:rPr>
        <w:t xml:space="preserve">[(PP x </w:t>
      </w:r>
      <w:proofErr w:type="spellStart"/>
      <w:r w:rsidRPr="00275093">
        <w:rPr>
          <w:sz w:val="24"/>
          <w:szCs w:val="24"/>
        </w:rPr>
        <w:t>Rzp</w:t>
      </w:r>
      <w:proofErr w:type="spellEnd"/>
      <w:r w:rsidRPr="00275093">
        <w:rPr>
          <w:sz w:val="24"/>
          <w:szCs w:val="24"/>
        </w:rPr>
        <w:t xml:space="preserve"> x C)]</w:t>
      </w:r>
      <w:proofErr w:type="spellStart"/>
      <w:r w:rsidRPr="00275093">
        <w:rPr>
          <w:sz w:val="24"/>
          <w:szCs w:val="24"/>
        </w:rPr>
        <w:t>x20</w:t>
      </w:r>
      <w:proofErr w:type="spellEnd"/>
      <w:r w:rsidRPr="00275093">
        <w:rPr>
          <w:sz w:val="24"/>
          <w:szCs w:val="24"/>
        </w:rPr>
        <w:t>, gdzie</w:t>
      </w:r>
    </w:p>
    <w:p w:rsidR="000471EF" w:rsidRPr="00275093" w:rsidRDefault="000471EF" w:rsidP="000471EF">
      <w:pPr>
        <w:suppressAutoHyphens/>
        <w:ind w:left="360"/>
        <w:jc w:val="both"/>
        <w:rPr>
          <w:sz w:val="24"/>
          <w:szCs w:val="24"/>
        </w:rPr>
      </w:pPr>
      <w:r w:rsidRPr="00275093">
        <w:rPr>
          <w:sz w:val="24"/>
          <w:szCs w:val="24"/>
        </w:rPr>
        <w:t xml:space="preserve">PP </w:t>
      </w:r>
      <w:r w:rsidR="00275093">
        <w:rPr>
          <w:sz w:val="24"/>
          <w:szCs w:val="24"/>
        </w:rPr>
        <w:t>–</w:t>
      </w:r>
      <w:r w:rsidRPr="00275093">
        <w:rPr>
          <w:sz w:val="24"/>
          <w:szCs w:val="24"/>
        </w:rPr>
        <w:t xml:space="preserve"> przebieg</w:t>
      </w:r>
      <w:r w:rsidR="00275093">
        <w:rPr>
          <w:sz w:val="24"/>
          <w:szCs w:val="24"/>
        </w:rPr>
        <w:t xml:space="preserve"> Trolejbusu</w:t>
      </w:r>
      <w:r w:rsidRPr="00275093">
        <w:rPr>
          <w:sz w:val="24"/>
          <w:szCs w:val="24"/>
        </w:rPr>
        <w:t xml:space="preserve"> podczas całego cyklu użytkowania wynoszący 800 000 km</w:t>
      </w:r>
    </w:p>
    <w:p w:rsidR="000471EF" w:rsidRPr="00275093" w:rsidRDefault="000471EF" w:rsidP="000471EF">
      <w:pPr>
        <w:suppressAutoHyphens/>
        <w:ind w:left="360"/>
        <w:jc w:val="both"/>
        <w:rPr>
          <w:sz w:val="24"/>
          <w:szCs w:val="24"/>
        </w:rPr>
      </w:pPr>
      <w:proofErr w:type="spellStart"/>
      <w:r w:rsidRPr="00275093">
        <w:rPr>
          <w:sz w:val="24"/>
          <w:szCs w:val="24"/>
        </w:rPr>
        <w:t>Rzp</w:t>
      </w:r>
      <w:proofErr w:type="spellEnd"/>
      <w:r w:rsidRPr="00275093">
        <w:rPr>
          <w:sz w:val="24"/>
          <w:szCs w:val="24"/>
        </w:rPr>
        <w:t xml:space="preserve"> - różnica pomiędzy wartością zużycia energii elektrycznej ustaloną na pods</w:t>
      </w:r>
      <w:r w:rsidR="00AA4ED6">
        <w:rPr>
          <w:sz w:val="24"/>
          <w:szCs w:val="24"/>
        </w:rPr>
        <w:t xml:space="preserve">tawie </w:t>
      </w:r>
      <w:r w:rsidR="00E961F9">
        <w:rPr>
          <w:sz w:val="24"/>
          <w:szCs w:val="24"/>
        </w:rPr>
        <w:t>czynności, o których mowa w § 4 ust. 12 Umowy</w:t>
      </w:r>
      <w:r w:rsidRPr="00275093">
        <w:rPr>
          <w:sz w:val="24"/>
          <w:szCs w:val="24"/>
        </w:rPr>
        <w:t xml:space="preserve">, a wartością zużycia energii elektrycznej podaną przez  Wykonawcę w ofercie, </w:t>
      </w:r>
    </w:p>
    <w:p w:rsidR="000471EF" w:rsidRPr="00275093" w:rsidRDefault="000471EF" w:rsidP="000471EF">
      <w:pPr>
        <w:suppressAutoHyphens/>
        <w:ind w:left="360"/>
        <w:jc w:val="both"/>
        <w:rPr>
          <w:sz w:val="24"/>
          <w:szCs w:val="24"/>
        </w:rPr>
      </w:pPr>
      <w:r w:rsidRPr="00275093">
        <w:rPr>
          <w:sz w:val="24"/>
          <w:szCs w:val="24"/>
        </w:rPr>
        <w:t>C – 0,64 zł/kWh (obowiązująca Gminę Lublin stawka brutto za energię elektryczną do zasilania trakcji trolejbusowej).</w:t>
      </w:r>
    </w:p>
    <w:p w:rsidR="000471EF" w:rsidRPr="00275093" w:rsidRDefault="000471EF" w:rsidP="000471EF">
      <w:pPr>
        <w:suppressAutoHyphens/>
        <w:ind w:left="360"/>
        <w:jc w:val="both"/>
        <w:rPr>
          <w:sz w:val="24"/>
          <w:szCs w:val="24"/>
        </w:rPr>
      </w:pPr>
      <w:r w:rsidRPr="00275093">
        <w:rPr>
          <w:sz w:val="24"/>
          <w:szCs w:val="24"/>
        </w:rPr>
        <w:t>W/w kara naliczana jest po zrealizowaniu dostawy</w:t>
      </w:r>
      <w:r w:rsidR="00C47029" w:rsidRPr="00275093">
        <w:rPr>
          <w:sz w:val="24"/>
          <w:szCs w:val="24"/>
        </w:rPr>
        <w:t xml:space="preserve"> Trolejbusów</w:t>
      </w:r>
      <w:r w:rsidRPr="00275093">
        <w:rPr>
          <w:sz w:val="24"/>
          <w:szCs w:val="24"/>
        </w:rPr>
        <w:t xml:space="preserve">, o </w:t>
      </w:r>
      <w:r w:rsidR="00C47029" w:rsidRPr="00275093">
        <w:rPr>
          <w:sz w:val="24"/>
          <w:szCs w:val="24"/>
        </w:rPr>
        <w:t xml:space="preserve">której </w:t>
      </w:r>
      <w:r w:rsidRPr="00275093">
        <w:rPr>
          <w:sz w:val="24"/>
          <w:szCs w:val="24"/>
        </w:rPr>
        <w:t>mowa w § 2 ust. 1 niniejszej Umowy, w rozumieniu postanowień § 2 ust. 2a Umowy.</w:t>
      </w:r>
    </w:p>
    <w:p w:rsidR="000471EF" w:rsidRPr="000471EF" w:rsidRDefault="000471EF" w:rsidP="00F9744C">
      <w:pPr>
        <w:numPr>
          <w:ilvl w:val="0"/>
          <w:numId w:val="55"/>
        </w:numPr>
        <w:suppressAutoHyphens/>
        <w:jc w:val="both"/>
        <w:rPr>
          <w:sz w:val="24"/>
          <w:szCs w:val="24"/>
        </w:rPr>
      </w:pPr>
      <w:r w:rsidRPr="000471EF">
        <w:rPr>
          <w:sz w:val="24"/>
          <w:szCs w:val="24"/>
        </w:rPr>
        <w:t xml:space="preserve">W przypadku gdy wysokość poniesionej szkody przewyższa wysokość kar zastrzeżonych w Umowie, Zamawiający może żądać odszkodowania na zasadach ogólnych, </w:t>
      </w:r>
      <w:r w:rsidRPr="000471EF">
        <w:rPr>
          <w:sz w:val="24"/>
          <w:szCs w:val="24"/>
        </w:rPr>
        <w:br/>
        <w:t>w wysokości odpowiadającej poniesionej szkodzie w pełnej wysokości.</w:t>
      </w:r>
    </w:p>
    <w:p w:rsidR="000471EF" w:rsidRPr="000471EF" w:rsidRDefault="000471EF" w:rsidP="00F9744C">
      <w:pPr>
        <w:numPr>
          <w:ilvl w:val="0"/>
          <w:numId w:val="55"/>
        </w:numPr>
        <w:suppressAutoHyphens/>
        <w:jc w:val="both"/>
        <w:rPr>
          <w:sz w:val="24"/>
          <w:szCs w:val="24"/>
        </w:rPr>
      </w:pPr>
      <w:r w:rsidRPr="000471EF">
        <w:rPr>
          <w:sz w:val="24"/>
          <w:szCs w:val="24"/>
        </w:rPr>
        <w:t>W przypadku zwłoki Zamawiającego w zapłacie faktur Wykonawca może naliczyć odsetki za zwłokę nie wyższe niż ustawowe.</w:t>
      </w:r>
    </w:p>
    <w:p w:rsidR="000471EF" w:rsidRPr="000471EF" w:rsidRDefault="000471EF" w:rsidP="00F9744C">
      <w:pPr>
        <w:numPr>
          <w:ilvl w:val="0"/>
          <w:numId w:val="55"/>
        </w:numPr>
        <w:suppressAutoHyphens/>
        <w:jc w:val="both"/>
        <w:rPr>
          <w:sz w:val="24"/>
          <w:szCs w:val="24"/>
        </w:rPr>
      </w:pPr>
      <w:r w:rsidRPr="000471EF">
        <w:rPr>
          <w:sz w:val="24"/>
          <w:szCs w:val="24"/>
        </w:rPr>
        <w:t>Zamawiający może na koszt i ryzyko Wykonawcy zlecić osobie trzeciej wykonanie prac polegających na usunięciu wad, jeżeli Wykonawca nie usunie wad w terminie określonym w załączniku nr 1 do umowy – „Warunki gwarancji i serwisu”.</w:t>
      </w:r>
      <w:r w:rsidR="00A03FB1">
        <w:rPr>
          <w:sz w:val="24"/>
          <w:szCs w:val="24"/>
        </w:rPr>
        <w:t xml:space="preserve"> </w:t>
      </w:r>
    </w:p>
    <w:p w:rsidR="001562B8" w:rsidRDefault="001562B8" w:rsidP="00DC0E17">
      <w:pPr>
        <w:suppressAutoHyphens/>
        <w:spacing w:before="120" w:after="120"/>
        <w:ind w:left="360"/>
        <w:jc w:val="both"/>
        <w:rPr>
          <w:sz w:val="24"/>
          <w:szCs w:val="24"/>
        </w:rPr>
      </w:pPr>
    </w:p>
    <w:p w:rsidR="00E31B64" w:rsidRPr="000471EF" w:rsidRDefault="00E31B64" w:rsidP="00DC0E17">
      <w:pPr>
        <w:suppressAutoHyphens/>
        <w:spacing w:before="120" w:after="120"/>
        <w:ind w:left="360"/>
        <w:jc w:val="both"/>
        <w:rPr>
          <w:sz w:val="24"/>
          <w:szCs w:val="24"/>
        </w:rPr>
      </w:pPr>
    </w:p>
    <w:p w:rsidR="00B469FC" w:rsidRPr="007E7A63" w:rsidRDefault="00B469FC" w:rsidP="00D76C6E">
      <w:pPr>
        <w:spacing w:before="120" w:after="120"/>
        <w:ind w:left="30"/>
        <w:jc w:val="center"/>
        <w:rPr>
          <w:b/>
          <w:sz w:val="24"/>
          <w:szCs w:val="24"/>
        </w:rPr>
      </w:pPr>
      <w:r w:rsidRPr="007E7A63">
        <w:rPr>
          <w:b/>
          <w:sz w:val="24"/>
          <w:szCs w:val="24"/>
        </w:rPr>
        <w:t>ROZSTRZYGANIE SPORÓW</w:t>
      </w:r>
    </w:p>
    <w:p w:rsidR="00B469FC" w:rsidRPr="007E7A63" w:rsidRDefault="00B918EE" w:rsidP="00697F99">
      <w:pPr>
        <w:spacing w:before="120" w:after="120"/>
        <w:ind w:left="30"/>
        <w:jc w:val="center"/>
        <w:rPr>
          <w:b/>
          <w:sz w:val="24"/>
          <w:szCs w:val="24"/>
        </w:rPr>
      </w:pPr>
      <w:r>
        <w:rPr>
          <w:b/>
          <w:sz w:val="24"/>
          <w:szCs w:val="24"/>
        </w:rPr>
        <w:t>§ 11</w:t>
      </w:r>
    </w:p>
    <w:p w:rsidR="00B469FC" w:rsidRPr="007E7A63" w:rsidRDefault="00B469FC" w:rsidP="00F9744C">
      <w:pPr>
        <w:numPr>
          <w:ilvl w:val="0"/>
          <w:numId w:val="6"/>
        </w:numPr>
        <w:tabs>
          <w:tab w:val="num" w:pos="360"/>
        </w:tabs>
        <w:suppressAutoHyphens/>
        <w:spacing w:before="120" w:after="120"/>
        <w:ind w:left="360"/>
        <w:jc w:val="both"/>
        <w:rPr>
          <w:sz w:val="24"/>
          <w:szCs w:val="24"/>
        </w:rPr>
      </w:pPr>
      <w:r w:rsidRPr="007E7A63">
        <w:rPr>
          <w:sz w:val="24"/>
          <w:szCs w:val="24"/>
        </w:rPr>
        <w:t>Strony postanawiają, że w razie powstania jakiegokolwiek sporu wynikającego</w:t>
      </w:r>
      <w:r w:rsidRPr="007E7A63">
        <w:rPr>
          <w:sz w:val="24"/>
          <w:szCs w:val="24"/>
        </w:rPr>
        <w:br/>
        <w:t xml:space="preserve"> z realizacji niniejszej Umowy, podejmą w dobrej wierze rokowania w celu polubownego rozstrzygnięcia takiego sporu. Jeżeli rokowania te nie doprowadzą do polubownego rozwiązania sporu w terminie 14 dni roboczych od pisemnego wezwania </w:t>
      </w:r>
      <w:r w:rsidR="001C30CA" w:rsidRPr="007E7A63">
        <w:rPr>
          <w:sz w:val="24"/>
          <w:szCs w:val="24"/>
        </w:rPr>
        <w:t>do podjęcia rokowań, spór taki S</w:t>
      </w:r>
      <w:r w:rsidRPr="007E7A63">
        <w:rPr>
          <w:sz w:val="24"/>
          <w:szCs w:val="24"/>
        </w:rPr>
        <w:t>trony poddają rozstrzygnięciu przez sąd właściwy dla siedziby Zamawiającego.</w:t>
      </w:r>
    </w:p>
    <w:p w:rsidR="002A51B7" w:rsidRDefault="00B469FC" w:rsidP="00F9744C">
      <w:pPr>
        <w:numPr>
          <w:ilvl w:val="0"/>
          <w:numId w:val="6"/>
        </w:numPr>
        <w:tabs>
          <w:tab w:val="num" w:pos="360"/>
        </w:tabs>
        <w:suppressAutoHyphens/>
        <w:spacing w:before="120" w:after="120"/>
        <w:ind w:left="360"/>
        <w:jc w:val="both"/>
        <w:rPr>
          <w:sz w:val="24"/>
          <w:szCs w:val="24"/>
        </w:rPr>
      </w:pPr>
      <w:r w:rsidRPr="007E7A63">
        <w:rPr>
          <w:sz w:val="24"/>
          <w:szCs w:val="24"/>
        </w:rPr>
        <w:t>W sprawach nie uregulowanych umową będą miały zastosowanie przepisy ustawy z dnia 23 kwietnia 1964 r. Kodeks cywilny i przepisy ustawy z dnia 29 stycznia 2004 r. Prawo zamówień publicznych (</w:t>
      </w:r>
      <w:r w:rsidR="00520D2A" w:rsidRPr="007E7A63">
        <w:rPr>
          <w:bCs/>
          <w:sz w:val="24"/>
          <w:szCs w:val="24"/>
        </w:rPr>
        <w:t>Dz.U.</w:t>
      </w:r>
      <w:r w:rsidR="00C22BE3">
        <w:rPr>
          <w:bCs/>
          <w:sz w:val="24"/>
          <w:szCs w:val="24"/>
        </w:rPr>
        <w:t xml:space="preserve"> z 2018 r. poz. 1986</w:t>
      </w:r>
      <w:r w:rsidR="00520D2A" w:rsidRPr="007E7A63">
        <w:rPr>
          <w:b/>
          <w:bCs/>
        </w:rPr>
        <w:t xml:space="preserve"> </w:t>
      </w:r>
      <w:r w:rsidRPr="007E7A63">
        <w:rPr>
          <w:sz w:val="24"/>
          <w:szCs w:val="24"/>
        </w:rPr>
        <w:t>ze zm.).</w:t>
      </w:r>
    </w:p>
    <w:p w:rsidR="00DF49EF" w:rsidRPr="007E7A63" w:rsidRDefault="00DF49EF" w:rsidP="00574DC5">
      <w:pPr>
        <w:suppressAutoHyphens/>
        <w:spacing w:before="120" w:after="120"/>
        <w:jc w:val="both"/>
        <w:rPr>
          <w:sz w:val="24"/>
          <w:szCs w:val="24"/>
        </w:rPr>
      </w:pPr>
    </w:p>
    <w:p w:rsidR="00B469FC" w:rsidRPr="007E7A63" w:rsidRDefault="00B469FC" w:rsidP="00D76C6E">
      <w:pPr>
        <w:spacing w:before="120" w:after="120"/>
        <w:jc w:val="center"/>
        <w:rPr>
          <w:b/>
          <w:sz w:val="24"/>
          <w:szCs w:val="24"/>
        </w:rPr>
      </w:pPr>
      <w:r w:rsidRPr="007E7A63">
        <w:rPr>
          <w:b/>
          <w:sz w:val="24"/>
          <w:szCs w:val="24"/>
        </w:rPr>
        <w:t xml:space="preserve">ZMIANA POSTANOWIEŃ UMOWY </w:t>
      </w:r>
    </w:p>
    <w:p w:rsidR="00B469FC" w:rsidRPr="007E7A63" w:rsidRDefault="00FD68A9" w:rsidP="00697F99">
      <w:pPr>
        <w:spacing w:before="120" w:after="120"/>
        <w:jc w:val="center"/>
        <w:rPr>
          <w:b/>
          <w:sz w:val="24"/>
          <w:szCs w:val="24"/>
        </w:rPr>
      </w:pPr>
      <w:r>
        <w:rPr>
          <w:b/>
          <w:sz w:val="24"/>
          <w:szCs w:val="24"/>
        </w:rPr>
        <w:t>§ 12</w:t>
      </w:r>
    </w:p>
    <w:p w:rsidR="00B469FC" w:rsidRPr="007E7A63" w:rsidRDefault="00B469FC" w:rsidP="00F9744C">
      <w:pPr>
        <w:numPr>
          <w:ilvl w:val="0"/>
          <w:numId w:val="7"/>
        </w:numPr>
        <w:tabs>
          <w:tab w:val="num" w:pos="360"/>
        </w:tabs>
        <w:suppressAutoHyphens/>
        <w:spacing w:before="120" w:after="120"/>
        <w:ind w:left="360"/>
        <w:jc w:val="both"/>
        <w:rPr>
          <w:sz w:val="24"/>
          <w:szCs w:val="24"/>
        </w:rPr>
      </w:pPr>
      <w:r w:rsidRPr="007E7A63">
        <w:rPr>
          <w:sz w:val="24"/>
          <w:szCs w:val="24"/>
        </w:rPr>
        <w:lastRenderedPageBreak/>
        <w:t xml:space="preserve">Strony przewidują możliwość zmian niniejszej Umowy w toku jej realizacji </w:t>
      </w:r>
      <w:r w:rsidRPr="007E7A63">
        <w:rPr>
          <w:sz w:val="24"/>
          <w:szCs w:val="24"/>
        </w:rPr>
        <w:br/>
        <w:t xml:space="preserve">z uwzględnieniem ograniczeń przewidzianych w ustawie Prawo zamówień publicznych (zmiany istotnych postanowień umowy w stosunku do złożonej oferty), </w:t>
      </w:r>
      <w:r w:rsidRPr="007E7A63">
        <w:rPr>
          <w:sz w:val="24"/>
          <w:szCs w:val="24"/>
        </w:rPr>
        <w:br/>
        <w:t>w następujących przypadkach:</w:t>
      </w:r>
    </w:p>
    <w:p w:rsidR="00B469FC" w:rsidRPr="00354BE5" w:rsidRDefault="00B469FC" w:rsidP="00F9744C">
      <w:pPr>
        <w:pStyle w:val="Akapitzlist"/>
        <w:numPr>
          <w:ilvl w:val="0"/>
          <w:numId w:val="14"/>
        </w:numPr>
        <w:suppressAutoHyphens/>
        <w:spacing w:before="120" w:after="120"/>
        <w:jc w:val="both"/>
        <w:rPr>
          <w:sz w:val="24"/>
          <w:szCs w:val="24"/>
        </w:rPr>
      </w:pPr>
      <w:r w:rsidRPr="00354BE5">
        <w:rPr>
          <w:sz w:val="24"/>
          <w:szCs w:val="24"/>
        </w:rPr>
        <w:t xml:space="preserve">konieczności wprowadzenia zmian w dokumentacji lub konstrukcji </w:t>
      </w:r>
      <w:r w:rsidR="00FD68A9" w:rsidRPr="00354BE5">
        <w:rPr>
          <w:sz w:val="24"/>
          <w:szCs w:val="24"/>
        </w:rPr>
        <w:t xml:space="preserve">Trolejbusu </w:t>
      </w:r>
      <w:r w:rsidRPr="00354BE5">
        <w:rPr>
          <w:sz w:val="24"/>
          <w:szCs w:val="24"/>
        </w:rPr>
        <w:t>spowodowanych zmianami w przepisach prawa, normach,</w:t>
      </w:r>
    </w:p>
    <w:p w:rsidR="00B469FC" w:rsidRPr="00354BE5" w:rsidRDefault="00B469FC" w:rsidP="00F9744C">
      <w:pPr>
        <w:pStyle w:val="Akapitzlist"/>
        <w:numPr>
          <w:ilvl w:val="0"/>
          <w:numId w:val="14"/>
        </w:numPr>
        <w:suppressAutoHyphens/>
        <w:spacing w:before="120" w:after="120"/>
        <w:jc w:val="both"/>
        <w:rPr>
          <w:sz w:val="24"/>
          <w:szCs w:val="24"/>
        </w:rPr>
      </w:pPr>
      <w:r w:rsidRPr="00354BE5">
        <w:rPr>
          <w:sz w:val="24"/>
          <w:szCs w:val="24"/>
        </w:rPr>
        <w:t xml:space="preserve">zmiany zapisów warunków gwarancji i serwisu, jeśli zmiany te wynikają </w:t>
      </w:r>
      <w:r w:rsidRPr="00354BE5">
        <w:rPr>
          <w:sz w:val="24"/>
          <w:szCs w:val="24"/>
        </w:rPr>
        <w:br/>
        <w:t xml:space="preserve">z konieczności dostosowania przedmiotu zamówienia do zmieniających się wymagań wynikających z przepisów prawnych, </w:t>
      </w:r>
    </w:p>
    <w:p w:rsidR="00B469FC" w:rsidRPr="007E7A63" w:rsidRDefault="00B469FC" w:rsidP="00F9744C">
      <w:pPr>
        <w:pStyle w:val="NormalnyWeb"/>
        <w:numPr>
          <w:ilvl w:val="0"/>
          <w:numId w:val="14"/>
        </w:numPr>
        <w:spacing w:before="0" w:beforeAutospacing="0" w:after="0" w:afterAutospacing="0"/>
        <w:jc w:val="both"/>
      </w:pPr>
      <w:r w:rsidRPr="007E7A63">
        <w:t xml:space="preserve">powierzenie podwykonawcy dodatkowego zakresu prac po uprzednim zaakceptowaniu przez Zamawiającego podwykonawcy wskazanego przez Wykonawcę z jednoczesnym rozszerzeniem zapisów </w:t>
      </w:r>
      <w:r w:rsidR="00FD68A9">
        <w:t>§ 13</w:t>
      </w:r>
      <w:r w:rsidRPr="007E7A63">
        <w:t xml:space="preserve"> Umowy poprzez wprowadzenie do niego zapisów dotyczących udziału podwykonawcy,</w:t>
      </w:r>
    </w:p>
    <w:p w:rsidR="00B469FC" w:rsidRPr="007E7A63" w:rsidRDefault="00B469FC" w:rsidP="00F9744C">
      <w:pPr>
        <w:pStyle w:val="NormalnyWeb"/>
        <w:numPr>
          <w:ilvl w:val="0"/>
          <w:numId w:val="14"/>
        </w:numPr>
        <w:suppressAutoHyphens/>
        <w:spacing w:before="120" w:beforeAutospacing="0" w:after="120" w:afterAutospacing="0"/>
        <w:jc w:val="both"/>
      </w:pPr>
      <w:r w:rsidRPr="007E7A63">
        <w:t xml:space="preserve"> zmiana podwykonawcy lub rezygnacja z realizacji określonego zakresu zamówienia za pomocą podwykonawcy w przypadku stwierdzenia przez Zamawiającego lub </w:t>
      </w:r>
      <w:r w:rsidR="00A3496B" w:rsidRPr="007E7A63">
        <w:br/>
      </w:r>
      <w:r w:rsidRPr="007E7A63">
        <w:t xml:space="preserve">Wykonawcę, że podwykonawca realizujący prace objęte przedmiotem zamówienia wykonuje je nienależycie. Jeżeli zmiana albo rezygnacja z podwykonawcy dotyczy podmiotu, na którego zasoby Wykonawca powoływał się, na zasadach określonych </w:t>
      </w:r>
      <w:r w:rsidRPr="007E7A63">
        <w:br/>
        <w:t xml:space="preserve">w art. 22 a ust. 1 ustawy Prawo zamówień publicznych, w celu wykazania spełniania warunków udziału w postępowaniu, Wykonawca zobowiązany jest wskazać </w:t>
      </w:r>
      <w:r w:rsidR="00031F2F" w:rsidRPr="007E7A63">
        <w:br/>
      </w:r>
      <w:r w:rsidRPr="007E7A63">
        <w:t>Zamawiającemu, że proponowany inny podwykonawca lub Wykonawca są w stanie samodzielnie spełnić warunki udziału w postępowaniu.</w:t>
      </w:r>
    </w:p>
    <w:p w:rsidR="00B469FC" w:rsidRPr="007E7A63" w:rsidRDefault="00B469FC" w:rsidP="00F9744C">
      <w:pPr>
        <w:pStyle w:val="Akapitzlist"/>
        <w:numPr>
          <w:ilvl w:val="0"/>
          <w:numId w:val="14"/>
        </w:numPr>
        <w:suppressAutoHyphens/>
        <w:spacing w:before="120" w:after="120"/>
        <w:jc w:val="both"/>
        <w:rPr>
          <w:sz w:val="24"/>
          <w:szCs w:val="24"/>
        </w:rPr>
      </w:pPr>
      <w:r w:rsidRPr="007E7A63">
        <w:rPr>
          <w:sz w:val="24"/>
          <w:szCs w:val="24"/>
        </w:rPr>
        <w:t>zmiany sposobu spełnienia świadczenia</w:t>
      </w:r>
      <w:r w:rsidR="003239C3">
        <w:rPr>
          <w:sz w:val="24"/>
          <w:szCs w:val="24"/>
        </w:rPr>
        <w:t xml:space="preserve">, </w:t>
      </w:r>
      <w:r w:rsidR="003239C3" w:rsidRPr="000119BF">
        <w:rPr>
          <w:sz w:val="24"/>
          <w:szCs w:val="24"/>
        </w:rPr>
        <w:t>z zastrzeżeniem, że nie spowodują one obniżenia kosztów produkcji przedmiotu dostawy,</w:t>
      </w:r>
      <w:r w:rsidR="003239C3">
        <w:rPr>
          <w:sz w:val="24"/>
          <w:szCs w:val="24"/>
        </w:rPr>
        <w:t xml:space="preserve"> </w:t>
      </w:r>
      <w:r w:rsidRPr="007E7A63">
        <w:rPr>
          <w:sz w:val="24"/>
          <w:szCs w:val="24"/>
        </w:rPr>
        <w:t xml:space="preserve"> w przypadku:</w:t>
      </w:r>
    </w:p>
    <w:p w:rsidR="00B469FC" w:rsidRPr="007E7A63" w:rsidRDefault="00B469FC" w:rsidP="00F9744C">
      <w:pPr>
        <w:pStyle w:val="Akapitzlist"/>
        <w:numPr>
          <w:ilvl w:val="0"/>
          <w:numId w:val="24"/>
        </w:numPr>
        <w:suppressAutoHyphens/>
        <w:spacing w:before="120" w:after="120"/>
        <w:jc w:val="both"/>
        <w:rPr>
          <w:sz w:val="24"/>
          <w:szCs w:val="24"/>
        </w:rPr>
      </w:pPr>
      <w:r w:rsidRPr="007E7A63">
        <w:rPr>
          <w:sz w:val="24"/>
          <w:szCs w:val="24"/>
        </w:rPr>
        <w:t xml:space="preserve">pojawienia się na rynku części, materiałów lub urządzeń nowszej </w:t>
      </w:r>
      <w:r w:rsidRPr="007E7A63">
        <w:rPr>
          <w:sz w:val="24"/>
          <w:szCs w:val="24"/>
        </w:rPr>
        <w:br/>
        <w:t xml:space="preserve">generacji pozwalających na zaoszczędzenie kosztów eksploatacji wykonanego </w:t>
      </w:r>
      <w:r w:rsidRPr="007E7A63">
        <w:rPr>
          <w:sz w:val="24"/>
          <w:szCs w:val="24"/>
        </w:rPr>
        <w:br/>
        <w:t>przedmiotu Umowy,</w:t>
      </w:r>
    </w:p>
    <w:p w:rsidR="00B469FC" w:rsidRPr="007E7A63" w:rsidRDefault="00B469FC" w:rsidP="00F9744C">
      <w:pPr>
        <w:pStyle w:val="Akapitzlist"/>
        <w:numPr>
          <w:ilvl w:val="0"/>
          <w:numId w:val="24"/>
        </w:numPr>
        <w:suppressAutoHyphens/>
        <w:spacing w:before="120" w:after="120"/>
        <w:jc w:val="both"/>
        <w:rPr>
          <w:sz w:val="24"/>
          <w:szCs w:val="24"/>
        </w:rPr>
      </w:pPr>
      <w:r w:rsidRPr="007E7A63">
        <w:rPr>
          <w:sz w:val="24"/>
          <w:szCs w:val="24"/>
        </w:rPr>
        <w:t xml:space="preserve">pojawienia się nowszej technologii wykonania przedmiotu </w:t>
      </w:r>
      <w:r w:rsidRPr="007E7A63">
        <w:rPr>
          <w:sz w:val="24"/>
          <w:szCs w:val="24"/>
        </w:rPr>
        <w:br/>
      </w:r>
      <w:r w:rsidR="005B2E06" w:rsidRPr="007E7A63">
        <w:rPr>
          <w:sz w:val="24"/>
          <w:szCs w:val="24"/>
        </w:rPr>
        <w:t xml:space="preserve">umowy </w:t>
      </w:r>
      <w:r w:rsidRPr="007E7A63">
        <w:rPr>
          <w:sz w:val="24"/>
          <w:szCs w:val="24"/>
        </w:rPr>
        <w:t xml:space="preserve">pozwalającej na zaoszczędzenie czasu realizacji </w:t>
      </w:r>
      <w:r w:rsidRPr="007E7A63">
        <w:rPr>
          <w:sz w:val="24"/>
          <w:szCs w:val="24"/>
        </w:rPr>
        <w:br/>
      </w:r>
      <w:r w:rsidR="005B2E06" w:rsidRPr="007E7A63">
        <w:rPr>
          <w:sz w:val="24"/>
          <w:szCs w:val="24"/>
        </w:rPr>
        <w:t>Umowy</w:t>
      </w:r>
      <w:r w:rsidRPr="007E7A63">
        <w:rPr>
          <w:sz w:val="24"/>
          <w:szCs w:val="24"/>
        </w:rPr>
        <w:t>, jak również kosztów eksploatacji wykonanego przedmiotu umowy,</w:t>
      </w:r>
    </w:p>
    <w:p w:rsidR="00B469FC" w:rsidRPr="00E56F31" w:rsidRDefault="00B469FC" w:rsidP="00F9744C">
      <w:pPr>
        <w:pStyle w:val="Akapitzlist"/>
        <w:numPr>
          <w:ilvl w:val="0"/>
          <w:numId w:val="24"/>
        </w:numPr>
        <w:suppressAutoHyphens/>
        <w:spacing w:before="120" w:after="120"/>
        <w:jc w:val="both"/>
        <w:rPr>
          <w:sz w:val="16"/>
          <w:szCs w:val="16"/>
        </w:rPr>
      </w:pPr>
      <w:r w:rsidRPr="00E56F31">
        <w:rPr>
          <w:sz w:val="24"/>
          <w:szCs w:val="24"/>
        </w:rPr>
        <w:t xml:space="preserve">konieczności zrealizowania Umowy przy zastosowaniu innych </w:t>
      </w:r>
      <w:r w:rsidRPr="00E56F31">
        <w:rPr>
          <w:sz w:val="24"/>
          <w:szCs w:val="24"/>
        </w:rPr>
        <w:br/>
        <w:t>rozwiązań</w:t>
      </w:r>
      <w:r w:rsidR="00715D6C" w:rsidRPr="00E56F31">
        <w:rPr>
          <w:sz w:val="24"/>
          <w:szCs w:val="24"/>
        </w:rPr>
        <w:t xml:space="preserve"> technicznych lub materiałowych</w:t>
      </w:r>
      <w:r w:rsidR="00CC154D" w:rsidRPr="00E56F31">
        <w:rPr>
          <w:sz w:val="24"/>
          <w:szCs w:val="24"/>
        </w:rPr>
        <w:t xml:space="preserve"> ze względu na zmiany obowiązującego prawa</w:t>
      </w:r>
      <w:r w:rsidR="00715D6C" w:rsidRPr="00E56F31">
        <w:rPr>
          <w:sz w:val="24"/>
          <w:szCs w:val="24"/>
        </w:rPr>
        <w:t>,</w:t>
      </w:r>
    </w:p>
    <w:p w:rsidR="003239C3" w:rsidRPr="003239C3" w:rsidRDefault="00715D6C" w:rsidP="00F9744C">
      <w:pPr>
        <w:pStyle w:val="Akapitzlist"/>
        <w:numPr>
          <w:ilvl w:val="0"/>
          <w:numId w:val="24"/>
        </w:numPr>
        <w:suppressAutoHyphens/>
        <w:spacing w:before="120" w:after="120"/>
        <w:jc w:val="both"/>
        <w:rPr>
          <w:sz w:val="16"/>
          <w:szCs w:val="16"/>
        </w:rPr>
      </w:pPr>
      <w:r w:rsidRPr="00E56F31">
        <w:rPr>
          <w:sz w:val="24"/>
          <w:szCs w:val="24"/>
        </w:rPr>
        <w:t xml:space="preserve">konieczność zrealizowania umowy przy użyciu innych komponentów (podzespołów, części, elementów) niż zaoferowane </w:t>
      </w:r>
      <w:r w:rsidR="007622E4" w:rsidRPr="00E56F31">
        <w:rPr>
          <w:sz w:val="24"/>
          <w:szCs w:val="24"/>
        </w:rPr>
        <w:t xml:space="preserve">ofercie, </w:t>
      </w:r>
      <w:r w:rsidRPr="00E56F31">
        <w:rPr>
          <w:sz w:val="24"/>
          <w:szCs w:val="24"/>
        </w:rPr>
        <w:t>w przypadku zaprzestania ich prod</w:t>
      </w:r>
      <w:r w:rsidR="00CC154D" w:rsidRPr="00E56F31">
        <w:rPr>
          <w:sz w:val="24"/>
          <w:szCs w:val="24"/>
        </w:rPr>
        <w:t>ukcji, niedostępności na rynku</w:t>
      </w:r>
      <w:r w:rsidR="007622E4" w:rsidRPr="00E56F31">
        <w:rPr>
          <w:sz w:val="24"/>
          <w:szCs w:val="24"/>
        </w:rPr>
        <w:t>, zmiany producenta.</w:t>
      </w:r>
      <w:r w:rsidR="00CC154D" w:rsidRPr="00E56F31">
        <w:rPr>
          <w:sz w:val="24"/>
          <w:szCs w:val="24"/>
        </w:rPr>
        <w:t xml:space="preserve"> </w:t>
      </w:r>
      <w:r w:rsidR="00CC154D" w:rsidRPr="00E56F31">
        <w:rPr>
          <w:sz w:val="24"/>
          <w:szCs w:val="24"/>
        </w:rPr>
        <w:br/>
      </w:r>
      <w:r w:rsidR="007622E4" w:rsidRPr="00E56F31">
        <w:rPr>
          <w:sz w:val="24"/>
          <w:szCs w:val="24"/>
        </w:rPr>
        <w:t>W/w komponenty</w:t>
      </w:r>
      <w:r w:rsidR="00073F48" w:rsidRPr="00E56F31">
        <w:rPr>
          <w:sz w:val="24"/>
          <w:szCs w:val="24"/>
        </w:rPr>
        <w:t xml:space="preserve"> (podzespołów, części, elementów)</w:t>
      </w:r>
      <w:r w:rsidR="007622E4" w:rsidRPr="00E56F31">
        <w:rPr>
          <w:sz w:val="24"/>
          <w:szCs w:val="24"/>
        </w:rPr>
        <w:t xml:space="preserve"> muszą być zgodne z wymaganiami Zamawiającego określonymi w </w:t>
      </w:r>
      <w:proofErr w:type="spellStart"/>
      <w:r w:rsidR="007622E4" w:rsidRPr="00E56F31">
        <w:rPr>
          <w:sz w:val="24"/>
          <w:szCs w:val="24"/>
        </w:rPr>
        <w:t>s.i.w.z</w:t>
      </w:r>
      <w:proofErr w:type="spellEnd"/>
      <w:r w:rsidR="007622E4" w:rsidRPr="00E56F31">
        <w:rPr>
          <w:sz w:val="24"/>
          <w:szCs w:val="24"/>
        </w:rPr>
        <w:t>., o parametrach nie gorszych niż zaoferowane przez Wykonawcę w ofercie</w:t>
      </w:r>
      <w:r w:rsidR="003239C3">
        <w:rPr>
          <w:sz w:val="24"/>
          <w:szCs w:val="24"/>
        </w:rPr>
        <w:t>.</w:t>
      </w:r>
    </w:p>
    <w:p w:rsidR="00715D6C" w:rsidRPr="00E56F31" w:rsidRDefault="003239C3" w:rsidP="003239C3">
      <w:pPr>
        <w:pStyle w:val="Akapitzlist"/>
        <w:suppressAutoHyphens/>
        <w:spacing w:before="120" w:after="120"/>
        <w:ind w:left="1440"/>
        <w:jc w:val="both"/>
        <w:rPr>
          <w:sz w:val="16"/>
          <w:szCs w:val="16"/>
        </w:rPr>
      </w:pPr>
      <w:r>
        <w:rPr>
          <w:sz w:val="24"/>
          <w:szCs w:val="24"/>
        </w:rPr>
        <w:t xml:space="preserve"> </w:t>
      </w:r>
    </w:p>
    <w:p w:rsidR="00B469FC" w:rsidRPr="007E7A63" w:rsidRDefault="00B469FC" w:rsidP="00F9744C">
      <w:pPr>
        <w:pStyle w:val="Akapitzlist"/>
        <w:numPr>
          <w:ilvl w:val="0"/>
          <w:numId w:val="14"/>
        </w:numPr>
        <w:suppressAutoHyphens/>
        <w:spacing w:before="120" w:after="120"/>
        <w:jc w:val="both"/>
        <w:rPr>
          <w:sz w:val="24"/>
          <w:szCs w:val="24"/>
        </w:rPr>
      </w:pPr>
      <w:r w:rsidRPr="007E7A63">
        <w:rPr>
          <w:sz w:val="24"/>
          <w:szCs w:val="24"/>
        </w:rPr>
        <w:t xml:space="preserve">zmiany organizacji spełniania świadczenia w przypadkach, gdy jest to uzasadnione potrzebami Zamawiającego tj.:    </w:t>
      </w:r>
    </w:p>
    <w:p w:rsidR="00B469FC" w:rsidRPr="007E7A63" w:rsidRDefault="00B469FC" w:rsidP="00F9744C">
      <w:pPr>
        <w:pStyle w:val="Akapitzlist"/>
        <w:numPr>
          <w:ilvl w:val="0"/>
          <w:numId w:val="26"/>
        </w:numPr>
        <w:suppressAutoHyphens/>
        <w:spacing w:before="120" w:after="120"/>
        <w:jc w:val="both"/>
        <w:rPr>
          <w:sz w:val="24"/>
          <w:szCs w:val="24"/>
        </w:rPr>
      </w:pPr>
      <w:r w:rsidRPr="007E7A63">
        <w:rPr>
          <w:sz w:val="24"/>
          <w:szCs w:val="24"/>
        </w:rPr>
        <w:t>zmiana terminu lub warunków dost</w:t>
      </w:r>
      <w:r w:rsidR="00557930" w:rsidRPr="007E7A63">
        <w:rPr>
          <w:sz w:val="24"/>
          <w:szCs w:val="24"/>
        </w:rPr>
        <w:t>awy, o których mowa w § 2 ust. 1</w:t>
      </w:r>
      <w:r w:rsidRPr="007E7A63">
        <w:rPr>
          <w:sz w:val="24"/>
          <w:szCs w:val="24"/>
        </w:rPr>
        <w:t xml:space="preserve"> niniejszej Umowy lub sposobu rozliczania albo dokonywania płatności na rzecz Wykonawcy na skutek:</w:t>
      </w:r>
    </w:p>
    <w:p w:rsidR="00B469FC" w:rsidRPr="007E7A63" w:rsidRDefault="00B469FC" w:rsidP="00F9744C">
      <w:pPr>
        <w:pStyle w:val="Akapitzlist"/>
        <w:numPr>
          <w:ilvl w:val="0"/>
          <w:numId w:val="31"/>
        </w:numPr>
        <w:suppressAutoHyphens/>
        <w:spacing w:before="120" w:after="120"/>
        <w:jc w:val="both"/>
        <w:rPr>
          <w:sz w:val="24"/>
          <w:szCs w:val="24"/>
        </w:rPr>
      </w:pPr>
      <w:r w:rsidRPr="007E7A63">
        <w:rPr>
          <w:sz w:val="24"/>
          <w:szCs w:val="24"/>
        </w:rPr>
        <w:lastRenderedPageBreak/>
        <w:t xml:space="preserve"> zmiany uwarunkowań finansowych po stronie Zamawiającego spowodowanych działaniami lub zaniechaniami instytucji polskich bądź Unii Europejskiej zaangażowanych w realizację, kontrolę lub finansowanie projektu w ramach którego jest realizowany przedmiot Umowy </w:t>
      </w:r>
      <w:r w:rsidRPr="007E7A63">
        <w:rPr>
          <w:sz w:val="24"/>
          <w:szCs w:val="24"/>
        </w:rPr>
        <w:br/>
        <w:t xml:space="preserve">(w szczególności takich jak zmiana lub przyjęcie nowych wytycznych </w:t>
      </w:r>
      <w:r w:rsidRPr="007E7A63">
        <w:rPr>
          <w:sz w:val="24"/>
          <w:szCs w:val="24"/>
        </w:rPr>
        <w:br/>
        <w:t>w zakresie kwalifikowalności wydatków czy sprawozdawczości w zakresie realizacji projektu, zmiany terminów) lub,</w:t>
      </w:r>
    </w:p>
    <w:p w:rsidR="00DA239A" w:rsidRPr="00354BE5" w:rsidRDefault="00B469FC" w:rsidP="00F9744C">
      <w:pPr>
        <w:pStyle w:val="Akapitzlist"/>
        <w:numPr>
          <w:ilvl w:val="0"/>
          <w:numId w:val="31"/>
        </w:numPr>
        <w:suppressAutoHyphens/>
        <w:spacing w:before="120" w:after="120"/>
        <w:jc w:val="both"/>
        <w:rPr>
          <w:sz w:val="24"/>
          <w:szCs w:val="24"/>
        </w:rPr>
      </w:pPr>
      <w:r w:rsidRPr="00354BE5">
        <w:rPr>
          <w:sz w:val="24"/>
          <w:szCs w:val="24"/>
        </w:rPr>
        <w:t>trudności organizacyjnych związanych ze zorganizowaniem Zespołu Odbioru, o którym mowa w § 4 ust. 6 niniejszej Umowy</w:t>
      </w:r>
      <w:r w:rsidR="00DA239A" w:rsidRPr="00354BE5">
        <w:rPr>
          <w:sz w:val="24"/>
          <w:szCs w:val="24"/>
        </w:rPr>
        <w:t>,</w:t>
      </w:r>
      <w:r w:rsidR="00F52A60" w:rsidRPr="00354BE5">
        <w:rPr>
          <w:sz w:val="24"/>
          <w:szCs w:val="24"/>
        </w:rPr>
        <w:t xml:space="preserve"> </w:t>
      </w:r>
    </w:p>
    <w:p w:rsidR="00B469FC" w:rsidRPr="007E7A63" w:rsidRDefault="00B469FC" w:rsidP="00F9744C">
      <w:pPr>
        <w:pStyle w:val="Akapitzlist"/>
        <w:numPr>
          <w:ilvl w:val="0"/>
          <w:numId w:val="26"/>
        </w:numPr>
        <w:spacing w:after="120"/>
        <w:jc w:val="both"/>
        <w:rPr>
          <w:sz w:val="24"/>
          <w:szCs w:val="24"/>
        </w:rPr>
      </w:pPr>
      <w:r w:rsidRPr="007E7A63">
        <w:rPr>
          <w:sz w:val="24"/>
          <w:szCs w:val="24"/>
        </w:rPr>
        <w:t>zmiana zasad dokonywania odbiorów przedmiotu</w:t>
      </w:r>
      <w:r w:rsidR="00E4496C" w:rsidRPr="007E7A63">
        <w:rPr>
          <w:sz w:val="24"/>
          <w:szCs w:val="24"/>
        </w:rPr>
        <w:t xml:space="preserve"> Umowy</w:t>
      </w:r>
      <w:r w:rsidRPr="007E7A63">
        <w:rPr>
          <w:sz w:val="24"/>
          <w:szCs w:val="24"/>
        </w:rPr>
        <w:t>, jeśli jest to uzasadnione względami organizacyjnymi oraz nie wpłynie na pogorszenie norm bezpieczeństwa i nie spowoduje zwiększenia kosztów dokonywania odbiorów, które obciążałyby Zamawiającego.</w:t>
      </w:r>
    </w:p>
    <w:p w:rsidR="00B469FC" w:rsidRPr="007E7A63" w:rsidRDefault="00B469FC" w:rsidP="00F9744C">
      <w:pPr>
        <w:pStyle w:val="Akapitzlist"/>
        <w:numPr>
          <w:ilvl w:val="0"/>
          <w:numId w:val="26"/>
        </w:numPr>
        <w:spacing w:after="120"/>
        <w:jc w:val="both"/>
        <w:rPr>
          <w:sz w:val="24"/>
          <w:szCs w:val="24"/>
        </w:rPr>
      </w:pPr>
      <w:r w:rsidRPr="007E7A63">
        <w:rPr>
          <w:sz w:val="24"/>
          <w:szCs w:val="24"/>
        </w:rPr>
        <w:t xml:space="preserve">zmiana zakresu dokumentów przedstawionych wzajemnie przez Strony </w:t>
      </w:r>
      <w:r w:rsidRPr="007E7A63">
        <w:rPr>
          <w:sz w:val="24"/>
          <w:szCs w:val="24"/>
        </w:rPr>
        <w:br/>
        <w:t xml:space="preserve">w trakcie realizacji Umowy lub sposobu informowania o realizacji Umowy. Zmiana ta nie może spowodować braku informacji niezbędnych Zamawiającemu do prawidłowej realizacji Umowy. </w:t>
      </w:r>
    </w:p>
    <w:p w:rsidR="008320F3" w:rsidRPr="00E260F7" w:rsidRDefault="00151A60" w:rsidP="00F9744C">
      <w:pPr>
        <w:pStyle w:val="Akapitzlist"/>
        <w:numPr>
          <w:ilvl w:val="0"/>
          <w:numId w:val="14"/>
        </w:numPr>
        <w:jc w:val="both"/>
        <w:rPr>
          <w:sz w:val="24"/>
          <w:szCs w:val="24"/>
        </w:rPr>
      </w:pPr>
      <w:r w:rsidRPr="00E260F7">
        <w:rPr>
          <w:sz w:val="24"/>
          <w:szCs w:val="24"/>
        </w:rPr>
        <w:t>zmiana terminów dostawy, o których</w:t>
      </w:r>
      <w:r w:rsidR="008320F3" w:rsidRPr="00E260F7">
        <w:rPr>
          <w:sz w:val="24"/>
          <w:szCs w:val="24"/>
        </w:rPr>
        <w:t xml:space="preserve"> mowa w § 2 ust. 1 niniejszej Umowy na wniosek Wykonawcy, w przypadku wystąpienia</w:t>
      </w:r>
      <w:r w:rsidR="007C1662" w:rsidRPr="00E260F7">
        <w:rPr>
          <w:sz w:val="24"/>
          <w:szCs w:val="24"/>
        </w:rPr>
        <w:t xml:space="preserve"> niezależnych od Wykonawcy</w:t>
      </w:r>
      <w:r w:rsidR="008320F3" w:rsidRPr="00E260F7">
        <w:rPr>
          <w:sz w:val="24"/>
          <w:szCs w:val="24"/>
        </w:rPr>
        <w:t xml:space="preserve"> opóźnień w dostawach części</w:t>
      </w:r>
      <w:r w:rsidR="007C1662" w:rsidRPr="00E260F7">
        <w:rPr>
          <w:sz w:val="24"/>
          <w:szCs w:val="24"/>
        </w:rPr>
        <w:t>, podzespołów</w:t>
      </w:r>
      <w:r w:rsidR="008320F3" w:rsidRPr="00E260F7">
        <w:rPr>
          <w:sz w:val="24"/>
          <w:szCs w:val="24"/>
        </w:rPr>
        <w:t xml:space="preserve"> lub materiałów niezbędnych do wykonania przedmiotu Umowy</w:t>
      </w:r>
      <w:r w:rsidR="00E4496C" w:rsidRPr="00E260F7">
        <w:rPr>
          <w:sz w:val="24"/>
          <w:szCs w:val="24"/>
        </w:rPr>
        <w:t>, potwierdzonych</w:t>
      </w:r>
      <w:r w:rsidR="0032039E" w:rsidRPr="00E260F7">
        <w:rPr>
          <w:sz w:val="24"/>
          <w:szCs w:val="24"/>
        </w:rPr>
        <w:t xml:space="preserve"> przez dostawców w/w komponentów</w:t>
      </w:r>
      <w:r w:rsidR="00105DD7" w:rsidRPr="00E260F7">
        <w:rPr>
          <w:sz w:val="24"/>
          <w:szCs w:val="24"/>
        </w:rPr>
        <w:t>.</w:t>
      </w:r>
    </w:p>
    <w:p w:rsidR="00E930B6" w:rsidRPr="007E7A63" w:rsidRDefault="00E930B6" w:rsidP="00F9744C">
      <w:pPr>
        <w:pStyle w:val="Akapitzlist"/>
        <w:numPr>
          <w:ilvl w:val="0"/>
          <w:numId w:val="14"/>
        </w:numPr>
        <w:spacing w:before="120" w:after="120"/>
        <w:ind w:left="714" w:hanging="357"/>
        <w:contextualSpacing w:val="0"/>
        <w:jc w:val="both"/>
        <w:rPr>
          <w:sz w:val="24"/>
          <w:szCs w:val="24"/>
        </w:rPr>
      </w:pPr>
      <w:r w:rsidRPr="007E7A63">
        <w:rPr>
          <w:sz w:val="24"/>
          <w:szCs w:val="24"/>
        </w:rPr>
        <w:t xml:space="preserve">zmiana wartości Umowy o różnicę wynikającą ze zmiany ustawowej stawki podatku VAT w trakcie obowiązywania Umowy. </w:t>
      </w:r>
    </w:p>
    <w:p w:rsidR="00A77AF3" w:rsidRPr="007E7A63" w:rsidRDefault="00A77AF3" w:rsidP="00F9744C">
      <w:pPr>
        <w:pStyle w:val="Akapitzlist"/>
        <w:numPr>
          <w:ilvl w:val="0"/>
          <w:numId w:val="14"/>
        </w:numPr>
        <w:spacing w:before="120" w:after="120"/>
        <w:ind w:left="714" w:hanging="357"/>
        <w:contextualSpacing w:val="0"/>
        <w:jc w:val="both"/>
        <w:rPr>
          <w:sz w:val="24"/>
          <w:szCs w:val="24"/>
        </w:rPr>
      </w:pPr>
      <w:r w:rsidRPr="007E7A63">
        <w:rPr>
          <w:sz w:val="24"/>
          <w:szCs w:val="24"/>
        </w:rPr>
        <w:t>zmiana stawki wynagrodze</w:t>
      </w:r>
      <w:r w:rsidR="005703C0">
        <w:rPr>
          <w:sz w:val="24"/>
          <w:szCs w:val="24"/>
        </w:rPr>
        <w:t>nia określonego w § 3 ust. 1 – 2</w:t>
      </w:r>
      <w:r w:rsidRPr="007E7A63">
        <w:rPr>
          <w:sz w:val="24"/>
          <w:szCs w:val="24"/>
        </w:rPr>
        <w:t xml:space="preserve"> niniejszej Umowy, </w:t>
      </w:r>
      <w:r w:rsidRPr="007E7A63">
        <w:rPr>
          <w:sz w:val="24"/>
          <w:szCs w:val="24"/>
        </w:rPr>
        <w:br/>
        <w:t xml:space="preserve">w przypadku zmiany wysokości minimalnego wynagrodzenia za pracę ustalonego na podstawie art. 2 ust. 3-5 ustawy z dnia 10 października 2002 r. o minimalnym </w:t>
      </w:r>
      <w:r w:rsidR="00A3496B" w:rsidRPr="007E7A63">
        <w:rPr>
          <w:sz w:val="24"/>
          <w:szCs w:val="24"/>
        </w:rPr>
        <w:br/>
      </w:r>
      <w:r w:rsidRPr="007E7A63">
        <w:rPr>
          <w:sz w:val="24"/>
          <w:szCs w:val="24"/>
        </w:rPr>
        <w:t>wynagrodzeniu za pracę (Dz. U. z 2002 r. nr 200 poz. 1679 ze zm.). Stawka, o której mowa powyżej ulegnie zmianie odpowiednio do zmiany wysokości k</w:t>
      </w:r>
      <w:r w:rsidR="00DF4897" w:rsidRPr="007E7A63">
        <w:rPr>
          <w:sz w:val="24"/>
          <w:szCs w:val="24"/>
        </w:rPr>
        <w:t>osztów pracy ponoszonych przez W</w:t>
      </w:r>
      <w:r w:rsidRPr="007E7A63">
        <w:rPr>
          <w:sz w:val="24"/>
          <w:szCs w:val="24"/>
        </w:rPr>
        <w:t>ykonawcę w związku z realizacją przedmiotowego zamówienia, o ile zmiana kosztów pracy wynika ze zmiany przepisów prawa dot. wysokości minimalnego wynagrodzenia za pracę. Wprowadzenie zmiany</w:t>
      </w:r>
      <w:r w:rsidR="00DF4897" w:rsidRPr="007E7A63">
        <w:rPr>
          <w:sz w:val="24"/>
          <w:szCs w:val="24"/>
        </w:rPr>
        <w:t xml:space="preserve"> stawki możliwe będzie, </w:t>
      </w:r>
      <w:r w:rsidR="00031F2F" w:rsidRPr="007E7A63">
        <w:rPr>
          <w:sz w:val="24"/>
          <w:szCs w:val="24"/>
        </w:rPr>
        <w:br/>
      </w:r>
      <w:r w:rsidR="00DF4897" w:rsidRPr="007E7A63">
        <w:rPr>
          <w:sz w:val="24"/>
          <w:szCs w:val="24"/>
        </w:rPr>
        <w:t>jeżeli W</w:t>
      </w:r>
      <w:r w:rsidRPr="007E7A63">
        <w:rPr>
          <w:sz w:val="24"/>
          <w:szCs w:val="24"/>
        </w:rPr>
        <w:t>ykonawca:</w:t>
      </w:r>
    </w:p>
    <w:p w:rsidR="00A77AF3" w:rsidRPr="007E7A63" w:rsidRDefault="00A77AF3" w:rsidP="00F9744C">
      <w:pPr>
        <w:pStyle w:val="Akapitzlist"/>
        <w:numPr>
          <w:ilvl w:val="0"/>
          <w:numId w:val="43"/>
        </w:numPr>
        <w:suppressAutoHyphens/>
        <w:autoSpaceDN w:val="0"/>
        <w:ind w:left="993" w:hanging="284"/>
        <w:contextualSpacing w:val="0"/>
        <w:jc w:val="both"/>
        <w:rPr>
          <w:sz w:val="24"/>
          <w:szCs w:val="24"/>
        </w:rPr>
      </w:pPr>
      <w:r w:rsidRPr="007E7A63">
        <w:rPr>
          <w:sz w:val="24"/>
          <w:szCs w:val="24"/>
        </w:rPr>
        <w:t>udowodni, że zmiana wyżej wymienionych przepisów będzie miała wpływ na kos</w:t>
      </w:r>
      <w:r w:rsidR="00DF4897" w:rsidRPr="007E7A63">
        <w:rPr>
          <w:sz w:val="24"/>
          <w:szCs w:val="24"/>
        </w:rPr>
        <w:t>zty wykonania zamówienia przez W</w:t>
      </w:r>
      <w:r w:rsidRPr="007E7A63">
        <w:rPr>
          <w:sz w:val="24"/>
          <w:szCs w:val="24"/>
        </w:rPr>
        <w:t>ykonawcę,</w:t>
      </w:r>
    </w:p>
    <w:p w:rsidR="00A77AF3" w:rsidRPr="007E7A63" w:rsidRDefault="00A77AF3" w:rsidP="00F9744C">
      <w:pPr>
        <w:pStyle w:val="Akapitzlist"/>
        <w:numPr>
          <w:ilvl w:val="0"/>
          <w:numId w:val="43"/>
        </w:numPr>
        <w:suppressAutoHyphens/>
        <w:autoSpaceDN w:val="0"/>
        <w:spacing w:before="120" w:after="120"/>
        <w:ind w:left="993" w:hanging="284"/>
        <w:contextualSpacing w:val="0"/>
        <w:jc w:val="both"/>
        <w:rPr>
          <w:sz w:val="24"/>
          <w:szCs w:val="24"/>
        </w:rPr>
      </w:pPr>
      <w:r w:rsidRPr="007E7A63">
        <w:rPr>
          <w:sz w:val="24"/>
          <w:szCs w:val="24"/>
        </w:rPr>
        <w:t>wykaże, jaką część stawki stanowią koszty</w:t>
      </w:r>
      <w:r w:rsidR="00DF4897" w:rsidRPr="007E7A63">
        <w:rPr>
          <w:sz w:val="24"/>
          <w:szCs w:val="24"/>
        </w:rPr>
        <w:t xml:space="preserve"> pracy ponoszone przez W</w:t>
      </w:r>
      <w:r w:rsidRPr="007E7A63">
        <w:rPr>
          <w:sz w:val="24"/>
          <w:szCs w:val="24"/>
        </w:rPr>
        <w:t xml:space="preserve">ykonawcę </w:t>
      </w:r>
      <w:r w:rsidR="00DF4897" w:rsidRPr="007E7A63">
        <w:rPr>
          <w:sz w:val="24"/>
          <w:szCs w:val="24"/>
        </w:rPr>
        <w:br/>
      </w:r>
      <w:r w:rsidRPr="007E7A63">
        <w:rPr>
          <w:sz w:val="24"/>
          <w:szCs w:val="24"/>
        </w:rPr>
        <w:t>w trakcie realizacji zamówienia oraz jak zmiana przepisów wpłynie na wysokość tych kosztów. Zamawiający zastrzega sobie prawo do wniesienia zastrzeżeń dotyczących wysokości koszt</w:t>
      </w:r>
      <w:r w:rsidR="00DF4897" w:rsidRPr="007E7A63">
        <w:rPr>
          <w:sz w:val="24"/>
          <w:szCs w:val="24"/>
        </w:rPr>
        <w:t>ów pracy przedstawionych przez W</w:t>
      </w:r>
      <w:r w:rsidRPr="007E7A63">
        <w:rPr>
          <w:sz w:val="24"/>
          <w:szCs w:val="24"/>
        </w:rPr>
        <w:t xml:space="preserve">ykonawcę. </w:t>
      </w:r>
      <w:r w:rsidR="00DF4897" w:rsidRPr="007E7A63">
        <w:rPr>
          <w:sz w:val="24"/>
          <w:szCs w:val="24"/>
        </w:rPr>
        <w:br/>
      </w:r>
      <w:r w:rsidRPr="007E7A63">
        <w:rPr>
          <w:sz w:val="24"/>
          <w:szCs w:val="24"/>
        </w:rPr>
        <w:t>W s</w:t>
      </w:r>
      <w:r w:rsidR="00DF4897" w:rsidRPr="007E7A63">
        <w:rPr>
          <w:sz w:val="24"/>
          <w:szCs w:val="24"/>
        </w:rPr>
        <w:t>zczególności W</w:t>
      </w:r>
      <w:r w:rsidRPr="007E7A63">
        <w:rPr>
          <w:sz w:val="24"/>
          <w:szCs w:val="24"/>
        </w:rPr>
        <w:t xml:space="preserve">ykonawca będzie zobowiązany do przedstawienia na żądanie </w:t>
      </w:r>
      <w:r w:rsidR="00DF4897" w:rsidRPr="007E7A63">
        <w:rPr>
          <w:sz w:val="24"/>
          <w:szCs w:val="24"/>
        </w:rPr>
        <w:t>Z</w:t>
      </w:r>
      <w:r w:rsidRPr="007E7A63">
        <w:rPr>
          <w:sz w:val="24"/>
          <w:szCs w:val="24"/>
        </w:rPr>
        <w:t>amawiającego kalkulacji kosztów składających się na stawkę wraz z dowodami potwierdzającymi ponoszenie poszcze</w:t>
      </w:r>
      <w:r w:rsidR="00DF4897" w:rsidRPr="007E7A63">
        <w:rPr>
          <w:sz w:val="24"/>
          <w:szCs w:val="24"/>
        </w:rPr>
        <w:t>gólnych rodzajów kosztów przez W</w:t>
      </w:r>
      <w:r w:rsidRPr="007E7A63">
        <w:rPr>
          <w:sz w:val="24"/>
          <w:szCs w:val="24"/>
        </w:rPr>
        <w:t>ykonawcę.</w:t>
      </w:r>
    </w:p>
    <w:p w:rsidR="00DF4897" w:rsidRPr="007E7A63" w:rsidRDefault="00DF4897" w:rsidP="00F9744C">
      <w:pPr>
        <w:pStyle w:val="Akapitzlist"/>
        <w:numPr>
          <w:ilvl w:val="0"/>
          <w:numId w:val="48"/>
        </w:numPr>
        <w:suppressAutoHyphens/>
        <w:autoSpaceDN w:val="0"/>
        <w:spacing w:before="120" w:after="120" w:line="276" w:lineRule="auto"/>
        <w:jc w:val="both"/>
        <w:rPr>
          <w:sz w:val="24"/>
          <w:szCs w:val="24"/>
        </w:rPr>
      </w:pPr>
      <w:r w:rsidRPr="007E7A63">
        <w:rPr>
          <w:sz w:val="24"/>
          <w:szCs w:val="24"/>
        </w:rPr>
        <w:t xml:space="preserve"> Zmiana stawki wynagrodzenia określonego w § 3 ust. 1 –</w:t>
      </w:r>
      <w:r w:rsidR="005703C0">
        <w:rPr>
          <w:sz w:val="24"/>
          <w:szCs w:val="24"/>
        </w:rPr>
        <w:t xml:space="preserve"> 2</w:t>
      </w:r>
      <w:r w:rsidR="008D7DDB" w:rsidRPr="007E7A63">
        <w:rPr>
          <w:sz w:val="24"/>
          <w:szCs w:val="24"/>
        </w:rPr>
        <w:t xml:space="preserve"> </w:t>
      </w:r>
      <w:r w:rsidRPr="007E7A63">
        <w:rPr>
          <w:sz w:val="24"/>
          <w:szCs w:val="24"/>
        </w:rPr>
        <w:t xml:space="preserve">niniejszej Umowy, </w:t>
      </w:r>
      <w:r w:rsidRPr="007E7A63">
        <w:rPr>
          <w:sz w:val="24"/>
          <w:szCs w:val="24"/>
        </w:rPr>
        <w:br/>
        <w:t xml:space="preserve">w przypadku zmiany zasad podlegania ubezpieczeniom społecznym lub ubezpieczeniu zdrowotnemu lub wysokości stawki składki na ubezpieczenia społeczne lub </w:t>
      </w:r>
      <w:r w:rsidRPr="007E7A63">
        <w:rPr>
          <w:sz w:val="24"/>
          <w:szCs w:val="24"/>
        </w:rPr>
        <w:lastRenderedPageBreak/>
        <w:t>zdrowotne. Stawka ulegnie zmianie odpowiednio do wysokości kosztów ponoszonych przez Wykonawcę w związku z realizacją przedmiotowego zamówienia publicznego, o ile zmiana tych kosztów wynika ze zmiany przepisów prawa dot. zasad podlegania ubezpieczeniom społecznym lub ubezpieczeniu zdrowotnemu lub wysokości stawki składki na ubezpieczenia społeczne lub zdrowotne. Wprowadzenie zmiany stawki będzie możliwe, jeżeli Wykonawca:</w:t>
      </w:r>
    </w:p>
    <w:p w:rsidR="00DF4897" w:rsidRPr="007E7A63" w:rsidRDefault="00DF4897" w:rsidP="00F9744C">
      <w:pPr>
        <w:pStyle w:val="Akapitzlist"/>
        <w:numPr>
          <w:ilvl w:val="2"/>
          <w:numId w:val="44"/>
        </w:numPr>
        <w:suppressAutoHyphens/>
        <w:autoSpaceDN w:val="0"/>
        <w:ind w:left="993" w:hanging="284"/>
        <w:contextualSpacing w:val="0"/>
        <w:jc w:val="both"/>
        <w:rPr>
          <w:sz w:val="24"/>
          <w:szCs w:val="24"/>
        </w:rPr>
      </w:pPr>
      <w:r w:rsidRPr="007E7A63">
        <w:rPr>
          <w:sz w:val="24"/>
          <w:szCs w:val="24"/>
        </w:rPr>
        <w:t>udowodni, że zmiana przepisów, o których mowa powyżej będzie miała wpływ na koszty wykonania zamówienia przez Wykonawcę.</w:t>
      </w:r>
    </w:p>
    <w:p w:rsidR="00A77AF3" w:rsidRDefault="00DF4897" w:rsidP="00F9744C">
      <w:pPr>
        <w:pStyle w:val="Akapitzlist"/>
        <w:numPr>
          <w:ilvl w:val="2"/>
          <w:numId w:val="44"/>
        </w:numPr>
        <w:suppressAutoHyphens/>
        <w:autoSpaceDN w:val="0"/>
        <w:spacing w:before="120" w:after="120"/>
        <w:ind w:left="993" w:hanging="284"/>
        <w:contextualSpacing w:val="0"/>
        <w:jc w:val="both"/>
        <w:rPr>
          <w:sz w:val="24"/>
          <w:szCs w:val="24"/>
        </w:rPr>
      </w:pPr>
      <w:r w:rsidRPr="007E7A63">
        <w:rPr>
          <w:sz w:val="24"/>
          <w:szCs w:val="24"/>
        </w:rPr>
        <w:t xml:space="preserve">wykaże, jaką część stawek stanowią koszty ponoszone przez Wykonawcę w trakcie realizacji niniejszego zamówienia publicznego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stawkę wraz </w:t>
      </w:r>
      <w:r w:rsidRPr="007E7A63">
        <w:rPr>
          <w:sz w:val="24"/>
          <w:szCs w:val="24"/>
        </w:rPr>
        <w:br/>
        <w:t>z dowodami potwierdzającymi ponoszenie poszczególnych rodzajów kosztów przez Wykonawcę.</w:t>
      </w:r>
    </w:p>
    <w:p w:rsidR="005A3A24" w:rsidRPr="00AD38B5" w:rsidRDefault="005A3A24" w:rsidP="00774969">
      <w:pPr>
        <w:pStyle w:val="Akapitzlist"/>
        <w:numPr>
          <w:ilvl w:val="0"/>
          <w:numId w:val="60"/>
        </w:numPr>
        <w:suppressAutoHyphens/>
        <w:autoSpaceDN w:val="0"/>
        <w:spacing w:before="120" w:after="120"/>
        <w:contextualSpacing w:val="0"/>
        <w:jc w:val="both"/>
        <w:rPr>
          <w:sz w:val="24"/>
          <w:szCs w:val="24"/>
        </w:rPr>
      </w:pPr>
      <w:r w:rsidRPr="00AD38B5">
        <w:rPr>
          <w:sz w:val="24"/>
          <w:szCs w:val="24"/>
        </w:rPr>
        <w:t>Zmiana stawki wynagrodze</w:t>
      </w:r>
      <w:r w:rsidR="005703C0">
        <w:rPr>
          <w:sz w:val="24"/>
          <w:szCs w:val="24"/>
        </w:rPr>
        <w:t>nia określonego w § 3 ust. 1 – 2</w:t>
      </w:r>
      <w:r w:rsidRPr="00AD38B5">
        <w:rPr>
          <w:sz w:val="24"/>
          <w:szCs w:val="24"/>
        </w:rPr>
        <w:t xml:space="preserve"> niniejszej Umowy, </w:t>
      </w:r>
      <w:r w:rsidRPr="00AD38B5">
        <w:rPr>
          <w:sz w:val="24"/>
          <w:szCs w:val="24"/>
        </w:rPr>
        <w:br/>
        <w:t xml:space="preserve">w przypadku zmiany zasad gromadzenia i wysokości wpłat do pracowniczych planów kapitałowych, o których mowa w ustawie z dnia 4 października 2018 r. </w:t>
      </w:r>
      <w:r w:rsidRPr="00AD38B5">
        <w:rPr>
          <w:sz w:val="24"/>
          <w:szCs w:val="24"/>
        </w:rPr>
        <w:br/>
        <w:t>o pracowniczych planach kapitałowych. Stawka ulegnie zmianie odpowiednio do wysokości kosztów ponoszonych przez Wykonawcę w związku z realizacją przedmiotowego zamówienia publicznego, o ile zmiana tych kosztów wynika ze zmiany przepisów prawa dot. zasad gromadzenia i wysokości wpłat do pracowniczych planów kapitałowych. Wprowadzenie zmiany stawki będzie możliwe, jeżeli Wykonawca:</w:t>
      </w:r>
    </w:p>
    <w:p w:rsidR="005A3A24" w:rsidRPr="00AD38B5" w:rsidRDefault="005A3A24" w:rsidP="00F9744C">
      <w:pPr>
        <w:pStyle w:val="Akapitzlist"/>
        <w:numPr>
          <w:ilvl w:val="1"/>
          <w:numId w:val="62"/>
        </w:numPr>
        <w:spacing w:after="200" w:line="360" w:lineRule="auto"/>
        <w:ind w:left="1418"/>
        <w:jc w:val="both"/>
        <w:rPr>
          <w:sz w:val="24"/>
          <w:szCs w:val="24"/>
        </w:rPr>
      </w:pPr>
      <w:r w:rsidRPr="00AD38B5">
        <w:rPr>
          <w:sz w:val="24"/>
          <w:szCs w:val="24"/>
        </w:rPr>
        <w:t>udowodni, że zmiana przepisów, o których mowa powyżej będzie miała wpływ na koszty wykonania zamówienia przez Wykonawcę.</w:t>
      </w:r>
    </w:p>
    <w:p w:rsidR="005A3A24" w:rsidRPr="00DC44A2" w:rsidRDefault="005A3A24" w:rsidP="00F9744C">
      <w:pPr>
        <w:pStyle w:val="Akapitzlist"/>
        <w:numPr>
          <w:ilvl w:val="1"/>
          <w:numId w:val="62"/>
        </w:numPr>
        <w:spacing w:after="200" w:line="360" w:lineRule="auto"/>
        <w:ind w:left="1418"/>
        <w:jc w:val="both"/>
        <w:rPr>
          <w:sz w:val="24"/>
          <w:szCs w:val="24"/>
        </w:rPr>
      </w:pPr>
      <w:r w:rsidRPr="00AD38B5">
        <w:rPr>
          <w:sz w:val="24"/>
          <w:szCs w:val="24"/>
        </w:rPr>
        <w:t xml:space="preserve">wykaże, jaką część stawek stanowią koszty ponoszone przez Wykonawcę w </w:t>
      </w:r>
      <w:r w:rsidRPr="00DC44A2">
        <w:rPr>
          <w:sz w:val="24"/>
          <w:szCs w:val="24"/>
        </w:rPr>
        <w:t>trakcie realizacji niniejszego zamówienia publicznego oraz jak zmiana przepisów wpłynie na wysokość tych kosztów.</w:t>
      </w:r>
    </w:p>
    <w:p w:rsidR="00E930B6" w:rsidRPr="004D027C" w:rsidRDefault="00AD38B5" w:rsidP="00F9744C">
      <w:pPr>
        <w:pStyle w:val="Akapitzlist"/>
        <w:numPr>
          <w:ilvl w:val="0"/>
          <w:numId w:val="34"/>
        </w:numPr>
        <w:suppressAutoHyphens/>
        <w:spacing w:before="120" w:after="120"/>
        <w:contextualSpacing w:val="0"/>
        <w:jc w:val="both"/>
        <w:rPr>
          <w:sz w:val="24"/>
          <w:szCs w:val="24"/>
          <w:highlight w:val="green"/>
        </w:rPr>
      </w:pPr>
      <w:r w:rsidRPr="00DC44A2">
        <w:rPr>
          <w:sz w:val="24"/>
          <w:szCs w:val="24"/>
        </w:rPr>
        <w:t xml:space="preserve"> W przypadku zmian</w:t>
      </w:r>
      <w:r>
        <w:rPr>
          <w:sz w:val="24"/>
          <w:szCs w:val="24"/>
        </w:rPr>
        <w:t xml:space="preserve"> </w:t>
      </w:r>
      <w:r w:rsidR="00E930B6" w:rsidRPr="007E7A63">
        <w:rPr>
          <w:sz w:val="24"/>
          <w:szCs w:val="24"/>
        </w:rPr>
        <w:t xml:space="preserve">o których mowa w ust. 1 pkt 6 </w:t>
      </w:r>
      <w:proofErr w:type="spellStart"/>
      <w:r w:rsidR="00E930B6" w:rsidRPr="007E7A63">
        <w:rPr>
          <w:sz w:val="24"/>
          <w:szCs w:val="24"/>
        </w:rPr>
        <w:t>ppkt</w:t>
      </w:r>
      <w:proofErr w:type="spellEnd"/>
      <w:r w:rsidR="00E930B6" w:rsidRPr="007E7A63">
        <w:rPr>
          <w:sz w:val="24"/>
          <w:szCs w:val="24"/>
        </w:rPr>
        <w:t>. a – b</w:t>
      </w:r>
      <w:r w:rsidR="007C1662" w:rsidRPr="007E7A63">
        <w:rPr>
          <w:sz w:val="24"/>
          <w:szCs w:val="24"/>
        </w:rPr>
        <w:t xml:space="preserve"> i ust. 1 pkt 7 niniejszej Umowy</w:t>
      </w:r>
      <w:r w:rsidR="00E0707D" w:rsidRPr="007E7A63">
        <w:rPr>
          <w:sz w:val="24"/>
          <w:szCs w:val="24"/>
        </w:rPr>
        <w:t xml:space="preserve"> </w:t>
      </w:r>
      <w:r w:rsidR="00105DD7" w:rsidRPr="007E7A63">
        <w:rPr>
          <w:sz w:val="24"/>
          <w:szCs w:val="24"/>
        </w:rPr>
        <w:t>,t</w:t>
      </w:r>
      <w:r w:rsidR="00E930B6" w:rsidRPr="007E7A63">
        <w:rPr>
          <w:sz w:val="24"/>
          <w:szCs w:val="24"/>
        </w:rPr>
        <w:t>e</w:t>
      </w:r>
      <w:r w:rsidR="00FD68A9">
        <w:rPr>
          <w:sz w:val="24"/>
          <w:szCs w:val="24"/>
        </w:rPr>
        <w:t>rmin</w:t>
      </w:r>
      <w:r w:rsidR="00E930B6" w:rsidRPr="007E7A63">
        <w:rPr>
          <w:sz w:val="24"/>
          <w:szCs w:val="24"/>
        </w:rPr>
        <w:t xml:space="preserve"> do</w:t>
      </w:r>
      <w:r w:rsidR="003975A5" w:rsidRPr="007E7A63">
        <w:rPr>
          <w:sz w:val="24"/>
          <w:szCs w:val="24"/>
        </w:rPr>
        <w:t xml:space="preserve">starczenia </w:t>
      </w:r>
      <w:r w:rsidR="00FD68A9">
        <w:rPr>
          <w:sz w:val="24"/>
          <w:szCs w:val="24"/>
        </w:rPr>
        <w:t xml:space="preserve">Trolejbusów </w:t>
      </w:r>
      <w:r w:rsidR="00E930B6" w:rsidRPr="007E7A63">
        <w:rPr>
          <w:sz w:val="24"/>
          <w:szCs w:val="24"/>
        </w:rPr>
        <w:t>stanowiących</w:t>
      </w:r>
      <w:r w:rsidR="00FD68A9">
        <w:rPr>
          <w:sz w:val="24"/>
          <w:szCs w:val="24"/>
        </w:rPr>
        <w:t xml:space="preserve"> przedmiot niniejszej Umowy może zostać wydłużony</w:t>
      </w:r>
      <w:r w:rsidR="003975A5" w:rsidRPr="007E7A63">
        <w:rPr>
          <w:sz w:val="24"/>
          <w:szCs w:val="24"/>
        </w:rPr>
        <w:t xml:space="preserve"> na wniosek Zamawiającego</w:t>
      </w:r>
      <w:r w:rsidR="007C1662" w:rsidRPr="007E7A63">
        <w:rPr>
          <w:sz w:val="24"/>
          <w:szCs w:val="24"/>
        </w:rPr>
        <w:t xml:space="preserve"> lub Wykonawcy</w:t>
      </w:r>
      <w:r w:rsidR="0032039E" w:rsidRPr="007E7A63">
        <w:rPr>
          <w:sz w:val="24"/>
          <w:szCs w:val="24"/>
        </w:rPr>
        <w:t xml:space="preserve"> </w:t>
      </w:r>
      <w:r w:rsidR="00105DD7" w:rsidRPr="007E7A63">
        <w:rPr>
          <w:sz w:val="24"/>
          <w:szCs w:val="24"/>
        </w:rPr>
        <w:t>w oparciu o wskazane umowne podstawy</w:t>
      </w:r>
      <w:r w:rsidR="00E0707D" w:rsidRPr="007E7A63">
        <w:rPr>
          <w:sz w:val="24"/>
          <w:szCs w:val="24"/>
        </w:rPr>
        <w:t xml:space="preserve">, </w:t>
      </w:r>
      <w:r w:rsidR="00105DD7" w:rsidRPr="007E7A63">
        <w:rPr>
          <w:sz w:val="24"/>
          <w:szCs w:val="24"/>
        </w:rPr>
        <w:t xml:space="preserve"> </w:t>
      </w:r>
      <w:r w:rsidR="00E930B6" w:rsidRPr="007E7A63">
        <w:rPr>
          <w:sz w:val="24"/>
          <w:szCs w:val="24"/>
        </w:rPr>
        <w:t xml:space="preserve">z </w:t>
      </w:r>
      <w:r w:rsidR="00E930B6" w:rsidRPr="00D827DC">
        <w:rPr>
          <w:sz w:val="24"/>
          <w:szCs w:val="24"/>
        </w:rPr>
        <w:t>zastrzeżeniem, że dat</w:t>
      </w:r>
      <w:r w:rsidR="00FD68A9">
        <w:rPr>
          <w:sz w:val="24"/>
          <w:szCs w:val="24"/>
        </w:rPr>
        <w:t>a</w:t>
      </w:r>
      <w:r w:rsidR="00E930B6" w:rsidRPr="00D827DC">
        <w:rPr>
          <w:sz w:val="24"/>
          <w:szCs w:val="24"/>
        </w:rPr>
        <w:t xml:space="preserve"> dostaw</w:t>
      </w:r>
      <w:r w:rsidR="00FD68A9">
        <w:rPr>
          <w:sz w:val="24"/>
          <w:szCs w:val="24"/>
        </w:rPr>
        <w:t>y</w:t>
      </w:r>
      <w:r w:rsidR="00E930B6" w:rsidRPr="00D827DC">
        <w:rPr>
          <w:sz w:val="24"/>
          <w:szCs w:val="24"/>
        </w:rPr>
        <w:t xml:space="preserve"> nie</w:t>
      </w:r>
      <w:r w:rsidR="00FD68A9">
        <w:rPr>
          <w:sz w:val="24"/>
          <w:szCs w:val="24"/>
        </w:rPr>
        <w:t xml:space="preserve"> </w:t>
      </w:r>
      <w:r w:rsidR="00FD68A9" w:rsidRPr="00693F6F">
        <w:rPr>
          <w:sz w:val="24"/>
          <w:szCs w:val="24"/>
        </w:rPr>
        <w:t>przekroczy</w:t>
      </w:r>
      <w:r w:rsidR="004D027C" w:rsidRPr="00693F6F">
        <w:rPr>
          <w:sz w:val="24"/>
          <w:szCs w:val="24"/>
        </w:rPr>
        <w:t xml:space="preserve"> 1 czerwca 2020 r.</w:t>
      </w:r>
    </w:p>
    <w:p w:rsidR="00256617" w:rsidRPr="007E7A63" w:rsidRDefault="003D33B1" w:rsidP="00F9744C">
      <w:pPr>
        <w:pStyle w:val="Akapitzlist"/>
        <w:numPr>
          <w:ilvl w:val="0"/>
          <w:numId w:val="34"/>
        </w:numPr>
        <w:suppressAutoHyphens/>
        <w:spacing w:before="120" w:after="120"/>
        <w:ind w:hanging="357"/>
        <w:contextualSpacing w:val="0"/>
        <w:jc w:val="both"/>
        <w:rPr>
          <w:sz w:val="24"/>
          <w:szCs w:val="24"/>
        </w:rPr>
      </w:pPr>
      <w:r w:rsidRPr="007E7A63">
        <w:rPr>
          <w:sz w:val="24"/>
          <w:szCs w:val="24"/>
        </w:rPr>
        <w:t xml:space="preserve">Z wyłączeniem ust. 5 </w:t>
      </w:r>
      <w:r w:rsidR="00B469FC" w:rsidRPr="007E7A63">
        <w:rPr>
          <w:sz w:val="24"/>
          <w:szCs w:val="24"/>
        </w:rPr>
        <w:t>zmiana postanowień Umowy może nastąpić za zgodą obu Stron, przy zachowaniu formy pisemnej, pod rygorem nieważności takiej zmiany.</w:t>
      </w:r>
    </w:p>
    <w:p w:rsidR="00256617" w:rsidRPr="007E7A63" w:rsidRDefault="00B469FC" w:rsidP="00F9744C">
      <w:pPr>
        <w:pStyle w:val="Akapitzlist"/>
        <w:numPr>
          <w:ilvl w:val="0"/>
          <w:numId w:val="34"/>
        </w:numPr>
        <w:suppressAutoHyphens/>
        <w:spacing w:before="120" w:after="120"/>
        <w:ind w:hanging="357"/>
        <w:contextualSpacing w:val="0"/>
        <w:jc w:val="both"/>
        <w:rPr>
          <w:sz w:val="24"/>
          <w:szCs w:val="24"/>
        </w:rPr>
      </w:pPr>
      <w:r w:rsidRPr="007E7A63">
        <w:rPr>
          <w:sz w:val="24"/>
          <w:szCs w:val="24"/>
        </w:rPr>
        <w:t>Wni</w:t>
      </w:r>
      <w:r w:rsidR="009E5278" w:rsidRPr="007E7A63">
        <w:rPr>
          <w:sz w:val="24"/>
          <w:szCs w:val="24"/>
        </w:rPr>
        <w:t>oski Stron o dokonanie zmian w U</w:t>
      </w:r>
      <w:r w:rsidRPr="007E7A63">
        <w:rPr>
          <w:sz w:val="24"/>
          <w:szCs w:val="24"/>
        </w:rPr>
        <w:t xml:space="preserve">mowie powinny być składane na piśmie </w:t>
      </w:r>
      <w:r w:rsidR="00B06F68" w:rsidRPr="007E7A63">
        <w:rPr>
          <w:sz w:val="24"/>
          <w:szCs w:val="24"/>
        </w:rPr>
        <w:br/>
      </w:r>
      <w:r w:rsidRPr="007E7A63">
        <w:rPr>
          <w:sz w:val="24"/>
          <w:szCs w:val="24"/>
        </w:rPr>
        <w:t>i zawierać dokładny opis proponowanej zmiany wraz z uzasadni</w:t>
      </w:r>
      <w:r w:rsidR="00B06F68" w:rsidRPr="007E7A63">
        <w:rPr>
          <w:sz w:val="24"/>
          <w:szCs w:val="24"/>
        </w:rPr>
        <w:t xml:space="preserve">eniem i stosowną dokumentacją. </w:t>
      </w:r>
      <w:r w:rsidRPr="007E7A63">
        <w:rPr>
          <w:sz w:val="24"/>
          <w:szCs w:val="24"/>
        </w:rPr>
        <w:t xml:space="preserve">Po otrzymaniu wniosku o dokonanie zmiany lub po złożeniu propozycji zmiany, Strona pisemnie informuje drugą Stronę o możliwości i warunkach wprowadzenia zmian. </w:t>
      </w:r>
    </w:p>
    <w:p w:rsidR="00982314" w:rsidRPr="007E7A63" w:rsidRDefault="00B469FC" w:rsidP="00F9744C">
      <w:pPr>
        <w:pStyle w:val="Akapitzlist"/>
        <w:numPr>
          <w:ilvl w:val="0"/>
          <w:numId w:val="34"/>
        </w:numPr>
        <w:suppressAutoHyphens/>
        <w:spacing w:before="120" w:after="120"/>
        <w:ind w:hanging="357"/>
        <w:contextualSpacing w:val="0"/>
        <w:jc w:val="both"/>
        <w:rPr>
          <w:sz w:val="24"/>
          <w:szCs w:val="24"/>
        </w:rPr>
      </w:pPr>
      <w:r w:rsidRPr="007E7A63">
        <w:rPr>
          <w:sz w:val="24"/>
          <w:szCs w:val="24"/>
        </w:rPr>
        <w:lastRenderedPageBreak/>
        <w:t>Zmiana wszelkich danych kontaktowych (osoby do kontaktu, nr telefonów, faksów, ad</w:t>
      </w:r>
      <w:r w:rsidR="009E5278" w:rsidRPr="007E7A63">
        <w:rPr>
          <w:sz w:val="24"/>
          <w:szCs w:val="24"/>
        </w:rPr>
        <w:t>resów) wskazanych w niniejszej U</w:t>
      </w:r>
      <w:r w:rsidRPr="007E7A63">
        <w:rPr>
          <w:sz w:val="24"/>
          <w:szCs w:val="24"/>
        </w:rPr>
        <w:t>mowie jest dopuszczalna za powiadomieniem drugiej Strony w formie pisemnej, elektronicznej lub faksem bez konie</w:t>
      </w:r>
      <w:r w:rsidR="00B06F68" w:rsidRPr="007E7A63">
        <w:rPr>
          <w:sz w:val="24"/>
          <w:szCs w:val="24"/>
        </w:rPr>
        <w:t>czności sporządzania aneksu do U</w:t>
      </w:r>
      <w:r w:rsidRPr="007E7A63">
        <w:rPr>
          <w:sz w:val="24"/>
          <w:szCs w:val="24"/>
        </w:rPr>
        <w:t>mowy.</w:t>
      </w:r>
    </w:p>
    <w:p w:rsidR="00B469FC" w:rsidRDefault="00B469FC" w:rsidP="00F9744C">
      <w:pPr>
        <w:pStyle w:val="Akapitzlist"/>
        <w:numPr>
          <w:ilvl w:val="0"/>
          <w:numId w:val="34"/>
        </w:numPr>
        <w:suppressAutoHyphens/>
        <w:spacing w:before="120" w:after="120"/>
        <w:ind w:hanging="357"/>
        <w:contextualSpacing w:val="0"/>
        <w:jc w:val="both"/>
        <w:rPr>
          <w:sz w:val="24"/>
          <w:szCs w:val="24"/>
        </w:rPr>
      </w:pPr>
      <w:r w:rsidRPr="007E7A63">
        <w:rPr>
          <w:sz w:val="24"/>
          <w:szCs w:val="24"/>
        </w:rPr>
        <w:t>Zakazana je</w:t>
      </w:r>
      <w:r w:rsidR="009E5278" w:rsidRPr="007E7A63">
        <w:rPr>
          <w:sz w:val="24"/>
          <w:szCs w:val="24"/>
        </w:rPr>
        <w:t>st zmiana postanowień zawartej U</w:t>
      </w:r>
      <w:r w:rsidRPr="007E7A63">
        <w:rPr>
          <w:sz w:val="24"/>
          <w:szCs w:val="24"/>
        </w:rPr>
        <w:t>mowy w stosunku do treści oferty na podstawie, której dokonano wyboru Wykonawcy, z zastrzeżeniem zmian wprowadzonych na podstawie art. 144 ust. 1 pkt 2-6 ustawy z dnia 29 stycznia 2004 r. Prawo zamówień publicznych, oraz zmian, o których mowa w ust. 1.</w:t>
      </w:r>
    </w:p>
    <w:p w:rsidR="00AD38B5" w:rsidRPr="00DC44A2" w:rsidRDefault="00AD38B5" w:rsidP="00F9744C">
      <w:pPr>
        <w:pStyle w:val="Akapitzlist"/>
        <w:numPr>
          <w:ilvl w:val="0"/>
          <w:numId w:val="34"/>
        </w:numPr>
        <w:suppressAutoHyphens/>
        <w:spacing w:before="120" w:after="120"/>
        <w:ind w:hanging="357"/>
        <w:contextualSpacing w:val="0"/>
        <w:jc w:val="both"/>
        <w:rPr>
          <w:sz w:val="24"/>
          <w:szCs w:val="24"/>
        </w:rPr>
      </w:pPr>
      <w:r w:rsidRPr="00DC44A2">
        <w:rPr>
          <w:sz w:val="24"/>
          <w:szCs w:val="24"/>
        </w:rPr>
        <w:t>Z wyłączeniem zmian Umowy dokonanych na podstawie ust. 8 – 11 niniejszego paragrafu</w:t>
      </w:r>
      <w:r w:rsidR="00DC44A2" w:rsidRPr="00DC44A2">
        <w:rPr>
          <w:sz w:val="24"/>
          <w:szCs w:val="24"/>
        </w:rPr>
        <w:t xml:space="preserve"> Zamawiający zastrzega iż jakiekolwiek pozostałe</w:t>
      </w:r>
      <w:r w:rsidRPr="00DC44A2">
        <w:rPr>
          <w:sz w:val="24"/>
          <w:szCs w:val="24"/>
        </w:rPr>
        <w:t xml:space="preserve"> zmiany Umowy nie mogą powodować</w:t>
      </w:r>
      <w:r w:rsidR="00214B51" w:rsidRPr="00DC44A2">
        <w:rPr>
          <w:sz w:val="24"/>
          <w:szCs w:val="24"/>
        </w:rPr>
        <w:t xml:space="preserve"> podwyższenia wynagrodzenia</w:t>
      </w:r>
      <w:r w:rsidR="00DC44A2" w:rsidRPr="00DC44A2">
        <w:rPr>
          <w:sz w:val="24"/>
          <w:szCs w:val="24"/>
        </w:rPr>
        <w:t xml:space="preserve"> umownego</w:t>
      </w:r>
      <w:r w:rsidR="00214B51" w:rsidRPr="00DC44A2">
        <w:rPr>
          <w:sz w:val="24"/>
          <w:szCs w:val="24"/>
        </w:rPr>
        <w:t xml:space="preserve"> Wykonawcy</w:t>
      </w:r>
      <w:r w:rsidRPr="00DC44A2">
        <w:rPr>
          <w:sz w:val="24"/>
          <w:szCs w:val="24"/>
        </w:rPr>
        <w:t xml:space="preserve">. </w:t>
      </w:r>
    </w:p>
    <w:p w:rsidR="00B469FC" w:rsidRPr="007E7A63" w:rsidRDefault="00B469FC" w:rsidP="001340B2">
      <w:pPr>
        <w:suppressAutoHyphens/>
        <w:spacing w:before="120" w:after="120"/>
        <w:jc w:val="both"/>
        <w:rPr>
          <w:sz w:val="24"/>
          <w:szCs w:val="24"/>
        </w:rPr>
      </w:pPr>
    </w:p>
    <w:p w:rsidR="00CE5BBA" w:rsidRPr="007E7A63" w:rsidRDefault="00CE5BBA" w:rsidP="001340B2">
      <w:pPr>
        <w:suppressAutoHyphens/>
        <w:spacing w:before="120" w:after="120"/>
        <w:jc w:val="both"/>
        <w:rPr>
          <w:sz w:val="24"/>
          <w:szCs w:val="24"/>
        </w:rPr>
      </w:pPr>
    </w:p>
    <w:p w:rsidR="00B469FC" w:rsidRPr="007E7A63" w:rsidRDefault="00B469FC" w:rsidP="002A3105">
      <w:pPr>
        <w:tabs>
          <w:tab w:val="left" w:pos="4253"/>
        </w:tabs>
        <w:spacing w:before="120" w:after="120"/>
        <w:ind w:left="1287"/>
        <w:rPr>
          <w:b/>
          <w:sz w:val="24"/>
          <w:szCs w:val="24"/>
        </w:rPr>
      </w:pPr>
      <w:r w:rsidRPr="007E7A63">
        <w:rPr>
          <w:b/>
          <w:sz w:val="24"/>
          <w:szCs w:val="24"/>
        </w:rPr>
        <w:t xml:space="preserve">                                PODWYKONAWSTWO</w:t>
      </w:r>
    </w:p>
    <w:p w:rsidR="00B469FC" w:rsidRPr="007E7A63" w:rsidRDefault="00D31882" w:rsidP="00D76C6E">
      <w:pPr>
        <w:tabs>
          <w:tab w:val="left" w:pos="4253"/>
        </w:tabs>
        <w:spacing w:before="120" w:after="120"/>
        <w:ind w:left="1287"/>
        <w:rPr>
          <w:b/>
          <w:sz w:val="24"/>
          <w:szCs w:val="24"/>
        </w:rPr>
      </w:pPr>
      <w:r w:rsidRPr="007E7A63">
        <w:rPr>
          <w:b/>
          <w:sz w:val="24"/>
          <w:szCs w:val="24"/>
        </w:rPr>
        <w:tab/>
      </w:r>
      <w:r w:rsidR="002073D1">
        <w:rPr>
          <w:b/>
          <w:sz w:val="24"/>
          <w:szCs w:val="24"/>
        </w:rPr>
        <w:t>§ 13</w:t>
      </w:r>
    </w:p>
    <w:p w:rsidR="00B469FC" w:rsidRPr="007E7A63" w:rsidRDefault="00B469FC" w:rsidP="009466A2">
      <w:pPr>
        <w:tabs>
          <w:tab w:val="left" w:pos="4253"/>
        </w:tabs>
        <w:spacing w:before="120" w:after="120"/>
        <w:rPr>
          <w:sz w:val="24"/>
          <w:szCs w:val="24"/>
        </w:rPr>
      </w:pPr>
      <w:r w:rsidRPr="007E7A63">
        <w:rPr>
          <w:sz w:val="24"/>
          <w:szCs w:val="24"/>
        </w:rPr>
        <w:t>Wyk</w:t>
      </w:r>
      <w:r w:rsidR="009E5278" w:rsidRPr="007E7A63">
        <w:rPr>
          <w:sz w:val="24"/>
          <w:szCs w:val="24"/>
        </w:rPr>
        <w:t>onawca oświadcza, że przedmiot U</w:t>
      </w:r>
      <w:r w:rsidR="00713E18" w:rsidRPr="007E7A63">
        <w:rPr>
          <w:sz w:val="24"/>
          <w:szCs w:val="24"/>
        </w:rPr>
        <w:t>mowy wykona be</w:t>
      </w:r>
      <w:r w:rsidRPr="007E7A63">
        <w:rPr>
          <w:sz w:val="24"/>
          <w:szCs w:val="24"/>
        </w:rPr>
        <w:t>z udziału podwykonawców</w:t>
      </w:r>
      <w:r w:rsidR="003975A5" w:rsidRPr="007E7A63">
        <w:rPr>
          <w:sz w:val="24"/>
          <w:szCs w:val="24"/>
        </w:rPr>
        <w:t xml:space="preserve"> lub:</w:t>
      </w:r>
    </w:p>
    <w:p w:rsidR="003975A5" w:rsidRPr="007E7A63" w:rsidRDefault="003975A5" w:rsidP="00F9744C">
      <w:pPr>
        <w:pStyle w:val="Akapitzlist"/>
        <w:numPr>
          <w:ilvl w:val="0"/>
          <w:numId w:val="41"/>
        </w:numPr>
        <w:tabs>
          <w:tab w:val="left" w:pos="4253"/>
        </w:tabs>
        <w:spacing w:before="120" w:after="120"/>
        <w:jc w:val="both"/>
        <w:rPr>
          <w:sz w:val="24"/>
          <w:szCs w:val="24"/>
        </w:rPr>
      </w:pPr>
      <w:r w:rsidRPr="007E7A63">
        <w:rPr>
          <w:sz w:val="24"/>
          <w:szCs w:val="24"/>
        </w:rPr>
        <w:t xml:space="preserve">W przypadku realizacji przedmiotu Umowy z udziałem podwykonawców Wykonawca oświadcza, że powierzy następujący zakres prac podwykonawcom (zgodnie </w:t>
      </w:r>
      <w:r w:rsidRPr="007E7A63">
        <w:rPr>
          <w:sz w:val="24"/>
          <w:szCs w:val="24"/>
        </w:rPr>
        <w:br/>
        <w:t>z informacją złożoną w ofercie):</w:t>
      </w:r>
    </w:p>
    <w:p w:rsidR="003975A5" w:rsidRPr="007E7A63" w:rsidRDefault="003975A5" w:rsidP="00F9744C">
      <w:pPr>
        <w:pStyle w:val="Akapitzlist"/>
        <w:numPr>
          <w:ilvl w:val="0"/>
          <w:numId w:val="42"/>
        </w:numPr>
        <w:tabs>
          <w:tab w:val="left" w:pos="4253"/>
        </w:tabs>
        <w:spacing w:before="120" w:after="120"/>
        <w:jc w:val="both"/>
        <w:rPr>
          <w:sz w:val="24"/>
          <w:szCs w:val="24"/>
        </w:rPr>
      </w:pPr>
      <w:r w:rsidRPr="007E7A63">
        <w:rPr>
          <w:sz w:val="24"/>
          <w:szCs w:val="24"/>
        </w:rPr>
        <w:t>…………………………………………………………………………………..</w:t>
      </w:r>
    </w:p>
    <w:p w:rsidR="003975A5" w:rsidRPr="007E7A63" w:rsidRDefault="003975A5" w:rsidP="00F9744C">
      <w:pPr>
        <w:pStyle w:val="Akapitzlist"/>
        <w:numPr>
          <w:ilvl w:val="0"/>
          <w:numId w:val="42"/>
        </w:numPr>
        <w:tabs>
          <w:tab w:val="left" w:pos="4253"/>
        </w:tabs>
        <w:spacing w:before="120" w:after="120"/>
        <w:ind w:hanging="357"/>
        <w:contextualSpacing w:val="0"/>
        <w:jc w:val="both"/>
        <w:rPr>
          <w:sz w:val="24"/>
          <w:szCs w:val="24"/>
        </w:rPr>
      </w:pPr>
      <w:r w:rsidRPr="007E7A63">
        <w:rPr>
          <w:sz w:val="24"/>
          <w:szCs w:val="24"/>
        </w:rPr>
        <w:t>…………………………………………………………………………………..</w:t>
      </w:r>
    </w:p>
    <w:p w:rsidR="003975A5" w:rsidRPr="007E7A63" w:rsidRDefault="003975A5" w:rsidP="00F9744C">
      <w:pPr>
        <w:pStyle w:val="Akapitzlist"/>
        <w:numPr>
          <w:ilvl w:val="0"/>
          <w:numId w:val="41"/>
        </w:numPr>
        <w:tabs>
          <w:tab w:val="left" w:pos="4253"/>
        </w:tabs>
        <w:spacing w:before="120" w:after="120"/>
        <w:ind w:hanging="357"/>
        <w:contextualSpacing w:val="0"/>
        <w:jc w:val="both"/>
        <w:rPr>
          <w:sz w:val="24"/>
          <w:szCs w:val="24"/>
        </w:rPr>
      </w:pPr>
      <w:r w:rsidRPr="007E7A63">
        <w:rPr>
          <w:sz w:val="24"/>
          <w:szCs w:val="24"/>
        </w:rPr>
        <w:t>Wykonawca ponosi pełną odpowiedzialność wobec Zamawiającego oraz osób trzecich za działania i zaniechania podwykonawców</w:t>
      </w:r>
      <w:r w:rsidR="00EF5531" w:rsidRPr="007E7A63">
        <w:rPr>
          <w:sz w:val="24"/>
          <w:szCs w:val="24"/>
        </w:rPr>
        <w:t>, jak za własne działania lub zaniechania.</w:t>
      </w:r>
    </w:p>
    <w:p w:rsidR="00BF63AA" w:rsidRDefault="00EF5531" w:rsidP="00F9744C">
      <w:pPr>
        <w:pStyle w:val="Akapitzlist"/>
        <w:numPr>
          <w:ilvl w:val="0"/>
          <w:numId w:val="41"/>
        </w:numPr>
        <w:tabs>
          <w:tab w:val="left" w:pos="4253"/>
        </w:tabs>
        <w:spacing w:before="120" w:after="120"/>
        <w:ind w:hanging="357"/>
        <w:contextualSpacing w:val="0"/>
        <w:jc w:val="both"/>
        <w:rPr>
          <w:sz w:val="24"/>
          <w:szCs w:val="24"/>
        </w:rPr>
      </w:pPr>
      <w:r w:rsidRPr="007E7A63">
        <w:rPr>
          <w:sz w:val="24"/>
          <w:szCs w:val="24"/>
        </w:rPr>
        <w:t>Wykonawca ponosi pełną odpowiedzialność za jakość i terminowość prac, które wykonuje przy udziale podwykonawców.</w:t>
      </w:r>
    </w:p>
    <w:p w:rsidR="00066370" w:rsidRPr="00066370" w:rsidRDefault="00066370" w:rsidP="00F9744C">
      <w:pPr>
        <w:pStyle w:val="Akapitzlist"/>
        <w:numPr>
          <w:ilvl w:val="0"/>
          <w:numId w:val="41"/>
        </w:numPr>
        <w:tabs>
          <w:tab w:val="left" w:pos="4253"/>
        </w:tabs>
        <w:spacing w:before="120" w:after="120"/>
        <w:jc w:val="both"/>
        <w:rPr>
          <w:sz w:val="24"/>
          <w:szCs w:val="24"/>
        </w:rPr>
      </w:pPr>
      <w:r w:rsidRPr="00066370">
        <w:rPr>
          <w:sz w:val="24"/>
          <w:szCs w:val="24"/>
        </w:rPr>
        <w:t xml:space="preserve">W przypadku gdy zapłata wynagrodzenia przez Wykonawcę na rzecz któregokolwiek podwykonawcy będzie kwestią sporną, wynikającą np. z braku realizacji umowy przez podwykonawcę, Wykonawca będzie zobowiązany złożyć stosowne zobowiązania </w:t>
      </w:r>
      <w:r w:rsidRPr="00066370">
        <w:rPr>
          <w:sz w:val="24"/>
          <w:szCs w:val="24"/>
        </w:rPr>
        <w:br/>
        <w:t xml:space="preserve">i oświadczenia na rzecz Zamawiającego z których będzie jednoznacznie wynikało, że wszelkie roszczenia podwykonawców pokryje w całości wraz z ewentualnymi kosztami sądowymi itp. </w:t>
      </w:r>
    </w:p>
    <w:p w:rsidR="00066370" w:rsidRPr="00066370" w:rsidRDefault="00066370" w:rsidP="00F9744C">
      <w:pPr>
        <w:pStyle w:val="Akapitzlist"/>
        <w:numPr>
          <w:ilvl w:val="0"/>
          <w:numId w:val="41"/>
        </w:numPr>
        <w:tabs>
          <w:tab w:val="left" w:pos="4253"/>
        </w:tabs>
        <w:spacing w:before="120" w:after="120"/>
        <w:jc w:val="both"/>
        <w:rPr>
          <w:sz w:val="24"/>
          <w:szCs w:val="24"/>
        </w:rPr>
      </w:pPr>
      <w:r w:rsidRPr="00066370">
        <w:rPr>
          <w:sz w:val="24"/>
          <w:szCs w:val="24"/>
        </w:rPr>
        <w:t>Wysokość szkód powstałych  wskutek wykonywania robót  przez Wykonawcę oraz robót które Wykonawca powierzył podwykonawcom, obciąża Wykonawcę. Wykonawca je</w:t>
      </w:r>
      <w:r w:rsidR="00105F6F">
        <w:rPr>
          <w:sz w:val="24"/>
          <w:szCs w:val="24"/>
        </w:rPr>
        <w:t xml:space="preserve">st odpowiedzialny za działania </w:t>
      </w:r>
      <w:r w:rsidRPr="00066370">
        <w:rPr>
          <w:sz w:val="24"/>
          <w:szCs w:val="24"/>
        </w:rPr>
        <w:t>i zaniechania osób, z których pomocą wykonuje przedmiot umowy ja</w:t>
      </w:r>
      <w:r w:rsidR="00105F6F">
        <w:rPr>
          <w:sz w:val="24"/>
          <w:szCs w:val="24"/>
        </w:rPr>
        <w:t xml:space="preserve">k za swoje własne </w:t>
      </w:r>
      <w:r w:rsidRPr="00066370">
        <w:rPr>
          <w:sz w:val="24"/>
          <w:szCs w:val="24"/>
        </w:rPr>
        <w:t>i w tym zakresie zawarte winno być również ubezpieczenie odpowiedzialności cywilnej, które obejmuje wszelkie szkody  związane z realizacją przedmiotu umowy przez podwykonawców.</w:t>
      </w:r>
    </w:p>
    <w:p w:rsidR="00B32530" w:rsidRDefault="00B32530" w:rsidP="008E7778">
      <w:pPr>
        <w:pStyle w:val="Akapitzlist"/>
        <w:ind w:left="465"/>
        <w:jc w:val="both"/>
        <w:rPr>
          <w:sz w:val="24"/>
          <w:szCs w:val="24"/>
        </w:rPr>
      </w:pPr>
    </w:p>
    <w:p w:rsidR="00B32530" w:rsidRDefault="00B32530" w:rsidP="008E7778">
      <w:pPr>
        <w:pStyle w:val="Akapitzlist"/>
        <w:ind w:left="465"/>
        <w:jc w:val="both"/>
        <w:rPr>
          <w:sz w:val="24"/>
          <w:szCs w:val="24"/>
        </w:rPr>
      </w:pPr>
    </w:p>
    <w:p w:rsidR="00875FE3" w:rsidRPr="007E7A63" w:rsidRDefault="00875FE3" w:rsidP="008E7778">
      <w:pPr>
        <w:pStyle w:val="Akapitzlist"/>
        <w:ind w:left="465"/>
        <w:jc w:val="both"/>
        <w:rPr>
          <w:sz w:val="24"/>
          <w:szCs w:val="24"/>
        </w:rPr>
      </w:pPr>
    </w:p>
    <w:p w:rsidR="00B469FC" w:rsidRPr="007E7A63" w:rsidRDefault="00B469FC" w:rsidP="00D76C6E">
      <w:pPr>
        <w:spacing w:before="120" w:after="120"/>
        <w:jc w:val="center"/>
        <w:rPr>
          <w:b/>
          <w:sz w:val="24"/>
          <w:szCs w:val="24"/>
        </w:rPr>
      </w:pPr>
      <w:r w:rsidRPr="007E7A63">
        <w:rPr>
          <w:b/>
          <w:sz w:val="24"/>
          <w:szCs w:val="24"/>
        </w:rPr>
        <w:t>PRZEDSTAWICIELSTWO STRON</w:t>
      </w:r>
    </w:p>
    <w:p w:rsidR="00B469FC" w:rsidRPr="007E7A63" w:rsidRDefault="002073D1" w:rsidP="00697F99">
      <w:pPr>
        <w:spacing w:before="120" w:after="120"/>
        <w:jc w:val="center"/>
        <w:rPr>
          <w:b/>
          <w:sz w:val="24"/>
          <w:szCs w:val="24"/>
        </w:rPr>
      </w:pPr>
      <w:r>
        <w:rPr>
          <w:b/>
          <w:sz w:val="24"/>
          <w:szCs w:val="24"/>
        </w:rPr>
        <w:lastRenderedPageBreak/>
        <w:t>§ 14</w:t>
      </w:r>
    </w:p>
    <w:p w:rsidR="00A3496B" w:rsidRPr="007E7A63" w:rsidRDefault="00B469FC" w:rsidP="00F9744C">
      <w:pPr>
        <w:numPr>
          <w:ilvl w:val="0"/>
          <w:numId w:val="20"/>
        </w:numPr>
        <w:tabs>
          <w:tab w:val="clear" w:pos="1287"/>
          <w:tab w:val="num" w:pos="426"/>
        </w:tabs>
        <w:suppressAutoHyphens/>
        <w:spacing w:before="120" w:after="120"/>
        <w:ind w:left="360"/>
        <w:jc w:val="both"/>
        <w:rPr>
          <w:sz w:val="24"/>
          <w:szCs w:val="24"/>
        </w:rPr>
      </w:pPr>
      <w:r w:rsidRPr="007E7A63">
        <w:rPr>
          <w:sz w:val="24"/>
          <w:szCs w:val="24"/>
        </w:rPr>
        <w:t>Wszelkie sprawy bieżące w tym techniczno-organizacyjne do</w:t>
      </w:r>
      <w:r w:rsidR="009E5278" w:rsidRPr="007E7A63">
        <w:rPr>
          <w:sz w:val="24"/>
          <w:szCs w:val="24"/>
        </w:rPr>
        <w:t>tyczące prawidłowej realizacji U</w:t>
      </w:r>
      <w:r w:rsidRPr="007E7A63">
        <w:rPr>
          <w:sz w:val="24"/>
          <w:szCs w:val="24"/>
        </w:rPr>
        <w:t xml:space="preserve">mowy, i zawarte </w:t>
      </w:r>
      <w:r w:rsidRPr="00AD38B5">
        <w:rPr>
          <w:sz w:val="24"/>
          <w:szCs w:val="24"/>
        </w:rPr>
        <w:t xml:space="preserve">w </w:t>
      </w:r>
      <w:proofErr w:type="spellStart"/>
      <w:r w:rsidRPr="00AD38B5">
        <w:rPr>
          <w:sz w:val="24"/>
          <w:szCs w:val="24"/>
        </w:rPr>
        <w:t>s.i.w.z</w:t>
      </w:r>
      <w:proofErr w:type="spellEnd"/>
      <w:r w:rsidRPr="00AD38B5">
        <w:rPr>
          <w:sz w:val="24"/>
          <w:szCs w:val="24"/>
        </w:rPr>
        <w:t>.</w:t>
      </w:r>
      <w:r w:rsidR="00E60440" w:rsidRPr="00AD38B5">
        <w:rPr>
          <w:sz w:val="24"/>
          <w:szCs w:val="24"/>
        </w:rPr>
        <w:t xml:space="preserve">, </w:t>
      </w:r>
      <w:r w:rsidRPr="007E7A63">
        <w:rPr>
          <w:sz w:val="24"/>
          <w:szCs w:val="24"/>
        </w:rPr>
        <w:t>a w szczególności:</w:t>
      </w:r>
    </w:p>
    <w:p w:rsidR="00B469FC" w:rsidRPr="007E7A63" w:rsidRDefault="00B469FC" w:rsidP="00F9744C">
      <w:pPr>
        <w:pStyle w:val="Akapitzlist"/>
        <w:numPr>
          <w:ilvl w:val="0"/>
          <w:numId w:val="21"/>
        </w:numPr>
        <w:suppressAutoHyphens/>
        <w:spacing w:before="120" w:after="120"/>
        <w:jc w:val="both"/>
        <w:rPr>
          <w:sz w:val="24"/>
          <w:szCs w:val="24"/>
        </w:rPr>
      </w:pPr>
      <w:r w:rsidRPr="007E7A63">
        <w:rPr>
          <w:sz w:val="24"/>
          <w:szCs w:val="24"/>
        </w:rPr>
        <w:t>szczegółowe wymalowanie i kolorystyka pojazdów (w tym kolorystyka poręczy),</w:t>
      </w:r>
    </w:p>
    <w:p w:rsidR="00B469FC" w:rsidRPr="007E7A63" w:rsidRDefault="00B469FC" w:rsidP="00F9744C">
      <w:pPr>
        <w:pStyle w:val="Akapitzlist"/>
        <w:numPr>
          <w:ilvl w:val="0"/>
          <w:numId w:val="21"/>
        </w:numPr>
        <w:suppressAutoHyphens/>
        <w:spacing w:before="120" w:after="120"/>
        <w:jc w:val="both"/>
        <w:rPr>
          <w:sz w:val="24"/>
          <w:szCs w:val="24"/>
        </w:rPr>
      </w:pPr>
      <w:r w:rsidRPr="007E7A63">
        <w:rPr>
          <w:sz w:val="24"/>
          <w:szCs w:val="24"/>
        </w:rPr>
        <w:t>szczegółowe określenie kolorystyki i innych parametrów (np. typu i rozmiaru czcionki) wyświetlaczy stanowiących wyposażenie</w:t>
      </w:r>
      <w:r w:rsidR="004A6042">
        <w:rPr>
          <w:sz w:val="24"/>
          <w:szCs w:val="24"/>
        </w:rPr>
        <w:t xml:space="preserve"> Trolejbusu</w:t>
      </w:r>
      <w:r w:rsidRPr="007E7A63">
        <w:rPr>
          <w:sz w:val="24"/>
          <w:szCs w:val="24"/>
        </w:rPr>
        <w:t>,</w:t>
      </w:r>
    </w:p>
    <w:p w:rsidR="00B469FC" w:rsidRPr="007E7A63" w:rsidRDefault="00B469FC" w:rsidP="00F9744C">
      <w:pPr>
        <w:pStyle w:val="Akapitzlist"/>
        <w:numPr>
          <w:ilvl w:val="0"/>
          <w:numId w:val="21"/>
        </w:numPr>
        <w:suppressAutoHyphens/>
        <w:spacing w:before="120" w:after="120"/>
        <w:jc w:val="both"/>
        <w:rPr>
          <w:sz w:val="24"/>
          <w:szCs w:val="24"/>
        </w:rPr>
      </w:pPr>
      <w:r w:rsidRPr="007E7A63">
        <w:rPr>
          <w:sz w:val="24"/>
          <w:szCs w:val="24"/>
        </w:rPr>
        <w:t>szczegółowa lokalizacja, kamer i automatów biletowych w</w:t>
      </w:r>
      <w:r w:rsidR="004A6042">
        <w:rPr>
          <w:sz w:val="24"/>
          <w:szCs w:val="24"/>
        </w:rPr>
        <w:t xml:space="preserve"> Trolejbusie</w:t>
      </w:r>
      <w:r w:rsidRPr="007E7A63">
        <w:rPr>
          <w:sz w:val="24"/>
          <w:szCs w:val="24"/>
        </w:rPr>
        <w:t>,</w:t>
      </w:r>
    </w:p>
    <w:p w:rsidR="00B469FC" w:rsidRPr="007E7A63" w:rsidRDefault="00B469FC" w:rsidP="00F9744C">
      <w:pPr>
        <w:pStyle w:val="Akapitzlist"/>
        <w:numPr>
          <w:ilvl w:val="0"/>
          <w:numId w:val="21"/>
        </w:numPr>
        <w:suppressAutoHyphens/>
        <w:spacing w:before="120" w:after="120"/>
        <w:jc w:val="both"/>
        <w:rPr>
          <w:sz w:val="24"/>
          <w:szCs w:val="24"/>
        </w:rPr>
      </w:pPr>
      <w:r w:rsidRPr="007E7A63">
        <w:rPr>
          <w:sz w:val="24"/>
          <w:szCs w:val="24"/>
        </w:rPr>
        <w:t>szczegółowe rozmieszczenie elementów do obsługi pasażerów (m.in. miejsca na kasowniki, przyciski, itp.),</w:t>
      </w:r>
    </w:p>
    <w:p w:rsidR="00B469FC" w:rsidRPr="007E7A63" w:rsidRDefault="00B469FC" w:rsidP="00F9744C">
      <w:pPr>
        <w:pStyle w:val="Akapitzlist"/>
        <w:numPr>
          <w:ilvl w:val="0"/>
          <w:numId w:val="21"/>
        </w:numPr>
        <w:suppressAutoHyphens/>
        <w:spacing w:before="120" w:after="120"/>
        <w:jc w:val="both"/>
        <w:rPr>
          <w:sz w:val="24"/>
          <w:szCs w:val="24"/>
        </w:rPr>
      </w:pPr>
      <w:r w:rsidRPr="007E7A63">
        <w:rPr>
          <w:sz w:val="24"/>
          <w:szCs w:val="24"/>
        </w:rPr>
        <w:t>szczegółowe terminy szkoleń,</w:t>
      </w:r>
    </w:p>
    <w:p w:rsidR="00B469FC" w:rsidRPr="007E7A63" w:rsidRDefault="00B469FC" w:rsidP="00F9744C">
      <w:pPr>
        <w:pStyle w:val="Akapitzlist"/>
        <w:numPr>
          <w:ilvl w:val="0"/>
          <w:numId w:val="21"/>
        </w:numPr>
        <w:suppressAutoHyphens/>
        <w:spacing w:before="120" w:after="120"/>
        <w:jc w:val="both"/>
        <w:rPr>
          <w:sz w:val="24"/>
          <w:szCs w:val="24"/>
        </w:rPr>
      </w:pPr>
      <w:r w:rsidRPr="007E7A63">
        <w:rPr>
          <w:sz w:val="24"/>
          <w:szCs w:val="24"/>
        </w:rPr>
        <w:t xml:space="preserve">wytyczne dotyczące wykonania naklejek i oklejenia pojazdu zgodnie </w:t>
      </w:r>
      <w:r w:rsidRPr="007E7A63">
        <w:rPr>
          <w:sz w:val="24"/>
          <w:szCs w:val="24"/>
        </w:rPr>
        <w:br/>
        <w:t xml:space="preserve">z wymogami określonymi w </w:t>
      </w:r>
      <w:proofErr w:type="spellStart"/>
      <w:r w:rsidRPr="007E7A63">
        <w:rPr>
          <w:sz w:val="24"/>
          <w:szCs w:val="24"/>
        </w:rPr>
        <w:t>s.i.w.z</w:t>
      </w:r>
      <w:proofErr w:type="spellEnd"/>
      <w:r w:rsidRPr="007E7A63">
        <w:rPr>
          <w:sz w:val="24"/>
          <w:szCs w:val="24"/>
        </w:rPr>
        <w:t>.,</w:t>
      </w:r>
    </w:p>
    <w:p w:rsidR="00105F6F" w:rsidRPr="00105F6F" w:rsidRDefault="00B469FC" w:rsidP="00105F6F">
      <w:pPr>
        <w:pStyle w:val="Akapitzlist"/>
        <w:numPr>
          <w:ilvl w:val="0"/>
          <w:numId w:val="21"/>
        </w:numPr>
        <w:suppressAutoHyphens/>
        <w:spacing w:before="120" w:after="120"/>
        <w:jc w:val="both"/>
        <w:rPr>
          <w:sz w:val="24"/>
          <w:szCs w:val="24"/>
        </w:rPr>
      </w:pPr>
      <w:r w:rsidRPr="007E7A63">
        <w:rPr>
          <w:sz w:val="24"/>
          <w:szCs w:val="24"/>
        </w:rPr>
        <w:t>rozmieszczenie siedzeń pasażerskich,</w:t>
      </w:r>
    </w:p>
    <w:p w:rsidR="00982314" w:rsidRPr="007E7A63" w:rsidRDefault="00B469FC" w:rsidP="00031F2F">
      <w:pPr>
        <w:suppressAutoHyphens/>
        <w:spacing w:before="120" w:after="120"/>
        <w:ind w:left="435"/>
        <w:jc w:val="both"/>
        <w:rPr>
          <w:sz w:val="24"/>
          <w:szCs w:val="24"/>
        </w:rPr>
      </w:pPr>
      <w:r w:rsidRPr="007E7A63">
        <w:rPr>
          <w:sz w:val="24"/>
          <w:szCs w:val="24"/>
        </w:rPr>
        <w:t xml:space="preserve">ustalą w trybie roboczym wskazani w ust. 2 przedstawiciele Stron, co potwierdzone zostanie w stosownym protokole ustaleń. Na protokół ustaleń o którym mowa </w:t>
      </w:r>
      <w:r w:rsidRPr="007E7A63">
        <w:rPr>
          <w:sz w:val="24"/>
          <w:szCs w:val="24"/>
        </w:rPr>
        <w:br/>
        <w:t>w niniejszym ustępie, składać się mogą wszelkie uzgodnione pomiędzy Stronami informacje (pisma, wiadomości e-mail, faksy, itp.)</w:t>
      </w:r>
      <w:r w:rsidR="009E5278" w:rsidRPr="007E7A63">
        <w:rPr>
          <w:sz w:val="24"/>
          <w:szCs w:val="24"/>
        </w:rPr>
        <w:t>.</w:t>
      </w:r>
    </w:p>
    <w:p w:rsidR="00B469FC" w:rsidRDefault="00B469FC" w:rsidP="00F9744C">
      <w:pPr>
        <w:pStyle w:val="Akapitzlist"/>
        <w:numPr>
          <w:ilvl w:val="0"/>
          <w:numId w:val="20"/>
        </w:numPr>
        <w:suppressAutoHyphens/>
        <w:spacing w:before="120" w:after="120"/>
        <w:ind w:left="426" w:hanging="426"/>
        <w:jc w:val="both"/>
        <w:rPr>
          <w:sz w:val="24"/>
          <w:szCs w:val="24"/>
        </w:rPr>
      </w:pPr>
      <w:r w:rsidRPr="007E7A63">
        <w:rPr>
          <w:sz w:val="24"/>
          <w:szCs w:val="24"/>
        </w:rPr>
        <w:t>Do nadzoro</w:t>
      </w:r>
      <w:r w:rsidR="009E5278" w:rsidRPr="007E7A63">
        <w:rPr>
          <w:sz w:val="24"/>
          <w:szCs w:val="24"/>
        </w:rPr>
        <w:t>wania realizacji przedmiotowej U</w:t>
      </w:r>
      <w:r w:rsidRPr="007E7A63">
        <w:rPr>
          <w:sz w:val="24"/>
          <w:szCs w:val="24"/>
        </w:rPr>
        <w:t xml:space="preserve">mowy zamawiający wyznaczył zespół </w:t>
      </w:r>
      <w:r w:rsidR="009E5278" w:rsidRPr="007E7A63">
        <w:rPr>
          <w:sz w:val="24"/>
          <w:szCs w:val="24"/>
        </w:rPr>
        <w:br/>
      </w:r>
      <w:r w:rsidRPr="007E7A63">
        <w:rPr>
          <w:sz w:val="24"/>
          <w:szCs w:val="24"/>
        </w:rPr>
        <w:t>w składzie:</w:t>
      </w:r>
    </w:p>
    <w:p w:rsidR="00ED0ADA" w:rsidRPr="007E7A63" w:rsidRDefault="00ED0ADA" w:rsidP="00ED0ADA">
      <w:pPr>
        <w:suppressAutoHyphens/>
        <w:spacing w:before="120" w:after="120"/>
        <w:jc w:val="both"/>
        <w:rPr>
          <w:sz w:val="24"/>
          <w:szCs w:val="24"/>
        </w:rPr>
      </w:pPr>
      <w:r w:rsidRPr="007E7A63">
        <w:rPr>
          <w:sz w:val="24"/>
          <w:szCs w:val="24"/>
        </w:rPr>
        <w:t>1)</w:t>
      </w:r>
      <w:r w:rsidR="00E60440">
        <w:rPr>
          <w:sz w:val="24"/>
          <w:szCs w:val="24"/>
        </w:rPr>
        <w:t>………………………………..</w:t>
      </w:r>
      <w:r w:rsidRPr="007E7A63">
        <w:rPr>
          <w:sz w:val="24"/>
          <w:szCs w:val="24"/>
        </w:rPr>
        <w:t>;</w:t>
      </w:r>
    </w:p>
    <w:p w:rsidR="00ED0ADA" w:rsidRPr="007E7A63" w:rsidRDefault="00ED0ADA" w:rsidP="00ED0ADA">
      <w:pPr>
        <w:suppressAutoHyphens/>
        <w:spacing w:before="120" w:after="120"/>
        <w:jc w:val="both"/>
        <w:rPr>
          <w:sz w:val="24"/>
          <w:szCs w:val="24"/>
          <w:lang w:val="en-US"/>
        </w:rPr>
      </w:pPr>
      <w:r w:rsidRPr="007E7A63">
        <w:rPr>
          <w:sz w:val="24"/>
          <w:szCs w:val="24"/>
        </w:rPr>
        <w:t>2)</w:t>
      </w:r>
      <w:r w:rsidR="00E60440">
        <w:rPr>
          <w:sz w:val="24"/>
          <w:szCs w:val="24"/>
        </w:rPr>
        <w:t>………………………………..</w:t>
      </w:r>
      <w:r w:rsidRPr="007E7A63">
        <w:rPr>
          <w:sz w:val="24"/>
          <w:szCs w:val="24"/>
          <w:lang w:val="en-US"/>
        </w:rPr>
        <w:t>;</w:t>
      </w:r>
    </w:p>
    <w:p w:rsidR="00982314" w:rsidRPr="007E7A63" w:rsidRDefault="00ED0ADA" w:rsidP="00AB5F84">
      <w:pPr>
        <w:suppressAutoHyphens/>
        <w:spacing w:before="120" w:after="120"/>
        <w:jc w:val="both"/>
        <w:rPr>
          <w:sz w:val="24"/>
          <w:szCs w:val="24"/>
        </w:rPr>
      </w:pPr>
      <w:r w:rsidRPr="007E7A63">
        <w:rPr>
          <w:sz w:val="24"/>
          <w:szCs w:val="24"/>
        </w:rPr>
        <w:t>3)</w:t>
      </w:r>
      <w:r w:rsidR="00E60440">
        <w:rPr>
          <w:sz w:val="24"/>
          <w:szCs w:val="24"/>
        </w:rPr>
        <w:t>………………………………..</w:t>
      </w:r>
      <w:r w:rsidRPr="007E7A63">
        <w:rPr>
          <w:sz w:val="24"/>
          <w:szCs w:val="24"/>
        </w:rPr>
        <w:t>;</w:t>
      </w:r>
    </w:p>
    <w:p w:rsidR="00ED0ADA" w:rsidRPr="00200BA9" w:rsidRDefault="00ED0ADA" w:rsidP="00ED0ADA">
      <w:pPr>
        <w:suppressAutoHyphens/>
        <w:spacing w:before="120" w:after="120"/>
        <w:jc w:val="both"/>
        <w:rPr>
          <w:sz w:val="24"/>
          <w:szCs w:val="24"/>
        </w:rPr>
      </w:pPr>
    </w:p>
    <w:p w:rsidR="00E60440" w:rsidRDefault="00B469FC" w:rsidP="00ED0ADA">
      <w:pPr>
        <w:spacing w:before="120" w:after="120"/>
        <w:jc w:val="both"/>
        <w:rPr>
          <w:sz w:val="24"/>
          <w:szCs w:val="24"/>
        </w:rPr>
      </w:pPr>
      <w:r w:rsidRPr="007E7A63">
        <w:rPr>
          <w:sz w:val="24"/>
          <w:szCs w:val="24"/>
          <w:u w:val="single"/>
        </w:rPr>
        <w:t>Wykonawca</w:t>
      </w:r>
      <w:r w:rsidR="00E60440">
        <w:rPr>
          <w:sz w:val="24"/>
          <w:szCs w:val="24"/>
          <w:u w:val="single"/>
        </w:rPr>
        <w:t xml:space="preserve"> wyznacza następujące osoby</w:t>
      </w:r>
      <w:r w:rsidRPr="007E7A63">
        <w:rPr>
          <w:sz w:val="24"/>
          <w:szCs w:val="24"/>
          <w:u w:val="single"/>
        </w:rPr>
        <w:t>:</w:t>
      </w:r>
      <w:r w:rsidRPr="007E7A63">
        <w:rPr>
          <w:sz w:val="24"/>
          <w:szCs w:val="24"/>
        </w:rPr>
        <w:t xml:space="preserve">  </w:t>
      </w:r>
    </w:p>
    <w:p w:rsidR="00B469FC" w:rsidRDefault="005C55FA" w:rsidP="00E60440">
      <w:pPr>
        <w:pStyle w:val="Akapitzlist"/>
        <w:numPr>
          <w:ilvl w:val="0"/>
          <w:numId w:val="64"/>
        </w:numPr>
        <w:spacing w:before="120" w:after="120"/>
        <w:jc w:val="both"/>
        <w:rPr>
          <w:sz w:val="24"/>
          <w:szCs w:val="24"/>
          <w:lang w:val="en-US"/>
        </w:rPr>
      </w:pPr>
      <w:r>
        <w:rPr>
          <w:sz w:val="24"/>
          <w:szCs w:val="24"/>
        </w:rPr>
        <w:t>..</w:t>
      </w:r>
      <w:r w:rsidR="00B469FC" w:rsidRPr="00E60440">
        <w:rPr>
          <w:sz w:val="24"/>
          <w:szCs w:val="24"/>
        </w:rPr>
        <w:t>…………………………….</w:t>
      </w:r>
      <w:r w:rsidR="00B469FC" w:rsidRPr="00E60440">
        <w:rPr>
          <w:sz w:val="24"/>
          <w:szCs w:val="24"/>
          <w:lang w:val="en-US"/>
        </w:rPr>
        <w:t>;</w:t>
      </w:r>
    </w:p>
    <w:p w:rsidR="00E60440" w:rsidRDefault="005C55FA" w:rsidP="00E60440">
      <w:pPr>
        <w:pStyle w:val="Akapitzlist"/>
        <w:numPr>
          <w:ilvl w:val="0"/>
          <w:numId w:val="64"/>
        </w:numPr>
        <w:spacing w:before="120" w:after="120"/>
        <w:jc w:val="both"/>
        <w:rPr>
          <w:sz w:val="24"/>
          <w:szCs w:val="24"/>
          <w:lang w:val="en-US"/>
        </w:rPr>
      </w:pPr>
      <w:r>
        <w:rPr>
          <w:sz w:val="24"/>
          <w:szCs w:val="24"/>
          <w:lang w:val="en-US"/>
        </w:rPr>
        <w:t>..</w:t>
      </w:r>
      <w:r w:rsidR="00E60440">
        <w:rPr>
          <w:sz w:val="24"/>
          <w:szCs w:val="24"/>
          <w:lang w:val="en-US"/>
        </w:rPr>
        <w:t>………………………….....;</w:t>
      </w:r>
    </w:p>
    <w:p w:rsidR="00E60440" w:rsidRPr="00E60440" w:rsidRDefault="00E60440" w:rsidP="00E60440">
      <w:pPr>
        <w:pStyle w:val="Akapitzlist"/>
        <w:numPr>
          <w:ilvl w:val="0"/>
          <w:numId w:val="64"/>
        </w:numPr>
        <w:spacing w:before="120" w:after="120"/>
        <w:jc w:val="both"/>
        <w:rPr>
          <w:sz w:val="24"/>
          <w:szCs w:val="24"/>
          <w:lang w:val="en-US"/>
        </w:rPr>
      </w:pPr>
      <w:r>
        <w:rPr>
          <w:sz w:val="24"/>
          <w:szCs w:val="24"/>
          <w:lang w:val="en-US"/>
        </w:rPr>
        <w:t>……………………</w:t>
      </w:r>
      <w:r w:rsidR="005C55FA">
        <w:rPr>
          <w:sz w:val="24"/>
          <w:szCs w:val="24"/>
          <w:lang w:val="en-US"/>
        </w:rPr>
        <w:t>..</w:t>
      </w:r>
      <w:r>
        <w:rPr>
          <w:sz w:val="24"/>
          <w:szCs w:val="24"/>
          <w:lang w:val="en-US"/>
        </w:rPr>
        <w:t>……….;</w:t>
      </w:r>
    </w:p>
    <w:p w:rsidR="00B469FC" w:rsidRPr="007E7A63" w:rsidRDefault="00B469FC" w:rsidP="00BC0FE6">
      <w:pPr>
        <w:spacing w:before="120" w:after="120"/>
        <w:jc w:val="both"/>
        <w:rPr>
          <w:sz w:val="24"/>
          <w:szCs w:val="24"/>
          <w:lang w:val="en-US"/>
        </w:rPr>
      </w:pPr>
    </w:p>
    <w:p w:rsidR="00B469FC" w:rsidRPr="007E7A63" w:rsidRDefault="00B469FC" w:rsidP="00F9744C">
      <w:pPr>
        <w:pStyle w:val="Akapitzlist"/>
        <w:numPr>
          <w:ilvl w:val="0"/>
          <w:numId w:val="28"/>
        </w:numPr>
        <w:spacing w:before="120" w:after="120"/>
        <w:jc w:val="both"/>
        <w:rPr>
          <w:sz w:val="24"/>
          <w:szCs w:val="24"/>
        </w:rPr>
      </w:pPr>
      <w:r w:rsidRPr="007E7A63">
        <w:rPr>
          <w:sz w:val="24"/>
          <w:szCs w:val="24"/>
        </w:rPr>
        <w:t>Strony ustalają następujące dane kontaktowe w sprawach związanych z realizacją Umowy:</w:t>
      </w:r>
    </w:p>
    <w:p w:rsidR="00B469FC" w:rsidRPr="007E7A63" w:rsidRDefault="00B469FC" w:rsidP="00D36491">
      <w:pPr>
        <w:pStyle w:val="Akapitzlist"/>
        <w:spacing w:before="120" w:after="120"/>
        <w:ind w:left="360"/>
        <w:jc w:val="both"/>
        <w:rPr>
          <w:sz w:val="24"/>
          <w:szCs w:val="24"/>
          <w:u w:val="single"/>
        </w:rPr>
      </w:pPr>
      <w:r w:rsidRPr="007E7A63">
        <w:rPr>
          <w:sz w:val="24"/>
          <w:szCs w:val="24"/>
          <w:u w:val="single"/>
        </w:rPr>
        <w:t>Zamawiają</w:t>
      </w:r>
      <w:r w:rsidR="00D36491" w:rsidRPr="007E7A63">
        <w:rPr>
          <w:sz w:val="24"/>
          <w:szCs w:val="24"/>
          <w:u w:val="single"/>
        </w:rPr>
        <w:t>cy:</w:t>
      </w:r>
    </w:p>
    <w:p w:rsidR="00D36491" w:rsidRPr="007E7A63" w:rsidRDefault="00D36491" w:rsidP="00D36491">
      <w:pPr>
        <w:pStyle w:val="Akapitzlist"/>
        <w:spacing w:before="120" w:after="120"/>
        <w:ind w:left="357"/>
        <w:jc w:val="both"/>
        <w:rPr>
          <w:sz w:val="24"/>
          <w:szCs w:val="24"/>
        </w:rPr>
      </w:pPr>
      <w:r w:rsidRPr="007E7A63">
        <w:rPr>
          <w:sz w:val="24"/>
          <w:szCs w:val="24"/>
        </w:rPr>
        <w:t xml:space="preserve">Adres: ZTM w Lublinie, </w:t>
      </w:r>
      <w:r w:rsidR="00AB5F84" w:rsidRPr="007E7A63">
        <w:rPr>
          <w:sz w:val="24"/>
          <w:szCs w:val="24"/>
        </w:rPr>
        <w:t>ul. Nałęczowska 14, 20-701</w:t>
      </w:r>
      <w:r w:rsidRPr="007E7A63">
        <w:rPr>
          <w:sz w:val="24"/>
          <w:szCs w:val="24"/>
        </w:rPr>
        <w:t xml:space="preserve"> Lublin;</w:t>
      </w:r>
    </w:p>
    <w:p w:rsidR="00D36491" w:rsidRPr="007E7A63" w:rsidRDefault="00D36491" w:rsidP="00D36491">
      <w:pPr>
        <w:pStyle w:val="Akapitzlist"/>
        <w:spacing w:before="120" w:after="120"/>
        <w:ind w:left="357"/>
        <w:jc w:val="both"/>
        <w:rPr>
          <w:sz w:val="24"/>
          <w:szCs w:val="24"/>
        </w:rPr>
      </w:pPr>
    </w:p>
    <w:p w:rsidR="00D36491" w:rsidRPr="007E7A63" w:rsidRDefault="00D36491" w:rsidP="00D36491">
      <w:pPr>
        <w:pStyle w:val="Akapitzlist"/>
        <w:spacing w:before="120" w:after="120"/>
        <w:ind w:left="357"/>
        <w:jc w:val="both"/>
        <w:rPr>
          <w:sz w:val="24"/>
          <w:szCs w:val="24"/>
        </w:rPr>
      </w:pPr>
      <w:r w:rsidRPr="007E7A63">
        <w:rPr>
          <w:sz w:val="24"/>
          <w:szCs w:val="24"/>
        </w:rPr>
        <w:t xml:space="preserve">e-mail: </w:t>
      </w:r>
      <w:hyperlink r:id="rId9" w:history="1">
        <w:r w:rsidRPr="007E7A63">
          <w:rPr>
            <w:rStyle w:val="Hipercze"/>
            <w:color w:val="auto"/>
            <w:sz w:val="24"/>
            <w:szCs w:val="24"/>
          </w:rPr>
          <w:t>ztm@ztm.lublin.eu</w:t>
        </w:r>
      </w:hyperlink>
      <w:r w:rsidRPr="007E7A63">
        <w:rPr>
          <w:sz w:val="24"/>
          <w:szCs w:val="24"/>
        </w:rPr>
        <w:t xml:space="preserve">; </w:t>
      </w:r>
    </w:p>
    <w:p w:rsidR="00D36491" w:rsidRPr="007E7A63" w:rsidRDefault="00D36491" w:rsidP="00D36491">
      <w:pPr>
        <w:pStyle w:val="Akapitzlist"/>
        <w:spacing w:before="120" w:after="120"/>
        <w:ind w:left="357"/>
        <w:jc w:val="both"/>
        <w:rPr>
          <w:sz w:val="24"/>
          <w:szCs w:val="24"/>
        </w:rPr>
      </w:pPr>
    </w:p>
    <w:p w:rsidR="00D36491" w:rsidRPr="007E7A63" w:rsidRDefault="00D36491" w:rsidP="00D36491">
      <w:pPr>
        <w:pStyle w:val="Akapitzlist"/>
        <w:spacing w:before="120" w:after="120"/>
        <w:ind w:left="357"/>
        <w:jc w:val="both"/>
        <w:rPr>
          <w:sz w:val="24"/>
          <w:szCs w:val="24"/>
        </w:rPr>
      </w:pPr>
      <w:r w:rsidRPr="007E7A63">
        <w:rPr>
          <w:sz w:val="24"/>
          <w:szCs w:val="24"/>
        </w:rPr>
        <w:t>fax: 81-466-29-01; tel. 81-466-29-00</w:t>
      </w:r>
    </w:p>
    <w:p w:rsidR="00B469FC" w:rsidRPr="007E7A63" w:rsidRDefault="00B469FC" w:rsidP="0000420A">
      <w:pPr>
        <w:pStyle w:val="Akapitzlist"/>
        <w:spacing w:before="120" w:after="120"/>
        <w:ind w:left="360"/>
        <w:jc w:val="both"/>
        <w:rPr>
          <w:sz w:val="24"/>
          <w:szCs w:val="24"/>
        </w:rPr>
      </w:pPr>
    </w:p>
    <w:p w:rsidR="00B469FC" w:rsidRPr="007E7A63" w:rsidRDefault="00B469FC" w:rsidP="0000420A">
      <w:pPr>
        <w:pStyle w:val="Akapitzlist"/>
        <w:spacing w:before="120" w:after="120"/>
        <w:ind w:left="360"/>
        <w:jc w:val="both"/>
        <w:rPr>
          <w:sz w:val="24"/>
          <w:szCs w:val="24"/>
          <w:u w:val="single"/>
        </w:rPr>
      </w:pPr>
      <w:r w:rsidRPr="007E7A63">
        <w:rPr>
          <w:sz w:val="24"/>
          <w:szCs w:val="24"/>
          <w:u w:val="single"/>
        </w:rPr>
        <w:t>Wykonawca:</w:t>
      </w:r>
    </w:p>
    <w:p w:rsidR="00B469FC" w:rsidRPr="007E7A63" w:rsidRDefault="00B469FC" w:rsidP="0000420A">
      <w:pPr>
        <w:pStyle w:val="Akapitzlist"/>
        <w:spacing w:before="120" w:after="120"/>
        <w:ind w:left="360"/>
        <w:jc w:val="both"/>
        <w:rPr>
          <w:sz w:val="24"/>
          <w:szCs w:val="24"/>
        </w:rPr>
      </w:pPr>
    </w:p>
    <w:p w:rsidR="00B469FC" w:rsidRPr="007E7A63" w:rsidRDefault="00B469FC" w:rsidP="00237A2B">
      <w:pPr>
        <w:pStyle w:val="Akapitzlist"/>
        <w:ind w:left="360"/>
        <w:jc w:val="both"/>
        <w:rPr>
          <w:sz w:val="24"/>
          <w:szCs w:val="24"/>
        </w:rPr>
      </w:pPr>
      <w:r w:rsidRPr="007E7A63">
        <w:rPr>
          <w:sz w:val="24"/>
          <w:szCs w:val="24"/>
        </w:rPr>
        <w:t>Adres:…………………………………;</w:t>
      </w:r>
    </w:p>
    <w:p w:rsidR="00B469FC" w:rsidRPr="007E7A63" w:rsidRDefault="00B469FC" w:rsidP="00237A2B">
      <w:pPr>
        <w:pStyle w:val="Akapitzlist"/>
        <w:ind w:left="360"/>
        <w:jc w:val="both"/>
        <w:rPr>
          <w:sz w:val="24"/>
          <w:szCs w:val="24"/>
        </w:rPr>
      </w:pPr>
    </w:p>
    <w:p w:rsidR="00B469FC" w:rsidRPr="007E7A63" w:rsidRDefault="00B469FC" w:rsidP="00237A2B">
      <w:pPr>
        <w:pStyle w:val="Akapitzlist"/>
        <w:ind w:left="360"/>
        <w:jc w:val="both"/>
        <w:rPr>
          <w:sz w:val="24"/>
          <w:szCs w:val="24"/>
        </w:rPr>
      </w:pPr>
      <w:r w:rsidRPr="007E7A63">
        <w:rPr>
          <w:sz w:val="24"/>
          <w:szCs w:val="24"/>
        </w:rPr>
        <w:t>e-mail:…………………………………;</w:t>
      </w:r>
    </w:p>
    <w:p w:rsidR="00B469FC" w:rsidRPr="007E7A63" w:rsidRDefault="00B469FC" w:rsidP="00237A2B">
      <w:pPr>
        <w:pStyle w:val="Akapitzlist"/>
        <w:ind w:left="360"/>
        <w:jc w:val="both"/>
        <w:rPr>
          <w:sz w:val="24"/>
          <w:szCs w:val="24"/>
        </w:rPr>
      </w:pPr>
    </w:p>
    <w:p w:rsidR="00B469FC" w:rsidRPr="007E7A63" w:rsidRDefault="00B469FC" w:rsidP="00BC0FE6">
      <w:pPr>
        <w:pStyle w:val="Akapitzlist"/>
        <w:ind w:left="360"/>
        <w:jc w:val="both"/>
        <w:rPr>
          <w:sz w:val="24"/>
          <w:szCs w:val="24"/>
        </w:rPr>
      </w:pPr>
      <w:r w:rsidRPr="007E7A63">
        <w:rPr>
          <w:sz w:val="24"/>
          <w:szCs w:val="24"/>
        </w:rPr>
        <w:t>fax:……………………………………;</w:t>
      </w:r>
    </w:p>
    <w:p w:rsidR="00BD1192" w:rsidRPr="007E7A63" w:rsidRDefault="00BD1192" w:rsidP="00D76C6E">
      <w:pPr>
        <w:rPr>
          <w:b/>
          <w:sz w:val="24"/>
          <w:szCs w:val="24"/>
        </w:rPr>
      </w:pPr>
    </w:p>
    <w:p w:rsidR="00A3496B" w:rsidRPr="007E7A63" w:rsidRDefault="00A3496B" w:rsidP="00D76C6E">
      <w:pPr>
        <w:rPr>
          <w:b/>
          <w:sz w:val="24"/>
          <w:szCs w:val="24"/>
        </w:rPr>
      </w:pPr>
    </w:p>
    <w:p w:rsidR="00B469FC" w:rsidRPr="007E7A63" w:rsidRDefault="00B469FC" w:rsidP="00D76C6E">
      <w:pPr>
        <w:spacing w:before="120" w:after="120"/>
        <w:jc w:val="center"/>
        <w:rPr>
          <w:b/>
          <w:sz w:val="24"/>
          <w:szCs w:val="24"/>
        </w:rPr>
      </w:pPr>
      <w:r w:rsidRPr="007E7A63">
        <w:rPr>
          <w:b/>
          <w:sz w:val="24"/>
          <w:szCs w:val="24"/>
        </w:rPr>
        <w:t>POSTANOWIENIA KOŃCOWE</w:t>
      </w:r>
    </w:p>
    <w:p w:rsidR="00B469FC" w:rsidRPr="007E7A63" w:rsidRDefault="004A6042" w:rsidP="00697F99">
      <w:pPr>
        <w:spacing w:before="120" w:after="120"/>
        <w:jc w:val="center"/>
        <w:rPr>
          <w:b/>
          <w:sz w:val="24"/>
          <w:szCs w:val="24"/>
        </w:rPr>
      </w:pPr>
      <w:r>
        <w:rPr>
          <w:b/>
          <w:sz w:val="24"/>
          <w:szCs w:val="24"/>
        </w:rPr>
        <w:t>§ 15</w:t>
      </w:r>
    </w:p>
    <w:p w:rsidR="00982314" w:rsidRPr="007E7A63" w:rsidRDefault="00B469FC" w:rsidP="00F9744C">
      <w:pPr>
        <w:numPr>
          <w:ilvl w:val="0"/>
          <w:numId w:val="8"/>
        </w:numPr>
        <w:tabs>
          <w:tab w:val="num" w:pos="360"/>
        </w:tabs>
        <w:suppressAutoHyphens/>
        <w:spacing w:before="120" w:after="120"/>
        <w:ind w:left="360"/>
        <w:jc w:val="both"/>
        <w:rPr>
          <w:sz w:val="24"/>
          <w:szCs w:val="24"/>
        </w:rPr>
      </w:pPr>
      <w:r w:rsidRPr="007E7A63">
        <w:rPr>
          <w:sz w:val="24"/>
          <w:szCs w:val="24"/>
        </w:rPr>
        <w:t xml:space="preserve">Strony zobowiązują się niezwłocznie poinformować wzajemnie o każdej zmianie danych adresowych, w tym również numerów telefonów lub faksu. W przypadku nie powiadomienia o takiej zmianie wszelkie doręczenia dokonane na adres dotychczasowy uznaje się za skuteczne, a Strona, która nie poinformowała o zmianie odpowiada za wynikłą szkodę. </w:t>
      </w:r>
    </w:p>
    <w:p w:rsidR="00BD1192" w:rsidRPr="007E7A63" w:rsidRDefault="00B469FC" w:rsidP="00F9744C">
      <w:pPr>
        <w:numPr>
          <w:ilvl w:val="0"/>
          <w:numId w:val="8"/>
        </w:numPr>
        <w:tabs>
          <w:tab w:val="num" w:pos="360"/>
        </w:tabs>
        <w:suppressAutoHyphens/>
        <w:spacing w:before="120" w:after="120"/>
        <w:ind w:left="360"/>
        <w:jc w:val="both"/>
        <w:rPr>
          <w:sz w:val="24"/>
          <w:szCs w:val="24"/>
        </w:rPr>
      </w:pPr>
      <w:r w:rsidRPr="007E7A63">
        <w:rPr>
          <w:sz w:val="24"/>
          <w:szCs w:val="24"/>
        </w:rPr>
        <w:t>Przez dni robocze na potrzeby niniejszej Umowy rozumie się wszystkie dni powszednie (od poniedziałku do piątku) z wyłączeniem świąt oraz sobót i niedziel.</w:t>
      </w:r>
    </w:p>
    <w:p w:rsidR="00B469FC" w:rsidRPr="007E7A63" w:rsidRDefault="00646E8C" w:rsidP="00F9744C">
      <w:pPr>
        <w:numPr>
          <w:ilvl w:val="0"/>
          <w:numId w:val="8"/>
        </w:numPr>
        <w:tabs>
          <w:tab w:val="num" w:pos="360"/>
        </w:tabs>
        <w:suppressAutoHyphens/>
        <w:spacing w:before="120" w:after="120"/>
        <w:ind w:left="360"/>
        <w:jc w:val="both"/>
        <w:rPr>
          <w:sz w:val="24"/>
          <w:szCs w:val="24"/>
        </w:rPr>
      </w:pPr>
      <w:r w:rsidRPr="007E7A63">
        <w:rPr>
          <w:sz w:val="24"/>
          <w:szCs w:val="24"/>
        </w:rPr>
        <w:t>Umowę sporządzono w 5</w:t>
      </w:r>
      <w:r w:rsidR="00B469FC" w:rsidRPr="007E7A63">
        <w:rPr>
          <w:sz w:val="24"/>
          <w:szCs w:val="24"/>
        </w:rPr>
        <w:t xml:space="preserve"> jednobrzmiących e</w:t>
      </w:r>
      <w:r w:rsidRPr="007E7A63">
        <w:rPr>
          <w:sz w:val="24"/>
          <w:szCs w:val="24"/>
        </w:rPr>
        <w:t>gzemplarzach 1 dla Wykonawcy i 4</w:t>
      </w:r>
      <w:r w:rsidR="00B469FC" w:rsidRPr="007E7A63">
        <w:rPr>
          <w:sz w:val="24"/>
          <w:szCs w:val="24"/>
        </w:rPr>
        <w:t xml:space="preserve">  dla Zamawiającego.</w:t>
      </w:r>
    </w:p>
    <w:p w:rsidR="00B469FC" w:rsidRPr="007E7A63" w:rsidRDefault="00B469FC" w:rsidP="00F9744C">
      <w:pPr>
        <w:numPr>
          <w:ilvl w:val="0"/>
          <w:numId w:val="8"/>
        </w:numPr>
        <w:tabs>
          <w:tab w:val="num" w:pos="360"/>
        </w:tabs>
        <w:suppressAutoHyphens/>
        <w:spacing w:before="120" w:after="120"/>
        <w:ind w:left="360"/>
        <w:jc w:val="both"/>
        <w:rPr>
          <w:sz w:val="24"/>
          <w:szCs w:val="24"/>
        </w:rPr>
      </w:pPr>
      <w:r w:rsidRPr="007E7A63">
        <w:rPr>
          <w:sz w:val="24"/>
          <w:szCs w:val="24"/>
        </w:rPr>
        <w:t>Umowa wchodzi w życie z dniem jej podpisania przez obie Strony.</w:t>
      </w:r>
    </w:p>
    <w:p w:rsidR="00B469FC" w:rsidRPr="007E7A63" w:rsidRDefault="00B469FC" w:rsidP="00D76C6E">
      <w:pPr>
        <w:suppressAutoHyphens/>
        <w:spacing w:before="120" w:after="120"/>
        <w:jc w:val="both"/>
        <w:rPr>
          <w:sz w:val="28"/>
          <w:szCs w:val="28"/>
        </w:rPr>
      </w:pPr>
    </w:p>
    <w:p w:rsidR="00B469FC" w:rsidRPr="007E7A63" w:rsidRDefault="00B469FC" w:rsidP="00D76C6E">
      <w:pPr>
        <w:suppressAutoHyphens/>
        <w:spacing w:before="120" w:after="120"/>
        <w:jc w:val="both"/>
        <w:rPr>
          <w:sz w:val="28"/>
          <w:szCs w:val="28"/>
        </w:rPr>
      </w:pPr>
    </w:p>
    <w:p w:rsidR="00B469FC" w:rsidRPr="007E7A63" w:rsidRDefault="00B469FC" w:rsidP="00D76C6E">
      <w:pPr>
        <w:suppressAutoHyphens/>
        <w:spacing w:before="120" w:after="120"/>
        <w:jc w:val="both"/>
        <w:rPr>
          <w:sz w:val="28"/>
          <w:szCs w:val="28"/>
        </w:rPr>
      </w:pPr>
    </w:p>
    <w:p w:rsidR="00B469FC" w:rsidRPr="007E7A63" w:rsidRDefault="00B469FC" w:rsidP="00D76C6E">
      <w:pPr>
        <w:suppressAutoHyphens/>
        <w:spacing w:before="120" w:after="120"/>
        <w:jc w:val="both"/>
        <w:rPr>
          <w:sz w:val="24"/>
          <w:szCs w:val="24"/>
        </w:rPr>
      </w:pPr>
      <w:r w:rsidRPr="007E7A63">
        <w:rPr>
          <w:sz w:val="24"/>
          <w:szCs w:val="24"/>
        </w:rPr>
        <w:t>………………………………………….</w:t>
      </w:r>
      <w:r w:rsidRPr="007E7A63">
        <w:rPr>
          <w:sz w:val="24"/>
          <w:szCs w:val="24"/>
        </w:rPr>
        <w:tab/>
      </w:r>
      <w:r w:rsidRPr="007E7A63">
        <w:rPr>
          <w:sz w:val="24"/>
          <w:szCs w:val="24"/>
        </w:rPr>
        <w:tab/>
        <w:t xml:space="preserve">    ……………………………..…………</w:t>
      </w:r>
    </w:p>
    <w:p w:rsidR="00B469FC" w:rsidRPr="007E7A63" w:rsidRDefault="00B469FC" w:rsidP="00D76C6E">
      <w:pPr>
        <w:suppressAutoHyphens/>
        <w:spacing w:before="120" w:after="120"/>
        <w:jc w:val="both"/>
        <w:rPr>
          <w:sz w:val="16"/>
          <w:szCs w:val="16"/>
        </w:rPr>
      </w:pPr>
      <w:r w:rsidRPr="007E7A63">
        <w:rPr>
          <w:sz w:val="24"/>
          <w:szCs w:val="24"/>
        </w:rPr>
        <w:t xml:space="preserve"> </w:t>
      </w:r>
    </w:p>
    <w:p w:rsidR="00B469FC" w:rsidRPr="007E7A63" w:rsidRDefault="00B469FC" w:rsidP="002B25A7">
      <w:pPr>
        <w:suppressAutoHyphens/>
        <w:spacing w:before="120" w:after="120"/>
        <w:ind w:firstLine="708"/>
        <w:jc w:val="both"/>
        <w:rPr>
          <w:b/>
          <w:sz w:val="24"/>
          <w:szCs w:val="24"/>
        </w:rPr>
      </w:pPr>
      <w:r w:rsidRPr="007E7A63">
        <w:rPr>
          <w:b/>
          <w:sz w:val="24"/>
          <w:szCs w:val="24"/>
        </w:rPr>
        <w:t xml:space="preserve">   ZAMAWIAJĄCY</w:t>
      </w:r>
      <w:r w:rsidRPr="007E7A63">
        <w:rPr>
          <w:b/>
          <w:sz w:val="24"/>
          <w:szCs w:val="24"/>
        </w:rPr>
        <w:tab/>
      </w:r>
      <w:r w:rsidRPr="007E7A63">
        <w:rPr>
          <w:b/>
          <w:sz w:val="24"/>
          <w:szCs w:val="24"/>
        </w:rPr>
        <w:tab/>
      </w:r>
      <w:r w:rsidRPr="007E7A63">
        <w:rPr>
          <w:b/>
          <w:sz w:val="24"/>
          <w:szCs w:val="24"/>
        </w:rPr>
        <w:tab/>
      </w:r>
      <w:r w:rsidRPr="007E7A63">
        <w:rPr>
          <w:b/>
          <w:sz w:val="24"/>
          <w:szCs w:val="24"/>
        </w:rPr>
        <w:tab/>
      </w:r>
      <w:r w:rsidRPr="007E7A63">
        <w:rPr>
          <w:b/>
          <w:sz w:val="24"/>
          <w:szCs w:val="24"/>
        </w:rPr>
        <w:tab/>
        <w:t xml:space="preserve">         WYKONAWCA</w:t>
      </w:r>
    </w:p>
    <w:p w:rsidR="00DC44A2" w:rsidRPr="007E7A63" w:rsidRDefault="00DC44A2">
      <w:pPr>
        <w:suppressAutoHyphens/>
        <w:spacing w:before="120" w:after="120"/>
        <w:jc w:val="both"/>
        <w:rPr>
          <w:b/>
          <w:sz w:val="24"/>
          <w:szCs w:val="24"/>
        </w:rPr>
      </w:pPr>
    </w:p>
    <w:sectPr w:rsidR="00DC44A2" w:rsidRPr="007E7A63" w:rsidSect="009A069E">
      <w:headerReference w:type="default" r:id="rId10"/>
      <w:footerReference w:type="default" r:id="rId11"/>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6A" w:rsidRDefault="00750A6A" w:rsidP="004A30DE">
      <w:r>
        <w:separator/>
      </w:r>
    </w:p>
  </w:endnote>
  <w:endnote w:type="continuationSeparator" w:id="0">
    <w:p w:rsidR="00750A6A" w:rsidRDefault="00750A6A" w:rsidP="004A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A4" w:rsidRDefault="00536DA4" w:rsidP="00765565">
    <w:pPr>
      <w:pStyle w:val="Stopka"/>
    </w:pPr>
    <w:r>
      <w:t xml:space="preserve">                                                                     Strona </w:t>
    </w:r>
    <w:r>
      <w:rPr>
        <w:b/>
      </w:rPr>
      <w:fldChar w:fldCharType="begin"/>
    </w:r>
    <w:r>
      <w:rPr>
        <w:b/>
      </w:rPr>
      <w:instrText>PAGE</w:instrText>
    </w:r>
    <w:r>
      <w:rPr>
        <w:b/>
      </w:rPr>
      <w:fldChar w:fldCharType="separate"/>
    </w:r>
    <w:r w:rsidR="00B94038">
      <w:rPr>
        <w:b/>
        <w:noProof/>
      </w:rPr>
      <w:t>12</w:t>
    </w:r>
    <w:r>
      <w:rPr>
        <w:b/>
      </w:rPr>
      <w:fldChar w:fldCharType="end"/>
    </w:r>
    <w:r>
      <w:t xml:space="preserve"> z </w:t>
    </w:r>
    <w:r>
      <w:rPr>
        <w:b/>
      </w:rPr>
      <w:fldChar w:fldCharType="begin"/>
    </w:r>
    <w:r>
      <w:rPr>
        <w:b/>
      </w:rPr>
      <w:instrText>NUMPAGES</w:instrText>
    </w:r>
    <w:r>
      <w:rPr>
        <w:b/>
      </w:rPr>
      <w:fldChar w:fldCharType="separate"/>
    </w:r>
    <w:r w:rsidR="00B94038">
      <w:rPr>
        <w:b/>
        <w:noProof/>
      </w:rPr>
      <w:t>31</w:t>
    </w:r>
    <w:r>
      <w:rPr>
        <w:b/>
      </w:rPr>
      <w:fldChar w:fldCharType="end"/>
    </w:r>
  </w:p>
  <w:p w:rsidR="00536DA4" w:rsidRDefault="00536DA4">
    <w:pPr>
      <w:pStyle w:val="Stopka"/>
    </w:pPr>
    <w:r>
      <w:rPr>
        <w:noProof/>
      </w:rPr>
      <w:drawing>
        <wp:inline distT="0" distB="0" distL="0" distR="0" wp14:anchorId="2924D4F0" wp14:editId="0509CDD6">
          <wp:extent cx="5760720" cy="80264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PW_poziom_pl-1_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6A" w:rsidRDefault="00750A6A" w:rsidP="004A30DE">
      <w:r>
        <w:separator/>
      </w:r>
    </w:p>
  </w:footnote>
  <w:footnote w:type="continuationSeparator" w:id="0">
    <w:p w:rsidR="00750A6A" w:rsidRDefault="00750A6A" w:rsidP="004A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A4" w:rsidRPr="000C12DC" w:rsidRDefault="00536DA4" w:rsidP="000C12DC">
    <w:pPr>
      <w:pStyle w:val="Nagwek"/>
      <w:jc w:val="right"/>
      <w:rPr>
        <w:rFonts w:ascii="Arial" w:hAnsi="Arial" w:cs="Arial"/>
        <w:b/>
        <w:sz w:val="16"/>
        <w:szCs w:val="16"/>
      </w:rPr>
    </w:pPr>
    <w:r w:rsidRPr="000C12DC">
      <w:rPr>
        <w:rFonts w:ascii="Arial" w:hAnsi="Arial" w:cs="Arial"/>
        <w:b/>
        <w:sz w:val="16"/>
        <w:szCs w:val="16"/>
      </w:rPr>
      <w:t>Nr sprawy DZ.381.UE-2/19</w:t>
    </w:r>
  </w:p>
  <w:p w:rsidR="00536DA4" w:rsidRPr="000C12DC" w:rsidRDefault="00536DA4" w:rsidP="000C12DC">
    <w:pPr>
      <w:pStyle w:val="Nagwek"/>
      <w:jc w:val="right"/>
      <w:rPr>
        <w:rFonts w:ascii="Arial" w:hAnsi="Arial" w:cs="Arial"/>
        <w:b/>
        <w:sz w:val="16"/>
        <w:szCs w:val="16"/>
      </w:rPr>
    </w:pPr>
    <w:r w:rsidRPr="000C12DC">
      <w:rPr>
        <w:rFonts w:ascii="Arial" w:hAnsi="Arial" w:cs="Arial"/>
        <w:b/>
        <w:sz w:val="16"/>
        <w:szCs w:val="16"/>
      </w:rPr>
      <w:t>Załącznik nr 8 do specyfikacj</w:t>
    </w:r>
    <w:r>
      <w:rPr>
        <w:rFonts w:ascii="Arial" w:hAnsi="Arial" w:cs="Arial"/>
        <w:b/>
        <w:sz w:val="16"/>
        <w:szCs w:val="16"/>
      </w:rPr>
      <w:t>i istotnych warunków zamówienia</w:t>
    </w:r>
  </w:p>
  <w:p w:rsidR="00536DA4" w:rsidRDefault="00536DA4" w:rsidP="00EF052A">
    <w:pPr>
      <w:pStyle w:val="Nagwek"/>
      <w:jc w:val="right"/>
      <w:rPr>
        <w:b/>
      </w:rPr>
    </w:pPr>
    <w:r w:rsidRPr="000C12DC">
      <w:rPr>
        <w:rFonts w:ascii="Arial" w:hAnsi="Arial" w:cs="Arial"/>
        <w:b/>
        <w:sz w:val="16"/>
        <w:szCs w:val="16"/>
      </w:rPr>
      <w:t>Wzór umowy</w:t>
    </w:r>
  </w:p>
  <w:p w:rsidR="00536DA4" w:rsidRPr="00EF052A" w:rsidRDefault="00536DA4" w:rsidP="00DE19BE">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singleLevel"/>
    <w:tmpl w:val="C26649C6"/>
    <w:lvl w:ilvl="0">
      <w:start w:val="1"/>
      <w:numFmt w:val="ordinal"/>
      <w:lvlText w:val="%1"/>
      <w:lvlJc w:val="left"/>
      <w:pPr>
        <w:ind w:left="360" w:hanging="360"/>
      </w:pPr>
      <w:rPr>
        <w:rFonts w:hint="default"/>
        <w:b w:val="0"/>
        <w:strike w:val="0"/>
        <w:color w:val="000000"/>
      </w:rPr>
    </w:lvl>
  </w:abstractNum>
  <w:abstractNum w:abstractNumId="2">
    <w:nsid w:val="00043B78"/>
    <w:multiLevelType w:val="hybridMultilevel"/>
    <w:tmpl w:val="CFC69762"/>
    <w:name w:val="WW8Num210223"/>
    <w:lvl w:ilvl="0" w:tplc="C26649C6">
      <w:start w:val="1"/>
      <w:numFmt w:val="ordin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0302EDA">
      <w:start w:val="25"/>
      <w:numFmt w:val="decimal"/>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0086169"/>
    <w:multiLevelType w:val="hybridMultilevel"/>
    <w:tmpl w:val="898E79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3DB2964"/>
    <w:multiLevelType w:val="hybridMultilevel"/>
    <w:tmpl w:val="77C8A3C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42B024F"/>
    <w:multiLevelType w:val="hybridMultilevel"/>
    <w:tmpl w:val="6EF66126"/>
    <w:lvl w:ilvl="0" w:tplc="BC1AE754">
      <w:start w:val="2"/>
      <w:numFmt w:val="decimal"/>
      <w:lvlText w:val="%1)"/>
      <w:lvlJc w:val="left"/>
      <w:pPr>
        <w:ind w:left="360" w:hanging="360"/>
      </w:pPr>
      <w:rPr>
        <w:rFonts w:hint="default"/>
        <w:strike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
    <w:nsid w:val="044F7E89"/>
    <w:multiLevelType w:val="hybridMultilevel"/>
    <w:tmpl w:val="60A06CBE"/>
    <w:lvl w:ilvl="0" w:tplc="67349DCC">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78E79CB"/>
    <w:multiLevelType w:val="hybridMultilevel"/>
    <w:tmpl w:val="751AEB0E"/>
    <w:lvl w:ilvl="0" w:tplc="09B6FCD2">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5265B5"/>
    <w:multiLevelType w:val="hybridMultilevel"/>
    <w:tmpl w:val="2F0678F0"/>
    <w:lvl w:ilvl="0" w:tplc="1036403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7C0913"/>
    <w:multiLevelType w:val="hybridMultilevel"/>
    <w:tmpl w:val="3E48CB7A"/>
    <w:lvl w:ilvl="0" w:tplc="A7446B0C">
      <w:start w:val="1"/>
      <w:numFmt w:val="decimal"/>
      <w:lvlText w:val="%1."/>
      <w:lvlJc w:val="left"/>
      <w:pPr>
        <w:tabs>
          <w:tab w:val="num" w:pos="720"/>
        </w:tabs>
        <w:ind w:left="720" w:hanging="360"/>
      </w:pPr>
      <w:rPr>
        <w:rFonts w:cs="Times New Roman"/>
        <w:strike w:val="0"/>
      </w:rPr>
    </w:lvl>
    <w:lvl w:ilvl="1" w:tplc="320C794A">
      <w:start w:val="1"/>
      <w:numFmt w:val="decimal"/>
      <w:lvlText w:val="%2)"/>
      <w:lvlJc w:val="left"/>
      <w:pPr>
        <w:tabs>
          <w:tab w:val="num" w:pos="1440"/>
        </w:tabs>
        <w:ind w:left="144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10DE3DE9"/>
    <w:multiLevelType w:val="hybridMultilevel"/>
    <w:tmpl w:val="4066F8AE"/>
    <w:lvl w:ilvl="0" w:tplc="04150017">
      <w:start w:val="1"/>
      <w:numFmt w:val="lowerLetter"/>
      <w:lvlText w:val="%1)"/>
      <w:lvlJc w:val="left"/>
      <w:pPr>
        <w:ind w:left="720" w:hanging="360"/>
      </w:pPr>
      <w:rPr>
        <w:rFonts w:cs="Times New Roman" w:hint="default"/>
      </w:rPr>
    </w:lvl>
    <w:lvl w:ilvl="1" w:tplc="88CC8BEC">
      <w:start w:val="1"/>
      <w:numFmt w:val="decimal"/>
      <w:lvlText w:val="%2."/>
      <w:lvlJc w:val="left"/>
      <w:pPr>
        <w:ind w:left="36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A1D0887"/>
    <w:multiLevelType w:val="hybridMultilevel"/>
    <w:tmpl w:val="0D548C3C"/>
    <w:lvl w:ilvl="0" w:tplc="C26649C6">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C8148C7"/>
    <w:multiLevelType w:val="hybridMultilevel"/>
    <w:tmpl w:val="14487B5E"/>
    <w:name w:val="WW8Num43"/>
    <w:lvl w:ilvl="0" w:tplc="2AA0A242">
      <w:start w:val="1"/>
      <w:numFmt w:val="decimal"/>
      <w:lvlText w:val="%1."/>
      <w:lvlJc w:val="left"/>
      <w:pPr>
        <w:tabs>
          <w:tab w:val="num" w:pos="360"/>
        </w:tabs>
        <w:ind w:left="360" w:hanging="360"/>
      </w:pPr>
      <w:rPr>
        <w:rFonts w:cs="Times New Roman"/>
        <w:strike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41E4140"/>
    <w:multiLevelType w:val="multilevel"/>
    <w:tmpl w:val="6D8E4E38"/>
    <w:lvl w:ilvl="0">
      <w:start w:val="9"/>
      <w:numFmt w:val="decimal"/>
      <w:lvlText w:val="%1."/>
      <w:lvlJc w:val="left"/>
      <w:pPr>
        <w:ind w:left="360" w:hanging="360"/>
      </w:pPr>
      <w:rPr>
        <w:rFonts w:cs="Times New Roman" w:hint="default"/>
        <w:b w:val="0"/>
        <w:color w:val="auto"/>
      </w:rPr>
    </w:lvl>
    <w:lvl w:ilvl="1">
      <w:start w:val="1"/>
      <w:numFmt w:val="decimal"/>
      <w:lvlText w:val="%2)"/>
      <w:lvlJc w:val="left"/>
      <w:pPr>
        <w:ind w:left="360" w:hanging="360"/>
      </w:pPr>
      <w:rPr>
        <w:rFonts w:ascii="Times New Roman" w:eastAsia="Times New Roman" w:hAnsi="Times New Roman"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5933304"/>
    <w:multiLevelType w:val="hybridMultilevel"/>
    <w:tmpl w:val="AC4A024C"/>
    <w:lvl w:ilvl="0" w:tplc="2D78CD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774BF4"/>
    <w:multiLevelType w:val="multilevel"/>
    <w:tmpl w:val="35D46270"/>
    <w:lvl w:ilvl="0">
      <w:start w:val="1"/>
      <w:numFmt w:val="decimal"/>
      <w:lvlText w:val="%1."/>
      <w:lvlJc w:val="left"/>
      <w:pPr>
        <w:ind w:left="360" w:hanging="360"/>
      </w:pPr>
      <w:rPr>
        <w:rFonts w:cs="Times New Roman" w:hint="default"/>
        <w:b w:val="0"/>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8BB40B2"/>
    <w:multiLevelType w:val="hybridMultilevel"/>
    <w:tmpl w:val="504AB24E"/>
    <w:lvl w:ilvl="0" w:tplc="248429CE">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AA0107"/>
    <w:multiLevelType w:val="hybridMultilevel"/>
    <w:tmpl w:val="158A9A8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2C2C4825"/>
    <w:multiLevelType w:val="hybridMultilevel"/>
    <w:tmpl w:val="12A6B4F6"/>
    <w:lvl w:ilvl="0" w:tplc="A956E12E">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136E44"/>
    <w:multiLevelType w:val="multilevel"/>
    <w:tmpl w:val="ED5A3FC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EAE09DF"/>
    <w:multiLevelType w:val="hybridMultilevel"/>
    <w:tmpl w:val="204C55BA"/>
    <w:name w:val="WW8Num2102"/>
    <w:lvl w:ilvl="0" w:tplc="DF4E609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F225A4F"/>
    <w:multiLevelType w:val="hybridMultilevel"/>
    <w:tmpl w:val="FFCAAA9A"/>
    <w:lvl w:ilvl="0" w:tplc="355092F2">
      <w:start w:val="1"/>
      <w:numFmt w:val="lowerLetter"/>
      <w:lvlText w:val="%1)"/>
      <w:lvlJc w:val="left"/>
      <w:pPr>
        <w:ind w:left="720" w:hanging="360"/>
      </w:pPr>
      <w:rPr>
        <w:rFonts w:cs="Times New Roman" w:hint="default"/>
        <w:sz w:val="22"/>
        <w:szCs w:val="22"/>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2">
    <w:nsid w:val="341701CE"/>
    <w:multiLevelType w:val="hybridMultilevel"/>
    <w:tmpl w:val="F5DC8FE6"/>
    <w:lvl w:ilvl="0" w:tplc="C61A8360">
      <w:start w:val="12"/>
      <w:numFmt w:val="ordin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4985BE1"/>
    <w:multiLevelType w:val="hybridMultilevel"/>
    <w:tmpl w:val="FCCCDA0A"/>
    <w:lvl w:ilvl="0" w:tplc="04150011">
      <w:start w:val="1"/>
      <w:numFmt w:val="decimal"/>
      <w:lvlText w:val="%1)"/>
      <w:lvlJc w:val="left"/>
      <w:pPr>
        <w:ind w:left="795" w:hanging="360"/>
      </w:pPr>
      <w:rPr>
        <w:rFonts w:cs="Times New Roman"/>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24">
    <w:nsid w:val="38E565D5"/>
    <w:multiLevelType w:val="hybridMultilevel"/>
    <w:tmpl w:val="F0D6C698"/>
    <w:lvl w:ilvl="0" w:tplc="9ADC6B6E">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BDB05F8"/>
    <w:multiLevelType w:val="hybridMultilevel"/>
    <w:tmpl w:val="6C80C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3611BF"/>
    <w:multiLevelType w:val="hybridMultilevel"/>
    <w:tmpl w:val="B43A8928"/>
    <w:name w:val="WW8Num21023"/>
    <w:lvl w:ilvl="0" w:tplc="67A0F6CC">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D192AAF"/>
    <w:multiLevelType w:val="hybridMultilevel"/>
    <w:tmpl w:val="5CE66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085B99"/>
    <w:multiLevelType w:val="hybridMultilevel"/>
    <w:tmpl w:val="87A8AA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F0C6654"/>
    <w:multiLevelType w:val="hybridMultilevel"/>
    <w:tmpl w:val="EBEC80E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3F474188"/>
    <w:multiLevelType w:val="hybridMultilevel"/>
    <w:tmpl w:val="75641A7C"/>
    <w:lvl w:ilvl="0" w:tplc="64BAAC1C">
      <w:start w:val="1"/>
      <w:numFmt w:val="decimal"/>
      <w:lvlText w:val="%1."/>
      <w:lvlJc w:val="left"/>
      <w:pPr>
        <w:tabs>
          <w:tab w:val="num" w:pos="1287"/>
        </w:tabs>
        <w:ind w:left="1287"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nsid w:val="42C1280A"/>
    <w:multiLevelType w:val="multilevel"/>
    <w:tmpl w:val="4C68A0C8"/>
    <w:lvl w:ilvl="0">
      <w:start w:val="3"/>
      <w:numFmt w:val="decimal"/>
      <w:lvlText w:val="%1."/>
      <w:lvlJc w:val="left"/>
      <w:pPr>
        <w:ind w:left="501" w:hanging="360"/>
      </w:pPr>
      <w:rPr>
        <w:rFonts w:cs="Times New Roman" w:hint="default"/>
        <w:b w:val="0"/>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4233EBD"/>
    <w:multiLevelType w:val="multilevel"/>
    <w:tmpl w:val="01904E20"/>
    <w:lvl w:ilvl="0">
      <w:start w:val="19"/>
      <w:numFmt w:val="decimal"/>
      <w:lvlText w:val="%1."/>
      <w:lvlJc w:val="left"/>
      <w:pPr>
        <w:ind w:left="525" w:hanging="52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4897BFF"/>
    <w:multiLevelType w:val="hybridMultilevel"/>
    <w:tmpl w:val="4FE8D77A"/>
    <w:lvl w:ilvl="0" w:tplc="254AE504">
      <w:start w:val="13"/>
      <w:numFmt w:val="ordinal"/>
      <w:lvlText w:val="%1"/>
      <w:lvlJc w:val="left"/>
      <w:pPr>
        <w:tabs>
          <w:tab w:val="num" w:pos="720"/>
        </w:tabs>
        <w:ind w:left="720" w:hanging="360"/>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A162AA"/>
    <w:multiLevelType w:val="hybridMultilevel"/>
    <w:tmpl w:val="71C4FB84"/>
    <w:lvl w:ilvl="0" w:tplc="06C4D090">
      <w:start w:val="1"/>
      <w:numFmt w:val="lowerLetter"/>
      <w:lvlText w:val="%1)"/>
      <w:lvlJc w:val="left"/>
      <w:pPr>
        <w:ind w:left="108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A39436F"/>
    <w:multiLevelType w:val="hybridMultilevel"/>
    <w:tmpl w:val="D44889DE"/>
    <w:lvl w:ilvl="0" w:tplc="693C8F30">
      <w:start w:val="1"/>
      <w:numFmt w:val="decimal"/>
      <w:lvlText w:val="%1)"/>
      <w:lvlJc w:val="left"/>
      <w:pPr>
        <w:ind w:left="862" w:hanging="360"/>
      </w:pPr>
      <w:rPr>
        <w:strike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4AA55296"/>
    <w:multiLevelType w:val="multilevel"/>
    <w:tmpl w:val="A7AAA60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C855760"/>
    <w:multiLevelType w:val="hybridMultilevel"/>
    <w:tmpl w:val="D5F4973A"/>
    <w:lvl w:ilvl="0" w:tplc="0F5239D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C940126"/>
    <w:multiLevelType w:val="hybridMultilevel"/>
    <w:tmpl w:val="F92A78D8"/>
    <w:name w:val="WW8Num210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D590C1A"/>
    <w:multiLevelType w:val="hybridMultilevel"/>
    <w:tmpl w:val="EB46776C"/>
    <w:lvl w:ilvl="0" w:tplc="4F8C2F4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D8A6D17"/>
    <w:multiLevelType w:val="hybridMultilevel"/>
    <w:tmpl w:val="D5C6CEF8"/>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nsid w:val="537D2395"/>
    <w:multiLevelType w:val="hybridMultilevel"/>
    <w:tmpl w:val="C72205F8"/>
    <w:lvl w:ilvl="0" w:tplc="7EE819BC">
      <w:start w:val="1"/>
      <w:numFmt w:val="decimal"/>
      <w:lvlText w:val="%1)"/>
      <w:lvlJc w:val="left"/>
      <w:pPr>
        <w:ind w:left="723" w:hanging="360"/>
      </w:pPr>
      <w:rPr>
        <w:rFonts w:cs="Times New Roman"/>
        <w:color w:val="auto"/>
      </w:rPr>
    </w:lvl>
    <w:lvl w:ilvl="1" w:tplc="04150019" w:tentative="1">
      <w:start w:val="1"/>
      <w:numFmt w:val="lowerLetter"/>
      <w:lvlText w:val="%2."/>
      <w:lvlJc w:val="left"/>
      <w:pPr>
        <w:ind w:left="1443" w:hanging="360"/>
      </w:pPr>
      <w:rPr>
        <w:rFonts w:cs="Times New Roman"/>
      </w:rPr>
    </w:lvl>
    <w:lvl w:ilvl="2" w:tplc="0415001B" w:tentative="1">
      <w:start w:val="1"/>
      <w:numFmt w:val="lowerRoman"/>
      <w:lvlText w:val="%3."/>
      <w:lvlJc w:val="right"/>
      <w:pPr>
        <w:ind w:left="2163" w:hanging="180"/>
      </w:pPr>
      <w:rPr>
        <w:rFonts w:cs="Times New Roman"/>
      </w:rPr>
    </w:lvl>
    <w:lvl w:ilvl="3" w:tplc="0415000F" w:tentative="1">
      <w:start w:val="1"/>
      <w:numFmt w:val="decimal"/>
      <w:lvlText w:val="%4."/>
      <w:lvlJc w:val="left"/>
      <w:pPr>
        <w:ind w:left="2883" w:hanging="360"/>
      </w:pPr>
      <w:rPr>
        <w:rFonts w:cs="Times New Roman"/>
      </w:rPr>
    </w:lvl>
    <w:lvl w:ilvl="4" w:tplc="04150019" w:tentative="1">
      <w:start w:val="1"/>
      <w:numFmt w:val="lowerLetter"/>
      <w:lvlText w:val="%5."/>
      <w:lvlJc w:val="left"/>
      <w:pPr>
        <w:ind w:left="3603" w:hanging="360"/>
      </w:pPr>
      <w:rPr>
        <w:rFonts w:cs="Times New Roman"/>
      </w:rPr>
    </w:lvl>
    <w:lvl w:ilvl="5" w:tplc="0415001B" w:tentative="1">
      <w:start w:val="1"/>
      <w:numFmt w:val="lowerRoman"/>
      <w:lvlText w:val="%6."/>
      <w:lvlJc w:val="right"/>
      <w:pPr>
        <w:ind w:left="4323" w:hanging="180"/>
      </w:pPr>
      <w:rPr>
        <w:rFonts w:cs="Times New Roman"/>
      </w:rPr>
    </w:lvl>
    <w:lvl w:ilvl="6" w:tplc="0415000F" w:tentative="1">
      <w:start w:val="1"/>
      <w:numFmt w:val="decimal"/>
      <w:lvlText w:val="%7."/>
      <w:lvlJc w:val="left"/>
      <w:pPr>
        <w:ind w:left="5043" w:hanging="360"/>
      </w:pPr>
      <w:rPr>
        <w:rFonts w:cs="Times New Roman"/>
      </w:rPr>
    </w:lvl>
    <w:lvl w:ilvl="7" w:tplc="04150019" w:tentative="1">
      <w:start w:val="1"/>
      <w:numFmt w:val="lowerLetter"/>
      <w:lvlText w:val="%8."/>
      <w:lvlJc w:val="left"/>
      <w:pPr>
        <w:ind w:left="5763" w:hanging="360"/>
      </w:pPr>
      <w:rPr>
        <w:rFonts w:cs="Times New Roman"/>
      </w:rPr>
    </w:lvl>
    <w:lvl w:ilvl="8" w:tplc="0415001B" w:tentative="1">
      <w:start w:val="1"/>
      <w:numFmt w:val="lowerRoman"/>
      <w:lvlText w:val="%9."/>
      <w:lvlJc w:val="right"/>
      <w:pPr>
        <w:ind w:left="6483" w:hanging="180"/>
      </w:pPr>
      <w:rPr>
        <w:rFonts w:cs="Times New Roman"/>
      </w:rPr>
    </w:lvl>
  </w:abstractNum>
  <w:abstractNum w:abstractNumId="43">
    <w:nsid w:val="54616252"/>
    <w:multiLevelType w:val="hybridMultilevel"/>
    <w:tmpl w:val="8A148D82"/>
    <w:lvl w:ilvl="0" w:tplc="8B90A422">
      <w:start w:val="1"/>
      <w:numFmt w:val="decimal"/>
      <w:lvlText w:val="%1."/>
      <w:lvlJc w:val="left"/>
      <w:pPr>
        <w:ind w:left="360" w:hanging="360"/>
      </w:pPr>
    </w:lvl>
    <w:lvl w:ilvl="1" w:tplc="04150011">
      <w:start w:val="1"/>
      <w:numFmt w:val="decimal"/>
      <w:lvlText w:val="%2)"/>
      <w:lvlJc w:val="left"/>
      <w:pPr>
        <w:ind w:left="644" w:hanging="360"/>
      </w:pPr>
    </w:lvl>
    <w:lvl w:ilvl="2" w:tplc="526452AE">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55601A9D"/>
    <w:multiLevelType w:val="hybridMultilevel"/>
    <w:tmpl w:val="D1A8B522"/>
    <w:lvl w:ilvl="0" w:tplc="8DD8055A">
      <w:start w:val="1"/>
      <w:numFmt w:val="decimal"/>
      <w:lvlText w:val="%1."/>
      <w:lvlJc w:val="left"/>
      <w:pPr>
        <w:tabs>
          <w:tab w:val="num" w:pos="540"/>
        </w:tabs>
        <w:ind w:left="54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nsid w:val="562C0F0B"/>
    <w:multiLevelType w:val="hybridMultilevel"/>
    <w:tmpl w:val="1750CDBE"/>
    <w:lvl w:ilvl="0" w:tplc="6C86C418">
      <w:start w:val="1"/>
      <w:numFmt w:val="lowerLetter"/>
      <w:lvlText w:val="a%1)"/>
      <w:lvlJc w:val="left"/>
      <w:pPr>
        <w:ind w:left="1776" w:hanging="360"/>
      </w:pPr>
      <w:rPr>
        <w:rFonts w:cs="Times New Roman" w:hint="default"/>
        <w:color w:val="auto"/>
      </w:rPr>
    </w:lvl>
    <w:lvl w:ilvl="1" w:tplc="04150019" w:tentative="1">
      <w:start w:val="1"/>
      <w:numFmt w:val="lowerLetter"/>
      <w:lvlText w:val="%2."/>
      <w:lvlJc w:val="left"/>
      <w:pPr>
        <w:ind w:left="1776" w:hanging="360"/>
      </w:pPr>
      <w:rPr>
        <w:rFonts w:cs="Times New Roman"/>
      </w:rPr>
    </w:lvl>
    <w:lvl w:ilvl="2" w:tplc="0415001B" w:tentative="1">
      <w:start w:val="1"/>
      <w:numFmt w:val="lowerRoman"/>
      <w:lvlText w:val="%3."/>
      <w:lvlJc w:val="right"/>
      <w:pPr>
        <w:ind w:left="2496" w:hanging="180"/>
      </w:pPr>
      <w:rPr>
        <w:rFonts w:cs="Times New Roman"/>
      </w:rPr>
    </w:lvl>
    <w:lvl w:ilvl="3" w:tplc="0415000F" w:tentative="1">
      <w:start w:val="1"/>
      <w:numFmt w:val="decimal"/>
      <w:lvlText w:val="%4."/>
      <w:lvlJc w:val="left"/>
      <w:pPr>
        <w:ind w:left="3216" w:hanging="360"/>
      </w:pPr>
      <w:rPr>
        <w:rFonts w:cs="Times New Roman"/>
      </w:rPr>
    </w:lvl>
    <w:lvl w:ilvl="4" w:tplc="04150019" w:tentative="1">
      <w:start w:val="1"/>
      <w:numFmt w:val="lowerLetter"/>
      <w:lvlText w:val="%5."/>
      <w:lvlJc w:val="left"/>
      <w:pPr>
        <w:ind w:left="3936" w:hanging="360"/>
      </w:pPr>
      <w:rPr>
        <w:rFonts w:cs="Times New Roman"/>
      </w:rPr>
    </w:lvl>
    <w:lvl w:ilvl="5" w:tplc="0415001B" w:tentative="1">
      <w:start w:val="1"/>
      <w:numFmt w:val="lowerRoman"/>
      <w:lvlText w:val="%6."/>
      <w:lvlJc w:val="right"/>
      <w:pPr>
        <w:ind w:left="4656" w:hanging="180"/>
      </w:pPr>
      <w:rPr>
        <w:rFonts w:cs="Times New Roman"/>
      </w:rPr>
    </w:lvl>
    <w:lvl w:ilvl="6" w:tplc="0415000F" w:tentative="1">
      <w:start w:val="1"/>
      <w:numFmt w:val="decimal"/>
      <w:lvlText w:val="%7."/>
      <w:lvlJc w:val="left"/>
      <w:pPr>
        <w:ind w:left="5376" w:hanging="360"/>
      </w:pPr>
      <w:rPr>
        <w:rFonts w:cs="Times New Roman"/>
      </w:rPr>
    </w:lvl>
    <w:lvl w:ilvl="7" w:tplc="04150019" w:tentative="1">
      <w:start w:val="1"/>
      <w:numFmt w:val="lowerLetter"/>
      <w:lvlText w:val="%8."/>
      <w:lvlJc w:val="left"/>
      <w:pPr>
        <w:ind w:left="6096" w:hanging="360"/>
      </w:pPr>
      <w:rPr>
        <w:rFonts w:cs="Times New Roman"/>
      </w:rPr>
    </w:lvl>
    <w:lvl w:ilvl="8" w:tplc="0415001B" w:tentative="1">
      <w:start w:val="1"/>
      <w:numFmt w:val="lowerRoman"/>
      <w:lvlText w:val="%9."/>
      <w:lvlJc w:val="right"/>
      <w:pPr>
        <w:ind w:left="6816" w:hanging="180"/>
      </w:pPr>
      <w:rPr>
        <w:rFonts w:cs="Times New Roman"/>
      </w:rPr>
    </w:lvl>
  </w:abstractNum>
  <w:abstractNum w:abstractNumId="46">
    <w:nsid w:val="56DB5F3D"/>
    <w:multiLevelType w:val="hybridMultilevel"/>
    <w:tmpl w:val="0ABAEDB0"/>
    <w:lvl w:ilvl="0" w:tplc="23C45C10">
      <w:start w:val="1"/>
      <w:numFmt w:val="lowerLetter"/>
      <w:lvlText w:val="%1)"/>
      <w:lvlJc w:val="left"/>
      <w:pPr>
        <w:ind w:left="1080" w:hanging="360"/>
      </w:pPr>
      <w:rPr>
        <w:rFonts w:cs="Times New Roman"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58352A23"/>
    <w:multiLevelType w:val="hybridMultilevel"/>
    <w:tmpl w:val="41F4C0BC"/>
    <w:lvl w:ilvl="0" w:tplc="AAFC1BF0">
      <w:start w:val="1"/>
      <w:numFmt w:val="ordinal"/>
      <w:lvlText w:val="%1"/>
      <w:lvlJc w:val="left"/>
      <w:pPr>
        <w:tabs>
          <w:tab w:val="num" w:pos="502"/>
        </w:tabs>
        <w:ind w:left="502" w:hanging="360"/>
      </w:pPr>
      <w:rPr>
        <w:rFonts w:cs="Times New Roman" w:hint="default"/>
        <w:b w:val="0"/>
        <w:strike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595130AF"/>
    <w:multiLevelType w:val="singleLevel"/>
    <w:tmpl w:val="10EC99FC"/>
    <w:lvl w:ilvl="0">
      <w:start w:val="22"/>
      <w:numFmt w:val="decimal"/>
      <w:lvlText w:val="%1."/>
      <w:lvlJc w:val="left"/>
      <w:pPr>
        <w:ind w:left="360" w:hanging="360"/>
      </w:pPr>
      <w:rPr>
        <w:rFonts w:cs="Times New Roman" w:hint="default"/>
        <w:b w:val="0"/>
        <w:color w:val="000000"/>
      </w:rPr>
    </w:lvl>
  </w:abstractNum>
  <w:abstractNum w:abstractNumId="49">
    <w:nsid w:val="5E0E16B5"/>
    <w:multiLevelType w:val="hybridMultilevel"/>
    <w:tmpl w:val="31A29960"/>
    <w:name w:val="WW8Num210"/>
    <w:lvl w:ilvl="0" w:tplc="74069244">
      <w:start w:val="1"/>
      <w:numFmt w:val="decimal"/>
      <w:lvlText w:val="%1."/>
      <w:lvlJc w:val="left"/>
      <w:pPr>
        <w:tabs>
          <w:tab w:val="num" w:pos="360"/>
        </w:tabs>
        <w:ind w:left="36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5F1B6178"/>
    <w:multiLevelType w:val="hybridMultilevel"/>
    <w:tmpl w:val="124AEC52"/>
    <w:lvl w:ilvl="0" w:tplc="95927F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563748"/>
    <w:multiLevelType w:val="hybridMultilevel"/>
    <w:tmpl w:val="F6EEA030"/>
    <w:lvl w:ilvl="0" w:tplc="E1A03C04">
      <w:start w:val="1"/>
      <w:numFmt w:val="decimal"/>
      <w:lvlText w:val="%1."/>
      <w:lvlJc w:val="left"/>
      <w:pPr>
        <w:tabs>
          <w:tab w:val="num" w:pos="1287"/>
        </w:tabs>
        <w:ind w:left="128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64DF0ED3"/>
    <w:multiLevelType w:val="hybridMultilevel"/>
    <w:tmpl w:val="F364E438"/>
    <w:lvl w:ilvl="0" w:tplc="034246E2">
      <w:start w:val="1"/>
      <w:numFmt w:val="decimal"/>
      <w:lvlText w:val="%1."/>
      <w:lvlJc w:val="left"/>
      <w:pPr>
        <w:tabs>
          <w:tab w:val="num" w:pos="1287"/>
        </w:tabs>
        <w:ind w:left="128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79500D3"/>
    <w:multiLevelType w:val="hybridMultilevel"/>
    <w:tmpl w:val="C9A0B108"/>
    <w:lvl w:ilvl="0" w:tplc="355092F2">
      <w:start w:val="1"/>
      <w:numFmt w:val="lowerLetter"/>
      <w:lvlText w:val="%1)"/>
      <w:lvlJc w:val="left"/>
      <w:pPr>
        <w:ind w:left="1440" w:hanging="360"/>
      </w:pPr>
      <w:rPr>
        <w:rFonts w:cs="Times New Roman"/>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nsid w:val="68A971CD"/>
    <w:multiLevelType w:val="hybridMultilevel"/>
    <w:tmpl w:val="5DE81782"/>
    <w:lvl w:ilvl="0" w:tplc="355092F2">
      <w:start w:val="1"/>
      <w:numFmt w:val="lowerLetter"/>
      <w:lvlText w:val="%1)"/>
      <w:lvlJc w:val="left"/>
      <w:pPr>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6F1CB0"/>
    <w:multiLevelType w:val="hybridMultilevel"/>
    <w:tmpl w:val="75C2FE1C"/>
    <w:lvl w:ilvl="0" w:tplc="05447268">
      <w:start w:val="1"/>
      <w:numFmt w:val="decimal"/>
      <w:lvlText w:val="%1."/>
      <w:lvlJc w:val="left"/>
      <w:pPr>
        <w:tabs>
          <w:tab w:val="num" w:pos="1287"/>
        </w:tabs>
        <w:ind w:left="1287"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nsid w:val="6A783B55"/>
    <w:multiLevelType w:val="hybridMultilevel"/>
    <w:tmpl w:val="E9A4F1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B8D5B45"/>
    <w:multiLevelType w:val="hybridMultilevel"/>
    <w:tmpl w:val="49F6C9D6"/>
    <w:lvl w:ilvl="0" w:tplc="E9BC645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6E712D2E"/>
    <w:multiLevelType w:val="hybridMultilevel"/>
    <w:tmpl w:val="8E28FB1C"/>
    <w:lvl w:ilvl="0" w:tplc="2D461AE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FA55BA8"/>
    <w:multiLevelType w:val="hybridMultilevel"/>
    <w:tmpl w:val="73BEB96A"/>
    <w:lvl w:ilvl="0" w:tplc="C39007F6">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FB82E2B"/>
    <w:multiLevelType w:val="hybridMultilevel"/>
    <w:tmpl w:val="DDA0E9BE"/>
    <w:lvl w:ilvl="0" w:tplc="5978CDB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292EBD"/>
    <w:multiLevelType w:val="hybridMultilevel"/>
    <w:tmpl w:val="FB082ECA"/>
    <w:lvl w:ilvl="0" w:tplc="6B646F7E">
      <w:start w:val="1"/>
      <w:numFmt w:val="decimal"/>
      <w:lvlText w:val="%1)"/>
      <w:lvlJc w:val="left"/>
      <w:pPr>
        <w:ind w:left="795" w:hanging="360"/>
      </w:pPr>
      <w:rPr>
        <w:rFonts w:cs="Times New Roman"/>
        <w:strike w:val="0"/>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62">
    <w:nsid w:val="73014183"/>
    <w:multiLevelType w:val="hybridMultilevel"/>
    <w:tmpl w:val="AE98A322"/>
    <w:lvl w:ilvl="0" w:tplc="BA340E36">
      <w:start w:val="21"/>
      <w:numFmt w:val="ordinal"/>
      <w:lvlText w:val="%1"/>
      <w:lvlJc w:val="left"/>
      <w:pPr>
        <w:ind w:left="720" w:hanging="360"/>
      </w:pPr>
      <w:rPr>
        <w:rFonts w:hint="default"/>
        <w:b w:val="0"/>
        <w:i w:val="0"/>
        <w:strike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3">
    <w:nsid w:val="736A6DAF"/>
    <w:multiLevelType w:val="hybridMultilevel"/>
    <w:tmpl w:val="2A464072"/>
    <w:lvl w:ilvl="0" w:tplc="5B46032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8F47CE9"/>
    <w:multiLevelType w:val="singleLevel"/>
    <w:tmpl w:val="7A94E5A0"/>
    <w:lvl w:ilvl="0">
      <w:start w:val="15"/>
      <w:numFmt w:val="decimal"/>
      <w:lvlText w:val="%1."/>
      <w:lvlJc w:val="left"/>
      <w:pPr>
        <w:ind w:left="360" w:hanging="360"/>
      </w:pPr>
      <w:rPr>
        <w:rFonts w:cs="Times New Roman" w:hint="default"/>
        <w:b w:val="0"/>
        <w:color w:val="000000"/>
      </w:rPr>
    </w:lvl>
  </w:abstractNum>
  <w:abstractNum w:abstractNumId="65">
    <w:nsid w:val="7A526C91"/>
    <w:multiLevelType w:val="hybridMultilevel"/>
    <w:tmpl w:val="26D4EF28"/>
    <w:name w:val="WW8Num210222"/>
    <w:lvl w:ilvl="0" w:tplc="2654BDB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C3671AA"/>
    <w:multiLevelType w:val="hybridMultilevel"/>
    <w:tmpl w:val="A986EF2E"/>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67">
    <w:nsid w:val="7C663657"/>
    <w:multiLevelType w:val="hybridMultilevel"/>
    <w:tmpl w:val="B69865E2"/>
    <w:lvl w:ilvl="0" w:tplc="64B297DC">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DA74BFA"/>
    <w:multiLevelType w:val="hybridMultilevel"/>
    <w:tmpl w:val="08CCE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9"/>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num>
  <w:num w:numId="10">
    <w:abstractNumId w:val="40"/>
  </w:num>
  <w:num w:numId="11">
    <w:abstractNumId w:val="67"/>
  </w:num>
  <w:num w:numId="12">
    <w:abstractNumId w:val="3"/>
  </w:num>
  <w:num w:numId="13">
    <w:abstractNumId w:val="61"/>
  </w:num>
  <w:num w:numId="14">
    <w:abstractNumId w:val="58"/>
  </w:num>
  <w:num w:numId="15">
    <w:abstractNumId w:val="7"/>
  </w:num>
  <w:num w:numId="16">
    <w:abstractNumId w:val="64"/>
  </w:num>
  <w:num w:numId="17">
    <w:abstractNumId w:val="48"/>
  </w:num>
  <w:num w:numId="18">
    <w:abstractNumId w:val="20"/>
  </w:num>
  <w:num w:numId="19">
    <w:abstractNumId w:val="42"/>
  </w:num>
  <w:num w:numId="20">
    <w:abstractNumId w:val="52"/>
  </w:num>
  <w:num w:numId="21">
    <w:abstractNumId w:val="23"/>
  </w:num>
  <w:num w:numId="22">
    <w:abstractNumId w:val="35"/>
  </w:num>
  <w:num w:numId="23">
    <w:abstractNumId w:val="10"/>
  </w:num>
  <w:num w:numId="24">
    <w:abstractNumId w:val="53"/>
  </w:num>
  <w:num w:numId="25">
    <w:abstractNumId w:val="38"/>
  </w:num>
  <w:num w:numId="26">
    <w:abstractNumId w:val="17"/>
  </w:num>
  <w:num w:numId="27">
    <w:abstractNumId w:val="44"/>
  </w:num>
  <w:num w:numId="28">
    <w:abstractNumId w:val="6"/>
  </w:num>
  <w:num w:numId="29">
    <w:abstractNumId w:val="46"/>
  </w:num>
  <w:num w:numId="30">
    <w:abstractNumId w:val="15"/>
  </w:num>
  <w:num w:numId="31">
    <w:abstractNumId w:val="45"/>
  </w:num>
  <w:num w:numId="32">
    <w:abstractNumId w:val="68"/>
  </w:num>
  <w:num w:numId="33">
    <w:abstractNumId w:val="24"/>
  </w:num>
  <w:num w:numId="34">
    <w:abstractNumId w:val="57"/>
  </w:num>
  <w:num w:numId="35">
    <w:abstractNumId w:val="32"/>
  </w:num>
  <w:num w:numId="36">
    <w:abstractNumId w:val="4"/>
  </w:num>
  <w:num w:numId="37">
    <w:abstractNumId w:val="54"/>
  </w:num>
  <w:num w:numId="38">
    <w:abstractNumId w:val="21"/>
  </w:num>
  <w:num w:numId="39">
    <w:abstractNumId w:val="5"/>
  </w:num>
  <w:num w:numId="40">
    <w:abstractNumId w:val="66"/>
  </w:num>
  <w:num w:numId="41">
    <w:abstractNumId w:val="11"/>
  </w:num>
  <w:num w:numId="42">
    <w:abstractNumId w:val="28"/>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4"/>
  </w:num>
  <w:num w:numId="47">
    <w:abstractNumId w:val="50"/>
  </w:num>
  <w:num w:numId="48">
    <w:abstractNumId w:val="18"/>
  </w:num>
  <w:num w:numId="49">
    <w:abstractNumId w:val="37"/>
  </w:num>
  <w:num w:numId="50">
    <w:abstractNumId w:val="13"/>
  </w:num>
  <w:num w:numId="51">
    <w:abstractNumId w:val="27"/>
  </w:num>
  <w:num w:numId="52">
    <w:abstractNumId w:val="36"/>
  </w:num>
  <w:num w:numId="53">
    <w:abstractNumId w:val="29"/>
  </w:num>
  <w:num w:numId="54">
    <w:abstractNumId w:val="41"/>
  </w:num>
  <w:num w:numId="55">
    <w:abstractNumId w:val="16"/>
  </w:num>
  <w:num w:numId="56">
    <w:abstractNumId w:val="22"/>
  </w:num>
  <w:num w:numId="57">
    <w:abstractNumId w:val="60"/>
  </w:num>
  <w:num w:numId="58">
    <w:abstractNumId w:val="34"/>
  </w:num>
  <w:num w:numId="59">
    <w:abstractNumId w:val="62"/>
  </w:num>
  <w:num w:numId="60">
    <w:abstractNumId w:val="8"/>
  </w:num>
  <w:num w:numId="61">
    <w:abstractNumId w:val="19"/>
  </w:num>
  <w:num w:numId="62">
    <w:abstractNumId w:val="33"/>
  </w:num>
  <w:num w:numId="63">
    <w:abstractNumId w:val="2"/>
  </w:num>
  <w:num w:numId="64">
    <w:abstractNumId w:val="56"/>
  </w:num>
  <w:num w:numId="65">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6E"/>
    <w:rsid w:val="000005EF"/>
    <w:rsid w:val="000006F0"/>
    <w:rsid w:val="00001F07"/>
    <w:rsid w:val="00001F9D"/>
    <w:rsid w:val="0000219E"/>
    <w:rsid w:val="00002ACA"/>
    <w:rsid w:val="00003373"/>
    <w:rsid w:val="00003A8D"/>
    <w:rsid w:val="00003FC9"/>
    <w:rsid w:val="00003FDA"/>
    <w:rsid w:val="00004178"/>
    <w:rsid w:val="0000420A"/>
    <w:rsid w:val="0000470B"/>
    <w:rsid w:val="00005233"/>
    <w:rsid w:val="000064D4"/>
    <w:rsid w:val="00006C07"/>
    <w:rsid w:val="00006F31"/>
    <w:rsid w:val="000078B9"/>
    <w:rsid w:val="00007908"/>
    <w:rsid w:val="00007AE3"/>
    <w:rsid w:val="0001072D"/>
    <w:rsid w:val="000107AF"/>
    <w:rsid w:val="000107B0"/>
    <w:rsid w:val="00011524"/>
    <w:rsid w:val="0001186B"/>
    <w:rsid w:val="000119BF"/>
    <w:rsid w:val="00012F0F"/>
    <w:rsid w:val="000131AB"/>
    <w:rsid w:val="0001374A"/>
    <w:rsid w:val="000140F5"/>
    <w:rsid w:val="000144CB"/>
    <w:rsid w:val="00014897"/>
    <w:rsid w:val="0001493F"/>
    <w:rsid w:val="0001514F"/>
    <w:rsid w:val="000151F4"/>
    <w:rsid w:val="00015513"/>
    <w:rsid w:val="00015B58"/>
    <w:rsid w:val="000164D1"/>
    <w:rsid w:val="00017005"/>
    <w:rsid w:val="00017531"/>
    <w:rsid w:val="0001764B"/>
    <w:rsid w:val="00021A76"/>
    <w:rsid w:val="000223AB"/>
    <w:rsid w:val="00022524"/>
    <w:rsid w:val="0002338F"/>
    <w:rsid w:val="0002428A"/>
    <w:rsid w:val="00024719"/>
    <w:rsid w:val="00025D48"/>
    <w:rsid w:val="00027E24"/>
    <w:rsid w:val="00027ED3"/>
    <w:rsid w:val="00031062"/>
    <w:rsid w:val="00031A99"/>
    <w:rsid w:val="00031F2F"/>
    <w:rsid w:val="00032CAD"/>
    <w:rsid w:val="00032EDB"/>
    <w:rsid w:val="000332AF"/>
    <w:rsid w:val="00033ADA"/>
    <w:rsid w:val="00033BD5"/>
    <w:rsid w:val="00033E72"/>
    <w:rsid w:val="0003403F"/>
    <w:rsid w:val="000342DE"/>
    <w:rsid w:val="00034ED7"/>
    <w:rsid w:val="00036289"/>
    <w:rsid w:val="00036E90"/>
    <w:rsid w:val="0003714D"/>
    <w:rsid w:val="000373C6"/>
    <w:rsid w:val="00037827"/>
    <w:rsid w:val="0003797F"/>
    <w:rsid w:val="00040260"/>
    <w:rsid w:val="000402C6"/>
    <w:rsid w:val="000402F1"/>
    <w:rsid w:val="00040906"/>
    <w:rsid w:val="0004100B"/>
    <w:rsid w:val="00041233"/>
    <w:rsid w:val="0004183A"/>
    <w:rsid w:val="00042284"/>
    <w:rsid w:val="00042A80"/>
    <w:rsid w:val="00042B9C"/>
    <w:rsid w:val="000433F3"/>
    <w:rsid w:val="00044C7E"/>
    <w:rsid w:val="00044D5D"/>
    <w:rsid w:val="00044EE8"/>
    <w:rsid w:val="00045152"/>
    <w:rsid w:val="000458A4"/>
    <w:rsid w:val="00045AD9"/>
    <w:rsid w:val="00045DD2"/>
    <w:rsid w:val="00046188"/>
    <w:rsid w:val="00046BEB"/>
    <w:rsid w:val="000471EF"/>
    <w:rsid w:val="000472E5"/>
    <w:rsid w:val="00047704"/>
    <w:rsid w:val="000506B2"/>
    <w:rsid w:val="000519C0"/>
    <w:rsid w:val="00051B8C"/>
    <w:rsid w:val="00051C75"/>
    <w:rsid w:val="00052D67"/>
    <w:rsid w:val="000541F8"/>
    <w:rsid w:val="00054BE0"/>
    <w:rsid w:val="00054D50"/>
    <w:rsid w:val="00056D02"/>
    <w:rsid w:val="00056F76"/>
    <w:rsid w:val="00056FF2"/>
    <w:rsid w:val="00060793"/>
    <w:rsid w:val="000608F8"/>
    <w:rsid w:val="00060A86"/>
    <w:rsid w:val="00060C56"/>
    <w:rsid w:val="000617DB"/>
    <w:rsid w:val="00061E73"/>
    <w:rsid w:val="00063113"/>
    <w:rsid w:val="00063960"/>
    <w:rsid w:val="00063E1B"/>
    <w:rsid w:val="00064BAE"/>
    <w:rsid w:val="00065018"/>
    <w:rsid w:val="000651EA"/>
    <w:rsid w:val="00065658"/>
    <w:rsid w:val="00065A03"/>
    <w:rsid w:val="00066370"/>
    <w:rsid w:val="000665F2"/>
    <w:rsid w:val="00066A13"/>
    <w:rsid w:val="00066BF4"/>
    <w:rsid w:val="00070DD5"/>
    <w:rsid w:val="00072489"/>
    <w:rsid w:val="000731BA"/>
    <w:rsid w:val="00073DF2"/>
    <w:rsid w:val="00073F48"/>
    <w:rsid w:val="000756DC"/>
    <w:rsid w:val="0007643F"/>
    <w:rsid w:val="0007663C"/>
    <w:rsid w:val="000766C4"/>
    <w:rsid w:val="00077255"/>
    <w:rsid w:val="00077F46"/>
    <w:rsid w:val="000800A3"/>
    <w:rsid w:val="00080841"/>
    <w:rsid w:val="000816DF"/>
    <w:rsid w:val="00081BF8"/>
    <w:rsid w:val="00082236"/>
    <w:rsid w:val="00082CD6"/>
    <w:rsid w:val="00082F7E"/>
    <w:rsid w:val="00083460"/>
    <w:rsid w:val="000837D4"/>
    <w:rsid w:val="00083840"/>
    <w:rsid w:val="00083DD6"/>
    <w:rsid w:val="000841BF"/>
    <w:rsid w:val="0008644A"/>
    <w:rsid w:val="0008719A"/>
    <w:rsid w:val="0008785B"/>
    <w:rsid w:val="00087E52"/>
    <w:rsid w:val="00090124"/>
    <w:rsid w:val="000903D9"/>
    <w:rsid w:val="00090667"/>
    <w:rsid w:val="000906C7"/>
    <w:rsid w:val="00091376"/>
    <w:rsid w:val="000913E4"/>
    <w:rsid w:val="0009148B"/>
    <w:rsid w:val="000914F7"/>
    <w:rsid w:val="00092FB5"/>
    <w:rsid w:val="0009324B"/>
    <w:rsid w:val="000933AB"/>
    <w:rsid w:val="00093799"/>
    <w:rsid w:val="00093A49"/>
    <w:rsid w:val="00093E02"/>
    <w:rsid w:val="00094081"/>
    <w:rsid w:val="00094992"/>
    <w:rsid w:val="00094FF7"/>
    <w:rsid w:val="00095904"/>
    <w:rsid w:val="00095AE0"/>
    <w:rsid w:val="00095DCE"/>
    <w:rsid w:val="00097B82"/>
    <w:rsid w:val="000A0DC6"/>
    <w:rsid w:val="000A14AD"/>
    <w:rsid w:val="000A19FA"/>
    <w:rsid w:val="000A2C2C"/>
    <w:rsid w:val="000A417E"/>
    <w:rsid w:val="000A61D2"/>
    <w:rsid w:val="000A6370"/>
    <w:rsid w:val="000A6B92"/>
    <w:rsid w:val="000A6F47"/>
    <w:rsid w:val="000A7A2B"/>
    <w:rsid w:val="000B0522"/>
    <w:rsid w:val="000B0BA5"/>
    <w:rsid w:val="000B1B90"/>
    <w:rsid w:val="000B1BA4"/>
    <w:rsid w:val="000B22C7"/>
    <w:rsid w:val="000B2C89"/>
    <w:rsid w:val="000B2DE0"/>
    <w:rsid w:val="000B2DF2"/>
    <w:rsid w:val="000B3C32"/>
    <w:rsid w:val="000B412C"/>
    <w:rsid w:val="000B53C2"/>
    <w:rsid w:val="000B6532"/>
    <w:rsid w:val="000B7F12"/>
    <w:rsid w:val="000C069A"/>
    <w:rsid w:val="000C0BE6"/>
    <w:rsid w:val="000C0C4A"/>
    <w:rsid w:val="000C12DC"/>
    <w:rsid w:val="000C1719"/>
    <w:rsid w:val="000C1CBE"/>
    <w:rsid w:val="000C2611"/>
    <w:rsid w:val="000C2D59"/>
    <w:rsid w:val="000C391A"/>
    <w:rsid w:val="000C4D0F"/>
    <w:rsid w:val="000C5228"/>
    <w:rsid w:val="000C590D"/>
    <w:rsid w:val="000C6138"/>
    <w:rsid w:val="000C6D9E"/>
    <w:rsid w:val="000C6EB1"/>
    <w:rsid w:val="000D0058"/>
    <w:rsid w:val="000D11F1"/>
    <w:rsid w:val="000D289E"/>
    <w:rsid w:val="000D3D16"/>
    <w:rsid w:val="000D45C4"/>
    <w:rsid w:val="000D6128"/>
    <w:rsid w:val="000D71D9"/>
    <w:rsid w:val="000D7813"/>
    <w:rsid w:val="000D78D0"/>
    <w:rsid w:val="000D7E27"/>
    <w:rsid w:val="000E0194"/>
    <w:rsid w:val="000E0935"/>
    <w:rsid w:val="000E1BF9"/>
    <w:rsid w:val="000E1FAE"/>
    <w:rsid w:val="000E2386"/>
    <w:rsid w:val="000E3091"/>
    <w:rsid w:val="000E5421"/>
    <w:rsid w:val="000E6415"/>
    <w:rsid w:val="000E68D6"/>
    <w:rsid w:val="000E7D21"/>
    <w:rsid w:val="000E7D44"/>
    <w:rsid w:val="000F036B"/>
    <w:rsid w:val="000F06D7"/>
    <w:rsid w:val="000F0726"/>
    <w:rsid w:val="000F0EEA"/>
    <w:rsid w:val="000F2200"/>
    <w:rsid w:val="000F235F"/>
    <w:rsid w:val="000F2666"/>
    <w:rsid w:val="000F346D"/>
    <w:rsid w:val="000F41C5"/>
    <w:rsid w:val="000F4225"/>
    <w:rsid w:val="000F4AE3"/>
    <w:rsid w:val="000F4AE8"/>
    <w:rsid w:val="000F6B57"/>
    <w:rsid w:val="00100AA9"/>
    <w:rsid w:val="00100D8F"/>
    <w:rsid w:val="001020A2"/>
    <w:rsid w:val="00102AC2"/>
    <w:rsid w:val="00103EB1"/>
    <w:rsid w:val="00104ADB"/>
    <w:rsid w:val="00105DD7"/>
    <w:rsid w:val="00105F6F"/>
    <w:rsid w:val="001070BD"/>
    <w:rsid w:val="00107314"/>
    <w:rsid w:val="00110036"/>
    <w:rsid w:val="001116C4"/>
    <w:rsid w:val="0011179A"/>
    <w:rsid w:val="0011250F"/>
    <w:rsid w:val="001153EC"/>
    <w:rsid w:val="00115AF9"/>
    <w:rsid w:val="00115E06"/>
    <w:rsid w:val="0011604C"/>
    <w:rsid w:val="0011610E"/>
    <w:rsid w:val="00116F7B"/>
    <w:rsid w:val="001201B4"/>
    <w:rsid w:val="0012272C"/>
    <w:rsid w:val="00122AF8"/>
    <w:rsid w:val="00122B24"/>
    <w:rsid w:val="0012314E"/>
    <w:rsid w:val="00123443"/>
    <w:rsid w:val="001234E9"/>
    <w:rsid w:val="00123C84"/>
    <w:rsid w:val="00123E59"/>
    <w:rsid w:val="00127222"/>
    <w:rsid w:val="0013042E"/>
    <w:rsid w:val="00130583"/>
    <w:rsid w:val="00130DAA"/>
    <w:rsid w:val="00130F4E"/>
    <w:rsid w:val="00131523"/>
    <w:rsid w:val="00131F41"/>
    <w:rsid w:val="00132375"/>
    <w:rsid w:val="00133C9B"/>
    <w:rsid w:val="001340B2"/>
    <w:rsid w:val="0013513F"/>
    <w:rsid w:val="001353E5"/>
    <w:rsid w:val="00136A6D"/>
    <w:rsid w:val="001377D8"/>
    <w:rsid w:val="00142240"/>
    <w:rsid w:val="001431C5"/>
    <w:rsid w:val="00143A86"/>
    <w:rsid w:val="00144250"/>
    <w:rsid w:val="00144632"/>
    <w:rsid w:val="001456B2"/>
    <w:rsid w:val="00145956"/>
    <w:rsid w:val="00146759"/>
    <w:rsid w:val="001475FC"/>
    <w:rsid w:val="001478DA"/>
    <w:rsid w:val="00147ABA"/>
    <w:rsid w:val="00147CE4"/>
    <w:rsid w:val="00147E8E"/>
    <w:rsid w:val="0015079E"/>
    <w:rsid w:val="00150B69"/>
    <w:rsid w:val="0015163F"/>
    <w:rsid w:val="00151A60"/>
    <w:rsid w:val="00151D75"/>
    <w:rsid w:val="001520DE"/>
    <w:rsid w:val="00152152"/>
    <w:rsid w:val="0015274E"/>
    <w:rsid w:val="00152C89"/>
    <w:rsid w:val="001531D0"/>
    <w:rsid w:val="00153247"/>
    <w:rsid w:val="0015408E"/>
    <w:rsid w:val="00154CF1"/>
    <w:rsid w:val="001562B8"/>
    <w:rsid w:val="00156BD2"/>
    <w:rsid w:val="00157695"/>
    <w:rsid w:val="00157E3B"/>
    <w:rsid w:val="0016147C"/>
    <w:rsid w:val="001618DD"/>
    <w:rsid w:val="00161FBD"/>
    <w:rsid w:val="00162315"/>
    <w:rsid w:val="00162B6F"/>
    <w:rsid w:val="00163522"/>
    <w:rsid w:val="00163B5B"/>
    <w:rsid w:val="00163C25"/>
    <w:rsid w:val="0016497F"/>
    <w:rsid w:val="00164F01"/>
    <w:rsid w:val="00165193"/>
    <w:rsid w:val="00165253"/>
    <w:rsid w:val="00166FD2"/>
    <w:rsid w:val="0016754D"/>
    <w:rsid w:val="00167826"/>
    <w:rsid w:val="00167C8C"/>
    <w:rsid w:val="00167D9B"/>
    <w:rsid w:val="00170299"/>
    <w:rsid w:val="00170E45"/>
    <w:rsid w:val="00172470"/>
    <w:rsid w:val="00172725"/>
    <w:rsid w:val="001732E4"/>
    <w:rsid w:val="00173989"/>
    <w:rsid w:val="00175AD4"/>
    <w:rsid w:val="0017667C"/>
    <w:rsid w:val="00176B7D"/>
    <w:rsid w:val="001808B1"/>
    <w:rsid w:val="00181A16"/>
    <w:rsid w:val="00182A83"/>
    <w:rsid w:val="00182C2D"/>
    <w:rsid w:val="001834C6"/>
    <w:rsid w:val="001840B2"/>
    <w:rsid w:val="00184A33"/>
    <w:rsid w:val="00185065"/>
    <w:rsid w:val="0018574D"/>
    <w:rsid w:val="00186229"/>
    <w:rsid w:val="001864E3"/>
    <w:rsid w:val="00186921"/>
    <w:rsid w:val="001873BE"/>
    <w:rsid w:val="0018761E"/>
    <w:rsid w:val="00187B27"/>
    <w:rsid w:val="00190E68"/>
    <w:rsid w:val="00190F16"/>
    <w:rsid w:val="001916B0"/>
    <w:rsid w:val="00191C6E"/>
    <w:rsid w:val="00192A73"/>
    <w:rsid w:val="00192CFA"/>
    <w:rsid w:val="00192E85"/>
    <w:rsid w:val="0019337E"/>
    <w:rsid w:val="00193B4C"/>
    <w:rsid w:val="00193D71"/>
    <w:rsid w:val="00194793"/>
    <w:rsid w:val="001956BE"/>
    <w:rsid w:val="001957E3"/>
    <w:rsid w:val="00195D89"/>
    <w:rsid w:val="00196CF3"/>
    <w:rsid w:val="0019724E"/>
    <w:rsid w:val="00197327"/>
    <w:rsid w:val="0019791E"/>
    <w:rsid w:val="001A0478"/>
    <w:rsid w:val="001A04DD"/>
    <w:rsid w:val="001A0792"/>
    <w:rsid w:val="001A173A"/>
    <w:rsid w:val="001A1F7B"/>
    <w:rsid w:val="001A265D"/>
    <w:rsid w:val="001A38AE"/>
    <w:rsid w:val="001A3EBF"/>
    <w:rsid w:val="001A4636"/>
    <w:rsid w:val="001A4C4A"/>
    <w:rsid w:val="001A519A"/>
    <w:rsid w:val="001A606F"/>
    <w:rsid w:val="001A6600"/>
    <w:rsid w:val="001A7618"/>
    <w:rsid w:val="001A7DE1"/>
    <w:rsid w:val="001B0896"/>
    <w:rsid w:val="001B1506"/>
    <w:rsid w:val="001B1DBD"/>
    <w:rsid w:val="001B1EB4"/>
    <w:rsid w:val="001B2AB0"/>
    <w:rsid w:val="001B34B0"/>
    <w:rsid w:val="001B3DD1"/>
    <w:rsid w:val="001B41C1"/>
    <w:rsid w:val="001B470C"/>
    <w:rsid w:val="001B4D85"/>
    <w:rsid w:val="001B5032"/>
    <w:rsid w:val="001B5093"/>
    <w:rsid w:val="001B575F"/>
    <w:rsid w:val="001B5CE5"/>
    <w:rsid w:val="001B6932"/>
    <w:rsid w:val="001B70E2"/>
    <w:rsid w:val="001B7180"/>
    <w:rsid w:val="001C08AC"/>
    <w:rsid w:val="001C172D"/>
    <w:rsid w:val="001C1BB1"/>
    <w:rsid w:val="001C1D1D"/>
    <w:rsid w:val="001C277A"/>
    <w:rsid w:val="001C30CA"/>
    <w:rsid w:val="001C4974"/>
    <w:rsid w:val="001C4DCB"/>
    <w:rsid w:val="001C5112"/>
    <w:rsid w:val="001C597D"/>
    <w:rsid w:val="001C5D6A"/>
    <w:rsid w:val="001C635C"/>
    <w:rsid w:val="001C6B4F"/>
    <w:rsid w:val="001C6D5C"/>
    <w:rsid w:val="001C7F9C"/>
    <w:rsid w:val="001D04E4"/>
    <w:rsid w:val="001D10D4"/>
    <w:rsid w:val="001D1498"/>
    <w:rsid w:val="001D1BDB"/>
    <w:rsid w:val="001D23DC"/>
    <w:rsid w:val="001D2CEE"/>
    <w:rsid w:val="001D4A59"/>
    <w:rsid w:val="001D55B1"/>
    <w:rsid w:val="001D6A91"/>
    <w:rsid w:val="001D6EC3"/>
    <w:rsid w:val="001D70B1"/>
    <w:rsid w:val="001E0533"/>
    <w:rsid w:val="001E0667"/>
    <w:rsid w:val="001E0735"/>
    <w:rsid w:val="001E09D4"/>
    <w:rsid w:val="001E189A"/>
    <w:rsid w:val="001E2584"/>
    <w:rsid w:val="001E3A8A"/>
    <w:rsid w:val="001E3B79"/>
    <w:rsid w:val="001E406A"/>
    <w:rsid w:val="001E6AFB"/>
    <w:rsid w:val="001E7DA0"/>
    <w:rsid w:val="001F07B6"/>
    <w:rsid w:val="001F1854"/>
    <w:rsid w:val="001F1A75"/>
    <w:rsid w:val="001F4E8E"/>
    <w:rsid w:val="001F70AF"/>
    <w:rsid w:val="001F771C"/>
    <w:rsid w:val="001F7D5F"/>
    <w:rsid w:val="002004BF"/>
    <w:rsid w:val="002009E7"/>
    <w:rsid w:val="00200BA9"/>
    <w:rsid w:val="00200FE8"/>
    <w:rsid w:val="00202165"/>
    <w:rsid w:val="00202371"/>
    <w:rsid w:val="002024A8"/>
    <w:rsid w:val="00202F53"/>
    <w:rsid w:val="00203488"/>
    <w:rsid w:val="002046A4"/>
    <w:rsid w:val="00204734"/>
    <w:rsid w:val="002048D0"/>
    <w:rsid w:val="00204952"/>
    <w:rsid w:val="002052FF"/>
    <w:rsid w:val="0020557D"/>
    <w:rsid w:val="002058E8"/>
    <w:rsid w:val="00206BA4"/>
    <w:rsid w:val="002070FA"/>
    <w:rsid w:val="002072C1"/>
    <w:rsid w:val="00207349"/>
    <w:rsid w:val="002073D1"/>
    <w:rsid w:val="002073F4"/>
    <w:rsid w:val="00207412"/>
    <w:rsid w:val="00210EDA"/>
    <w:rsid w:val="00211E34"/>
    <w:rsid w:val="002141DA"/>
    <w:rsid w:val="00214B51"/>
    <w:rsid w:val="00214BD1"/>
    <w:rsid w:val="0021519F"/>
    <w:rsid w:val="00215993"/>
    <w:rsid w:val="00216492"/>
    <w:rsid w:val="0021659B"/>
    <w:rsid w:val="00217271"/>
    <w:rsid w:val="0021741C"/>
    <w:rsid w:val="00217D98"/>
    <w:rsid w:val="00221449"/>
    <w:rsid w:val="00221BF5"/>
    <w:rsid w:val="00222BB5"/>
    <w:rsid w:val="002233FF"/>
    <w:rsid w:val="00223464"/>
    <w:rsid w:val="00223A3C"/>
    <w:rsid w:val="00223A9B"/>
    <w:rsid w:val="00223E35"/>
    <w:rsid w:val="002240B8"/>
    <w:rsid w:val="00224651"/>
    <w:rsid w:val="00224FE3"/>
    <w:rsid w:val="00225B3E"/>
    <w:rsid w:val="002262D5"/>
    <w:rsid w:val="00226A0F"/>
    <w:rsid w:val="00226D36"/>
    <w:rsid w:val="002275D5"/>
    <w:rsid w:val="00231A18"/>
    <w:rsid w:val="00231F89"/>
    <w:rsid w:val="002330B2"/>
    <w:rsid w:val="002334DF"/>
    <w:rsid w:val="002338AB"/>
    <w:rsid w:val="00234174"/>
    <w:rsid w:val="002342D2"/>
    <w:rsid w:val="00235522"/>
    <w:rsid w:val="0023559F"/>
    <w:rsid w:val="002355C5"/>
    <w:rsid w:val="0023574C"/>
    <w:rsid w:val="002359AD"/>
    <w:rsid w:val="00236344"/>
    <w:rsid w:val="00237A2B"/>
    <w:rsid w:val="00237C62"/>
    <w:rsid w:val="00237DB5"/>
    <w:rsid w:val="00240043"/>
    <w:rsid w:val="0024023A"/>
    <w:rsid w:val="0024061C"/>
    <w:rsid w:val="002411AC"/>
    <w:rsid w:val="002420DA"/>
    <w:rsid w:val="00242325"/>
    <w:rsid w:val="002424E7"/>
    <w:rsid w:val="0024254F"/>
    <w:rsid w:val="00242D1C"/>
    <w:rsid w:val="00242F1C"/>
    <w:rsid w:val="00243344"/>
    <w:rsid w:val="002433E8"/>
    <w:rsid w:val="0024448B"/>
    <w:rsid w:val="002449E4"/>
    <w:rsid w:val="00244D00"/>
    <w:rsid w:val="0024535D"/>
    <w:rsid w:val="00246603"/>
    <w:rsid w:val="002468D5"/>
    <w:rsid w:val="002478B5"/>
    <w:rsid w:val="00250D78"/>
    <w:rsid w:val="00252138"/>
    <w:rsid w:val="00254C0A"/>
    <w:rsid w:val="00254D06"/>
    <w:rsid w:val="00254FF9"/>
    <w:rsid w:val="00256093"/>
    <w:rsid w:val="00256617"/>
    <w:rsid w:val="002606FC"/>
    <w:rsid w:val="00260AA0"/>
    <w:rsid w:val="00261178"/>
    <w:rsid w:val="00261438"/>
    <w:rsid w:val="00261A4A"/>
    <w:rsid w:val="00261A9C"/>
    <w:rsid w:val="00261E3B"/>
    <w:rsid w:val="0026487B"/>
    <w:rsid w:val="0026506A"/>
    <w:rsid w:val="0026624E"/>
    <w:rsid w:val="002665C9"/>
    <w:rsid w:val="00266A61"/>
    <w:rsid w:val="00266C64"/>
    <w:rsid w:val="00267286"/>
    <w:rsid w:val="00267905"/>
    <w:rsid w:val="00267E53"/>
    <w:rsid w:val="002706A7"/>
    <w:rsid w:val="002708DE"/>
    <w:rsid w:val="00272936"/>
    <w:rsid w:val="002734EE"/>
    <w:rsid w:val="00273A71"/>
    <w:rsid w:val="00274DC7"/>
    <w:rsid w:val="00275093"/>
    <w:rsid w:val="00275EE0"/>
    <w:rsid w:val="0027664B"/>
    <w:rsid w:val="00276948"/>
    <w:rsid w:val="002777E6"/>
    <w:rsid w:val="00277C0F"/>
    <w:rsid w:val="00281329"/>
    <w:rsid w:val="002815D3"/>
    <w:rsid w:val="00281A78"/>
    <w:rsid w:val="00282182"/>
    <w:rsid w:val="002821B1"/>
    <w:rsid w:val="00282A7A"/>
    <w:rsid w:val="00283086"/>
    <w:rsid w:val="00283337"/>
    <w:rsid w:val="00283956"/>
    <w:rsid w:val="00283A2C"/>
    <w:rsid w:val="002850F3"/>
    <w:rsid w:val="00287374"/>
    <w:rsid w:val="00290E4B"/>
    <w:rsid w:val="002920B6"/>
    <w:rsid w:val="0029240F"/>
    <w:rsid w:val="0029299E"/>
    <w:rsid w:val="00292B8A"/>
    <w:rsid w:val="00292E9A"/>
    <w:rsid w:val="002934D2"/>
    <w:rsid w:val="0029381C"/>
    <w:rsid w:val="002938E1"/>
    <w:rsid w:val="00293942"/>
    <w:rsid w:val="00293BB1"/>
    <w:rsid w:val="002940AB"/>
    <w:rsid w:val="002945A3"/>
    <w:rsid w:val="002948BE"/>
    <w:rsid w:val="00294A83"/>
    <w:rsid w:val="0029562F"/>
    <w:rsid w:val="002958AF"/>
    <w:rsid w:val="002962FC"/>
    <w:rsid w:val="0029697B"/>
    <w:rsid w:val="00296D46"/>
    <w:rsid w:val="002971AF"/>
    <w:rsid w:val="002A05DE"/>
    <w:rsid w:val="002A0C03"/>
    <w:rsid w:val="002A2446"/>
    <w:rsid w:val="002A3105"/>
    <w:rsid w:val="002A445C"/>
    <w:rsid w:val="002A4C3B"/>
    <w:rsid w:val="002A4F61"/>
    <w:rsid w:val="002A508B"/>
    <w:rsid w:val="002A51B7"/>
    <w:rsid w:val="002A5B44"/>
    <w:rsid w:val="002A6A60"/>
    <w:rsid w:val="002A6DB2"/>
    <w:rsid w:val="002A7AF3"/>
    <w:rsid w:val="002B07B6"/>
    <w:rsid w:val="002B0957"/>
    <w:rsid w:val="002B0A96"/>
    <w:rsid w:val="002B154B"/>
    <w:rsid w:val="002B1E9C"/>
    <w:rsid w:val="002B25A7"/>
    <w:rsid w:val="002B284A"/>
    <w:rsid w:val="002B32EB"/>
    <w:rsid w:val="002B384C"/>
    <w:rsid w:val="002B6936"/>
    <w:rsid w:val="002B6DEC"/>
    <w:rsid w:val="002B7A7C"/>
    <w:rsid w:val="002B7E9D"/>
    <w:rsid w:val="002C11BE"/>
    <w:rsid w:val="002C1FFD"/>
    <w:rsid w:val="002C24A8"/>
    <w:rsid w:val="002C29B3"/>
    <w:rsid w:val="002C3422"/>
    <w:rsid w:val="002C386F"/>
    <w:rsid w:val="002C422A"/>
    <w:rsid w:val="002C4EFB"/>
    <w:rsid w:val="002C5036"/>
    <w:rsid w:val="002C5409"/>
    <w:rsid w:val="002C56C6"/>
    <w:rsid w:val="002C64D0"/>
    <w:rsid w:val="002C75A6"/>
    <w:rsid w:val="002C767C"/>
    <w:rsid w:val="002C7A78"/>
    <w:rsid w:val="002C7C66"/>
    <w:rsid w:val="002D029C"/>
    <w:rsid w:val="002D10AE"/>
    <w:rsid w:val="002D1EB7"/>
    <w:rsid w:val="002D41DD"/>
    <w:rsid w:val="002D4250"/>
    <w:rsid w:val="002D4D44"/>
    <w:rsid w:val="002D53FE"/>
    <w:rsid w:val="002D6429"/>
    <w:rsid w:val="002D6EB7"/>
    <w:rsid w:val="002D766E"/>
    <w:rsid w:val="002D7F9B"/>
    <w:rsid w:val="002E03B6"/>
    <w:rsid w:val="002E03DB"/>
    <w:rsid w:val="002E0A3B"/>
    <w:rsid w:val="002E0AC4"/>
    <w:rsid w:val="002E1724"/>
    <w:rsid w:val="002E24B4"/>
    <w:rsid w:val="002E2A26"/>
    <w:rsid w:val="002E2DC2"/>
    <w:rsid w:val="002E3BD7"/>
    <w:rsid w:val="002E4847"/>
    <w:rsid w:val="002E5741"/>
    <w:rsid w:val="002E5864"/>
    <w:rsid w:val="002E6AFD"/>
    <w:rsid w:val="002F0E17"/>
    <w:rsid w:val="002F1056"/>
    <w:rsid w:val="002F13A2"/>
    <w:rsid w:val="002F177B"/>
    <w:rsid w:val="002F28B8"/>
    <w:rsid w:val="002F2E21"/>
    <w:rsid w:val="002F4303"/>
    <w:rsid w:val="002F4D71"/>
    <w:rsid w:val="002F5913"/>
    <w:rsid w:val="002F5DAD"/>
    <w:rsid w:val="002F61FA"/>
    <w:rsid w:val="002F69F0"/>
    <w:rsid w:val="002F6CF4"/>
    <w:rsid w:val="002F7033"/>
    <w:rsid w:val="002F735D"/>
    <w:rsid w:val="00300E78"/>
    <w:rsid w:val="00300FA4"/>
    <w:rsid w:val="00301E3A"/>
    <w:rsid w:val="00301F94"/>
    <w:rsid w:val="0030302B"/>
    <w:rsid w:val="00305F39"/>
    <w:rsid w:val="00305FAB"/>
    <w:rsid w:val="00307516"/>
    <w:rsid w:val="00307BB7"/>
    <w:rsid w:val="00307D89"/>
    <w:rsid w:val="00307EBA"/>
    <w:rsid w:val="0031007E"/>
    <w:rsid w:val="003101D4"/>
    <w:rsid w:val="00310710"/>
    <w:rsid w:val="0031078E"/>
    <w:rsid w:val="00310CC3"/>
    <w:rsid w:val="00312364"/>
    <w:rsid w:val="00312E80"/>
    <w:rsid w:val="003133D9"/>
    <w:rsid w:val="003135A0"/>
    <w:rsid w:val="003135B4"/>
    <w:rsid w:val="00313D65"/>
    <w:rsid w:val="0031495B"/>
    <w:rsid w:val="00314A36"/>
    <w:rsid w:val="0031579C"/>
    <w:rsid w:val="00315894"/>
    <w:rsid w:val="00315D45"/>
    <w:rsid w:val="00316F69"/>
    <w:rsid w:val="0032039E"/>
    <w:rsid w:val="00320564"/>
    <w:rsid w:val="00320763"/>
    <w:rsid w:val="003209B3"/>
    <w:rsid w:val="00320AE6"/>
    <w:rsid w:val="00321181"/>
    <w:rsid w:val="003217C7"/>
    <w:rsid w:val="003219B9"/>
    <w:rsid w:val="00322042"/>
    <w:rsid w:val="00322D78"/>
    <w:rsid w:val="003239C3"/>
    <w:rsid w:val="00327100"/>
    <w:rsid w:val="00327342"/>
    <w:rsid w:val="003277B7"/>
    <w:rsid w:val="00327ADD"/>
    <w:rsid w:val="00330017"/>
    <w:rsid w:val="00330C60"/>
    <w:rsid w:val="0033136D"/>
    <w:rsid w:val="0033167F"/>
    <w:rsid w:val="00331C81"/>
    <w:rsid w:val="00331E88"/>
    <w:rsid w:val="00332C5E"/>
    <w:rsid w:val="00332C89"/>
    <w:rsid w:val="00332D5C"/>
    <w:rsid w:val="00332FED"/>
    <w:rsid w:val="003334EC"/>
    <w:rsid w:val="00334601"/>
    <w:rsid w:val="00334CE6"/>
    <w:rsid w:val="00334EF3"/>
    <w:rsid w:val="00335459"/>
    <w:rsid w:val="00335C1D"/>
    <w:rsid w:val="00335D15"/>
    <w:rsid w:val="00336BE2"/>
    <w:rsid w:val="00337A8E"/>
    <w:rsid w:val="00337B5B"/>
    <w:rsid w:val="00340B9D"/>
    <w:rsid w:val="00341449"/>
    <w:rsid w:val="00341860"/>
    <w:rsid w:val="00341A58"/>
    <w:rsid w:val="00342DAE"/>
    <w:rsid w:val="00343BB2"/>
    <w:rsid w:val="00343C67"/>
    <w:rsid w:val="003466DF"/>
    <w:rsid w:val="00346947"/>
    <w:rsid w:val="00346B52"/>
    <w:rsid w:val="00347234"/>
    <w:rsid w:val="00347E42"/>
    <w:rsid w:val="00350C6E"/>
    <w:rsid w:val="00351032"/>
    <w:rsid w:val="003515E6"/>
    <w:rsid w:val="00351DAE"/>
    <w:rsid w:val="00351F83"/>
    <w:rsid w:val="003533E1"/>
    <w:rsid w:val="00353448"/>
    <w:rsid w:val="00353E47"/>
    <w:rsid w:val="0035427F"/>
    <w:rsid w:val="00354BE5"/>
    <w:rsid w:val="00356A6F"/>
    <w:rsid w:val="00360D40"/>
    <w:rsid w:val="0036121A"/>
    <w:rsid w:val="00361776"/>
    <w:rsid w:val="00361D35"/>
    <w:rsid w:val="003620F2"/>
    <w:rsid w:val="0036320C"/>
    <w:rsid w:val="00363F75"/>
    <w:rsid w:val="003651CF"/>
    <w:rsid w:val="0036566E"/>
    <w:rsid w:val="00365A6D"/>
    <w:rsid w:val="00365D06"/>
    <w:rsid w:val="00365E6B"/>
    <w:rsid w:val="0036626B"/>
    <w:rsid w:val="00366FBD"/>
    <w:rsid w:val="00366FD1"/>
    <w:rsid w:val="003674AF"/>
    <w:rsid w:val="00367A21"/>
    <w:rsid w:val="00367DDC"/>
    <w:rsid w:val="003710E3"/>
    <w:rsid w:val="00371631"/>
    <w:rsid w:val="00371B27"/>
    <w:rsid w:val="00373947"/>
    <w:rsid w:val="00373DCF"/>
    <w:rsid w:val="00374899"/>
    <w:rsid w:val="00375096"/>
    <w:rsid w:val="00375282"/>
    <w:rsid w:val="003763FC"/>
    <w:rsid w:val="00380A16"/>
    <w:rsid w:val="00381267"/>
    <w:rsid w:val="00381477"/>
    <w:rsid w:val="003815CB"/>
    <w:rsid w:val="003818F0"/>
    <w:rsid w:val="00381F42"/>
    <w:rsid w:val="00381FB8"/>
    <w:rsid w:val="00382869"/>
    <w:rsid w:val="00383BF4"/>
    <w:rsid w:val="0038512A"/>
    <w:rsid w:val="00385E0C"/>
    <w:rsid w:val="0038790F"/>
    <w:rsid w:val="00387ABF"/>
    <w:rsid w:val="003908B3"/>
    <w:rsid w:val="00390E4B"/>
    <w:rsid w:val="003912B2"/>
    <w:rsid w:val="00391724"/>
    <w:rsid w:val="00391DA3"/>
    <w:rsid w:val="00392E7F"/>
    <w:rsid w:val="00393359"/>
    <w:rsid w:val="003937B4"/>
    <w:rsid w:val="0039386A"/>
    <w:rsid w:val="00393DDD"/>
    <w:rsid w:val="003948F9"/>
    <w:rsid w:val="00395836"/>
    <w:rsid w:val="00395CC5"/>
    <w:rsid w:val="00396256"/>
    <w:rsid w:val="003970AB"/>
    <w:rsid w:val="003975A5"/>
    <w:rsid w:val="0039763A"/>
    <w:rsid w:val="003A011C"/>
    <w:rsid w:val="003A1B9A"/>
    <w:rsid w:val="003A1BFF"/>
    <w:rsid w:val="003A2083"/>
    <w:rsid w:val="003A45FD"/>
    <w:rsid w:val="003A46F7"/>
    <w:rsid w:val="003A5D7C"/>
    <w:rsid w:val="003A5F95"/>
    <w:rsid w:val="003A68EB"/>
    <w:rsid w:val="003A7004"/>
    <w:rsid w:val="003A7101"/>
    <w:rsid w:val="003A7C89"/>
    <w:rsid w:val="003B0C69"/>
    <w:rsid w:val="003B2700"/>
    <w:rsid w:val="003B282B"/>
    <w:rsid w:val="003B3274"/>
    <w:rsid w:val="003B3643"/>
    <w:rsid w:val="003B4915"/>
    <w:rsid w:val="003B4F28"/>
    <w:rsid w:val="003B6555"/>
    <w:rsid w:val="003B6F9C"/>
    <w:rsid w:val="003B7915"/>
    <w:rsid w:val="003C1934"/>
    <w:rsid w:val="003C1EEC"/>
    <w:rsid w:val="003C2372"/>
    <w:rsid w:val="003C27E1"/>
    <w:rsid w:val="003C2A74"/>
    <w:rsid w:val="003C2FAA"/>
    <w:rsid w:val="003C496A"/>
    <w:rsid w:val="003C4ED3"/>
    <w:rsid w:val="003C4F05"/>
    <w:rsid w:val="003C63DB"/>
    <w:rsid w:val="003C67C4"/>
    <w:rsid w:val="003C6CE4"/>
    <w:rsid w:val="003C7080"/>
    <w:rsid w:val="003C7187"/>
    <w:rsid w:val="003C7F69"/>
    <w:rsid w:val="003D1CEF"/>
    <w:rsid w:val="003D28D2"/>
    <w:rsid w:val="003D32E9"/>
    <w:rsid w:val="003D33B1"/>
    <w:rsid w:val="003D39CD"/>
    <w:rsid w:val="003D3DD7"/>
    <w:rsid w:val="003D3E62"/>
    <w:rsid w:val="003D416C"/>
    <w:rsid w:val="003D4395"/>
    <w:rsid w:val="003D5949"/>
    <w:rsid w:val="003D5FC8"/>
    <w:rsid w:val="003D643F"/>
    <w:rsid w:val="003D7012"/>
    <w:rsid w:val="003D7EC5"/>
    <w:rsid w:val="003E014C"/>
    <w:rsid w:val="003E0CE8"/>
    <w:rsid w:val="003E1734"/>
    <w:rsid w:val="003E1BCE"/>
    <w:rsid w:val="003E215F"/>
    <w:rsid w:val="003E3241"/>
    <w:rsid w:val="003E368A"/>
    <w:rsid w:val="003E4FA3"/>
    <w:rsid w:val="003E54C2"/>
    <w:rsid w:val="003E56B0"/>
    <w:rsid w:val="003E7781"/>
    <w:rsid w:val="003F1D64"/>
    <w:rsid w:val="003F24E9"/>
    <w:rsid w:val="003F2740"/>
    <w:rsid w:val="003F27DC"/>
    <w:rsid w:val="003F2ED6"/>
    <w:rsid w:val="003F5678"/>
    <w:rsid w:val="003F61D0"/>
    <w:rsid w:val="003F63B3"/>
    <w:rsid w:val="003F685A"/>
    <w:rsid w:val="003F6DA5"/>
    <w:rsid w:val="003F774F"/>
    <w:rsid w:val="003F7B9B"/>
    <w:rsid w:val="00400368"/>
    <w:rsid w:val="00400F2D"/>
    <w:rsid w:val="00401D19"/>
    <w:rsid w:val="00402049"/>
    <w:rsid w:val="00402152"/>
    <w:rsid w:val="00402D26"/>
    <w:rsid w:val="00403D23"/>
    <w:rsid w:val="00404384"/>
    <w:rsid w:val="00404902"/>
    <w:rsid w:val="00404C1F"/>
    <w:rsid w:val="004059BD"/>
    <w:rsid w:val="00405BF8"/>
    <w:rsid w:val="00405C64"/>
    <w:rsid w:val="004066B5"/>
    <w:rsid w:val="004069CF"/>
    <w:rsid w:val="00407BCA"/>
    <w:rsid w:val="00407E29"/>
    <w:rsid w:val="004103B8"/>
    <w:rsid w:val="00410585"/>
    <w:rsid w:val="004108E7"/>
    <w:rsid w:val="00410AA2"/>
    <w:rsid w:val="0041144B"/>
    <w:rsid w:val="004119A5"/>
    <w:rsid w:val="00411C5B"/>
    <w:rsid w:val="0041231C"/>
    <w:rsid w:val="0041253B"/>
    <w:rsid w:val="004129B3"/>
    <w:rsid w:val="00412C94"/>
    <w:rsid w:val="0041438E"/>
    <w:rsid w:val="004145F4"/>
    <w:rsid w:val="0041537E"/>
    <w:rsid w:val="00415F05"/>
    <w:rsid w:val="00415F9A"/>
    <w:rsid w:val="004168F5"/>
    <w:rsid w:val="00416EA9"/>
    <w:rsid w:val="0041790F"/>
    <w:rsid w:val="00420681"/>
    <w:rsid w:val="004208C3"/>
    <w:rsid w:val="00420F08"/>
    <w:rsid w:val="00421CE2"/>
    <w:rsid w:val="00422A6E"/>
    <w:rsid w:val="00424F29"/>
    <w:rsid w:val="004268FC"/>
    <w:rsid w:val="00427004"/>
    <w:rsid w:val="00427656"/>
    <w:rsid w:val="004279B7"/>
    <w:rsid w:val="004302DE"/>
    <w:rsid w:val="00430412"/>
    <w:rsid w:val="004315AE"/>
    <w:rsid w:val="00431FD2"/>
    <w:rsid w:val="004326D5"/>
    <w:rsid w:val="00432B85"/>
    <w:rsid w:val="00432D05"/>
    <w:rsid w:val="00432D9C"/>
    <w:rsid w:val="00433E80"/>
    <w:rsid w:val="00433E83"/>
    <w:rsid w:val="00434B7B"/>
    <w:rsid w:val="00436DE3"/>
    <w:rsid w:val="004373AE"/>
    <w:rsid w:val="00437EE9"/>
    <w:rsid w:val="004408F3"/>
    <w:rsid w:val="00440A1E"/>
    <w:rsid w:val="0044112C"/>
    <w:rsid w:val="00441580"/>
    <w:rsid w:val="004415AC"/>
    <w:rsid w:val="0044172E"/>
    <w:rsid w:val="00442047"/>
    <w:rsid w:val="0044426C"/>
    <w:rsid w:val="00444621"/>
    <w:rsid w:val="004449B4"/>
    <w:rsid w:val="0044527C"/>
    <w:rsid w:val="00445A61"/>
    <w:rsid w:val="00445DAE"/>
    <w:rsid w:val="0044608E"/>
    <w:rsid w:val="004460F8"/>
    <w:rsid w:val="00446EE3"/>
    <w:rsid w:val="00447447"/>
    <w:rsid w:val="00447689"/>
    <w:rsid w:val="004478A8"/>
    <w:rsid w:val="00447A32"/>
    <w:rsid w:val="00447C3B"/>
    <w:rsid w:val="00447E7C"/>
    <w:rsid w:val="004500B4"/>
    <w:rsid w:val="00450458"/>
    <w:rsid w:val="00450E09"/>
    <w:rsid w:val="00451854"/>
    <w:rsid w:val="00452EA1"/>
    <w:rsid w:val="00452ECE"/>
    <w:rsid w:val="0045373C"/>
    <w:rsid w:val="004546D7"/>
    <w:rsid w:val="004548A1"/>
    <w:rsid w:val="00454DB5"/>
    <w:rsid w:val="00454DC1"/>
    <w:rsid w:val="00455529"/>
    <w:rsid w:val="00455CAE"/>
    <w:rsid w:val="00456CA4"/>
    <w:rsid w:val="00460DF8"/>
    <w:rsid w:val="004624A0"/>
    <w:rsid w:val="0046309C"/>
    <w:rsid w:val="00464297"/>
    <w:rsid w:val="004656DA"/>
    <w:rsid w:val="00465835"/>
    <w:rsid w:val="004659FB"/>
    <w:rsid w:val="00466D9C"/>
    <w:rsid w:val="004674BB"/>
    <w:rsid w:val="00467902"/>
    <w:rsid w:val="0046797A"/>
    <w:rsid w:val="00470FA0"/>
    <w:rsid w:val="00471382"/>
    <w:rsid w:val="004716C4"/>
    <w:rsid w:val="00472C39"/>
    <w:rsid w:val="0047315C"/>
    <w:rsid w:val="004738B8"/>
    <w:rsid w:val="0047486D"/>
    <w:rsid w:val="00474BFA"/>
    <w:rsid w:val="00475612"/>
    <w:rsid w:val="00475CB9"/>
    <w:rsid w:val="00477638"/>
    <w:rsid w:val="00477C10"/>
    <w:rsid w:val="00477EE1"/>
    <w:rsid w:val="00480A1A"/>
    <w:rsid w:val="00481101"/>
    <w:rsid w:val="00482309"/>
    <w:rsid w:val="0048353C"/>
    <w:rsid w:val="00484167"/>
    <w:rsid w:val="00484DE3"/>
    <w:rsid w:val="00485137"/>
    <w:rsid w:val="00485885"/>
    <w:rsid w:val="004863E5"/>
    <w:rsid w:val="00487561"/>
    <w:rsid w:val="004918BD"/>
    <w:rsid w:val="0049280F"/>
    <w:rsid w:val="00492DC1"/>
    <w:rsid w:val="0049328F"/>
    <w:rsid w:val="00494394"/>
    <w:rsid w:val="0049575A"/>
    <w:rsid w:val="00495934"/>
    <w:rsid w:val="00495A0F"/>
    <w:rsid w:val="00496705"/>
    <w:rsid w:val="0049748D"/>
    <w:rsid w:val="00497C03"/>
    <w:rsid w:val="004A0DF6"/>
    <w:rsid w:val="004A19A3"/>
    <w:rsid w:val="004A30DE"/>
    <w:rsid w:val="004A33A0"/>
    <w:rsid w:val="004A4B51"/>
    <w:rsid w:val="004A4FAB"/>
    <w:rsid w:val="004A514D"/>
    <w:rsid w:val="004A5188"/>
    <w:rsid w:val="004A6042"/>
    <w:rsid w:val="004A6801"/>
    <w:rsid w:val="004A6E38"/>
    <w:rsid w:val="004A782F"/>
    <w:rsid w:val="004B1C4D"/>
    <w:rsid w:val="004B1CFD"/>
    <w:rsid w:val="004B256B"/>
    <w:rsid w:val="004B257A"/>
    <w:rsid w:val="004B25C9"/>
    <w:rsid w:val="004B2D02"/>
    <w:rsid w:val="004B3956"/>
    <w:rsid w:val="004B41FB"/>
    <w:rsid w:val="004B431E"/>
    <w:rsid w:val="004B556C"/>
    <w:rsid w:val="004B57C1"/>
    <w:rsid w:val="004B581D"/>
    <w:rsid w:val="004B66D6"/>
    <w:rsid w:val="004B6BA7"/>
    <w:rsid w:val="004B728C"/>
    <w:rsid w:val="004B7505"/>
    <w:rsid w:val="004B7EAE"/>
    <w:rsid w:val="004C00CB"/>
    <w:rsid w:val="004C0467"/>
    <w:rsid w:val="004C08D9"/>
    <w:rsid w:val="004C0C22"/>
    <w:rsid w:val="004C1CFB"/>
    <w:rsid w:val="004C27EA"/>
    <w:rsid w:val="004C2A1F"/>
    <w:rsid w:val="004C32DE"/>
    <w:rsid w:val="004C332E"/>
    <w:rsid w:val="004C3346"/>
    <w:rsid w:val="004C3C03"/>
    <w:rsid w:val="004C41D7"/>
    <w:rsid w:val="004C492A"/>
    <w:rsid w:val="004C4982"/>
    <w:rsid w:val="004C4A42"/>
    <w:rsid w:val="004C55D3"/>
    <w:rsid w:val="004C571A"/>
    <w:rsid w:val="004C6B2A"/>
    <w:rsid w:val="004C6C6F"/>
    <w:rsid w:val="004C6DDF"/>
    <w:rsid w:val="004C6E90"/>
    <w:rsid w:val="004C73AA"/>
    <w:rsid w:val="004C7846"/>
    <w:rsid w:val="004C7ACA"/>
    <w:rsid w:val="004D027C"/>
    <w:rsid w:val="004D04A6"/>
    <w:rsid w:val="004D0970"/>
    <w:rsid w:val="004D0C8E"/>
    <w:rsid w:val="004D0ED3"/>
    <w:rsid w:val="004D1D6B"/>
    <w:rsid w:val="004D2AB4"/>
    <w:rsid w:val="004D32FF"/>
    <w:rsid w:val="004D33B1"/>
    <w:rsid w:val="004D3D44"/>
    <w:rsid w:val="004D3E1A"/>
    <w:rsid w:val="004D40FF"/>
    <w:rsid w:val="004D441A"/>
    <w:rsid w:val="004D4CDA"/>
    <w:rsid w:val="004D50BC"/>
    <w:rsid w:val="004D6633"/>
    <w:rsid w:val="004D67B7"/>
    <w:rsid w:val="004D68A7"/>
    <w:rsid w:val="004D6C3E"/>
    <w:rsid w:val="004D6D38"/>
    <w:rsid w:val="004D6D5C"/>
    <w:rsid w:val="004D76F5"/>
    <w:rsid w:val="004D7846"/>
    <w:rsid w:val="004D7DC4"/>
    <w:rsid w:val="004E0393"/>
    <w:rsid w:val="004E1F1A"/>
    <w:rsid w:val="004E3924"/>
    <w:rsid w:val="004E39D5"/>
    <w:rsid w:val="004E53EB"/>
    <w:rsid w:val="004E690E"/>
    <w:rsid w:val="004E7736"/>
    <w:rsid w:val="004E78BD"/>
    <w:rsid w:val="004E78F4"/>
    <w:rsid w:val="004F0358"/>
    <w:rsid w:val="004F09E3"/>
    <w:rsid w:val="004F14D6"/>
    <w:rsid w:val="004F1E48"/>
    <w:rsid w:val="004F3CF3"/>
    <w:rsid w:val="004F508C"/>
    <w:rsid w:val="004F5427"/>
    <w:rsid w:val="004F5EE4"/>
    <w:rsid w:val="004F66CD"/>
    <w:rsid w:val="004F69A7"/>
    <w:rsid w:val="004F7983"/>
    <w:rsid w:val="00500158"/>
    <w:rsid w:val="00500E51"/>
    <w:rsid w:val="00501F31"/>
    <w:rsid w:val="00502C30"/>
    <w:rsid w:val="00503278"/>
    <w:rsid w:val="0050384D"/>
    <w:rsid w:val="00503E2F"/>
    <w:rsid w:val="00504493"/>
    <w:rsid w:val="00510168"/>
    <w:rsid w:val="00510256"/>
    <w:rsid w:val="005103DB"/>
    <w:rsid w:val="00510D50"/>
    <w:rsid w:val="00513C52"/>
    <w:rsid w:val="00515033"/>
    <w:rsid w:val="00516F92"/>
    <w:rsid w:val="00520215"/>
    <w:rsid w:val="00520328"/>
    <w:rsid w:val="00520D2A"/>
    <w:rsid w:val="00520DE4"/>
    <w:rsid w:val="005210FD"/>
    <w:rsid w:val="00521719"/>
    <w:rsid w:val="00521A24"/>
    <w:rsid w:val="005220F6"/>
    <w:rsid w:val="005222A3"/>
    <w:rsid w:val="005224BA"/>
    <w:rsid w:val="00526297"/>
    <w:rsid w:val="005262DD"/>
    <w:rsid w:val="00526B7C"/>
    <w:rsid w:val="0052725E"/>
    <w:rsid w:val="005273E4"/>
    <w:rsid w:val="00527F37"/>
    <w:rsid w:val="005308F9"/>
    <w:rsid w:val="005312AB"/>
    <w:rsid w:val="005313BE"/>
    <w:rsid w:val="00531FA8"/>
    <w:rsid w:val="005320EF"/>
    <w:rsid w:val="005323C9"/>
    <w:rsid w:val="005326D2"/>
    <w:rsid w:val="005338CF"/>
    <w:rsid w:val="005341DD"/>
    <w:rsid w:val="0053420A"/>
    <w:rsid w:val="0053492B"/>
    <w:rsid w:val="00535298"/>
    <w:rsid w:val="00535653"/>
    <w:rsid w:val="00535C53"/>
    <w:rsid w:val="00535F3C"/>
    <w:rsid w:val="00536860"/>
    <w:rsid w:val="00536DA4"/>
    <w:rsid w:val="00536EA8"/>
    <w:rsid w:val="00537AB2"/>
    <w:rsid w:val="00537CE0"/>
    <w:rsid w:val="00537E61"/>
    <w:rsid w:val="00537EE6"/>
    <w:rsid w:val="00541CDA"/>
    <w:rsid w:val="005423FF"/>
    <w:rsid w:val="005425AF"/>
    <w:rsid w:val="0054336D"/>
    <w:rsid w:val="00544A45"/>
    <w:rsid w:val="00544A8C"/>
    <w:rsid w:val="0054553B"/>
    <w:rsid w:val="00545F3F"/>
    <w:rsid w:val="005470C9"/>
    <w:rsid w:val="00547241"/>
    <w:rsid w:val="00547270"/>
    <w:rsid w:val="00547943"/>
    <w:rsid w:val="00551CFF"/>
    <w:rsid w:val="0055210E"/>
    <w:rsid w:val="005540D0"/>
    <w:rsid w:val="0055419C"/>
    <w:rsid w:val="005544F2"/>
    <w:rsid w:val="00555590"/>
    <w:rsid w:val="00555711"/>
    <w:rsid w:val="00556C0C"/>
    <w:rsid w:val="00556EF7"/>
    <w:rsid w:val="005570B5"/>
    <w:rsid w:val="00557187"/>
    <w:rsid w:val="00557582"/>
    <w:rsid w:val="0055763E"/>
    <w:rsid w:val="005576AE"/>
    <w:rsid w:val="00557930"/>
    <w:rsid w:val="005601B7"/>
    <w:rsid w:val="005609E8"/>
    <w:rsid w:val="00560E7F"/>
    <w:rsid w:val="00560FDA"/>
    <w:rsid w:val="005611AF"/>
    <w:rsid w:val="0056264A"/>
    <w:rsid w:val="00563B5B"/>
    <w:rsid w:val="00563BDB"/>
    <w:rsid w:val="00564070"/>
    <w:rsid w:val="00564B49"/>
    <w:rsid w:val="00564CBB"/>
    <w:rsid w:val="00565516"/>
    <w:rsid w:val="005703C0"/>
    <w:rsid w:val="00573048"/>
    <w:rsid w:val="00573BC0"/>
    <w:rsid w:val="00574387"/>
    <w:rsid w:val="00574DC5"/>
    <w:rsid w:val="005753A9"/>
    <w:rsid w:val="00576CBC"/>
    <w:rsid w:val="00576F98"/>
    <w:rsid w:val="00577906"/>
    <w:rsid w:val="00577CD6"/>
    <w:rsid w:val="00580F12"/>
    <w:rsid w:val="0058139B"/>
    <w:rsid w:val="005830B5"/>
    <w:rsid w:val="0058374D"/>
    <w:rsid w:val="00583CC8"/>
    <w:rsid w:val="00583F66"/>
    <w:rsid w:val="0058421B"/>
    <w:rsid w:val="00584F5A"/>
    <w:rsid w:val="00585B5D"/>
    <w:rsid w:val="00585E28"/>
    <w:rsid w:val="00586E0C"/>
    <w:rsid w:val="00587100"/>
    <w:rsid w:val="0058747F"/>
    <w:rsid w:val="00587776"/>
    <w:rsid w:val="0058796C"/>
    <w:rsid w:val="0059169D"/>
    <w:rsid w:val="005921D2"/>
    <w:rsid w:val="00592F5C"/>
    <w:rsid w:val="005934BD"/>
    <w:rsid w:val="005945AC"/>
    <w:rsid w:val="005965D6"/>
    <w:rsid w:val="00596911"/>
    <w:rsid w:val="00596F32"/>
    <w:rsid w:val="00597744"/>
    <w:rsid w:val="005977BB"/>
    <w:rsid w:val="005A1958"/>
    <w:rsid w:val="005A1E58"/>
    <w:rsid w:val="005A2438"/>
    <w:rsid w:val="005A2AAA"/>
    <w:rsid w:val="005A2C6A"/>
    <w:rsid w:val="005A3A24"/>
    <w:rsid w:val="005A3B5D"/>
    <w:rsid w:val="005A40B8"/>
    <w:rsid w:val="005A474B"/>
    <w:rsid w:val="005A7F30"/>
    <w:rsid w:val="005B0A64"/>
    <w:rsid w:val="005B179C"/>
    <w:rsid w:val="005B17BB"/>
    <w:rsid w:val="005B1B51"/>
    <w:rsid w:val="005B2234"/>
    <w:rsid w:val="005B24BE"/>
    <w:rsid w:val="005B2E06"/>
    <w:rsid w:val="005B3F4B"/>
    <w:rsid w:val="005B47CA"/>
    <w:rsid w:val="005B493E"/>
    <w:rsid w:val="005B4D6F"/>
    <w:rsid w:val="005B5024"/>
    <w:rsid w:val="005B770F"/>
    <w:rsid w:val="005B7D3B"/>
    <w:rsid w:val="005C1053"/>
    <w:rsid w:val="005C1289"/>
    <w:rsid w:val="005C3224"/>
    <w:rsid w:val="005C4D4C"/>
    <w:rsid w:val="005C55FA"/>
    <w:rsid w:val="005C5EDF"/>
    <w:rsid w:val="005C686D"/>
    <w:rsid w:val="005C6B37"/>
    <w:rsid w:val="005C7276"/>
    <w:rsid w:val="005C77A8"/>
    <w:rsid w:val="005D1C4B"/>
    <w:rsid w:val="005D1DB9"/>
    <w:rsid w:val="005D21A2"/>
    <w:rsid w:val="005D295C"/>
    <w:rsid w:val="005D2D80"/>
    <w:rsid w:val="005D31C7"/>
    <w:rsid w:val="005D3C8F"/>
    <w:rsid w:val="005D4C2E"/>
    <w:rsid w:val="005D502C"/>
    <w:rsid w:val="005D504F"/>
    <w:rsid w:val="005D51BA"/>
    <w:rsid w:val="005D5A9C"/>
    <w:rsid w:val="005D5D19"/>
    <w:rsid w:val="005D67EF"/>
    <w:rsid w:val="005D6F55"/>
    <w:rsid w:val="005D71F7"/>
    <w:rsid w:val="005D79D8"/>
    <w:rsid w:val="005D7D45"/>
    <w:rsid w:val="005E1065"/>
    <w:rsid w:val="005E259D"/>
    <w:rsid w:val="005E4555"/>
    <w:rsid w:val="005E4AE0"/>
    <w:rsid w:val="005E4F2E"/>
    <w:rsid w:val="005E513C"/>
    <w:rsid w:val="005E5483"/>
    <w:rsid w:val="005E5E71"/>
    <w:rsid w:val="005E7C51"/>
    <w:rsid w:val="005E7D75"/>
    <w:rsid w:val="005F008F"/>
    <w:rsid w:val="005F1AFC"/>
    <w:rsid w:val="005F1C45"/>
    <w:rsid w:val="005F2FB0"/>
    <w:rsid w:val="005F3517"/>
    <w:rsid w:val="005F3E77"/>
    <w:rsid w:val="005F480E"/>
    <w:rsid w:val="005F607B"/>
    <w:rsid w:val="005F69AC"/>
    <w:rsid w:val="005F70A2"/>
    <w:rsid w:val="005F79A1"/>
    <w:rsid w:val="00600A76"/>
    <w:rsid w:val="00600EB0"/>
    <w:rsid w:val="0060136F"/>
    <w:rsid w:val="006016C1"/>
    <w:rsid w:val="006019E6"/>
    <w:rsid w:val="0060214B"/>
    <w:rsid w:val="00602EAE"/>
    <w:rsid w:val="00604312"/>
    <w:rsid w:val="00604810"/>
    <w:rsid w:val="00604BE9"/>
    <w:rsid w:val="00605ADF"/>
    <w:rsid w:val="00606859"/>
    <w:rsid w:val="00606F84"/>
    <w:rsid w:val="0060702E"/>
    <w:rsid w:val="00607715"/>
    <w:rsid w:val="00610FB5"/>
    <w:rsid w:val="0061230A"/>
    <w:rsid w:val="006130BB"/>
    <w:rsid w:val="0061449B"/>
    <w:rsid w:val="006150BB"/>
    <w:rsid w:val="00615465"/>
    <w:rsid w:val="00616870"/>
    <w:rsid w:val="00616C14"/>
    <w:rsid w:val="00620337"/>
    <w:rsid w:val="0062059F"/>
    <w:rsid w:val="00620646"/>
    <w:rsid w:val="006208B7"/>
    <w:rsid w:val="00620CDD"/>
    <w:rsid w:val="00621477"/>
    <w:rsid w:val="006221C3"/>
    <w:rsid w:val="00622937"/>
    <w:rsid w:val="00622AA5"/>
    <w:rsid w:val="006230D7"/>
    <w:rsid w:val="00623DA7"/>
    <w:rsid w:val="00624853"/>
    <w:rsid w:val="006255E0"/>
    <w:rsid w:val="0062615A"/>
    <w:rsid w:val="00626D5F"/>
    <w:rsid w:val="00627398"/>
    <w:rsid w:val="00627583"/>
    <w:rsid w:val="00627922"/>
    <w:rsid w:val="00627ACD"/>
    <w:rsid w:val="00630BE2"/>
    <w:rsid w:val="00630FFF"/>
    <w:rsid w:val="00631737"/>
    <w:rsid w:val="00631B9B"/>
    <w:rsid w:val="00631C2D"/>
    <w:rsid w:val="00632905"/>
    <w:rsid w:val="00633E3B"/>
    <w:rsid w:val="00635DC5"/>
    <w:rsid w:val="00635DF9"/>
    <w:rsid w:val="00636E6F"/>
    <w:rsid w:val="00637567"/>
    <w:rsid w:val="00637A1F"/>
    <w:rsid w:val="00637AA1"/>
    <w:rsid w:val="00637BAD"/>
    <w:rsid w:val="00640356"/>
    <w:rsid w:val="00642B42"/>
    <w:rsid w:val="00643BF1"/>
    <w:rsid w:val="00645153"/>
    <w:rsid w:val="00646C75"/>
    <w:rsid w:val="00646E8C"/>
    <w:rsid w:val="00646EA4"/>
    <w:rsid w:val="0065021E"/>
    <w:rsid w:val="00651767"/>
    <w:rsid w:val="00651BAA"/>
    <w:rsid w:val="00652645"/>
    <w:rsid w:val="00652818"/>
    <w:rsid w:val="006535E6"/>
    <w:rsid w:val="00653614"/>
    <w:rsid w:val="00653AEC"/>
    <w:rsid w:val="006541BD"/>
    <w:rsid w:val="00654C84"/>
    <w:rsid w:val="00655A34"/>
    <w:rsid w:val="00656D29"/>
    <w:rsid w:val="00656EA8"/>
    <w:rsid w:val="006570C1"/>
    <w:rsid w:val="0065735F"/>
    <w:rsid w:val="00657486"/>
    <w:rsid w:val="0065748E"/>
    <w:rsid w:val="00660C33"/>
    <w:rsid w:val="0066178F"/>
    <w:rsid w:val="00661974"/>
    <w:rsid w:val="00662696"/>
    <w:rsid w:val="00662C7B"/>
    <w:rsid w:val="00662D2D"/>
    <w:rsid w:val="00663050"/>
    <w:rsid w:val="006637CD"/>
    <w:rsid w:val="00663A03"/>
    <w:rsid w:val="00664008"/>
    <w:rsid w:val="006643BA"/>
    <w:rsid w:val="00665BAC"/>
    <w:rsid w:val="0066760A"/>
    <w:rsid w:val="00667BF4"/>
    <w:rsid w:val="00667CED"/>
    <w:rsid w:val="00667FB6"/>
    <w:rsid w:val="00670A8C"/>
    <w:rsid w:val="00671126"/>
    <w:rsid w:val="00671F49"/>
    <w:rsid w:val="00672B76"/>
    <w:rsid w:val="0067369B"/>
    <w:rsid w:val="00673ADB"/>
    <w:rsid w:val="0067470A"/>
    <w:rsid w:val="00674F14"/>
    <w:rsid w:val="0067611B"/>
    <w:rsid w:val="0067682F"/>
    <w:rsid w:val="00677309"/>
    <w:rsid w:val="00677769"/>
    <w:rsid w:val="00677CE0"/>
    <w:rsid w:val="00680D93"/>
    <w:rsid w:val="00681CBA"/>
    <w:rsid w:val="006820E0"/>
    <w:rsid w:val="006835B9"/>
    <w:rsid w:val="00684341"/>
    <w:rsid w:val="0068559C"/>
    <w:rsid w:val="006861C0"/>
    <w:rsid w:val="00687125"/>
    <w:rsid w:val="0068775E"/>
    <w:rsid w:val="006902EB"/>
    <w:rsid w:val="00691B36"/>
    <w:rsid w:val="0069217A"/>
    <w:rsid w:val="00692845"/>
    <w:rsid w:val="00693419"/>
    <w:rsid w:val="00693F6F"/>
    <w:rsid w:val="0069443B"/>
    <w:rsid w:val="00694790"/>
    <w:rsid w:val="00694A7D"/>
    <w:rsid w:val="00695C95"/>
    <w:rsid w:val="006962D9"/>
    <w:rsid w:val="00696B4D"/>
    <w:rsid w:val="00696D0C"/>
    <w:rsid w:val="00697289"/>
    <w:rsid w:val="00697F99"/>
    <w:rsid w:val="006A02B2"/>
    <w:rsid w:val="006A0349"/>
    <w:rsid w:val="006A051B"/>
    <w:rsid w:val="006A2181"/>
    <w:rsid w:val="006A36D7"/>
    <w:rsid w:val="006A4E36"/>
    <w:rsid w:val="006A5090"/>
    <w:rsid w:val="006A537B"/>
    <w:rsid w:val="006A5C93"/>
    <w:rsid w:val="006A7048"/>
    <w:rsid w:val="006B0CF3"/>
    <w:rsid w:val="006B0F27"/>
    <w:rsid w:val="006B23E5"/>
    <w:rsid w:val="006B258E"/>
    <w:rsid w:val="006B25CE"/>
    <w:rsid w:val="006B2EF7"/>
    <w:rsid w:val="006B567F"/>
    <w:rsid w:val="006B5B72"/>
    <w:rsid w:val="006B67AC"/>
    <w:rsid w:val="006B7A87"/>
    <w:rsid w:val="006C0549"/>
    <w:rsid w:val="006C0980"/>
    <w:rsid w:val="006C10DD"/>
    <w:rsid w:val="006C156D"/>
    <w:rsid w:val="006C15F6"/>
    <w:rsid w:val="006C28DF"/>
    <w:rsid w:val="006C3556"/>
    <w:rsid w:val="006C3616"/>
    <w:rsid w:val="006C376F"/>
    <w:rsid w:val="006C4551"/>
    <w:rsid w:val="006C593D"/>
    <w:rsid w:val="006C5BD2"/>
    <w:rsid w:val="006C5DEC"/>
    <w:rsid w:val="006C6065"/>
    <w:rsid w:val="006C6621"/>
    <w:rsid w:val="006C6873"/>
    <w:rsid w:val="006C6DA1"/>
    <w:rsid w:val="006C783F"/>
    <w:rsid w:val="006C7D36"/>
    <w:rsid w:val="006D0194"/>
    <w:rsid w:val="006D079D"/>
    <w:rsid w:val="006D0CA5"/>
    <w:rsid w:val="006D20D7"/>
    <w:rsid w:val="006D2D91"/>
    <w:rsid w:val="006D3BEE"/>
    <w:rsid w:val="006D4909"/>
    <w:rsid w:val="006D4B98"/>
    <w:rsid w:val="006D6BA2"/>
    <w:rsid w:val="006D7AF0"/>
    <w:rsid w:val="006E1434"/>
    <w:rsid w:val="006E21E6"/>
    <w:rsid w:val="006E25E2"/>
    <w:rsid w:val="006E2F43"/>
    <w:rsid w:val="006E4852"/>
    <w:rsid w:val="006E558A"/>
    <w:rsid w:val="006E5772"/>
    <w:rsid w:val="006E677C"/>
    <w:rsid w:val="006E6862"/>
    <w:rsid w:val="006F0592"/>
    <w:rsid w:val="006F1239"/>
    <w:rsid w:val="006F12EE"/>
    <w:rsid w:val="006F1320"/>
    <w:rsid w:val="006F18F1"/>
    <w:rsid w:val="006F28DD"/>
    <w:rsid w:val="006F4545"/>
    <w:rsid w:val="006F51CD"/>
    <w:rsid w:val="006F58CA"/>
    <w:rsid w:val="006F5C01"/>
    <w:rsid w:val="006F6D7D"/>
    <w:rsid w:val="006F7533"/>
    <w:rsid w:val="00700142"/>
    <w:rsid w:val="007008B7"/>
    <w:rsid w:val="00703232"/>
    <w:rsid w:val="007036C9"/>
    <w:rsid w:val="00703940"/>
    <w:rsid w:val="00703A67"/>
    <w:rsid w:val="00704E76"/>
    <w:rsid w:val="00705B22"/>
    <w:rsid w:val="00706F27"/>
    <w:rsid w:val="00707901"/>
    <w:rsid w:val="00710249"/>
    <w:rsid w:val="0071046A"/>
    <w:rsid w:val="007105AB"/>
    <w:rsid w:val="00710B37"/>
    <w:rsid w:val="00710EA7"/>
    <w:rsid w:val="00711E60"/>
    <w:rsid w:val="00712D1D"/>
    <w:rsid w:val="007136D6"/>
    <w:rsid w:val="00713D3F"/>
    <w:rsid w:val="00713E18"/>
    <w:rsid w:val="007153D1"/>
    <w:rsid w:val="00715D6C"/>
    <w:rsid w:val="00716353"/>
    <w:rsid w:val="00716776"/>
    <w:rsid w:val="007174AF"/>
    <w:rsid w:val="00717780"/>
    <w:rsid w:val="007177F6"/>
    <w:rsid w:val="007209D5"/>
    <w:rsid w:val="007217C3"/>
    <w:rsid w:val="00721825"/>
    <w:rsid w:val="00721C26"/>
    <w:rsid w:val="0072208E"/>
    <w:rsid w:val="007238E5"/>
    <w:rsid w:val="00724061"/>
    <w:rsid w:val="007242E7"/>
    <w:rsid w:val="00726096"/>
    <w:rsid w:val="007263CA"/>
    <w:rsid w:val="00726A6C"/>
    <w:rsid w:val="007272C1"/>
    <w:rsid w:val="00727869"/>
    <w:rsid w:val="00734CFA"/>
    <w:rsid w:val="007360B1"/>
    <w:rsid w:val="00736128"/>
    <w:rsid w:val="00736EF7"/>
    <w:rsid w:val="007375F8"/>
    <w:rsid w:val="00737706"/>
    <w:rsid w:val="00737A0D"/>
    <w:rsid w:val="00737ABE"/>
    <w:rsid w:val="0074001A"/>
    <w:rsid w:val="00740141"/>
    <w:rsid w:val="00741998"/>
    <w:rsid w:val="00741DD5"/>
    <w:rsid w:val="0074312C"/>
    <w:rsid w:val="00743589"/>
    <w:rsid w:val="00743984"/>
    <w:rsid w:val="0074405C"/>
    <w:rsid w:val="00744900"/>
    <w:rsid w:val="00744F74"/>
    <w:rsid w:val="007454B1"/>
    <w:rsid w:val="00745511"/>
    <w:rsid w:val="00747683"/>
    <w:rsid w:val="00747CEE"/>
    <w:rsid w:val="00750430"/>
    <w:rsid w:val="00750715"/>
    <w:rsid w:val="00750A6A"/>
    <w:rsid w:val="00750C07"/>
    <w:rsid w:val="00750E0E"/>
    <w:rsid w:val="00750E77"/>
    <w:rsid w:val="007519E6"/>
    <w:rsid w:val="0075205C"/>
    <w:rsid w:val="00753612"/>
    <w:rsid w:val="007538E0"/>
    <w:rsid w:val="00755231"/>
    <w:rsid w:val="007564D5"/>
    <w:rsid w:val="00756C9C"/>
    <w:rsid w:val="00757882"/>
    <w:rsid w:val="00760BEF"/>
    <w:rsid w:val="00760BF6"/>
    <w:rsid w:val="00760E0A"/>
    <w:rsid w:val="00761150"/>
    <w:rsid w:val="007622E4"/>
    <w:rsid w:val="0076478A"/>
    <w:rsid w:val="00764878"/>
    <w:rsid w:val="00764B47"/>
    <w:rsid w:val="00765565"/>
    <w:rsid w:val="00765AD9"/>
    <w:rsid w:val="00766FCE"/>
    <w:rsid w:val="007672B6"/>
    <w:rsid w:val="00767EF9"/>
    <w:rsid w:val="007704A2"/>
    <w:rsid w:val="00770BC6"/>
    <w:rsid w:val="00771E28"/>
    <w:rsid w:val="0077289C"/>
    <w:rsid w:val="00772C73"/>
    <w:rsid w:val="0077450E"/>
    <w:rsid w:val="00774969"/>
    <w:rsid w:val="00774AFF"/>
    <w:rsid w:val="007750CA"/>
    <w:rsid w:val="00775984"/>
    <w:rsid w:val="00776170"/>
    <w:rsid w:val="0077732F"/>
    <w:rsid w:val="007776C5"/>
    <w:rsid w:val="00777A05"/>
    <w:rsid w:val="00777B63"/>
    <w:rsid w:val="00777B6D"/>
    <w:rsid w:val="00777BFF"/>
    <w:rsid w:val="00777CA5"/>
    <w:rsid w:val="00777D72"/>
    <w:rsid w:val="0078022D"/>
    <w:rsid w:val="007806BC"/>
    <w:rsid w:val="00782AFD"/>
    <w:rsid w:val="00782C83"/>
    <w:rsid w:val="007834B9"/>
    <w:rsid w:val="00783C89"/>
    <w:rsid w:val="00784712"/>
    <w:rsid w:val="00784D69"/>
    <w:rsid w:val="007856EA"/>
    <w:rsid w:val="00785B1E"/>
    <w:rsid w:val="00786227"/>
    <w:rsid w:val="00786296"/>
    <w:rsid w:val="007862A5"/>
    <w:rsid w:val="00786593"/>
    <w:rsid w:val="00786DD3"/>
    <w:rsid w:val="007876A1"/>
    <w:rsid w:val="00791906"/>
    <w:rsid w:val="007931D6"/>
    <w:rsid w:val="007933FC"/>
    <w:rsid w:val="00793C4E"/>
    <w:rsid w:val="00793F06"/>
    <w:rsid w:val="00796ABF"/>
    <w:rsid w:val="00797BC8"/>
    <w:rsid w:val="00797CCB"/>
    <w:rsid w:val="00797D1F"/>
    <w:rsid w:val="007A15A0"/>
    <w:rsid w:val="007A190D"/>
    <w:rsid w:val="007A298C"/>
    <w:rsid w:val="007A37DB"/>
    <w:rsid w:val="007A394D"/>
    <w:rsid w:val="007A4135"/>
    <w:rsid w:val="007A44E8"/>
    <w:rsid w:val="007A46C1"/>
    <w:rsid w:val="007A5343"/>
    <w:rsid w:val="007A5DA4"/>
    <w:rsid w:val="007A60CC"/>
    <w:rsid w:val="007A66B0"/>
    <w:rsid w:val="007A6FDB"/>
    <w:rsid w:val="007A7DD1"/>
    <w:rsid w:val="007B0330"/>
    <w:rsid w:val="007B0561"/>
    <w:rsid w:val="007B05FE"/>
    <w:rsid w:val="007B0CD7"/>
    <w:rsid w:val="007B22DB"/>
    <w:rsid w:val="007B2512"/>
    <w:rsid w:val="007B3155"/>
    <w:rsid w:val="007B3FB0"/>
    <w:rsid w:val="007B42B3"/>
    <w:rsid w:val="007B5093"/>
    <w:rsid w:val="007B513B"/>
    <w:rsid w:val="007B535C"/>
    <w:rsid w:val="007B559A"/>
    <w:rsid w:val="007B5804"/>
    <w:rsid w:val="007B61EA"/>
    <w:rsid w:val="007B65E3"/>
    <w:rsid w:val="007B6923"/>
    <w:rsid w:val="007B6F7D"/>
    <w:rsid w:val="007B7FBD"/>
    <w:rsid w:val="007C009F"/>
    <w:rsid w:val="007C1407"/>
    <w:rsid w:val="007C1662"/>
    <w:rsid w:val="007C2AC5"/>
    <w:rsid w:val="007C2C0C"/>
    <w:rsid w:val="007C3852"/>
    <w:rsid w:val="007C46B2"/>
    <w:rsid w:val="007C5234"/>
    <w:rsid w:val="007C5271"/>
    <w:rsid w:val="007C76B8"/>
    <w:rsid w:val="007D00A8"/>
    <w:rsid w:val="007D1AB4"/>
    <w:rsid w:val="007D2273"/>
    <w:rsid w:val="007D2436"/>
    <w:rsid w:val="007D29B5"/>
    <w:rsid w:val="007D2D2F"/>
    <w:rsid w:val="007D3E2A"/>
    <w:rsid w:val="007D3F8F"/>
    <w:rsid w:val="007D411C"/>
    <w:rsid w:val="007D431B"/>
    <w:rsid w:val="007D4681"/>
    <w:rsid w:val="007D4739"/>
    <w:rsid w:val="007D4FD9"/>
    <w:rsid w:val="007D53A2"/>
    <w:rsid w:val="007D5EF7"/>
    <w:rsid w:val="007D753C"/>
    <w:rsid w:val="007D7C5A"/>
    <w:rsid w:val="007E0DD0"/>
    <w:rsid w:val="007E1E59"/>
    <w:rsid w:val="007E288E"/>
    <w:rsid w:val="007E29E8"/>
    <w:rsid w:val="007E3F78"/>
    <w:rsid w:val="007E45B0"/>
    <w:rsid w:val="007E499E"/>
    <w:rsid w:val="007E4C11"/>
    <w:rsid w:val="007E59A1"/>
    <w:rsid w:val="007E665A"/>
    <w:rsid w:val="007E6890"/>
    <w:rsid w:val="007E6C46"/>
    <w:rsid w:val="007E7A63"/>
    <w:rsid w:val="007E7FAB"/>
    <w:rsid w:val="007F0CEC"/>
    <w:rsid w:val="007F0E95"/>
    <w:rsid w:val="007F1785"/>
    <w:rsid w:val="007F19CC"/>
    <w:rsid w:val="007F1D2A"/>
    <w:rsid w:val="007F1F67"/>
    <w:rsid w:val="007F20DE"/>
    <w:rsid w:val="007F2CD5"/>
    <w:rsid w:val="007F3FE0"/>
    <w:rsid w:val="007F403E"/>
    <w:rsid w:val="007F4A09"/>
    <w:rsid w:val="007F4BCD"/>
    <w:rsid w:val="007F4F41"/>
    <w:rsid w:val="007F52F3"/>
    <w:rsid w:val="007F54B5"/>
    <w:rsid w:val="007F5937"/>
    <w:rsid w:val="007F640F"/>
    <w:rsid w:val="007F6BDD"/>
    <w:rsid w:val="007F6DEA"/>
    <w:rsid w:val="00800553"/>
    <w:rsid w:val="00801FF7"/>
    <w:rsid w:val="00803578"/>
    <w:rsid w:val="008038C7"/>
    <w:rsid w:val="00803981"/>
    <w:rsid w:val="00803FC0"/>
    <w:rsid w:val="00804097"/>
    <w:rsid w:val="00804ADF"/>
    <w:rsid w:val="00805CD2"/>
    <w:rsid w:val="00805E0D"/>
    <w:rsid w:val="00806ABC"/>
    <w:rsid w:val="00810117"/>
    <w:rsid w:val="008105BB"/>
    <w:rsid w:val="00810CD2"/>
    <w:rsid w:val="00810D54"/>
    <w:rsid w:val="00810FFB"/>
    <w:rsid w:val="00811080"/>
    <w:rsid w:val="0081137C"/>
    <w:rsid w:val="0081151D"/>
    <w:rsid w:val="00811A70"/>
    <w:rsid w:val="008153A2"/>
    <w:rsid w:val="00815747"/>
    <w:rsid w:val="0081610A"/>
    <w:rsid w:val="008165D7"/>
    <w:rsid w:val="00816629"/>
    <w:rsid w:val="00817102"/>
    <w:rsid w:val="008175BC"/>
    <w:rsid w:val="008179F2"/>
    <w:rsid w:val="008213F1"/>
    <w:rsid w:val="008223EA"/>
    <w:rsid w:val="00822F49"/>
    <w:rsid w:val="0082320B"/>
    <w:rsid w:val="008236CF"/>
    <w:rsid w:val="0082454B"/>
    <w:rsid w:val="00824C5C"/>
    <w:rsid w:val="0082517B"/>
    <w:rsid w:val="00826A65"/>
    <w:rsid w:val="00826CB8"/>
    <w:rsid w:val="008276A9"/>
    <w:rsid w:val="00830C45"/>
    <w:rsid w:val="00831BCB"/>
    <w:rsid w:val="008320F3"/>
    <w:rsid w:val="0083213F"/>
    <w:rsid w:val="0083297E"/>
    <w:rsid w:val="00832B02"/>
    <w:rsid w:val="0083332E"/>
    <w:rsid w:val="00834A5D"/>
    <w:rsid w:val="00834E42"/>
    <w:rsid w:val="00835C04"/>
    <w:rsid w:val="0083637C"/>
    <w:rsid w:val="008363AB"/>
    <w:rsid w:val="008366D6"/>
    <w:rsid w:val="00836D74"/>
    <w:rsid w:val="00836EE3"/>
    <w:rsid w:val="008407DE"/>
    <w:rsid w:val="00840F5F"/>
    <w:rsid w:val="00841FD0"/>
    <w:rsid w:val="008436AA"/>
    <w:rsid w:val="00843A45"/>
    <w:rsid w:val="008441A7"/>
    <w:rsid w:val="00844FB0"/>
    <w:rsid w:val="008469DF"/>
    <w:rsid w:val="0084774E"/>
    <w:rsid w:val="008506CA"/>
    <w:rsid w:val="00851913"/>
    <w:rsid w:val="00852823"/>
    <w:rsid w:val="00852B37"/>
    <w:rsid w:val="00853905"/>
    <w:rsid w:val="00853F7F"/>
    <w:rsid w:val="008546F3"/>
    <w:rsid w:val="00854D67"/>
    <w:rsid w:val="008550AA"/>
    <w:rsid w:val="00855958"/>
    <w:rsid w:val="008567BB"/>
    <w:rsid w:val="0086061F"/>
    <w:rsid w:val="00860E2B"/>
    <w:rsid w:val="00862152"/>
    <w:rsid w:val="0086252E"/>
    <w:rsid w:val="00862C25"/>
    <w:rsid w:val="00862FB4"/>
    <w:rsid w:val="00863127"/>
    <w:rsid w:val="00863A1E"/>
    <w:rsid w:val="008642F3"/>
    <w:rsid w:val="00864348"/>
    <w:rsid w:val="008651FF"/>
    <w:rsid w:val="0086632F"/>
    <w:rsid w:val="00866E00"/>
    <w:rsid w:val="00867100"/>
    <w:rsid w:val="0086745C"/>
    <w:rsid w:val="008678E1"/>
    <w:rsid w:val="00867DE2"/>
    <w:rsid w:val="00871D0B"/>
    <w:rsid w:val="00871F8B"/>
    <w:rsid w:val="0087232E"/>
    <w:rsid w:val="00873336"/>
    <w:rsid w:val="0087468A"/>
    <w:rsid w:val="0087562E"/>
    <w:rsid w:val="00875FE3"/>
    <w:rsid w:val="008764D2"/>
    <w:rsid w:val="00876803"/>
    <w:rsid w:val="0087692D"/>
    <w:rsid w:val="00876A68"/>
    <w:rsid w:val="00876D18"/>
    <w:rsid w:val="00876FE3"/>
    <w:rsid w:val="0087722B"/>
    <w:rsid w:val="008808CC"/>
    <w:rsid w:val="00880986"/>
    <w:rsid w:val="00880B25"/>
    <w:rsid w:val="00880D1F"/>
    <w:rsid w:val="00881798"/>
    <w:rsid w:val="00881DA9"/>
    <w:rsid w:val="00883072"/>
    <w:rsid w:val="0088321B"/>
    <w:rsid w:val="00883CF3"/>
    <w:rsid w:val="00884F5F"/>
    <w:rsid w:val="0088526A"/>
    <w:rsid w:val="00887AB0"/>
    <w:rsid w:val="0089049C"/>
    <w:rsid w:val="00890901"/>
    <w:rsid w:val="00890ACB"/>
    <w:rsid w:val="00890B93"/>
    <w:rsid w:val="00892515"/>
    <w:rsid w:val="0089421A"/>
    <w:rsid w:val="0089484A"/>
    <w:rsid w:val="00894B2D"/>
    <w:rsid w:val="00895217"/>
    <w:rsid w:val="00896581"/>
    <w:rsid w:val="0089681E"/>
    <w:rsid w:val="008972B6"/>
    <w:rsid w:val="0089757C"/>
    <w:rsid w:val="008A1184"/>
    <w:rsid w:val="008A2FA0"/>
    <w:rsid w:val="008A3771"/>
    <w:rsid w:val="008A3F64"/>
    <w:rsid w:val="008A682F"/>
    <w:rsid w:val="008A7AEE"/>
    <w:rsid w:val="008B027F"/>
    <w:rsid w:val="008B11F3"/>
    <w:rsid w:val="008B1431"/>
    <w:rsid w:val="008B19CD"/>
    <w:rsid w:val="008B1DF0"/>
    <w:rsid w:val="008B2B7E"/>
    <w:rsid w:val="008B2E89"/>
    <w:rsid w:val="008B336C"/>
    <w:rsid w:val="008B3DFD"/>
    <w:rsid w:val="008B49FE"/>
    <w:rsid w:val="008B5EA8"/>
    <w:rsid w:val="008B6636"/>
    <w:rsid w:val="008B698F"/>
    <w:rsid w:val="008B6E4A"/>
    <w:rsid w:val="008B7012"/>
    <w:rsid w:val="008B72C2"/>
    <w:rsid w:val="008C0765"/>
    <w:rsid w:val="008C2E3F"/>
    <w:rsid w:val="008C2E9C"/>
    <w:rsid w:val="008C3380"/>
    <w:rsid w:val="008C343A"/>
    <w:rsid w:val="008C3516"/>
    <w:rsid w:val="008C4427"/>
    <w:rsid w:val="008C4CC7"/>
    <w:rsid w:val="008C5082"/>
    <w:rsid w:val="008C5361"/>
    <w:rsid w:val="008C678B"/>
    <w:rsid w:val="008C736A"/>
    <w:rsid w:val="008C7DAE"/>
    <w:rsid w:val="008D03D3"/>
    <w:rsid w:val="008D07FE"/>
    <w:rsid w:val="008D161B"/>
    <w:rsid w:val="008D2196"/>
    <w:rsid w:val="008D26F7"/>
    <w:rsid w:val="008D296A"/>
    <w:rsid w:val="008D3422"/>
    <w:rsid w:val="008D342B"/>
    <w:rsid w:val="008D3994"/>
    <w:rsid w:val="008D4234"/>
    <w:rsid w:val="008D441E"/>
    <w:rsid w:val="008D58F3"/>
    <w:rsid w:val="008D5DF1"/>
    <w:rsid w:val="008D5E75"/>
    <w:rsid w:val="008D5F9C"/>
    <w:rsid w:val="008D6198"/>
    <w:rsid w:val="008D61AA"/>
    <w:rsid w:val="008D6F56"/>
    <w:rsid w:val="008D743A"/>
    <w:rsid w:val="008D77D2"/>
    <w:rsid w:val="008D7C29"/>
    <w:rsid w:val="008D7DDB"/>
    <w:rsid w:val="008E0249"/>
    <w:rsid w:val="008E114D"/>
    <w:rsid w:val="008E276B"/>
    <w:rsid w:val="008E2C48"/>
    <w:rsid w:val="008E376F"/>
    <w:rsid w:val="008E3F1E"/>
    <w:rsid w:val="008E3F53"/>
    <w:rsid w:val="008E3FCA"/>
    <w:rsid w:val="008E432E"/>
    <w:rsid w:val="008E4656"/>
    <w:rsid w:val="008E5002"/>
    <w:rsid w:val="008E7270"/>
    <w:rsid w:val="008E7497"/>
    <w:rsid w:val="008E7778"/>
    <w:rsid w:val="008E783E"/>
    <w:rsid w:val="008E7E40"/>
    <w:rsid w:val="008F01A6"/>
    <w:rsid w:val="008F0363"/>
    <w:rsid w:val="008F03A4"/>
    <w:rsid w:val="008F0964"/>
    <w:rsid w:val="008F0E5A"/>
    <w:rsid w:val="008F1635"/>
    <w:rsid w:val="008F20F0"/>
    <w:rsid w:val="008F263A"/>
    <w:rsid w:val="008F2766"/>
    <w:rsid w:val="008F2A43"/>
    <w:rsid w:val="008F2AC3"/>
    <w:rsid w:val="008F2BB1"/>
    <w:rsid w:val="008F3367"/>
    <w:rsid w:val="008F37F5"/>
    <w:rsid w:val="008F3DBC"/>
    <w:rsid w:val="008F41DA"/>
    <w:rsid w:val="008F46E3"/>
    <w:rsid w:val="008F59D1"/>
    <w:rsid w:val="008F5D01"/>
    <w:rsid w:val="008F6375"/>
    <w:rsid w:val="008F6726"/>
    <w:rsid w:val="008F681F"/>
    <w:rsid w:val="008F6BAE"/>
    <w:rsid w:val="008F7FAE"/>
    <w:rsid w:val="008F7FCB"/>
    <w:rsid w:val="00900C2A"/>
    <w:rsid w:val="00901030"/>
    <w:rsid w:val="00901104"/>
    <w:rsid w:val="00901203"/>
    <w:rsid w:val="0090183E"/>
    <w:rsid w:val="00901EAF"/>
    <w:rsid w:val="00902605"/>
    <w:rsid w:val="00903194"/>
    <w:rsid w:val="00904825"/>
    <w:rsid w:val="00904DC6"/>
    <w:rsid w:val="00905AB2"/>
    <w:rsid w:val="00905C92"/>
    <w:rsid w:val="00906E0E"/>
    <w:rsid w:val="009075CC"/>
    <w:rsid w:val="009101CA"/>
    <w:rsid w:val="009107C7"/>
    <w:rsid w:val="00910A25"/>
    <w:rsid w:val="009114E6"/>
    <w:rsid w:val="00911B03"/>
    <w:rsid w:val="00911D1C"/>
    <w:rsid w:val="009131D5"/>
    <w:rsid w:val="00914265"/>
    <w:rsid w:val="0091427C"/>
    <w:rsid w:val="00914372"/>
    <w:rsid w:val="00914AAF"/>
    <w:rsid w:val="00914DFA"/>
    <w:rsid w:val="00914F4D"/>
    <w:rsid w:val="00914FE0"/>
    <w:rsid w:val="00915C63"/>
    <w:rsid w:val="00915FE6"/>
    <w:rsid w:val="00916636"/>
    <w:rsid w:val="00916BF8"/>
    <w:rsid w:val="00917882"/>
    <w:rsid w:val="009202DD"/>
    <w:rsid w:val="00920496"/>
    <w:rsid w:val="0092058D"/>
    <w:rsid w:val="00920CD2"/>
    <w:rsid w:val="00921E9D"/>
    <w:rsid w:val="00922708"/>
    <w:rsid w:val="00923356"/>
    <w:rsid w:val="00923481"/>
    <w:rsid w:val="00923754"/>
    <w:rsid w:val="00923F9C"/>
    <w:rsid w:val="0092425E"/>
    <w:rsid w:val="00924473"/>
    <w:rsid w:val="009259D8"/>
    <w:rsid w:val="00925E23"/>
    <w:rsid w:val="00925EFA"/>
    <w:rsid w:val="009260B7"/>
    <w:rsid w:val="00926507"/>
    <w:rsid w:val="009267F0"/>
    <w:rsid w:val="009269AC"/>
    <w:rsid w:val="00930A40"/>
    <w:rsid w:val="00930BB3"/>
    <w:rsid w:val="00930DEA"/>
    <w:rsid w:val="00931627"/>
    <w:rsid w:val="00932374"/>
    <w:rsid w:val="00932784"/>
    <w:rsid w:val="00933550"/>
    <w:rsid w:val="0093449C"/>
    <w:rsid w:val="009355C6"/>
    <w:rsid w:val="00936DAF"/>
    <w:rsid w:val="0094198C"/>
    <w:rsid w:val="00942BDF"/>
    <w:rsid w:val="00942C85"/>
    <w:rsid w:val="00942D08"/>
    <w:rsid w:val="00942EAE"/>
    <w:rsid w:val="00944697"/>
    <w:rsid w:val="00945542"/>
    <w:rsid w:val="0094595E"/>
    <w:rsid w:val="00945CB2"/>
    <w:rsid w:val="009466A2"/>
    <w:rsid w:val="0094678E"/>
    <w:rsid w:val="009468AC"/>
    <w:rsid w:val="0094709E"/>
    <w:rsid w:val="00947143"/>
    <w:rsid w:val="009478A9"/>
    <w:rsid w:val="00950B62"/>
    <w:rsid w:val="00951BBF"/>
    <w:rsid w:val="00953256"/>
    <w:rsid w:val="00953A74"/>
    <w:rsid w:val="00953E43"/>
    <w:rsid w:val="00953E77"/>
    <w:rsid w:val="009541E1"/>
    <w:rsid w:val="00954B70"/>
    <w:rsid w:val="009557FE"/>
    <w:rsid w:val="00956DFD"/>
    <w:rsid w:val="009570B2"/>
    <w:rsid w:val="009607C1"/>
    <w:rsid w:val="009608C5"/>
    <w:rsid w:val="00960D24"/>
    <w:rsid w:val="00962A41"/>
    <w:rsid w:val="00962E1C"/>
    <w:rsid w:val="009639DF"/>
    <w:rsid w:val="00964D5D"/>
    <w:rsid w:val="0096560B"/>
    <w:rsid w:val="00965983"/>
    <w:rsid w:val="00965ED1"/>
    <w:rsid w:val="009665BF"/>
    <w:rsid w:val="00966BBD"/>
    <w:rsid w:val="00967365"/>
    <w:rsid w:val="009673EC"/>
    <w:rsid w:val="0096783F"/>
    <w:rsid w:val="00970024"/>
    <w:rsid w:val="0097005A"/>
    <w:rsid w:val="009716AF"/>
    <w:rsid w:val="00973492"/>
    <w:rsid w:val="00973E6A"/>
    <w:rsid w:val="009748F2"/>
    <w:rsid w:val="0097569A"/>
    <w:rsid w:val="009758FA"/>
    <w:rsid w:val="0097689E"/>
    <w:rsid w:val="00976F6E"/>
    <w:rsid w:val="0097723A"/>
    <w:rsid w:val="009778F7"/>
    <w:rsid w:val="0098019A"/>
    <w:rsid w:val="009807BD"/>
    <w:rsid w:val="00980D89"/>
    <w:rsid w:val="00980DE8"/>
    <w:rsid w:val="0098119F"/>
    <w:rsid w:val="00981DEE"/>
    <w:rsid w:val="00982314"/>
    <w:rsid w:val="009828E5"/>
    <w:rsid w:val="00982BF1"/>
    <w:rsid w:val="00982F53"/>
    <w:rsid w:val="009831AA"/>
    <w:rsid w:val="00983589"/>
    <w:rsid w:val="00983901"/>
    <w:rsid w:val="00984B61"/>
    <w:rsid w:val="00984CA5"/>
    <w:rsid w:val="00985799"/>
    <w:rsid w:val="00985E6E"/>
    <w:rsid w:val="00986FAB"/>
    <w:rsid w:val="00987D98"/>
    <w:rsid w:val="00987E45"/>
    <w:rsid w:val="009902E7"/>
    <w:rsid w:val="00990E68"/>
    <w:rsid w:val="009911F1"/>
    <w:rsid w:val="009913BB"/>
    <w:rsid w:val="009923AA"/>
    <w:rsid w:val="00992C71"/>
    <w:rsid w:val="00995403"/>
    <w:rsid w:val="009960AA"/>
    <w:rsid w:val="0099785F"/>
    <w:rsid w:val="009A03C7"/>
    <w:rsid w:val="009A069E"/>
    <w:rsid w:val="009A0D70"/>
    <w:rsid w:val="009A10F9"/>
    <w:rsid w:val="009A42CB"/>
    <w:rsid w:val="009A4A76"/>
    <w:rsid w:val="009A5DDB"/>
    <w:rsid w:val="009A6224"/>
    <w:rsid w:val="009A65B5"/>
    <w:rsid w:val="009A74A6"/>
    <w:rsid w:val="009A7DA3"/>
    <w:rsid w:val="009B0058"/>
    <w:rsid w:val="009B07F3"/>
    <w:rsid w:val="009B0C6B"/>
    <w:rsid w:val="009B137A"/>
    <w:rsid w:val="009B139F"/>
    <w:rsid w:val="009B21BA"/>
    <w:rsid w:val="009B2AB3"/>
    <w:rsid w:val="009B2F89"/>
    <w:rsid w:val="009B35E6"/>
    <w:rsid w:val="009B462C"/>
    <w:rsid w:val="009B4788"/>
    <w:rsid w:val="009B4A16"/>
    <w:rsid w:val="009B50D3"/>
    <w:rsid w:val="009B562F"/>
    <w:rsid w:val="009B6A71"/>
    <w:rsid w:val="009C02A7"/>
    <w:rsid w:val="009C046F"/>
    <w:rsid w:val="009C08D8"/>
    <w:rsid w:val="009C0F1A"/>
    <w:rsid w:val="009C10F3"/>
    <w:rsid w:val="009C1A3E"/>
    <w:rsid w:val="009C1C0C"/>
    <w:rsid w:val="009C2943"/>
    <w:rsid w:val="009C3346"/>
    <w:rsid w:val="009C357D"/>
    <w:rsid w:val="009C4E63"/>
    <w:rsid w:val="009C5438"/>
    <w:rsid w:val="009C591C"/>
    <w:rsid w:val="009C60D3"/>
    <w:rsid w:val="009C73B7"/>
    <w:rsid w:val="009D0387"/>
    <w:rsid w:val="009D098D"/>
    <w:rsid w:val="009D0AA2"/>
    <w:rsid w:val="009D0CA0"/>
    <w:rsid w:val="009D296A"/>
    <w:rsid w:val="009D3F0A"/>
    <w:rsid w:val="009D435F"/>
    <w:rsid w:val="009D44F5"/>
    <w:rsid w:val="009D4BB0"/>
    <w:rsid w:val="009D4D5C"/>
    <w:rsid w:val="009D5551"/>
    <w:rsid w:val="009D72FE"/>
    <w:rsid w:val="009D7AFE"/>
    <w:rsid w:val="009E00D2"/>
    <w:rsid w:val="009E1073"/>
    <w:rsid w:val="009E25A7"/>
    <w:rsid w:val="009E3195"/>
    <w:rsid w:val="009E3A1A"/>
    <w:rsid w:val="009E400C"/>
    <w:rsid w:val="009E467A"/>
    <w:rsid w:val="009E4A5B"/>
    <w:rsid w:val="009E4BE7"/>
    <w:rsid w:val="009E5274"/>
    <w:rsid w:val="009E5278"/>
    <w:rsid w:val="009E5BE4"/>
    <w:rsid w:val="009E5D0B"/>
    <w:rsid w:val="009E5F95"/>
    <w:rsid w:val="009E718A"/>
    <w:rsid w:val="009F0514"/>
    <w:rsid w:val="009F063A"/>
    <w:rsid w:val="009F1590"/>
    <w:rsid w:val="009F1DB1"/>
    <w:rsid w:val="009F31DA"/>
    <w:rsid w:val="009F3488"/>
    <w:rsid w:val="009F386B"/>
    <w:rsid w:val="009F40E5"/>
    <w:rsid w:val="009F411D"/>
    <w:rsid w:val="009F46A8"/>
    <w:rsid w:val="009F6128"/>
    <w:rsid w:val="009F6511"/>
    <w:rsid w:val="009F674E"/>
    <w:rsid w:val="009F6AB0"/>
    <w:rsid w:val="009F73AE"/>
    <w:rsid w:val="009F79EF"/>
    <w:rsid w:val="00A0048E"/>
    <w:rsid w:val="00A005C1"/>
    <w:rsid w:val="00A00B91"/>
    <w:rsid w:val="00A0112A"/>
    <w:rsid w:val="00A01669"/>
    <w:rsid w:val="00A02043"/>
    <w:rsid w:val="00A03CE6"/>
    <w:rsid w:val="00A03FB1"/>
    <w:rsid w:val="00A045FB"/>
    <w:rsid w:val="00A04977"/>
    <w:rsid w:val="00A0497F"/>
    <w:rsid w:val="00A04D30"/>
    <w:rsid w:val="00A0577E"/>
    <w:rsid w:val="00A06501"/>
    <w:rsid w:val="00A06898"/>
    <w:rsid w:val="00A07265"/>
    <w:rsid w:val="00A07ABD"/>
    <w:rsid w:val="00A10693"/>
    <w:rsid w:val="00A10F82"/>
    <w:rsid w:val="00A11961"/>
    <w:rsid w:val="00A12757"/>
    <w:rsid w:val="00A13FF3"/>
    <w:rsid w:val="00A142CC"/>
    <w:rsid w:val="00A14C90"/>
    <w:rsid w:val="00A14F8C"/>
    <w:rsid w:val="00A15038"/>
    <w:rsid w:val="00A1569A"/>
    <w:rsid w:val="00A15A9B"/>
    <w:rsid w:val="00A165F7"/>
    <w:rsid w:val="00A17773"/>
    <w:rsid w:val="00A2035A"/>
    <w:rsid w:val="00A211C5"/>
    <w:rsid w:val="00A2183C"/>
    <w:rsid w:val="00A22815"/>
    <w:rsid w:val="00A24200"/>
    <w:rsid w:val="00A24312"/>
    <w:rsid w:val="00A2488C"/>
    <w:rsid w:val="00A25255"/>
    <w:rsid w:val="00A257E1"/>
    <w:rsid w:val="00A25E84"/>
    <w:rsid w:val="00A26170"/>
    <w:rsid w:val="00A263F9"/>
    <w:rsid w:val="00A26665"/>
    <w:rsid w:val="00A30083"/>
    <w:rsid w:val="00A302A7"/>
    <w:rsid w:val="00A305DA"/>
    <w:rsid w:val="00A30780"/>
    <w:rsid w:val="00A30BA7"/>
    <w:rsid w:val="00A31920"/>
    <w:rsid w:val="00A327B8"/>
    <w:rsid w:val="00A327C3"/>
    <w:rsid w:val="00A33139"/>
    <w:rsid w:val="00A3410A"/>
    <w:rsid w:val="00A3496B"/>
    <w:rsid w:val="00A363C0"/>
    <w:rsid w:val="00A36816"/>
    <w:rsid w:val="00A36D8B"/>
    <w:rsid w:val="00A403B6"/>
    <w:rsid w:val="00A4085C"/>
    <w:rsid w:val="00A41FBA"/>
    <w:rsid w:val="00A43A3F"/>
    <w:rsid w:val="00A440D5"/>
    <w:rsid w:val="00A4472A"/>
    <w:rsid w:val="00A44BA7"/>
    <w:rsid w:val="00A4536F"/>
    <w:rsid w:val="00A457BD"/>
    <w:rsid w:val="00A45C17"/>
    <w:rsid w:val="00A4623C"/>
    <w:rsid w:val="00A464CF"/>
    <w:rsid w:val="00A46E6D"/>
    <w:rsid w:val="00A47081"/>
    <w:rsid w:val="00A472A9"/>
    <w:rsid w:val="00A4756D"/>
    <w:rsid w:val="00A47E8E"/>
    <w:rsid w:val="00A515DB"/>
    <w:rsid w:val="00A51F2F"/>
    <w:rsid w:val="00A52425"/>
    <w:rsid w:val="00A52541"/>
    <w:rsid w:val="00A564FE"/>
    <w:rsid w:val="00A57066"/>
    <w:rsid w:val="00A57700"/>
    <w:rsid w:val="00A578DA"/>
    <w:rsid w:val="00A57AAC"/>
    <w:rsid w:val="00A57E1F"/>
    <w:rsid w:val="00A6052C"/>
    <w:rsid w:val="00A60855"/>
    <w:rsid w:val="00A612F2"/>
    <w:rsid w:val="00A6159D"/>
    <w:rsid w:val="00A6181E"/>
    <w:rsid w:val="00A61FA3"/>
    <w:rsid w:val="00A628CC"/>
    <w:rsid w:val="00A6332B"/>
    <w:rsid w:val="00A641B1"/>
    <w:rsid w:val="00A65334"/>
    <w:rsid w:val="00A65523"/>
    <w:rsid w:val="00A664A3"/>
    <w:rsid w:val="00A66CD5"/>
    <w:rsid w:val="00A70016"/>
    <w:rsid w:val="00A703DC"/>
    <w:rsid w:val="00A7043F"/>
    <w:rsid w:val="00A70479"/>
    <w:rsid w:val="00A70AF8"/>
    <w:rsid w:val="00A71116"/>
    <w:rsid w:val="00A71683"/>
    <w:rsid w:val="00A716AC"/>
    <w:rsid w:val="00A74055"/>
    <w:rsid w:val="00A74D9D"/>
    <w:rsid w:val="00A7528E"/>
    <w:rsid w:val="00A75920"/>
    <w:rsid w:val="00A759AD"/>
    <w:rsid w:val="00A75D6C"/>
    <w:rsid w:val="00A761C1"/>
    <w:rsid w:val="00A7662F"/>
    <w:rsid w:val="00A7682E"/>
    <w:rsid w:val="00A7784C"/>
    <w:rsid w:val="00A77AF3"/>
    <w:rsid w:val="00A80144"/>
    <w:rsid w:val="00A801D7"/>
    <w:rsid w:val="00A80692"/>
    <w:rsid w:val="00A806CA"/>
    <w:rsid w:val="00A80BD0"/>
    <w:rsid w:val="00A80DC4"/>
    <w:rsid w:val="00A81291"/>
    <w:rsid w:val="00A81795"/>
    <w:rsid w:val="00A817F2"/>
    <w:rsid w:val="00A81F3E"/>
    <w:rsid w:val="00A8234B"/>
    <w:rsid w:val="00A829A7"/>
    <w:rsid w:val="00A82B7F"/>
    <w:rsid w:val="00A82DB4"/>
    <w:rsid w:val="00A8394B"/>
    <w:rsid w:val="00A83FA5"/>
    <w:rsid w:val="00A84B91"/>
    <w:rsid w:val="00A84E8B"/>
    <w:rsid w:val="00A853A6"/>
    <w:rsid w:val="00A85D7F"/>
    <w:rsid w:val="00A85FC8"/>
    <w:rsid w:val="00A86DD5"/>
    <w:rsid w:val="00A86E56"/>
    <w:rsid w:val="00A90069"/>
    <w:rsid w:val="00A902DE"/>
    <w:rsid w:val="00A903BE"/>
    <w:rsid w:val="00A909A1"/>
    <w:rsid w:val="00A90C29"/>
    <w:rsid w:val="00A92B4F"/>
    <w:rsid w:val="00A92DF0"/>
    <w:rsid w:val="00A9315F"/>
    <w:rsid w:val="00A93B6C"/>
    <w:rsid w:val="00A93D30"/>
    <w:rsid w:val="00A93FD2"/>
    <w:rsid w:val="00A95DDF"/>
    <w:rsid w:val="00A96524"/>
    <w:rsid w:val="00A97121"/>
    <w:rsid w:val="00AA102E"/>
    <w:rsid w:val="00AA29AE"/>
    <w:rsid w:val="00AA399A"/>
    <w:rsid w:val="00AA3E02"/>
    <w:rsid w:val="00AA4E7C"/>
    <w:rsid w:val="00AA4ED6"/>
    <w:rsid w:val="00AA55F8"/>
    <w:rsid w:val="00AA5C68"/>
    <w:rsid w:val="00AA5E16"/>
    <w:rsid w:val="00AA6AF8"/>
    <w:rsid w:val="00AB1206"/>
    <w:rsid w:val="00AB23A9"/>
    <w:rsid w:val="00AB31EE"/>
    <w:rsid w:val="00AB3FFE"/>
    <w:rsid w:val="00AB56B6"/>
    <w:rsid w:val="00AB5F84"/>
    <w:rsid w:val="00AB60AE"/>
    <w:rsid w:val="00AB628B"/>
    <w:rsid w:val="00AB6765"/>
    <w:rsid w:val="00AB79C0"/>
    <w:rsid w:val="00AC04B4"/>
    <w:rsid w:val="00AC0B43"/>
    <w:rsid w:val="00AC0F08"/>
    <w:rsid w:val="00AC156F"/>
    <w:rsid w:val="00AC1853"/>
    <w:rsid w:val="00AC21D5"/>
    <w:rsid w:val="00AC23FA"/>
    <w:rsid w:val="00AC2CEF"/>
    <w:rsid w:val="00AC3078"/>
    <w:rsid w:val="00AC32F7"/>
    <w:rsid w:val="00AC3359"/>
    <w:rsid w:val="00AC3BDD"/>
    <w:rsid w:val="00AC3DE3"/>
    <w:rsid w:val="00AC48E8"/>
    <w:rsid w:val="00AC4C96"/>
    <w:rsid w:val="00AC4F53"/>
    <w:rsid w:val="00AC50E1"/>
    <w:rsid w:val="00AC59C6"/>
    <w:rsid w:val="00AC5B16"/>
    <w:rsid w:val="00AC6EAE"/>
    <w:rsid w:val="00AC7073"/>
    <w:rsid w:val="00AC7A3D"/>
    <w:rsid w:val="00AC7DD0"/>
    <w:rsid w:val="00AC7F74"/>
    <w:rsid w:val="00AD017D"/>
    <w:rsid w:val="00AD0819"/>
    <w:rsid w:val="00AD16CF"/>
    <w:rsid w:val="00AD18AD"/>
    <w:rsid w:val="00AD1D61"/>
    <w:rsid w:val="00AD38B5"/>
    <w:rsid w:val="00AD48D3"/>
    <w:rsid w:val="00AD5104"/>
    <w:rsid w:val="00AD5D84"/>
    <w:rsid w:val="00AD615D"/>
    <w:rsid w:val="00AD709F"/>
    <w:rsid w:val="00AE02C8"/>
    <w:rsid w:val="00AE06DF"/>
    <w:rsid w:val="00AE1BF8"/>
    <w:rsid w:val="00AE2086"/>
    <w:rsid w:val="00AE3C33"/>
    <w:rsid w:val="00AE473A"/>
    <w:rsid w:val="00AE502C"/>
    <w:rsid w:val="00AE532D"/>
    <w:rsid w:val="00AE5838"/>
    <w:rsid w:val="00AE6278"/>
    <w:rsid w:val="00AE6611"/>
    <w:rsid w:val="00AE673E"/>
    <w:rsid w:val="00AE7AFF"/>
    <w:rsid w:val="00AF0185"/>
    <w:rsid w:val="00AF0279"/>
    <w:rsid w:val="00AF0FD5"/>
    <w:rsid w:val="00AF1E58"/>
    <w:rsid w:val="00AF2199"/>
    <w:rsid w:val="00AF2F53"/>
    <w:rsid w:val="00AF3091"/>
    <w:rsid w:val="00AF33B4"/>
    <w:rsid w:val="00AF33ED"/>
    <w:rsid w:val="00AF35A8"/>
    <w:rsid w:val="00AF365E"/>
    <w:rsid w:val="00AF37E0"/>
    <w:rsid w:val="00AF393C"/>
    <w:rsid w:val="00AF3D8C"/>
    <w:rsid w:val="00AF4A05"/>
    <w:rsid w:val="00AF5643"/>
    <w:rsid w:val="00AF5908"/>
    <w:rsid w:val="00AF650E"/>
    <w:rsid w:val="00AF6E22"/>
    <w:rsid w:val="00AF786B"/>
    <w:rsid w:val="00AF7BB7"/>
    <w:rsid w:val="00AF7BE7"/>
    <w:rsid w:val="00B0084C"/>
    <w:rsid w:val="00B00EF3"/>
    <w:rsid w:val="00B02CC9"/>
    <w:rsid w:val="00B043BA"/>
    <w:rsid w:val="00B04F5A"/>
    <w:rsid w:val="00B062D6"/>
    <w:rsid w:val="00B06F68"/>
    <w:rsid w:val="00B0779B"/>
    <w:rsid w:val="00B07A5E"/>
    <w:rsid w:val="00B07C48"/>
    <w:rsid w:val="00B103AF"/>
    <w:rsid w:val="00B10E81"/>
    <w:rsid w:val="00B11B06"/>
    <w:rsid w:val="00B138D9"/>
    <w:rsid w:val="00B13BF4"/>
    <w:rsid w:val="00B14C1F"/>
    <w:rsid w:val="00B15731"/>
    <w:rsid w:val="00B16026"/>
    <w:rsid w:val="00B1636D"/>
    <w:rsid w:val="00B165A6"/>
    <w:rsid w:val="00B16912"/>
    <w:rsid w:val="00B2039D"/>
    <w:rsid w:val="00B20642"/>
    <w:rsid w:val="00B213D7"/>
    <w:rsid w:val="00B22515"/>
    <w:rsid w:val="00B24050"/>
    <w:rsid w:val="00B24CFE"/>
    <w:rsid w:val="00B25413"/>
    <w:rsid w:val="00B25AF1"/>
    <w:rsid w:val="00B26496"/>
    <w:rsid w:val="00B26782"/>
    <w:rsid w:val="00B268F5"/>
    <w:rsid w:val="00B27056"/>
    <w:rsid w:val="00B27736"/>
    <w:rsid w:val="00B27821"/>
    <w:rsid w:val="00B27A76"/>
    <w:rsid w:val="00B27CF4"/>
    <w:rsid w:val="00B310C4"/>
    <w:rsid w:val="00B31A23"/>
    <w:rsid w:val="00B32530"/>
    <w:rsid w:val="00B334E4"/>
    <w:rsid w:val="00B337B8"/>
    <w:rsid w:val="00B34022"/>
    <w:rsid w:val="00B34392"/>
    <w:rsid w:val="00B3483D"/>
    <w:rsid w:val="00B34A04"/>
    <w:rsid w:val="00B372E2"/>
    <w:rsid w:val="00B3768E"/>
    <w:rsid w:val="00B379A7"/>
    <w:rsid w:val="00B37B03"/>
    <w:rsid w:val="00B41366"/>
    <w:rsid w:val="00B417D1"/>
    <w:rsid w:val="00B4291D"/>
    <w:rsid w:val="00B438D0"/>
    <w:rsid w:val="00B43B2A"/>
    <w:rsid w:val="00B44E5C"/>
    <w:rsid w:val="00B450C0"/>
    <w:rsid w:val="00B45413"/>
    <w:rsid w:val="00B4666E"/>
    <w:rsid w:val="00B46802"/>
    <w:rsid w:val="00B469FC"/>
    <w:rsid w:val="00B46C00"/>
    <w:rsid w:val="00B46E03"/>
    <w:rsid w:val="00B46EAC"/>
    <w:rsid w:val="00B4728A"/>
    <w:rsid w:val="00B473DD"/>
    <w:rsid w:val="00B47835"/>
    <w:rsid w:val="00B47D76"/>
    <w:rsid w:val="00B47FEC"/>
    <w:rsid w:val="00B50529"/>
    <w:rsid w:val="00B50654"/>
    <w:rsid w:val="00B50A0A"/>
    <w:rsid w:val="00B50C21"/>
    <w:rsid w:val="00B5167A"/>
    <w:rsid w:val="00B52769"/>
    <w:rsid w:val="00B53276"/>
    <w:rsid w:val="00B53680"/>
    <w:rsid w:val="00B54622"/>
    <w:rsid w:val="00B55F95"/>
    <w:rsid w:val="00B5654B"/>
    <w:rsid w:val="00B56F04"/>
    <w:rsid w:val="00B6052E"/>
    <w:rsid w:val="00B61BA5"/>
    <w:rsid w:val="00B6224D"/>
    <w:rsid w:val="00B629B1"/>
    <w:rsid w:val="00B62A92"/>
    <w:rsid w:val="00B62BF4"/>
    <w:rsid w:val="00B62D0B"/>
    <w:rsid w:val="00B638A5"/>
    <w:rsid w:val="00B639D2"/>
    <w:rsid w:val="00B63BDF"/>
    <w:rsid w:val="00B63EB1"/>
    <w:rsid w:val="00B64110"/>
    <w:rsid w:val="00B64BEB"/>
    <w:rsid w:val="00B64FCE"/>
    <w:rsid w:val="00B65C97"/>
    <w:rsid w:val="00B6603B"/>
    <w:rsid w:val="00B66D1B"/>
    <w:rsid w:val="00B671E5"/>
    <w:rsid w:val="00B67548"/>
    <w:rsid w:val="00B67C40"/>
    <w:rsid w:val="00B700E1"/>
    <w:rsid w:val="00B70B81"/>
    <w:rsid w:val="00B71373"/>
    <w:rsid w:val="00B7241A"/>
    <w:rsid w:val="00B74522"/>
    <w:rsid w:val="00B756BC"/>
    <w:rsid w:val="00B757EA"/>
    <w:rsid w:val="00B75B96"/>
    <w:rsid w:val="00B75C5A"/>
    <w:rsid w:val="00B7603F"/>
    <w:rsid w:val="00B76209"/>
    <w:rsid w:val="00B769FE"/>
    <w:rsid w:val="00B7712E"/>
    <w:rsid w:val="00B81324"/>
    <w:rsid w:val="00B829B5"/>
    <w:rsid w:val="00B840C8"/>
    <w:rsid w:val="00B85507"/>
    <w:rsid w:val="00B85D20"/>
    <w:rsid w:val="00B8754C"/>
    <w:rsid w:val="00B87AD8"/>
    <w:rsid w:val="00B87F24"/>
    <w:rsid w:val="00B900A4"/>
    <w:rsid w:val="00B906E0"/>
    <w:rsid w:val="00B918EE"/>
    <w:rsid w:val="00B91919"/>
    <w:rsid w:val="00B92A66"/>
    <w:rsid w:val="00B92D48"/>
    <w:rsid w:val="00B92E0F"/>
    <w:rsid w:val="00B93944"/>
    <w:rsid w:val="00B93A49"/>
    <w:rsid w:val="00B93EDA"/>
    <w:rsid w:val="00B94038"/>
    <w:rsid w:val="00B94606"/>
    <w:rsid w:val="00B96D8A"/>
    <w:rsid w:val="00B9753C"/>
    <w:rsid w:val="00B97582"/>
    <w:rsid w:val="00B97FCF"/>
    <w:rsid w:val="00BA0122"/>
    <w:rsid w:val="00BA1DCE"/>
    <w:rsid w:val="00BA2274"/>
    <w:rsid w:val="00BA236A"/>
    <w:rsid w:val="00BA27E9"/>
    <w:rsid w:val="00BA2EE3"/>
    <w:rsid w:val="00BA3742"/>
    <w:rsid w:val="00BA5A5F"/>
    <w:rsid w:val="00BA5F34"/>
    <w:rsid w:val="00BA62CF"/>
    <w:rsid w:val="00BA6AF9"/>
    <w:rsid w:val="00BA7199"/>
    <w:rsid w:val="00BB0393"/>
    <w:rsid w:val="00BB137F"/>
    <w:rsid w:val="00BB16F8"/>
    <w:rsid w:val="00BB1F7B"/>
    <w:rsid w:val="00BB28CD"/>
    <w:rsid w:val="00BB2B52"/>
    <w:rsid w:val="00BB500C"/>
    <w:rsid w:val="00BB51A4"/>
    <w:rsid w:val="00BB542F"/>
    <w:rsid w:val="00BB67A3"/>
    <w:rsid w:val="00BB76F2"/>
    <w:rsid w:val="00BB7C73"/>
    <w:rsid w:val="00BC0FE6"/>
    <w:rsid w:val="00BC106B"/>
    <w:rsid w:val="00BC2A2E"/>
    <w:rsid w:val="00BC354E"/>
    <w:rsid w:val="00BC4387"/>
    <w:rsid w:val="00BC470D"/>
    <w:rsid w:val="00BC4E49"/>
    <w:rsid w:val="00BC67C9"/>
    <w:rsid w:val="00BC686B"/>
    <w:rsid w:val="00BC7566"/>
    <w:rsid w:val="00BD1192"/>
    <w:rsid w:val="00BD167C"/>
    <w:rsid w:val="00BD1FF4"/>
    <w:rsid w:val="00BD25F7"/>
    <w:rsid w:val="00BD276B"/>
    <w:rsid w:val="00BD4086"/>
    <w:rsid w:val="00BD4936"/>
    <w:rsid w:val="00BD55A1"/>
    <w:rsid w:val="00BD56A6"/>
    <w:rsid w:val="00BD582E"/>
    <w:rsid w:val="00BD6AC3"/>
    <w:rsid w:val="00BD717F"/>
    <w:rsid w:val="00BD7351"/>
    <w:rsid w:val="00BD7361"/>
    <w:rsid w:val="00BD79EA"/>
    <w:rsid w:val="00BE04D4"/>
    <w:rsid w:val="00BE0697"/>
    <w:rsid w:val="00BE1777"/>
    <w:rsid w:val="00BE195B"/>
    <w:rsid w:val="00BE1A41"/>
    <w:rsid w:val="00BE286C"/>
    <w:rsid w:val="00BE2872"/>
    <w:rsid w:val="00BE35AD"/>
    <w:rsid w:val="00BE4E56"/>
    <w:rsid w:val="00BE59E6"/>
    <w:rsid w:val="00BE5C1C"/>
    <w:rsid w:val="00BE5D3F"/>
    <w:rsid w:val="00BE6003"/>
    <w:rsid w:val="00BE67C4"/>
    <w:rsid w:val="00BE681B"/>
    <w:rsid w:val="00BE768B"/>
    <w:rsid w:val="00BE7954"/>
    <w:rsid w:val="00BF029D"/>
    <w:rsid w:val="00BF10B9"/>
    <w:rsid w:val="00BF1DD9"/>
    <w:rsid w:val="00BF2D12"/>
    <w:rsid w:val="00BF2E3D"/>
    <w:rsid w:val="00BF2EEC"/>
    <w:rsid w:val="00BF3EB1"/>
    <w:rsid w:val="00BF43D2"/>
    <w:rsid w:val="00BF4434"/>
    <w:rsid w:val="00BF4B25"/>
    <w:rsid w:val="00BF595C"/>
    <w:rsid w:val="00BF5F56"/>
    <w:rsid w:val="00BF6091"/>
    <w:rsid w:val="00BF62D0"/>
    <w:rsid w:val="00BF631C"/>
    <w:rsid w:val="00BF63AA"/>
    <w:rsid w:val="00BF69C6"/>
    <w:rsid w:val="00BF6DEC"/>
    <w:rsid w:val="00BF6F59"/>
    <w:rsid w:val="00C00723"/>
    <w:rsid w:val="00C00D0C"/>
    <w:rsid w:val="00C0187C"/>
    <w:rsid w:val="00C01F48"/>
    <w:rsid w:val="00C0355E"/>
    <w:rsid w:val="00C03B5E"/>
    <w:rsid w:val="00C047F1"/>
    <w:rsid w:val="00C057C4"/>
    <w:rsid w:val="00C068BC"/>
    <w:rsid w:val="00C06A79"/>
    <w:rsid w:val="00C07281"/>
    <w:rsid w:val="00C07A45"/>
    <w:rsid w:val="00C07A7E"/>
    <w:rsid w:val="00C07ADE"/>
    <w:rsid w:val="00C07C81"/>
    <w:rsid w:val="00C07C98"/>
    <w:rsid w:val="00C10EC3"/>
    <w:rsid w:val="00C118B9"/>
    <w:rsid w:val="00C11D9D"/>
    <w:rsid w:val="00C130EC"/>
    <w:rsid w:val="00C14D1C"/>
    <w:rsid w:val="00C154FB"/>
    <w:rsid w:val="00C15EC7"/>
    <w:rsid w:val="00C1636A"/>
    <w:rsid w:val="00C16735"/>
    <w:rsid w:val="00C16A0A"/>
    <w:rsid w:val="00C16A39"/>
    <w:rsid w:val="00C16E52"/>
    <w:rsid w:val="00C16ECE"/>
    <w:rsid w:val="00C16F6D"/>
    <w:rsid w:val="00C170F4"/>
    <w:rsid w:val="00C172BF"/>
    <w:rsid w:val="00C205B7"/>
    <w:rsid w:val="00C21164"/>
    <w:rsid w:val="00C21403"/>
    <w:rsid w:val="00C2144A"/>
    <w:rsid w:val="00C21EF2"/>
    <w:rsid w:val="00C22952"/>
    <w:rsid w:val="00C22BE3"/>
    <w:rsid w:val="00C23A8A"/>
    <w:rsid w:val="00C23BDD"/>
    <w:rsid w:val="00C2531D"/>
    <w:rsid w:val="00C254F8"/>
    <w:rsid w:val="00C255F2"/>
    <w:rsid w:val="00C25C75"/>
    <w:rsid w:val="00C25CCB"/>
    <w:rsid w:val="00C26AF4"/>
    <w:rsid w:val="00C26DBC"/>
    <w:rsid w:val="00C26EBA"/>
    <w:rsid w:val="00C27563"/>
    <w:rsid w:val="00C30712"/>
    <w:rsid w:val="00C30BF9"/>
    <w:rsid w:val="00C30CE8"/>
    <w:rsid w:val="00C31DC9"/>
    <w:rsid w:val="00C333D5"/>
    <w:rsid w:val="00C336A7"/>
    <w:rsid w:val="00C33A0C"/>
    <w:rsid w:val="00C34201"/>
    <w:rsid w:val="00C3431D"/>
    <w:rsid w:val="00C346CA"/>
    <w:rsid w:val="00C346E7"/>
    <w:rsid w:val="00C349CA"/>
    <w:rsid w:val="00C35BD8"/>
    <w:rsid w:val="00C35C4A"/>
    <w:rsid w:val="00C3660D"/>
    <w:rsid w:val="00C36C53"/>
    <w:rsid w:val="00C37F04"/>
    <w:rsid w:val="00C37FF9"/>
    <w:rsid w:val="00C40076"/>
    <w:rsid w:val="00C404CF"/>
    <w:rsid w:val="00C412D9"/>
    <w:rsid w:val="00C42E8F"/>
    <w:rsid w:val="00C42F1D"/>
    <w:rsid w:val="00C43C1E"/>
    <w:rsid w:val="00C43FF2"/>
    <w:rsid w:val="00C45DBD"/>
    <w:rsid w:val="00C462D5"/>
    <w:rsid w:val="00C46A44"/>
    <w:rsid w:val="00C46FC8"/>
    <w:rsid w:val="00C47029"/>
    <w:rsid w:val="00C470F4"/>
    <w:rsid w:val="00C473BD"/>
    <w:rsid w:val="00C47BD8"/>
    <w:rsid w:val="00C47FE1"/>
    <w:rsid w:val="00C50324"/>
    <w:rsid w:val="00C50BE1"/>
    <w:rsid w:val="00C5227A"/>
    <w:rsid w:val="00C522A2"/>
    <w:rsid w:val="00C52379"/>
    <w:rsid w:val="00C52A1D"/>
    <w:rsid w:val="00C53310"/>
    <w:rsid w:val="00C5365F"/>
    <w:rsid w:val="00C53B0C"/>
    <w:rsid w:val="00C5462D"/>
    <w:rsid w:val="00C54764"/>
    <w:rsid w:val="00C54DDC"/>
    <w:rsid w:val="00C5506F"/>
    <w:rsid w:val="00C55E19"/>
    <w:rsid w:val="00C56B94"/>
    <w:rsid w:val="00C571E7"/>
    <w:rsid w:val="00C573E0"/>
    <w:rsid w:val="00C576D8"/>
    <w:rsid w:val="00C57A3D"/>
    <w:rsid w:val="00C57C3F"/>
    <w:rsid w:val="00C57D13"/>
    <w:rsid w:val="00C60F62"/>
    <w:rsid w:val="00C62043"/>
    <w:rsid w:val="00C62110"/>
    <w:rsid w:val="00C624A2"/>
    <w:rsid w:val="00C630AE"/>
    <w:rsid w:val="00C630B7"/>
    <w:rsid w:val="00C63D4E"/>
    <w:rsid w:val="00C63ECE"/>
    <w:rsid w:val="00C643C4"/>
    <w:rsid w:val="00C66457"/>
    <w:rsid w:val="00C66DB2"/>
    <w:rsid w:val="00C67C32"/>
    <w:rsid w:val="00C7060B"/>
    <w:rsid w:val="00C70EC9"/>
    <w:rsid w:val="00C710B0"/>
    <w:rsid w:val="00C71B30"/>
    <w:rsid w:val="00C72407"/>
    <w:rsid w:val="00C72493"/>
    <w:rsid w:val="00C72F07"/>
    <w:rsid w:val="00C73FAF"/>
    <w:rsid w:val="00C74E49"/>
    <w:rsid w:val="00C7642D"/>
    <w:rsid w:val="00C809FB"/>
    <w:rsid w:val="00C82133"/>
    <w:rsid w:val="00C82434"/>
    <w:rsid w:val="00C8345C"/>
    <w:rsid w:val="00C83627"/>
    <w:rsid w:val="00C838FD"/>
    <w:rsid w:val="00C83D0E"/>
    <w:rsid w:val="00C84A34"/>
    <w:rsid w:val="00C84D6F"/>
    <w:rsid w:val="00C851FA"/>
    <w:rsid w:val="00C8536D"/>
    <w:rsid w:val="00C85760"/>
    <w:rsid w:val="00C85DD4"/>
    <w:rsid w:val="00C87366"/>
    <w:rsid w:val="00C87383"/>
    <w:rsid w:val="00C873CC"/>
    <w:rsid w:val="00C87799"/>
    <w:rsid w:val="00C87FD0"/>
    <w:rsid w:val="00C92610"/>
    <w:rsid w:val="00C945E8"/>
    <w:rsid w:val="00C947BC"/>
    <w:rsid w:val="00C94806"/>
    <w:rsid w:val="00C94D28"/>
    <w:rsid w:val="00C94ED9"/>
    <w:rsid w:val="00C94FD2"/>
    <w:rsid w:val="00C9507E"/>
    <w:rsid w:val="00C9627A"/>
    <w:rsid w:val="00C964C6"/>
    <w:rsid w:val="00C9725D"/>
    <w:rsid w:val="00C97833"/>
    <w:rsid w:val="00C97F3A"/>
    <w:rsid w:val="00CA01C0"/>
    <w:rsid w:val="00CA0A3F"/>
    <w:rsid w:val="00CA0B4B"/>
    <w:rsid w:val="00CA0BC4"/>
    <w:rsid w:val="00CA212C"/>
    <w:rsid w:val="00CA3416"/>
    <w:rsid w:val="00CA594A"/>
    <w:rsid w:val="00CA7983"/>
    <w:rsid w:val="00CA7ACC"/>
    <w:rsid w:val="00CA7C20"/>
    <w:rsid w:val="00CA7DB8"/>
    <w:rsid w:val="00CA7E7B"/>
    <w:rsid w:val="00CB0232"/>
    <w:rsid w:val="00CB0928"/>
    <w:rsid w:val="00CB14DA"/>
    <w:rsid w:val="00CB1651"/>
    <w:rsid w:val="00CB195E"/>
    <w:rsid w:val="00CB1CD5"/>
    <w:rsid w:val="00CB2187"/>
    <w:rsid w:val="00CB3C90"/>
    <w:rsid w:val="00CB3E4F"/>
    <w:rsid w:val="00CB3F1E"/>
    <w:rsid w:val="00CB438C"/>
    <w:rsid w:val="00CB4EA5"/>
    <w:rsid w:val="00CB5938"/>
    <w:rsid w:val="00CB5A23"/>
    <w:rsid w:val="00CB6B66"/>
    <w:rsid w:val="00CC05E5"/>
    <w:rsid w:val="00CC154D"/>
    <w:rsid w:val="00CC1E01"/>
    <w:rsid w:val="00CC1EAF"/>
    <w:rsid w:val="00CC28CC"/>
    <w:rsid w:val="00CC2ACF"/>
    <w:rsid w:val="00CC2CFD"/>
    <w:rsid w:val="00CC3874"/>
    <w:rsid w:val="00CC39E0"/>
    <w:rsid w:val="00CC3C69"/>
    <w:rsid w:val="00CC3E40"/>
    <w:rsid w:val="00CC6310"/>
    <w:rsid w:val="00CC6844"/>
    <w:rsid w:val="00CC69AE"/>
    <w:rsid w:val="00CD27C3"/>
    <w:rsid w:val="00CD2A8F"/>
    <w:rsid w:val="00CD3721"/>
    <w:rsid w:val="00CD3DEE"/>
    <w:rsid w:val="00CD41D2"/>
    <w:rsid w:val="00CD4747"/>
    <w:rsid w:val="00CD4CE8"/>
    <w:rsid w:val="00CD5218"/>
    <w:rsid w:val="00CD53AE"/>
    <w:rsid w:val="00CD5B21"/>
    <w:rsid w:val="00CD5E9E"/>
    <w:rsid w:val="00CD7139"/>
    <w:rsid w:val="00CE019C"/>
    <w:rsid w:val="00CE0748"/>
    <w:rsid w:val="00CE08FC"/>
    <w:rsid w:val="00CE0FE8"/>
    <w:rsid w:val="00CE1C76"/>
    <w:rsid w:val="00CE1F05"/>
    <w:rsid w:val="00CE21AA"/>
    <w:rsid w:val="00CE2E0E"/>
    <w:rsid w:val="00CE30E4"/>
    <w:rsid w:val="00CE4917"/>
    <w:rsid w:val="00CE5BBA"/>
    <w:rsid w:val="00CE62D5"/>
    <w:rsid w:val="00CE65DF"/>
    <w:rsid w:val="00CE7047"/>
    <w:rsid w:val="00CE7BCE"/>
    <w:rsid w:val="00CF1E78"/>
    <w:rsid w:val="00CF2211"/>
    <w:rsid w:val="00CF36A0"/>
    <w:rsid w:val="00CF3985"/>
    <w:rsid w:val="00CF406B"/>
    <w:rsid w:val="00CF502A"/>
    <w:rsid w:val="00CF5332"/>
    <w:rsid w:val="00CF5587"/>
    <w:rsid w:val="00CF56EC"/>
    <w:rsid w:val="00CF5D33"/>
    <w:rsid w:val="00CF6D06"/>
    <w:rsid w:val="00CF76F3"/>
    <w:rsid w:val="00CF7FFA"/>
    <w:rsid w:val="00D00C80"/>
    <w:rsid w:val="00D017AE"/>
    <w:rsid w:val="00D01CE5"/>
    <w:rsid w:val="00D02476"/>
    <w:rsid w:val="00D028C6"/>
    <w:rsid w:val="00D03B7C"/>
    <w:rsid w:val="00D105AF"/>
    <w:rsid w:val="00D11DED"/>
    <w:rsid w:val="00D121B4"/>
    <w:rsid w:val="00D12505"/>
    <w:rsid w:val="00D12DA6"/>
    <w:rsid w:val="00D12E3A"/>
    <w:rsid w:val="00D13C7C"/>
    <w:rsid w:val="00D13DF4"/>
    <w:rsid w:val="00D14F02"/>
    <w:rsid w:val="00D1513C"/>
    <w:rsid w:val="00D1560E"/>
    <w:rsid w:val="00D1562C"/>
    <w:rsid w:val="00D16361"/>
    <w:rsid w:val="00D16C14"/>
    <w:rsid w:val="00D173F7"/>
    <w:rsid w:val="00D1794E"/>
    <w:rsid w:val="00D20F5E"/>
    <w:rsid w:val="00D21D13"/>
    <w:rsid w:val="00D22699"/>
    <w:rsid w:val="00D22768"/>
    <w:rsid w:val="00D22BE4"/>
    <w:rsid w:val="00D23605"/>
    <w:rsid w:val="00D23C23"/>
    <w:rsid w:val="00D23DDD"/>
    <w:rsid w:val="00D23E3A"/>
    <w:rsid w:val="00D24A6E"/>
    <w:rsid w:val="00D252E1"/>
    <w:rsid w:val="00D2590B"/>
    <w:rsid w:val="00D2602B"/>
    <w:rsid w:val="00D26356"/>
    <w:rsid w:val="00D26474"/>
    <w:rsid w:val="00D31882"/>
    <w:rsid w:val="00D32CE6"/>
    <w:rsid w:val="00D33439"/>
    <w:rsid w:val="00D3406C"/>
    <w:rsid w:val="00D344CA"/>
    <w:rsid w:val="00D34614"/>
    <w:rsid w:val="00D34DB3"/>
    <w:rsid w:val="00D3560D"/>
    <w:rsid w:val="00D3576B"/>
    <w:rsid w:val="00D36491"/>
    <w:rsid w:val="00D37E95"/>
    <w:rsid w:val="00D414A6"/>
    <w:rsid w:val="00D4159C"/>
    <w:rsid w:val="00D41C35"/>
    <w:rsid w:val="00D427CD"/>
    <w:rsid w:val="00D43F13"/>
    <w:rsid w:val="00D45E4E"/>
    <w:rsid w:val="00D462CC"/>
    <w:rsid w:val="00D46417"/>
    <w:rsid w:val="00D47293"/>
    <w:rsid w:val="00D47648"/>
    <w:rsid w:val="00D47830"/>
    <w:rsid w:val="00D478E8"/>
    <w:rsid w:val="00D47B89"/>
    <w:rsid w:val="00D47E1E"/>
    <w:rsid w:val="00D501DE"/>
    <w:rsid w:val="00D505A4"/>
    <w:rsid w:val="00D506B0"/>
    <w:rsid w:val="00D50857"/>
    <w:rsid w:val="00D50F97"/>
    <w:rsid w:val="00D51589"/>
    <w:rsid w:val="00D515B7"/>
    <w:rsid w:val="00D52468"/>
    <w:rsid w:val="00D52FC6"/>
    <w:rsid w:val="00D53206"/>
    <w:rsid w:val="00D53A00"/>
    <w:rsid w:val="00D56DA2"/>
    <w:rsid w:val="00D57A94"/>
    <w:rsid w:val="00D61138"/>
    <w:rsid w:val="00D62145"/>
    <w:rsid w:val="00D6279D"/>
    <w:rsid w:val="00D62E11"/>
    <w:rsid w:val="00D65FB9"/>
    <w:rsid w:val="00D67776"/>
    <w:rsid w:val="00D67F71"/>
    <w:rsid w:val="00D67FC0"/>
    <w:rsid w:val="00D7158C"/>
    <w:rsid w:val="00D73A0D"/>
    <w:rsid w:val="00D7549E"/>
    <w:rsid w:val="00D75B52"/>
    <w:rsid w:val="00D769A2"/>
    <w:rsid w:val="00D76A45"/>
    <w:rsid w:val="00D76C6E"/>
    <w:rsid w:val="00D80471"/>
    <w:rsid w:val="00D80FE9"/>
    <w:rsid w:val="00D8106C"/>
    <w:rsid w:val="00D81746"/>
    <w:rsid w:val="00D8188D"/>
    <w:rsid w:val="00D81DC6"/>
    <w:rsid w:val="00D823F9"/>
    <w:rsid w:val="00D827DC"/>
    <w:rsid w:val="00D8287A"/>
    <w:rsid w:val="00D832C7"/>
    <w:rsid w:val="00D84003"/>
    <w:rsid w:val="00D84D57"/>
    <w:rsid w:val="00D84F7C"/>
    <w:rsid w:val="00D860C6"/>
    <w:rsid w:val="00D8666F"/>
    <w:rsid w:val="00D86884"/>
    <w:rsid w:val="00D87523"/>
    <w:rsid w:val="00D90721"/>
    <w:rsid w:val="00D90D25"/>
    <w:rsid w:val="00D92205"/>
    <w:rsid w:val="00D9274D"/>
    <w:rsid w:val="00D92CFD"/>
    <w:rsid w:val="00D93989"/>
    <w:rsid w:val="00D939DE"/>
    <w:rsid w:val="00D9417C"/>
    <w:rsid w:val="00D952EA"/>
    <w:rsid w:val="00D960D4"/>
    <w:rsid w:val="00DA0529"/>
    <w:rsid w:val="00DA0560"/>
    <w:rsid w:val="00DA1B6D"/>
    <w:rsid w:val="00DA239A"/>
    <w:rsid w:val="00DA2F45"/>
    <w:rsid w:val="00DA3ACC"/>
    <w:rsid w:val="00DA3EF0"/>
    <w:rsid w:val="00DA440C"/>
    <w:rsid w:val="00DA5030"/>
    <w:rsid w:val="00DA576C"/>
    <w:rsid w:val="00DA699A"/>
    <w:rsid w:val="00DA6B9C"/>
    <w:rsid w:val="00DA70E3"/>
    <w:rsid w:val="00DA72AF"/>
    <w:rsid w:val="00DA7AB9"/>
    <w:rsid w:val="00DB0289"/>
    <w:rsid w:val="00DB02D2"/>
    <w:rsid w:val="00DB0C19"/>
    <w:rsid w:val="00DB118C"/>
    <w:rsid w:val="00DB231F"/>
    <w:rsid w:val="00DB2E24"/>
    <w:rsid w:val="00DB325D"/>
    <w:rsid w:val="00DB34FB"/>
    <w:rsid w:val="00DB38E3"/>
    <w:rsid w:val="00DB3BC7"/>
    <w:rsid w:val="00DB43B2"/>
    <w:rsid w:val="00DB4495"/>
    <w:rsid w:val="00DB4516"/>
    <w:rsid w:val="00DB4F23"/>
    <w:rsid w:val="00DB57DB"/>
    <w:rsid w:val="00DB6321"/>
    <w:rsid w:val="00DB6457"/>
    <w:rsid w:val="00DB68CF"/>
    <w:rsid w:val="00DB6DCB"/>
    <w:rsid w:val="00DB73AF"/>
    <w:rsid w:val="00DB741C"/>
    <w:rsid w:val="00DB76A1"/>
    <w:rsid w:val="00DB7862"/>
    <w:rsid w:val="00DB78AF"/>
    <w:rsid w:val="00DB78CE"/>
    <w:rsid w:val="00DB7FAC"/>
    <w:rsid w:val="00DC0BD7"/>
    <w:rsid w:val="00DC0E17"/>
    <w:rsid w:val="00DC1128"/>
    <w:rsid w:val="00DC1762"/>
    <w:rsid w:val="00DC1A30"/>
    <w:rsid w:val="00DC3B44"/>
    <w:rsid w:val="00DC400C"/>
    <w:rsid w:val="00DC41B7"/>
    <w:rsid w:val="00DC44A2"/>
    <w:rsid w:val="00DC618B"/>
    <w:rsid w:val="00DC7985"/>
    <w:rsid w:val="00DD03BF"/>
    <w:rsid w:val="00DD0FBC"/>
    <w:rsid w:val="00DD1758"/>
    <w:rsid w:val="00DD2C72"/>
    <w:rsid w:val="00DD3B3B"/>
    <w:rsid w:val="00DD477F"/>
    <w:rsid w:val="00DD594C"/>
    <w:rsid w:val="00DD6603"/>
    <w:rsid w:val="00DE0E61"/>
    <w:rsid w:val="00DE19BE"/>
    <w:rsid w:val="00DE1A8D"/>
    <w:rsid w:val="00DE26CC"/>
    <w:rsid w:val="00DE2866"/>
    <w:rsid w:val="00DE3D8E"/>
    <w:rsid w:val="00DE3E42"/>
    <w:rsid w:val="00DE40DB"/>
    <w:rsid w:val="00DE494D"/>
    <w:rsid w:val="00DE49E2"/>
    <w:rsid w:val="00DE5709"/>
    <w:rsid w:val="00DE584C"/>
    <w:rsid w:val="00DE5953"/>
    <w:rsid w:val="00DE6353"/>
    <w:rsid w:val="00DE6522"/>
    <w:rsid w:val="00DE673D"/>
    <w:rsid w:val="00DE71BE"/>
    <w:rsid w:val="00DE7C14"/>
    <w:rsid w:val="00DF020D"/>
    <w:rsid w:val="00DF0333"/>
    <w:rsid w:val="00DF08DB"/>
    <w:rsid w:val="00DF12D2"/>
    <w:rsid w:val="00DF13E4"/>
    <w:rsid w:val="00DF14C0"/>
    <w:rsid w:val="00DF17CD"/>
    <w:rsid w:val="00DF1F28"/>
    <w:rsid w:val="00DF232D"/>
    <w:rsid w:val="00DF2F89"/>
    <w:rsid w:val="00DF3090"/>
    <w:rsid w:val="00DF326F"/>
    <w:rsid w:val="00DF3FAF"/>
    <w:rsid w:val="00DF4526"/>
    <w:rsid w:val="00DF475E"/>
    <w:rsid w:val="00DF4897"/>
    <w:rsid w:val="00DF49EF"/>
    <w:rsid w:val="00DF4D0C"/>
    <w:rsid w:val="00DF5669"/>
    <w:rsid w:val="00DF5B60"/>
    <w:rsid w:val="00DF5F03"/>
    <w:rsid w:val="00DF6543"/>
    <w:rsid w:val="00DF6B3E"/>
    <w:rsid w:val="00DF7EF7"/>
    <w:rsid w:val="00E00C30"/>
    <w:rsid w:val="00E00FA8"/>
    <w:rsid w:val="00E01CE6"/>
    <w:rsid w:val="00E02FCB"/>
    <w:rsid w:val="00E03842"/>
    <w:rsid w:val="00E03F7E"/>
    <w:rsid w:val="00E0475E"/>
    <w:rsid w:val="00E04952"/>
    <w:rsid w:val="00E05D34"/>
    <w:rsid w:val="00E0707D"/>
    <w:rsid w:val="00E07D68"/>
    <w:rsid w:val="00E1193D"/>
    <w:rsid w:val="00E12CB5"/>
    <w:rsid w:val="00E135DB"/>
    <w:rsid w:val="00E1529A"/>
    <w:rsid w:val="00E15D22"/>
    <w:rsid w:val="00E16252"/>
    <w:rsid w:val="00E1655A"/>
    <w:rsid w:val="00E16EFA"/>
    <w:rsid w:val="00E1739E"/>
    <w:rsid w:val="00E174B1"/>
    <w:rsid w:val="00E17670"/>
    <w:rsid w:val="00E178AE"/>
    <w:rsid w:val="00E207B5"/>
    <w:rsid w:val="00E207F0"/>
    <w:rsid w:val="00E20D12"/>
    <w:rsid w:val="00E2171B"/>
    <w:rsid w:val="00E21E41"/>
    <w:rsid w:val="00E22B82"/>
    <w:rsid w:val="00E23AA5"/>
    <w:rsid w:val="00E23C0C"/>
    <w:rsid w:val="00E244FB"/>
    <w:rsid w:val="00E24A8A"/>
    <w:rsid w:val="00E24BC2"/>
    <w:rsid w:val="00E253CA"/>
    <w:rsid w:val="00E25629"/>
    <w:rsid w:val="00E25DDE"/>
    <w:rsid w:val="00E260F7"/>
    <w:rsid w:val="00E279C1"/>
    <w:rsid w:val="00E3008A"/>
    <w:rsid w:val="00E306AB"/>
    <w:rsid w:val="00E3079F"/>
    <w:rsid w:val="00E30AE6"/>
    <w:rsid w:val="00E3111C"/>
    <w:rsid w:val="00E316B4"/>
    <w:rsid w:val="00E31B64"/>
    <w:rsid w:val="00E320AE"/>
    <w:rsid w:val="00E3272E"/>
    <w:rsid w:val="00E334C7"/>
    <w:rsid w:val="00E33FC9"/>
    <w:rsid w:val="00E3466A"/>
    <w:rsid w:val="00E34917"/>
    <w:rsid w:val="00E361C6"/>
    <w:rsid w:val="00E36CCE"/>
    <w:rsid w:val="00E37559"/>
    <w:rsid w:val="00E37E38"/>
    <w:rsid w:val="00E40509"/>
    <w:rsid w:val="00E411EA"/>
    <w:rsid w:val="00E42C0E"/>
    <w:rsid w:val="00E42F76"/>
    <w:rsid w:val="00E43CE2"/>
    <w:rsid w:val="00E44915"/>
    <w:rsid w:val="00E4496C"/>
    <w:rsid w:val="00E44C1B"/>
    <w:rsid w:val="00E45118"/>
    <w:rsid w:val="00E452A9"/>
    <w:rsid w:val="00E455C8"/>
    <w:rsid w:val="00E45A35"/>
    <w:rsid w:val="00E45CEA"/>
    <w:rsid w:val="00E46088"/>
    <w:rsid w:val="00E460BE"/>
    <w:rsid w:val="00E462D9"/>
    <w:rsid w:val="00E466ED"/>
    <w:rsid w:val="00E46953"/>
    <w:rsid w:val="00E46E65"/>
    <w:rsid w:val="00E476E6"/>
    <w:rsid w:val="00E4776A"/>
    <w:rsid w:val="00E51B48"/>
    <w:rsid w:val="00E51EC1"/>
    <w:rsid w:val="00E51F60"/>
    <w:rsid w:val="00E5306D"/>
    <w:rsid w:val="00E535C9"/>
    <w:rsid w:val="00E541F1"/>
    <w:rsid w:val="00E5548D"/>
    <w:rsid w:val="00E55628"/>
    <w:rsid w:val="00E563D6"/>
    <w:rsid w:val="00E56F31"/>
    <w:rsid w:val="00E574EE"/>
    <w:rsid w:val="00E57891"/>
    <w:rsid w:val="00E57F9F"/>
    <w:rsid w:val="00E60440"/>
    <w:rsid w:val="00E63375"/>
    <w:rsid w:val="00E63944"/>
    <w:rsid w:val="00E63C69"/>
    <w:rsid w:val="00E63D74"/>
    <w:rsid w:val="00E64091"/>
    <w:rsid w:val="00E640D6"/>
    <w:rsid w:val="00E64616"/>
    <w:rsid w:val="00E655FF"/>
    <w:rsid w:val="00E6572C"/>
    <w:rsid w:val="00E664AF"/>
    <w:rsid w:val="00E67565"/>
    <w:rsid w:val="00E67808"/>
    <w:rsid w:val="00E67B13"/>
    <w:rsid w:val="00E70F1D"/>
    <w:rsid w:val="00E71FD2"/>
    <w:rsid w:val="00E722CB"/>
    <w:rsid w:val="00E72487"/>
    <w:rsid w:val="00E72BA2"/>
    <w:rsid w:val="00E74C3C"/>
    <w:rsid w:val="00E75702"/>
    <w:rsid w:val="00E758E1"/>
    <w:rsid w:val="00E759BC"/>
    <w:rsid w:val="00E75E7D"/>
    <w:rsid w:val="00E76DC2"/>
    <w:rsid w:val="00E76EC5"/>
    <w:rsid w:val="00E80405"/>
    <w:rsid w:val="00E804A1"/>
    <w:rsid w:val="00E80A8E"/>
    <w:rsid w:val="00E81857"/>
    <w:rsid w:val="00E82815"/>
    <w:rsid w:val="00E82CE8"/>
    <w:rsid w:val="00E839D3"/>
    <w:rsid w:val="00E8419A"/>
    <w:rsid w:val="00E8481E"/>
    <w:rsid w:val="00E84944"/>
    <w:rsid w:val="00E85ED6"/>
    <w:rsid w:val="00E85F57"/>
    <w:rsid w:val="00E86F45"/>
    <w:rsid w:val="00E871E8"/>
    <w:rsid w:val="00E877C7"/>
    <w:rsid w:val="00E87DBB"/>
    <w:rsid w:val="00E902BE"/>
    <w:rsid w:val="00E907E0"/>
    <w:rsid w:val="00E91257"/>
    <w:rsid w:val="00E914B0"/>
    <w:rsid w:val="00E91659"/>
    <w:rsid w:val="00E920FF"/>
    <w:rsid w:val="00E927E8"/>
    <w:rsid w:val="00E930B6"/>
    <w:rsid w:val="00E9596F"/>
    <w:rsid w:val="00E95E07"/>
    <w:rsid w:val="00E961F9"/>
    <w:rsid w:val="00E9718D"/>
    <w:rsid w:val="00E97CC2"/>
    <w:rsid w:val="00E97E10"/>
    <w:rsid w:val="00EA0269"/>
    <w:rsid w:val="00EA04E8"/>
    <w:rsid w:val="00EA0AEE"/>
    <w:rsid w:val="00EA0B78"/>
    <w:rsid w:val="00EA22C9"/>
    <w:rsid w:val="00EA2A2A"/>
    <w:rsid w:val="00EA2C05"/>
    <w:rsid w:val="00EA325E"/>
    <w:rsid w:val="00EA34AC"/>
    <w:rsid w:val="00EA34FB"/>
    <w:rsid w:val="00EA485E"/>
    <w:rsid w:val="00EB1348"/>
    <w:rsid w:val="00EB239A"/>
    <w:rsid w:val="00EB2C51"/>
    <w:rsid w:val="00EB3FA5"/>
    <w:rsid w:val="00EB43E4"/>
    <w:rsid w:val="00EB562E"/>
    <w:rsid w:val="00EB7116"/>
    <w:rsid w:val="00EB745B"/>
    <w:rsid w:val="00EB7C23"/>
    <w:rsid w:val="00EC0413"/>
    <w:rsid w:val="00EC1676"/>
    <w:rsid w:val="00EC1C70"/>
    <w:rsid w:val="00EC2675"/>
    <w:rsid w:val="00EC473B"/>
    <w:rsid w:val="00EC4942"/>
    <w:rsid w:val="00EC58AB"/>
    <w:rsid w:val="00EC795C"/>
    <w:rsid w:val="00ED03FC"/>
    <w:rsid w:val="00ED0ADA"/>
    <w:rsid w:val="00ED2FDD"/>
    <w:rsid w:val="00ED3156"/>
    <w:rsid w:val="00ED385C"/>
    <w:rsid w:val="00ED3C33"/>
    <w:rsid w:val="00ED4D03"/>
    <w:rsid w:val="00ED4DD4"/>
    <w:rsid w:val="00ED5761"/>
    <w:rsid w:val="00ED5C19"/>
    <w:rsid w:val="00ED6042"/>
    <w:rsid w:val="00ED64BB"/>
    <w:rsid w:val="00ED69B1"/>
    <w:rsid w:val="00ED6A01"/>
    <w:rsid w:val="00ED705B"/>
    <w:rsid w:val="00ED76AF"/>
    <w:rsid w:val="00EE0A06"/>
    <w:rsid w:val="00EE0F44"/>
    <w:rsid w:val="00EE1492"/>
    <w:rsid w:val="00EE2BF2"/>
    <w:rsid w:val="00EE3A34"/>
    <w:rsid w:val="00EE3B82"/>
    <w:rsid w:val="00EE4492"/>
    <w:rsid w:val="00EE52AD"/>
    <w:rsid w:val="00EE5D89"/>
    <w:rsid w:val="00EE5DA1"/>
    <w:rsid w:val="00EE5F3D"/>
    <w:rsid w:val="00EE6ABD"/>
    <w:rsid w:val="00EE70C6"/>
    <w:rsid w:val="00EE748F"/>
    <w:rsid w:val="00EE7B92"/>
    <w:rsid w:val="00EF052A"/>
    <w:rsid w:val="00EF0662"/>
    <w:rsid w:val="00EF1880"/>
    <w:rsid w:val="00EF1E91"/>
    <w:rsid w:val="00EF2A04"/>
    <w:rsid w:val="00EF31F4"/>
    <w:rsid w:val="00EF5531"/>
    <w:rsid w:val="00EF61CE"/>
    <w:rsid w:val="00EF6283"/>
    <w:rsid w:val="00EF636A"/>
    <w:rsid w:val="00EF6C93"/>
    <w:rsid w:val="00EF7966"/>
    <w:rsid w:val="00EF7C60"/>
    <w:rsid w:val="00F00456"/>
    <w:rsid w:val="00F01430"/>
    <w:rsid w:val="00F01597"/>
    <w:rsid w:val="00F02359"/>
    <w:rsid w:val="00F03952"/>
    <w:rsid w:val="00F048EA"/>
    <w:rsid w:val="00F04C97"/>
    <w:rsid w:val="00F04EC4"/>
    <w:rsid w:val="00F0514E"/>
    <w:rsid w:val="00F05949"/>
    <w:rsid w:val="00F05958"/>
    <w:rsid w:val="00F05CA4"/>
    <w:rsid w:val="00F05CBF"/>
    <w:rsid w:val="00F0690E"/>
    <w:rsid w:val="00F0724D"/>
    <w:rsid w:val="00F101CD"/>
    <w:rsid w:val="00F101E0"/>
    <w:rsid w:val="00F10302"/>
    <w:rsid w:val="00F1128B"/>
    <w:rsid w:val="00F112D6"/>
    <w:rsid w:val="00F131C2"/>
    <w:rsid w:val="00F138A9"/>
    <w:rsid w:val="00F14AE2"/>
    <w:rsid w:val="00F15887"/>
    <w:rsid w:val="00F163DB"/>
    <w:rsid w:val="00F174B7"/>
    <w:rsid w:val="00F20EA8"/>
    <w:rsid w:val="00F21420"/>
    <w:rsid w:val="00F21C3B"/>
    <w:rsid w:val="00F2287C"/>
    <w:rsid w:val="00F23219"/>
    <w:rsid w:val="00F2472D"/>
    <w:rsid w:val="00F26152"/>
    <w:rsid w:val="00F26371"/>
    <w:rsid w:val="00F26C3D"/>
    <w:rsid w:val="00F32092"/>
    <w:rsid w:val="00F32330"/>
    <w:rsid w:val="00F336A0"/>
    <w:rsid w:val="00F33A67"/>
    <w:rsid w:val="00F3463F"/>
    <w:rsid w:val="00F348D9"/>
    <w:rsid w:val="00F34957"/>
    <w:rsid w:val="00F35408"/>
    <w:rsid w:val="00F35B4E"/>
    <w:rsid w:val="00F36B80"/>
    <w:rsid w:val="00F37E81"/>
    <w:rsid w:val="00F40AE4"/>
    <w:rsid w:val="00F413DA"/>
    <w:rsid w:val="00F41B0A"/>
    <w:rsid w:val="00F42D24"/>
    <w:rsid w:val="00F43C44"/>
    <w:rsid w:val="00F43E98"/>
    <w:rsid w:val="00F43ED0"/>
    <w:rsid w:val="00F441D7"/>
    <w:rsid w:val="00F44CFF"/>
    <w:rsid w:val="00F44DF0"/>
    <w:rsid w:val="00F46A2F"/>
    <w:rsid w:val="00F46B54"/>
    <w:rsid w:val="00F47602"/>
    <w:rsid w:val="00F515FF"/>
    <w:rsid w:val="00F51645"/>
    <w:rsid w:val="00F518CA"/>
    <w:rsid w:val="00F52A60"/>
    <w:rsid w:val="00F53520"/>
    <w:rsid w:val="00F5378F"/>
    <w:rsid w:val="00F53802"/>
    <w:rsid w:val="00F540F9"/>
    <w:rsid w:val="00F541D4"/>
    <w:rsid w:val="00F54C54"/>
    <w:rsid w:val="00F55000"/>
    <w:rsid w:val="00F550F3"/>
    <w:rsid w:val="00F55A92"/>
    <w:rsid w:val="00F56194"/>
    <w:rsid w:val="00F56733"/>
    <w:rsid w:val="00F56FA2"/>
    <w:rsid w:val="00F57C24"/>
    <w:rsid w:val="00F60051"/>
    <w:rsid w:val="00F609B4"/>
    <w:rsid w:val="00F60B0B"/>
    <w:rsid w:val="00F62031"/>
    <w:rsid w:val="00F620D6"/>
    <w:rsid w:val="00F621C6"/>
    <w:rsid w:val="00F627D2"/>
    <w:rsid w:val="00F62B08"/>
    <w:rsid w:val="00F62D27"/>
    <w:rsid w:val="00F62DFB"/>
    <w:rsid w:val="00F63AF3"/>
    <w:rsid w:val="00F63F94"/>
    <w:rsid w:val="00F65D79"/>
    <w:rsid w:val="00F65ECC"/>
    <w:rsid w:val="00F71DC4"/>
    <w:rsid w:val="00F723AF"/>
    <w:rsid w:val="00F72660"/>
    <w:rsid w:val="00F7269E"/>
    <w:rsid w:val="00F72E61"/>
    <w:rsid w:val="00F73272"/>
    <w:rsid w:val="00F747E6"/>
    <w:rsid w:val="00F75D1D"/>
    <w:rsid w:val="00F75D7C"/>
    <w:rsid w:val="00F7621C"/>
    <w:rsid w:val="00F77756"/>
    <w:rsid w:val="00F77FC1"/>
    <w:rsid w:val="00F804A4"/>
    <w:rsid w:val="00F815E0"/>
    <w:rsid w:val="00F81A07"/>
    <w:rsid w:val="00F82681"/>
    <w:rsid w:val="00F82819"/>
    <w:rsid w:val="00F829F7"/>
    <w:rsid w:val="00F8333D"/>
    <w:rsid w:val="00F83797"/>
    <w:rsid w:val="00F839D7"/>
    <w:rsid w:val="00F83B03"/>
    <w:rsid w:val="00F83D3B"/>
    <w:rsid w:val="00F847BD"/>
    <w:rsid w:val="00F85B5C"/>
    <w:rsid w:val="00F85CA5"/>
    <w:rsid w:val="00F8617C"/>
    <w:rsid w:val="00F8662B"/>
    <w:rsid w:val="00F86EED"/>
    <w:rsid w:val="00F87CA3"/>
    <w:rsid w:val="00F87D13"/>
    <w:rsid w:val="00F90043"/>
    <w:rsid w:val="00F90066"/>
    <w:rsid w:val="00F906EF"/>
    <w:rsid w:val="00F90A06"/>
    <w:rsid w:val="00F90B3F"/>
    <w:rsid w:val="00F90B97"/>
    <w:rsid w:val="00F90F58"/>
    <w:rsid w:val="00F91127"/>
    <w:rsid w:val="00F91A4C"/>
    <w:rsid w:val="00F9290B"/>
    <w:rsid w:val="00F935D9"/>
    <w:rsid w:val="00F9404F"/>
    <w:rsid w:val="00F942C6"/>
    <w:rsid w:val="00F94D52"/>
    <w:rsid w:val="00F9563B"/>
    <w:rsid w:val="00F95700"/>
    <w:rsid w:val="00F9589D"/>
    <w:rsid w:val="00F95938"/>
    <w:rsid w:val="00F95A7F"/>
    <w:rsid w:val="00F95B57"/>
    <w:rsid w:val="00F95DB0"/>
    <w:rsid w:val="00F964B0"/>
    <w:rsid w:val="00F9744C"/>
    <w:rsid w:val="00F97D48"/>
    <w:rsid w:val="00FA381C"/>
    <w:rsid w:val="00FA5B94"/>
    <w:rsid w:val="00FA5FFC"/>
    <w:rsid w:val="00FA7177"/>
    <w:rsid w:val="00FB0283"/>
    <w:rsid w:val="00FB1E70"/>
    <w:rsid w:val="00FB3D2B"/>
    <w:rsid w:val="00FB4A95"/>
    <w:rsid w:val="00FB5525"/>
    <w:rsid w:val="00FB580C"/>
    <w:rsid w:val="00FB6A23"/>
    <w:rsid w:val="00FB6AC4"/>
    <w:rsid w:val="00FB6D86"/>
    <w:rsid w:val="00FB78CF"/>
    <w:rsid w:val="00FB7AD6"/>
    <w:rsid w:val="00FC0C43"/>
    <w:rsid w:val="00FC144E"/>
    <w:rsid w:val="00FC1D7C"/>
    <w:rsid w:val="00FC26AD"/>
    <w:rsid w:val="00FC26D8"/>
    <w:rsid w:val="00FC415E"/>
    <w:rsid w:val="00FC4FC9"/>
    <w:rsid w:val="00FC528F"/>
    <w:rsid w:val="00FC5367"/>
    <w:rsid w:val="00FC55D2"/>
    <w:rsid w:val="00FC5E58"/>
    <w:rsid w:val="00FC5F5A"/>
    <w:rsid w:val="00FC7850"/>
    <w:rsid w:val="00FD0F4B"/>
    <w:rsid w:val="00FD129F"/>
    <w:rsid w:val="00FD1A73"/>
    <w:rsid w:val="00FD22E2"/>
    <w:rsid w:val="00FD2714"/>
    <w:rsid w:val="00FD28F4"/>
    <w:rsid w:val="00FD299E"/>
    <w:rsid w:val="00FD2AA2"/>
    <w:rsid w:val="00FD3286"/>
    <w:rsid w:val="00FD3707"/>
    <w:rsid w:val="00FD3CBD"/>
    <w:rsid w:val="00FD4DDA"/>
    <w:rsid w:val="00FD6577"/>
    <w:rsid w:val="00FD68A9"/>
    <w:rsid w:val="00FD71E4"/>
    <w:rsid w:val="00FD7C9F"/>
    <w:rsid w:val="00FD7CFE"/>
    <w:rsid w:val="00FE0309"/>
    <w:rsid w:val="00FE0554"/>
    <w:rsid w:val="00FE0EED"/>
    <w:rsid w:val="00FE13ED"/>
    <w:rsid w:val="00FE1EE8"/>
    <w:rsid w:val="00FE2094"/>
    <w:rsid w:val="00FE20EF"/>
    <w:rsid w:val="00FE3D9A"/>
    <w:rsid w:val="00FE4DE7"/>
    <w:rsid w:val="00FE52F3"/>
    <w:rsid w:val="00FE54D9"/>
    <w:rsid w:val="00FE61A0"/>
    <w:rsid w:val="00FE6CDD"/>
    <w:rsid w:val="00FE71D2"/>
    <w:rsid w:val="00FE7E8C"/>
    <w:rsid w:val="00FE7F4A"/>
    <w:rsid w:val="00FF02B7"/>
    <w:rsid w:val="00FF0DAE"/>
    <w:rsid w:val="00FF0FEE"/>
    <w:rsid w:val="00FF1DC5"/>
    <w:rsid w:val="00FF2747"/>
    <w:rsid w:val="00FF2F42"/>
    <w:rsid w:val="00FF3278"/>
    <w:rsid w:val="00FF5A70"/>
    <w:rsid w:val="00FF71FF"/>
    <w:rsid w:val="00FF77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C6E"/>
    <w:rPr>
      <w:rFonts w:ascii="Times New Roman" w:eastAsia="Times New Roman" w:hAnsi="Times New Roman"/>
      <w:sz w:val="20"/>
      <w:szCs w:val="20"/>
    </w:rPr>
  </w:style>
  <w:style w:type="paragraph" w:styleId="Nagwek2">
    <w:name w:val="heading 2"/>
    <w:basedOn w:val="Normalny"/>
    <w:next w:val="Normalny"/>
    <w:link w:val="Nagwek2Znak"/>
    <w:uiPriority w:val="99"/>
    <w:qFormat/>
    <w:rsid w:val="00D76C6E"/>
    <w:pPr>
      <w:keepNext/>
      <w:jc w:val="center"/>
      <w:outlineLvl w:val="1"/>
    </w:pPr>
    <w:rPr>
      <w:rFonts w:ascii="Verdana" w:hAnsi="Verdana"/>
      <w:b/>
    </w:rPr>
  </w:style>
  <w:style w:type="paragraph" w:styleId="Nagwek3">
    <w:name w:val="heading 3"/>
    <w:basedOn w:val="Normalny"/>
    <w:next w:val="Normalny"/>
    <w:link w:val="Nagwek3Znak"/>
    <w:unhideWhenUsed/>
    <w:qFormat/>
    <w:locked/>
    <w:rsid w:val="00330C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76C6E"/>
    <w:rPr>
      <w:rFonts w:ascii="Verdana" w:hAnsi="Verdana" w:cs="Times New Roman"/>
      <w:b/>
      <w:lang w:eastAsia="pl-PL"/>
    </w:rPr>
  </w:style>
  <w:style w:type="paragraph" w:styleId="Akapitzlist">
    <w:name w:val="List Paragraph"/>
    <w:basedOn w:val="Normalny"/>
    <w:link w:val="AkapitzlistZnak"/>
    <w:uiPriority w:val="34"/>
    <w:qFormat/>
    <w:rsid w:val="00D76C6E"/>
    <w:pPr>
      <w:ind w:left="720"/>
      <w:contextualSpacing/>
    </w:pPr>
  </w:style>
  <w:style w:type="paragraph" w:customStyle="1" w:styleId="NumberList">
    <w:name w:val="Number List"/>
    <w:uiPriority w:val="99"/>
    <w:rsid w:val="00D76C6E"/>
    <w:pPr>
      <w:ind w:left="432"/>
      <w:jc w:val="both"/>
    </w:pPr>
    <w:rPr>
      <w:rFonts w:ascii="Times New Roman" w:eastAsia="Times New Roman" w:hAnsi="Times New Roman"/>
      <w:color w:val="000000"/>
      <w:sz w:val="24"/>
      <w:szCs w:val="20"/>
      <w:lang w:val="cs-CZ"/>
    </w:rPr>
  </w:style>
  <w:style w:type="paragraph" w:styleId="Nagwek">
    <w:name w:val="header"/>
    <w:basedOn w:val="Normalny"/>
    <w:link w:val="NagwekZnak"/>
    <w:uiPriority w:val="99"/>
    <w:rsid w:val="004A30DE"/>
    <w:pPr>
      <w:tabs>
        <w:tab w:val="center" w:pos="4536"/>
        <w:tab w:val="right" w:pos="9072"/>
      </w:tabs>
    </w:pPr>
  </w:style>
  <w:style w:type="character" w:customStyle="1" w:styleId="NagwekZnak">
    <w:name w:val="Nagłówek Znak"/>
    <w:basedOn w:val="Domylnaczcionkaakapitu"/>
    <w:link w:val="Nagwek"/>
    <w:uiPriority w:val="99"/>
    <w:locked/>
    <w:rsid w:val="004A30DE"/>
    <w:rPr>
      <w:rFonts w:ascii="Times New Roman" w:hAnsi="Times New Roman" w:cs="Times New Roman"/>
    </w:rPr>
  </w:style>
  <w:style w:type="paragraph" w:styleId="Stopka">
    <w:name w:val="footer"/>
    <w:basedOn w:val="Normalny"/>
    <w:link w:val="StopkaZnak"/>
    <w:uiPriority w:val="99"/>
    <w:rsid w:val="004A30DE"/>
    <w:pPr>
      <w:tabs>
        <w:tab w:val="center" w:pos="4536"/>
        <w:tab w:val="right" w:pos="9072"/>
      </w:tabs>
    </w:pPr>
  </w:style>
  <w:style w:type="character" w:customStyle="1" w:styleId="StopkaZnak">
    <w:name w:val="Stopka Znak"/>
    <w:basedOn w:val="Domylnaczcionkaakapitu"/>
    <w:link w:val="Stopka"/>
    <w:uiPriority w:val="99"/>
    <w:locked/>
    <w:rsid w:val="004A30DE"/>
    <w:rPr>
      <w:rFonts w:ascii="Times New Roman" w:hAnsi="Times New Roman" w:cs="Times New Roman"/>
    </w:rPr>
  </w:style>
  <w:style w:type="character" w:styleId="Hipercze">
    <w:name w:val="Hyperlink"/>
    <w:basedOn w:val="Domylnaczcionkaakapitu"/>
    <w:uiPriority w:val="99"/>
    <w:rsid w:val="002E1724"/>
    <w:rPr>
      <w:rFonts w:cs="Times New Roman"/>
      <w:color w:val="0000FF"/>
      <w:u w:val="single"/>
    </w:rPr>
  </w:style>
  <w:style w:type="character" w:styleId="UyteHipercze">
    <w:name w:val="FollowedHyperlink"/>
    <w:basedOn w:val="Domylnaczcionkaakapitu"/>
    <w:uiPriority w:val="99"/>
    <w:semiHidden/>
    <w:rsid w:val="006B0CF3"/>
    <w:rPr>
      <w:rFonts w:cs="Times New Roman"/>
      <w:color w:val="800080"/>
      <w:u w:val="single"/>
    </w:rPr>
  </w:style>
  <w:style w:type="paragraph" w:styleId="Tekstdymka">
    <w:name w:val="Balloon Text"/>
    <w:basedOn w:val="Normalny"/>
    <w:link w:val="TekstdymkaZnak"/>
    <w:uiPriority w:val="99"/>
    <w:semiHidden/>
    <w:rsid w:val="002A4C3B"/>
    <w:rPr>
      <w:rFonts w:ascii="Tahoma" w:hAnsi="Tahoma"/>
      <w:sz w:val="16"/>
      <w:szCs w:val="16"/>
    </w:rPr>
  </w:style>
  <w:style w:type="character" w:customStyle="1" w:styleId="TekstdymkaZnak">
    <w:name w:val="Tekst dymka Znak"/>
    <w:basedOn w:val="Domylnaczcionkaakapitu"/>
    <w:link w:val="Tekstdymka"/>
    <w:uiPriority w:val="99"/>
    <w:semiHidden/>
    <w:locked/>
    <w:rsid w:val="002A4C3B"/>
    <w:rPr>
      <w:rFonts w:ascii="Tahoma" w:hAnsi="Tahoma" w:cs="Times New Roman"/>
      <w:sz w:val="16"/>
    </w:rPr>
  </w:style>
  <w:style w:type="paragraph" w:styleId="NormalnyWeb">
    <w:name w:val="Normal (Web)"/>
    <w:basedOn w:val="Normalny"/>
    <w:uiPriority w:val="99"/>
    <w:rsid w:val="00454DB5"/>
    <w:pPr>
      <w:spacing w:before="100" w:beforeAutospacing="1" w:after="100" w:afterAutospacing="1"/>
    </w:pPr>
    <w:rPr>
      <w:sz w:val="24"/>
      <w:szCs w:val="24"/>
    </w:rPr>
  </w:style>
  <w:style w:type="paragraph" w:styleId="Tekstpodstawowy">
    <w:name w:val="Body Text"/>
    <w:basedOn w:val="Normalny"/>
    <w:link w:val="TekstpodstawowyZnak"/>
    <w:uiPriority w:val="99"/>
    <w:semiHidden/>
    <w:rsid w:val="00F413DA"/>
    <w:pPr>
      <w:spacing w:before="100" w:beforeAutospacing="1" w:after="100" w:afterAutospacing="1"/>
    </w:pPr>
    <w:rPr>
      <w:sz w:val="24"/>
      <w:szCs w:val="24"/>
    </w:rPr>
  </w:style>
  <w:style w:type="character" w:customStyle="1" w:styleId="TekstpodstawowyZnak">
    <w:name w:val="Tekst podstawowy Znak"/>
    <w:basedOn w:val="Domylnaczcionkaakapitu"/>
    <w:link w:val="Tekstpodstawowy"/>
    <w:uiPriority w:val="99"/>
    <w:semiHidden/>
    <w:locked/>
    <w:rsid w:val="00F413DA"/>
    <w:rPr>
      <w:rFonts w:ascii="Times New Roman" w:hAnsi="Times New Roman" w:cs="Times New Roman"/>
      <w:sz w:val="24"/>
    </w:rPr>
  </w:style>
  <w:style w:type="paragraph" w:customStyle="1" w:styleId="Default">
    <w:name w:val="Default"/>
    <w:uiPriority w:val="99"/>
    <w:rsid w:val="002D4D44"/>
    <w:pPr>
      <w:autoSpaceDE w:val="0"/>
      <w:autoSpaceDN w:val="0"/>
      <w:adjustRightInd w:val="0"/>
    </w:pPr>
    <w:rPr>
      <w:rFonts w:ascii="Times New Roman" w:hAnsi="Times New Roman"/>
      <w:color w:val="000000"/>
      <w:sz w:val="24"/>
      <w:szCs w:val="24"/>
    </w:rPr>
  </w:style>
  <w:style w:type="character" w:customStyle="1" w:styleId="Nagwek3Znak">
    <w:name w:val="Nagłówek 3 Znak"/>
    <w:basedOn w:val="Domylnaczcionkaakapitu"/>
    <w:link w:val="Nagwek3"/>
    <w:rsid w:val="00330C60"/>
    <w:rPr>
      <w:rFonts w:asciiTheme="majorHAnsi" w:eastAsiaTheme="majorEastAsia" w:hAnsiTheme="majorHAnsi" w:cstheme="majorBidi"/>
      <w:b/>
      <w:bCs/>
      <w:color w:val="4F81BD" w:themeColor="accent1"/>
      <w:sz w:val="20"/>
      <w:szCs w:val="20"/>
    </w:rPr>
  </w:style>
  <w:style w:type="character" w:styleId="Odwoaniedokomentarza">
    <w:name w:val="annotation reference"/>
    <w:basedOn w:val="Domylnaczcionkaakapitu"/>
    <w:uiPriority w:val="99"/>
    <w:semiHidden/>
    <w:unhideWhenUsed/>
    <w:rsid w:val="00A6181E"/>
    <w:rPr>
      <w:sz w:val="16"/>
      <w:szCs w:val="16"/>
    </w:rPr>
  </w:style>
  <w:style w:type="paragraph" w:styleId="Tekstkomentarza">
    <w:name w:val="annotation text"/>
    <w:basedOn w:val="Normalny"/>
    <w:link w:val="TekstkomentarzaZnak"/>
    <w:uiPriority w:val="99"/>
    <w:semiHidden/>
    <w:unhideWhenUsed/>
    <w:rsid w:val="00A6181E"/>
  </w:style>
  <w:style w:type="character" w:customStyle="1" w:styleId="TekstkomentarzaZnak">
    <w:name w:val="Tekst komentarza Znak"/>
    <w:basedOn w:val="Domylnaczcionkaakapitu"/>
    <w:link w:val="Tekstkomentarza"/>
    <w:uiPriority w:val="99"/>
    <w:semiHidden/>
    <w:rsid w:val="00A6181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6181E"/>
    <w:rPr>
      <w:b/>
      <w:bCs/>
    </w:rPr>
  </w:style>
  <w:style w:type="character" w:customStyle="1" w:styleId="TematkomentarzaZnak">
    <w:name w:val="Temat komentarza Znak"/>
    <w:basedOn w:val="TekstkomentarzaZnak"/>
    <w:link w:val="Tematkomentarza"/>
    <w:uiPriority w:val="99"/>
    <w:semiHidden/>
    <w:rsid w:val="00A6181E"/>
    <w:rPr>
      <w:rFonts w:ascii="Times New Roman" w:eastAsia="Times New Roman" w:hAnsi="Times New Roman"/>
      <w:b/>
      <w:bCs/>
      <w:sz w:val="20"/>
      <w:szCs w:val="20"/>
    </w:rPr>
  </w:style>
  <w:style w:type="character" w:customStyle="1" w:styleId="AkapitzlistZnak">
    <w:name w:val="Akapit z listą Znak"/>
    <w:link w:val="Akapitzlist"/>
    <w:uiPriority w:val="34"/>
    <w:rsid w:val="00D427CD"/>
    <w:rPr>
      <w:rFonts w:ascii="Times New Roman" w:eastAsia="Times New Roman" w:hAnsi="Times New Roman"/>
      <w:sz w:val="20"/>
      <w:szCs w:val="20"/>
    </w:rPr>
  </w:style>
  <w:style w:type="paragraph" w:styleId="Tekstprzypisukocowego">
    <w:name w:val="endnote text"/>
    <w:basedOn w:val="Normalny"/>
    <w:link w:val="TekstprzypisukocowegoZnak"/>
    <w:uiPriority w:val="99"/>
    <w:semiHidden/>
    <w:unhideWhenUsed/>
    <w:rsid w:val="00FB7AD6"/>
  </w:style>
  <w:style w:type="character" w:customStyle="1" w:styleId="TekstprzypisukocowegoZnak">
    <w:name w:val="Tekst przypisu końcowego Znak"/>
    <w:basedOn w:val="Domylnaczcionkaakapitu"/>
    <w:link w:val="Tekstprzypisukocowego"/>
    <w:uiPriority w:val="99"/>
    <w:semiHidden/>
    <w:rsid w:val="00FB7AD6"/>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FB7AD6"/>
    <w:rPr>
      <w:vertAlign w:val="superscript"/>
    </w:rPr>
  </w:style>
  <w:style w:type="character" w:customStyle="1" w:styleId="colour">
    <w:name w:val="colour"/>
    <w:basedOn w:val="Domylnaczcionkaakapitu"/>
    <w:rsid w:val="00A71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C6E"/>
    <w:rPr>
      <w:rFonts w:ascii="Times New Roman" w:eastAsia="Times New Roman" w:hAnsi="Times New Roman"/>
      <w:sz w:val="20"/>
      <w:szCs w:val="20"/>
    </w:rPr>
  </w:style>
  <w:style w:type="paragraph" w:styleId="Nagwek2">
    <w:name w:val="heading 2"/>
    <w:basedOn w:val="Normalny"/>
    <w:next w:val="Normalny"/>
    <w:link w:val="Nagwek2Znak"/>
    <w:uiPriority w:val="99"/>
    <w:qFormat/>
    <w:rsid w:val="00D76C6E"/>
    <w:pPr>
      <w:keepNext/>
      <w:jc w:val="center"/>
      <w:outlineLvl w:val="1"/>
    </w:pPr>
    <w:rPr>
      <w:rFonts w:ascii="Verdana" w:hAnsi="Verdana"/>
      <w:b/>
    </w:rPr>
  </w:style>
  <w:style w:type="paragraph" w:styleId="Nagwek3">
    <w:name w:val="heading 3"/>
    <w:basedOn w:val="Normalny"/>
    <w:next w:val="Normalny"/>
    <w:link w:val="Nagwek3Znak"/>
    <w:unhideWhenUsed/>
    <w:qFormat/>
    <w:locked/>
    <w:rsid w:val="00330C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76C6E"/>
    <w:rPr>
      <w:rFonts w:ascii="Verdana" w:hAnsi="Verdana" w:cs="Times New Roman"/>
      <w:b/>
      <w:lang w:eastAsia="pl-PL"/>
    </w:rPr>
  </w:style>
  <w:style w:type="paragraph" w:styleId="Akapitzlist">
    <w:name w:val="List Paragraph"/>
    <w:basedOn w:val="Normalny"/>
    <w:link w:val="AkapitzlistZnak"/>
    <w:uiPriority w:val="34"/>
    <w:qFormat/>
    <w:rsid w:val="00D76C6E"/>
    <w:pPr>
      <w:ind w:left="720"/>
      <w:contextualSpacing/>
    </w:pPr>
  </w:style>
  <w:style w:type="paragraph" w:customStyle="1" w:styleId="NumberList">
    <w:name w:val="Number List"/>
    <w:uiPriority w:val="99"/>
    <w:rsid w:val="00D76C6E"/>
    <w:pPr>
      <w:ind w:left="432"/>
      <w:jc w:val="both"/>
    </w:pPr>
    <w:rPr>
      <w:rFonts w:ascii="Times New Roman" w:eastAsia="Times New Roman" w:hAnsi="Times New Roman"/>
      <w:color w:val="000000"/>
      <w:sz w:val="24"/>
      <w:szCs w:val="20"/>
      <w:lang w:val="cs-CZ"/>
    </w:rPr>
  </w:style>
  <w:style w:type="paragraph" w:styleId="Nagwek">
    <w:name w:val="header"/>
    <w:basedOn w:val="Normalny"/>
    <w:link w:val="NagwekZnak"/>
    <w:uiPriority w:val="99"/>
    <w:rsid w:val="004A30DE"/>
    <w:pPr>
      <w:tabs>
        <w:tab w:val="center" w:pos="4536"/>
        <w:tab w:val="right" w:pos="9072"/>
      </w:tabs>
    </w:pPr>
  </w:style>
  <w:style w:type="character" w:customStyle="1" w:styleId="NagwekZnak">
    <w:name w:val="Nagłówek Znak"/>
    <w:basedOn w:val="Domylnaczcionkaakapitu"/>
    <w:link w:val="Nagwek"/>
    <w:uiPriority w:val="99"/>
    <w:locked/>
    <w:rsid w:val="004A30DE"/>
    <w:rPr>
      <w:rFonts w:ascii="Times New Roman" w:hAnsi="Times New Roman" w:cs="Times New Roman"/>
    </w:rPr>
  </w:style>
  <w:style w:type="paragraph" w:styleId="Stopka">
    <w:name w:val="footer"/>
    <w:basedOn w:val="Normalny"/>
    <w:link w:val="StopkaZnak"/>
    <w:uiPriority w:val="99"/>
    <w:rsid w:val="004A30DE"/>
    <w:pPr>
      <w:tabs>
        <w:tab w:val="center" w:pos="4536"/>
        <w:tab w:val="right" w:pos="9072"/>
      </w:tabs>
    </w:pPr>
  </w:style>
  <w:style w:type="character" w:customStyle="1" w:styleId="StopkaZnak">
    <w:name w:val="Stopka Znak"/>
    <w:basedOn w:val="Domylnaczcionkaakapitu"/>
    <w:link w:val="Stopka"/>
    <w:uiPriority w:val="99"/>
    <w:locked/>
    <w:rsid w:val="004A30DE"/>
    <w:rPr>
      <w:rFonts w:ascii="Times New Roman" w:hAnsi="Times New Roman" w:cs="Times New Roman"/>
    </w:rPr>
  </w:style>
  <w:style w:type="character" w:styleId="Hipercze">
    <w:name w:val="Hyperlink"/>
    <w:basedOn w:val="Domylnaczcionkaakapitu"/>
    <w:uiPriority w:val="99"/>
    <w:rsid w:val="002E1724"/>
    <w:rPr>
      <w:rFonts w:cs="Times New Roman"/>
      <w:color w:val="0000FF"/>
      <w:u w:val="single"/>
    </w:rPr>
  </w:style>
  <w:style w:type="character" w:styleId="UyteHipercze">
    <w:name w:val="FollowedHyperlink"/>
    <w:basedOn w:val="Domylnaczcionkaakapitu"/>
    <w:uiPriority w:val="99"/>
    <w:semiHidden/>
    <w:rsid w:val="006B0CF3"/>
    <w:rPr>
      <w:rFonts w:cs="Times New Roman"/>
      <w:color w:val="800080"/>
      <w:u w:val="single"/>
    </w:rPr>
  </w:style>
  <w:style w:type="paragraph" w:styleId="Tekstdymka">
    <w:name w:val="Balloon Text"/>
    <w:basedOn w:val="Normalny"/>
    <w:link w:val="TekstdymkaZnak"/>
    <w:uiPriority w:val="99"/>
    <w:semiHidden/>
    <w:rsid w:val="002A4C3B"/>
    <w:rPr>
      <w:rFonts w:ascii="Tahoma" w:hAnsi="Tahoma"/>
      <w:sz w:val="16"/>
      <w:szCs w:val="16"/>
    </w:rPr>
  </w:style>
  <w:style w:type="character" w:customStyle="1" w:styleId="TekstdymkaZnak">
    <w:name w:val="Tekst dymka Znak"/>
    <w:basedOn w:val="Domylnaczcionkaakapitu"/>
    <w:link w:val="Tekstdymka"/>
    <w:uiPriority w:val="99"/>
    <w:semiHidden/>
    <w:locked/>
    <w:rsid w:val="002A4C3B"/>
    <w:rPr>
      <w:rFonts w:ascii="Tahoma" w:hAnsi="Tahoma" w:cs="Times New Roman"/>
      <w:sz w:val="16"/>
    </w:rPr>
  </w:style>
  <w:style w:type="paragraph" w:styleId="NormalnyWeb">
    <w:name w:val="Normal (Web)"/>
    <w:basedOn w:val="Normalny"/>
    <w:uiPriority w:val="99"/>
    <w:rsid w:val="00454DB5"/>
    <w:pPr>
      <w:spacing w:before="100" w:beforeAutospacing="1" w:after="100" w:afterAutospacing="1"/>
    </w:pPr>
    <w:rPr>
      <w:sz w:val="24"/>
      <w:szCs w:val="24"/>
    </w:rPr>
  </w:style>
  <w:style w:type="paragraph" w:styleId="Tekstpodstawowy">
    <w:name w:val="Body Text"/>
    <w:basedOn w:val="Normalny"/>
    <w:link w:val="TekstpodstawowyZnak"/>
    <w:uiPriority w:val="99"/>
    <w:semiHidden/>
    <w:rsid w:val="00F413DA"/>
    <w:pPr>
      <w:spacing w:before="100" w:beforeAutospacing="1" w:after="100" w:afterAutospacing="1"/>
    </w:pPr>
    <w:rPr>
      <w:sz w:val="24"/>
      <w:szCs w:val="24"/>
    </w:rPr>
  </w:style>
  <w:style w:type="character" w:customStyle="1" w:styleId="TekstpodstawowyZnak">
    <w:name w:val="Tekst podstawowy Znak"/>
    <w:basedOn w:val="Domylnaczcionkaakapitu"/>
    <w:link w:val="Tekstpodstawowy"/>
    <w:uiPriority w:val="99"/>
    <w:semiHidden/>
    <w:locked/>
    <w:rsid w:val="00F413DA"/>
    <w:rPr>
      <w:rFonts w:ascii="Times New Roman" w:hAnsi="Times New Roman" w:cs="Times New Roman"/>
      <w:sz w:val="24"/>
    </w:rPr>
  </w:style>
  <w:style w:type="paragraph" w:customStyle="1" w:styleId="Default">
    <w:name w:val="Default"/>
    <w:uiPriority w:val="99"/>
    <w:rsid w:val="002D4D44"/>
    <w:pPr>
      <w:autoSpaceDE w:val="0"/>
      <w:autoSpaceDN w:val="0"/>
      <w:adjustRightInd w:val="0"/>
    </w:pPr>
    <w:rPr>
      <w:rFonts w:ascii="Times New Roman" w:hAnsi="Times New Roman"/>
      <w:color w:val="000000"/>
      <w:sz w:val="24"/>
      <w:szCs w:val="24"/>
    </w:rPr>
  </w:style>
  <w:style w:type="character" w:customStyle="1" w:styleId="Nagwek3Znak">
    <w:name w:val="Nagłówek 3 Znak"/>
    <w:basedOn w:val="Domylnaczcionkaakapitu"/>
    <w:link w:val="Nagwek3"/>
    <w:rsid w:val="00330C60"/>
    <w:rPr>
      <w:rFonts w:asciiTheme="majorHAnsi" w:eastAsiaTheme="majorEastAsia" w:hAnsiTheme="majorHAnsi" w:cstheme="majorBidi"/>
      <w:b/>
      <w:bCs/>
      <w:color w:val="4F81BD" w:themeColor="accent1"/>
      <w:sz w:val="20"/>
      <w:szCs w:val="20"/>
    </w:rPr>
  </w:style>
  <w:style w:type="character" w:styleId="Odwoaniedokomentarza">
    <w:name w:val="annotation reference"/>
    <w:basedOn w:val="Domylnaczcionkaakapitu"/>
    <w:uiPriority w:val="99"/>
    <w:semiHidden/>
    <w:unhideWhenUsed/>
    <w:rsid w:val="00A6181E"/>
    <w:rPr>
      <w:sz w:val="16"/>
      <w:szCs w:val="16"/>
    </w:rPr>
  </w:style>
  <w:style w:type="paragraph" w:styleId="Tekstkomentarza">
    <w:name w:val="annotation text"/>
    <w:basedOn w:val="Normalny"/>
    <w:link w:val="TekstkomentarzaZnak"/>
    <w:uiPriority w:val="99"/>
    <w:semiHidden/>
    <w:unhideWhenUsed/>
    <w:rsid w:val="00A6181E"/>
  </w:style>
  <w:style w:type="character" w:customStyle="1" w:styleId="TekstkomentarzaZnak">
    <w:name w:val="Tekst komentarza Znak"/>
    <w:basedOn w:val="Domylnaczcionkaakapitu"/>
    <w:link w:val="Tekstkomentarza"/>
    <w:uiPriority w:val="99"/>
    <w:semiHidden/>
    <w:rsid w:val="00A6181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6181E"/>
    <w:rPr>
      <w:b/>
      <w:bCs/>
    </w:rPr>
  </w:style>
  <w:style w:type="character" w:customStyle="1" w:styleId="TematkomentarzaZnak">
    <w:name w:val="Temat komentarza Znak"/>
    <w:basedOn w:val="TekstkomentarzaZnak"/>
    <w:link w:val="Tematkomentarza"/>
    <w:uiPriority w:val="99"/>
    <w:semiHidden/>
    <w:rsid w:val="00A6181E"/>
    <w:rPr>
      <w:rFonts w:ascii="Times New Roman" w:eastAsia="Times New Roman" w:hAnsi="Times New Roman"/>
      <w:b/>
      <w:bCs/>
      <w:sz w:val="20"/>
      <w:szCs w:val="20"/>
    </w:rPr>
  </w:style>
  <w:style w:type="character" w:customStyle="1" w:styleId="AkapitzlistZnak">
    <w:name w:val="Akapit z listą Znak"/>
    <w:link w:val="Akapitzlist"/>
    <w:uiPriority w:val="34"/>
    <w:rsid w:val="00D427CD"/>
    <w:rPr>
      <w:rFonts w:ascii="Times New Roman" w:eastAsia="Times New Roman" w:hAnsi="Times New Roman"/>
      <w:sz w:val="20"/>
      <w:szCs w:val="20"/>
    </w:rPr>
  </w:style>
  <w:style w:type="paragraph" w:styleId="Tekstprzypisukocowego">
    <w:name w:val="endnote text"/>
    <w:basedOn w:val="Normalny"/>
    <w:link w:val="TekstprzypisukocowegoZnak"/>
    <w:uiPriority w:val="99"/>
    <w:semiHidden/>
    <w:unhideWhenUsed/>
    <w:rsid w:val="00FB7AD6"/>
  </w:style>
  <w:style w:type="character" w:customStyle="1" w:styleId="TekstprzypisukocowegoZnak">
    <w:name w:val="Tekst przypisu końcowego Znak"/>
    <w:basedOn w:val="Domylnaczcionkaakapitu"/>
    <w:link w:val="Tekstprzypisukocowego"/>
    <w:uiPriority w:val="99"/>
    <w:semiHidden/>
    <w:rsid w:val="00FB7AD6"/>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FB7AD6"/>
    <w:rPr>
      <w:vertAlign w:val="superscript"/>
    </w:rPr>
  </w:style>
  <w:style w:type="character" w:customStyle="1" w:styleId="colour">
    <w:name w:val="colour"/>
    <w:basedOn w:val="Domylnaczcionkaakapitu"/>
    <w:rsid w:val="00A7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5768">
      <w:bodyDiv w:val="1"/>
      <w:marLeft w:val="0"/>
      <w:marRight w:val="0"/>
      <w:marTop w:val="0"/>
      <w:marBottom w:val="0"/>
      <w:divBdr>
        <w:top w:val="none" w:sz="0" w:space="0" w:color="auto"/>
        <w:left w:val="none" w:sz="0" w:space="0" w:color="auto"/>
        <w:bottom w:val="none" w:sz="0" w:space="0" w:color="auto"/>
        <w:right w:val="none" w:sz="0" w:space="0" w:color="auto"/>
      </w:divBdr>
      <w:divsChild>
        <w:div w:id="1118793190">
          <w:marLeft w:val="0"/>
          <w:marRight w:val="0"/>
          <w:marTop w:val="0"/>
          <w:marBottom w:val="0"/>
          <w:divBdr>
            <w:top w:val="none" w:sz="0" w:space="0" w:color="auto"/>
            <w:left w:val="none" w:sz="0" w:space="0" w:color="auto"/>
            <w:bottom w:val="none" w:sz="0" w:space="0" w:color="auto"/>
            <w:right w:val="none" w:sz="0" w:space="0" w:color="auto"/>
          </w:divBdr>
        </w:div>
      </w:divsChild>
    </w:div>
    <w:div w:id="1207253453">
      <w:bodyDiv w:val="1"/>
      <w:marLeft w:val="0"/>
      <w:marRight w:val="0"/>
      <w:marTop w:val="0"/>
      <w:marBottom w:val="0"/>
      <w:divBdr>
        <w:top w:val="none" w:sz="0" w:space="0" w:color="auto"/>
        <w:left w:val="none" w:sz="0" w:space="0" w:color="auto"/>
        <w:bottom w:val="none" w:sz="0" w:space="0" w:color="auto"/>
        <w:right w:val="none" w:sz="0" w:space="0" w:color="auto"/>
      </w:divBdr>
    </w:div>
    <w:div w:id="1613049421">
      <w:marLeft w:val="0"/>
      <w:marRight w:val="0"/>
      <w:marTop w:val="0"/>
      <w:marBottom w:val="0"/>
      <w:divBdr>
        <w:top w:val="none" w:sz="0" w:space="0" w:color="auto"/>
        <w:left w:val="none" w:sz="0" w:space="0" w:color="auto"/>
        <w:bottom w:val="none" w:sz="0" w:space="0" w:color="auto"/>
        <w:right w:val="none" w:sz="0" w:space="0" w:color="auto"/>
      </w:divBdr>
      <w:divsChild>
        <w:div w:id="1613049420">
          <w:marLeft w:val="0"/>
          <w:marRight w:val="0"/>
          <w:marTop w:val="0"/>
          <w:marBottom w:val="0"/>
          <w:divBdr>
            <w:top w:val="none" w:sz="0" w:space="0" w:color="auto"/>
            <w:left w:val="none" w:sz="0" w:space="0" w:color="auto"/>
            <w:bottom w:val="none" w:sz="0" w:space="0" w:color="auto"/>
            <w:right w:val="none" w:sz="0" w:space="0" w:color="auto"/>
          </w:divBdr>
        </w:div>
      </w:divsChild>
    </w:div>
    <w:div w:id="1613049422">
      <w:marLeft w:val="0"/>
      <w:marRight w:val="0"/>
      <w:marTop w:val="0"/>
      <w:marBottom w:val="0"/>
      <w:divBdr>
        <w:top w:val="none" w:sz="0" w:space="0" w:color="auto"/>
        <w:left w:val="none" w:sz="0" w:space="0" w:color="auto"/>
        <w:bottom w:val="none" w:sz="0" w:space="0" w:color="auto"/>
        <w:right w:val="none" w:sz="0" w:space="0" w:color="auto"/>
      </w:divBdr>
    </w:div>
    <w:div w:id="1613049423">
      <w:marLeft w:val="0"/>
      <w:marRight w:val="0"/>
      <w:marTop w:val="0"/>
      <w:marBottom w:val="0"/>
      <w:divBdr>
        <w:top w:val="none" w:sz="0" w:space="0" w:color="auto"/>
        <w:left w:val="none" w:sz="0" w:space="0" w:color="auto"/>
        <w:bottom w:val="none" w:sz="0" w:space="0" w:color="auto"/>
        <w:right w:val="none" w:sz="0" w:space="0" w:color="auto"/>
      </w:divBdr>
    </w:div>
    <w:div w:id="1613049424">
      <w:marLeft w:val="0"/>
      <w:marRight w:val="0"/>
      <w:marTop w:val="0"/>
      <w:marBottom w:val="0"/>
      <w:divBdr>
        <w:top w:val="none" w:sz="0" w:space="0" w:color="auto"/>
        <w:left w:val="none" w:sz="0" w:space="0" w:color="auto"/>
        <w:bottom w:val="none" w:sz="0" w:space="0" w:color="auto"/>
        <w:right w:val="none" w:sz="0" w:space="0" w:color="auto"/>
      </w:divBdr>
    </w:div>
    <w:div w:id="1613049425">
      <w:marLeft w:val="0"/>
      <w:marRight w:val="0"/>
      <w:marTop w:val="0"/>
      <w:marBottom w:val="0"/>
      <w:divBdr>
        <w:top w:val="none" w:sz="0" w:space="0" w:color="auto"/>
        <w:left w:val="none" w:sz="0" w:space="0" w:color="auto"/>
        <w:bottom w:val="none" w:sz="0" w:space="0" w:color="auto"/>
        <w:right w:val="none" w:sz="0" w:space="0" w:color="auto"/>
      </w:divBdr>
    </w:div>
    <w:div w:id="1613049426">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39096113">
      <w:bodyDiv w:val="1"/>
      <w:marLeft w:val="0"/>
      <w:marRight w:val="0"/>
      <w:marTop w:val="0"/>
      <w:marBottom w:val="0"/>
      <w:divBdr>
        <w:top w:val="none" w:sz="0" w:space="0" w:color="auto"/>
        <w:left w:val="none" w:sz="0" w:space="0" w:color="auto"/>
        <w:bottom w:val="none" w:sz="0" w:space="0" w:color="auto"/>
        <w:right w:val="none" w:sz="0" w:space="0" w:color="auto"/>
      </w:divBdr>
      <w:divsChild>
        <w:div w:id="328680277">
          <w:marLeft w:val="0"/>
          <w:marRight w:val="0"/>
          <w:marTop w:val="0"/>
          <w:marBottom w:val="0"/>
          <w:divBdr>
            <w:top w:val="none" w:sz="0" w:space="0" w:color="auto"/>
            <w:left w:val="none" w:sz="0" w:space="0" w:color="auto"/>
            <w:bottom w:val="none" w:sz="0" w:space="0" w:color="auto"/>
            <w:right w:val="none" w:sz="0" w:space="0" w:color="auto"/>
          </w:divBdr>
        </w:div>
        <w:div w:id="1107117727">
          <w:marLeft w:val="0"/>
          <w:marRight w:val="0"/>
          <w:marTop w:val="0"/>
          <w:marBottom w:val="0"/>
          <w:divBdr>
            <w:top w:val="none" w:sz="0" w:space="0" w:color="auto"/>
            <w:left w:val="none" w:sz="0" w:space="0" w:color="auto"/>
            <w:bottom w:val="none" w:sz="0" w:space="0" w:color="auto"/>
            <w:right w:val="none" w:sz="0" w:space="0" w:color="auto"/>
          </w:divBdr>
        </w:div>
        <w:div w:id="1811249062">
          <w:marLeft w:val="0"/>
          <w:marRight w:val="0"/>
          <w:marTop w:val="0"/>
          <w:marBottom w:val="0"/>
          <w:divBdr>
            <w:top w:val="none" w:sz="0" w:space="0" w:color="auto"/>
            <w:left w:val="none" w:sz="0" w:space="0" w:color="auto"/>
            <w:bottom w:val="none" w:sz="0" w:space="0" w:color="auto"/>
            <w:right w:val="none" w:sz="0" w:space="0" w:color="auto"/>
          </w:divBdr>
        </w:div>
        <w:div w:id="1074667237">
          <w:marLeft w:val="0"/>
          <w:marRight w:val="0"/>
          <w:marTop w:val="0"/>
          <w:marBottom w:val="0"/>
          <w:divBdr>
            <w:top w:val="none" w:sz="0" w:space="0" w:color="auto"/>
            <w:left w:val="none" w:sz="0" w:space="0" w:color="auto"/>
            <w:bottom w:val="none" w:sz="0" w:space="0" w:color="auto"/>
            <w:right w:val="none" w:sz="0" w:space="0" w:color="auto"/>
          </w:divBdr>
        </w:div>
        <w:div w:id="1407458947">
          <w:marLeft w:val="0"/>
          <w:marRight w:val="0"/>
          <w:marTop w:val="0"/>
          <w:marBottom w:val="0"/>
          <w:divBdr>
            <w:top w:val="none" w:sz="0" w:space="0" w:color="auto"/>
            <w:left w:val="none" w:sz="0" w:space="0" w:color="auto"/>
            <w:bottom w:val="none" w:sz="0" w:space="0" w:color="auto"/>
            <w:right w:val="none" w:sz="0" w:space="0" w:color="auto"/>
          </w:divBdr>
        </w:div>
        <w:div w:id="667907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tm@ztm.lublin.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5A33B-3721-4CB1-9B5E-ECC1F238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11583</Words>
  <Characters>69499</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80921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jussza</dc:creator>
  <cp:lastModifiedBy>ksiwy</cp:lastModifiedBy>
  <cp:revision>24</cp:revision>
  <cp:lastPrinted>2019-04-19T09:24:00Z</cp:lastPrinted>
  <dcterms:created xsi:type="dcterms:W3CDTF">2019-04-18T11:18:00Z</dcterms:created>
  <dcterms:modified xsi:type="dcterms:W3CDTF">2019-04-19T09:40:00Z</dcterms:modified>
</cp:coreProperties>
</file>