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41" w:rsidRPr="00C9702A" w:rsidRDefault="00A26E41" w:rsidP="00A26E41">
      <w:pPr>
        <w:spacing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C9702A">
        <w:rPr>
          <w:rFonts w:ascii="Times New Roman" w:hAnsi="Times New Roman"/>
          <w:b/>
          <w:bCs/>
        </w:rPr>
        <w:t>Wykonawca:</w:t>
      </w:r>
    </w:p>
    <w:p w:rsidR="00A26E41" w:rsidRPr="00C9702A" w:rsidRDefault="00A26E41" w:rsidP="00A26E41">
      <w:pPr>
        <w:spacing w:line="240" w:lineRule="auto"/>
        <w:rPr>
          <w:rFonts w:ascii="Times New Roman" w:hAnsi="Times New Roman"/>
          <w:b/>
          <w:bCs/>
        </w:rPr>
      </w:pPr>
    </w:p>
    <w:p w:rsidR="00A26E41" w:rsidRPr="00C9702A" w:rsidRDefault="00A26E41" w:rsidP="00A26E41">
      <w:pPr>
        <w:spacing w:line="240" w:lineRule="auto"/>
        <w:rPr>
          <w:rFonts w:ascii="Times New Roman" w:hAnsi="Times New Roman"/>
          <w:b/>
          <w:bCs/>
        </w:rPr>
      </w:pPr>
      <w:r w:rsidRPr="00C9702A">
        <w:rPr>
          <w:rFonts w:ascii="Times New Roman" w:hAnsi="Times New Roman"/>
          <w:b/>
          <w:bCs/>
        </w:rPr>
        <w:t>………………………………………</w:t>
      </w:r>
    </w:p>
    <w:p w:rsidR="00A26E41" w:rsidRPr="00C9702A" w:rsidRDefault="00A26E41" w:rsidP="00C9702A">
      <w:pPr>
        <w:spacing w:line="240" w:lineRule="auto"/>
        <w:rPr>
          <w:rFonts w:ascii="Times New Roman" w:hAnsi="Times New Roman"/>
          <w:i/>
          <w:iCs/>
          <w:sz w:val="18"/>
          <w:szCs w:val="18"/>
        </w:rPr>
      </w:pPr>
      <w:r w:rsidRPr="00C9702A">
        <w:rPr>
          <w:rFonts w:ascii="Times New Roman" w:hAnsi="Times New Roman"/>
          <w:i/>
          <w:iCs/>
          <w:sz w:val="18"/>
          <w:szCs w:val="18"/>
        </w:rPr>
        <w:t>(nazwa, adres, NIP)</w:t>
      </w:r>
    </w:p>
    <w:p w:rsidR="009D5D66" w:rsidRPr="00C9702A" w:rsidRDefault="009D5D66" w:rsidP="00A26E41">
      <w:pPr>
        <w:widowControl w:val="0"/>
        <w:tabs>
          <w:tab w:val="left" w:pos="778"/>
        </w:tabs>
        <w:spacing w:line="278" w:lineRule="exact"/>
        <w:jc w:val="center"/>
        <w:rPr>
          <w:rFonts w:ascii="Times New Roman" w:hAnsi="Times New Roman"/>
          <w:b/>
          <w:sz w:val="22"/>
          <w:szCs w:val="22"/>
        </w:rPr>
      </w:pPr>
      <w:r w:rsidRPr="00C9702A">
        <w:rPr>
          <w:rFonts w:ascii="Times New Roman" w:hAnsi="Times New Roman"/>
          <w:b/>
          <w:sz w:val="22"/>
          <w:szCs w:val="22"/>
        </w:rPr>
        <w:t xml:space="preserve">WYKAZ OSÓB - PRACOWNIKÓW OCHRONY </w:t>
      </w:r>
    </w:p>
    <w:p w:rsidR="009D5D66" w:rsidRPr="00C9702A" w:rsidRDefault="009D5D66" w:rsidP="00A26E41">
      <w:pPr>
        <w:widowControl w:val="0"/>
        <w:tabs>
          <w:tab w:val="left" w:pos="778"/>
        </w:tabs>
        <w:spacing w:line="27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C9702A">
        <w:rPr>
          <w:rFonts w:ascii="Times New Roman" w:hAnsi="Times New Roman"/>
          <w:b/>
          <w:sz w:val="22"/>
          <w:szCs w:val="22"/>
        </w:rPr>
        <w:t>KTÓRE WYKONAWCA SKIERUJE DO REALIZACJI PRZEDMIOTU ZAMÓWIENIA</w:t>
      </w:r>
    </w:p>
    <w:p w:rsidR="00A26E41" w:rsidRPr="00C9702A" w:rsidRDefault="00A26E41" w:rsidP="00A26E41">
      <w:pPr>
        <w:widowControl w:val="0"/>
        <w:tabs>
          <w:tab w:val="left" w:pos="778"/>
        </w:tabs>
        <w:spacing w:line="278" w:lineRule="exact"/>
        <w:jc w:val="center"/>
        <w:rPr>
          <w:rFonts w:ascii="Times New Roman" w:hAnsi="Times New Roman"/>
          <w:bCs/>
          <w:szCs w:val="20"/>
        </w:rPr>
      </w:pPr>
      <w:r w:rsidRPr="00C9702A">
        <w:rPr>
          <w:rFonts w:ascii="Times New Roman" w:hAnsi="Times New Roman"/>
          <w:bCs/>
          <w:szCs w:val="20"/>
        </w:rPr>
        <w:t>na potrzeby postępowania o udzielenie zamówienia publicznego w sprawie całodobowej ochrony fizycznej osób i mienia w budynkach Wojewódzkiego Sądu Administracyjnego w Krakowie</w:t>
      </w:r>
    </w:p>
    <w:p w:rsidR="00A26E41" w:rsidRPr="00C9702A" w:rsidRDefault="00A26E41" w:rsidP="00A26E41">
      <w:pPr>
        <w:spacing w:line="360" w:lineRule="auto"/>
        <w:jc w:val="center"/>
        <w:rPr>
          <w:rFonts w:ascii="Times New Roman" w:hAnsi="Times New Roman"/>
          <w:b/>
        </w:rPr>
      </w:pPr>
    </w:p>
    <w:p w:rsidR="00A26E41" w:rsidRPr="00C9702A" w:rsidRDefault="00A26E41" w:rsidP="00A26E41">
      <w:pPr>
        <w:jc w:val="center"/>
        <w:rPr>
          <w:rFonts w:ascii="Times New Roman" w:hAnsi="Times New Roman"/>
          <w:b/>
        </w:rPr>
      </w:pPr>
      <w:r w:rsidRPr="00C9702A">
        <w:rPr>
          <w:rFonts w:ascii="Times New Roman" w:hAnsi="Times New Roman"/>
          <w:b/>
        </w:rPr>
        <w:t>oświadczam/y, że</w:t>
      </w:r>
    </w:p>
    <w:p w:rsidR="000226D7" w:rsidRPr="00C9702A" w:rsidRDefault="00A26E41" w:rsidP="00C9702A">
      <w:pPr>
        <w:pStyle w:val="Akapitzlist"/>
        <w:tabs>
          <w:tab w:val="left" w:pos="851"/>
        </w:tabs>
        <w:spacing w:line="276" w:lineRule="auto"/>
        <w:ind w:left="0"/>
        <w:jc w:val="both"/>
        <w:rPr>
          <w:sz w:val="22"/>
          <w:szCs w:val="22"/>
        </w:rPr>
      </w:pPr>
      <w:r w:rsidRPr="00C9702A">
        <w:rPr>
          <w:sz w:val="22"/>
          <w:szCs w:val="22"/>
        </w:rPr>
        <w:t>dysponuję/będę dysponował osobami, które będą skierowane do realizacji zamówienia w zakresie bezpośredniej ochrony fizycznej osób i mienia obiektów Zamawiającego, zgodnie z poniższym wykazem: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977"/>
        <w:gridCol w:w="3685"/>
        <w:gridCol w:w="3686"/>
      </w:tblGrid>
      <w:tr w:rsidR="00C9702A" w:rsidRPr="00C9702A" w:rsidTr="00116C80">
        <w:trPr>
          <w:cantSplit/>
          <w:trHeight w:val="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5F20E8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5F20E8">
            <w:pPr>
              <w:spacing w:before="40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Imię i nazwisko osoby skierowanej do wykonania zamówienia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9702A" w:rsidRPr="00C9702A" w:rsidRDefault="00C9702A" w:rsidP="00A26E41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Kwalifikacje zawodowe</w:t>
            </w:r>
            <w:r w:rsidRPr="00C9702A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 w:rsidRPr="00C970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legitymacji </w:t>
            </w:r>
            <w:r w:rsidRPr="00C9702A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 xml:space="preserve">i </w:t>
            </w:r>
            <w:r w:rsidRPr="00C9702A">
              <w:rPr>
                <w:rFonts w:ascii="Times New Roman" w:hAnsi="Times New Roman"/>
                <w:b/>
                <w:bCs/>
                <w:sz w:val="20"/>
                <w:szCs w:val="20"/>
              </w:rPr>
              <w:t>data wpisu na listę kwalifikowanych pracowników ochrony fizycznej</w:t>
            </w: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C97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C9702A" w:rsidRPr="00C9702A" w:rsidRDefault="00C9702A" w:rsidP="00C97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(wskazać doświadczenie wymagane zapisami Rozdziału XVII ust. 2 pkt 2 SWZ – jeżeli dotyczy)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702A" w:rsidRPr="00C9702A" w:rsidRDefault="00C9702A" w:rsidP="00C97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Podstawa dysponowania</w:t>
            </w:r>
          </w:p>
          <w:p w:rsidR="00C9702A" w:rsidRPr="00C9702A" w:rsidRDefault="00C9702A" w:rsidP="00C970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02A">
              <w:rPr>
                <w:rFonts w:ascii="Times New Roman" w:hAnsi="Times New Roman"/>
                <w:b/>
                <w:sz w:val="20"/>
                <w:szCs w:val="20"/>
              </w:rPr>
              <w:t>Potencjał własny/podmiotu trzeciego</w:t>
            </w:r>
          </w:p>
        </w:tc>
      </w:tr>
      <w:tr w:rsidR="00C9702A" w:rsidRPr="00C9702A" w:rsidTr="00116C80">
        <w:trPr>
          <w:cantSplit/>
          <w:trHeight w:val="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 i praktyka zawodowa w ochronie sądów lub też innych obiektów wymiaru sprawiedliwości lub organów ścigania: ……………… lat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116C8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 i praktyka zawodowa w ochronie sądów lub też innych obiektów wymiaru sprawiedliwości lub organów ścigania: ……………… lat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116C8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 i praktyka zawodowa w ochronie sądów lub też innych obiektów wymiaru sprawiedliwości lub organów ścigania: ……………… lat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116C8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 i praktyka zawodowa w ochronie sądów lub też innych obiektów wymiaru sprawiedliwości lub organów ścigania: ……………… lat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2A" w:rsidRPr="00C9702A" w:rsidTr="00116C80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(…)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2"/>
                <w:szCs w:val="22"/>
              </w:rPr>
              <w:t>doświadczenie i praktyka zawodowa w ochronie sądów lub też innych obiektów wymiaru sprawiedliwości lub organów ścigania: ……………… lat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02A" w:rsidRPr="00C9702A" w:rsidRDefault="00C9702A" w:rsidP="002F63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02A" w:rsidRDefault="00C9702A" w:rsidP="00C9702A">
      <w:pPr>
        <w:pStyle w:val="Styl3"/>
        <w:spacing w:line="240" w:lineRule="auto"/>
        <w:ind w:left="0" w:firstLine="11"/>
        <w:jc w:val="both"/>
        <w:rPr>
          <w:rFonts w:ascii="Times New Roman" w:hAnsi="Times New Roman"/>
          <w:sz w:val="22"/>
          <w:szCs w:val="22"/>
        </w:rPr>
      </w:pPr>
      <w:r w:rsidRPr="00C9702A">
        <w:rPr>
          <w:rFonts w:ascii="Times New Roman" w:hAnsi="Times New Roman"/>
          <w:sz w:val="22"/>
          <w:szCs w:val="22"/>
        </w:rPr>
        <w:t xml:space="preserve">UWAGA: </w:t>
      </w:r>
    </w:p>
    <w:p w:rsidR="00C9702A" w:rsidRDefault="00C9702A" w:rsidP="009938F3">
      <w:pPr>
        <w:pStyle w:val="Styl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702A">
        <w:rPr>
          <w:rFonts w:ascii="Times New Roman" w:hAnsi="Times New Roman"/>
          <w:sz w:val="22"/>
          <w:szCs w:val="22"/>
        </w:rPr>
        <w:t>Z informacji zamieszczonych w wykazie musi jednoznacznie wynikać, że Wykonawca spełnia warunki udziału w postępow</w:t>
      </w:r>
      <w:r w:rsidR="009938F3">
        <w:rPr>
          <w:rFonts w:ascii="Times New Roman" w:hAnsi="Times New Roman"/>
          <w:sz w:val="22"/>
          <w:szCs w:val="22"/>
        </w:rPr>
        <w:t>aniu określone w Rozdziale VI ust. 1 pkt 2 lit. b) S</w:t>
      </w:r>
      <w:r w:rsidRPr="00C9702A">
        <w:rPr>
          <w:rFonts w:ascii="Times New Roman" w:hAnsi="Times New Roman"/>
          <w:sz w:val="22"/>
          <w:szCs w:val="22"/>
        </w:rPr>
        <w:t xml:space="preserve">WZ. </w:t>
      </w:r>
    </w:p>
    <w:p w:rsidR="00C9702A" w:rsidRDefault="00C9702A" w:rsidP="009938F3">
      <w:pPr>
        <w:pStyle w:val="Styl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938F3">
        <w:rPr>
          <w:rFonts w:ascii="Times New Roman" w:hAnsi="Times New Roman"/>
          <w:sz w:val="22"/>
          <w:szCs w:val="22"/>
        </w:rPr>
        <w:t>Wykonawca może powierzyć wykonanie części zamówienia podwykonawcy, z wyłączeniem usług bezpośredniej ochrony osób i mienia realizowanych przez kwalifikowanych pracowników ochrony.</w:t>
      </w:r>
    </w:p>
    <w:p w:rsidR="00A35112" w:rsidRDefault="00C9702A" w:rsidP="009938F3">
      <w:pPr>
        <w:pStyle w:val="Styl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938F3">
        <w:rPr>
          <w:rFonts w:ascii="Times New Roman" w:hAnsi="Times New Roman"/>
          <w:sz w:val="22"/>
          <w:szCs w:val="22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9938F3" w:rsidRDefault="009938F3" w:rsidP="009938F3">
      <w:pPr>
        <w:pStyle w:val="Styl3"/>
        <w:spacing w:line="240" w:lineRule="auto"/>
        <w:ind w:left="731" w:firstLine="0"/>
        <w:jc w:val="both"/>
        <w:rPr>
          <w:rFonts w:ascii="Times New Roman" w:hAnsi="Times New Roman"/>
          <w:sz w:val="22"/>
          <w:szCs w:val="22"/>
        </w:rPr>
      </w:pPr>
    </w:p>
    <w:p w:rsidR="009938F3" w:rsidRPr="009938F3" w:rsidRDefault="009938F3" w:rsidP="009938F3">
      <w:pPr>
        <w:pStyle w:val="Styl3"/>
        <w:spacing w:line="240" w:lineRule="auto"/>
        <w:ind w:left="731"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301"/>
        <w:gridCol w:w="2301"/>
        <w:gridCol w:w="4296"/>
      </w:tblGrid>
      <w:tr w:rsidR="009938F3" w:rsidRPr="00C9702A" w:rsidTr="009938F3">
        <w:trPr>
          <w:trHeight w:val="397"/>
        </w:trPr>
        <w:tc>
          <w:tcPr>
            <w:tcW w:w="2976" w:type="dxa"/>
            <w:shd w:val="clear" w:color="auto" w:fill="auto"/>
            <w:vAlign w:val="bottom"/>
          </w:tcPr>
          <w:p w:rsidR="009938F3" w:rsidRPr="00C9702A" w:rsidRDefault="009938F3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</w:rPr>
              <w:t>……………………………..</w:t>
            </w:r>
          </w:p>
        </w:tc>
        <w:tc>
          <w:tcPr>
            <w:tcW w:w="2301" w:type="dxa"/>
          </w:tcPr>
          <w:p w:rsidR="009938F3" w:rsidRPr="00C9702A" w:rsidRDefault="009938F3" w:rsidP="004E7F5E">
            <w:pPr>
              <w:ind w:left="-53"/>
              <w:rPr>
                <w:rFonts w:ascii="Times New Roman" w:hAnsi="Times New Roman"/>
              </w:rPr>
            </w:pPr>
          </w:p>
        </w:tc>
        <w:tc>
          <w:tcPr>
            <w:tcW w:w="2301" w:type="dxa"/>
            <w:shd w:val="clear" w:color="auto" w:fill="auto"/>
            <w:vAlign w:val="bottom"/>
          </w:tcPr>
          <w:p w:rsidR="009938F3" w:rsidRPr="00C9702A" w:rsidRDefault="009938F3" w:rsidP="004E7F5E">
            <w:pPr>
              <w:ind w:left="-53"/>
              <w:rPr>
                <w:rFonts w:ascii="Times New Roman" w:hAnsi="Times New Roman"/>
              </w:rPr>
            </w:pPr>
            <w:r w:rsidRPr="00C9702A">
              <w:rPr>
                <w:rFonts w:ascii="Times New Roman" w:hAnsi="Times New Roman"/>
              </w:rPr>
              <w:t>dnia</w:t>
            </w:r>
            <w:r w:rsidRPr="00C97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702A"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4296" w:type="dxa"/>
            <w:shd w:val="clear" w:color="auto" w:fill="auto"/>
          </w:tcPr>
          <w:p w:rsidR="009938F3" w:rsidRPr="00C9702A" w:rsidRDefault="009938F3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38F3" w:rsidRPr="00C9702A" w:rsidTr="009938F3">
        <w:tc>
          <w:tcPr>
            <w:tcW w:w="2976" w:type="dxa"/>
            <w:shd w:val="clear" w:color="auto" w:fill="auto"/>
          </w:tcPr>
          <w:p w:rsidR="009938F3" w:rsidRPr="00C9702A" w:rsidRDefault="009938F3" w:rsidP="004E7F5E">
            <w:pPr>
              <w:ind w:lef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301" w:type="dxa"/>
          </w:tcPr>
          <w:p w:rsidR="009938F3" w:rsidRPr="00C9702A" w:rsidRDefault="009938F3" w:rsidP="004E7F5E">
            <w:pPr>
              <w:ind w:left="-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9938F3" w:rsidRPr="00C9702A" w:rsidRDefault="009938F3" w:rsidP="004E7F5E">
            <w:pPr>
              <w:ind w:lef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296" w:type="dxa"/>
          </w:tcPr>
          <w:p w:rsidR="009938F3" w:rsidRPr="00C9702A" w:rsidRDefault="009938F3" w:rsidP="004E7F5E">
            <w:pPr>
              <w:ind w:lef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2A">
              <w:rPr>
                <w:rFonts w:ascii="Times New Roman" w:hAnsi="Times New Roman"/>
                <w:sz w:val="20"/>
                <w:szCs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E83FDD" w:rsidRDefault="00E83FDD" w:rsidP="00713E86">
      <w:pPr>
        <w:rPr>
          <w:sz w:val="20"/>
          <w:szCs w:val="20"/>
        </w:rPr>
      </w:pPr>
    </w:p>
    <w:sectPr w:rsidR="00E83FDD" w:rsidSect="009D5D66">
      <w:headerReference w:type="default" r:id="rId8"/>
      <w:footerReference w:type="default" r:id="rId9"/>
      <w:pgSz w:w="16838" w:h="11906" w:orient="landscape" w:code="9"/>
      <w:pgMar w:top="1417" w:right="1417" w:bottom="1417" w:left="1417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8D" w:rsidRDefault="0034608D">
      <w:r>
        <w:separator/>
      </w:r>
    </w:p>
  </w:endnote>
  <w:endnote w:type="continuationSeparator" w:id="0">
    <w:p w:rsidR="0034608D" w:rsidRDefault="0034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DD" w:rsidRPr="00E83FDD" w:rsidRDefault="00E83FDD" w:rsidP="00CE6656">
    <w:pPr>
      <w:pStyle w:val="WW-Tekstpodstawowy2"/>
      <w:pBdr>
        <w:bottom w:val="single" w:sz="6" w:space="1" w:color="auto"/>
      </w:pBdr>
      <w:tabs>
        <w:tab w:val="left" w:pos="5670"/>
      </w:tabs>
      <w:jc w:val="right"/>
      <w:rPr>
        <w:b w:val="0"/>
        <w:sz w:val="2"/>
        <w:szCs w:val="2"/>
        <w:u w:val="none"/>
      </w:rPr>
    </w:pPr>
  </w:p>
  <w:p w:rsidR="00825E3E" w:rsidRPr="00E83FDD" w:rsidRDefault="00825E3E" w:rsidP="00E83FDD">
    <w:pPr>
      <w:pStyle w:val="WW-Tekstpodstawowy2"/>
      <w:tabs>
        <w:tab w:val="left" w:pos="5670"/>
      </w:tabs>
      <w:ind w:left="720"/>
      <w:jc w:val="right"/>
      <w:rPr>
        <w:b w:val="0"/>
        <w:sz w:val="20"/>
        <w:szCs w:val="20"/>
        <w:u w:val="none"/>
      </w:rPr>
    </w:pPr>
    <w:r w:rsidRPr="00E83FDD">
      <w:rPr>
        <w:b w:val="0"/>
        <w:sz w:val="20"/>
        <w:szCs w:val="20"/>
        <w:u w:val="none"/>
      </w:rPr>
      <w:t xml:space="preserve">Strona </w:t>
    </w:r>
    <w:r w:rsidR="00C04E49" w:rsidRPr="00E83FDD">
      <w:rPr>
        <w:b w:val="0"/>
        <w:sz w:val="20"/>
        <w:szCs w:val="20"/>
        <w:u w:val="none"/>
      </w:rPr>
      <w:fldChar w:fldCharType="begin"/>
    </w:r>
    <w:r w:rsidRPr="00E83FDD">
      <w:rPr>
        <w:b w:val="0"/>
        <w:sz w:val="20"/>
        <w:szCs w:val="20"/>
        <w:u w:val="none"/>
      </w:rPr>
      <w:instrText xml:space="preserve"> PAGE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116C80">
      <w:rPr>
        <w:b w:val="0"/>
        <w:noProof/>
        <w:sz w:val="20"/>
        <w:szCs w:val="20"/>
        <w:u w:val="none"/>
      </w:rPr>
      <w:t>1</w:t>
    </w:r>
    <w:r w:rsidR="00C04E49" w:rsidRPr="00E83FDD">
      <w:rPr>
        <w:b w:val="0"/>
        <w:sz w:val="20"/>
        <w:szCs w:val="20"/>
        <w:u w:val="none"/>
      </w:rPr>
      <w:fldChar w:fldCharType="end"/>
    </w:r>
    <w:r w:rsidRPr="00E83FDD">
      <w:rPr>
        <w:b w:val="0"/>
        <w:sz w:val="20"/>
        <w:szCs w:val="20"/>
        <w:u w:val="none"/>
      </w:rPr>
      <w:t xml:space="preserve"> z </w:t>
    </w:r>
    <w:r w:rsidR="00C04E49" w:rsidRPr="00E83FDD">
      <w:rPr>
        <w:b w:val="0"/>
        <w:sz w:val="20"/>
        <w:szCs w:val="20"/>
        <w:u w:val="none"/>
      </w:rPr>
      <w:fldChar w:fldCharType="begin"/>
    </w:r>
    <w:r w:rsidR="008475BB" w:rsidRPr="00E83FDD">
      <w:rPr>
        <w:b w:val="0"/>
        <w:sz w:val="20"/>
        <w:szCs w:val="20"/>
        <w:u w:val="none"/>
      </w:rPr>
      <w:instrText xml:space="preserve"> NUMPAGES \*ARABIC </w:instrText>
    </w:r>
    <w:r w:rsidR="00C04E49" w:rsidRPr="00E83FDD">
      <w:rPr>
        <w:b w:val="0"/>
        <w:sz w:val="20"/>
        <w:szCs w:val="20"/>
        <w:u w:val="none"/>
      </w:rPr>
      <w:fldChar w:fldCharType="separate"/>
    </w:r>
    <w:r w:rsidR="00116C80">
      <w:rPr>
        <w:b w:val="0"/>
        <w:noProof/>
        <w:sz w:val="20"/>
        <w:szCs w:val="20"/>
        <w:u w:val="none"/>
      </w:rPr>
      <w:t>2</w:t>
    </w:r>
    <w:r w:rsidR="00C04E49" w:rsidRPr="00E83FDD">
      <w:rPr>
        <w:b w:val="0"/>
        <w:noProof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8D" w:rsidRDefault="0034608D">
      <w:r>
        <w:separator/>
      </w:r>
    </w:p>
  </w:footnote>
  <w:footnote w:type="continuationSeparator" w:id="0">
    <w:p w:rsidR="0034608D" w:rsidRDefault="0034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41" w:rsidRPr="00A26E41" w:rsidRDefault="00A26E41" w:rsidP="00A26E41">
    <w:pPr>
      <w:widowControl w:val="0"/>
      <w:tabs>
        <w:tab w:val="right" w:pos="9072"/>
        <w:tab w:val="left" w:pos="9885"/>
      </w:tabs>
      <w:autoSpaceDE w:val="0"/>
      <w:autoSpaceDN w:val="0"/>
      <w:adjustRightInd w:val="0"/>
      <w:rPr>
        <w:sz w:val="20"/>
        <w:szCs w:val="20"/>
      </w:rPr>
    </w:pPr>
    <w:r w:rsidRPr="00A26E41">
      <w:rPr>
        <w:sz w:val="20"/>
        <w:szCs w:val="20"/>
      </w:rPr>
      <w:t>Adm.VI.262/3/202</w:t>
    </w:r>
    <w:r>
      <w:rPr>
        <w:sz w:val="20"/>
        <w:szCs w:val="20"/>
      </w:rPr>
      <w:t>3</w:t>
    </w:r>
    <w:r>
      <w:rPr>
        <w:sz w:val="20"/>
        <w:szCs w:val="20"/>
      </w:rPr>
      <w:tab/>
      <w:t>Załącznik nr 7</w:t>
    </w:r>
    <w:r w:rsidRPr="00A26E41">
      <w:rPr>
        <w:sz w:val="20"/>
        <w:szCs w:val="20"/>
      </w:rPr>
      <w:t xml:space="preserve"> do SWZ</w:t>
    </w:r>
  </w:p>
  <w:p w:rsidR="00A26E41" w:rsidRPr="00A26E41" w:rsidRDefault="00A26E41" w:rsidP="00A26E41">
    <w:pPr>
      <w:widowControl w:val="0"/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E w:val="0"/>
      <w:autoSpaceDN w:val="0"/>
      <w:adjustRightInd w:val="0"/>
      <w:jc w:val="both"/>
      <w:rPr>
        <w:noProof/>
        <w:sz w:val="18"/>
        <w:szCs w:val="18"/>
      </w:rPr>
    </w:pPr>
    <w:r w:rsidRPr="00A26E41">
      <w:rPr>
        <w:noProof/>
        <w:sz w:val="18"/>
        <w:szCs w:val="18"/>
      </w:rPr>
      <w:t>Całodobowa ochrona fizyczna osób i mienia w budynkach WSA w Krakowie</w:t>
    </w:r>
  </w:p>
  <w:p w:rsidR="00825E3E" w:rsidRPr="008A0CD5" w:rsidRDefault="00825E3E" w:rsidP="008A0CD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16C39"/>
    <w:multiLevelType w:val="multilevel"/>
    <w:tmpl w:val="7CCE54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DD2FA8"/>
    <w:multiLevelType w:val="hybridMultilevel"/>
    <w:tmpl w:val="F6EC490C"/>
    <w:lvl w:ilvl="0" w:tplc="92ECEAA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3EB69A3"/>
    <w:multiLevelType w:val="hybridMultilevel"/>
    <w:tmpl w:val="A3E28C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FD32966"/>
    <w:multiLevelType w:val="hybridMultilevel"/>
    <w:tmpl w:val="D25A423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89"/>
    <w:rsid w:val="000163C3"/>
    <w:rsid w:val="00020F10"/>
    <w:rsid w:val="000226D7"/>
    <w:rsid w:val="00030E79"/>
    <w:rsid w:val="0003319F"/>
    <w:rsid w:val="000404F8"/>
    <w:rsid w:val="00040AEB"/>
    <w:rsid w:val="00040D21"/>
    <w:rsid w:val="00050822"/>
    <w:rsid w:val="0005579B"/>
    <w:rsid w:val="00095F0D"/>
    <w:rsid w:val="000B29D9"/>
    <w:rsid w:val="000E651C"/>
    <w:rsid w:val="000F4721"/>
    <w:rsid w:val="00116C80"/>
    <w:rsid w:val="0013102B"/>
    <w:rsid w:val="00161DE0"/>
    <w:rsid w:val="001648D5"/>
    <w:rsid w:val="001700EE"/>
    <w:rsid w:val="00192704"/>
    <w:rsid w:val="00193239"/>
    <w:rsid w:val="001A34F5"/>
    <w:rsid w:val="001D6A73"/>
    <w:rsid w:val="002001A0"/>
    <w:rsid w:val="00224E59"/>
    <w:rsid w:val="002346D5"/>
    <w:rsid w:val="00264941"/>
    <w:rsid w:val="00266C93"/>
    <w:rsid w:val="002821BA"/>
    <w:rsid w:val="0028370B"/>
    <w:rsid w:val="00291D9A"/>
    <w:rsid w:val="00296D79"/>
    <w:rsid w:val="002A69CB"/>
    <w:rsid w:val="002B0612"/>
    <w:rsid w:val="002C12A3"/>
    <w:rsid w:val="002C2D34"/>
    <w:rsid w:val="002F6368"/>
    <w:rsid w:val="003168B9"/>
    <w:rsid w:val="0034608D"/>
    <w:rsid w:val="003750A6"/>
    <w:rsid w:val="003829E1"/>
    <w:rsid w:val="0038703C"/>
    <w:rsid w:val="003A1F60"/>
    <w:rsid w:val="003D0AF3"/>
    <w:rsid w:val="003F0008"/>
    <w:rsid w:val="003F2A49"/>
    <w:rsid w:val="00424689"/>
    <w:rsid w:val="00425C08"/>
    <w:rsid w:val="00432394"/>
    <w:rsid w:val="00456CA2"/>
    <w:rsid w:val="004A2E4C"/>
    <w:rsid w:val="004B384C"/>
    <w:rsid w:val="004F1180"/>
    <w:rsid w:val="004F3975"/>
    <w:rsid w:val="00501D8D"/>
    <w:rsid w:val="0050581D"/>
    <w:rsid w:val="00523A57"/>
    <w:rsid w:val="00525A0F"/>
    <w:rsid w:val="00530676"/>
    <w:rsid w:val="005463A8"/>
    <w:rsid w:val="0056187A"/>
    <w:rsid w:val="0057398E"/>
    <w:rsid w:val="00587ACC"/>
    <w:rsid w:val="00594E53"/>
    <w:rsid w:val="005A07A9"/>
    <w:rsid w:val="005A0C52"/>
    <w:rsid w:val="005B2D8F"/>
    <w:rsid w:val="005E047E"/>
    <w:rsid w:val="005F20E8"/>
    <w:rsid w:val="00600932"/>
    <w:rsid w:val="00607342"/>
    <w:rsid w:val="00626898"/>
    <w:rsid w:val="00634F40"/>
    <w:rsid w:val="00660F46"/>
    <w:rsid w:val="00664637"/>
    <w:rsid w:val="00670941"/>
    <w:rsid w:val="006972D2"/>
    <w:rsid w:val="006A2323"/>
    <w:rsid w:val="006A6A0B"/>
    <w:rsid w:val="006F60E9"/>
    <w:rsid w:val="006F68E0"/>
    <w:rsid w:val="00713E86"/>
    <w:rsid w:val="00732746"/>
    <w:rsid w:val="007348F4"/>
    <w:rsid w:val="00757577"/>
    <w:rsid w:val="00766F17"/>
    <w:rsid w:val="007C26E1"/>
    <w:rsid w:val="007E6264"/>
    <w:rsid w:val="008042A7"/>
    <w:rsid w:val="008217D5"/>
    <w:rsid w:val="00825E3E"/>
    <w:rsid w:val="008475BB"/>
    <w:rsid w:val="00861524"/>
    <w:rsid w:val="00863BF4"/>
    <w:rsid w:val="00873D6D"/>
    <w:rsid w:val="008A0CD5"/>
    <w:rsid w:val="008A1DA5"/>
    <w:rsid w:val="008D378F"/>
    <w:rsid w:val="00901384"/>
    <w:rsid w:val="00901686"/>
    <w:rsid w:val="009022E9"/>
    <w:rsid w:val="0092262B"/>
    <w:rsid w:val="009412C2"/>
    <w:rsid w:val="00941B13"/>
    <w:rsid w:val="00990A32"/>
    <w:rsid w:val="009938F3"/>
    <w:rsid w:val="009B0FCC"/>
    <w:rsid w:val="009D2CEC"/>
    <w:rsid w:val="009D5D66"/>
    <w:rsid w:val="009E1431"/>
    <w:rsid w:val="00A14822"/>
    <w:rsid w:val="00A26E41"/>
    <w:rsid w:val="00A312D7"/>
    <w:rsid w:val="00A31CA3"/>
    <w:rsid w:val="00A35112"/>
    <w:rsid w:val="00A70A03"/>
    <w:rsid w:val="00A77E58"/>
    <w:rsid w:val="00A97008"/>
    <w:rsid w:val="00AA1A80"/>
    <w:rsid w:val="00AA7D83"/>
    <w:rsid w:val="00AD62D0"/>
    <w:rsid w:val="00B0024C"/>
    <w:rsid w:val="00B13077"/>
    <w:rsid w:val="00B13158"/>
    <w:rsid w:val="00B30FA0"/>
    <w:rsid w:val="00B53A37"/>
    <w:rsid w:val="00BA63A1"/>
    <w:rsid w:val="00BC123D"/>
    <w:rsid w:val="00C0229A"/>
    <w:rsid w:val="00C04E49"/>
    <w:rsid w:val="00C072C2"/>
    <w:rsid w:val="00C14FF7"/>
    <w:rsid w:val="00C33195"/>
    <w:rsid w:val="00C52D05"/>
    <w:rsid w:val="00C6238C"/>
    <w:rsid w:val="00C94624"/>
    <w:rsid w:val="00C965E0"/>
    <w:rsid w:val="00C9702A"/>
    <w:rsid w:val="00CD3223"/>
    <w:rsid w:val="00CE4684"/>
    <w:rsid w:val="00CE6656"/>
    <w:rsid w:val="00CF79C0"/>
    <w:rsid w:val="00D12126"/>
    <w:rsid w:val="00D217BD"/>
    <w:rsid w:val="00D2374C"/>
    <w:rsid w:val="00D66EC1"/>
    <w:rsid w:val="00D70524"/>
    <w:rsid w:val="00D70C77"/>
    <w:rsid w:val="00D907D5"/>
    <w:rsid w:val="00D937F9"/>
    <w:rsid w:val="00DE09DA"/>
    <w:rsid w:val="00E11E69"/>
    <w:rsid w:val="00E323E1"/>
    <w:rsid w:val="00E47314"/>
    <w:rsid w:val="00E57CA0"/>
    <w:rsid w:val="00E83FDD"/>
    <w:rsid w:val="00E9673A"/>
    <w:rsid w:val="00EA19B4"/>
    <w:rsid w:val="00ED2A37"/>
    <w:rsid w:val="00EE121C"/>
    <w:rsid w:val="00EF1D96"/>
    <w:rsid w:val="00F01AE3"/>
    <w:rsid w:val="00F10313"/>
    <w:rsid w:val="00F14C8C"/>
    <w:rsid w:val="00F20BEF"/>
    <w:rsid w:val="00F27F24"/>
    <w:rsid w:val="00F41466"/>
    <w:rsid w:val="00F653AA"/>
    <w:rsid w:val="00F812E3"/>
    <w:rsid w:val="00F836FC"/>
    <w:rsid w:val="00F955C5"/>
    <w:rsid w:val="00FA7F80"/>
    <w:rsid w:val="00FC190F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41"/>
    <w:pPr>
      <w:spacing w:after="0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E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E4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E49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E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E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04E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E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4E4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04E4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04E4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04E49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C04E4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rsid w:val="00C04E4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rsid w:val="00C04E49"/>
    <w:pPr>
      <w:ind w:left="1066" w:hanging="709"/>
    </w:pPr>
  </w:style>
  <w:style w:type="paragraph" w:styleId="Lista2">
    <w:name w:val="List 2"/>
    <w:basedOn w:val="Normalny"/>
    <w:uiPriority w:val="99"/>
    <w:rsid w:val="00C04E49"/>
    <w:pPr>
      <w:ind w:left="566" w:hanging="283"/>
    </w:pPr>
  </w:style>
  <w:style w:type="paragraph" w:styleId="Lista3">
    <w:name w:val="List 3"/>
    <w:basedOn w:val="Normalny"/>
    <w:uiPriority w:val="99"/>
    <w:rsid w:val="00C04E49"/>
    <w:pPr>
      <w:ind w:left="849" w:hanging="283"/>
    </w:pPr>
  </w:style>
  <w:style w:type="paragraph" w:styleId="Listapunktowana2">
    <w:name w:val="List Bullet 2"/>
    <w:basedOn w:val="Normalny"/>
    <w:autoRedefine/>
    <w:uiPriority w:val="99"/>
    <w:rsid w:val="00C04E4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0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E49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C04E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04E49"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4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E49"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rsid w:val="00C04E49"/>
    <w:pPr>
      <w:ind w:left="1412"/>
    </w:pPr>
  </w:style>
  <w:style w:type="paragraph" w:customStyle="1" w:styleId="Styl4">
    <w:name w:val="Styl4"/>
    <w:basedOn w:val="Styl3"/>
    <w:uiPriority w:val="99"/>
    <w:rsid w:val="00C04E49"/>
    <w:pPr>
      <w:ind w:left="703" w:firstLine="0"/>
    </w:pPr>
  </w:style>
  <w:style w:type="paragraph" w:customStyle="1" w:styleId="FR1">
    <w:name w:val="FR1"/>
    <w:uiPriority w:val="99"/>
    <w:rsid w:val="00C04E4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rsid w:val="00C04E49"/>
    <w:pPr>
      <w:ind w:left="5103" w:firstLine="0"/>
    </w:pPr>
  </w:style>
  <w:style w:type="character" w:styleId="Numerstrony">
    <w:name w:val="page number"/>
    <w:basedOn w:val="Domylnaczcionkaakapitu"/>
    <w:uiPriority w:val="99"/>
    <w:rsid w:val="00C04E4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04E4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04E49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04E4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4E49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E4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E49"/>
    <w:rPr>
      <w:rFonts w:cs="Times New Roman"/>
      <w:sz w:val="16"/>
      <w:szCs w:val="16"/>
    </w:rPr>
  </w:style>
  <w:style w:type="paragraph" w:customStyle="1" w:styleId="numerowanie">
    <w:name w:val="numerowanie"/>
    <w:basedOn w:val="Normalny"/>
    <w:uiPriority w:val="99"/>
    <w:rsid w:val="005F20E8"/>
    <w:pPr>
      <w:tabs>
        <w:tab w:val="num" w:pos="643"/>
      </w:tabs>
      <w:suppressAutoHyphens/>
      <w:ind w:left="340" w:hanging="340"/>
    </w:pPr>
    <w:rPr>
      <w:rFonts w:eastAsia="MS Mincho"/>
      <w:lang w:eastAsia="ar-SA"/>
    </w:rPr>
  </w:style>
  <w:style w:type="paragraph" w:customStyle="1" w:styleId="WW-Tekstpodstawowy2">
    <w:name w:val="WW-Tekst podstawowy 2"/>
    <w:basedOn w:val="Normalny"/>
    <w:uiPriority w:val="99"/>
    <w:rsid w:val="002C2D34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3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83FD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A26E41"/>
    <w:pPr>
      <w:spacing w:line="240" w:lineRule="auto"/>
      <w:ind w:left="720"/>
    </w:pPr>
    <w:rPr>
      <w:rFonts w:ascii="Times New Roman" w:hAnsi="Times New Roma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A26E41"/>
    <w:rPr>
      <w:sz w:val="24"/>
      <w:szCs w:val="24"/>
    </w:rPr>
  </w:style>
  <w:style w:type="paragraph" w:customStyle="1" w:styleId="aaAnons2">
    <w:name w:val="aaAnons2"/>
    <w:basedOn w:val="Normalny"/>
    <w:uiPriority w:val="99"/>
    <w:rsid w:val="00A26E41"/>
    <w:pPr>
      <w:suppressAutoHyphens/>
      <w:spacing w:after="119" w:line="360" w:lineRule="auto"/>
      <w:ind w:left="1247"/>
      <w:jc w:val="both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176A-7EE5-4744-94E1-D57CE188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2021-02-08T21:43:00Z</dcterms:created>
  <dcterms:modified xsi:type="dcterms:W3CDTF">2023-04-25T12:39:00Z</dcterms:modified>
</cp:coreProperties>
</file>