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AA0" w:rsidRPr="00ED4DD5" w:rsidRDefault="005D7AA0" w:rsidP="005D7AA0">
      <w:pPr>
        <w:pBdr>
          <w:top w:val="single" w:sz="4" w:space="1" w:color="000000"/>
          <w:left w:val="single" w:sz="4" w:space="4" w:color="000000"/>
          <w:bottom w:val="single" w:sz="4" w:space="1" w:color="000000"/>
          <w:right w:val="single" w:sz="4" w:space="4" w:color="000000"/>
        </w:pBdr>
        <w:suppressAutoHyphens/>
        <w:spacing w:before="120" w:after="0" w:line="240" w:lineRule="auto"/>
        <w:jc w:val="center"/>
        <w:rPr>
          <w:rFonts w:ascii="Cambria" w:eastAsia="Times New Roman" w:hAnsi="Cambria" w:cs="Arial"/>
          <w:b/>
          <w:lang w:eastAsia="ar-SA"/>
        </w:rPr>
      </w:pPr>
      <w:r w:rsidRPr="00ED4DD5">
        <w:rPr>
          <w:rFonts w:ascii="Cambria" w:eastAsia="Times New Roman" w:hAnsi="Cambria" w:cs="Arial"/>
          <w:b/>
          <w:lang w:eastAsia="ar-SA"/>
        </w:rPr>
        <w:t xml:space="preserve">Nadleśnictwo </w:t>
      </w:r>
    </w:p>
    <w:p w:rsidR="005D7AA0" w:rsidRPr="00ED4DD5" w:rsidRDefault="005D7AA0" w:rsidP="005D7AA0">
      <w:pPr>
        <w:pBdr>
          <w:top w:val="single" w:sz="4" w:space="1" w:color="000000"/>
          <w:left w:val="single" w:sz="4" w:space="4" w:color="000000"/>
          <w:bottom w:val="single" w:sz="4" w:space="1" w:color="000000"/>
          <w:right w:val="single" w:sz="4" w:space="4" w:color="000000"/>
        </w:pBdr>
        <w:suppressAutoHyphens/>
        <w:spacing w:before="120" w:after="0" w:line="240" w:lineRule="auto"/>
        <w:jc w:val="center"/>
        <w:rPr>
          <w:rFonts w:ascii="Cambria" w:eastAsia="Times New Roman" w:hAnsi="Cambria" w:cs="Arial"/>
          <w:b/>
          <w:lang w:eastAsia="ar-SA"/>
        </w:rPr>
      </w:pPr>
      <w:r w:rsidRPr="00ED4DD5">
        <w:rPr>
          <w:rFonts w:ascii="Cambria" w:eastAsia="Times New Roman" w:hAnsi="Cambria" w:cs="Arial"/>
          <w:b/>
          <w:lang w:eastAsia="ar-SA"/>
        </w:rPr>
        <w:t>Maskulińskie z siedzibą w Rucianem-Nidzie</w:t>
      </w:r>
    </w:p>
    <w:p w:rsidR="005D7AA0" w:rsidRPr="00ED4DD5" w:rsidRDefault="005D7AA0" w:rsidP="005D7AA0">
      <w:pPr>
        <w:suppressAutoHyphens/>
        <w:spacing w:before="120" w:after="0" w:line="240" w:lineRule="auto"/>
        <w:jc w:val="center"/>
        <w:rPr>
          <w:rFonts w:ascii="Cambria" w:eastAsia="Times New Roman" w:hAnsi="Cambria" w:cs="Arial"/>
          <w:b/>
          <w:lang w:eastAsia="ar-SA"/>
        </w:rPr>
      </w:pPr>
    </w:p>
    <w:p w:rsidR="005D7AA0" w:rsidRPr="00ED4DD5" w:rsidRDefault="005D7AA0" w:rsidP="005D7AA0">
      <w:pPr>
        <w:suppressAutoHyphens/>
        <w:spacing w:before="120" w:after="0" w:line="240" w:lineRule="auto"/>
        <w:jc w:val="center"/>
        <w:rPr>
          <w:rFonts w:ascii="Cambria" w:eastAsia="Times New Roman" w:hAnsi="Cambria" w:cs="Arial"/>
          <w:b/>
          <w:lang w:eastAsia="ar-SA"/>
        </w:rPr>
      </w:pPr>
    </w:p>
    <w:p w:rsidR="005D7AA0" w:rsidRPr="00ED4DD5" w:rsidRDefault="005D7AA0" w:rsidP="005D7AA0">
      <w:pPr>
        <w:suppressAutoHyphens/>
        <w:spacing w:before="120" w:after="0" w:line="240" w:lineRule="auto"/>
        <w:jc w:val="center"/>
        <w:rPr>
          <w:rFonts w:ascii="Cambria" w:eastAsia="Times New Roman" w:hAnsi="Cambria" w:cs="Arial"/>
          <w:b/>
          <w:lang w:eastAsia="ar-SA"/>
        </w:rPr>
      </w:pPr>
    </w:p>
    <w:p w:rsidR="005D7AA0" w:rsidRPr="00ED4DD5" w:rsidRDefault="005D7AA0" w:rsidP="005D7AA0">
      <w:pPr>
        <w:suppressAutoHyphens/>
        <w:spacing w:before="120" w:after="0" w:line="240" w:lineRule="auto"/>
        <w:jc w:val="center"/>
        <w:rPr>
          <w:rFonts w:ascii="Cambria" w:eastAsia="Times New Roman" w:hAnsi="Cambria" w:cs="Arial"/>
          <w:b/>
          <w:lang w:eastAsia="ar-SA"/>
        </w:rPr>
      </w:pPr>
      <w:r w:rsidRPr="00ED4DD5">
        <w:rPr>
          <w:rFonts w:ascii="Cambria" w:eastAsia="Times New Roman" w:hAnsi="Cambria" w:cs="Arial"/>
          <w:noProof/>
          <w:lang w:eastAsia="pl-PL"/>
        </w:rPr>
        <w:drawing>
          <wp:anchor distT="0" distB="0" distL="0" distR="0" simplePos="0" relativeHeight="251659264" behindDoc="0" locked="0" layoutInCell="1" allowOverlap="1">
            <wp:simplePos x="0" y="0"/>
            <wp:positionH relativeFrom="column">
              <wp:posOffset>2496185</wp:posOffset>
            </wp:positionH>
            <wp:positionV relativeFrom="paragraph">
              <wp:posOffset>325755</wp:posOffset>
            </wp:positionV>
            <wp:extent cx="839470" cy="864235"/>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D4DD5">
        <w:rPr>
          <w:rFonts w:ascii="Cambria" w:eastAsia="Times New Roman" w:hAnsi="Cambria" w:cs="Arial"/>
          <w:b/>
          <w:lang w:eastAsia="ar-SA"/>
        </w:rPr>
        <w:t>Specyfikacja istotnych warunków zamówienia</w:t>
      </w:r>
    </w:p>
    <w:p w:rsidR="005D7AA0" w:rsidRPr="00ED4DD5" w:rsidRDefault="005D7AA0" w:rsidP="005D7AA0">
      <w:pPr>
        <w:suppressAutoHyphens/>
        <w:spacing w:before="120" w:after="0" w:line="240" w:lineRule="auto"/>
        <w:rPr>
          <w:rFonts w:ascii="Cambria" w:eastAsia="Times New Roman" w:hAnsi="Cambria" w:cs="Arial"/>
          <w:b/>
          <w:lang w:eastAsia="ar-SA"/>
        </w:rPr>
      </w:pPr>
    </w:p>
    <w:p w:rsidR="005D7AA0" w:rsidRPr="00ED4DD5" w:rsidRDefault="005D7AA0" w:rsidP="005D7AA0">
      <w:pPr>
        <w:suppressAutoHyphens/>
        <w:spacing w:before="120" w:after="0" w:line="240" w:lineRule="auto"/>
        <w:rPr>
          <w:rFonts w:ascii="Cambria" w:eastAsia="Times New Roman" w:hAnsi="Cambria" w:cs="Arial"/>
          <w:lang w:eastAsia="ar-SA"/>
        </w:rPr>
      </w:pPr>
      <w:r w:rsidRPr="00ED4DD5">
        <w:rPr>
          <w:rFonts w:ascii="Cambria" w:eastAsia="Times New Roman" w:hAnsi="Cambria" w:cs="Arial"/>
          <w:lang w:eastAsia="ar-SA"/>
        </w:rPr>
        <w:t xml:space="preserve">Nr postępowania: </w:t>
      </w:r>
      <w:r w:rsidR="00203B64" w:rsidRPr="00ED4DD5">
        <w:rPr>
          <w:rFonts w:ascii="Cambria" w:eastAsia="Times New Roman" w:hAnsi="Cambria" w:cs="Arial"/>
          <w:b/>
          <w:lang w:eastAsia="ar-SA"/>
        </w:rPr>
        <w:t>SA.270.2</w:t>
      </w:r>
      <w:r w:rsidR="00C40006" w:rsidRPr="00ED4DD5">
        <w:rPr>
          <w:rFonts w:ascii="Cambria" w:eastAsia="Times New Roman" w:hAnsi="Cambria" w:cs="Arial"/>
          <w:b/>
          <w:lang w:eastAsia="ar-SA"/>
        </w:rPr>
        <w:t>.2019</w:t>
      </w:r>
    </w:p>
    <w:p w:rsidR="005D7AA0" w:rsidRPr="00ED4DD5" w:rsidRDefault="005D7AA0" w:rsidP="005D7AA0">
      <w:pPr>
        <w:suppressAutoHyphens/>
        <w:spacing w:before="120" w:after="0" w:line="240" w:lineRule="auto"/>
        <w:rPr>
          <w:rFonts w:ascii="Cambria" w:eastAsia="Times New Roman" w:hAnsi="Cambria" w:cs="Arial"/>
          <w:b/>
          <w:lang w:eastAsia="ar-SA"/>
        </w:rPr>
      </w:pPr>
      <w:r w:rsidRPr="00ED4DD5">
        <w:rPr>
          <w:rFonts w:ascii="Cambria" w:eastAsia="Times New Roman" w:hAnsi="Cambria" w:cs="Arial"/>
          <w:b/>
          <w:lang w:eastAsia="ar-SA"/>
        </w:rPr>
        <w:t>Tryb postępowania: przetarg nieograniczony</w:t>
      </w:r>
    </w:p>
    <w:p w:rsidR="005D7AA0" w:rsidRPr="00ED4DD5" w:rsidRDefault="005D7AA0" w:rsidP="005D7AA0">
      <w:pPr>
        <w:suppressAutoHyphens/>
        <w:spacing w:before="120" w:after="0" w:line="240" w:lineRule="auto"/>
        <w:jc w:val="both"/>
        <w:rPr>
          <w:rFonts w:ascii="Cambria" w:eastAsia="Times New Roman" w:hAnsi="Cambria" w:cs="Arial"/>
          <w:b/>
          <w:lang w:eastAsia="ar-SA"/>
        </w:rPr>
      </w:pPr>
      <w:r w:rsidRPr="00ED4DD5">
        <w:rPr>
          <w:rFonts w:ascii="Cambria" w:eastAsia="Times New Roman" w:hAnsi="Cambria" w:cs="Arial"/>
          <w:b/>
          <w:lang w:eastAsia="ar-SA"/>
        </w:rPr>
        <w:t>Podstawa prawna – art. 10 ust. 1 oraz art. 39- 46 ustawy z dnia 29 stycznia 2004 r. Prawo zamówień publicznych (tekst jedn.: Dz. U. z 201</w:t>
      </w:r>
      <w:r w:rsidR="00C40006" w:rsidRPr="00ED4DD5">
        <w:rPr>
          <w:rFonts w:ascii="Cambria" w:eastAsia="Times New Roman" w:hAnsi="Cambria" w:cs="Arial"/>
          <w:b/>
          <w:lang w:eastAsia="ar-SA"/>
        </w:rPr>
        <w:t>8 r. poz. 1</w:t>
      </w:r>
      <w:r w:rsidRPr="00ED4DD5">
        <w:rPr>
          <w:rFonts w:ascii="Cambria" w:eastAsia="Times New Roman" w:hAnsi="Cambria" w:cs="Arial"/>
          <w:b/>
          <w:lang w:eastAsia="ar-SA"/>
        </w:rPr>
        <w:t>9</w:t>
      </w:r>
      <w:r w:rsidR="00C40006" w:rsidRPr="00ED4DD5">
        <w:rPr>
          <w:rFonts w:ascii="Cambria" w:eastAsia="Times New Roman" w:hAnsi="Cambria" w:cs="Arial"/>
          <w:b/>
          <w:lang w:eastAsia="ar-SA"/>
        </w:rPr>
        <w:t>86</w:t>
      </w:r>
      <w:r w:rsidRPr="00ED4DD5">
        <w:rPr>
          <w:rFonts w:ascii="Cambria" w:eastAsia="Times New Roman" w:hAnsi="Cambria" w:cs="Arial"/>
          <w:b/>
          <w:lang w:eastAsia="ar-SA"/>
        </w:rPr>
        <w:t xml:space="preserve"> z późn. zm.) </w:t>
      </w:r>
    </w:p>
    <w:p w:rsidR="005D7AA0" w:rsidRPr="00ED4DD5" w:rsidRDefault="005D7AA0" w:rsidP="005D7AA0">
      <w:pPr>
        <w:suppressAutoHyphens/>
        <w:spacing w:before="120" w:after="0" w:line="240" w:lineRule="auto"/>
        <w:rPr>
          <w:rFonts w:ascii="Cambria" w:eastAsia="Times New Roman" w:hAnsi="Cambria" w:cs="Arial"/>
          <w:b/>
          <w:lang w:eastAsia="ar-SA"/>
        </w:rPr>
      </w:pPr>
    </w:p>
    <w:p w:rsidR="005D7AA0" w:rsidRPr="00ED4DD5" w:rsidRDefault="005D7AA0" w:rsidP="005D7AA0">
      <w:pPr>
        <w:suppressAutoHyphens/>
        <w:spacing w:before="120" w:after="0" w:line="240" w:lineRule="auto"/>
        <w:rPr>
          <w:rFonts w:ascii="Cambria" w:eastAsia="Times New Roman" w:hAnsi="Cambria" w:cs="Arial"/>
          <w:b/>
          <w:u w:val="single"/>
          <w:lang w:eastAsia="ar-SA"/>
        </w:rPr>
      </w:pPr>
      <w:r w:rsidRPr="00ED4DD5">
        <w:rPr>
          <w:rFonts w:ascii="Cambria" w:eastAsia="Times New Roman" w:hAnsi="Cambria" w:cs="Arial"/>
          <w:b/>
          <w:u w:val="single"/>
          <w:lang w:eastAsia="ar-SA"/>
        </w:rPr>
        <w:t>PRZEDMIOT ZAMÓWIENIA:</w:t>
      </w:r>
    </w:p>
    <w:p w:rsidR="005D7AA0" w:rsidRPr="00ED4DD5" w:rsidRDefault="005D7AA0" w:rsidP="005D7AA0">
      <w:pPr>
        <w:suppressAutoHyphens/>
        <w:spacing w:before="120" w:after="0" w:line="240" w:lineRule="auto"/>
        <w:rPr>
          <w:rFonts w:ascii="Cambria" w:eastAsia="Times New Roman" w:hAnsi="Cambria" w:cs="Arial"/>
          <w:b/>
          <w:u w:val="single"/>
          <w:lang w:eastAsia="ar-SA"/>
        </w:rPr>
      </w:pPr>
    </w:p>
    <w:p w:rsidR="005D7AA0" w:rsidRPr="00ED4DD5" w:rsidRDefault="005D7AA0" w:rsidP="005D7AA0">
      <w:pPr>
        <w:suppressAutoHyphens/>
        <w:spacing w:before="120" w:after="0" w:line="240" w:lineRule="auto"/>
        <w:rPr>
          <w:rFonts w:ascii="Cambria" w:eastAsia="Times New Roman" w:hAnsi="Cambria" w:cs="Arial"/>
          <w:b/>
          <w:u w:val="single"/>
          <w:lang w:eastAsia="ar-SA"/>
        </w:rPr>
      </w:pPr>
    </w:p>
    <w:p w:rsidR="00203B64" w:rsidRPr="00ED4DD5" w:rsidRDefault="00203B64" w:rsidP="00203B64">
      <w:pPr>
        <w:tabs>
          <w:tab w:val="left" w:pos="567"/>
        </w:tabs>
        <w:spacing w:line="276" w:lineRule="auto"/>
        <w:jc w:val="center"/>
        <w:rPr>
          <w:b/>
          <w:sz w:val="26"/>
          <w:szCs w:val="26"/>
          <w:u w:val="single"/>
        </w:rPr>
      </w:pPr>
      <w:r w:rsidRPr="00ED4DD5">
        <w:rPr>
          <w:rFonts w:cs="Arial"/>
          <w:b/>
          <w:sz w:val="28"/>
          <w:szCs w:val="28"/>
          <w:u w:val="single"/>
        </w:rPr>
        <w:t>Dostawa paliw płynnych na potrzeby własne Nadleśnictwa Maskulińskie w latach 2019-2021</w:t>
      </w:r>
    </w:p>
    <w:p w:rsidR="005D7AA0" w:rsidRPr="00ED4DD5" w:rsidRDefault="005D7AA0" w:rsidP="005D7AA0">
      <w:pPr>
        <w:pBdr>
          <w:bottom w:val="single" w:sz="8" w:space="3" w:color="000000"/>
        </w:pBdr>
        <w:suppressAutoHyphens/>
        <w:spacing w:before="120" w:after="0" w:line="240" w:lineRule="auto"/>
        <w:jc w:val="center"/>
        <w:rPr>
          <w:rFonts w:ascii="Cambria" w:eastAsia="Times New Roman" w:hAnsi="Cambria" w:cs="Arial"/>
          <w:b/>
          <w:i/>
          <w:lang w:eastAsia="ar-SA"/>
        </w:rPr>
      </w:pPr>
    </w:p>
    <w:p w:rsidR="005D7AA0" w:rsidRPr="00ED4DD5" w:rsidRDefault="005D7AA0" w:rsidP="005D7AA0">
      <w:pPr>
        <w:suppressAutoHyphens/>
        <w:spacing w:before="120" w:after="0" w:line="240" w:lineRule="auto"/>
        <w:jc w:val="center"/>
        <w:rPr>
          <w:rFonts w:ascii="Cambria" w:eastAsia="Times New Roman" w:hAnsi="Cambria" w:cs="Arial"/>
          <w:lang w:eastAsia="ar-SA"/>
        </w:rPr>
      </w:pPr>
    </w:p>
    <w:p w:rsidR="005D7AA0" w:rsidRPr="00ED4DD5" w:rsidRDefault="005D7AA0" w:rsidP="005D7AA0">
      <w:pPr>
        <w:suppressAutoHyphens/>
        <w:spacing w:before="120" w:after="0" w:line="240" w:lineRule="auto"/>
        <w:rPr>
          <w:rFonts w:ascii="Cambria" w:eastAsia="Times New Roman" w:hAnsi="Cambria" w:cs="Arial"/>
          <w:b/>
          <w:lang w:eastAsia="ar-SA"/>
        </w:rPr>
      </w:pPr>
    </w:p>
    <w:p w:rsidR="005D7AA0" w:rsidRPr="00ED4DD5" w:rsidRDefault="005D7AA0" w:rsidP="005D7AA0">
      <w:pPr>
        <w:suppressAutoHyphens/>
        <w:spacing w:before="120" w:after="0" w:line="240" w:lineRule="auto"/>
        <w:ind w:left="33" w:right="-108"/>
        <w:rPr>
          <w:rFonts w:ascii="Cambria" w:eastAsia="Times New Roman" w:hAnsi="Cambria" w:cs="Arial"/>
          <w:b/>
          <w:lang w:eastAsia="ar-SA"/>
        </w:rPr>
      </w:pPr>
    </w:p>
    <w:p w:rsidR="005D7AA0" w:rsidRPr="00ED4DD5" w:rsidRDefault="005D7AA0" w:rsidP="005D7AA0">
      <w:pPr>
        <w:suppressAutoHyphens/>
        <w:spacing w:before="120" w:after="0" w:line="240" w:lineRule="auto"/>
        <w:ind w:left="33" w:right="-108"/>
        <w:rPr>
          <w:rFonts w:ascii="Cambria" w:eastAsia="Times New Roman" w:hAnsi="Cambria" w:cs="Arial"/>
          <w:b/>
          <w:lang w:eastAsia="ar-SA"/>
        </w:rPr>
      </w:pPr>
    </w:p>
    <w:p w:rsidR="005D7AA0" w:rsidRPr="00ED4DD5" w:rsidRDefault="005D7AA0" w:rsidP="005D7AA0">
      <w:pPr>
        <w:suppressAutoHyphens/>
        <w:spacing w:before="120" w:after="0" w:line="240" w:lineRule="auto"/>
        <w:ind w:left="33" w:right="-108"/>
        <w:rPr>
          <w:rFonts w:ascii="Cambria" w:eastAsia="Times New Roman" w:hAnsi="Cambria" w:cs="Arial"/>
          <w:b/>
          <w:lang w:eastAsia="ar-SA"/>
        </w:rPr>
      </w:pPr>
    </w:p>
    <w:p w:rsidR="00E87032" w:rsidRPr="00ED4DD5" w:rsidRDefault="00E87032" w:rsidP="00E87032">
      <w:pPr>
        <w:pBdr>
          <w:bottom w:val="single" w:sz="8" w:space="3" w:color="000000"/>
        </w:pBdr>
        <w:spacing w:before="120" w:line="360" w:lineRule="auto"/>
        <w:jc w:val="center"/>
        <w:rPr>
          <w:rFonts w:ascii="Arial" w:hAnsi="Arial" w:cs="Arial"/>
          <w:b/>
          <w:i/>
        </w:rPr>
      </w:pPr>
      <w:r w:rsidRPr="00ED4DD5">
        <w:rPr>
          <w:rFonts w:ascii="Arial" w:hAnsi="Arial" w:cs="Arial"/>
          <w:b/>
          <w:i/>
        </w:rPr>
        <w:t>Ruciane-Nida, 1</w:t>
      </w:r>
      <w:r w:rsidR="00902442">
        <w:rPr>
          <w:rFonts w:ascii="Arial" w:hAnsi="Arial" w:cs="Arial"/>
          <w:b/>
          <w:i/>
        </w:rPr>
        <w:t>4</w:t>
      </w:r>
      <w:r w:rsidRPr="00ED4DD5">
        <w:rPr>
          <w:rFonts w:ascii="Arial" w:hAnsi="Arial" w:cs="Arial"/>
          <w:b/>
          <w:i/>
        </w:rPr>
        <w:t xml:space="preserve"> luty 2019 r.</w:t>
      </w:r>
    </w:p>
    <w:p w:rsidR="005D7AA0" w:rsidRPr="00ED4DD5" w:rsidRDefault="005D7AA0" w:rsidP="005D7AA0">
      <w:pPr>
        <w:suppressAutoHyphens/>
        <w:spacing w:before="120" w:after="0" w:line="240" w:lineRule="auto"/>
        <w:ind w:left="33" w:right="-108"/>
        <w:rPr>
          <w:rFonts w:ascii="Cambria" w:eastAsia="Times New Roman" w:hAnsi="Cambria" w:cs="Arial"/>
          <w:b/>
          <w:lang w:eastAsia="ar-SA"/>
        </w:rPr>
      </w:pPr>
    </w:p>
    <w:p w:rsidR="005D7AA0" w:rsidRPr="00ED4DD5" w:rsidRDefault="005D7AA0" w:rsidP="005D7AA0">
      <w:pPr>
        <w:pBdr>
          <w:top w:val="single" w:sz="4" w:space="1" w:color="000000"/>
          <w:left w:val="single" w:sz="4" w:space="4" w:color="000000"/>
          <w:bottom w:val="single" w:sz="4" w:space="1" w:color="000000"/>
          <w:right w:val="single" w:sz="4" w:space="4" w:color="000000"/>
        </w:pBdr>
        <w:suppressAutoHyphens/>
        <w:spacing w:before="120" w:after="0" w:line="240" w:lineRule="auto"/>
        <w:jc w:val="center"/>
        <w:rPr>
          <w:rFonts w:ascii="Cambria" w:eastAsia="Times New Roman" w:hAnsi="Cambria" w:cs="Arial"/>
          <w:b/>
          <w:lang w:eastAsia="ar-SA"/>
        </w:rPr>
      </w:pPr>
      <w:r w:rsidRPr="00ED4DD5">
        <w:rPr>
          <w:rFonts w:ascii="Cambria" w:eastAsia="Times New Roman" w:hAnsi="Cambria" w:cs="Arial"/>
          <w:b/>
          <w:lang w:eastAsia="ar-SA"/>
        </w:rPr>
        <w:t>Zamówienie realizowane ze środków własnych</w:t>
      </w:r>
    </w:p>
    <w:p w:rsidR="005D7AA0" w:rsidRPr="00ED4DD5" w:rsidRDefault="005D7AA0" w:rsidP="005D7AA0">
      <w:pPr>
        <w:suppressAutoHyphens/>
        <w:spacing w:before="120" w:after="0" w:line="240" w:lineRule="auto"/>
        <w:ind w:firstLine="2694"/>
        <w:rPr>
          <w:rFonts w:ascii="Cambria" w:eastAsia="Times New Roman" w:hAnsi="Cambria" w:cs="Arial"/>
          <w:b/>
          <w:lang w:eastAsia="ar-SA"/>
        </w:rPr>
      </w:pPr>
    </w:p>
    <w:p w:rsidR="005D7AA0" w:rsidRPr="00ED4DD5" w:rsidRDefault="005D7AA0" w:rsidP="005D7AA0">
      <w:pPr>
        <w:suppressAutoHyphens/>
        <w:spacing w:before="120" w:after="0" w:line="240" w:lineRule="auto"/>
        <w:jc w:val="both"/>
        <w:rPr>
          <w:rFonts w:ascii="Cambria" w:eastAsia="Times New Roman" w:hAnsi="Cambria" w:cs="Arial"/>
          <w:b/>
          <w:lang w:eastAsia="ar-SA"/>
        </w:rPr>
      </w:pPr>
      <w:r w:rsidRPr="00ED4DD5">
        <w:rPr>
          <w:rFonts w:ascii="Cambria" w:eastAsia="Times New Roman" w:hAnsi="Cambria" w:cs="Arial"/>
          <w:b/>
          <w:lang w:eastAsia="ar-SA"/>
        </w:rPr>
        <w:t>Opracował: Rafał Jakubiszyn</w:t>
      </w:r>
    </w:p>
    <w:p w:rsidR="005D7AA0" w:rsidRPr="00ED4DD5" w:rsidRDefault="005D7AA0" w:rsidP="005D7AA0">
      <w:pPr>
        <w:suppressAutoHyphens/>
        <w:spacing w:before="120" w:after="0" w:line="240" w:lineRule="auto"/>
        <w:jc w:val="both"/>
        <w:rPr>
          <w:rFonts w:ascii="Cambria" w:eastAsia="Times New Roman" w:hAnsi="Cambria" w:cs="Arial"/>
          <w:b/>
          <w:lang w:eastAsia="ar-SA"/>
        </w:rPr>
      </w:pPr>
    </w:p>
    <w:p w:rsidR="005D7AA0" w:rsidRPr="00ED4DD5" w:rsidRDefault="005D7AA0" w:rsidP="005D7AA0">
      <w:pPr>
        <w:suppressAutoHyphens/>
        <w:spacing w:before="120" w:after="0" w:line="240" w:lineRule="auto"/>
        <w:rPr>
          <w:rFonts w:ascii="Cambria" w:eastAsia="Times New Roman" w:hAnsi="Cambria" w:cs="Arial"/>
          <w:b/>
          <w:lang w:eastAsia="ar-SA"/>
        </w:rPr>
      </w:pPr>
      <w:r w:rsidRPr="00ED4DD5">
        <w:rPr>
          <w:rFonts w:ascii="Cambria" w:eastAsia="Times New Roman" w:hAnsi="Cambria" w:cs="Arial"/>
          <w:b/>
          <w:lang w:eastAsia="ar-SA"/>
        </w:rPr>
        <w:t>Zatwierdzam:</w:t>
      </w:r>
      <w:r w:rsidRPr="00ED4DD5">
        <w:rPr>
          <w:rFonts w:ascii="Cambria" w:eastAsia="Times New Roman" w:hAnsi="Cambria" w:cs="Arial"/>
          <w:b/>
          <w:lang w:eastAsia="ar-SA"/>
        </w:rPr>
        <w:tab/>
        <w:t xml:space="preserve"> Nadleśniczy Nadleśnictwa Maskulińskie - Krzysztof Czaporowski</w:t>
      </w:r>
    </w:p>
    <w:p w:rsidR="005D7AA0" w:rsidRPr="00ED4DD5" w:rsidRDefault="005D7AA0" w:rsidP="005D7AA0">
      <w:pPr>
        <w:suppressAutoHyphens/>
        <w:spacing w:before="120" w:after="0" w:line="240" w:lineRule="auto"/>
        <w:rPr>
          <w:rFonts w:ascii="Cambria" w:eastAsia="Times New Roman" w:hAnsi="Cambria" w:cs="Arial"/>
          <w:b/>
          <w:lang w:eastAsia="ar-SA"/>
        </w:rPr>
      </w:pPr>
    </w:p>
    <w:p w:rsidR="005D7AA0" w:rsidRPr="00ED4DD5" w:rsidRDefault="005D7AA0" w:rsidP="003A06E8">
      <w:pPr>
        <w:suppressAutoHyphens/>
        <w:spacing w:after="0" w:line="300" w:lineRule="auto"/>
        <w:jc w:val="center"/>
        <w:rPr>
          <w:rFonts w:ascii="Arial" w:eastAsia="Times New Roman" w:hAnsi="Arial" w:cs="Arial"/>
          <w:b/>
          <w:bCs/>
          <w:lang w:eastAsia="ar-SA"/>
        </w:rPr>
      </w:pPr>
      <w:r w:rsidRPr="00ED4DD5">
        <w:rPr>
          <w:rFonts w:ascii="Cambria" w:eastAsia="Times New Roman" w:hAnsi="Cambria" w:cs="Arial"/>
          <w:b/>
          <w:lang w:eastAsia="ar-SA"/>
        </w:rPr>
        <w:br w:type="page"/>
      </w:r>
      <w:r w:rsidRPr="00ED4DD5">
        <w:rPr>
          <w:rFonts w:ascii="Arial" w:eastAsia="Times New Roman" w:hAnsi="Arial" w:cs="Arial"/>
          <w:b/>
          <w:bCs/>
          <w:lang w:eastAsia="ar-SA"/>
        </w:rPr>
        <w:lastRenderedPageBreak/>
        <w:t>SPECYFIKACJA ISTOTNYCH WARUNKÓW ZAMÓWIENIA</w:t>
      </w:r>
    </w:p>
    <w:p w:rsidR="005D7AA0" w:rsidRPr="00ED4DD5" w:rsidRDefault="005D7AA0" w:rsidP="003A06E8">
      <w:pPr>
        <w:suppressAutoHyphens/>
        <w:spacing w:after="0" w:line="300" w:lineRule="auto"/>
        <w:jc w:val="both"/>
        <w:rPr>
          <w:rFonts w:ascii="Arial" w:eastAsia="Times New Roman" w:hAnsi="Arial" w:cs="Arial"/>
          <w:b/>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D4DD5" w:rsidRPr="00ED4DD5" w:rsidTr="00C40006">
        <w:tc>
          <w:tcPr>
            <w:tcW w:w="9077" w:type="dxa"/>
            <w:shd w:val="clear" w:color="auto" w:fill="E7E6E6"/>
          </w:tcPr>
          <w:p w:rsidR="005D7AA0" w:rsidRPr="00ED4DD5" w:rsidRDefault="005D7AA0" w:rsidP="003A06E8">
            <w:pPr>
              <w:suppressAutoHyphens/>
              <w:snapToGrid w:val="0"/>
              <w:spacing w:after="0" w:line="300" w:lineRule="auto"/>
              <w:rPr>
                <w:rFonts w:ascii="Arial" w:eastAsia="Times New Roman" w:hAnsi="Arial" w:cs="Arial"/>
                <w:b/>
                <w:lang w:eastAsia="ar-SA"/>
              </w:rPr>
            </w:pPr>
            <w:r w:rsidRPr="00ED4DD5">
              <w:rPr>
                <w:rFonts w:ascii="Arial" w:eastAsia="Times New Roman" w:hAnsi="Arial" w:cs="Arial"/>
                <w:b/>
                <w:lang w:eastAsia="ar-SA"/>
              </w:rPr>
              <w:t xml:space="preserve">1. </w:t>
            </w:r>
            <w:r w:rsidRPr="00ED4DD5">
              <w:rPr>
                <w:rFonts w:ascii="Arial" w:eastAsia="Times New Roman" w:hAnsi="Arial" w:cs="Arial"/>
                <w:b/>
                <w:lang w:eastAsia="ar-SA"/>
              </w:rPr>
              <w:tab/>
              <w:t>NAZWA I ADRES ZAMAWIAJĄCEGO</w:t>
            </w:r>
          </w:p>
        </w:tc>
      </w:tr>
    </w:tbl>
    <w:p w:rsidR="005D7AA0" w:rsidRPr="00ED4DD5" w:rsidRDefault="005D7AA0" w:rsidP="003A06E8">
      <w:pPr>
        <w:suppressAutoHyphens/>
        <w:spacing w:after="0" w:line="300" w:lineRule="auto"/>
        <w:ind w:left="709"/>
        <w:jc w:val="both"/>
        <w:rPr>
          <w:rFonts w:ascii="Arial" w:eastAsia="Times New Roman" w:hAnsi="Arial" w:cs="Arial"/>
          <w:b/>
          <w:lang w:eastAsia="ar-SA"/>
        </w:rPr>
      </w:pPr>
    </w:p>
    <w:p w:rsidR="005D7AA0" w:rsidRPr="00ED4DD5" w:rsidRDefault="005D7AA0" w:rsidP="003A06E8">
      <w:pPr>
        <w:suppressAutoHyphens/>
        <w:spacing w:after="0" w:line="300" w:lineRule="auto"/>
        <w:ind w:left="709"/>
        <w:jc w:val="both"/>
        <w:rPr>
          <w:rFonts w:ascii="Arial" w:eastAsia="Times New Roman" w:hAnsi="Arial" w:cs="Arial"/>
          <w:lang w:eastAsia="ar-SA"/>
        </w:rPr>
      </w:pPr>
      <w:r w:rsidRPr="00ED4DD5">
        <w:rPr>
          <w:rFonts w:ascii="Arial" w:eastAsia="Times New Roman" w:hAnsi="Arial" w:cs="Arial"/>
          <w:lang w:eastAsia="ar-SA"/>
        </w:rPr>
        <w:t xml:space="preserve">Skarb Państwa, Państwowe Gospodarstwo Leśne, Lasy Państwowe, </w:t>
      </w:r>
    </w:p>
    <w:p w:rsidR="005D7AA0" w:rsidRPr="00ED4DD5" w:rsidRDefault="005D7AA0" w:rsidP="003A06E8">
      <w:pPr>
        <w:suppressAutoHyphens/>
        <w:spacing w:after="0" w:line="300" w:lineRule="auto"/>
        <w:ind w:left="709"/>
        <w:jc w:val="both"/>
        <w:rPr>
          <w:rFonts w:ascii="Arial" w:eastAsia="Times New Roman" w:hAnsi="Arial" w:cs="Arial"/>
          <w:lang w:eastAsia="ar-SA"/>
        </w:rPr>
      </w:pPr>
      <w:r w:rsidRPr="00ED4DD5">
        <w:rPr>
          <w:rFonts w:ascii="Arial" w:eastAsia="Times New Roman" w:hAnsi="Arial" w:cs="Arial"/>
          <w:lang w:eastAsia="ar-SA"/>
        </w:rPr>
        <w:t xml:space="preserve">Nadleśnictwo Maskulińskie z/s w Rucianem-Nidzie, </w:t>
      </w:r>
    </w:p>
    <w:p w:rsidR="005D7AA0" w:rsidRPr="00ED4DD5" w:rsidRDefault="005D7AA0" w:rsidP="003A06E8">
      <w:pPr>
        <w:suppressAutoHyphens/>
        <w:spacing w:after="0" w:line="300" w:lineRule="auto"/>
        <w:ind w:left="709"/>
        <w:jc w:val="both"/>
        <w:rPr>
          <w:rFonts w:ascii="Arial" w:eastAsia="Times New Roman" w:hAnsi="Arial" w:cs="Arial"/>
          <w:lang w:eastAsia="ar-SA"/>
        </w:rPr>
      </w:pPr>
      <w:r w:rsidRPr="00ED4DD5">
        <w:rPr>
          <w:rFonts w:ascii="Arial" w:eastAsia="Times New Roman" w:hAnsi="Arial" w:cs="Arial"/>
          <w:lang w:eastAsia="ar-SA"/>
        </w:rPr>
        <w:t>ul. Rybacka 1, 12-220 Ruciane Nida.</w:t>
      </w:r>
    </w:p>
    <w:p w:rsidR="005D7AA0" w:rsidRPr="00ED4DD5" w:rsidRDefault="005D7AA0" w:rsidP="003A06E8">
      <w:pPr>
        <w:suppressAutoHyphens/>
        <w:spacing w:after="0" w:line="300" w:lineRule="auto"/>
        <w:ind w:left="709"/>
        <w:jc w:val="both"/>
        <w:rPr>
          <w:rFonts w:ascii="Arial" w:eastAsia="Times New Roman" w:hAnsi="Arial" w:cs="Arial"/>
          <w:lang w:eastAsia="ar-SA"/>
        </w:rPr>
      </w:pPr>
      <w:r w:rsidRPr="00ED4DD5">
        <w:rPr>
          <w:rFonts w:ascii="Arial" w:eastAsia="Times New Roman" w:hAnsi="Arial" w:cs="Arial"/>
          <w:lang w:eastAsia="ar-SA"/>
        </w:rPr>
        <w:t>reprezentowane przez Nadleśniczego – Krzysztofa Czaporowskiego</w:t>
      </w:r>
    </w:p>
    <w:p w:rsidR="005D7AA0" w:rsidRPr="00ED4DD5" w:rsidRDefault="005D7AA0" w:rsidP="003A06E8">
      <w:pPr>
        <w:suppressAutoHyphens/>
        <w:spacing w:after="0" w:line="300" w:lineRule="auto"/>
        <w:ind w:left="709"/>
        <w:jc w:val="both"/>
        <w:rPr>
          <w:rFonts w:ascii="Arial" w:eastAsia="Times New Roman" w:hAnsi="Arial" w:cs="Arial"/>
          <w:lang w:val="de-DE" w:eastAsia="ar-SA"/>
        </w:rPr>
      </w:pPr>
      <w:r w:rsidRPr="00ED4DD5">
        <w:rPr>
          <w:rFonts w:ascii="Arial" w:eastAsia="Times New Roman" w:hAnsi="Arial" w:cs="Arial"/>
          <w:lang w:val="de-DE" w:eastAsia="ar-SA"/>
        </w:rPr>
        <w:t>NIP: 849-000-44-97, REGON: 790011291</w:t>
      </w:r>
    </w:p>
    <w:p w:rsidR="005D7AA0" w:rsidRPr="00ED4DD5" w:rsidRDefault="005D7AA0" w:rsidP="003A06E8">
      <w:pPr>
        <w:suppressAutoHyphens/>
        <w:spacing w:after="0" w:line="300" w:lineRule="auto"/>
        <w:ind w:left="709"/>
        <w:jc w:val="both"/>
        <w:rPr>
          <w:rFonts w:ascii="Arial" w:eastAsia="Times New Roman" w:hAnsi="Arial" w:cs="Arial"/>
          <w:lang w:val="de-DE" w:eastAsia="ar-SA"/>
        </w:rPr>
      </w:pPr>
      <w:r w:rsidRPr="00ED4DD5">
        <w:rPr>
          <w:rFonts w:ascii="Arial" w:eastAsia="Times New Roman" w:hAnsi="Arial" w:cs="Arial"/>
          <w:lang w:val="de-DE" w:eastAsia="ar-SA"/>
        </w:rPr>
        <w:t>Telefon: 87-42-41-600, Faks: 87-42-41-619</w:t>
      </w:r>
    </w:p>
    <w:p w:rsidR="005D7AA0" w:rsidRPr="00ED4DD5" w:rsidRDefault="005D7AA0" w:rsidP="003A06E8">
      <w:pPr>
        <w:suppressAutoHyphens/>
        <w:spacing w:after="0" w:line="300" w:lineRule="auto"/>
        <w:ind w:left="709"/>
        <w:jc w:val="both"/>
        <w:rPr>
          <w:rFonts w:ascii="Arial" w:eastAsia="Times New Roman" w:hAnsi="Arial" w:cs="Arial"/>
          <w:lang w:val="de-DE" w:eastAsia="ar-SA"/>
        </w:rPr>
      </w:pPr>
      <w:r w:rsidRPr="00ED4DD5">
        <w:rPr>
          <w:rFonts w:ascii="Arial" w:eastAsia="Times New Roman" w:hAnsi="Arial" w:cs="Arial"/>
          <w:lang w:val="de-DE" w:eastAsia="ar-SA"/>
        </w:rPr>
        <w:t xml:space="preserve">e-mail: </w:t>
      </w:r>
      <w:hyperlink r:id="rId8" w:history="1">
        <w:r w:rsidRPr="00ED4DD5">
          <w:rPr>
            <w:rFonts w:ascii="Arial" w:eastAsia="Times New Roman" w:hAnsi="Arial" w:cs="Arial"/>
            <w:u w:val="single"/>
            <w:lang w:val="de-DE" w:eastAsia="ar-SA"/>
          </w:rPr>
          <w:t>maskulinskie@bialystok.lasy.gov.pl</w:t>
        </w:r>
      </w:hyperlink>
    </w:p>
    <w:p w:rsidR="005D7AA0" w:rsidRPr="00ED4DD5" w:rsidRDefault="005C46DE" w:rsidP="003A06E8">
      <w:pPr>
        <w:suppressAutoHyphens/>
        <w:spacing w:after="0" w:line="300" w:lineRule="auto"/>
        <w:ind w:left="709"/>
        <w:jc w:val="both"/>
        <w:rPr>
          <w:rFonts w:ascii="Arial" w:eastAsia="Times New Roman" w:hAnsi="Arial" w:cs="Arial"/>
          <w:lang w:val="de-DE" w:eastAsia="ar-SA"/>
        </w:rPr>
      </w:pPr>
      <w:hyperlink r:id="rId9" w:history="1">
        <w:r w:rsidR="005D7AA0" w:rsidRPr="00ED4DD5">
          <w:rPr>
            <w:rFonts w:ascii="Arial" w:eastAsia="Times New Roman" w:hAnsi="Arial" w:cs="Arial"/>
            <w:u w:val="single"/>
            <w:lang w:val="de-DE" w:eastAsia="ar-SA"/>
          </w:rPr>
          <w:t>http://www.bialystok.lasy.gov.pl/web/maskulinskie</w:t>
        </w:r>
      </w:hyperlink>
      <w:r w:rsidR="005D7AA0" w:rsidRPr="00ED4DD5">
        <w:rPr>
          <w:rFonts w:ascii="Arial" w:eastAsia="Times New Roman" w:hAnsi="Arial" w:cs="Arial"/>
          <w:lang w:val="de-DE" w:eastAsia="ar-SA"/>
        </w:rPr>
        <w:t xml:space="preserve"> </w:t>
      </w:r>
    </w:p>
    <w:p w:rsidR="005D7AA0" w:rsidRPr="00ED4DD5" w:rsidRDefault="005D7AA0" w:rsidP="003A06E8">
      <w:pPr>
        <w:suppressAutoHyphens/>
        <w:spacing w:after="0" w:line="300" w:lineRule="auto"/>
        <w:ind w:left="709"/>
        <w:jc w:val="both"/>
        <w:rPr>
          <w:rFonts w:ascii="Arial" w:eastAsia="Times New Roman" w:hAnsi="Arial" w:cs="Arial"/>
          <w:lang w:eastAsia="ar-SA"/>
        </w:rPr>
      </w:pPr>
      <w:r w:rsidRPr="00ED4DD5">
        <w:rPr>
          <w:rFonts w:ascii="Arial" w:eastAsia="Times New Roman" w:hAnsi="Arial" w:cs="Arial"/>
          <w:lang w:eastAsia="ar-SA"/>
        </w:rPr>
        <w:t>publicznego prowadzonym w trybie przetargu nieograniczonego zgodnie z wymaganiami określonymi w niniejszej specyfikacji istotnych warunków zamówienia (dalej „SIWZ”).</w:t>
      </w:r>
    </w:p>
    <w:p w:rsidR="005D7AA0" w:rsidRPr="00ED4DD5" w:rsidRDefault="005D7AA0" w:rsidP="003A06E8">
      <w:pPr>
        <w:suppressAutoHyphens/>
        <w:spacing w:after="0" w:line="300" w:lineRule="auto"/>
        <w:rPr>
          <w:rFonts w:ascii="Arial" w:eastAsia="Times New Roman" w:hAnsi="Arial" w:cs="Arial"/>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D4DD5" w:rsidRPr="00ED4DD5" w:rsidTr="00C40006">
        <w:tc>
          <w:tcPr>
            <w:tcW w:w="9077" w:type="dxa"/>
            <w:shd w:val="clear" w:color="auto" w:fill="E7E6E6"/>
          </w:tcPr>
          <w:p w:rsidR="005D7AA0" w:rsidRPr="00ED4DD5" w:rsidRDefault="005D7AA0" w:rsidP="003A06E8">
            <w:pPr>
              <w:suppressAutoHyphens/>
              <w:snapToGrid w:val="0"/>
              <w:spacing w:after="0" w:line="300" w:lineRule="auto"/>
              <w:rPr>
                <w:rFonts w:ascii="Arial" w:eastAsia="Times New Roman" w:hAnsi="Arial" w:cs="Arial"/>
                <w:b/>
                <w:lang w:eastAsia="ar-SA"/>
              </w:rPr>
            </w:pPr>
            <w:r w:rsidRPr="00ED4DD5">
              <w:rPr>
                <w:rFonts w:ascii="Arial" w:eastAsia="Times New Roman" w:hAnsi="Arial" w:cs="Arial"/>
                <w:b/>
                <w:lang w:eastAsia="ar-SA"/>
              </w:rPr>
              <w:t xml:space="preserve">2. </w:t>
            </w:r>
            <w:r w:rsidRPr="00ED4DD5">
              <w:rPr>
                <w:rFonts w:ascii="Arial" w:eastAsia="Times New Roman" w:hAnsi="Arial" w:cs="Arial"/>
                <w:b/>
                <w:lang w:eastAsia="ar-SA"/>
              </w:rPr>
              <w:tab/>
              <w:t>TRYB UDZIELANIA ZAMÓWIENIA</w:t>
            </w:r>
          </w:p>
        </w:tc>
      </w:tr>
    </w:tbl>
    <w:p w:rsidR="005D7AA0" w:rsidRPr="00ED4DD5" w:rsidRDefault="005D7AA0" w:rsidP="003A06E8">
      <w:pPr>
        <w:suppressAutoHyphens/>
        <w:spacing w:after="0" w:line="300" w:lineRule="auto"/>
        <w:rPr>
          <w:rFonts w:ascii="Arial" w:eastAsia="Times New Roman" w:hAnsi="Arial" w:cs="Arial"/>
          <w:lang w:eastAsia="ar-SA"/>
        </w:rPr>
      </w:pP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2.1.</w:t>
      </w:r>
      <w:r w:rsidRPr="00ED4DD5">
        <w:rPr>
          <w:rFonts w:ascii="Arial" w:eastAsia="Times New Roman" w:hAnsi="Arial" w:cs="Arial"/>
          <w:lang w:eastAsia="ar-SA"/>
        </w:rPr>
        <w:tab/>
        <w:t>Postępowanie prowadzone jest w trybie przetargu nieograniczonego na podstawie art. 10 ust. 1 oraz art. 39 – 46 ustawy z dnia 29 stycznia 2004 r. Prawo zamówień publicz</w:t>
      </w:r>
      <w:r w:rsidR="00C5465F" w:rsidRPr="00ED4DD5">
        <w:rPr>
          <w:rFonts w:ascii="Arial" w:eastAsia="Times New Roman" w:hAnsi="Arial" w:cs="Arial"/>
          <w:lang w:eastAsia="ar-SA"/>
        </w:rPr>
        <w:t>nych (tekst jedn.: Dz. U. z 2018 r. poz. 1986</w:t>
      </w:r>
      <w:r w:rsidRPr="00ED4DD5">
        <w:rPr>
          <w:rFonts w:ascii="Arial" w:eastAsia="Times New Roman" w:hAnsi="Arial" w:cs="Arial"/>
          <w:lang w:eastAsia="ar-SA"/>
        </w:rPr>
        <w:t xml:space="preserve"> z późn. zm. – dalej „PZP”) oraz aktów wykonawczych do PZP.</w:t>
      </w: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2.2.</w:t>
      </w:r>
      <w:r w:rsidRPr="00ED4DD5">
        <w:rPr>
          <w:rFonts w:ascii="Arial" w:eastAsia="Times New Roman" w:hAnsi="Arial" w:cs="Arial"/>
          <w:b/>
          <w:lang w:eastAsia="ar-SA"/>
        </w:rPr>
        <w:tab/>
      </w:r>
      <w:r w:rsidRPr="00ED4DD5">
        <w:rPr>
          <w:rFonts w:ascii="Arial" w:eastAsia="Times New Roman" w:hAnsi="Arial" w:cs="Arial"/>
          <w:lang w:eastAsia="ar-SA"/>
        </w:rPr>
        <w:t xml:space="preserve">Postępowanie jest prowadzone zgodnie z zasadami przewidzianymi dla zamówień o wartości równej lub wyższej niż kwoty określonej w przepisach wydanych na podstawie art. 11 ust. 8 PZP. </w:t>
      </w: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2.3.</w:t>
      </w:r>
      <w:r w:rsidRPr="00ED4DD5">
        <w:rPr>
          <w:rFonts w:ascii="Arial" w:eastAsia="Times New Roman" w:hAnsi="Arial" w:cs="Arial"/>
          <w:b/>
          <w:lang w:eastAsia="ar-SA"/>
        </w:rPr>
        <w:tab/>
      </w:r>
      <w:r w:rsidRPr="00ED4DD5">
        <w:rPr>
          <w:rFonts w:ascii="Arial" w:eastAsia="Times New Roman" w:hAnsi="Arial" w:cs="Arial"/>
          <w:lang w:eastAsia="ar-SA"/>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rsidR="005D7AA0" w:rsidRPr="00ED4DD5" w:rsidRDefault="005D7AA0" w:rsidP="003A06E8">
      <w:pPr>
        <w:suppressAutoHyphens/>
        <w:spacing w:after="0" w:line="25" w:lineRule="atLeast"/>
        <w:jc w:val="both"/>
        <w:rPr>
          <w:rFonts w:ascii="Arial" w:eastAsia="Times New Roman" w:hAnsi="Arial" w:cs="Arial"/>
          <w:lang w:eastAsia="ar-SA"/>
        </w:rPr>
      </w:pPr>
    </w:p>
    <w:tbl>
      <w:tblPr>
        <w:tblW w:w="0" w:type="auto"/>
        <w:tblInd w:w="55" w:type="dxa"/>
        <w:shd w:val="clear" w:color="auto" w:fill="F2F2F2"/>
        <w:tblLayout w:type="fixed"/>
        <w:tblCellMar>
          <w:top w:w="55" w:type="dxa"/>
          <w:left w:w="55" w:type="dxa"/>
          <w:bottom w:w="55" w:type="dxa"/>
          <w:right w:w="55" w:type="dxa"/>
        </w:tblCellMar>
        <w:tblLook w:val="0000" w:firstRow="0" w:lastRow="0" w:firstColumn="0" w:lastColumn="0" w:noHBand="0" w:noVBand="0"/>
      </w:tblPr>
      <w:tblGrid>
        <w:gridCol w:w="9077"/>
      </w:tblGrid>
      <w:tr w:rsidR="00ED4DD5" w:rsidRPr="00ED4DD5" w:rsidTr="00C40006">
        <w:tc>
          <w:tcPr>
            <w:tcW w:w="9077" w:type="dxa"/>
            <w:shd w:val="clear" w:color="auto" w:fill="F2F2F2"/>
          </w:tcPr>
          <w:p w:rsidR="005D7AA0" w:rsidRPr="00ED4DD5" w:rsidRDefault="005D7AA0" w:rsidP="003A06E8">
            <w:pPr>
              <w:suppressAutoHyphens/>
              <w:snapToGrid w:val="0"/>
              <w:spacing w:after="0" w:line="25" w:lineRule="atLeast"/>
              <w:rPr>
                <w:rFonts w:ascii="Arial" w:eastAsia="Times New Roman" w:hAnsi="Arial" w:cs="Arial"/>
                <w:b/>
                <w:lang w:eastAsia="ar-SA"/>
              </w:rPr>
            </w:pPr>
            <w:r w:rsidRPr="00ED4DD5">
              <w:rPr>
                <w:rFonts w:ascii="Arial" w:eastAsia="Times New Roman" w:hAnsi="Arial" w:cs="Arial"/>
                <w:b/>
                <w:lang w:eastAsia="ar-SA"/>
              </w:rPr>
              <w:t>2A. Adres strony internetowej, na której zamieszczona będzie specyfikacja istotnych warunków zamówienia</w:t>
            </w:r>
          </w:p>
        </w:tc>
      </w:tr>
    </w:tbl>
    <w:p w:rsidR="005D7AA0" w:rsidRPr="00ED4DD5" w:rsidRDefault="005C46DE" w:rsidP="003A06E8">
      <w:pPr>
        <w:suppressAutoHyphens/>
        <w:spacing w:after="0" w:line="25" w:lineRule="atLeast"/>
        <w:ind w:left="567" w:hanging="284"/>
        <w:jc w:val="both"/>
        <w:rPr>
          <w:rFonts w:ascii="Arial" w:eastAsia="Times New Roman" w:hAnsi="Arial" w:cs="Arial"/>
          <w:b/>
          <w:sz w:val="20"/>
          <w:u w:val="single"/>
          <w:lang w:eastAsia="ar-SA"/>
        </w:rPr>
      </w:pPr>
      <w:hyperlink r:id="rId10" w:history="1">
        <w:r w:rsidR="005D7AA0" w:rsidRPr="00ED4DD5">
          <w:rPr>
            <w:rFonts w:ascii="Arial" w:eastAsia="Times New Roman" w:hAnsi="Arial" w:cs="Arial"/>
            <w:b/>
            <w:sz w:val="20"/>
            <w:u w:val="single"/>
            <w:lang w:eastAsia="ar-SA"/>
          </w:rPr>
          <w:t>http://bip.lasy.gov.pl/pl/bip/dg/rdlp_bialystok/nadl_maskulinskie/zamowienia_publiczne</w:t>
        </w:r>
      </w:hyperlink>
      <w:r w:rsidR="005D7AA0" w:rsidRPr="00ED4DD5">
        <w:rPr>
          <w:rFonts w:ascii="Arial" w:eastAsia="Times New Roman" w:hAnsi="Arial" w:cs="Arial"/>
          <w:b/>
          <w:sz w:val="20"/>
          <w:u w:val="single"/>
          <w:lang w:eastAsia="ar-SA"/>
        </w:rPr>
        <w:t xml:space="preserve"> </w:t>
      </w:r>
    </w:p>
    <w:p w:rsidR="005D7AA0" w:rsidRPr="00ED4DD5" w:rsidRDefault="005D7AA0" w:rsidP="003A06E8">
      <w:pPr>
        <w:suppressAutoHyphens/>
        <w:spacing w:after="0" w:line="25" w:lineRule="atLeast"/>
        <w:ind w:left="567"/>
        <w:jc w:val="both"/>
        <w:rPr>
          <w:rFonts w:ascii="Arial" w:eastAsia="Times New Roman" w:hAnsi="Arial" w:cs="Arial"/>
          <w:lang w:eastAsia="ar-SA"/>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D4DD5" w:rsidRPr="00ED4DD5" w:rsidTr="00CD7BB5">
        <w:tc>
          <w:tcPr>
            <w:tcW w:w="9077" w:type="dxa"/>
            <w:shd w:val="clear" w:color="auto" w:fill="E7E6E6"/>
          </w:tcPr>
          <w:p w:rsidR="005D7AA0" w:rsidRPr="00ED4DD5" w:rsidRDefault="005D7AA0" w:rsidP="003A06E8">
            <w:pPr>
              <w:suppressAutoHyphens/>
              <w:snapToGrid w:val="0"/>
              <w:spacing w:after="0" w:line="300" w:lineRule="auto"/>
              <w:rPr>
                <w:rFonts w:ascii="Arial" w:eastAsia="Times New Roman" w:hAnsi="Arial" w:cs="Arial"/>
                <w:b/>
                <w:bCs/>
                <w:lang w:eastAsia="ar-SA"/>
              </w:rPr>
            </w:pPr>
            <w:r w:rsidRPr="00ED4DD5">
              <w:rPr>
                <w:rFonts w:ascii="Arial" w:eastAsia="Times New Roman" w:hAnsi="Arial" w:cs="Arial"/>
                <w:b/>
                <w:bCs/>
                <w:lang w:eastAsia="ar-SA"/>
              </w:rPr>
              <w:t xml:space="preserve">3. </w:t>
            </w:r>
            <w:r w:rsidRPr="00ED4DD5">
              <w:rPr>
                <w:rFonts w:ascii="Arial" w:eastAsia="Times New Roman" w:hAnsi="Arial" w:cs="Arial"/>
                <w:b/>
                <w:bCs/>
                <w:lang w:eastAsia="ar-SA"/>
              </w:rPr>
              <w:tab/>
              <w:t>OPIS PRZEDMIOTU ZAMÓWIENIA</w:t>
            </w:r>
          </w:p>
        </w:tc>
      </w:tr>
    </w:tbl>
    <w:p w:rsidR="00CD7BB5" w:rsidRPr="00525F4E" w:rsidRDefault="00CD7BB5" w:rsidP="003A06E8">
      <w:pPr>
        <w:pStyle w:val="Default"/>
        <w:spacing w:line="300" w:lineRule="auto"/>
        <w:rPr>
          <w:rFonts w:ascii="Arial" w:hAnsi="Arial" w:cs="Arial"/>
          <w:color w:val="auto"/>
          <w:sz w:val="22"/>
          <w:szCs w:val="22"/>
        </w:rPr>
      </w:pPr>
      <w:r w:rsidRPr="00525F4E">
        <w:rPr>
          <w:rFonts w:ascii="Arial" w:hAnsi="Arial" w:cs="Arial"/>
          <w:color w:val="auto"/>
          <w:sz w:val="22"/>
          <w:szCs w:val="22"/>
        </w:rPr>
        <w:t xml:space="preserve">3.1.Nazwa zamówienia: </w:t>
      </w:r>
    </w:p>
    <w:p w:rsidR="00CD7BB5" w:rsidRPr="00525F4E" w:rsidRDefault="008B34B5" w:rsidP="003A06E8">
      <w:pPr>
        <w:pStyle w:val="Default"/>
        <w:spacing w:line="300" w:lineRule="auto"/>
        <w:rPr>
          <w:rFonts w:ascii="Arial" w:hAnsi="Arial" w:cs="Arial"/>
          <w:color w:val="auto"/>
          <w:sz w:val="22"/>
          <w:szCs w:val="22"/>
        </w:rPr>
      </w:pPr>
      <w:r w:rsidRPr="00525F4E">
        <w:rPr>
          <w:rFonts w:ascii="Arial" w:hAnsi="Arial" w:cs="Arial"/>
          <w:b/>
          <w:color w:val="auto"/>
          <w:sz w:val="22"/>
          <w:szCs w:val="22"/>
          <w:u w:val="single"/>
        </w:rPr>
        <w:t>Dostawę paliw płynnych na potrzeby własne Nadleśnictwa Maskulińskie w latach 2019-2021</w:t>
      </w:r>
      <w:r w:rsidR="00CD7BB5" w:rsidRPr="00525F4E">
        <w:rPr>
          <w:rFonts w:ascii="Arial" w:hAnsi="Arial" w:cs="Arial"/>
          <w:color w:val="auto"/>
          <w:sz w:val="22"/>
          <w:szCs w:val="22"/>
        </w:rPr>
        <w:t xml:space="preserve">. </w:t>
      </w:r>
    </w:p>
    <w:p w:rsidR="00CD7BB5" w:rsidRPr="00525F4E" w:rsidRDefault="00CD7BB5" w:rsidP="003A06E8">
      <w:pPr>
        <w:pStyle w:val="Default"/>
        <w:spacing w:line="300" w:lineRule="auto"/>
        <w:rPr>
          <w:rFonts w:ascii="Arial" w:hAnsi="Arial" w:cs="Arial"/>
          <w:color w:val="auto"/>
          <w:sz w:val="22"/>
          <w:szCs w:val="22"/>
        </w:rPr>
      </w:pPr>
      <w:r w:rsidRPr="00525F4E">
        <w:rPr>
          <w:rFonts w:ascii="Arial" w:hAnsi="Arial" w:cs="Arial"/>
          <w:color w:val="auto"/>
          <w:sz w:val="22"/>
          <w:szCs w:val="22"/>
        </w:rPr>
        <w:t xml:space="preserve">3.2.Wspólny Słownik </w:t>
      </w:r>
      <w:r w:rsidR="008B34B5" w:rsidRPr="00525F4E">
        <w:rPr>
          <w:rFonts w:ascii="Arial" w:hAnsi="Arial" w:cs="Arial"/>
          <w:color w:val="auto"/>
          <w:sz w:val="22"/>
          <w:szCs w:val="22"/>
        </w:rPr>
        <w:t>Zamówień</w:t>
      </w:r>
      <w:r w:rsidRPr="00525F4E">
        <w:rPr>
          <w:rFonts w:ascii="Arial" w:hAnsi="Arial" w:cs="Arial"/>
          <w:color w:val="auto"/>
          <w:sz w:val="22"/>
          <w:szCs w:val="22"/>
        </w:rPr>
        <w:t xml:space="preserve">: Kody CPV </w:t>
      </w:r>
    </w:p>
    <w:p w:rsidR="00CD7BB5" w:rsidRPr="00525F4E" w:rsidRDefault="00CD7BB5" w:rsidP="003A06E8">
      <w:pPr>
        <w:pStyle w:val="Default"/>
        <w:spacing w:line="300" w:lineRule="auto"/>
        <w:rPr>
          <w:rFonts w:ascii="Arial" w:hAnsi="Arial" w:cs="Arial"/>
          <w:color w:val="auto"/>
          <w:sz w:val="22"/>
          <w:szCs w:val="22"/>
        </w:rPr>
      </w:pPr>
      <w:r w:rsidRPr="00525F4E">
        <w:rPr>
          <w:rFonts w:ascii="Arial" w:hAnsi="Arial" w:cs="Arial"/>
          <w:color w:val="auto"/>
          <w:sz w:val="22"/>
          <w:szCs w:val="22"/>
        </w:rPr>
        <w:t xml:space="preserve">09134100-8–Olej napędowy </w:t>
      </w:r>
    </w:p>
    <w:p w:rsidR="00CD7BB5" w:rsidRPr="00525F4E" w:rsidRDefault="00CD7BB5" w:rsidP="003A06E8">
      <w:pPr>
        <w:pStyle w:val="Default"/>
        <w:spacing w:line="300" w:lineRule="auto"/>
        <w:rPr>
          <w:rFonts w:ascii="Arial" w:hAnsi="Arial" w:cs="Arial"/>
          <w:color w:val="auto"/>
          <w:sz w:val="22"/>
          <w:szCs w:val="22"/>
        </w:rPr>
      </w:pPr>
      <w:r w:rsidRPr="00525F4E">
        <w:rPr>
          <w:rFonts w:ascii="Arial" w:hAnsi="Arial" w:cs="Arial"/>
          <w:color w:val="auto"/>
          <w:sz w:val="22"/>
          <w:szCs w:val="22"/>
        </w:rPr>
        <w:t xml:space="preserve">09132100-4–Benzyna bezołowiowa </w:t>
      </w:r>
    </w:p>
    <w:p w:rsidR="008B34B5" w:rsidRPr="00525F4E" w:rsidRDefault="00CD7BB5" w:rsidP="003A06E8">
      <w:pPr>
        <w:pStyle w:val="Default"/>
        <w:spacing w:line="300" w:lineRule="auto"/>
        <w:rPr>
          <w:rFonts w:ascii="Arial" w:hAnsi="Arial" w:cs="Arial"/>
          <w:b/>
          <w:color w:val="auto"/>
          <w:sz w:val="22"/>
          <w:szCs w:val="22"/>
          <w:u w:val="single"/>
        </w:rPr>
      </w:pPr>
      <w:r w:rsidRPr="00525F4E">
        <w:rPr>
          <w:rFonts w:ascii="Arial" w:hAnsi="Arial" w:cs="Arial"/>
          <w:color w:val="auto"/>
          <w:sz w:val="22"/>
          <w:szCs w:val="22"/>
        </w:rPr>
        <w:t>3.3.Przedmiotowe zamówienie po</w:t>
      </w:r>
      <w:r w:rsidR="008B34B5" w:rsidRPr="00525F4E">
        <w:rPr>
          <w:rFonts w:ascii="Arial" w:hAnsi="Arial" w:cs="Arial"/>
          <w:color w:val="auto"/>
          <w:sz w:val="22"/>
          <w:szCs w:val="22"/>
        </w:rPr>
        <w:t xml:space="preserve">lega na wykonaniu sukcesywnych </w:t>
      </w:r>
      <w:r w:rsidR="008B34B5" w:rsidRPr="00525F4E">
        <w:rPr>
          <w:rFonts w:ascii="Arial" w:hAnsi="Arial" w:cs="Arial"/>
          <w:b/>
          <w:color w:val="auto"/>
          <w:sz w:val="22"/>
          <w:szCs w:val="22"/>
          <w:u w:val="single"/>
        </w:rPr>
        <w:t>Dostaw paliw płynnych na potrzeby własne Nadleśnictwa Maskulińskie w latach 2019-2021.</w:t>
      </w:r>
    </w:p>
    <w:p w:rsidR="00CD7BB5" w:rsidRPr="00525F4E" w:rsidRDefault="00CD7BB5" w:rsidP="003A06E8">
      <w:pPr>
        <w:pStyle w:val="Default"/>
        <w:spacing w:line="300" w:lineRule="auto"/>
        <w:jc w:val="both"/>
        <w:rPr>
          <w:rFonts w:ascii="Arial" w:hAnsi="Arial" w:cs="Arial"/>
          <w:color w:val="auto"/>
          <w:sz w:val="22"/>
          <w:szCs w:val="22"/>
        </w:rPr>
      </w:pPr>
      <w:r w:rsidRPr="00525F4E">
        <w:rPr>
          <w:rFonts w:ascii="Arial" w:hAnsi="Arial" w:cs="Arial"/>
          <w:color w:val="auto"/>
          <w:sz w:val="22"/>
          <w:szCs w:val="22"/>
        </w:rPr>
        <w:lastRenderedPageBreak/>
        <w:t>3.4.Dostawa paliw płynnych realizowana będzie w formie bezgotówkowych tankowa</w:t>
      </w:r>
      <w:r w:rsidR="008B34B5" w:rsidRPr="00525F4E">
        <w:rPr>
          <w:rFonts w:ascii="Arial" w:hAnsi="Arial" w:cs="Arial"/>
          <w:color w:val="auto"/>
          <w:sz w:val="22"/>
          <w:szCs w:val="22"/>
        </w:rPr>
        <w:t>ń</w:t>
      </w:r>
      <w:r w:rsidRPr="00525F4E">
        <w:rPr>
          <w:rFonts w:ascii="Arial" w:hAnsi="Arial" w:cs="Arial"/>
          <w:color w:val="auto"/>
          <w:sz w:val="22"/>
          <w:szCs w:val="22"/>
        </w:rPr>
        <w:t xml:space="preserve"> za pomocą karty flotowej,</w:t>
      </w:r>
      <w:r w:rsidR="00E87032" w:rsidRPr="00525F4E">
        <w:rPr>
          <w:rFonts w:ascii="Arial" w:hAnsi="Arial" w:cs="Arial"/>
          <w:color w:val="auto"/>
          <w:sz w:val="22"/>
          <w:szCs w:val="22"/>
        </w:rPr>
        <w:t xml:space="preserve"> na terenie całego kraju, </w:t>
      </w:r>
      <w:r w:rsidRPr="00525F4E">
        <w:rPr>
          <w:rFonts w:ascii="Arial" w:hAnsi="Arial" w:cs="Arial"/>
          <w:color w:val="auto"/>
          <w:sz w:val="22"/>
          <w:szCs w:val="22"/>
        </w:rPr>
        <w:t xml:space="preserve">bezpośrednio do zbiorników środków transportowych, maszyn i </w:t>
      </w:r>
      <w:r w:rsidR="00E87032" w:rsidRPr="00525F4E">
        <w:rPr>
          <w:rFonts w:ascii="Arial" w:hAnsi="Arial" w:cs="Arial"/>
          <w:color w:val="auto"/>
          <w:sz w:val="22"/>
          <w:szCs w:val="22"/>
        </w:rPr>
        <w:t>mobilnych zbiorników</w:t>
      </w:r>
      <w:r w:rsidRPr="00525F4E">
        <w:rPr>
          <w:rFonts w:ascii="Arial" w:hAnsi="Arial" w:cs="Arial"/>
          <w:color w:val="auto"/>
          <w:sz w:val="22"/>
          <w:szCs w:val="22"/>
        </w:rPr>
        <w:t xml:space="preserve"> będących własnością Zamawiającego, </w:t>
      </w:r>
      <w:r w:rsidR="00E87032" w:rsidRPr="00525F4E">
        <w:rPr>
          <w:rFonts w:ascii="Arial" w:hAnsi="Arial" w:cs="Arial"/>
          <w:color w:val="auto"/>
          <w:sz w:val="22"/>
          <w:szCs w:val="22"/>
        </w:rPr>
        <w:t xml:space="preserve">na stacjach </w:t>
      </w:r>
      <w:r w:rsidRPr="00525F4E">
        <w:rPr>
          <w:rFonts w:ascii="Arial" w:hAnsi="Arial" w:cs="Arial"/>
          <w:color w:val="auto"/>
          <w:sz w:val="22"/>
          <w:szCs w:val="22"/>
        </w:rPr>
        <w:t>paliw, według ceny brutto na tej stacji z dnia tankowania, pomniejszonej o wartoś</w:t>
      </w:r>
      <w:r w:rsidR="008B34B5" w:rsidRPr="00525F4E">
        <w:rPr>
          <w:rFonts w:ascii="Arial" w:hAnsi="Arial" w:cs="Arial"/>
          <w:color w:val="auto"/>
          <w:sz w:val="22"/>
          <w:szCs w:val="22"/>
        </w:rPr>
        <w:t>ci</w:t>
      </w:r>
      <w:r w:rsidRPr="00525F4E">
        <w:rPr>
          <w:rFonts w:ascii="Arial" w:hAnsi="Arial" w:cs="Arial"/>
          <w:color w:val="auto"/>
          <w:sz w:val="22"/>
          <w:szCs w:val="22"/>
        </w:rPr>
        <w:t xml:space="preserve"> opustu cenowego.</w:t>
      </w:r>
    </w:p>
    <w:p w:rsidR="00CD7BB5" w:rsidRPr="00525F4E" w:rsidRDefault="00CD7BB5" w:rsidP="003A06E8">
      <w:pPr>
        <w:pStyle w:val="Default"/>
        <w:spacing w:line="300" w:lineRule="auto"/>
        <w:jc w:val="both"/>
        <w:rPr>
          <w:rFonts w:ascii="Arial" w:hAnsi="Arial" w:cs="Arial"/>
          <w:color w:val="auto"/>
          <w:sz w:val="22"/>
          <w:szCs w:val="22"/>
        </w:rPr>
      </w:pPr>
      <w:r w:rsidRPr="00525F4E">
        <w:rPr>
          <w:rFonts w:ascii="Arial" w:hAnsi="Arial" w:cs="Arial"/>
          <w:color w:val="auto"/>
          <w:sz w:val="22"/>
          <w:szCs w:val="22"/>
        </w:rPr>
        <w:t xml:space="preserve">3.5.Przewidywany łączny zakres ilościowy zamówienia: </w:t>
      </w:r>
    </w:p>
    <w:p w:rsidR="00CD7BB5" w:rsidRPr="00525F4E" w:rsidRDefault="00CD7BB5" w:rsidP="003A06E8">
      <w:pPr>
        <w:pStyle w:val="Default"/>
        <w:spacing w:line="300" w:lineRule="auto"/>
        <w:jc w:val="both"/>
        <w:rPr>
          <w:rFonts w:ascii="Arial" w:hAnsi="Arial" w:cs="Arial"/>
          <w:color w:val="auto"/>
          <w:sz w:val="22"/>
          <w:szCs w:val="22"/>
        </w:rPr>
      </w:pPr>
      <w:r w:rsidRPr="00525F4E">
        <w:rPr>
          <w:rFonts w:ascii="Arial" w:hAnsi="Arial" w:cs="Arial"/>
          <w:color w:val="auto"/>
          <w:sz w:val="22"/>
          <w:szCs w:val="22"/>
        </w:rPr>
        <w:t xml:space="preserve">a) olej napędowy </w:t>
      </w:r>
      <w:r w:rsidR="008B34B5" w:rsidRPr="00525F4E">
        <w:rPr>
          <w:rFonts w:ascii="Arial" w:hAnsi="Arial" w:cs="Arial"/>
          <w:color w:val="auto"/>
          <w:sz w:val="22"/>
          <w:szCs w:val="22"/>
        </w:rPr>
        <w:tab/>
      </w:r>
      <w:r w:rsidR="008B34B5" w:rsidRPr="00525F4E">
        <w:rPr>
          <w:rFonts w:ascii="Arial" w:hAnsi="Arial" w:cs="Arial"/>
          <w:color w:val="auto"/>
          <w:sz w:val="22"/>
          <w:szCs w:val="22"/>
        </w:rPr>
        <w:tab/>
      </w:r>
      <w:r w:rsidRPr="00525F4E">
        <w:rPr>
          <w:rFonts w:ascii="Arial" w:hAnsi="Arial" w:cs="Arial"/>
          <w:color w:val="auto"/>
          <w:sz w:val="22"/>
          <w:szCs w:val="22"/>
        </w:rPr>
        <w:t xml:space="preserve">– </w:t>
      </w:r>
      <w:r w:rsidR="008B34B5" w:rsidRPr="00525F4E">
        <w:rPr>
          <w:rFonts w:ascii="Arial" w:hAnsi="Arial" w:cs="Arial"/>
          <w:b/>
          <w:bCs/>
          <w:color w:val="auto"/>
          <w:sz w:val="22"/>
          <w:szCs w:val="22"/>
        </w:rPr>
        <w:t>332 640</w:t>
      </w:r>
      <w:r w:rsidRPr="00525F4E">
        <w:rPr>
          <w:rFonts w:ascii="Arial" w:hAnsi="Arial" w:cs="Arial"/>
          <w:b/>
          <w:bCs/>
          <w:color w:val="auto"/>
          <w:sz w:val="22"/>
          <w:szCs w:val="22"/>
        </w:rPr>
        <w:t xml:space="preserve"> litrów</w:t>
      </w:r>
      <w:r w:rsidRPr="00525F4E">
        <w:rPr>
          <w:rFonts w:ascii="Arial" w:hAnsi="Arial" w:cs="Arial"/>
          <w:color w:val="auto"/>
          <w:sz w:val="22"/>
          <w:szCs w:val="22"/>
        </w:rPr>
        <w:t xml:space="preserve">, </w:t>
      </w:r>
    </w:p>
    <w:p w:rsidR="00CD7BB5" w:rsidRPr="00525F4E" w:rsidRDefault="00CD7BB5" w:rsidP="003A06E8">
      <w:pPr>
        <w:pStyle w:val="Default"/>
        <w:spacing w:line="300" w:lineRule="auto"/>
        <w:jc w:val="both"/>
        <w:rPr>
          <w:rFonts w:ascii="Arial" w:hAnsi="Arial" w:cs="Arial"/>
          <w:color w:val="auto"/>
          <w:sz w:val="22"/>
          <w:szCs w:val="22"/>
        </w:rPr>
      </w:pPr>
      <w:r w:rsidRPr="00525F4E">
        <w:rPr>
          <w:rFonts w:ascii="Arial" w:hAnsi="Arial" w:cs="Arial"/>
          <w:color w:val="auto"/>
          <w:sz w:val="22"/>
          <w:szCs w:val="22"/>
        </w:rPr>
        <w:t xml:space="preserve">b) benzyna bezołowiowa </w:t>
      </w:r>
      <w:r w:rsidR="008B34B5" w:rsidRPr="00525F4E">
        <w:rPr>
          <w:rFonts w:ascii="Arial" w:hAnsi="Arial" w:cs="Arial"/>
          <w:color w:val="auto"/>
          <w:sz w:val="22"/>
          <w:szCs w:val="22"/>
        </w:rPr>
        <w:tab/>
      </w:r>
      <w:r w:rsidRPr="00525F4E">
        <w:rPr>
          <w:rFonts w:ascii="Arial" w:hAnsi="Arial" w:cs="Arial"/>
          <w:color w:val="auto"/>
          <w:sz w:val="22"/>
          <w:szCs w:val="22"/>
        </w:rPr>
        <w:t xml:space="preserve">– </w:t>
      </w:r>
      <w:r w:rsidR="00621145" w:rsidRPr="00525F4E">
        <w:rPr>
          <w:rFonts w:ascii="Arial" w:hAnsi="Arial" w:cs="Arial"/>
          <w:color w:val="auto"/>
          <w:sz w:val="22"/>
          <w:szCs w:val="22"/>
        </w:rPr>
        <w:t xml:space="preserve">    </w:t>
      </w:r>
      <w:r w:rsidR="00621145" w:rsidRPr="00525F4E">
        <w:rPr>
          <w:rFonts w:ascii="Arial" w:hAnsi="Arial" w:cs="Arial"/>
          <w:b/>
          <w:bCs/>
          <w:color w:val="auto"/>
          <w:sz w:val="22"/>
          <w:szCs w:val="22"/>
        </w:rPr>
        <w:t>2 016</w:t>
      </w:r>
      <w:r w:rsidRPr="00525F4E">
        <w:rPr>
          <w:rFonts w:ascii="Arial" w:hAnsi="Arial" w:cs="Arial"/>
          <w:b/>
          <w:bCs/>
          <w:color w:val="auto"/>
          <w:sz w:val="22"/>
          <w:szCs w:val="22"/>
        </w:rPr>
        <w:t xml:space="preserve"> litrów</w:t>
      </w:r>
      <w:r w:rsidRPr="00525F4E">
        <w:rPr>
          <w:rFonts w:ascii="Arial" w:hAnsi="Arial" w:cs="Arial"/>
          <w:color w:val="auto"/>
          <w:sz w:val="22"/>
          <w:szCs w:val="22"/>
        </w:rPr>
        <w:t xml:space="preserve">. </w:t>
      </w:r>
    </w:p>
    <w:p w:rsidR="00E87032" w:rsidRPr="00525F4E" w:rsidRDefault="003109CF" w:rsidP="003A06E8">
      <w:pPr>
        <w:pStyle w:val="Default"/>
        <w:spacing w:line="300" w:lineRule="auto"/>
        <w:jc w:val="both"/>
        <w:rPr>
          <w:rFonts w:ascii="Arial" w:eastAsia="Times New Roman" w:hAnsi="Arial" w:cs="Arial"/>
          <w:color w:val="auto"/>
          <w:sz w:val="22"/>
          <w:szCs w:val="22"/>
          <w:lang w:eastAsia="ar-SA"/>
        </w:rPr>
      </w:pPr>
      <w:r w:rsidRPr="00525F4E">
        <w:rPr>
          <w:rFonts w:ascii="Arial" w:hAnsi="Arial" w:cs="Arial"/>
          <w:color w:val="auto"/>
          <w:sz w:val="22"/>
          <w:szCs w:val="22"/>
        </w:rPr>
        <w:t>3.6</w:t>
      </w:r>
      <w:r w:rsidR="00CD7BB5" w:rsidRPr="00525F4E">
        <w:rPr>
          <w:rFonts w:ascii="Arial" w:hAnsi="Arial" w:cs="Arial"/>
          <w:color w:val="auto"/>
          <w:sz w:val="22"/>
          <w:szCs w:val="22"/>
        </w:rPr>
        <w:t>.Miejsce realizacji</w:t>
      </w:r>
      <w:r w:rsidR="00E87032" w:rsidRPr="00525F4E">
        <w:rPr>
          <w:rFonts w:ascii="Arial" w:hAnsi="Arial" w:cs="Arial"/>
          <w:color w:val="auto"/>
          <w:sz w:val="22"/>
          <w:szCs w:val="22"/>
        </w:rPr>
        <w:t xml:space="preserve"> – Siedziba Zamawiającego </w:t>
      </w:r>
      <w:r w:rsidR="00CD7BB5" w:rsidRPr="00525F4E">
        <w:rPr>
          <w:rFonts w:ascii="Arial" w:hAnsi="Arial" w:cs="Arial"/>
          <w:color w:val="auto"/>
          <w:sz w:val="22"/>
          <w:szCs w:val="22"/>
        </w:rPr>
        <w:t xml:space="preserve">: Regionalna Dyrekcja Lasów </w:t>
      </w:r>
      <w:r w:rsidR="00621145" w:rsidRPr="00525F4E">
        <w:rPr>
          <w:rFonts w:ascii="Arial" w:hAnsi="Arial" w:cs="Arial"/>
          <w:color w:val="auto"/>
          <w:sz w:val="22"/>
          <w:szCs w:val="22"/>
        </w:rPr>
        <w:t>Państwowych</w:t>
      </w:r>
      <w:r w:rsidR="00CD7BB5" w:rsidRPr="00525F4E">
        <w:rPr>
          <w:rFonts w:ascii="Arial" w:hAnsi="Arial" w:cs="Arial"/>
          <w:color w:val="auto"/>
          <w:sz w:val="22"/>
          <w:szCs w:val="22"/>
        </w:rPr>
        <w:t xml:space="preserve"> Białystok; Nadleśnictwo </w:t>
      </w:r>
      <w:r w:rsidR="00621145" w:rsidRPr="00525F4E">
        <w:rPr>
          <w:rFonts w:ascii="Arial" w:hAnsi="Arial" w:cs="Arial"/>
          <w:color w:val="auto"/>
          <w:sz w:val="22"/>
          <w:szCs w:val="22"/>
        </w:rPr>
        <w:t>Maskulinskie</w:t>
      </w:r>
      <w:r w:rsidR="00CD7BB5" w:rsidRPr="00525F4E">
        <w:rPr>
          <w:rFonts w:ascii="Arial" w:hAnsi="Arial" w:cs="Arial"/>
          <w:color w:val="auto"/>
          <w:sz w:val="22"/>
          <w:szCs w:val="22"/>
        </w:rPr>
        <w:t xml:space="preserve">; województwo </w:t>
      </w:r>
      <w:r w:rsidR="00621145" w:rsidRPr="00525F4E">
        <w:rPr>
          <w:rFonts w:ascii="Arial" w:hAnsi="Arial" w:cs="Arial"/>
          <w:color w:val="auto"/>
          <w:sz w:val="22"/>
          <w:szCs w:val="22"/>
        </w:rPr>
        <w:t>warmińsko</w:t>
      </w:r>
      <w:r w:rsidR="00CD7BB5" w:rsidRPr="00525F4E">
        <w:rPr>
          <w:rFonts w:ascii="Arial" w:hAnsi="Arial" w:cs="Arial"/>
          <w:color w:val="auto"/>
          <w:sz w:val="22"/>
          <w:szCs w:val="22"/>
        </w:rPr>
        <w:t xml:space="preserve">-mazurskie; powiat piski, miasto Ruciane-Nida. </w:t>
      </w:r>
      <w:r w:rsidR="00E87032" w:rsidRPr="00525F4E">
        <w:rPr>
          <w:rFonts w:ascii="Arial" w:hAnsi="Arial" w:cs="Arial"/>
          <w:color w:val="auto"/>
          <w:sz w:val="22"/>
          <w:szCs w:val="22"/>
        </w:rPr>
        <w:t xml:space="preserve">- </w:t>
      </w:r>
      <w:r w:rsidR="00E87032" w:rsidRPr="00525F4E">
        <w:rPr>
          <w:rFonts w:ascii="Arial" w:eastAsia="Times New Roman" w:hAnsi="Arial" w:cs="Arial"/>
          <w:b/>
          <w:i/>
          <w:color w:val="auto"/>
          <w:sz w:val="22"/>
          <w:szCs w:val="22"/>
          <w:u w:val="single"/>
          <w:lang w:eastAsia="ar-SA"/>
        </w:rPr>
        <w:t>Nadleśnictwo Maskulińskie z/s w Rucianem-Nidzie, ul. Rybacka 1, 12-220 Ruciane Nida</w:t>
      </w:r>
      <w:r w:rsidR="00E87032" w:rsidRPr="00525F4E">
        <w:rPr>
          <w:rFonts w:ascii="Arial" w:eastAsia="Times New Roman" w:hAnsi="Arial" w:cs="Arial"/>
          <w:color w:val="auto"/>
          <w:sz w:val="22"/>
          <w:szCs w:val="22"/>
          <w:lang w:eastAsia="ar-SA"/>
        </w:rPr>
        <w:t>.</w:t>
      </w:r>
    </w:p>
    <w:p w:rsidR="00CD7BB5" w:rsidRPr="00525F4E" w:rsidRDefault="00CD7BB5" w:rsidP="003A06E8">
      <w:pPr>
        <w:pStyle w:val="Default"/>
        <w:spacing w:line="300" w:lineRule="auto"/>
        <w:jc w:val="both"/>
        <w:rPr>
          <w:rFonts w:ascii="Arial" w:hAnsi="Arial" w:cs="Arial"/>
          <w:color w:val="auto"/>
          <w:sz w:val="22"/>
          <w:szCs w:val="22"/>
        </w:rPr>
      </w:pPr>
      <w:r w:rsidRPr="00525F4E">
        <w:rPr>
          <w:rFonts w:ascii="Arial" w:hAnsi="Arial" w:cs="Arial"/>
          <w:color w:val="auto"/>
          <w:sz w:val="22"/>
          <w:szCs w:val="22"/>
        </w:rPr>
        <w:t>3.</w:t>
      </w:r>
      <w:r w:rsidR="003109CF" w:rsidRPr="00525F4E">
        <w:rPr>
          <w:rFonts w:ascii="Arial" w:hAnsi="Arial" w:cs="Arial"/>
          <w:color w:val="auto"/>
          <w:sz w:val="22"/>
          <w:szCs w:val="22"/>
        </w:rPr>
        <w:t>7</w:t>
      </w:r>
      <w:r w:rsidRPr="00525F4E">
        <w:rPr>
          <w:rFonts w:ascii="Arial" w:hAnsi="Arial" w:cs="Arial"/>
          <w:color w:val="auto"/>
          <w:sz w:val="22"/>
          <w:szCs w:val="22"/>
        </w:rPr>
        <w:t>.Wykonawca zobowiązuje się do przestrzegania wszystkich aktualnych norm i certyfikatów dotyczących przedmiotu zamówienia wymaganych przez prawo kraju zamawiającego. Oferowane paliwa muszą spełnia</w:t>
      </w:r>
      <w:r w:rsidR="00621145" w:rsidRPr="00525F4E">
        <w:rPr>
          <w:rFonts w:ascii="Arial" w:hAnsi="Arial" w:cs="Arial"/>
          <w:color w:val="auto"/>
          <w:sz w:val="22"/>
          <w:szCs w:val="22"/>
        </w:rPr>
        <w:t>ć</w:t>
      </w:r>
      <w:r w:rsidRPr="00525F4E">
        <w:rPr>
          <w:rFonts w:ascii="Arial" w:hAnsi="Arial" w:cs="Arial"/>
          <w:color w:val="auto"/>
          <w:sz w:val="22"/>
          <w:szCs w:val="22"/>
        </w:rPr>
        <w:t xml:space="preserve"> wymogi zawarte w normach PN-EN 228+A1:2017-06 „Paliwa do pojazdów samochodowych -- Benzyna bezołow</w:t>
      </w:r>
      <w:r w:rsidR="00621145" w:rsidRPr="00525F4E">
        <w:rPr>
          <w:rFonts w:ascii="Arial" w:hAnsi="Arial" w:cs="Arial"/>
          <w:color w:val="auto"/>
          <w:sz w:val="22"/>
          <w:szCs w:val="22"/>
        </w:rPr>
        <w:t>iowa -- Wymagania i metody badań</w:t>
      </w:r>
      <w:r w:rsidRPr="00525F4E">
        <w:rPr>
          <w:rFonts w:ascii="Arial" w:hAnsi="Arial" w:cs="Arial"/>
          <w:color w:val="auto"/>
          <w:sz w:val="22"/>
          <w:szCs w:val="22"/>
        </w:rPr>
        <w:t>.” oraz PN-EN 590+A1:2017-06 „Paliwa do pojazdów samochodowych -- Oleje napędowe -- Wymagania i metody bada</w:t>
      </w:r>
      <w:r w:rsidR="00621145" w:rsidRPr="00525F4E">
        <w:rPr>
          <w:rFonts w:ascii="Arial" w:hAnsi="Arial" w:cs="Arial"/>
          <w:color w:val="auto"/>
          <w:sz w:val="22"/>
          <w:szCs w:val="22"/>
        </w:rPr>
        <w:t>ń</w:t>
      </w:r>
      <w:r w:rsidRPr="00525F4E">
        <w:rPr>
          <w:rFonts w:ascii="Arial" w:hAnsi="Arial" w:cs="Arial"/>
          <w:color w:val="auto"/>
          <w:sz w:val="22"/>
          <w:szCs w:val="22"/>
        </w:rPr>
        <w:t>.”, a także w Rozporządzeniu Ministra Gospodarki z dnia 9 października 2015r. w sprawie wymaga</w:t>
      </w:r>
      <w:r w:rsidR="00621145" w:rsidRPr="00525F4E">
        <w:rPr>
          <w:rFonts w:ascii="Arial" w:hAnsi="Arial" w:cs="Arial"/>
          <w:color w:val="auto"/>
          <w:sz w:val="22"/>
          <w:szCs w:val="22"/>
        </w:rPr>
        <w:t>ń</w:t>
      </w:r>
      <w:r w:rsidRPr="00525F4E">
        <w:rPr>
          <w:rFonts w:ascii="Arial" w:hAnsi="Arial" w:cs="Arial"/>
          <w:color w:val="auto"/>
          <w:sz w:val="22"/>
          <w:szCs w:val="22"/>
        </w:rPr>
        <w:t xml:space="preserve"> jakościowych paliw ciekłych (Dz. U. z 2015 roku, poz. 1680 ze zm.). </w:t>
      </w:r>
    </w:p>
    <w:p w:rsidR="00CD7BB5" w:rsidRPr="00525F4E" w:rsidRDefault="003109CF" w:rsidP="003A06E8">
      <w:pPr>
        <w:pStyle w:val="Default"/>
        <w:spacing w:line="300" w:lineRule="auto"/>
        <w:jc w:val="both"/>
        <w:rPr>
          <w:rFonts w:ascii="Arial" w:hAnsi="Arial" w:cs="Arial"/>
          <w:color w:val="auto"/>
          <w:sz w:val="22"/>
          <w:szCs w:val="22"/>
        </w:rPr>
      </w:pPr>
      <w:r w:rsidRPr="00525F4E">
        <w:rPr>
          <w:rFonts w:ascii="Arial" w:hAnsi="Arial" w:cs="Arial"/>
          <w:color w:val="auto"/>
          <w:sz w:val="22"/>
          <w:szCs w:val="22"/>
        </w:rPr>
        <w:t>3.8</w:t>
      </w:r>
      <w:r w:rsidR="00CD7BB5" w:rsidRPr="00525F4E">
        <w:rPr>
          <w:rFonts w:ascii="Arial" w:hAnsi="Arial" w:cs="Arial"/>
          <w:color w:val="auto"/>
          <w:sz w:val="22"/>
          <w:szCs w:val="22"/>
        </w:rPr>
        <w:t>.Wykonawca, który powołuje się na rozwiązania równoważne opisywanym przez zamawiającego, jest obowiązany wykaza</w:t>
      </w:r>
      <w:r w:rsidR="00621145" w:rsidRPr="00525F4E">
        <w:rPr>
          <w:rFonts w:ascii="Arial" w:hAnsi="Arial" w:cs="Arial"/>
          <w:color w:val="auto"/>
          <w:sz w:val="22"/>
          <w:szCs w:val="22"/>
        </w:rPr>
        <w:t>ć</w:t>
      </w:r>
      <w:r w:rsidR="00CD7BB5" w:rsidRPr="00525F4E">
        <w:rPr>
          <w:rFonts w:ascii="Arial" w:hAnsi="Arial" w:cs="Arial"/>
          <w:color w:val="auto"/>
          <w:sz w:val="22"/>
          <w:szCs w:val="22"/>
        </w:rPr>
        <w:t xml:space="preserve">, że oferowane przez niego dostawy, usługi lub roboty budowlane spełniają wymagania określone przez zamawiającego. </w:t>
      </w:r>
    </w:p>
    <w:p w:rsidR="005D7AA0" w:rsidRPr="00525F4E" w:rsidRDefault="003109CF" w:rsidP="003A06E8">
      <w:pPr>
        <w:suppressAutoHyphens/>
        <w:spacing w:after="0" w:line="300" w:lineRule="auto"/>
        <w:jc w:val="both"/>
        <w:rPr>
          <w:rFonts w:ascii="Arial" w:hAnsi="Arial" w:cs="Arial"/>
        </w:rPr>
      </w:pPr>
      <w:r w:rsidRPr="00525F4E">
        <w:rPr>
          <w:rFonts w:ascii="Arial" w:hAnsi="Arial" w:cs="Arial"/>
        </w:rPr>
        <w:t>3.9.Wykonawca może powierzyć</w:t>
      </w:r>
      <w:r w:rsidR="00CD7BB5" w:rsidRPr="00525F4E">
        <w:rPr>
          <w:rFonts w:ascii="Arial" w:hAnsi="Arial" w:cs="Arial"/>
        </w:rPr>
        <w:t xml:space="preserve"> realizację elementów przedmiotu zamówienia podwykonawcom. W przypadku zamiaru wykonania przedmiotu zamówienia z udziałem podwykonawców Wykonawca zobowiązany jest do wskazania w swojej ofercie: części zamówienia, któr</w:t>
      </w:r>
      <w:r w:rsidRPr="00525F4E">
        <w:rPr>
          <w:rFonts w:ascii="Arial" w:hAnsi="Arial" w:cs="Arial"/>
        </w:rPr>
        <w:t>ych wykonanie zamierza powierzyć</w:t>
      </w:r>
      <w:r w:rsidR="00CD7BB5" w:rsidRPr="00525F4E">
        <w:rPr>
          <w:rFonts w:ascii="Arial" w:hAnsi="Arial" w:cs="Arial"/>
        </w:rPr>
        <w:t xml:space="preserve"> podwykonawcom i podania przez Wykonawcę firm podwykonawców. Wskazanie takie należy umieści</w:t>
      </w:r>
      <w:r w:rsidRPr="00525F4E">
        <w:rPr>
          <w:rFonts w:ascii="Arial" w:hAnsi="Arial" w:cs="Arial"/>
        </w:rPr>
        <w:t>ć</w:t>
      </w:r>
      <w:r w:rsidR="00CD7BB5" w:rsidRPr="00525F4E">
        <w:rPr>
          <w:rFonts w:ascii="Arial" w:hAnsi="Arial" w:cs="Arial"/>
        </w:rPr>
        <w:t xml:space="preserve"> w Formularzu ofertowym. W celu wykazania braku istnienia wobec podwykonawców podstaw wykluczenia zamieszcza informacje o tych podmiotach w oświadczeniu, o którym mowa w pkt. 7.1.</w:t>
      </w:r>
    </w:p>
    <w:p w:rsidR="00D94D5E" w:rsidRPr="00525F4E" w:rsidRDefault="00D94D5E" w:rsidP="003A06E8">
      <w:pPr>
        <w:pStyle w:val="Akapitzlist"/>
        <w:numPr>
          <w:ilvl w:val="1"/>
          <w:numId w:val="25"/>
        </w:numPr>
        <w:spacing w:line="300" w:lineRule="auto"/>
        <w:ind w:left="0" w:firstLine="0"/>
        <w:jc w:val="both"/>
        <w:rPr>
          <w:rFonts w:ascii="Arial" w:hAnsi="Arial" w:cs="Arial"/>
          <w:sz w:val="22"/>
          <w:szCs w:val="22"/>
        </w:rPr>
      </w:pPr>
      <w:r w:rsidRPr="00525F4E">
        <w:rPr>
          <w:rFonts w:ascii="Arial" w:hAnsi="Arial" w:cs="Arial"/>
          <w:sz w:val="22"/>
          <w:szCs w:val="22"/>
        </w:rPr>
        <w:t xml:space="preserve">W stosunku do obu paliw płynnych będących przedmiotem zamówienia  Zamawiający jest uprawniony zlecić Wykonawcy dodatkowy zakres rzeczowy obejmujący ich dostawę(dalej: „Opcja”). Przedmiotem Opcji będą oba rodzaje paliw płynnych opisanych w opisie przedmiotu zamówienia. Zamawiający nie jest zobowiązany do zlecenia dodatkowych dostaw objętych przedmiotem Opcji, a Wykonawcy nie służy roszczenie o ich zlecenie. Dostawy będące przedmiotem Opcji mogą zostać zlecone na wartość do 20 % wartości przedmiotu zamówienia określonego w umowie, zgodnie z wzorem umowy stanowiącego załącznik nr 8 do SIWZ. </w:t>
      </w:r>
    </w:p>
    <w:p w:rsidR="00CD7BB5" w:rsidRPr="00ED4DD5" w:rsidRDefault="00CD7BB5" w:rsidP="003A06E8">
      <w:pPr>
        <w:suppressAutoHyphens/>
        <w:spacing w:after="0" w:line="300" w:lineRule="auto"/>
        <w:rPr>
          <w:rFonts w:ascii="Arial" w:eastAsia="Times New Roman" w:hAnsi="Arial" w:cs="Arial"/>
          <w:lang w:eastAsia="ar-SA"/>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D4DD5" w:rsidRPr="00ED4DD5" w:rsidTr="00CD7BB5">
        <w:tc>
          <w:tcPr>
            <w:tcW w:w="9073" w:type="dxa"/>
            <w:shd w:val="clear" w:color="auto" w:fill="E7E6E6"/>
          </w:tcPr>
          <w:p w:rsidR="005D7AA0" w:rsidRPr="00ED4DD5" w:rsidRDefault="005D7AA0" w:rsidP="003A06E8">
            <w:pPr>
              <w:tabs>
                <w:tab w:val="left" w:pos="654"/>
              </w:tabs>
              <w:suppressAutoHyphens/>
              <w:snapToGrid w:val="0"/>
              <w:spacing w:after="0" w:line="300" w:lineRule="auto"/>
              <w:ind w:left="654" w:hanging="654"/>
              <w:rPr>
                <w:rFonts w:ascii="Arial" w:eastAsia="Times New Roman" w:hAnsi="Arial" w:cs="Arial"/>
                <w:b/>
                <w:bCs/>
                <w:lang w:eastAsia="ar-SA"/>
              </w:rPr>
            </w:pPr>
            <w:r w:rsidRPr="00ED4DD5">
              <w:rPr>
                <w:rFonts w:ascii="Arial" w:eastAsia="Times New Roman" w:hAnsi="Arial" w:cs="Arial"/>
                <w:b/>
                <w:bCs/>
                <w:lang w:eastAsia="ar-SA"/>
              </w:rPr>
              <w:t xml:space="preserve">4. </w:t>
            </w:r>
            <w:r w:rsidRPr="00ED4DD5">
              <w:rPr>
                <w:rFonts w:ascii="Arial" w:eastAsia="Times New Roman" w:hAnsi="Arial" w:cs="Arial"/>
                <w:b/>
                <w:bCs/>
                <w:lang w:eastAsia="ar-SA"/>
              </w:rPr>
              <w:tab/>
              <w:t>TERMIN REALIZACJI ZAMÓWIENIA.</w:t>
            </w:r>
          </w:p>
        </w:tc>
      </w:tr>
    </w:tbl>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4.1.</w:t>
      </w:r>
      <w:r w:rsidRPr="00ED4DD5">
        <w:rPr>
          <w:rFonts w:ascii="Arial" w:eastAsia="Times New Roman" w:hAnsi="Arial" w:cs="Arial"/>
          <w:b/>
          <w:lang w:eastAsia="ar-SA"/>
        </w:rPr>
        <w:tab/>
      </w:r>
      <w:r w:rsidRPr="00ED4DD5">
        <w:rPr>
          <w:rFonts w:ascii="Arial" w:eastAsia="Times New Roman" w:hAnsi="Arial" w:cs="Arial"/>
          <w:lang w:eastAsia="ar-SA"/>
        </w:rPr>
        <w:t xml:space="preserve">Termin realizacji zamówienia: </w:t>
      </w:r>
      <w:r w:rsidR="00CD7BB5" w:rsidRPr="00ED4DD5">
        <w:rPr>
          <w:rFonts w:ascii="Arial" w:eastAsia="Times New Roman" w:hAnsi="Arial" w:cs="Arial"/>
          <w:lang w:eastAsia="ar-SA"/>
        </w:rPr>
        <w:t xml:space="preserve">24 miesiące </w:t>
      </w:r>
      <w:r w:rsidRPr="00ED4DD5">
        <w:rPr>
          <w:rFonts w:ascii="Arial" w:eastAsia="Times New Roman" w:hAnsi="Arial" w:cs="Arial"/>
          <w:lang w:eastAsia="ar-SA"/>
        </w:rPr>
        <w:t>od dnia zawarcia umowy</w:t>
      </w:r>
      <w:r w:rsidR="00CD7BB5" w:rsidRPr="00ED4DD5">
        <w:rPr>
          <w:rFonts w:ascii="Arial" w:eastAsia="Times New Roman" w:hAnsi="Arial" w:cs="Arial"/>
          <w:lang w:eastAsia="ar-SA"/>
        </w:rPr>
        <w:t>.</w:t>
      </w:r>
    </w:p>
    <w:p w:rsidR="005D7AA0" w:rsidRPr="00ED4DD5" w:rsidRDefault="005D7AA0" w:rsidP="003A06E8">
      <w:pPr>
        <w:suppressAutoHyphens/>
        <w:spacing w:after="0" w:line="300" w:lineRule="auto"/>
        <w:rPr>
          <w:rFonts w:ascii="Arial" w:eastAsia="Times New Roman" w:hAnsi="Arial" w:cs="Arial"/>
          <w:b/>
          <w:bCs/>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D4DD5" w:rsidRPr="00ED4DD5" w:rsidTr="00C40006">
        <w:tc>
          <w:tcPr>
            <w:tcW w:w="9073" w:type="dxa"/>
            <w:shd w:val="clear" w:color="auto" w:fill="E7E6E6"/>
          </w:tcPr>
          <w:p w:rsidR="005D7AA0" w:rsidRPr="00ED4DD5" w:rsidRDefault="005D7AA0" w:rsidP="003A06E8">
            <w:pPr>
              <w:suppressAutoHyphens/>
              <w:snapToGrid w:val="0"/>
              <w:spacing w:after="0" w:line="300" w:lineRule="auto"/>
              <w:ind w:left="654" w:hanging="709"/>
              <w:jc w:val="both"/>
              <w:rPr>
                <w:rFonts w:ascii="Arial" w:eastAsia="Times New Roman" w:hAnsi="Arial" w:cs="Arial"/>
                <w:b/>
                <w:bCs/>
                <w:lang w:eastAsia="ar-SA"/>
              </w:rPr>
            </w:pPr>
            <w:r w:rsidRPr="00ED4DD5">
              <w:rPr>
                <w:rFonts w:ascii="Arial" w:eastAsia="Times New Roman" w:hAnsi="Arial" w:cs="Arial"/>
                <w:b/>
                <w:bCs/>
                <w:lang w:eastAsia="ar-SA"/>
              </w:rPr>
              <w:t xml:space="preserve">5. </w:t>
            </w:r>
            <w:r w:rsidRPr="00ED4DD5">
              <w:rPr>
                <w:rFonts w:ascii="Arial" w:eastAsia="Times New Roman" w:hAnsi="Arial" w:cs="Arial"/>
                <w:b/>
                <w:bCs/>
                <w:lang w:eastAsia="ar-SA"/>
              </w:rPr>
              <w:tab/>
              <w:t xml:space="preserve">INFORMACJA O PRZEWIDYWANYCH ZAMÓWIENIACH, O KTÓRYCH MOWA W ART. 67 UST. 1 PKT </w:t>
            </w:r>
            <w:r w:rsidR="00CD7BB5" w:rsidRPr="00ED4DD5">
              <w:rPr>
                <w:rFonts w:ascii="Arial" w:eastAsia="Times New Roman" w:hAnsi="Arial" w:cs="Arial"/>
                <w:b/>
                <w:bCs/>
                <w:lang w:eastAsia="ar-SA"/>
              </w:rPr>
              <w:t>7</w:t>
            </w:r>
            <w:r w:rsidRPr="00ED4DD5">
              <w:rPr>
                <w:rFonts w:ascii="Arial" w:eastAsia="Times New Roman" w:hAnsi="Arial" w:cs="Arial"/>
                <w:b/>
                <w:bCs/>
                <w:lang w:eastAsia="ar-SA"/>
              </w:rPr>
              <w:t xml:space="preserve"> JEŻELI ZAMAWIAJĄCY PRZEWIDUJE UDZIELENIE TAKICH ZAMÓWIEŃ.</w:t>
            </w:r>
          </w:p>
        </w:tc>
      </w:tr>
    </w:tbl>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lastRenderedPageBreak/>
        <w:t>5.1.</w:t>
      </w:r>
      <w:r w:rsidRPr="00ED4DD5">
        <w:rPr>
          <w:rFonts w:ascii="Arial" w:eastAsia="Times New Roman" w:hAnsi="Arial" w:cs="Arial"/>
          <w:lang w:eastAsia="ar-SA"/>
        </w:rPr>
        <w:tab/>
        <w:t xml:space="preserve">Zamawiający przewiduje możliwość udzielenia zamówień, o których mowa w art. 67 ust. 1 pkt 6 PZP, w okresie 3 lat od dnia udzielenia zamówienia podstawowego. Zamówienia te polegać będą na powtórzeniu </w:t>
      </w:r>
      <w:r w:rsidR="00CD7BB5" w:rsidRPr="00ED4DD5">
        <w:rPr>
          <w:rFonts w:ascii="Arial" w:eastAsia="Times New Roman" w:hAnsi="Arial" w:cs="Arial"/>
          <w:lang w:eastAsia="ar-SA"/>
        </w:rPr>
        <w:t xml:space="preserve">dostaw </w:t>
      </w:r>
      <w:r w:rsidRPr="00ED4DD5">
        <w:rPr>
          <w:rFonts w:ascii="Arial" w:eastAsia="Times New Roman" w:hAnsi="Arial" w:cs="Arial"/>
          <w:lang w:eastAsia="ar-SA"/>
        </w:rPr>
        <w:t xml:space="preserve">podobnych do </w:t>
      </w:r>
      <w:r w:rsidR="00CD7BB5" w:rsidRPr="00ED4DD5">
        <w:rPr>
          <w:rFonts w:ascii="Arial" w:eastAsia="Times New Roman" w:hAnsi="Arial" w:cs="Arial"/>
          <w:lang w:eastAsia="ar-SA"/>
        </w:rPr>
        <w:t>dostaw</w:t>
      </w:r>
      <w:r w:rsidRPr="00ED4DD5">
        <w:rPr>
          <w:rFonts w:ascii="Arial" w:eastAsia="Times New Roman" w:hAnsi="Arial" w:cs="Arial"/>
          <w:lang w:eastAsia="ar-SA"/>
        </w:rPr>
        <w:t xml:space="preserve"> stanowiących przedmiot niniejszego zamówienia.</w:t>
      </w: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5.2.</w:t>
      </w:r>
      <w:r w:rsidRPr="00ED4DD5">
        <w:rPr>
          <w:rFonts w:ascii="Arial" w:eastAsia="Times New Roman" w:hAnsi="Arial" w:cs="Arial"/>
          <w:lang w:eastAsia="ar-SA"/>
        </w:rPr>
        <w:tab/>
        <w:t xml:space="preserve">Zamówienia, o których mowa w pkt 5.1. będą polegały na powtórzeniu </w:t>
      </w:r>
      <w:r w:rsidR="00CD7BB5" w:rsidRPr="00ED4DD5">
        <w:rPr>
          <w:rFonts w:ascii="Arial" w:eastAsia="Times New Roman" w:hAnsi="Arial" w:cs="Arial"/>
          <w:lang w:eastAsia="ar-SA"/>
        </w:rPr>
        <w:t>dostaw</w:t>
      </w:r>
      <w:r w:rsidRPr="00ED4DD5">
        <w:rPr>
          <w:rFonts w:ascii="Arial" w:eastAsia="Times New Roman" w:hAnsi="Arial" w:cs="Arial"/>
          <w:lang w:eastAsia="ar-SA"/>
        </w:rPr>
        <w:t xml:space="preserve"> zgodnych z </w:t>
      </w:r>
      <w:r w:rsidR="00CF3C5F">
        <w:rPr>
          <w:rFonts w:ascii="Arial" w:eastAsia="Times New Roman" w:hAnsi="Arial" w:cs="Arial"/>
          <w:lang w:eastAsia="ar-SA"/>
        </w:rPr>
        <w:t>dostawami</w:t>
      </w:r>
      <w:r w:rsidRPr="00ED4DD5">
        <w:rPr>
          <w:rFonts w:ascii="Arial" w:eastAsia="Times New Roman" w:hAnsi="Arial" w:cs="Arial"/>
          <w:lang w:eastAsia="ar-SA"/>
        </w:rPr>
        <w:t xml:space="preserve"> stanowiącymi pr</w:t>
      </w:r>
      <w:r w:rsidR="00CD7BB5" w:rsidRPr="00ED4DD5">
        <w:rPr>
          <w:rFonts w:ascii="Arial" w:eastAsia="Times New Roman" w:hAnsi="Arial" w:cs="Arial"/>
          <w:lang w:eastAsia="ar-SA"/>
        </w:rPr>
        <w:t>zedmiot niniejszego zamówienia</w:t>
      </w:r>
      <w:r w:rsidRPr="00ED4DD5">
        <w:rPr>
          <w:rFonts w:ascii="Arial" w:eastAsia="Times New Roman" w:hAnsi="Arial" w:cs="Arial"/>
          <w:lang w:eastAsia="ar-SA"/>
        </w:rPr>
        <w:t xml:space="preserve">. Zakres rzeczowy </w:t>
      </w:r>
      <w:r w:rsidR="00CD7BB5" w:rsidRPr="00ED4DD5">
        <w:rPr>
          <w:rFonts w:ascii="Arial" w:eastAsia="Times New Roman" w:hAnsi="Arial" w:cs="Arial"/>
          <w:lang w:eastAsia="ar-SA"/>
        </w:rPr>
        <w:t>dostaw</w:t>
      </w:r>
      <w:r w:rsidRPr="00ED4DD5">
        <w:rPr>
          <w:rFonts w:ascii="Arial" w:eastAsia="Times New Roman" w:hAnsi="Arial" w:cs="Arial"/>
          <w:lang w:eastAsia="ar-SA"/>
        </w:rPr>
        <w:t xml:space="preserve"> stanowiących przedmiot zamówień, o których mowa w pkt 5.1. nie przekroczy wartości 50 % wartości niniejszego zamówienia.</w:t>
      </w: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5.3.</w:t>
      </w:r>
      <w:r w:rsidRPr="00ED4DD5">
        <w:rPr>
          <w:rFonts w:ascii="Arial" w:eastAsia="Times New Roman" w:hAnsi="Arial" w:cs="Arial"/>
          <w:lang w:eastAsia="ar-SA"/>
        </w:rPr>
        <w:tab/>
        <w:t xml:space="preserve">Zamówienia, o których mowa w pkt 5.1. będą udzielane po przeprowadzeniu odrębnego postępowania o udzielenie zamówienia publicznego w trybie zamówienia z wolnej ręki. </w:t>
      </w: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5.4.</w:t>
      </w:r>
      <w:r w:rsidRPr="00ED4DD5">
        <w:rPr>
          <w:rFonts w:ascii="Arial" w:eastAsia="Times New Roman" w:hAnsi="Arial" w:cs="Arial"/>
          <w:lang w:eastAsia="ar-SA"/>
        </w:rPr>
        <w:tab/>
        <w:t xml:space="preserve">Zamówienia, o których mowa w pkt 5.1. będą udzielane w przypadku wystąpienia potrzeby zwiększenia zakresu rzeczowego </w:t>
      </w:r>
      <w:r w:rsidR="00CD7BB5" w:rsidRPr="00ED4DD5">
        <w:rPr>
          <w:rFonts w:ascii="Arial" w:eastAsia="Times New Roman" w:hAnsi="Arial" w:cs="Arial"/>
          <w:lang w:eastAsia="ar-SA"/>
        </w:rPr>
        <w:t>dostaw</w:t>
      </w:r>
      <w:r w:rsidRPr="00ED4DD5">
        <w:rPr>
          <w:rFonts w:ascii="Arial" w:eastAsia="Times New Roman" w:hAnsi="Arial" w:cs="Arial"/>
          <w:lang w:eastAsia="ar-SA"/>
        </w:rPr>
        <w:t xml:space="preserve"> stanowiących przedmiot zamówienia na skutek warunków przyrodniczych bądź atmosferycznych, zmian na rynku sprzedaży drewna lub powierzenia Zamawiającemu nowych zadań gospodarczych lub publicznych, jak również w sytuacji braku możliwości wyłonienia z przyczyn obiektywnych wykonawców </w:t>
      </w:r>
      <w:r w:rsidR="00CD7BB5" w:rsidRPr="00ED4DD5">
        <w:rPr>
          <w:rFonts w:ascii="Arial" w:eastAsia="Times New Roman" w:hAnsi="Arial" w:cs="Arial"/>
          <w:lang w:eastAsia="ar-SA"/>
        </w:rPr>
        <w:t>dostaw</w:t>
      </w:r>
      <w:r w:rsidRPr="00ED4DD5">
        <w:rPr>
          <w:rFonts w:ascii="Arial" w:eastAsia="Times New Roman" w:hAnsi="Arial" w:cs="Arial"/>
          <w:lang w:eastAsia="ar-SA"/>
        </w:rPr>
        <w:t xml:space="preserve"> w ramach podstawowych trybów udzielania zamówień, celem zabezpieczenia niezbędnego wykonawstwa prac </w:t>
      </w:r>
      <w:r w:rsidR="00CD7BB5" w:rsidRPr="00ED4DD5">
        <w:rPr>
          <w:rFonts w:ascii="Arial" w:eastAsia="Times New Roman" w:hAnsi="Arial" w:cs="Arial"/>
          <w:lang w:eastAsia="ar-SA"/>
        </w:rPr>
        <w:t>związanych z gospodarka leśną.</w:t>
      </w:r>
    </w:p>
    <w:p w:rsidR="00CD7BB5"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5.5.</w:t>
      </w:r>
      <w:r w:rsidRPr="00ED4DD5">
        <w:rPr>
          <w:rFonts w:ascii="Arial" w:eastAsia="Times New Roman" w:hAnsi="Arial" w:cs="Arial"/>
          <w:b/>
          <w:lang w:eastAsia="ar-SA"/>
        </w:rPr>
        <w:tab/>
      </w:r>
      <w:r w:rsidRPr="00ED4DD5">
        <w:rPr>
          <w:rFonts w:ascii="Arial" w:eastAsia="Times New Roman" w:hAnsi="Arial" w:cs="Arial"/>
          <w:lang w:eastAsia="ar-SA"/>
        </w:rPr>
        <w:t xml:space="preserve">Miejscem realizacji zamówień, </w:t>
      </w:r>
      <w:r w:rsidR="00CD7BB5" w:rsidRPr="00ED4DD5">
        <w:rPr>
          <w:rFonts w:ascii="Arial" w:eastAsia="Times New Roman" w:hAnsi="Arial" w:cs="Arial"/>
          <w:lang w:eastAsia="ar-SA"/>
        </w:rPr>
        <w:t>o których mowa w pkt 5.1. będą stacje benzynowe wskazane przez Wykonawcę.</w:t>
      </w:r>
    </w:p>
    <w:p w:rsidR="005D7AA0" w:rsidRPr="00ED4DD5" w:rsidRDefault="005D7AA0" w:rsidP="003A06E8">
      <w:pPr>
        <w:suppressAutoHyphens/>
        <w:spacing w:after="0" w:line="300" w:lineRule="auto"/>
        <w:rPr>
          <w:rFonts w:ascii="Arial" w:eastAsia="Times New Roman" w:hAnsi="Arial" w:cs="Arial"/>
          <w:lang w:eastAsia="ar-SA"/>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D4DD5" w:rsidRPr="00ED4DD5" w:rsidTr="005D7AA0">
        <w:tc>
          <w:tcPr>
            <w:tcW w:w="9073" w:type="dxa"/>
            <w:shd w:val="clear" w:color="auto" w:fill="E7E6E6"/>
          </w:tcPr>
          <w:p w:rsidR="005D7AA0" w:rsidRPr="00ED4DD5" w:rsidRDefault="005D7AA0" w:rsidP="003A06E8">
            <w:pPr>
              <w:suppressAutoHyphens/>
              <w:snapToGrid w:val="0"/>
              <w:spacing w:after="0" w:line="300" w:lineRule="auto"/>
              <w:ind w:left="654" w:hanging="709"/>
              <w:jc w:val="both"/>
              <w:rPr>
                <w:rFonts w:ascii="Arial" w:eastAsia="Times New Roman" w:hAnsi="Arial" w:cs="Arial"/>
                <w:b/>
                <w:bCs/>
                <w:lang w:eastAsia="ar-SA"/>
              </w:rPr>
            </w:pPr>
            <w:r w:rsidRPr="00ED4DD5">
              <w:rPr>
                <w:rFonts w:ascii="Arial" w:eastAsia="Times New Roman" w:hAnsi="Arial" w:cs="Arial"/>
                <w:b/>
                <w:bCs/>
                <w:lang w:eastAsia="ar-SA"/>
              </w:rPr>
              <w:t xml:space="preserve">6. </w:t>
            </w:r>
            <w:r w:rsidRPr="00ED4DD5">
              <w:rPr>
                <w:rFonts w:ascii="Arial" w:eastAsia="Times New Roman" w:hAnsi="Arial" w:cs="Arial"/>
                <w:b/>
                <w:bCs/>
                <w:lang w:eastAsia="ar-SA"/>
              </w:rPr>
              <w:tab/>
              <w:t>WARUNKI UDZIAŁU W POSTĘPOWANIU ORAZ PODSTAWY WYKLUCZENIA Z POSTĘPOWANIA.</w:t>
            </w:r>
          </w:p>
        </w:tc>
      </w:tr>
    </w:tbl>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bCs/>
          <w:lang w:eastAsia="ar-SA"/>
        </w:rPr>
        <w:t>6.1.</w:t>
      </w:r>
      <w:r w:rsidRPr="00ED4DD5">
        <w:rPr>
          <w:rFonts w:ascii="Arial" w:eastAsia="Times New Roman" w:hAnsi="Arial" w:cs="Arial"/>
          <w:b/>
          <w:lang w:eastAsia="ar-SA"/>
        </w:rPr>
        <w:t xml:space="preserve"> </w:t>
      </w:r>
      <w:r w:rsidRPr="00ED4DD5">
        <w:rPr>
          <w:rFonts w:ascii="Arial" w:eastAsia="Times New Roman" w:hAnsi="Arial" w:cs="Arial"/>
          <w:b/>
          <w:lang w:eastAsia="ar-SA"/>
        </w:rPr>
        <w:tab/>
      </w:r>
      <w:r w:rsidRPr="00ED4DD5">
        <w:rPr>
          <w:rFonts w:ascii="Arial" w:eastAsia="Times New Roman" w:hAnsi="Arial" w:cs="Arial"/>
          <w:lang w:eastAsia="ar-SA"/>
        </w:rPr>
        <w:t xml:space="preserve">W postępowaniu mogą brać udział Wykonawcy, którzy nie podlegają wykluczeniu z postępowania o udzielenie zamówienia w okolicznościach, o których mowa w art. 24 ust. 1 pkt 12-23 PZP, art. 24 ust. 5 pkt 1 – 2 i 4 – 8 PZP. Na podstawie: </w:t>
      </w:r>
    </w:p>
    <w:p w:rsidR="005D7AA0" w:rsidRPr="00ED4DD5" w:rsidRDefault="005D7AA0" w:rsidP="003A06E8">
      <w:pPr>
        <w:suppressAutoHyphens/>
        <w:spacing w:after="0" w:line="300" w:lineRule="auto"/>
        <w:ind w:left="1418" w:hanging="709"/>
        <w:jc w:val="both"/>
        <w:rPr>
          <w:rFonts w:ascii="Arial" w:eastAsia="Times New Roman" w:hAnsi="Arial" w:cs="Arial"/>
          <w:lang w:eastAsia="ar-SA"/>
        </w:rPr>
      </w:pPr>
      <w:r w:rsidRPr="00ED4DD5">
        <w:rPr>
          <w:rFonts w:ascii="Arial" w:eastAsia="Times New Roman" w:hAnsi="Arial" w:cs="Arial"/>
          <w:lang w:eastAsia="ar-SA"/>
        </w:rPr>
        <w:t>1)</w:t>
      </w:r>
      <w:r w:rsidRPr="00ED4DD5">
        <w:rPr>
          <w:rFonts w:ascii="Arial" w:eastAsia="Times New Roman" w:hAnsi="Arial" w:cs="Arial"/>
          <w:lang w:eastAsia="ar-SA"/>
        </w:rPr>
        <w:tab/>
        <w:t>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(tekst jedn. Dz. U. z 2017 r. poz. 1508 z późn.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2017 r. poz. 2344 z późn. zm.);</w:t>
      </w:r>
    </w:p>
    <w:p w:rsidR="005D7AA0" w:rsidRPr="00ED4DD5" w:rsidRDefault="005D7AA0" w:rsidP="003A06E8">
      <w:pPr>
        <w:suppressAutoHyphens/>
        <w:spacing w:after="0" w:line="300" w:lineRule="auto"/>
        <w:ind w:left="1418" w:hanging="709"/>
        <w:jc w:val="both"/>
        <w:rPr>
          <w:rFonts w:ascii="Arial" w:eastAsia="Times New Roman" w:hAnsi="Arial" w:cs="Arial"/>
          <w:lang w:eastAsia="ar-SA"/>
        </w:rPr>
      </w:pPr>
      <w:r w:rsidRPr="00ED4DD5">
        <w:rPr>
          <w:rFonts w:ascii="Arial" w:eastAsia="Times New Roman" w:hAnsi="Arial" w:cs="Arial"/>
          <w:lang w:eastAsia="ar-SA"/>
        </w:rPr>
        <w:t>2)</w:t>
      </w:r>
      <w:r w:rsidRPr="00ED4DD5">
        <w:rPr>
          <w:rFonts w:ascii="Arial" w:eastAsia="Times New Roman" w:hAnsi="Arial" w:cs="Arial"/>
          <w:lang w:eastAsia="ar-SA"/>
        </w:rPr>
        <w:tab/>
        <w:t xml:space="preserve">art. 24 ust. 5 pkt 2 PZP Zamawiający wykluczy z postępowania o udzielenie zamówienia publicznego wykonawcę, który w sposób zawiniony poważnie naruszył obowiązki zawodowe, co podważa jego uczciwość, w szczególności gdy wykonawca w wyniku zamierzonego działania lub rażącego niedbalstwa nie </w:t>
      </w:r>
      <w:r w:rsidRPr="00ED4DD5">
        <w:rPr>
          <w:rFonts w:ascii="Arial" w:eastAsia="Times New Roman" w:hAnsi="Arial" w:cs="Arial"/>
          <w:lang w:eastAsia="ar-SA"/>
        </w:rPr>
        <w:lastRenderedPageBreak/>
        <w:t>wykonał lub nienależycie wykonał zamówienie, co Zamawiający jest w stanie wykazać za pomocą stosownych środków dowodowych;</w:t>
      </w:r>
    </w:p>
    <w:p w:rsidR="005D7AA0" w:rsidRPr="00ED4DD5" w:rsidRDefault="005D7AA0" w:rsidP="003A06E8">
      <w:pPr>
        <w:suppressAutoHyphens/>
        <w:spacing w:after="0" w:line="300" w:lineRule="auto"/>
        <w:ind w:left="1418" w:hanging="709"/>
        <w:jc w:val="both"/>
        <w:rPr>
          <w:rFonts w:ascii="Arial" w:eastAsia="Times New Roman" w:hAnsi="Arial" w:cs="Arial"/>
          <w:lang w:eastAsia="ar-SA"/>
        </w:rPr>
      </w:pPr>
      <w:r w:rsidRPr="00ED4DD5">
        <w:rPr>
          <w:rFonts w:ascii="Arial" w:eastAsia="Times New Roman" w:hAnsi="Arial" w:cs="Arial"/>
          <w:lang w:eastAsia="ar-SA"/>
        </w:rPr>
        <w:t>3)</w:t>
      </w:r>
      <w:r w:rsidRPr="00ED4DD5">
        <w:rPr>
          <w:rFonts w:ascii="Arial" w:eastAsia="Times New Roman" w:hAnsi="Arial" w:cs="Arial"/>
          <w:lang w:eastAsia="ar-SA"/>
        </w:rPr>
        <w:tab/>
        <w:t>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z zamawiającym, o którym mowa w art. 3 ust. 1 pkt 1-4 PZP, co doprowadziło do rozwiązania umowy lub zasądzenia odszkodowania;</w:t>
      </w:r>
    </w:p>
    <w:p w:rsidR="005D7AA0" w:rsidRPr="00ED4DD5" w:rsidRDefault="005D7AA0" w:rsidP="003A06E8">
      <w:pPr>
        <w:suppressAutoHyphens/>
        <w:spacing w:after="0" w:line="300" w:lineRule="auto"/>
        <w:ind w:left="1418" w:hanging="709"/>
        <w:jc w:val="both"/>
        <w:rPr>
          <w:rFonts w:ascii="Arial" w:eastAsia="Times New Roman" w:hAnsi="Arial" w:cs="Arial"/>
          <w:lang w:eastAsia="ar-SA"/>
        </w:rPr>
      </w:pPr>
      <w:r w:rsidRPr="00ED4DD5">
        <w:rPr>
          <w:rFonts w:ascii="Arial" w:eastAsia="Times New Roman" w:hAnsi="Arial" w:cs="Arial"/>
          <w:lang w:eastAsia="ar-SA"/>
        </w:rPr>
        <w:t>4)</w:t>
      </w:r>
      <w:r w:rsidRPr="00ED4DD5">
        <w:rPr>
          <w:rFonts w:ascii="Arial" w:eastAsia="Times New Roman" w:hAnsi="Arial" w:cs="Arial"/>
          <w:lang w:eastAsia="ar-SA"/>
        </w:rPr>
        <w:tab/>
        <w:t>art. 24 ust. 5 pkt 5 PZP Zamawiający wykluczy z postępowania o udzielenie zamówienia publicznego wykonawcę 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5D7AA0" w:rsidRPr="00ED4DD5" w:rsidRDefault="005D7AA0" w:rsidP="003A06E8">
      <w:pPr>
        <w:suppressAutoHyphens/>
        <w:spacing w:after="0" w:line="300" w:lineRule="auto"/>
        <w:ind w:left="1418" w:hanging="709"/>
        <w:jc w:val="both"/>
        <w:rPr>
          <w:rFonts w:ascii="Arial" w:eastAsia="Times New Roman" w:hAnsi="Arial" w:cs="Arial"/>
          <w:lang w:eastAsia="ar-SA"/>
        </w:rPr>
      </w:pPr>
      <w:r w:rsidRPr="00ED4DD5">
        <w:rPr>
          <w:rFonts w:ascii="Arial" w:eastAsia="Times New Roman" w:hAnsi="Arial" w:cs="Arial"/>
          <w:lang w:eastAsia="ar-SA"/>
        </w:rPr>
        <w:t>5)</w:t>
      </w:r>
      <w:r w:rsidRPr="00ED4DD5">
        <w:rPr>
          <w:rFonts w:ascii="Arial" w:eastAsia="Times New Roman" w:hAnsi="Arial" w:cs="Arial"/>
          <w:lang w:eastAsia="ar-SA"/>
        </w:rPr>
        <w:tab/>
        <w:t>art. 24 ust. 5 pkt 6 PZP Zamawiający wykluczy z postępowania o udzielenie zamówienia publicznego wykonawcę 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PZP;</w:t>
      </w:r>
    </w:p>
    <w:p w:rsidR="005D7AA0" w:rsidRPr="00ED4DD5" w:rsidRDefault="005D7AA0" w:rsidP="003A06E8">
      <w:pPr>
        <w:suppressAutoHyphens/>
        <w:spacing w:after="0" w:line="300" w:lineRule="auto"/>
        <w:ind w:left="1418" w:hanging="709"/>
        <w:jc w:val="both"/>
        <w:rPr>
          <w:rFonts w:ascii="Arial" w:eastAsia="Times New Roman" w:hAnsi="Arial" w:cs="Arial"/>
          <w:lang w:eastAsia="ar-SA"/>
        </w:rPr>
      </w:pPr>
      <w:r w:rsidRPr="00ED4DD5">
        <w:rPr>
          <w:rFonts w:ascii="Arial" w:eastAsia="Times New Roman" w:hAnsi="Arial" w:cs="Arial"/>
          <w:lang w:eastAsia="ar-SA"/>
        </w:rPr>
        <w:t>6)</w:t>
      </w:r>
      <w:r w:rsidRPr="00ED4DD5">
        <w:rPr>
          <w:rFonts w:ascii="Arial" w:eastAsia="Times New Roman" w:hAnsi="Arial" w:cs="Arial"/>
          <w:lang w:eastAsia="ar-SA"/>
        </w:rPr>
        <w:tab/>
        <w:t>art. 24 ust. 5 pkt 7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5D7AA0" w:rsidRPr="00ED4DD5" w:rsidRDefault="005D7AA0" w:rsidP="003A06E8">
      <w:pPr>
        <w:suppressAutoHyphens/>
        <w:spacing w:after="0" w:line="300" w:lineRule="auto"/>
        <w:ind w:left="1418" w:hanging="709"/>
        <w:jc w:val="both"/>
        <w:rPr>
          <w:rFonts w:ascii="Arial" w:eastAsia="Times New Roman" w:hAnsi="Arial" w:cs="Arial"/>
          <w:lang w:eastAsia="ar-SA"/>
        </w:rPr>
      </w:pPr>
      <w:r w:rsidRPr="00ED4DD5">
        <w:rPr>
          <w:rFonts w:ascii="Arial" w:eastAsia="Times New Roman" w:hAnsi="Arial" w:cs="Arial"/>
          <w:lang w:eastAsia="ar-SA"/>
        </w:rPr>
        <w:t>7)</w:t>
      </w:r>
      <w:r w:rsidRPr="00ED4DD5">
        <w:rPr>
          <w:rFonts w:ascii="Arial" w:eastAsia="Times New Roman" w:hAnsi="Arial" w:cs="Arial"/>
          <w:lang w:eastAsia="ar-SA"/>
        </w:rPr>
        <w:tab/>
        <w:t xml:space="preserve">art. 24 ust. 5 pkt 8 PZP Zamawiający wykluczy z postępowania o udzielenie zamówienia publicznego wykonawcę, który </w:t>
      </w:r>
      <w:r w:rsidRPr="00ED4DD5">
        <w:rPr>
          <w:rFonts w:ascii="Arial" w:eastAsia="Times New Roman" w:hAnsi="Arial" w:cs="Arial"/>
          <w:lang w:eastAsia="pl-PL"/>
        </w:rPr>
        <w:t>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 xml:space="preserve">6.2. </w:t>
      </w:r>
      <w:r w:rsidRPr="00ED4DD5">
        <w:rPr>
          <w:rFonts w:ascii="Arial" w:eastAsia="Times New Roman" w:hAnsi="Arial" w:cs="Arial"/>
          <w:b/>
          <w:lang w:eastAsia="ar-SA"/>
        </w:rPr>
        <w:tab/>
      </w:r>
      <w:r w:rsidRPr="00ED4DD5">
        <w:rPr>
          <w:rFonts w:ascii="Arial" w:eastAsia="Times New Roman" w:hAnsi="Arial" w:cs="Arial"/>
          <w:lang w:eastAsia="ar-SA"/>
        </w:rPr>
        <w:t>W postępowaniu mogą brać udział Wykonawcy, którzy spełniają warunki udziału w postępowaniu, o których mowa w art. 22 ust. 1b PZP dotyczące:</w:t>
      </w:r>
    </w:p>
    <w:p w:rsidR="005D7AA0" w:rsidRPr="00ED4DD5" w:rsidRDefault="005D7AA0" w:rsidP="003A06E8">
      <w:pPr>
        <w:suppressAutoHyphens/>
        <w:spacing w:after="0" w:line="300" w:lineRule="auto"/>
        <w:ind w:left="1418" w:hanging="710"/>
        <w:jc w:val="both"/>
        <w:rPr>
          <w:rFonts w:ascii="Arial" w:eastAsia="Times New Roman" w:hAnsi="Arial" w:cs="Arial"/>
          <w:b/>
          <w:lang w:eastAsia="ar-SA"/>
        </w:rPr>
      </w:pPr>
      <w:r w:rsidRPr="00ED4DD5">
        <w:rPr>
          <w:rFonts w:ascii="Arial" w:eastAsia="Times New Roman" w:hAnsi="Arial" w:cs="Arial"/>
          <w:b/>
          <w:lang w:eastAsia="ar-SA"/>
        </w:rPr>
        <w:t>1)</w:t>
      </w:r>
      <w:r w:rsidRPr="00ED4DD5">
        <w:rPr>
          <w:rFonts w:ascii="Arial" w:eastAsia="Times New Roman" w:hAnsi="Arial" w:cs="Arial"/>
          <w:b/>
          <w:lang w:eastAsia="ar-SA"/>
        </w:rPr>
        <w:tab/>
        <w:t>kompetencji lub uprawnień do prowadzenia określonej działalności zawodowej, o ile wynika to z odrębnych przepisów.</w:t>
      </w:r>
    </w:p>
    <w:p w:rsidR="005D7AA0" w:rsidRPr="00ED4DD5" w:rsidRDefault="00CD7BB5" w:rsidP="003A06E8">
      <w:pPr>
        <w:autoSpaceDE w:val="0"/>
        <w:autoSpaceDN w:val="0"/>
        <w:adjustRightInd w:val="0"/>
        <w:spacing w:after="0" w:line="300" w:lineRule="auto"/>
        <w:ind w:left="1134"/>
        <w:jc w:val="both"/>
        <w:rPr>
          <w:rFonts w:ascii="Arial" w:eastAsia="Times New Roman" w:hAnsi="Arial" w:cs="Arial"/>
          <w:lang w:eastAsia="ar-SA"/>
        </w:rPr>
      </w:pPr>
      <w:r w:rsidRPr="00ED4DD5">
        <w:rPr>
          <w:rFonts w:ascii="Arial" w:hAnsi="Arial" w:cs="Arial"/>
        </w:rPr>
        <w:t>Zamawiający wymaga od Wykonawcy posiadania koncesji na obrót paliwami ciekłymi wydanej przez Urząd Regulacji Energetyki zgodnie z wymogami ustawy z dnia 10 kwietnia 1997 r. Prawo energetyczne (Dz. U. z 2018 r., poz. 755 ze zm.) Warunek zostanie spełniony jeśli Wykonawca wykaże że posiada ważną koncesję na obrót paliwami ciekłymi wydaną przez Urząd Regulacji Energetyki;</w:t>
      </w:r>
    </w:p>
    <w:p w:rsidR="005D7AA0" w:rsidRPr="00ED4DD5" w:rsidRDefault="005D7AA0" w:rsidP="003A06E8">
      <w:pPr>
        <w:suppressAutoHyphens/>
        <w:spacing w:after="0" w:line="300" w:lineRule="auto"/>
        <w:ind w:left="1418" w:hanging="709"/>
        <w:jc w:val="both"/>
        <w:rPr>
          <w:rFonts w:ascii="Arial" w:eastAsia="Times New Roman" w:hAnsi="Arial" w:cs="Arial"/>
          <w:b/>
          <w:lang w:eastAsia="ar-SA"/>
        </w:rPr>
      </w:pPr>
      <w:r w:rsidRPr="00ED4DD5">
        <w:rPr>
          <w:rFonts w:ascii="Arial" w:eastAsia="Times New Roman" w:hAnsi="Arial" w:cs="Arial"/>
          <w:b/>
          <w:lang w:eastAsia="ar-SA"/>
        </w:rPr>
        <w:t>2)</w:t>
      </w:r>
      <w:r w:rsidRPr="00ED4DD5">
        <w:rPr>
          <w:rFonts w:ascii="Arial" w:eastAsia="Times New Roman" w:hAnsi="Arial" w:cs="Arial"/>
          <w:b/>
          <w:lang w:eastAsia="ar-SA"/>
        </w:rPr>
        <w:tab/>
        <w:t>sytuacji ekonomicznej lub finansowej.</w:t>
      </w:r>
    </w:p>
    <w:p w:rsidR="005D7AA0" w:rsidRPr="00ED4DD5" w:rsidRDefault="005D7AA0" w:rsidP="003A06E8">
      <w:pPr>
        <w:suppressAutoHyphens/>
        <w:spacing w:after="0" w:line="300" w:lineRule="auto"/>
        <w:ind w:left="1418"/>
        <w:jc w:val="both"/>
        <w:rPr>
          <w:rFonts w:ascii="Arial" w:eastAsia="Times New Roman" w:hAnsi="Arial" w:cs="Arial"/>
          <w:lang w:eastAsia="ar-SA"/>
        </w:rPr>
      </w:pPr>
      <w:r w:rsidRPr="00ED4DD5">
        <w:rPr>
          <w:rFonts w:ascii="Arial" w:eastAsia="Times New Roman" w:hAnsi="Arial" w:cs="Arial"/>
          <w:lang w:eastAsia="ar-SA"/>
        </w:rPr>
        <w:t xml:space="preserve">Zamawiający nie stawia szczególnych wymagań w zakresie opisu spełniania warunku udziału w postępowaniu w odniesieniu do warunku dot. zdolności </w:t>
      </w:r>
      <w:r w:rsidRPr="00ED4DD5">
        <w:rPr>
          <w:rFonts w:ascii="Arial" w:eastAsia="Times New Roman" w:hAnsi="Arial" w:cs="Arial"/>
          <w:lang w:eastAsia="ar-SA"/>
        </w:rPr>
        <w:lastRenderedPageBreak/>
        <w:t xml:space="preserve">ekonomicznej. Warunek w odniesieniu do sytuacji finansowej, zostanie spełniony, jeśli Wykonawca wykaże, że dysponuje środkami finansowymi lub zdolnością kredytową nie mniejszą niż: </w:t>
      </w:r>
      <w:r w:rsidR="00A54B31" w:rsidRPr="00ED4DD5">
        <w:rPr>
          <w:rFonts w:ascii="Arial" w:eastAsia="Times New Roman" w:hAnsi="Arial" w:cs="Arial"/>
          <w:lang w:eastAsia="ar-SA"/>
        </w:rPr>
        <w:t>5</w:t>
      </w:r>
      <w:r w:rsidR="00AD7B22" w:rsidRPr="00ED4DD5">
        <w:rPr>
          <w:rFonts w:ascii="Arial" w:eastAsia="Times New Roman" w:hAnsi="Arial" w:cs="Arial"/>
          <w:lang w:eastAsia="ar-SA"/>
        </w:rPr>
        <w:t>00</w:t>
      </w:r>
      <w:r w:rsidRPr="00ED4DD5">
        <w:rPr>
          <w:rFonts w:ascii="Arial" w:eastAsia="Times New Roman" w:hAnsi="Arial" w:cs="Arial"/>
          <w:lang w:eastAsia="ar-SA"/>
        </w:rPr>
        <w:t xml:space="preserve"> 000,00 zł </w:t>
      </w:r>
    </w:p>
    <w:p w:rsidR="00927B9E" w:rsidRPr="00ED4DD5" w:rsidRDefault="00927B9E" w:rsidP="003A06E8">
      <w:pPr>
        <w:autoSpaceDE w:val="0"/>
        <w:autoSpaceDN w:val="0"/>
        <w:adjustRightInd w:val="0"/>
        <w:spacing w:after="0" w:line="300" w:lineRule="auto"/>
        <w:ind w:left="1418"/>
        <w:jc w:val="both"/>
        <w:rPr>
          <w:rFonts w:ascii="Arial" w:hAnsi="Arial" w:cs="Arial"/>
        </w:rPr>
      </w:pPr>
      <w:r w:rsidRPr="00ED4DD5">
        <w:rPr>
          <w:rFonts w:ascii="Arial" w:eastAsia="SymbolMT,Bold" w:hAnsi="Arial" w:cs="Arial"/>
          <w:b/>
          <w:bCs/>
        </w:rPr>
        <w:t xml:space="preserve">- </w:t>
      </w:r>
      <w:r w:rsidRPr="00ED4DD5">
        <w:rPr>
          <w:rFonts w:ascii="Arial" w:hAnsi="Arial" w:cs="Arial"/>
        </w:rPr>
        <w:t>Przy ocenie spełniania tego warunku udziału przez Wykonawców wspólnie ubiegających się o udzielenie zamówienia (konsorcjum) wielkości stanowiące o spełnianiu warunku będą zsumowane z dokumentów składanych przez Wykonawców wspólnie ubiegających się o udzielenie zamówienia.</w:t>
      </w:r>
    </w:p>
    <w:p w:rsidR="00927B9E" w:rsidRPr="00ED4DD5" w:rsidRDefault="00927B9E" w:rsidP="003A06E8">
      <w:pPr>
        <w:autoSpaceDE w:val="0"/>
        <w:autoSpaceDN w:val="0"/>
        <w:adjustRightInd w:val="0"/>
        <w:spacing w:after="0" w:line="300" w:lineRule="auto"/>
        <w:ind w:left="1418"/>
        <w:jc w:val="both"/>
        <w:rPr>
          <w:rFonts w:ascii="Arial" w:hAnsi="Arial" w:cs="Arial"/>
        </w:rPr>
      </w:pPr>
      <w:r w:rsidRPr="00ED4DD5">
        <w:rPr>
          <w:rFonts w:ascii="Arial" w:eastAsia="SymbolMT,Bold" w:hAnsi="Arial" w:cs="Arial"/>
          <w:b/>
          <w:bCs/>
        </w:rPr>
        <w:t xml:space="preserve">- </w:t>
      </w:r>
      <w:r w:rsidRPr="00ED4DD5">
        <w:rPr>
          <w:rFonts w:ascii="Arial" w:hAnsi="Arial" w:cs="Arial"/>
        </w:rPr>
        <w:t>Wartości potwierdzające spełnianie warunku podane w dokumentach w walutach innych niż wskazane przez Zamawiającego należy przeliczyć wg średniego kursu NBP na dzień wystawienia dokumentu, podając datę i kurs.</w:t>
      </w:r>
    </w:p>
    <w:p w:rsidR="00927B9E" w:rsidRPr="00ED4DD5" w:rsidRDefault="00927B9E" w:rsidP="003A06E8">
      <w:pPr>
        <w:autoSpaceDE w:val="0"/>
        <w:autoSpaceDN w:val="0"/>
        <w:adjustRightInd w:val="0"/>
        <w:spacing w:after="0" w:line="300" w:lineRule="auto"/>
        <w:ind w:left="1418"/>
        <w:jc w:val="both"/>
        <w:rPr>
          <w:rFonts w:ascii="Arial" w:hAnsi="Arial" w:cs="Arial"/>
        </w:rPr>
      </w:pPr>
      <w:r w:rsidRPr="00ED4DD5">
        <w:rPr>
          <w:rFonts w:ascii="Arial" w:hAnsi="Arial" w:cs="Arial"/>
        </w:rPr>
        <w:t>Zamawiający nie stawia szczególnych wymagań w zakresie opisu spełniania warunku udziału w postępowaniu w odniesieniu do warunków dotyczących zdolności ekonomicznej. Ocena warunku nastąpi na zasadzie kryterium spełnia/nie spełnia w oparciu o informacje zawarte we wstępnym oświadczeniu informacyjnym, a następnie potwierdzonych w dokumentach lub oświadczeniach złożonych na wezwanie Zamawiającego przez Wykonawcę, którego oferta zostanie najwyżej oceniona.</w:t>
      </w:r>
    </w:p>
    <w:p w:rsidR="005D7AA0" w:rsidRPr="00ED4DD5" w:rsidRDefault="005D7AA0" w:rsidP="003A06E8">
      <w:pPr>
        <w:suppressAutoHyphens/>
        <w:spacing w:after="0" w:line="300" w:lineRule="auto"/>
        <w:ind w:left="1418" w:hanging="709"/>
        <w:jc w:val="both"/>
        <w:rPr>
          <w:rFonts w:ascii="Arial" w:eastAsia="Times New Roman" w:hAnsi="Arial" w:cs="Arial"/>
          <w:lang w:eastAsia="ar-SA"/>
        </w:rPr>
      </w:pPr>
      <w:r w:rsidRPr="00ED4DD5">
        <w:rPr>
          <w:rFonts w:ascii="Arial" w:eastAsia="Times New Roman" w:hAnsi="Arial" w:cs="Arial"/>
          <w:b/>
          <w:lang w:eastAsia="ar-SA"/>
        </w:rPr>
        <w:t>3)</w:t>
      </w:r>
      <w:r w:rsidRPr="00ED4DD5">
        <w:rPr>
          <w:rFonts w:ascii="Arial" w:eastAsia="Times New Roman" w:hAnsi="Arial" w:cs="Arial"/>
          <w:b/>
          <w:lang w:eastAsia="ar-SA"/>
        </w:rPr>
        <w:tab/>
        <w:t>zdolności technicznej lub zawodowej.</w:t>
      </w:r>
    </w:p>
    <w:p w:rsidR="005D7AA0" w:rsidRPr="00ED4DD5" w:rsidRDefault="007075DA" w:rsidP="003A06E8">
      <w:pPr>
        <w:suppressAutoHyphens/>
        <w:spacing w:after="0" w:line="300" w:lineRule="auto"/>
        <w:ind w:left="1418" w:hanging="709"/>
        <w:jc w:val="both"/>
        <w:rPr>
          <w:rFonts w:ascii="Arial" w:eastAsia="Times New Roman" w:hAnsi="Arial" w:cs="Arial"/>
          <w:lang w:eastAsia="ar-SA"/>
        </w:rPr>
      </w:pPr>
      <w:r w:rsidRPr="00ED4DD5">
        <w:rPr>
          <w:rFonts w:ascii="Arial" w:eastAsia="Times New Roman" w:hAnsi="Arial" w:cs="Arial"/>
          <w:b/>
          <w:lang w:eastAsia="ar-SA"/>
        </w:rPr>
        <w:t>a)</w:t>
      </w:r>
      <w:r w:rsidR="005D7AA0" w:rsidRPr="00ED4DD5">
        <w:rPr>
          <w:rFonts w:ascii="Arial" w:eastAsia="Times New Roman" w:hAnsi="Arial" w:cs="Arial"/>
          <w:b/>
          <w:lang w:eastAsia="ar-SA"/>
        </w:rPr>
        <w:tab/>
      </w:r>
      <w:r w:rsidR="005D7AA0" w:rsidRPr="00ED4DD5">
        <w:rPr>
          <w:rFonts w:ascii="Arial" w:eastAsia="Times New Roman" w:hAnsi="Arial" w:cs="Arial"/>
          <w:lang w:eastAsia="ar-SA"/>
        </w:rPr>
        <w:t xml:space="preserve">Warunek ten, w zakresie doświadczenia, zostanie uznany za spełniony, jeśli Wykonawca wykaże, że w okresie ostatnich 3 lat przed upływem terminu składania ofert (a jeżeli okres prowadzenia działalności jest krótszy – w tym okresie): zrealizował lub realizuje (przy czym w tym przypadku będzie liczona wartość zrealizowanej części przedmiotu umowy) co najmniej 1 </w:t>
      </w:r>
      <w:r w:rsidR="00A54B31" w:rsidRPr="00ED4DD5">
        <w:rPr>
          <w:rFonts w:ascii="Arial" w:eastAsia="Times New Roman" w:hAnsi="Arial" w:cs="Arial"/>
          <w:lang w:eastAsia="ar-SA"/>
        </w:rPr>
        <w:t>dostawę</w:t>
      </w:r>
      <w:r w:rsidR="005D7AA0" w:rsidRPr="00ED4DD5">
        <w:rPr>
          <w:rFonts w:ascii="Arial" w:eastAsia="Times New Roman" w:hAnsi="Arial" w:cs="Arial"/>
          <w:lang w:eastAsia="ar-SA"/>
        </w:rPr>
        <w:t xml:space="preserve"> (przez </w:t>
      </w:r>
      <w:r w:rsidR="00A54B31" w:rsidRPr="00ED4DD5">
        <w:rPr>
          <w:rFonts w:ascii="Arial" w:eastAsia="Times New Roman" w:hAnsi="Arial" w:cs="Arial"/>
          <w:lang w:eastAsia="ar-SA"/>
        </w:rPr>
        <w:t>dostawę rozumie się wykonywanie dostaw</w:t>
      </w:r>
      <w:r w:rsidR="005D7AA0" w:rsidRPr="00ED4DD5">
        <w:rPr>
          <w:rFonts w:ascii="Arial" w:eastAsia="Times New Roman" w:hAnsi="Arial" w:cs="Arial"/>
          <w:lang w:eastAsia="ar-SA"/>
        </w:rPr>
        <w:t xml:space="preserve"> na podstawie 1 umowy) polegającą na </w:t>
      </w:r>
      <w:r w:rsidR="00A54B31" w:rsidRPr="00ED4DD5">
        <w:rPr>
          <w:rFonts w:ascii="Arial" w:eastAsia="Times New Roman" w:hAnsi="Arial" w:cs="Arial"/>
          <w:lang w:eastAsia="ar-SA"/>
        </w:rPr>
        <w:t xml:space="preserve">dostawie paliw płynnych tj. oleju napędowego i benzyn </w:t>
      </w:r>
      <w:r w:rsidR="00AD7B22" w:rsidRPr="00ED4DD5">
        <w:rPr>
          <w:rFonts w:ascii="Arial" w:eastAsia="Times New Roman" w:hAnsi="Arial" w:cs="Arial"/>
          <w:lang w:eastAsia="ar-SA"/>
        </w:rPr>
        <w:t xml:space="preserve">, na kwotę nie mniejszą niż </w:t>
      </w:r>
      <w:r w:rsidR="00A54B31" w:rsidRPr="00ED4DD5">
        <w:rPr>
          <w:rFonts w:ascii="Arial" w:eastAsia="Times New Roman" w:hAnsi="Arial" w:cs="Arial"/>
          <w:lang w:eastAsia="ar-SA"/>
        </w:rPr>
        <w:t>5</w:t>
      </w:r>
      <w:r w:rsidR="004A3823" w:rsidRPr="00ED4DD5">
        <w:rPr>
          <w:rFonts w:ascii="Arial" w:eastAsia="Times New Roman" w:hAnsi="Arial" w:cs="Arial"/>
          <w:lang w:eastAsia="ar-SA"/>
        </w:rPr>
        <w:t>00 000,00 zł brutto</w:t>
      </w:r>
    </w:p>
    <w:p w:rsidR="00927B9E" w:rsidRPr="00ED4DD5" w:rsidRDefault="00927B9E" w:rsidP="003A06E8">
      <w:pPr>
        <w:autoSpaceDE w:val="0"/>
        <w:autoSpaceDN w:val="0"/>
        <w:adjustRightInd w:val="0"/>
        <w:spacing w:after="0" w:line="300" w:lineRule="auto"/>
        <w:ind w:left="1418"/>
        <w:jc w:val="both"/>
        <w:rPr>
          <w:rFonts w:ascii="Arial" w:hAnsi="Arial" w:cs="Arial"/>
        </w:rPr>
      </w:pPr>
      <w:r w:rsidRPr="00ED4DD5">
        <w:rPr>
          <w:rFonts w:ascii="Arial" w:hAnsi="Arial" w:cs="Arial"/>
        </w:rPr>
        <w:t>UWAGA: Wykonawca nie może sumować wartości kilku dostaw o mniejszym zakresie dla uzyskania wymaganej wartości porównywalnej.</w:t>
      </w:r>
    </w:p>
    <w:p w:rsidR="00927B9E" w:rsidRPr="00ED4DD5" w:rsidRDefault="00927B9E" w:rsidP="003A06E8">
      <w:pPr>
        <w:autoSpaceDE w:val="0"/>
        <w:autoSpaceDN w:val="0"/>
        <w:adjustRightInd w:val="0"/>
        <w:spacing w:after="0" w:line="300" w:lineRule="auto"/>
        <w:ind w:left="1418"/>
        <w:jc w:val="both"/>
        <w:rPr>
          <w:rFonts w:ascii="Arial" w:hAnsi="Arial" w:cs="Arial"/>
        </w:rPr>
      </w:pPr>
      <w:r w:rsidRPr="00ED4DD5">
        <w:rPr>
          <w:rFonts w:ascii="Arial" w:hAnsi="Arial" w:cs="Arial"/>
        </w:rPr>
        <w:t xml:space="preserve">Przy ocenie spełniania tego warunku udziału przez Wykonawców wspólnie ubiegających się o udzielenie zamówienia (konsorcjum) wielkości stanowiące o spełnianiu warunku, tj. liczba dostaw, będą zsumowane z dokumentów składanych przez Wykonawców wspólnie ubiegających się o udzielenie zamówienia, pod warunkiem, że: </w:t>
      </w:r>
    </w:p>
    <w:p w:rsidR="00927B9E" w:rsidRPr="00ED4DD5" w:rsidRDefault="00927B9E" w:rsidP="003A06E8">
      <w:pPr>
        <w:autoSpaceDE w:val="0"/>
        <w:autoSpaceDN w:val="0"/>
        <w:adjustRightInd w:val="0"/>
        <w:spacing w:after="0" w:line="300" w:lineRule="auto"/>
        <w:ind w:left="1418"/>
        <w:jc w:val="both"/>
        <w:rPr>
          <w:rFonts w:ascii="Arial" w:hAnsi="Arial" w:cs="Arial"/>
        </w:rPr>
      </w:pPr>
      <w:r w:rsidRPr="00ED4DD5">
        <w:rPr>
          <w:rFonts w:ascii="Arial" w:hAnsi="Arial" w:cs="Arial"/>
        </w:rPr>
        <w:t xml:space="preserve">- dostawy, potwierdzające spełnienie przedmiotowego warunku w zakresie dostaw </w:t>
      </w:r>
      <w:r w:rsidRPr="00ED4DD5">
        <w:rPr>
          <w:rFonts w:ascii="Arial" w:eastAsia="Times New Roman" w:hAnsi="Arial" w:cs="Arial"/>
          <w:lang w:eastAsia="ar-SA"/>
        </w:rPr>
        <w:t>oleju napędowego i benzyn</w:t>
      </w:r>
      <w:r w:rsidRPr="00ED4DD5">
        <w:rPr>
          <w:rFonts w:ascii="Arial" w:hAnsi="Arial" w:cs="Arial"/>
        </w:rPr>
        <w:t>, zostały wykonane przez jednego z wykonawców wspólnie ubiegających się o udzielenie zamówienia,</w:t>
      </w: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 xml:space="preserve">6.3. </w:t>
      </w:r>
      <w:r w:rsidRPr="00ED4DD5">
        <w:rPr>
          <w:rFonts w:ascii="Arial" w:eastAsia="Times New Roman" w:hAnsi="Arial" w:cs="Arial"/>
          <w:b/>
          <w:lang w:eastAsia="ar-SA"/>
        </w:rPr>
        <w:tab/>
      </w:r>
      <w:r w:rsidRPr="00ED4DD5">
        <w:rPr>
          <w:rFonts w:ascii="Arial" w:eastAsia="Times New Roman" w:hAnsi="Arial" w:cs="Arial"/>
          <w:lang w:eastAsia="ar-SA"/>
        </w:rPr>
        <w:t>Ocena spełniania warunków udziału w postępowaniu dokonana zostanie zgodnie z formułą „spełnia”/„nie spełnia”, w oparciu o informacje zawarte w dokumentach i oświadczeniach złożonych przez Wykonawców, o których mowa w rozdziale 7.</w:t>
      </w: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 xml:space="preserve">6.4. </w:t>
      </w:r>
      <w:r w:rsidRPr="00ED4DD5">
        <w:rPr>
          <w:rFonts w:ascii="Arial" w:eastAsia="Times New Roman" w:hAnsi="Arial" w:cs="Arial"/>
          <w:b/>
          <w:lang w:eastAsia="ar-SA"/>
        </w:rPr>
        <w:tab/>
      </w:r>
      <w:r w:rsidRPr="00ED4DD5">
        <w:rPr>
          <w:rFonts w:ascii="Arial" w:eastAsia="Times New Roman" w:hAnsi="Arial" w:cs="Arial"/>
          <w:lang w:eastAsia="ar-SA"/>
        </w:rPr>
        <w:t>W przypadku wykonawców wspólnie ubiegających się o udzielenie zamówienia warunki udziału w postępowaniu określone w pkt 6.2. powinni spełniać łącznie wszyscy Wykonawcy, z zastrzeżeniem, iż warunek opisany w pkt 6.2. ppkt 3) lit. a) winien spełniać co najmniej jeden z tych wykonawców. Żaden z wykonawców wspólnie ubiegających się o udzielenie zamówienia nie może podlegać wykluczeniu z postępowania.</w:t>
      </w: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lastRenderedPageBreak/>
        <w:t>6.5.</w:t>
      </w:r>
      <w:r w:rsidRPr="00ED4DD5">
        <w:rPr>
          <w:rFonts w:ascii="Arial" w:eastAsia="Times New Roman" w:hAnsi="Arial" w:cs="Arial"/>
          <w:b/>
          <w:lang w:eastAsia="ar-SA"/>
        </w:rPr>
        <w:tab/>
      </w:r>
      <w:r w:rsidRPr="00ED4DD5">
        <w:rPr>
          <w:rFonts w:ascii="Arial" w:eastAsia="Times New Roman" w:hAnsi="Arial" w:cs="Arial"/>
          <w:lang w:eastAsia="ar-SA"/>
        </w:rPr>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D4DD5" w:rsidRPr="00ED4DD5" w:rsidTr="00C40006">
        <w:tc>
          <w:tcPr>
            <w:tcW w:w="9073" w:type="dxa"/>
            <w:shd w:val="clear" w:color="auto" w:fill="E7E6E6"/>
          </w:tcPr>
          <w:p w:rsidR="005D7AA0" w:rsidRPr="00ED4DD5" w:rsidRDefault="005D7AA0" w:rsidP="003A06E8">
            <w:pPr>
              <w:tabs>
                <w:tab w:val="left" w:pos="654"/>
              </w:tabs>
              <w:suppressAutoHyphens/>
              <w:snapToGrid w:val="0"/>
              <w:spacing w:after="0" w:line="300" w:lineRule="auto"/>
              <w:ind w:left="654" w:hanging="654"/>
              <w:jc w:val="both"/>
              <w:rPr>
                <w:rFonts w:ascii="Arial" w:eastAsia="Times New Roman" w:hAnsi="Arial" w:cs="Arial"/>
                <w:b/>
                <w:bCs/>
                <w:lang w:eastAsia="ar-SA"/>
              </w:rPr>
            </w:pPr>
            <w:r w:rsidRPr="00ED4DD5">
              <w:rPr>
                <w:rFonts w:ascii="Arial" w:eastAsia="Times New Roman" w:hAnsi="Arial" w:cs="Arial"/>
                <w:b/>
                <w:bCs/>
                <w:lang w:eastAsia="ar-SA"/>
              </w:rPr>
              <w:t xml:space="preserve">7. </w:t>
            </w:r>
            <w:r w:rsidRPr="00ED4DD5">
              <w:rPr>
                <w:rFonts w:ascii="Arial" w:eastAsia="Times New Roman" w:hAnsi="Arial" w:cs="Arial"/>
                <w:b/>
                <w:bCs/>
                <w:lang w:eastAsia="ar-SA"/>
              </w:rPr>
              <w:tab/>
              <w:t>WYKAZ OŚWIADCZEŃ LUB DOKUMENTÓW POTWIERDZAJĄCYCH SPEŁNIANIE WARUNKÓW UDZIAŁU W POSTĘPOWANIU ORAZ BRAK PODSTAW WYKLUCZENIA .</w:t>
            </w:r>
          </w:p>
        </w:tc>
      </w:tr>
    </w:tbl>
    <w:p w:rsidR="005D7AA0" w:rsidRPr="00ED4DD5" w:rsidRDefault="005D7AA0" w:rsidP="003A06E8">
      <w:pPr>
        <w:suppressAutoHyphens/>
        <w:spacing w:after="0" w:line="300" w:lineRule="auto"/>
        <w:rPr>
          <w:rFonts w:ascii="Arial" w:eastAsia="Times New Roman" w:hAnsi="Arial" w:cs="Arial"/>
          <w:lang w:eastAsia="ar-SA"/>
        </w:rPr>
      </w:pPr>
    </w:p>
    <w:p w:rsidR="005D7AA0" w:rsidRPr="00ED4DD5" w:rsidRDefault="005D7AA0" w:rsidP="003A06E8">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7.1.</w:t>
      </w:r>
      <w:r w:rsidRPr="00ED4DD5">
        <w:rPr>
          <w:rFonts w:ascii="Arial" w:eastAsia="Times New Roman" w:hAnsi="Arial" w:cs="Arial"/>
          <w:b/>
          <w:lang w:eastAsia="ar-SA"/>
        </w:rPr>
        <w:tab/>
      </w:r>
      <w:r w:rsidRPr="00ED4DD5">
        <w:rPr>
          <w:rFonts w:ascii="Arial" w:eastAsia="Times New Roman" w:hAnsi="Arial" w:cs="Arial"/>
          <w:lang w:eastAsia="ar-SA"/>
        </w:rPr>
        <w:t xml:space="preserve">W celu potwierdzenia braku podstaw do wykluczenia z postępowania, o których mowa w pkt 6.1. oraz w celu potwierdzenia spełniania warunków udziału w postępowaniu, o których mowa w pkt 6.2. Wykonawca będzie obowiązany przedstawić Zamawiającemu następujące oświadczenia i dokumenty (w terminach wskazanych w niniejszej SIWZ): </w:t>
      </w:r>
    </w:p>
    <w:p w:rsidR="005D7AA0" w:rsidRPr="00ED4DD5" w:rsidRDefault="005D7AA0" w:rsidP="003A06E8">
      <w:pPr>
        <w:numPr>
          <w:ilvl w:val="0"/>
          <w:numId w:val="8"/>
        </w:numPr>
        <w:suppressAutoHyphens/>
        <w:spacing w:after="0" w:line="300" w:lineRule="auto"/>
        <w:ind w:left="709" w:hanging="720"/>
        <w:jc w:val="both"/>
        <w:rPr>
          <w:rFonts w:ascii="Arial" w:eastAsia="Times New Roman" w:hAnsi="Arial" w:cs="Arial"/>
          <w:b/>
          <w:u w:val="single"/>
          <w:lang w:eastAsia="ar-SA"/>
        </w:rPr>
      </w:pPr>
      <w:r w:rsidRPr="00ED4DD5">
        <w:rPr>
          <w:rFonts w:ascii="Arial" w:eastAsia="Times New Roman" w:hAnsi="Arial" w:cs="Arial"/>
          <w:lang w:eastAsia="ar-SA"/>
        </w:rPr>
        <w:t xml:space="preserve">aktualne na dzień składania ofert 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Treść JEDZ określona została w załączniku nr </w:t>
      </w:r>
      <w:r w:rsidR="00D67862" w:rsidRPr="00ED4DD5">
        <w:rPr>
          <w:rFonts w:ascii="Arial" w:eastAsia="Times New Roman" w:hAnsi="Arial" w:cs="Arial"/>
          <w:lang w:eastAsia="ar-SA"/>
        </w:rPr>
        <w:t>3</w:t>
      </w:r>
      <w:r w:rsidRPr="00ED4DD5">
        <w:rPr>
          <w:rFonts w:ascii="Arial" w:eastAsia="Times New Roman" w:hAnsi="Arial" w:cs="Arial"/>
          <w:lang w:eastAsia="ar-SA"/>
        </w:rPr>
        <w:t xml:space="preserve"> do SIWZ. </w:t>
      </w:r>
      <w:r w:rsidRPr="00ED4DD5">
        <w:rPr>
          <w:rFonts w:ascii="Arial" w:eastAsia="Times New Roman" w:hAnsi="Arial" w:cs="Arial"/>
          <w:b/>
          <w:u w:val="single"/>
          <w:lang w:eastAsia="ar-SA"/>
        </w:rPr>
        <w:t>Oświadczenie JEDZ należy złożyć przed upływem terminu składania ofert, wyłącznie w formie elektronicznej, opatrzonej kwalifikowanym podpisem elektronicznym.</w:t>
      </w:r>
      <w:r w:rsidRPr="00ED4DD5">
        <w:rPr>
          <w:rFonts w:ascii="Arial" w:eastAsia="Times New Roman" w:hAnsi="Arial" w:cs="Arial"/>
          <w:u w:val="single"/>
          <w:lang w:eastAsia="ar-SA"/>
        </w:rPr>
        <w:t xml:space="preserve"> </w:t>
      </w:r>
      <w:r w:rsidRPr="00ED4DD5">
        <w:rPr>
          <w:rFonts w:ascii="Arial" w:eastAsia="Times New Roman" w:hAnsi="Arial" w:cs="Arial"/>
          <w:lang w:eastAsia="ar-SA"/>
        </w:rPr>
        <w:t>Zasady związane z przesłaniem formularza JEDZ w formie dokumentu elektronicznego zostały opisane w rozdziale 8 SIWZ.</w:t>
      </w:r>
      <w:r w:rsidRPr="00ED4DD5">
        <w:rPr>
          <w:rFonts w:ascii="Arial" w:eastAsia="Times New Roman" w:hAnsi="Arial" w:cs="Arial"/>
          <w:lang w:eastAsia="ar-SA"/>
        </w:rPr>
        <w:tab/>
      </w:r>
    </w:p>
    <w:p w:rsidR="005D7AA0" w:rsidRPr="00ED4DD5" w:rsidRDefault="005D7AA0" w:rsidP="003A06E8">
      <w:pPr>
        <w:suppressAutoHyphens/>
        <w:spacing w:after="0" w:line="300" w:lineRule="auto"/>
        <w:ind w:left="1418"/>
        <w:jc w:val="both"/>
        <w:rPr>
          <w:rFonts w:ascii="Arial" w:eastAsia="Times New Roman" w:hAnsi="Arial" w:cs="Arial"/>
          <w:b/>
          <w:u w:val="single"/>
          <w:lang w:eastAsia="ar-SA"/>
        </w:rPr>
      </w:pPr>
    </w:p>
    <w:p w:rsidR="005D7AA0" w:rsidRPr="00ED4DD5" w:rsidRDefault="005D7AA0" w:rsidP="003A06E8">
      <w:pPr>
        <w:suppressAutoHyphens/>
        <w:spacing w:after="0" w:line="300" w:lineRule="auto"/>
        <w:ind w:left="1276"/>
        <w:jc w:val="both"/>
        <w:rPr>
          <w:rFonts w:ascii="Arial" w:eastAsia="Times New Roman" w:hAnsi="Arial" w:cs="Arial"/>
          <w:lang w:eastAsia="ar-SA"/>
        </w:rPr>
      </w:pPr>
      <w:r w:rsidRPr="00ED4DD5">
        <w:rPr>
          <w:rFonts w:ascii="Arial" w:eastAsia="Times New Roman" w:hAnsi="Arial" w:cs="Arial"/>
          <w:lang w:eastAsia="ar-SA"/>
        </w:rPr>
        <w:t xml:space="preserve">W JEDZ należy podać następujące informacje: </w:t>
      </w:r>
    </w:p>
    <w:p w:rsidR="005D7AA0" w:rsidRPr="00ED4DD5" w:rsidRDefault="005D7AA0" w:rsidP="003A06E8">
      <w:pPr>
        <w:suppressAutoHyphens/>
        <w:spacing w:after="0" w:line="300" w:lineRule="auto"/>
        <w:ind w:left="1276" w:hanging="709"/>
        <w:jc w:val="both"/>
        <w:rPr>
          <w:rFonts w:ascii="Arial" w:eastAsia="Calibri" w:hAnsi="Arial" w:cs="Arial"/>
        </w:rPr>
      </w:pPr>
      <w:r w:rsidRPr="00ED4DD5">
        <w:rPr>
          <w:rFonts w:ascii="Arial" w:eastAsia="Times New Roman" w:hAnsi="Arial" w:cs="Arial"/>
          <w:lang w:eastAsia="ar-SA"/>
        </w:rPr>
        <w:t>-</w:t>
      </w:r>
      <w:r w:rsidRPr="00ED4DD5">
        <w:rPr>
          <w:rFonts w:ascii="Arial" w:eastAsia="Times New Roman" w:hAnsi="Arial" w:cs="Arial"/>
          <w:lang w:eastAsia="ar-SA"/>
        </w:rPr>
        <w:tab/>
        <w:t xml:space="preserve">na potwierdzenie braku podstaw do wykluczenia wskazanych w art. 24 ust. 1 pkt 13 – 14 PZP </w:t>
      </w:r>
      <w:r w:rsidRPr="00ED4DD5">
        <w:rPr>
          <w:rFonts w:ascii="Arial" w:eastAsia="Times New Roman" w:hAnsi="Arial" w:cs="Arial"/>
          <w:strike/>
          <w:lang w:eastAsia="ar-SA"/>
        </w:rPr>
        <w:t xml:space="preserve"> </w:t>
      </w:r>
      <w:r w:rsidRPr="00ED4DD5">
        <w:rPr>
          <w:rFonts w:ascii="Arial" w:eastAsia="Calibri" w:hAnsi="Arial" w:cs="Arial"/>
        </w:rPr>
        <w:t xml:space="preserve"> informacje wymagane w Części III lit. A JEDZ oraz  w Części III lit. C wiersz pierwszy JEDZ  (w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rsidR="005D7AA0" w:rsidRPr="00ED4DD5" w:rsidRDefault="005D7AA0" w:rsidP="003A06E8">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1 pkt 15 PZP – informacje wymagane w Części III lit. B JEDZ;</w:t>
      </w:r>
    </w:p>
    <w:p w:rsidR="005D7AA0" w:rsidRPr="00ED4DD5" w:rsidRDefault="005D7AA0" w:rsidP="003A06E8">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1 pkt 16 PZP – informacje wymagane w Części III lit. C wiersz ósmy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1 pkt 17 PZP – informacje wymagane w Części III lit. . C wiersz ósmy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1 pkt 18 PZP – informacje wymagane w Części III lit. C wiersz ósmy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lastRenderedPageBreak/>
        <w:t>-</w:t>
      </w:r>
      <w:r w:rsidRPr="00ED4DD5">
        <w:rPr>
          <w:rFonts w:ascii="Arial" w:eastAsia="Times New Roman" w:hAnsi="Arial" w:cs="Arial"/>
          <w:lang w:eastAsia="ar-SA"/>
        </w:rPr>
        <w:tab/>
        <w:t>na potwierdzenie braku podstaw do wykluczenia wskazanych w art. 24 ust. 1 pkt 19 PZP – informacje wymagane w Części III lit. C wiersz szósty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1 pkt 20 PZP – informacje wymagane w Części III lit. C wiersz czwarty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1 pkt 21 PZP – informacje wymagane w Części III lit. D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1 pkt 22 PZP – informacje wymagane w Części III lit. D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5 pkt 1 PZP – informacje wymagane w Części III lit. C wiersz drugi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5 pkt 2 PZP – informacje wymagane w Części III lit. C wiersz trzeci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5 pkt 4 PZP – informacje wymagane w Części III lit. C wiersz siódmy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5 pkt 5 PZP – informacje wymagane w Części III lit. C wiersz pierwszy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5 pkt 6 PZP – informacje wymagane w Części III lit. C wiersz pierwszy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5 pkt 7 PZP – informacje wymagane w Części III lit. C wiersz pierwszy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braku podstaw do wykluczenia wskazanych w art. 24 ust. 5 pkt 8 PZP – informacje wymagane w Części III lit. B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na potwierdzenie spełnienia warunku udziału w postępowaniu dot. sytuacji finansowej – informacje nt. środków finansowych lub zdolności kredytowej, którymi dysponuje wykonawca, które podać należy w Części IV lit. B (pkt 6) JEDZ;</w:t>
      </w:r>
    </w:p>
    <w:p w:rsidR="005D7AA0" w:rsidRPr="00ED4DD5" w:rsidRDefault="005D7AA0" w:rsidP="00B529C3">
      <w:pPr>
        <w:suppressAutoHyphens/>
        <w:spacing w:after="0" w:line="300" w:lineRule="auto"/>
        <w:ind w:left="1276" w:hanging="709"/>
        <w:jc w:val="both"/>
        <w:rPr>
          <w:rFonts w:ascii="Arial" w:eastAsia="Times New Roman" w:hAnsi="Arial" w:cs="Arial"/>
          <w:lang w:eastAsia="ar-SA"/>
        </w:rPr>
      </w:pPr>
      <w:r w:rsidRPr="00ED4DD5">
        <w:rPr>
          <w:rFonts w:ascii="Arial" w:eastAsia="Times New Roman" w:hAnsi="Arial" w:cs="Arial"/>
          <w:lang w:eastAsia="ar-SA"/>
        </w:rPr>
        <w:t>-</w:t>
      </w:r>
      <w:r w:rsidRPr="00ED4DD5">
        <w:rPr>
          <w:rFonts w:ascii="Arial" w:eastAsia="Times New Roman" w:hAnsi="Arial" w:cs="Arial"/>
          <w:lang w:eastAsia="ar-SA"/>
        </w:rPr>
        <w:tab/>
        <w:t xml:space="preserve">na potwierdzenie spełnienia warunku udziału w postępowaniu dot. technicznej lub zawodowej w zakresie doświadczenia – informacje nt. </w:t>
      </w:r>
      <w:r w:rsidR="00375D45" w:rsidRPr="00ED4DD5">
        <w:rPr>
          <w:rFonts w:ascii="Arial" w:eastAsia="Times New Roman" w:hAnsi="Arial" w:cs="Arial"/>
          <w:lang w:eastAsia="ar-SA"/>
        </w:rPr>
        <w:t>dostaw</w:t>
      </w:r>
      <w:r w:rsidRPr="00ED4DD5">
        <w:rPr>
          <w:rFonts w:ascii="Arial" w:eastAsia="Times New Roman" w:hAnsi="Arial" w:cs="Arial"/>
          <w:lang w:eastAsia="ar-SA"/>
        </w:rPr>
        <w:t xml:space="preserve"> wykonanych lub wykonywanych w okresie ostatnich 3 lat przed upływem terminu składania ofert polegających na </w:t>
      </w:r>
      <w:r w:rsidR="001E14FC" w:rsidRPr="00ED4DD5">
        <w:rPr>
          <w:rFonts w:ascii="Arial" w:eastAsia="Times New Roman" w:hAnsi="Arial" w:cs="Arial"/>
          <w:lang w:eastAsia="ar-SA"/>
        </w:rPr>
        <w:t xml:space="preserve">dostawie paliw płynnych </w:t>
      </w:r>
      <w:r w:rsidRPr="00ED4DD5">
        <w:rPr>
          <w:rFonts w:ascii="Arial" w:eastAsia="Times New Roman" w:hAnsi="Arial" w:cs="Arial"/>
          <w:lang w:eastAsia="ar-SA"/>
        </w:rPr>
        <w:t xml:space="preserve">, na kwotę nie </w:t>
      </w:r>
      <w:r w:rsidR="001E14FC" w:rsidRPr="00ED4DD5">
        <w:rPr>
          <w:rFonts w:ascii="Arial" w:eastAsia="Times New Roman" w:hAnsi="Arial" w:cs="Arial"/>
          <w:lang w:eastAsia="ar-SA"/>
        </w:rPr>
        <w:t xml:space="preserve">mniejszą niż określona w pkt 6.2. </w:t>
      </w:r>
      <w:r w:rsidRPr="00ED4DD5">
        <w:rPr>
          <w:rFonts w:ascii="Arial" w:eastAsia="Times New Roman" w:hAnsi="Arial" w:cs="Arial"/>
          <w:lang w:eastAsia="ar-SA"/>
        </w:rPr>
        <w:t>ppkt 3</w:t>
      </w:r>
      <w:r w:rsidR="001E14FC" w:rsidRPr="00ED4DD5">
        <w:rPr>
          <w:rFonts w:ascii="Arial" w:eastAsia="Times New Roman" w:hAnsi="Arial" w:cs="Arial"/>
          <w:lang w:eastAsia="ar-SA"/>
        </w:rPr>
        <w:t>)</w:t>
      </w:r>
      <w:r w:rsidRPr="00ED4DD5">
        <w:rPr>
          <w:rFonts w:ascii="Arial" w:eastAsia="Times New Roman" w:hAnsi="Arial" w:cs="Arial"/>
          <w:lang w:eastAsia="ar-SA"/>
        </w:rPr>
        <w:t xml:space="preserve"> SIWZ, które podać należy w Części IV lit. C (pkt 1b) JEDZ; </w:t>
      </w:r>
      <w:r w:rsidRPr="00ED4DD5">
        <w:rPr>
          <w:rFonts w:ascii="Arial" w:eastAsia="Times New Roman" w:hAnsi="Arial" w:cs="Arial"/>
          <w:lang w:eastAsia="ar-SA"/>
        </w:rPr>
        <w:tab/>
      </w:r>
    </w:p>
    <w:p w:rsidR="005D7AA0" w:rsidRPr="00ED4DD5" w:rsidRDefault="005D7AA0" w:rsidP="00B529C3">
      <w:pPr>
        <w:suppressAutoHyphens/>
        <w:spacing w:after="0" w:line="300" w:lineRule="auto"/>
        <w:ind w:left="1276"/>
        <w:jc w:val="both"/>
        <w:rPr>
          <w:rFonts w:ascii="Arial" w:eastAsia="Times New Roman" w:hAnsi="Arial" w:cs="Arial"/>
          <w:lang w:eastAsia="ar-SA"/>
        </w:rPr>
      </w:pPr>
      <w:r w:rsidRPr="00ED4DD5">
        <w:rPr>
          <w:rFonts w:ascii="Arial" w:eastAsia="Times New Roman" w:hAnsi="Arial" w:cs="Arial"/>
          <w:lang w:eastAsia="ar-SA"/>
        </w:rPr>
        <w:t xml:space="preserve">We wskazanej części JEDZ należy podać informacje nt. podmiotu, na rzecz którego były wykonywane </w:t>
      </w:r>
      <w:r w:rsidR="000C54C9">
        <w:rPr>
          <w:rFonts w:ascii="Arial" w:eastAsia="Times New Roman" w:hAnsi="Arial" w:cs="Arial"/>
          <w:lang w:eastAsia="ar-SA"/>
        </w:rPr>
        <w:t>dostawy</w:t>
      </w:r>
      <w:r w:rsidRPr="00ED4DD5">
        <w:rPr>
          <w:rFonts w:ascii="Arial" w:eastAsia="Times New Roman" w:hAnsi="Arial" w:cs="Arial"/>
          <w:lang w:eastAsia="ar-SA"/>
        </w:rPr>
        <w:t xml:space="preserve"> (ze wskazaniem nazwy i jego</w:t>
      </w:r>
      <w:r w:rsidR="000C54C9">
        <w:rPr>
          <w:rFonts w:ascii="Arial" w:eastAsia="Times New Roman" w:hAnsi="Arial" w:cs="Arial"/>
          <w:lang w:eastAsia="ar-SA"/>
        </w:rPr>
        <w:t xml:space="preserve"> siedziby, terminu wykonywania dostaw </w:t>
      </w:r>
      <w:r w:rsidRPr="00ED4DD5">
        <w:rPr>
          <w:rFonts w:ascii="Arial" w:eastAsia="Times New Roman" w:hAnsi="Arial" w:cs="Arial"/>
          <w:lang w:eastAsia="ar-SA"/>
        </w:rPr>
        <w:t xml:space="preserve">(dat dziennych rozpoczęcia i zakończenia realizacji), rodzaju wykonanych </w:t>
      </w:r>
      <w:r w:rsidR="000C54C9">
        <w:rPr>
          <w:rFonts w:ascii="Arial" w:eastAsia="Times New Roman" w:hAnsi="Arial" w:cs="Arial"/>
          <w:lang w:eastAsia="ar-SA"/>
        </w:rPr>
        <w:t xml:space="preserve">dostaw </w:t>
      </w:r>
      <w:r w:rsidRPr="00ED4DD5">
        <w:rPr>
          <w:rFonts w:ascii="Arial" w:eastAsia="Times New Roman" w:hAnsi="Arial" w:cs="Arial"/>
          <w:lang w:eastAsia="ar-SA"/>
        </w:rPr>
        <w:t>oraz wa</w:t>
      </w:r>
      <w:r w:rsidR="000C54C9">
        <w:rPr>
          <w:rFonts w:ascii="Arial" w:eastAsia="Times New Roman" w:hAnsi="Arial" w:cs="Arial"/>
          <w:lang w:eastAsia="ar-SA"/>
        </w:rPr>
        <w:t>rtości (brutto) wykonanych dostaw</w:t>
      </w:r>
      <w:r w:rsidRPr="00ED4DD5">
        <w:rPr>
          <w:rFonts w:ascii="Arial" w:eastAsia="Times New Roman" w:hAnsi="Arial" w:cs="Arial"/>
          <w:lang w:eastAsia="ar-SA"/>
        </w:rPr>
        <w:t xml:space="preserve">. </w:t>
      </w:r>
    </w:p>
    <w:p w:rsidR="005D7AA0" w:rsidRPr="00ED4DD5" w:rsidRDefault="005D7AA0" w:rsidP="00B529C3">
      <w:pPr>
        <w:suppressAutoHyphens/>
        <w:spacing w:after="0" w:line="300" w:lineRule="auto"/>
        <w:ind w:left="1418"/>
        <w:jc w:val="both"/>
        <w:rPr>
          <w:rFonts w:ascii="Arial" w:eastAsia="Times New Roman" w:hAnsi="Arial" w:cs="Arial"/>
          <w:lang w:eastAsia="ar-SA"/>
        </w:rPr>
      </w:pPr>
      <w:r w:rsidRPr="00ED4DD5">
        <w:rPr>
          <w:rFonts w:ascii="Arial" w:eastAsia="Times New Roman" w:hAnsi="Arial" w:cs="Arial"/>
          <w:lang w:eastAsia="ar-SA"/>
        </w:rPr>
        <w:t>Zgodnie z postanowieniami Załącznika I do Rozporządzenia Wykonawczego Komisji (UE) 2016/7 z dnia 5 stycznia 2016 r. ustanawiającego standardowy formularz jednolitego europejskiego dokumentu zamówienia (Dz. Urz. UE seria L 2016 r. Nr 3, s. 16).</w:t>
      </w:r>
    </w:p>
    <w:p w:rsidR="005D7AA0" w:rsidRPr="00ED4DD5" w:rsidRDefault="005D7AA0" w:rsidP="00B529C3">
      <w:pPr>
        <w:suppressAutoHyphens/>
        <w:spacing w:after="0" w:line="300" w:lineRule="auto"/>
        <w:ind w:left="1418" w:hanging="709"/>
        <w:jc w:val="both"/>
        <w:rPr>
          <w:rFonts w:ascii="Arial" w:eastAsia="Times New Roman" w:hAnsi="Arial" w:cs="Arial"/>
          <w:lang w:eastAsia="ar-SA"/>
        </w:rPr>
      </w:pPr>
      <w:r w:rsidRPr="00ED4DD5">
        <w:rPr>
          <w:rFonts w:ascii="Arial" w:eastAsia="Times New Roman" w:hAnsi="Arial" w:cs="Arial"/>
          <w:lang w:eastAsia="ar-SA"/>
        </w:rPr>
        <w:t>b)</w:t>
      </w:r>
      <w:r w:rsidRPr="00ED4DD5">
        <w:rPr>
          <w:rFonts w:ascii="Arial" w:eastAsia="Times New Roman" w:hAnsi="Arial" w:cs="Arial"/>
          <w:lang w:eastAsia="ar-SA"/>
        </w:rPr>
        <w:tab/>
        <w:t>wyk</w:t>
      </w:r>
      <w:r w:rsidR="003F7326" w:rsidRPr="00ED4DD5">
        <w:rPr>
          <w:rFonts w:ascii="Arial" w:eastAsia="Times New Roman" w:hAnsi="Arial" w:cs="Arial"/>
          <w:lang w:eastAsia="ar-SA"/>
        </w:rPr>
        <w:t>az dostaw</w:t>
      </w:r>
      <w:r w:rsidRPr="00ED4DD5">
        <w:rPr>
          <w:rFonts w:ascii="Arial" w:eastAsia="Times New Roman" w:hAnsi="Arial" w:cs="Arial"/>
          <w:lang w:eastAsia="ar-SA"/>
        </w:rPr>
        <w:t xml:space="preserve"> wykonanych, a w przypadku świadczeń okresowych lub ciągłych  również wykonywanych, w okresie ostatnich 3 lat przed upływem terminu składania ofert, a jeżeli okres prowadzenia działalności jest krótszy – w tym okresie, wraz z podaniem ich wartości brutto, przedmiotu (rodzaju wykonanych </w:t>
      </w:r>
      <w:r w:rsidR="000C54C9">
        <w:rPr>
          <w:rFonts w:ascii="Arial" w:eastAsia="Times New Roman" w:hAnsi="Arial" w:cs="Arial"/>
          <w:lang w:eastAsia="ar-SA"/>
        </w:rPr>
        <w:lastRenderedPageBreak/>
        <w:t>dostaw</w:t>
      </w:r>
      <w:r w:rsidRPr="00ED4DD5">
        <w:rPr>
          <w:rFonts w:ascii="Arial" w:eastAsia="Times New Roman" w:hAnsi="Arial" w:cs="Arial"/>
          <w:lang w:eastAsia="ar-SA"/>
        </w:rPr>
        <w:t xml:space="preserve">), dat wykonania (dat dziennych rozpoczęcia i zakończenia realizacji) </w:t>
      </w:r>
      <w:r w:rsidR="000C54C9">
        <w:rPr>
          <w:rFonts w:ascii="Arial" w:eastAsia="Times New Roman" w:hAnsi="Arial" w:cs="Arial"/>
          <w:lang w:eastAsia="ar-SA"/>
        </w:rPr>
        <w:br/>
        <w:t>i podmiotów, na rzecz których dostawy</w:t>
      </w:r>
      <w:r w:rsidRPr="00ED4DD5">
        <w:rPr>
          <w:rFonts w:ascii="Arial" w:eastAsia="Times New Roman" w:hAnsi="Arial" w:cs="Arial"/>
          <w:lang w:eastAsia="ar-SA"/>
        </w:rPr>
        <w:t xml:space="preserve"> zostały wykonane (wzór wyk</w:t>
      </w:r>
      <w:r w:rsidR="003F7326" w:rsidRPr="00ED4DD5">
        <w:rPr>
          <w:rFonts w:ascii="Arial" w:eastAsia="Times New Roman" w:hAnsi="Arial" w:cs="Arial"/>
          <w:lang w:eastAsia="ar-SA"/>
        </w:rPr>
        <w:t xml:space="preserve">azu </w:t>
      </w:r>
      <w:r w:rsidR="000C54C9">
        <w:rPr>
          <w:rFonts w:ascii="Arial" w:eastAsia="Times New Roman" w:hAnsi="Arial" w:cs="Arial"/>
          <w:lang w:eastAsia="ar-SA"/>
        </w:rPr>
        <w:t>dostaw</w:t>
      </w:r>
      <w:r w:rsidR="003F7326" w:rsidRPr="00ED4DD5">
        <w:rPr>
          <w:rFonts w:ascii="Arial" w:eastAsia="Times New Roman" w:hAnsi="Arial" w:cs="Arial"/>
          <w:lang w:eastAsia="ar-SA"/>
        </w:rPr>
        <w:t xml:space="preserve"> stanowi załącznik nr 6</w:t>
      </w:r>
      <w:r w:rsidRPr="00ED4DD5">
        <w:rPr>
          <w:rFonts w:ascii="Arial" w:eastAsia="Times New Roman" w:hAnsi="Arial" w:cs="Arial"/>
          <w:lang w:eastAsia="ar-SA"/>
        </w:rPr>
        <w:t xml:space="preserve"> do SIWZ),</w:t>
      </w:r>
    </w:p>
    <w:p w:rsidR="005D7AA0" w:rsidRPr="00ED4DD5" w:rsidRDefault="005D7AA0" w:rsidP="00B529C3">
      <w:pPr>
        <w:suppressAutoHyphens/>
        <w:spacing w:after="0" w:line="300" w:lineRule="auto"/>
        <w:ind w:left="1418" w:hanging="698"/>
        <w:jc w:val="both"/>
        <w:rPr>
          <w:rFonts w:ascii="Arial" w:eastAsia="Times New Roman" w:hAnsi="Arial" w:cs="Arial"/>
          <w:lang w:eastAsia="ar-SA"/>
        </w:rPr>
      </w:pPr>
      <w:r w:rsidRPr="00ED4DD5">
        <w:rPr>
          <w:rFonts w:ascii="Arial" w:eastAsia="Times New Roman" w:hAnsi="Arial" w:cs="Arial"/>
          <w:lang w:eastAsia="ar-SA"/>
        </w:rPr>
        <w:t>c)</w:t>
      </w:r>
      <w:r w:rsidRPr="00ED4DD5">
        <w:rPr>
          <w:rFonts w:ascii="Arial" w:eastAsia="Times New Roman" w:hAnsi="Arial" w:cs="Arial"/>
          <w:lang w:eastAsia="ar-SA"/>
        </w:rPr>
        <w:tab/>
        <w:t xml:space="preserve">dowody, że wskazane przez wykonawcę </w:t>
      </w:r>
      <w:r w:rsidR="003F7326" w:rsidRPr="00ED4DD5">
        <w:rPr>
          <w:rFonts w:ascii="Arial" w:eastAsia="Times New Roman" w:hAnsi="Arial" w:cs="Arial"/>
          <w:lang w:eastAsia="ar-SA"/>
        </w:rPr>
        <w:t>dostaw</w:t>
      </w:r>
      <w:r w:rsidRPr="00ED4DD5">
        <w:rPr>
          <w:rFonts w:ascii="Arial" w:eastAsia="Times New Roman" w:hAnsi="Arial" w:cs="Arial"/>
          <w:lang w:eastAsia="ar-SA"/>
        </w:rPr>
        <w:t xml:space="preserve"> na potwierdzenie spełnienia warunku udziału w postępowaniu dot. zdolności technicznej lub zawodowej w zakresie doświadczenia zostały wykonane lub są wykonywane należycie. Dowodami, o których mowa powyżej są referencje bądź inne dokumenty wystawione przez podmiot, na rzecz którego </w:t>
      </w:r>
      <w:r w:rsidR="000C54C9">
        <w:rPr>
          <w:rFonts w:ascii="Arial" w:eastAsia="Times New Roman" w:hAnsi="Arial" w:cs="Arial"/>
          <w:lang w:eastAsia="ar-SA"/>
        </w:rPr>
        <w:t>dostawy</w:t>
      </w:r>
      <w:r w:rsidRPr="00ED4DD5">
        <w:rPr>
          <w:rFonts w:ascii="Arial" w:eastAsia="Times New Roman" w:hAnsi="Arial" w:cs="Arial"/>
          <w:lang w:eastAsia="ar-SA"/>
        </w:rPr>
        <w:t xml:space="preserve"> były wykonywane, a jeżeli z uzasadnionej przyczyny o obiektywnym charakterze wykonawca nie jest w stanie uzyskać tych dokumentów – oświadczenie wykonawcy. </w:t>
      </w:r>
    </w:p>
    <w:p w:rsidR="003F7326" w:rsidRPr="00ED4DD5" w:rsidRDefault="005D7AA0" w:rsidP="00B529C3">
      <w:pPr>
        <w:suppressAutoHyphens/>
        <w:spacing w:after="0" w:line="300" w:lineRule="auto"/>
        <w:ind w:left="1418" w:hanging="698"/>
        <w:contextualSpacing/>
        <w:jc w:val="both"/>
        <w:rPr>
          <w:rFonts w:ascii="Arial" w:eastAsia="Times New Roman" w:hAnsi="Arial" w:cs="Arial"/>
          <w:lang w:eastAsia="ar-SA"/>
        </w:rPr>
      </w:pPr>
      <w:r w:rsidRPr="00ED4DD5">
        <w:rPr>
          <w:rFonts w:ascii="Arial" w:eastAsia="Times New Roman" w:hAnsi="Arial" w:cs="Arial"/>
          <w:lang w:eastAsia="ar-SA"/>
        </w:rPr>
        <w:t>d)</w:t>
      </w:r>
      <w:r w:rsidRPr="00ED4DD5">
        <w:rPr>
          <w:rFonts w:ascii="Arial" w:eastAsia="Times New Roman" w:hAnsi="Arial" w:cs="Arial"/>
          <w:lang w:eastAsia="ar-SA"/>
        </w:rPr>
        <w:tab/>
        <w:t>informację banku lub spółdzielczej kasy oszczędnościowo-kredytowej potwierdzającej wysokość posiadanych środków finansowych lub zdolność kredytową wykonawcy, w okresie nie wcześniejszym niż 1 miesiąc przed upływem terminu składania ofert.</w:t>
      </w:r>
    </w:p>
    <w:p w:rsidR="005D7AA0" w:rsidRPr="00ED4DD5" w:rsidRDefault="005D7AA0" w:rsidP="00B529C3">
      <w:pPr>
        <w:suppressAutoHyphens/>
        <w:spacing w:after="0" w:line="300" w:lineRule="auto"/>
        <w:ind w:left="1418" w:hanging="2"/>
        <w:contextualSpacing/>
        <w:jc w:val="both"/>
        <w:rPr>
          <w:rFonts w:ascii="Arial" w:eastAsia="Times New Roman" w:hAnsi="Arial" w:cs="Arial"/>
          <w:lang w:eastAsia="ar-SA"/>
        </w:rPr>
      </w:pPr>
      <w:r w:rsidRPr="00ED4DD5">
        <w:rPr>
          <w:rFonts w:ascii="Arial" w:eastAsia="Times New Roman" w:hAnsi="Arial" w:cs="Arial"/>
          <w:lang w:eastAsia="ar-SA"/>
        </w:rPr>
        <w:t>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 postępowaniu.</w:t>
      </w:r>
    </w:p>
    <w:p w:rsidR="005D7AA0" w:rsidRPr="00ED4DD5" w:rsidRDefault="005D7AA0" w:rsidP="00B529C3">
      <w:pPr>
        <w:suppressAutoHyphens/>
        <w:spacing w:after="0" w:line="300" w:lineRule="auto"/>
        <w:ind w:left="1418" w:hanging="698"/>
        <w:jc w:val="both"/>
        <w:rPr>
          <w:rFonts w:ascii="Arial" w:eastAsia="Times New Roman" w:hAnsi="Arial" w:cs="Arial"/>
          <w:lang w:eastAsia="ar-SA"/>
        </w:rPr>
      </w:pPr>
      <w:r w:rsidRPr="00ED4DD5">
        <w:rPr>
          <w:rFonts w:ascii="Arial" w:eastAsia="Times New Roman" w:hAnsi="Arial" w:cs="Arial"/>
          <w:lang w:eastAsia="ar-SA"/>
        </w:rPr>
        <w:t>e)</w:t>
      </w:r>
      <w:r w:rsidRPr="00ED4DD5">
        <w:rPr>
          <w:rFonts w:ascii="Arial" w:eastAsia="Times New Roman" w:hAnsi="Arial" w:cs="Arial"/>
          <w:lang w:eastAsia="ar-SA"/>
        </w:rPr>
        <w:tab/>
        <w:t xml:space="preserve">odpis z właściwego rejestru lub z centralnej ewidencji i informacji o działalności gospodarczej, jeżeli odrębne przepisy wymagają wpisu do rejestru lub ewidencji, w celu potwierdzenia braku podstaw wykluczenia na podstawie art. 24 ust. 5 pkt 1 PZP; </w:t>
      </w:r>
    </w:p>
    <w:p w:rsidR="005D7AA0" w:rsidRPr="00ED4DD5" w:rsidRDefault="003F7326" w:rsidP="00B529C3">
      <w:pPr>
        <w:suppressAutoHyphens/>
        <w:spacing w:after="0" w:line="300" w:lineRule="auto"/>
        <w:ind w:left="1418" w:hanging="698"/>
        <w:jc w:val="both"/>
        <w:rPr>
          <w:rFonts w:ascii="Arial" w:eastAsia="Times New Roman" w:hAnsi="Arial" w:cs="Arial"/>
          <w:lang w:eastAsia="ar-SA"/>
        </w:rPr>
      </w:pPr>
      <w:r w:rsidRPr="00ED4DD5">
        <w:rPr>
          <w:rFonts w:ascii="Arial" w:eastAsia="Times New Roman" w:hAnsi="Arial" w:cs="Arial"/>
          <w:lang w:eastAsia="ar-SA"/>
        </w:rPr>
        <w:t>f</w:t>
      </w:r>
      <w:r w:rsidR="005D7AA0" w:rsidRPr="00ED4DD5">
        <w:rPr>
          <w:rFonts w:ascii="Arial" w:eastAsia="Times New Roman" w:hAnsi="Arial" w:cs="Arial"/>
          <w:lang w:eastAsia="ar-SA"/>
        </w:rPr>
        <w:t>)</w:t>
      </w:r>
      <w:r w:rsidR="005D7AA0" w:rsidRPr="00ED4DD5">
        <w:rPr>
          <w:rFonts w:ascii="Arial" w:eastAsia="Times New Roman" w:hAnsi="Arial" w:cs="Arial"/>
          <w:lang w:eastAsia="ar-SA"/>
        </w:rPr>
        <w:tab/>
        <w:t>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5D7AA0" w:rsidRPr="00ED4DD5" w:rsidRDefault="003F7326" w:rsidP="00B529C3">
      <w:pPr>
        <w:suppressAutoHyphens/>
        <w:spacing w:after="0" w:line="300" w:lineRule="auto"/>
        <w:ind w:left="1418" w:hanging="698"/>
        <w:jc w:val="both"/>
        <w:rPr>
          <w:rFonts w:ascii="Arial" w:eastAsia="Times New Roman" w:hAnsi="Arial" w:cs="Arial"/>
          <w:lang w:eastAsia="ar-SA"/>
        </w:rPr>
      </w:pPr>
      <w:r w:rsidRPr="00ED4DD5">
        <w:rPr>
          <w:rFonts w:ascii="Arial" w:eastAsia="Times New Roman" w:hAnsi="Arial" w:cs="Arial"/>
          <w:lang w:eastAsia="ar-SA"/>
        </w:rPr>
        <w:t>g</w:t>
      </w:r>
      <w:r w:rsidR="005D7AA0" w:rsidRPr="00ED4DD5">
        <w:rPr>
          <w:rFonts w:ascii="Arial" w:eastAsia="Times New Roman" w:hAnsi="Arial" w:cs="Arial"/>
          <w:lang w:eastAsia="ar-SA"/>
        </w:rPr>
        <w:t>)</w:t>
      </w:r>
      <w:r w:rsidR="005D7AA0" w:rsidRPr="00ED4DD5">
        <w:rPr>
          <w:rFonts w:ascii="Arial" w:eastAsia="Times New Roman" w:hAnsi="Arial" w:cs="Arial"/>
          <w:lang w:eastAsia="ar-SA"/>
        </w:rPr>
        <w:tab/>
        <w:t>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5D7AA0" w:rsidRPr="00ED4DD5" w:rsidRDefault="003F7326" w:rsidP="00B529C3">
      <w:pPr>
        <w:suppressAutoHyphens/>
        <w:spacing w:after="0" w:line="300" w:lineRule="auto"/>
        <w:ind w:left="1418" w:hanging="698"/>
        <w:jc w:val="both"/>
        <w:rPr>
          <w:rFonts w:ascii="Arial" w:eastAsia="Times New Roman" w:hAnsi="Arial" w:cs="Arial"/>
          <w:lang w:eastAsia="ar-SA"/>
        </w:rPr>
      </w:pPr>
      <w:r w:rsidRPr="00ED4DD5">
        <w:rPr>
          <w:rFonts w:ascii="Arial" w:eastAsia="Times New Roman" w:hAnsi="Arial" w:cs="Arial"/>
          <w:lang w:eastAsia="ar-SA"/>
        </w:rPr>
        <w:t>h</w:t>
      </w:r>
      <w:r w:rsidR="005D7AA0" w:rsidRPr="00ED4DD5">
        <w:rPr>
          <w:rFonts w:ascii="Arial" w:eastAsia="Times New Roman" w:hAnsi="Arial" w:cs="Arial"/>
          <w:lang w:eastAsia="ar-SA"/>
        </w:rPr>
        <w:t>)</w:t>
      </w:r>
      <w:r w:rsidR="005D7AA0" w:rsidRPr="00ED4DD5">
        <w:rPr>
          <w:rFonts w:ascii="Arial" w:eastAsia="Times New Roman" w:hAnsi="Arial" w:cs="Arial"/>
          <w:lang w:eastAsia="ar-SA"/>
        </w:rPr>
        <w:tab/>
        <w:t xml:space="preserve">informację z Krajowego Rejestru Karnego w zakresie określonym w art. 24 ust. 1 pkt 13, 14 i 21 PZP oraz, odnośnie skazania za wykroczenie na karę aresztu, w zakresie określonym przez zamawiającego na podstawie art. 24 ust. 5 pkt 5 </w:t>
      </w:r>
      <w:r w:rsidR="005D7AA0" w:rsidRPr="00ED4DD5">
        <w:rPr>
          <w:rFonts w:ascii="Arial" w:eastAsia="Times New Roman" w:hAnsi="Arial" w:cs="Arial"/>
          <w:lang w:eastAsia="ar-SA"/>
        </w:rPr>
        <w:lastRenderedPageBreak/>
        <w:t xml:space="preserve">i 6 PZP, wystawioną nie wcześniej niż 6 miesięcy przed upływem terminu składania ofert; </w:t>
      </w:r>
    </w:p>
    <w:p w:rsidR="005D7AA0" w:rsidRPr="00ED4DD5" w:rsidRDefault="003F7326" w:rsidP="00B529C3">
      <w:pPr>
        <w:suppressAutoHyphens/>
        <w:spacing w:after="0" w:line="300" w:lineRule="auto"/>
        <w:ind w:left="1418" w:hanging="698"/>
        <w:jc w:val="both"/>
        <w:rPr>
          <w:rFonts w:ascii="Arial" w:eastAsia="Times New Roman" w:hAnsi="Arial" w:cs="Arial"/>
          <w:lang w:eastAsia="ar-SA"/>
        </w:rPr>
      </w:pPr>
      <w:r w:rsidRPr="00ED4DD5">
        <w:rPr>
          <w:rFonts w:ascii="Arial" w:eastAsia="Times New Roman" w:hAnsi="Arial" w:cs="Arial"/>
          <w:lang w:eastAsia="ar-SA"/>
        </w:rPr>
        <w:t>i</w:t>
      </w:r>
      <w:r w:rsidR="005D7AA0" w:rsidRPr="00ED4DD5">
        <w:rPr>
          <w:rFonts w:ascii="Arial" w:eastAsia="Times New Roman" w:hAnsi="Arial" w:cs="Arial"/>
          <w:lang w:eastAsia="ar-SA"/>
        </w:rPr>
        <w:t>)</w:t>
      </w:r>
      <w:r w:rsidR="005D7AA0" w:rsidRPr="00ED4DD5">
        <w:rPr>
          <w:rFonts w:ascii="Arial" w:eastAsia="Times New Roman" w:hAnsi="Arial" w:cs="Arial"/>
          <w:lang w:eastAsia="ar-SA"/>
        </w:rPr>
        <w:tab/>
        <w:t xml:space="preserve">oświadczenie wykonawcy o braku wydania wobec niego prawomocnego wyroku sądu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(wg wzoru stanowiącego załącznik nr </w:t>
      </w:r>
      <w:r w:rsidRPr="00ED4DD5">
        <w:rPr>
          <w:rFonts w:ascii="Arial" w:eastAsia="Times New Roman" w:hAnsi="Arial" w:cs="Arial"/>
          <w:lang w:eastAsia="ar-SA"/>
        </w:rPr>
        <w:t>2</w:t>
      </w:r>
      <w:r w:rsidR="005D7AA0" w:rsidRPr="00ED4DD5">
        <w:rPr>
          <w:rFonts w:ascii="Arial" w:eastAsia="Times New Roman" w:hAnsi="Arial" w:cs="Arial"/>
          <w:lang w:eastAsia="ar-SA"/>
        </w:rPr>
        <w:t xml:space="preserve"> do SIWZ);</w:t>
      </w:r>
    </w:p>
    <w:p w:rsidR="005D7AA0" w:rsidRPr="00ED4DD5" w:rsidRDefault="003F7326" w:rsidP="00B529C3">
      <w:pPr>
        <w:suppressAutoHyphens/>
        <w:spacing w:after="0" w:line="300" w:lineRule="auto"/>
        <w:ind w:left="1418" w:hanging="698"/>
        <w:jc w:val="both"/>
        <w:rPr>
          <w:rFonts w:ascii="Arial" w:eastAsia="Times New Roman" w:hAnsi="Arial" w:cs="Arial"/>
          <w:lang w:eastAsia="ar-SA"/>
        </w:rPr>
      </w:pPr>
      <w:r w:rsidRPr="00ED4DD5">
        <w:rPr>
          <w:rFonts w:ascii="Arial" w:eastAsia="Times New Roman" w:hAnsi="Arial" w:cs="Arial"/>
          <w:lang w:eastAsia="ar-SA"/>
        </w:rPr>
        <w:t>j</w:t>
      </w:r>
      <w:r w:rsidR="005D7AA0" w:rsidRPr="00ED4DD5">
        <w:rPr>
          <w:rFonts w:ascii="Arial" w:eastAsia="Times New Roman" w:hAnsi="Arial" w:cs="Arial"/>
          <w:lang w:eastAsia="ar-SA"/>
        </w:rPr>
        <w:t>)</w:t>
      </w:r>
      <w:r w:rsidR="005D7AA0" w:rsidRPr="00ED4DD5">
        <w:rPr>
          <w:rFonts w:ascii="Arial" w:eastAsia="Times New Roman" w:hAnsi="Arial" w:cs="Arial"/>
          <w:lang w:eastAsia="ar-SA"/>
        </w:rPr>
        <w:tab/>
        <w:t xml:space="preserve">oświadczenie wykonawcy o braku orzeczenia wobec niego tytułem środka zapobiegawczego zakazu ubiegania się o zamówienia publiczne (w odniesieniu do przesłanki wykluczenia opisanej w art. 24 ust. 1 pkt 22 PZP) (wg wzoru stanowiącego załącznik nr </w:t>
      </w:r>
      <w:r w:rsidRPr="00ED4DD5">
        <w:rPr>
          <w:rFonts w:ascii="Arial" w:eastAsia="Times New Roman" w:hAnsi="Arial" w:cs="Arial"/>
          <w:lang w:eastAsia="ar-SA"/>
        </w:rPr>
        <w:t>2</w:t>
      </w:r>
      <w:r w:rsidR="005D7AA0" w:rsidRPr="00ED4DD5">
        <w:rPr>
          <w:rFonts w:ascii="Arial" w:eastAsia="Times New Roman" w:hAnsi="Arial" w:cs="Arial"/>
          <w:lang w:eastAsia="ar-SA"/>
        </w:rPr>
        <w:t xml:space="preserve"> do SIWZ);</w:t>
      </w:r>
    </w:p>
    <w:p w:rsidR="005D7AA0" w:rsidRPr="00ED4DD5" w:rsidRDefault="003F7326" w:rsidP="00B529C3">
      <w:pPr>
        <w:suppressAutoHyphens/>
        <w:spacing w:after="0" w:line="300" w:lineRule="auto"/>
        <w:ind w:left="1418" w:hanging="698"/>
        <w:jc w:val="both"/>
        <w:rPr>
          <w:rFonts w:ascii="Arial" w:eastAsia="Times New Roman" w:hAnsi="Arial" w:cs="Arial"/>
          <w:lang w:eastAsia="ar-SA"/>
        </w:rPr>
      </w:pPr>
      <w:r w:rsidRPr="00ED4DD5">
        <w:rPr>
          <w:rFonts w:ascii="Arial" w:eastAsia="Times New Roman" w:hAnsi="Arial" w:cs="Arial"/>
          <w:lang w:eastAsia="ar-SA"/>
        </w:rPr>
        <w:t>k</w:t>
      </w:r>
      <w:r w:rsidR="005D7AA0" w:rsidRPr="00ED4DD5">
        <w:rPr>
          <w:rFonts w:ascii="Arial" w:eastAsia="Times New Roman" w:hAnsi="Arial" w:cs="Arial"/>
          <w:lang w:eastAsia="ar-SA"/>
        </w:rPr>
        <w:t>)</w:t>
      </w:r>
      <w:r w:rsidR="005D7AA0" w:rsidRPr="00ED4DD5">
        <w:rPr>
          <w:rFonts w:ascii="Arial" w:eastAsia="Times New Roman" w:hAnsi="Arial" w:cs="Arial"/>
          <w:lang w:eastAsia="ar-SA"/>
        </w:rPr>
        <w:tab/>
        <w:t xml:space="preserve">oświadczenie wykonawcy o braku wydania prawomocnego wyroku sądu skazującego za wykroczenie na karę ograniczenia wolności lub grzywny w zakresie określonym przez zamawiającego na podstawie art. 24 ust. 5 pkt 5 i 6 PZP (wg wzoru stanowiącego załącznik nr </w:t>
      </w:r>
      <w:r w:rsidRPr="00ED4DD5">
        <w:rPr>
          <w:rFonts w:ascii="Arial" w:eastAsia="Times New Roman" w:hAnsi="Arial" w:cs="Arial"/>
          <w:lang w:eastAsia="ar-SA"/>
        </w:rPr>
        <w:t>2</w:t>
      </w:r>
      <w:r w:rsidR="005D7AA0" w:rsidRPr="00ED4DD5">
        <w:rPr>
          <w:rFonts w:ascii="Arial" w:eastAsia="Times New Roman" w:hAnsi="Arial" w:cs="Arial"/>
          <w:lang w:eastAsia="ar-SA"/>
        </w:rPr>
        <w:t xml:space="preserve"> do SIWZ); </w:t>
      </w:r>
    </w:p>
    <w:p w:rsidR="005D7AA0" w:rsidRPr="00ED4DD5" w:rsidRDefault="003F7326" w:rsidP="00B529C3">
      <w:pPr>
        <w:suppressAutoHyphens/>
        <w:spacing w:after="0" w:line="300" w:lineRule="auto"/>
        <w:ind w:left="1418" w:hanging="698"/>
        <w:jc w:val="both"/>
        <w:rPr>
          <w:rFonts w:ascii="Arial" w:eastAsia="Times New Roman" w:hAnsi="Arial" w:cs="Arial"/>
          <w:lang w:eastAsia="ar-SA"/>
        </w:rPr>
      </w:pPr>
      <w:r w:rsidRPr="00ED4DD5">
        <w:rPr>
          <w:rFonts w:ascii="Arial" w:eastAsia="Times New Roman" w:hAnsi="Arial" w:cs="Arial"/>
          <w:lang w:eastAsia="ar-SA"/>
        </w:rPr>
        <w:t>l</w:t>
      </w:r>
      <w:r w:rsidR="005D7AA0" w:rsidRPr="00ED4DD5">
        <w:rPr>
          <w:rFonts w:ascii="Arial" w:eastAsia="Times New Roman" w:hAnsi="Arial" w:cs="Arial"/>
          <w:lang w:eastAsia="ar-SA"/>
        </w:rPr>
        <w:t>)</w:t>
      </w:r>
      <w:r w:rsidR="005D7AA0" w:rsidRPr="00ED4DD5">
        <w:rPr>
          <w:rFonts w:ascii="Arial" w:eastAsia="Times New Roman" w:hAnsi="Arial" w:cs="Arial"/>
          <w:lang w:eastAsia="ar-SA"/>
        </w:rPr>
        <w:tab/>
        <w:t>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PZP(wg w</w:t>
      </w:r>
      <w:r w:rsidRPr="00ED4DD5">
        <w:rPr>
          <w:rFonts w:ascii="Arial" w:eastAsia="Times New Roman" w:hAnsi="Arial" w:cs="Arial"/>
          <w:lang w:eastAsia="ar-SA"/>
        </w:rPr>
        <w:t>zoru stanowiącego załącznik nr 2</w:t>
      </w:r>
      <w:r w:rsidR="005D7AA0" w:rsidRPr="00ED4DD5">
        <w:rPr>
          <w:rFonts w:ascii="Arial" w:eastAsia="Times New Roman" w:hAnsi="Arial" w:cs="Arial"/>
          <w:lang w:eastAsia="ar-SA"/>
        </w:rPr>
        <w:t xml:space="preserve"> do SIWZ);</w:t>
      </w:r>
    </w:p>
    <w:p w:rsidR="005D7AA0" w:rsidRPr="00ED4DD5" w:rsidRDefault="003F7326" w:rsidP="00B529C3">
      <w:pPr>
        <w:suppressAutoHyphens/>
        <w:spacing w:after="0" w:line="300" w:lineRule="auto"/>
        <w:ind w:left="1418" w:hanging="698"/>
        <w:jc w:val="both"/>
        <w:rPr>
          <w:rFonts w:ascii="Arial" w:eastAsia="Times New Roman" w:hAnsi="Arial" w:cs="Arial"/>
          <w:lang w:eastAsia="ar-SA"/>
        </w:rPr>
      </w:pPr>
      <w:r w:rsidRPr="00ED4DD5">
        <w:rPr>
          <w:rFonts w:ascii="Arial" w:eastAsia="Times New Roman" w:hAnsi="Arial" w:cs="Arial"/>
          <w:lang w:eastAsia="ar-SA"/>
        </w:rPr>
        <w:t>m</w:t>
      </w:r>
      <w:r w:rsidR="005D7AA0" w:rsidRPr="00ED4DD5">
        <w:rPr>
          <w:rFonts w:ascii="Arial" w:eastAsia="Times New Roman" w:hAnsi="Arial" w:cs="Arial"/>
          <w:lang w:eastAsia="ar-SA"/>
        </w:rPr>
        <w:t>)</w:t>
      </w:r>
      <w:r w:rsidR="005D7AA0" w:rsidRPr="00ED4DD5">
        <w:rPr>
          <w:rFonts w:ascii="Arial" w:eastAsia="Times New Roman" w:hAnsi="Arial" w:cs="Arial"/>
          <w:lang w:eastAsia="ar-SA"/>
        </w:rPr>
        <w:tab/>
        <w:t>oświadczenie wykonawcy o niezaleganiu z opłacaniem podatków i opłat lokalnych, o których mowa w ustawie z dnia 12 stycznia 1991 r. o podatkach i opłatach lokalnych (tekst jedn. Dz. U. z 2017r. poz. 1785 z późn. zm.) (wg w</w:t>
      </w:r>
      <w:r w:rsidRPr="00ED4DD5">
        <w:rPr>
          <w:rFonts w:ascii="Arial" w:eastAsia="Times New Roman" w:hAnsi="Arial" w:cs="Arial"/>
          <w:lang w:eastAsia="ar-SA"/>
        </w:rPr>
        <w:t>zoru stanowiącego załącznik nr 2</w:t>
      </w:r>
      <w:r w:rsidR="005D7AA0" w:rsidRPr="00ED4DD5">
        <w:rPr>
          <w:rFonts w:ascii="Arial" w:eastAsia="Times New Roman" w:hAnsi="Arial" w:cs="Arial"/>
          <w:lang w:eastAsia="ar-SA"/>
        </w:rPr>
        <w:t xml:space="preserve"> do SIWZ);</w:t>
      </w:r>
    </w:p>
    <w:p w:rsidR="005D7AA0" w:rsidRPr="00ED4DD5" w:rsidRDefault="005D7AA0" w:rsidP="00B529C3">
      <w:pPr>
        <w:suppressAutoHyphens/>
        <w:spacing w:after="0" w:line="300" w:lineRule="auto"/>
        <w:ind w:left="709"/>
        <w:jc w:val="both"/>
        <w:rPr>
          <w:rFonts w:ascii="Arial" w:eastAsia="Times New Roman" w:hAnsi="Arial" w:cs="Arial"/>
          <w:lang w:eastAsia="ar-SA"/>
        </w:rPr>
      </w:pPr>
      <w:r w:rsidRPr="00ED4DD5">
        <w:rPr>
          <w:rFonts w:ascii="Arial" w:eastAsia="Times New Roman" w:hAnsi="Arial" w:cs="Arial"/>
          <w:lang w:eastAsia="ar-SA"/>
        </w:rPr>
        <w:t xml:space="preserve">Dokumenty wskazane w pkt 7.1. lit. b - </w:t>
      </w:r>
      <w:r w:rsidR="003F7326" w:rsidRPr="00ED4DD5">
        <w:rPr>
          <w:rFonts w:ascii="Arial" w:eastAsia="Times New Roman" w:hAnsi="Arial" w:cs="Arial"/>
          <w:lang w:eastAsia="ar-SA"/>
        </w:rPr>
        <w:t>m</w:t>
      </w:r>
      <w:r w:rsidRPr="00ED4DD5">
        <w:rPr>
          <w:rFonts w:ascii="Arial" w:eastAsia="Times New Roman" w:hAnsi="Arial" w:cs="Arial"/>
          <w:lang w:eastAsia="ar-SA"/>
        </w:rPr>
        <w:t xml:space="preserve"> Wykonawca będzie obowiązany złożyć w terminie wskazanym przez Zamawiającego, nie krótszym niż 10 dni, określonym w wezwaniu wystosowanym przez Zamawiającego do Wykonawcy po otwarciu ofert w trybie art. 26 ust. 1 PZP. Dokumenty wskazane w pkt 7.1. lit. b – n powinny być aktualne na dzień ich złożenia wyznaczony przez Zamawiającego. </w:t>
      </w:r>
    </w:p>
    <w:p w:rsidR="005D7AA0" w:rsidRPr="00CF3C5F" w:rsidRDefault="005D7AA0" w:rsidP="00B529C3">
      <w:pPr>
        <w:suppressAutoHyphens/>
        <w:spacing w:after="0" w:line="300" w:lineRule="auto"/>
        <w:ind w:left="709" w:hanging="709"/>
        <w:jc w:val="both"/>
        <w:rPr>
          <w:rFonts w:ascii="Arial" w:eastAsia="Times New Roman" w:hAnsi="Arial" w:cs="Arial"/>
          <w:lang w:eastAsia="ar-SA"/>
        </w:rPr>
      </w:pPr>
      <w:r w:rsidRPr="00ED4DD5">
        <w:rPr>
          <w:rFonts w:ascii="Arial" w:eastAsia="Times New Roman" w:hAnsi="Arial" w:cs="Arial"/>
          <w:b/>
          <w:lang w:eastAsia="ar-SA"/>
        </w:rPr>
        <w:t>7.2.</w:t>
      </w:r>
      <w:r w:rsidRPr="00ED4DD5">
        <w:rPr>
          <w:rFonts w:ascii="Arial" w:eastAsia="Times New Roman" w:hAnsi="Arial" w:cs="Arial"/>
          <w:lang w:eastAsia="ar-SA"/>
        </w:rPr>
        <w:tab/>
        <w:t>W celu potwierdzenia braku podstaw do wykluczenia z postępowania o udzielenie zamówienia w okolicznościach, o których mowa w art. 24 ust. 1 pkt 23 PZP Wykonawca będzie zobowiązany złożyć oświadczenie o przynależności lub braku przynależności do tej samej grupy kapitałowej</w:t>
      </w:r>
      <w:r w:rsidRPr="00ED4DD5" w:rsidDel="002A544F">
        <w:rPr>
          <w:rFonts w:ascii="Arial" w:eastAsia="Times New Roman" w:hAnsi="Arial" w:cs="Arial"/>
          <w:lang w:eastAsia="ar-SA"/>
        </w:rPr>
        <w:t xml:space="preserve"> </w:t>
      </w:r>
      <w:r w:rsidRPr="00ED4DD5">
        <w:rPr>
          <w:rFonts w:ascii="Arial" w:eastAsia="Times New Roman" w:hAnsi="Arial" w:cs="Arial"/>
          <w:lang w:eastAsia="ar-SA"/>
        </w:rPr>
        <w:t>(wg w</w:t>
      </w:r>
      <w:r w:rsidR="00EF490C" w:rsidRPr="00ED4DD5">
        <w:rPr>
          <w:rFonts w:ascii="Arial" w:eastAsia="Times New Roman" w:hAnsi="Arial" w:cs="Arial"/>
          <w:lang w:eastAsia="ar-SA"/>
        </w:rPr>
        <w:t>zoru stanowiącego załącznik nr 5</w:t>
      </w:r>
      <w:r w:rsidRPr="00ED4DD5">
        <w:rPr>
          <w:rFonts w:ascii="Arial" w:eastAsia="Times New Roman" w:hAnsi="Arial" w:cs="Arial"/>
          <w:lang w:eastAsia="ar-SA"/>
        </w:rPr>
        <w:t xml:space="preserve"> do SIWZ). Niezwłocznie po otwarciu ofert zamawiający zamieści na stronie internetowej informacje dotyczące: (1) kwoty, jaką zamierza przeznaczyć na sfinansowanie zamówienia, (2) firm oraz adresów wykonawców, którzy złożyli oferty w terminie oraz (3) cen zawartych w ofertach. </w:t>
      </w:r>
      <w:r w:rsidRPr="00ED4DD5">
        <w:rPr>
          <w:rFonts w:ascii="Arial" w:eastAsia="Times New Roman" w:hAnsi="Arial" w:cs="Arial"/>
          <w:lang w:eastAsia="ar-SA"/>
        </w:rPr>
        <w:tab/>
      </w:r>
      <w:r w:rsidRPr="00ED4DD5">
        <w:rPr>
          <w:rFonts w:ascii="Arial" w:eastAsia="Times New Roman" w:hAnsi="Arial" w:cs="Arial"/>
          <w:lang w:eastAsia="ar-SA"/>
        </w:rPr>
        <w:br/>
      </w:r>
      <w:r w:rsidRPr="00ED4DD5">
        <w:rPr>
          <w:rFonts w:ascii="Arial" w:eastAsia="Times New Roman" w:hAnsi="Arial" w:cs="Arial"/>
          <w:lang w:eastAsia="ar-SA"/>
        </w:rPr>
        <w:br/>
        <w:t xml:space="preserve">Wykonawca, w terminie 3 dni od dnia zamieszczenia na stronie internetowej ww. informacji przekazuje zamawiającemu oświadczenie o przynależności lub braku przynależności do tej samej grupy kapitałowej, o której mowa w art. 24 ust. 1 pkt 23 PZP. Wraz ze złożeniem oświadczenia, wykonawca może przedstawić dokumenty </w:t>
      </w:r>
      <w:r w:rsidRPr="00ED4DD5">
        <w:rPr>
          <w:rFonts w:ascii="Arial" w:eastAsia="Times New Roman" w:hAnsi="Arial" w:cs="Arial"/>
          <w:lang w:eastAsia="ar-SA"/>
        </w:rPr>
        <w:lastRenderedPageBreak/>
        <w:t xml:space="preserve">bądź informacje potwierdzające, że powiązania z innym wykonawcą nie prowadzą do zakłócenia konkurencji w postępowaniu o udzielenie zamówienia. W przypadku wykonawców wspólnie ubiegających się o udzielenie zamówienia oświadczenie składa każdy z takich wykonawców. </w:t>
      </w:r>
    </w:p>
    <w:p w:rsidR="005D7AA0" w:rsidRPr="00CF3C5F" w:rsidRDefault="005D7AA0" w:rsidP="00B529C3">
      <w:pPr>
        <w:tabs>
          <w:tab w:val="left" w:pos="1843"/>
        </w:tabs>
        <w:suppressAutoHyphens/>
        <w:spacing w:after="0" w:line="300" w:lineRule="auto"/>
        <w:ind w:left="709" w:hanging="709"/>
        <w:jc w:val="both"/>
        <w:rPr>
          <w:rFonts w:ascii="Arial" w:eastAsia="Times New Roman" w:hAnsi="Arial" w:cs="Arial"/>
          <w:lang w:eastAsia="ar-SA"/>
        </w:rPr>
      </w:pPr>
      <w:r w:rsidRPr="00CF3C5F">
        <w:rPr>
          <w:rFonts w:ascii="Arial" w:eastAsia="Times New Roman" w:hAnsi="Arial" w:cs="Arial"/>
          <w:b/>
          <w:lang w:eastAsia="ar-SA"/>
        </w:rPr>
        <w:t>7.3.</w:t>
      </w:r>
      <w:r w:rsidRPr="00CF3C5F">
        <w:rPr>
          <w:rFonts w:ascii="Arial" w:eastAsia="Times New Roman" w:hAnsi="Arial" w:cs="Arial"/>
          <w:lang w:eastAsia="ar-SA"/>
        </w:rPr>
        <w:tab/>
        <w:t xml:space="preserve">Wykonawca może w celu potwierdzenia spełnienia warunków udziału w postępowaniu  polegać na zdolnościach technicznych lub zawodowych (warunki wskazane w pkt 6.2. ppkt 3) lub sytuacji finansowej (warunki wskazane w pkt 6.2. ppkt 2) innych podmiotów, niezależnie od charakteru prawnego łączących go z nimi stosunków. Wykonawca w takiej sytuacji musi udowodnić zamawiającemu, że realizując zamówienie, będzie dysponował niezbędnymi zasobami tych podmiotów, w szczególności przedstawiając zobowiązanie tych podmiotów do oddania mu do dyspozycji niezbędnych zasobów na potrzeby realizacji zamówienia. Dokument, z którego będzie wynikać zobowiązanie podmiotu trzeciego powinien wyrażać w sposób jednoznaczny wolę udostępnienia Wykonawcy ubiegającemu się o zamówienie, odpowiedniego zasobu, czyli wskazywać jakiego zasobu dotyczy, określać jego rodzaj, zakres, czas udostępnienia oraz inne okoliczności wynikające ze specyfiki danego zasobu. 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w:t>
      </w:r>
      <w:r w:rsidR="00CF3C5F">
        <w:rPr>
          <w:rFonts w:ascii="Arial" w:eastAsia="Times New Roman" w:hAnsi="Arial" w:cs="Arial"/>
          <w:lang w:eastAsia="ar-SA"/>
        </w:rPr>
        <w:t>dostawy</w:t>
      </w:r>
      <w:r w:rsidRPr="00CF3C5F">
        <w:rPr>
          <w:rFonts w:ascii="Arial" w:eastAsia="Times New Roman" w:hAnsi="Arial" w:cs="Arial"/>
          <w:lang w:eastAsia="ar-SA"/>
        </w:rPr>
        <w:t>, których wskazane zdolności dotyczą.</w:t>
      </w:r>
      <w:r w:rsidRPr="00CF3C5F">
        <w:rPr>
          <w:rFonts w:ascii="Arial" w:eastAsia="Times New Roman" w:hAnsi="Arial" w:cs="Arial"/>
          <w:bCs/>
          <w:lang w:eastAsia="ar-SA"/>
        </w:rPr>
        <w:t xml:space="preserve"> Niewiążący wzór zobowiązania o oddaniu wykonawcy do dyspozycji niezbędnych zasobów na potrzeby wykonania zamówienia stanowi załącznik nr </w:t>
      </w:r>
      <w:r w:rsidR="00EF490C" w:rsidRPr="00CF3C5F">
        <w:rPr>
          <w:rFonts w:ascii="Arial" w:eastAsia="Times New Roman" w:hAnsi="Arial" w:cs="Arial"/>
          <w:bCs/>
          <w:lang w:eastAsia="ar-SA"/>
        </w:rPr>
        <w:t>4</w:t>
      </w:r>
      <w:r w:rsidRPr="00CF3C5F">
        <w:rPr>
          <w:rFonts w:ascii="Arial" w:eastAsia="Times New Roman" w:hAnsi="Arial" w:cs="Arial"/>
          <w:bCs/>
          <w:lang w:eastAsia="ar-SA"/>
        </w:rPr>
        <w:t xml:space="preserve"> do SIWZ.</w:t>
      </w:r>
    </w:p>
    <w:p w:rsidR="005D7AA0" w:rsidRPr="00CF3C5F" w:rsidRDefault="005D7AA0" w:rsidP="00B529C3">
      <w:pPr>
        <w:suppressAutoHyphens/>
        <w:spacing w:after="0" w:line="300" w:lineRule="auto"/>
        <w:ind w:left="709" w:hanging="1"/>
        <w:jc w:val="both"/>
        <w:rPr>
          <w:rFonts w:ascii="Arial" w:eastAsia="Times New Roman" w:hAnsi="Arial" w:cs="Arial"/>
          <w:lang w:eastAsia="ar-SA"/>
        </w:rPr>
      </w:pPr>
      <w:r w:rsidRPr="00CF3C5F">
        <w:rPr>
          <w:rFonts w:ascii="Arial" w:eastAsia="Times New Roman" w:hAnsi="Arial" w:cs="Arial"/>
          <w:lang w:eastAsia="ar-SA"/>
        </w:rPr>
        <w:t>Jeżeli Wykonawca, wykazując spełnianie warunków, o których mowa w art. 22 ust. 1b PZP (pkt 6.2. SIWZ), polega na zasobach innych podmiotów na zasadach określonych w art. 22a ust. 1 PZP zobowiązany jest złożyć:</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1)</w:t>
      </w:r>
      <w:r w:rsidRPr="00CF3C5F">
        <w:rPr>
          <w:rFonts w:ascii="Arial" w:eastAsia="Times New Roman" w:hAnsi="Arial" w:cs="Arial"/>
          <w:lang w:eastAsia="ar-SA"/>
        </w:rPr>
        <w:tab/>
        <w:t>oświadczenia podmiotu trzeciego o spełnieniu warunków udziału w postępowaniu (w zakresie warunku, w stosunku do którego udostępnia swój potencjał) i braku podstaw do wykluczenia na formularzu JEDZ. JEDZ podmiotu trzeciego powinien zostać złożony przed upływem terminu składania ofert w formie dokumentu elektronicznego, podpisanego kwalifikowanym podpisem elektronicznym przez ten podmiot. Zasady związane z przesłaniem formularza JEDZ w formie dokumentu elektronicznego zostały opisane w rozdziale 8 SIWZ.</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2)</w:t>
      </w:r>
      <w:r w:rsidRPr="00CF3C5F">
        <w:rPr>
          <w:rFonts w:ascii="Arial" w:eastAsia="Times New Roman" w:hAnsi="Arial" w:cs="Arial"/>
          <w:lang w:eastAsia="ar-SA"/>
        </w:rPr>
        <w:tab/>
        <w:t xml:space="preserve">zobowiązanie podmiotu trzeciego albo inny dokument służący wykazaniu udostępnienia wykonawcy potencjału przez podmiot trzeci zgodnie z pkt 7.3. SIWZ. Zobowiązanie podmiotu trzeciego lub inny dokument służący wykazaniu udostępnienia wykonawcy potencjału przez podmiot trzeci należy w oryginale dołączyć do oferty. </w:t>
      </w:r>
    </w:p>
    <w:p w:rsidR="005D7AA0" w:rsidRPr="00CF3C5F" w:rsidRDefault="005D7AA0" w:rsidP="00B529C3">
      <w:pPr>
        <w:suppressAutoHyphens/>
        <w:spacing w:after="0" w:line="300" w:lineRule="auto"/>
        <w:ind w:left="708"/>
        <w:jc w:val="both"/>
        <w:rPr>
          <w:rFonts w:ascii="Arial" w:eastAsia="Times New Roman" w:hAnsi="Arial" w:cs="Arial"/>
          <w:lang w:eastAsia="ar-SA"/>
        </w:rPr>
      </w:pPr>
      <w:r w:rsidRPr="00CF3C5F">
        <w:rPr>
          <w:rFonts w:ascii="Arial" w:eastAsia="Times New Roman" w:hAnsi="Arial" w:cs="Arial"/>
          <w:lang w:eastAsia="ar-SA"/>
        </w:rPr>
        <w:t xml:space="preserve">Wykonawca, który wykazując spełnianie warunków, o których mowa w art. 22 ust. 1b PZP (pkt 6.2. SIWZ), polega na zasobach innych podmiotów na zasadach określonych w art. 22a ust. 1 PZP zobowiązany będzie do przedstawienia w odniesieniu do tych podmiotów dokumentów wymienionych w pkt 7.1. lit. b – n. Dokumenty wymienione w pkt 7.1. lit. b - n wykonawca będzie obowiązany złożyć w terminie wskazanym przez </w:t>
      </w:r>
      <w:r w:rsidRPr="00CF3C5F">
        <w:rPr>
          <w:rFonts w:ascii="Arial" w:eastAsia="Times New Roman" w:hAnsi="Arial" w:cs="Arial"/>
          <w:lang w:eastAsia="ar-SA"/>
        </w:rPr>
        <w:lastRenderedPageBreak/>
        <w:t>Zamawiającego, nie krótszym niż 10 dni, określonym w wezwaniu wystosowanym przez Zamawiającego do wykonawcy po otwarciu ofert  w trybie art. 26 ust. 1 PZP.</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p>
    <w:p w:rsidR="005D7AA0" w:rsidRPr="00CF3C5F" w:rsidRDefault="005D7AA0" w:rsidP="00B529C3">
      <w:pPr>
        <w:suppressAutoHyphens/>
        <w:spacing w:after="0" w:line="300" w:lineRule="auto"/>
        <w:ind w:left="728" w:hanging="728"/>
        <w:jc w:val="both"/>
        <w:rPr>
          <w:rFonts w:ascii="Arial" w:eastAsia="Times New Roman" w:hAnsi="Arial" w:cs="Arial"/>
          <w:lang w:eastAsia="ar-SA"/>
        </w:rPr>
      </w:pPr>
      <w:r w:rsidRPr="00CF3C5F">
        <w:rPr>
          <w:rFonts w:ascii="Arial" w:eastAsia="Times New Roman" w:hAnsi="Arial" w:cs="Arial"/>
          <w:b/>
          <w:lang w:eastAsia="ar-SA"/>
        </w:rPr>
        <w:t>7.4.</w:t>
      </w:r>
      <w:r w:rsidRPr="00CF3C5F">
        <w:rPr>
          <w:rFonts w:ascii="Arial" w:eastAsia="Times New Roman" w:hAnsi="Arial" w:cs="Arial"/>
          <w:lang w:eastAsia="ar-SA"/>
        </w:rPr>
        <w:t xml:space="preserve"> </w:t>
      </w:r>
      <w:r w:rsidRPr="00CF3C5F">
        <w:rPr>
          <w:rFonts w:ascii="Arial" w:eastAsia="Times New Roman" w:hAnsi="Arial" w:cs="Arial"/>
          <w:lang w:eastAsia="ar-SA"/>
        </w:rPr>
        <w:tab/>
        <w:t>Jeżeli Wykonawca ma siedzibę lub miejsce zamieszkania poza terytorium Rzeczypospolitej Polskiej zamiast dokumentów:</w:t>
      </w:r>
    </w:p>
    <w:p w:rsidR="004C60C5"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 xml:space="preserve">1) </w:t>
      </w:r>
      <w:r w:rsidRPr="00CF3C5F">
        <w:rPr>
          <w:rFonts w:ascii="Arial" w:eastAsia="Times New Roman" w:hAnsi="Arial" w:cs="Arial"/>
          <w:lang w:eastAsia="ar-SA"/>
        </w:rPr>
        <w:tab/>
        <w:t>o których mowa w pkt 7.1. lit. g) - i) składa dokument lub dokumenty wystawione w kraju, w którym ma siedzibę lub miejsce zamieszkania, potwierdzające odpowiednio, że:</w:t>
      </w:r>
    </w:p>
    <w:p w:rsidR="004C60C5"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 xml:space="preserve"> (a) nie otwarto jego likwidacji ani nie ogłoszono upadłości, </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(b) nie zalega z uiszczeniem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 xml:space="preserve">2) </w:t>
      </w:r>
      <w:r w:rsidRPr="00CF3C5F">
        <w:rPr>
          <w:rFonts w:ascii="Arial" w:eastAsia="Times New Roman" w:hAnsi="Arial" w:cs="Arial"/>
          <w:lang w:eastAsia="ar-SA"/>
        </w:rPr>
        <w:tab/>
        <w:t>o których mowa w pkt 7.1. lit. j)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PZP oraz w art. 24 ust. 5 pkt 5 i 6 PZP.</w:t>
      </w:r>
    </w:p>
    <w:p w:rsidR="005D7AA0" w:rsidRPr="00CF3C5F" w:rsidRDefault="005D7AA0" w:rsidP="00B529C3">
      <w:pPr>
        <w:suppressAutoHyphens/>
        <w:spacing w:after="0" w:line="300" w:lineRule="auto"/>
        <w:ind w:left="700" w:hanging="700"/>
        <w:jc w:val="both"/>
        <w:rPr>
          <w:rFonts w:ascii="Arial" w:eastAsia="Times New Roman" w:hAnsi="Arial" w:cs="Arial"/>
          <w:lang w:eastAsia="ar-SA"/>
        </w:rPr>
      </w:pPr>
      <w:r w:rsidRPr="00CF3C5F">
        <w:rPr>
          <w:rFonts w:ascii="Arial" w:eastAsia="Times New Roman" w:hAnsi="Arial" w:cs="Arial"/>
          <w:b/>
          <w:lang w:eastAsia="ar-SA"/>
        </w:rPr>
        <w:t>7.5.</w:t>
      </w:r>
      <w:r w:rsidRPr="00CF3C5F">
        <w:rPr>
          <w:rFonts w:ascii="Arial" w:eastAsia="Times New Roman" w:hAnsi="Arial" w:cs="Arial"/>
          <w:lang w:eastAsia="ar-SA"/>
        </w:rPr>
        <w:t xml:space="preserve"> </w:t>
      </w:r>
      <w:r w:rsidRPr="00CF3C5F">
        <w:rPr>
          <w:rFonts w:ascii="Arial" w:eastAsia="Times New Roman" w:hAnsi="Arial" w:cs="Arial"/>
          <w:lang w:eastAsia="ar-SA"/>
        </w:rPr>
        <w:tab/>
        <w:t>Dokumenty, o których mowa powyżej w pkt. 7.4. ppkt 1) lit. a) oraz w pkt 7.4. ppkt. 2) powinny być wystawione nie wcześniej niż 6 miesięcy przed upływem terminu składania ofert. Dokumenty, o których mowa powyżej w pkt. 7.4. ppkt 1) lit. b) powinny być wystawiane nie wcześniej niż 3 miesiące przed upływem terminu składania ofert.</w:t>
      </w:r>
    </w:p>
    <w:p w:rsidR="005D7AA0" w:rsidRPr="00CF3C5F" w:rsidRDefault="005D7AA0" w:rsidP="00B529C3">
      <w:pPr>
        <w:suppressAutoHyphens/>
        <w:spacing w:after="0" w:line="300" w:lineRule="auto"/>
        <w:ind w:left="700" w:hanging="700"/>
        <w:jc w:val="both"/>
        <w:rPr>
          <w:rFonts w:ascii="Arial" w:eastAsia="Times New Roman" w:hAnsi="Arial" w:cs="Arial"/>
          <w:lang w:eastAsia="ar-SA"/>
        </w:rPr>
      </w:pPr>
      <w:r w:rsidRPr="00CF3C5F">
        <w:rPr>
          <w:rFonts w:ascii="Arial" w:eastAsia="Times New Roman" w:hAnsi="Arial" w:cs="Arial"/>
          <w:b/>
          <w:lang w:eastAsia="ar-SA"/>
        </w:rPr>
        <w:t>7.6.</w:t>
      </w:r>
      <w:r w:rsidRPr="00CF3C5F">
        <w:rPr>
          <w:rFonts w:ascii="Arial" w:eastAsia="Times New Roman" w:hAnsi="Arial" w:cs="Arial"/>
          <w:lang w:eastAsia="ar-SA"/>
        </w:rPr>
        <w:t xml:space="preserve"> </w:t>
      </w:r>
      <w:r w:rsidRPr="00CF3C5F">
        <w:rPr>
          <w:rFonts w:ascii="Arial" w:eastAsia="Times New Roman" w:hAnsi="Arial" w:cs="Arial"/>
          <w:lang w:eastAsia="ar-SA"/>
        </w:rPr>
        <w:tab/>
        <w:t>Jeżeli w kraju, w którym wykonawca ma siedzibę lub miejsce zamieszkania lub miejsce zamieszkania ma osoba, której dokument dotyczy, nie wydaje się dokumentów, o których mowa w pkt. 7.4.,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7.5. stosuje się odpowiednio.</w:t>
      </w:r>
    </w:p>
    <w:p w:rsidR="005D7AA0" w:rsidRPr="00CF3C5F" w:rsidRDefault="005D7AA0" w:rsidP="00B529C3">
      <w:pPr>
        <w:suppressAutoHyphens/>
        <w:spacing w:after="0" w:line="300" w:lineRule="auto"/>
        <w:ind w:left="700" w:hanging="700"/>
        <w:jc w:val="both"/>
        <w:rPr>
          <w:rFonts w:ascii="Arial" w:eastAsia="Times New Roman" w:hAnsi="Arial" w:cs="Arial"/>
          <w:lang w:eastAsia="ar-SA"/>
        </w:rPr>
      </w:pPr>
      <w:r w:rsidRPr="00CF3C5F">
        <w:rPr>
          <w:rFonts w:ascii="Arial" w:eastAsia="Times New Roman" w:hAnsi="Arial" w:cs="Arial"/>
          <w:b/>
          <w:lang w:eastAsia="ar-SA"/>
        </w:rPr>
        <w:t>7.7.</w:t>
      </w:r>
      <w:r w:rsidRPr="00CF3C5F">
        <w:rPr>
          <w:rFonts w:ascii="Arial" w:eastAsia="Times New Roman" w:hAnsi="Arial" w:cs="Arial"/>
          <w:lang w:eastAsia="ar-SA"/>
        </w:rPr>
        <w:t xml:space="preserve"> </w:t>
      </w:r>
      <w:r w:rsidRPr="00CF3C5F">
        <w:rPr>
          <w:rFonts w:ascii="Arial" w:eastAsia="Times New Roman" w:hAnsi="Arial" w:cs="Arial"/>
          <w:lang w:eastAsia="ar-SA"/>
        </w:rPr>
        <w:tab/>
        <w:t>W przypadku wątpliwości co do treści dokumentu złożonego przez Wykonawcę mającego siedzibę lub miejsce zamieszkania poza terytorium Rzeczypospolitej Polskiej, Zamawiający może zwrócić się do właściwych organów odpowiednio kraju, w którym Wykonawca ma siedzibę lub miejsce zamieszkania lub miejsce zamieszkania ma osoba, której dokument dotyczy, z wnioskiem o udzielenie niezbędnych informacji dotyczących tego dokumentu.</w:t>
      </w:r>
    </w:p>
    <w:p w:rsidR="005D7AA0" w:rsidRPr="00CF3C5F" w:rsidRDefault="005D7AA0" w:rsidP="00B529C3">
      <w:pPr>
        <w:suppressAutoHyphens/>
        <w:spacing w:after="0" w:line="300" w:lineRule="auto"/>
        <w:ind w:left="700" w:hanging="700"/>
        <w:jc w:val="both"/>
        <w:rPr>
          <w:rFonts w:ascii="Arial" w:eastAsia="Times New Roman" w:hAnsi="Arial" w:cs="Arial"/>
          <w:lang w:eastAsia="ar-SA"/>
        </w:rPr>
      </w:pPr>
      <w:r w:rsidRPr="00CF3C5F">
        <w:rPr>
          <w:rFonts w:ascii="Arial" w:eastAsia="Times New Roman" w:hAnsi="Arial" w:cs="Arial"/>
          <w:b/>
          <w:lang w:eastAsia="ar-SA"/>
        </w:rPr>
        <w:t>7.8.</w:t>
      </w:r>
      <w:r w:rsidRPr="00CF3C5F">
        <w:rPr>
          <w:rFonts w:ascii="Arial" w:eastAsia="Times New Roman" w:hAnsi="Arial" w:cs="Arial"/>
          <w:lang w:eastAsia="ar-SA"/>
        </w:rPr>
        <w:tab/>
        <w:t xml:space="preserve">Wykonawca mający siedzibę na terytorium Rzeczypospolitej Polskiej, w odniesieniu do osoby mającej miejsce zamieszkania poza terytorium Rzeczypospolitej Polskiej, której dotyczy dokument wskazany w pkt 7.1 lit j), składa dokument, o którym mowa w pkt 7.4 ppkt 2, w zakresie określonym w art. 24 ust. 1 pkt 14 i 21 PZP oraz  art. 24 ust. 5 pkt 6 PZP. Jeżeli w kraju, w którym miejsce zamieszkania ma osoba, której dokument miał </w:t>
      </w:r>
      <w:r w:rsidRPr="00CF3C5F">
        <w:rPr>
          <w:rFonts w:ascii="Arial" w:eastAsia="Times New Roman" w:hAnsi="Arial" w:cs="Arial"/>
          <w:lang w:eastAsia="ar-SA"/>
        </w:rPr>
        <w:lastRenderedPageBreak/>
        <w:t xml:space="preserve">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7.5 zdanie pierwsze stosuje się. </w:t>
      </w:r>
    </w:p>
    <w:p w:rsidR="005D7AA0" w:rsidRPr="00CF3C5F" w:rsidRDefault="005D7AA0" w:rsidP="00B529C3">
      <w:pPr>
        <w:suppressAutoHyphens/>
        <w:spacing w:after="0" w:line="300" w:lineRule="auto"/>
        <w:ind w:left="700" w:hanging="700"/>
        <w:jc w:val="both"/>
        <w:rPr>
          <w:rFonts w:ascii="Arial" w:eastAsia="Times New Roman" w:hAnsi="Arial" w:cs="Arial"/>
          <w:lang w:eastAsia="ar-SA"/>
        </w:rPr>
      </w:pPr>
      <w:r w:rsidRPr="00CF3C5F">
        <w:rPr>
          <w:rFonts w:ascii="Arial" w:eastAsia="Times New Roman" w:hAnsi="Arial" w:cs="Arial"/>
          <w:b/>
          <w:lang w:eastAsia="ar-SA"/>
        </w:rPr>
        <w:t>7.9.</w:t>
      </w:r>
      <w:r w:rsidRPr="00CF3C5F">
        <w:rPr>
          <w:rFonts w:ascii="Arial" w:eastAsia="Times New Roman" w:hAnsi="Arial" w:cs="Arial"/>
          <w:b/>
          <w:lang w:eastAsia="ar-SA"/>
        </w:rPr>
        <w:tab/>
      </w:r>
      <w:r w:rsidRPr="00CF3C5F">
        <w:rPr>
          <w:rFonts w:ascii="Arial" w:eastAsia="Times New Roman" w:hAnsi="Arial" w:cs="Arial"/>
          <w:lang w:eastAsia="ar-SA"/>
        </w:rPr>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rsidR="005D7AA0" w:rsidRPr="00CF3C5F" w:rsidRDefault="005D7AA0" w:rsidP="00B529C3">
      <w:pPr>
        <w:suppressAutoHyphens/>
        <w:spacing w:after="0" w:line="300" w:lineRule="auto"/>
        <w:ind w:left="700" w:hanging="700"/>
        <w:jc w:val="both"/>
        <w:rPr>
          <w:rFonts w:ascii="Arial" w:eastAsia="Times New Roman" w:hAnsi="Arial" w:cs="Arial"/>
          <w:lang w:eastAsia="ar-SA"/>
        </w:rPr>
      </w:pPr>
      <w:r w:rsidRPr="00CF3C5F">
        <w:rPr>
          <w:rFonts w:ascii="Arial" w:eastAsia="Times New Roman" w:hAnsi="Arial" w:cs="Arial"/>
          <w:b/>
          <w:lang w:eastAsia="ar-SA"/>
        </w:rPr>
        <w:t xml:space="preserve">7.10. </w:t>
      </w:r>
      <w:r w:rsidRPr="00CF3C5F">
        <w:rPr>
          <w:rFonts w:ascii="Arial" w:eastAsia="Times New Roman" w:hAnsi="Arial" w:cs="Arial"/>
          <w:lang w:eastAsia="ar-SA"/>
        </w:rPr>
        <w:tab/>
        <w:t xml:space="preserve">W przypadku oferty wykonawców wspólnie ubiegających się o udzielenie zamówienia (konsorcjum): </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 xml:space="preserve">a) </w:t>
      </w:r>
      <w:r w:rsidRPr="00CF3C5F">
        <w:rPr>
          <w:rFonts w:ascii="Arial" w:eastAsia="Times New Roman" w:hAnsi="Arial" w:cs="Arial"/>
          <w:lang w:eastAsia="ar-SA"/>
        </w:rPr>
        <w:tab/>
        <w:t>w formularzu oferty należy wskazać firmy (nazwy) wszystkich Wykonawców wspólnie ubiegających się o udzielenie zamówienia;</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b)</w:t>
      </w:r>
      <w:r w:rsidRPr="00CF3C5F">
        <w:rPr>
          <w:rFonts w:ascii="Arial" w:eastAsia="Times New Roman" w:hAnsi="Arial" w:cs="Arial"/>
          <w:lang w:eastAsia="ar-SA"/>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c)</w:t>
      </w:r>
      <w:r w:rsidRPr="00CF3C5F">
        <w:rPr>
          <w:rFonts w:ascii="Arial" w:eastAsia="Times New Roman" w:hAnsi="Arial" w:cs="Arial"/>
          <w:lang w:eastAsia="ar-SA"/>
        </w:rPr>
        <w:tab/>
        <w:t>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przed upływem terminu składania ofert oraz powinno mieć formę dokumentu elektronicznego, podpisanego kwalifikowanym podpisem elektronicznym przez każdego z nich w zakresie w jakim potwierdzają spełnienie warunków udziału w postępowaniu oraz brak podstaw wykluczenia. Zasady związane z przesłaniem formularza JEDZ w formie dokumentu elektronicznego zostały opisane w rozdziale 8 SIWZ.</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d)</w:t>
      </w:r>
      <w:r w:rsidRPr="00CF3C5F">
        <w:rPr>
          <w:rFonts w:ascii="Arial" w:eastAsia="Times New Roman" w:hAnsi="Arial" w:cs="Arial"/>
          <w:lang w:eastAsia="ar-SA"/>
        </w:rPr>
        <w:tab/>
        <w:t>dokumenty, o których mowa w pkt 7.1. lit. g – n obowiązany będzie złożyć każdy z wykonawców wspólnie ubiegających się o udzielenie zamówienia</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 xml:space="preserve">e) </w:t>
      </w:r>
      <w:r w:rsidRPr="00CF3C5F">
        <w:rPr>
          <w:rFonts w:ascii="Arial" w:eastAsia="Times New Roman" w:hAnsi="Arial" w:cs="Arial"/>
          <w:lang w:eastAsia="ar-SA"/>
        </w:rPr>
        <w:tab/>
        <w:t>wszyscy Wykonawcy wspólnie ubiegający się o udzielenie zamówienia będą ponosić odpowiedzialność solidarną za wykonanie umowy;</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 xml:space="preserve">f) </w:t>
      </w:r>
      <w:r w:rsidRPr="00CF3C5F">
        <w:rPr>
          <w:rFonts w:ascii="Arial" w:eastAsia="Times New Roman" w:hAnsi="Arial" w:cs="Arial"/>
          <w:lang w:eastAsia="ar-SA"/>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 xml:space="preserve">g) </w:t>
      </w:r>
      <w:r w:rsidRPr="00CF3C5F">
        <w:rPr>
          <w:rFonts w:ascii="Arial" w:eastAsia="Times New Roman" w:hAnsi="Arial" w:cs="Arial"/>
          <w:lang w:eastAsia="ar-SA"/>
        </w:rPr>
        <w:tab/>
        <w:t>Zamawiający może w ramach odpowiedzialności solidarnej żądać wykonania umowy w całości przez lidera lub od wszystkich Wykonawców wspólnie ubiegających się o udzielenie zamówienia łącznie lub każdego z osobna.</w:t>
      </w:r>
    </w:p>
    <w:p w:rsidR="005D7AA0" w:rsidRPr="00CF3C5F" w:rsidRDefault="005D7AA0" w:rsidP="00B529C3">
      <w:pPr>
        <w:suppressAutoHyphens/>
        <w:spacing w:after="0" w:line="300" w:lineRule="auto"/>
        <w:ind w:left="709" w:hanging="709"/>
        <w:jc w:val="both"/>
        <w:rPr>
          <w:rFonts w:ascii="Arial" w:eastAsia="Times New Roman" w:hAnsi="Arial" w:cs="Arial"/>
          <w:b/>
          <w:lang w:eastAsia="ar-SA"/>
        </w:rPr>
      </w:pPr>
      <w:r w:rsidRPr="00CF3C5F">
        <w:rPr>
          <w:rFonts w:ascii="Arial" w:eastAsia="Times New Roman" w:hAnsi="Arial" w:cs="Arial"/>
          <w:b/>
          <w:lang w:eastAsia="ar-SA"/>
        </w:rPr>
        <w:t>7.11.</w:t>
      </w:r>
      <w:r w:rsidRPr="00CF3C5F">
        <w:rPr>
          <w:rFonts w:ascii="Arial" w:eastAsia="Times New Roman" w:hAnsi="Arial" w:cs="Arial"/>
          <w:lang w:eastAsia="ar-SA"/>
        </w:rPr>
        <w:tab/>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w:t>
      </w:r>
      <w:r w:rsidRPr="00CF3C5F">
        <w:rPr>
          <w:rFonts w:ascii="Arial" w:eastAsia="Times New Roman" w:hAnsi="Arial" w:cs="Arial"/>
          <w:lang w:eastAsia="ar-SA"/>
        </w:rPr>
        <w:lastRenderedPageBreak/>
        <w:t xml:space="preserve">należy załączyć (1) zaświadczenie właściwego naczelnika urzędu skarbowego potwierdzające, iż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oraz (2) zaświadczenie właściwej terenowej jednostki organizacyjnej  Zakładu Ubezpieczeń Społecznych lub Kasy Rolniczego Ubezpieczenia Społecznego albo innego dokumentu potwierdzającego, że Wykonawca nie zalega 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t>
      </w:r>
      <w:r w:rsidRPr="00CF3C5F">
        <w:rPr>
          <w:rFonts w:ascii="Arial" w:eastAsia="Times New Roman" w:hAnsi="Arial" w:cs="Arial"/>
          <w:b/>
          <w:lang w:eastAsia="ar-SA"/>
        </w:rPr>
        <w:t>odrębnie dla każdego ze wspólników oraz odrębnie dla spółki.</w:t>
      </w:r>
    </w:p>
    <w:p w:rsidR="005D7AA0" w:rsidRPr="00CF3C5F" w:rsidRDefault="005D7AA0" w:rsidP="00B529C3">
      <w:pPr>
        <w:suppressAutoHyphens/>
        <w:spacing w:after="0" w:line="300" w:lineRule="auto"/>
        <w:ind w:left="709" w:hanging="709"/>
        <w:jc w:val="both"/>
        <w:rPr>
          <w:rFonts w:ascii="Arial" w:eastAsia="Times New Roman" w:hAnsi="Arial" w:cs="Arial"/>
          <w:bCs/>
          <w:lang w:eastAsia="ar-SA"/>
        </w:rPr>
      </w:pPr>
      <w:r w:rsidRPr="00CF3C5F">
        <w:rPr>
          <w:rFonts w:ascii="Arial" w:eastAsia="Times New Roman" w:hAnsi="Arial" w:cs="Arial"/>
          <w:b/>
          <w:lang w:eastAsia="ar-SA"/>
        </w:rPr>
        <w:t>7.12.</w:t>
      </w:r>
      <w:r w:rsidRPr="00CF3C5F">
        <w:rPr>
          <w:rFonts w:ascii="Arial" w:eastAsia="Times New Roman" w:hAnsi="Arial" w:cs="Arial"/>
          <w:lang w:eastAsia="ar-SA"/>
        </w:rPr>
        <w:t xml:space="preserve"> </w:t>
      </w:r>
      <w:r w:rsidRPr="00CF3C5F">
        <w:rPr>
          <w:rFonts w:ascii="Arial" w:eastAsia="Times New Roman" w:hAnsi="Arial" w:cs="Arial"/>
          <w:lang w:eastAsia="ar-SA"/>
        </w:rPr>
        <w:tab/>
        <w:t xml:space="preserve">Zamawiający informuje, iż na podstawie § 2 ust. 7 rozporządzenia Ministra Rozwoju z dnia 26 lipca 2016 r. w sprawie rodzajów dokumentów, jakich może żądać zamawiający od wykonawcy w postępowaniu o udzielenie zamówienia (Dz. U. z 2016 r. poz. 1126), </w:t>
      </w:r>
      <w:r w:rsidRPr="00CF3C5F">
        <w:rPr>
          <w:rFonts w:ascii="Arial" w:eastAsia="Times New Roman" w:hAnsi="Arial" w:cs="Arial"/>
          <w:bCs/>
          <w:lang w:eastAsia="ar-SA"/>
        </w:rPr>
        <w:t>jeżeli treść informacji przekazanych przez wykonawcę w jednolitym europejskim dokumencie zamówienia odpowiada zakresowi informacji, których zamawiający wymaga poprzez żądanie dokumentów zamawiający może odstąpić od żądania tych dokumentów od wykonawcy.</w:t>
      </w:r>
    </w:p>
    <w:p w:rsidR="005D7AA0" w:rsidRPr="00CF3C5F" w:rsidRDefault="005D7AA0" w:rsidP="00B529C3">
      <w:pPr>
        <w:suppressAutoHyphens/>
        <w:spacing w:after="0" w:line="300" w:lineRule="auto"/>
        <w:ind w:left="709" w:hanging="709"/>
        <w:jc w:val="both"/>
        <w:rPr>
          <w:rFonts w:ascii="Arial" w:eastAsia="Times New Roman" w:hAnsi="Arial" w:cs="Arial"/>
          <w:bCs/>
          <w:lang w:eastAsia="ar-SA"/>
        </w:rPr>
      </w:pPr>
      <w:r w:rsidRPr="00CF3C5F">
        <w:rPr>
          <w:rFonts w:ascii="Arial" w:eastAsia="Times New Roman" w:hAnsi="Arial" w:cs="Arial"/>
          <w:b/>
          <w:lang w:eastAsia="ar-SA"/>
        </w:rPr>
        <w:t>7.</w:t>
      </w:r>
      <w:r w:rsidRPr="00CF3C5F">
        <w:rPr>
          <w:rFonts w:ascii="Arial" w:eastAsia="Times New Roman" w:hAnsi="Arial" w:cs="Arial"/>
          <w:b/>
          <w:bCs/>
          <w:lang w:eastAsia="ar-SA"/>
        </w:rPr>
        <w:t>13.</w:t>
      </w:r>
      <w:r w:rsidRPr="00CF3C5F">
        <w:rPr>
          <w:rFonts w:ascii="Arial" w:eastAsia="Times New Roman" w:hAnsi="Arial" w:cs="Arial"/>
          <w:bCs/>
          <w:lang w:eastAsia="ar-SA"/>
        </w:rPr>
        <w:tab/>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rsidR="005D7AA0" w:rsidRPr="00CF3C5F" w:rsidRDefault="005D7AA0" w:rsidP="00B529C3">
      <w:pPr>
        <w:suppressAutoHyphens/>
        <w:spacing w:after="0" w:line="300" w:lineRule="auto"/>
        <w:ind w:left="709" w:hanging="709"/>
        <w:jc w:val="both"/>
        <w:rPr>
          <w:rFonts w:ascii="Arial" w:eastAsia="Times New Roman" w:hAnsi="Arial" w:cs="Arial"/>
          <w:bCs/>
          <w:lang w:eastAsia="ar-SA"/>
        </w:rPr>
      </w:pPr>
      <w:r w:rsidRPr="00CF3C5F">
        <w:rPr>
          <w:rFonts w:ascii="Arial" w:eastAsia="Times New Roman" w:hAnsi="Arial" w:cs="Arial"/>
          <w:b/>
          <w:bCs/>
          <w:lang w:eastAsia="ar-SA"/>
        </w:rPr>
        <w:t>7.14.</w:t>
      </w:r>
      <w:r w:rsidRPr="00CF3C5F">
        <w:rPr>
          <w:rFonts w:ascii="Arial" w:eastAsia="Times New Roman" w:hAnsi="Arial" w:cs="Arial"/>
          <w:bCs/>
          <w:lang w:eastAsia="ar-SA"/>
        </w:rPr>
        <w:tab/>
        <w:t xml:space="preserve">Oświadczenia wymienione w niniejszym rozdziale SIWZ, dotyczące wykonawcy lub podmiotów, na których zdolnościach lub sytuacji polega wykonawca na zasadach określonych w art. 22a PZP, zgodnie z § 14 ust. 1 rozporządzenia Ministra Rozwoju z dnia 26 lipca 2016 r. w sprawie rodzajów dokumentów, jakich może żądać zamawiający od wykonawcy w postepowaniu o udzielenie zamówienia (Dz. U. z 2016 r. poz. 1126), należy złożyć w oryginale. </w:t>
      </w:r>
    </w:p>
    <w:p w:rsidR="005D7AA0" w:rsidRPr="00CF3C5F" w:rsidRDefault="005D7AA0" w:rsidP="00B529C3">
      <w:pPr>
        <w:suppressAutoHyphens/>
        <w:spacing w:after="0" w:line="300" w:lineRule="auto"/>
        <w:ind w:left="709" w:hanging="709"/>
        <w:jc w:val="both"/>
        <w:rPr>
          <w:rFonts w:ascii="Arial" w:eastAsia="Times New Roman" w:hAnsi="Arial" w:cs="Arial"/>
          <w:bCs/>
          <w:lang w:eastAsia="ar-SA"/>
        </w:rPr>
      </w:pPr>
      <w:r w:rsidRPr="00CF3C5F">
        <w:rPr>
          <w:rFonts w:ascii="Arial" w:eastAsia="Times New Roman" w:hAnsi="Arial" w:cs="Arial"/>
          <w:b/>
          <w:lang w:eastAsia="ar-SA"/>
        </w:rPr>
        <w:t>7.15.</w:t>
      </w:r>
      <w:r w:rsidRPr="00CF3C5F">
        <w:rPr>
          <w:rFonts w:ascii="Arial" w:eastAsia="Times New Roman" w:hAnsi="Arial" w:cs="Arial"/>
          <w:lang w:eastAsia="ar-SA"/>
        </w:rPr>
        <w:tab/>
      </w:r>
      <w:r w:rsidRPr="00CF3C5F">
        <w:rPr>
          <w:rFonts w:ascii="Arial" w:eastAsia="Times New Roman" w:hAnsi="Arial" w:cs="Arial"/>
          <w:bCs/>
          <w:lang w:eastAsia="ar-SA"/>
        </w:rPr>
        <w:t xml:space="preserve">Dokumenty, o których mowa w niniejszym rozdziale SIWZ inne niż oświadczenia, o których mowa pkt 7.14, zgodnie z § 14 ust. 2 rozporządzenia Ministra Rozwoju z dnia 26 lipca 2016 r. w sprawie rodzajów dokumentów, jakich może żądać zamawiający od wykonawcy w postepowaniu o udzielenie zamówienia (Dz. U. z 2016 r. poz. 1126), należy złożyć w oryginale </w:t>
      </w:r>
      <w:r w:rsidRPr="00CF3C5F">
        <w:rPr>
          <w:rFonts w:ascii="Arial" w:eastAsia="Times New Roman" w:hAnsi="Arial" w:cs="Arial"/>
          <w:lang w:eastAsia="ar-SA"/>
        </w:rPr>
        <w:t xml:space="preserve">lup kopii poświadczonej za zgodność z oryginałem. Poświadczenia za zgodność z oryginałem dokonuje odpowiednio wykonawca, podmiot, na którego zdolnościach lub sytuacji polega wykonawca albo wykonawcy </w:t>
      </w:r>
      <w:r w:rsidRPr="00CF3C5F">
        <w:rPr>
          <w:rFonts w:ascii="Arial" w:eastAsia="Times New Roman" w:hAnsi="Arial" w:cs="Arial"/>
          <w:lang w:eastAsia="ar-SA"/>
        </w:rPr>
        <w:lastRenderedPageBreak/>
        <w:t>wspólnie ubiegający się o udzielenie zamówienia publicznego, w zakresie dokumentów, które każdego z nich dotyczą.</w:t>
      </w:r>
    </w:p>
    <w:p w:rsidR="005D7AA0" w:rsidRPr="00CF3C5F" w:rsidRDefault="005D7AA0" w:rsidP="00B529C3">
      <w:pPr>
        <w:suppressAutoHyphens/>
        <w:spacing w:after="0" w:line="300" w:lineRule="auto"/>
        <w:jc w:val="both"/>
        <w:rPr>
          <w:rFonts w:ascii="Arial" w:eastAsia="Times New Roman" w:hAnsi="Arial" w:cs="Arial"/>
          <w:b/>
          <w:bCs/>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F3C5F" w:rsidRPr="00CF3C5F" w:rsidTr="00C40006">
        <w:tc>
          <w:tcPr>
            <w:tcW w:w="9073" w:type="dxa"/>
            <w:shd w:val="clear" w:color="auto" w:fill="E7E6E6"/>
          </w:tcPr>
          <w:p w:rsidR="005D7AA0" w:rsidRPr="00CF3C5F" w:rsidRDefault="005D7AA0" w:rsidP="00B529C3">
            <w:pPr>
              <w:suppressAutoHyphens/>
              <w:snapToGrid w:val="0"/>
              <w:spacing w:after="0" w:line="300" w:lineRule="auto"/>
              <w:ind w:left="654" w:hanging="654"/>
              <w:jc w:val="both"/>
              <w:rPr>
                <w:rFonts w:ascii="Arial" w:eastAsia="Times New Roman" w:hAnsi="Arial" w:cs="Arial"/>
                <w:b/>
                <w:bCs/>
                <w:lang w:eastAsia="ar-SA"/>
              </w:rPr>
            </w:pPr>
            <w:r w:rsidRPr="00CF3C5F">
              <w:rPr>
                <w:rFonts w:ascii="Arial" w:eastAsia="Times New Roman" w:hAnsi="Arial" w:cs="Arial"/>
                <w:b/>
                <w:bCs/>
                <w:lang w:eastAsia="ar-SA"/>
              </w:rPr>
              <w:t xml:space="preserve">8. </w:t>
            </w:r>
            <w:r w:rsidRPr="00CF3C5F">
              <w:rPr>
                <w:rFonts w:ascii="Arial" w:eastAsia="Times New Roman" w:hAnsi="Arial" w:cs="Arial"/>
                <w:b/>
                <w:bCs/>
                <w:lang w:eastAsia="ar-SA"/>
              </w:rPr>
              <w:tab/>
              <w:t>INFORMACJE O SPOSOBIE POROZUMIEWANIA SIĘ ZAMAWIAJĄCEGO Z WYKONAWCAMI ORAZ PRZEKAZYWANIA OŚWIADCZEŃ LUB DOKUMENTÓW, A TAKŻE WSKAZANIE OSÓB UPRAWNIONYCH DO POROZUMIEWANIA SIĘ Z WYKONAWCAMI.</w:t>
            </w:r>
          </w:p>
        </w:tc>
      </w:tr>
    </w:tbl>
    <w:p w:rsidR="005D7AA0" w:rsidRPr="00CF3C5F" w:rsidRDefault="005D7AA0" w:rsidP="00B529C3">
      <w:pPr>
        <w:suppressAutoHyphens/>
        <w:spacing w:after="0" w:line="300" w:lineRule="auto"/>
        <w:jc w:val="both"/>
        <w:rPr>
          <w:rFonts w:ascii="Arial" w:eastAsia="Times New Roman" w:hAnsi="Arial" w:cs="Arial"/>
          <w:b/>
          <w:lang w:eastAsia="ar-SA"/>
        </w:rPr>
      </w:pPr>
      <w:r w:rsidRPr="00CF3C5F">
        <w:rPr>
          <w:rFonts w:ascii="Arial" w:eastAsia="Times New Roman" w:hAnsi="Arial" w:cs="Arial"/>
          <w:b/>
          <w:lang w:eastAsia="ar-SA"/>
        </w:rPr>
        <w:t xml:space="preserve">8.1. </w:t>
      </w:r>
      <w:r w:rsidRPr="00CF3C5F">
        <w:rPr>
          <w:rFonts w:ascii="Arial" w:eastAsia="Times New Roman" w:hAnsi="Arial" w:cs="Arial"/>
          <w:b/>
          <w:lang w:eastAsia="ar-SA"/>
        </w:rPr>
        <w:tab/>
      </w:r>
      <w:r w:rsidRPr="00CF3C5F">
        <w:rPr>
          <w:rFonts w:ascii="Arial" w:eastAsia="Times New Roman" w:hAnsi="Arial" w:cs="Arial"/>
          <w:lang w:eastAsia="ar-SA"/>
        </w:rPr>
        <w:t xml:space="preserve">Osobą uprawnioną do porozumiewania się z Wykonawcami jest: </w:t>
      </w:r>
    </w:p>
    <w:p w:rsidR="005D7AA0" w:rsidRPr="00CF3C5F" w:rsidRDefault="005D7AA0" w:rsidP="00B529C3">
      <w:pPr>
        <w:suppressAutoHyphens/>
        <w:spacing w:after="0" w:line="300" w:lineRule="auto"/>
        <w:ind w:left="742"/>
        <w:jc w:val="both"/>
        <w:rPr>
          <w:rFonts w:ascii="Arial" w:eastAsia="Times New Roman" w:hAnsi="Arial" w:cs="Arial"/>
          <w:b/>
          <w:lang w:eastAsia="ar-SA"/>
        </w:rPr>
      </w:pPr>
      <w:r w:rsidRPr="00CF3C5F">
        <w:rPr>
          <w:rFonts w:ascii="Arial" w:eastAsia="Times New Roman" w:hAnsi="Arial" w:cs="Arial"/>
          <w:lang w:eastAsia="ar-SA"/>
        </w:rPr>
        <w:t xml:space="preserve">Sekretarz Nadleśnictwa Jacek Schramke ; </w:t>
      </w:r>
      <w:r w:rsidRPr="00CF3C5F">
        <w:rPr>
          <w:rFonts w:ascii="Arial" w:eastAsia="Times New Roman" w:hAnsi="Arial" w:cs="Arial"/>
          <w:lang w:eastAsia="ar-SA"/>
        </w:rPr>
        <w:tab/>
      </w:r>
      <w:r w:rsidRPr="00CF3C5F">
        <w:rPr>
          <w:rFonts w:ascii="Arial" w:eastAsia="Times New Roman" w:hAnsi="Arial" w:cs="Arial"/>
          <w:lang w:eastAsia="ar-SA"/>
        </w:rPr>
        <w:br/>
        <w:t xml:space="preserve">tel.: 87-42-41-616; </w:t>
      </w:r>
      <w:r w:rsidRPr="00CF3C5F">
        <w:rPr>
          <w:rFonts w:ascii="Arial" w:eastAsia="Times New Roman" w:hAnsi="Arial" w:cs="Arial"/>
          <w:lang w:eastAsia="ar-SA"/>
        </w:rPr>
        <w:tab/>
      </w:r>
      <w:r w:rsidRPr="00CF3C5F">
        <w:rPr>
          <w:rFonts w:ascii="Arial" w:eastAsia="Times New Roman" w:hAnsi="Arial" w:cs="Arial"/>
          <w:lang w:eastAsia="ar-SA"/>
        </w:rPr>
        <w:br/>
        <w:t xml:space="preserve">e- mail: </w:t>
      </w:r>
      <w:hyperlink r:id="rId11" w:history="1">
        <w:r w:rsidRPr="00CF3C5F">
          <w:rPr>
            <w:rFonts w:ascii="Arial" w:eastAsia="Times New Roman" w:hAnsi="Arial" w:cs="Arial"/>
            <w:b/>
            <w:u w:val="single"/>
            <w:lang w:eastAsia="ar-SA"/>
          </w:rPr>
          <w:t>maskulinskie@bialystok.lasy.gov.pl</w:t>
        </w:r>
      </w:hyperlink>
    </w:p>
    <w:p w:rsidR="005D7AA0" w:rsidRPr="00CF3C5F" w:rsidRDefault="005D7AA0" w:rsidP="00B529C3">
      <w:pPr>
        <w:suppressAutoHyphens/>
        <w:spacing w:after="0" w:line="300" w:lineRule="auto"/>
        <w:ind w:left="742"/>
        <w:jc w:val="both"/>
        <w:rPr>
          <w:rFonts w:ascii="Arial" w:eastAsia="Times New Roman" w:hAnsi="Arial" w:cs="Arial"/>
          <w:lang w:eastAsia="ar-SA"/>
        </w:rPr>
      </w:pPr>
      <w:r w:rsidRPr="00CF3C5F">
        <w:rPr>
          <w:rFonts w:ascii="Arial" w:eastAsia="Times New Roman" w:hAnsi="Arial" w:cs="Arial"/>
          <w:lang w:eastAsia="ar-SA"/>
        </w:rPr>
        <w:t xml:space="preserve">Specjalista – Rafał Jakubiszyn ; </w:t>
      </w:r>
      <w:r w:rsidRPr="00CF3C5F">
        <w:rPr>
          <w:rFonts w:ascii="Arial" w:eastAsia="Times New Roman" w:hAnsi="Arial" w:cs="Arial"/>
          <w:lang w:eastAsia="ar-SA"/>
        </w:rPr>
        <w:tab/>
      </w:r>
      <w:r w:rsidRPr="00CF3C5F">
        <w:rPr>
          <w:rFonts w:ascii="Arial" w:eastAsia="Times New Roman" w:hAnsi="Arial" w:cs="Arial"/>
          <w:lang w:eastAsia="ar-SA"/>
        </w:rPr>
        <w:br/>
        <w:t xml:space="preserve">tel.: 87-42-41-615; </w:t>
      </w:r>
      <w:r w:rsidRPr="00CF3C5F">
        <w:rPr>
          <w:rFonts w:ascii="Arial" w:eastAsia="Times New Roman" w:hAnsi="Arial" w:cs="Arial"/>
          <w:lang w:eastAsia="ar-SA"/>
        </w:rPr>
        <w:tab/>
      </w:r>
      <w:r w:rsidRPr="00CF3C5F">
        <w:rPr>
          <w:rFonts w:ascii="Arial" w:eastAsia="Times New Roman" w:hAnsi="Arial" w:cs="Arial"/>
          <w:lang w:eastAsia="ar-SA"/>
        </w:rPr>
        <w:br/>
        <w:t xml:space="preserve">e- mail: </w:t>
      </w:r>
      <w:hyperlink r:id="rId12" w:history="1">
        <w:r w:rsidRPr="00CF3C5F">
          <w:rPr>
            <w:rFonts w:ascii="Arial" w:eastAsia="Times New Roman" w:hAnsi="Arial" w:cs="Arial"/>
            <w:b/>
            <w:u w:val="single"/>
            <w:lang w:eastAsia="ar-SA"/>
          </w:rPr>
          <w:t>maskulinskie@bialystok.lasy.gov.pl</w:t>
        </w:r>
      </w:hyperlink>
    </w:p>
    <w:p w:rsidR="005D7AA0" w:rsidRPr="00CF3C5F" w:rsidRDefault="005D7AA0" w:rsidP="00B529C3">
      <w:pPr>
        <w:suppressAutoHyphens/>
        <w:spacing w:after="0" w:line="300" w:lineRule="auto"/>
        <w:ind w:left="742"/>
        <w:jc w:val="both"/>
        <w:rPr>
          <w:rFonts w:ascii="Arial" w:eastAsia="Times New Roman" w:hAnsi="Arial" w:cs="Arial"/>
          <w:lang w:eastAsia="ar-SA"/>
        </w:rPr>
      </w:pPr>
      <w:r w:rsidRPr="00CF3C5F">
        <w:rPr>
          <w:rFonts w:ascii="Arial" w:eastAsia="Times New Roman" w:hAnsi="Arial" w:cs="Arial"/>
          <w:lang w:eastAsia="ar-SA"/>
        </w:rPr>
        <w:t>od poniedziałku do piątku w godz. 8:00 – 15:00, z wyłączeniem dni wolnych od pracy.</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8.2. </w:t>
      </w:r>
      <w:r w:rsidRPr="00CF3C5F">
        <w:rPr>
          <w:rFonts w:ascii="Arial" w:hAnsi="Arial" w:cs="Arial"/>
          <w:color w:val="auto"/>
          <w:sz w:val="22"/>
          <w:szCs w:val="22"/>
        </w:rPr>
        <w:t xml:space="preserve">Komunikacja między Zamawiającym, a Wykonawcami odbywa się przy użyciu </w:t>
      </w:r>
      <w:hyperlink r:id="rId13" w:history="1">
        <w:r w:rsidRPr="00CF3C5F">
          <w:rPr>
            <w:rStyle w:val="Hipercze"/>
            <w:rFonts w:ascii="Arial" w:hAnsi="Arial" w:cs="Arial"/>
            <w:color w:val="auto"/>
            <w:sz w:val="22"/>
            <w:szCs w:val="22"/>
          </w:rPr>
          <w:t>https://platformazakupowa.pl/pn/lasy_maskulinskie</w:t>
        </w:r>
      </w:hyperlink>
      <w:r w:rsidRPr="00CF3C5F">
        <w:rPr>
          <w:rFonts w:ascii="Arial" w:hAnsi="Arial" w:cs="Arial"/>
          <w:color w:val="auto"/>
          <w:sz w:val="22"/>
          <w:szCs w:val="22"/>
        </w:rPr>
        <w:t xml:space="preserve">  oraz poczty elektronicznej, z zastrzeżeniem, że złożenie oferty następuje wyłącznie przy użyciu </w:t>
      </w:r>
      <w:hyperlink r:id="rId14" w:history="1">
        <w:r w:rsidRPr="00CF3C5F">
          <w:rPr>
            <w:rStyle w:val="Hipercze"/>
            <w:rFonts w:ascii="Arial" w:hAnsi="Arial" w:cs="Arial"/>
            <w:color w:val="auto"/>
            <w:sz w:val="22"/>
            <w:szCs w:val="22"/>
          </w:rPr>
          <w:t>https://platformazakupowa.pl/pn/lasy_maskulinskie</w:t>
        </w:r>
      </w:hyperlink>
      <w:r w:rsidRPr="00CF3C5F">
        <w:rPr>
          <w:rFonts w:ascii="Arial" w:hAnsi="Arial" w:cs="Arial"/>
          <w:color w:val="auto"/>
          <w:sz w:val="22"/>
          <w:szCs w:val="22"/>
        </w:rPr>
        <w:t xml:space="preserve">  .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8.3. </w:t>
      </w:r>
      <w:r w:rsidRPr="00CF3C5F">
        <w:rPr>
          <w:rFonts w:ascii="Arial" w:hAnsi="Arial" w:cs="Arial"/>
          <w:color w:val="auto"/>
          <w:sz w:val="22"/>
          <w:szCs w:val="22"/>
        </w:rPr>
        <w:t xml:space="preserve">Wymagania techniczne i organizacyjne wysyłania i odbierania dokumentów elektronicznych, elektronicznych kopii dokumentów i oświadczeń oraz informacji przekazywanych przy ich użyciu opisane zostały w Regulaminie korzystania z </w:t>
      </w:r>
      <w:hyperlink r:id="rId15" w:history="1">
        <w:r w:rsidRPr="00CF3C5F">
          <w:rPr>
            <w:rStyle w:val="Hipercze"/>
            <w:rFonts w:ascii="Arial" w:hAnsi="Arial" w:cs="Arial"/>
            <w:color w:val="auto"/>
            <w:sz w:val="22"/>
            <w:szCs w:val="22"/>
          </w:rPr>
          <w:t>https://platformazakupowa.pl/pn/lasy_maskulinskie</w:t>
        </w:r>
      </w:hyperlink>
      <w:r w:rsidRPr="00CF3C5F">
        <w:rPr>
          <w:rFonts w:ascii="Arial" w:hAnsi="Arial" w:cs="Arial"/>
          <w:color w:val="auto"/>
          <w:sz w:val="22"/>
          <w:szCs w:val="22"/>
        </w:rPr>
        <w:t xml:space="preserve">   i są dostępne przy każdym postępowaniu na platformie (link).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8.4. </w:t>
      </w:r>
      <w:r w:rsidRPr="00CF3C5F">
        <w:rPr>
          <w:rFonts w:ascii="Arial" w:hAnsi="Arial" w:cs="Arial"/>
          <w:color w:val="auto"/>
          <w:sz w:val="22"/>
          <w:szCs w:val="22"/>
        </w:rPr>
        <w:t xml:space="preserve">Maksymalny rozmiar plików przesyłanych za pośrednictwem dedykowanych formularzy do: złożenia, zmiany, wycofania oferty lub wniosku oraz do komunikacji wynosi 1 GB.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8.5. </w:t>
      </w:r>
      <w:r w:rsidRPr="00CF3C5F">
        <w:rPr>
          <w:rFonts w:ascii="Arial" w:hAnsi="Arial" w:cs="Arial"/>
          <w:color w:val="auto"/>
          <w:sz w:val="22"/>
          <w:szCs w:val="22"/>
        </w:rPr>
        <w:t xml:space="preserve">Za datę przekazania oferty, zawiadomień, dokumentów elektronicznych, oświadczeń lub elektronicznych kopii dokumentów lub oświadczeń oraz innych informacji przyjmuje się datę ich przekazania do </w:t>
      </w:r>
      <w:hyperlink r:id="rId16" w:history="1">
        <w:r w:rsidRPr="00CF3C5F">
          <w:rPr>
            <w:rStyle w:val="Hipercze"/>
            <w:rFonts w:ascii="Arial" w:hAnsi="Arial" w:cs="Arial"/>
            <w:color w:val="auto"/>
            <w:sz w:val="22"/>
            <w:szCs w:val="22"/>
          </w:rPr>
          <w:t>https://platformazakupowa.pl/pn/lasy_maskulinskie</w:t>
        </w:r>
      </w:hyperlink>
      <w:r w:rsidRPr="00CF3C5F">
        <w:rPr>
          <w:rFonts w:ascii="Arial" w:hAnsi="Arial" w:cs="Arial"/>
          <w:color w:val="auto"/>
          <w:sz w:val="22"/>
          <w:szCs w:val="22"/>
        </w:rPr>
        <w:t xml:space="preserve">   i otrzymania komunikatu potwierdzającego.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8.6</w:t>
      </w:r>
      <w:r w:rsidRPr="00CF3C5F">
        <w:rPr>
          <w:rFonts w:ascii="Arial" w:hAnsi="Arial" w:cs="Arial"/>
          <w:color w:val="auto"/>
          <w:sz w:val="22"/>
          <w:szCs w:val="22"/>
        </w:rPr>
        <w:t xml:space="preserve">. Ofertę oraz JEDZ, sporządza się, pod rygorem nieważności, w postaci elektronicznej i opatruje się kwalifikowanym podpisem elektronicznym.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8.7. </w:t>
      </w:r>
      <w:r w:rsidRPr="00CF3C5F">
        <w:rPr>
          <w:rFonts w:ascii="Arial" w:hAnsi="Arial" w:cs="Arial"/>
          <w:color w:val="auto"/>
          <w:sz w:val="22"/>
          <w:szCs w:val="22"/>
        </w:rPr>
        <w:t xml:space="preserve">Złożenie oferty: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color w:val="auto"/>
          <w:sz w:val="22"/>
          <w:szCs w:val="22"/>
        </w:rPr>
        <w:t xml:space="preserve">a) Wykonawca składa ofertę za pośrednictwem </w:t>
      </w:r>
      <w:r w:rsidRPr="00CF3C5F">
        <w:rPr>
          <w:rFonts w:ascii="Arial" w:hAnsi="Arial" w:cs="Arial"/>
          <w:b/>
          <w:bCs/>
          <w:color w:val="auto"/>
          <w:sz w:val="22"/>
          <w:szCs w:val="22"/>
        </w:rPr>
        <w:t>Formularza do złożenia oferty</w:t>
      </w:r>
      <w:r w:rsidRPr="00CF3C5F">
        <w:rPr>
          <w:rFonts w:ascii="Arial" w:hAnsi="Arial" w:cs="Arial"/>
          <w:color w:val="auto"/>
          <w:sz w:val="22"/>
          <w:szCs w:val="22"/>
        </w:rPr>
        <w:t xml:space="preserve">, dostępnego na </w:t>
      </w:r>
      <w:hyperlink r:id="rId17" w:history="1">
        <w:r w:rsidRPr="00CF3C5F">
          <w:rPr>
            <w:rStyle w:val="Hipercze"/>
            <w:rFonts w:ascii="Arial" w:hAnsi="Arial" w:cs="Arial"/>
            <w:color w:val="auto"/>
            <w:sz w:val="22"/>
            <w:szCs w:val="22"/>
          </w:rPr>
          <w:t>https://platformazakupowa.pl/pn/lasy_maskulinskie</w:t>
        </w:r>
      </w:hyperlink>
      <w:r w:rsidRPr="00CF3C5F">
        <w:rPr>
          <w:rFonts w:ascii="Arial" w:hAnsi="Arial" w:cs="Arial"/>
          <w:color w:val="auto"/>
          <w:sz w:val="22"/>
          <w:szCs w:val="22"/>
        </w:rPr>
        <w:t xml:space="preserve">  .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color w:val="auto"/>
          <w:sz w:val="22"/>
          <w:szCs w:val="22"/>
        </w:rPr>
        <w:t xml:space="preserve">b) Oferta powinna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 szczególności: doc, docx i podpisana kwalifikowanym podpisem elektronicznym. Ofertę należy złożyć w oryginale. Zamawiający nie dopuszcza możliwości złożenia skanu oferty opatrzonej kwalifikowanym podpisem elektronicznym.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color w:val="auto"/>
          <w:sz w:val="22"/>
          <w:szCs w:val="22"/>
        </w:rPr>
        <w:lastRenderedPageBreak/>
        <w:t xml:space="preserve">c) Wszelkie informacje stanowiące tajemnicę przedsiębiorstwa w rozumieniu ustawy z dnia 16 kwietnia 1993 r. o zwalczaniu nieuczciwej konkurencji, które Wykonawca zastrzeże jako tajemnicę przedsiębiorstwa, powinny zostać złożone w osobnym pliku zgodnie z Instrukcją dla wykonawców.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color w:val="auto"/>
          <w:sz w:val="22"/>
          <w:szCs w:val="22"/>
        </w:rPr>
        <w:t xml:space="preserve">d) Do oferty należy dołączyć JEDZ w postaci elektronicznej opatrzonej kwalifikowanym podpisem elektronicznym.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color w:val="auto"/>
          <w:sz w:val="22"/>
          <w:szCs w:val="22"/>
        </w:rPr>
        <w:t xml:space="preserve">e) Wykonawca może przed upływem terminu do składania ofert zmienić lub wycofać ofertę zgodnie z Instrukcją dla wykonawców.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color w:val="auto"/>
          <w:sz w:val="22"/>
          <w:szCs w:val="22"/>
        </w:rPr>
        <w:t xml:space="preserve">f) Wykonawca po upływie terminu do składania ofert nie może skutecznie dokonać zmiany ani wycofać złożonej oferty.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8.8. </w:t>
      </w:r>
      <w:r w:rsidRPr="00CF3C5F">
        <w:rPr>
          <w:rFonts w:ascii="Arial" w:hAnsi="Arial" w:cs="Arial"/>
          <w:color w:val="auto"/>
          <w:sz w:val="22"/>
          <w:szCs w:val="22"/>
        </w:rPr>
        <w:t xml:space="preserve">Sposób komunikowania się Zamawiającego z Wykonawcami (nie dotyczy składania i wycofania ofert):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color w:val="auto"/>
          <w:sz w:val="22"/>
          <w:szCs w:val="22"/>
        </w:rPr>
        <w:t xml:space="preserve">a) W postępowaniu o udzielenie niniejszego zamówienia komunikacja pomiędzy Zamawiającym a Wykonawcami w szczególności składanie oświadczeń, wniosków (innych niż wskazanych w pkt 8.7.), zawiadomień oraz przekazywanie informacji odbywa się elektronicznie za pośrednictwem dedykowanego formularza dostępnego na </w:t>
      </w:r>
      <w:hyperlink r:id="rId18" w:history="1">
        <w:r w:rsidRPr="00CF3C5F">
          <w:rPr>
            <w:rStyle w:val="Hipercze"/>
            <w:rFonts w:ascii="Arial" w:hAnsi="Arial" w:cs="Arial"/>
            <w:color w:val="auto"/>
            <w:sz w:val="22"/>
            <w:szCs w:val="22"/>
          </w:rPr>
          <w:t>https://platformazakupowa.pl/pn/lasy_maskulinskie</w:t>
        </w:r>
      </w:hyperlink>
      <w:r w:rsidRPr="00CF3C5F">
        <w:rPr>
          <w:rFonts w:ascii="Arial" w:hAnsi="Arial" w:cs="Arial"/>
          <w:color w:val="auto"/>
          <w:sz w:val="22"/>
          <w:szCs w:val="22"/>
        </w:rPr>
        <w:t xml:space="preserve"> . We wszelkiej korespondencji związanej z niniejszym postępowaniem Zamawiający i Wykonawcy posługują się numerem ogłoszenia opublikowanego w Dzienniku Urzędowym Unii Europejskiej lub numerem postępowania wskazanym w SIWZ.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color w:val="auto"/>
          <w:sz w:val="22"/>
          <w:szCs w:val="22"/>
        </w:rPr>
        <w:t xml:space="preserve">b) Zamawiający może również komunikować się z Wykonawcami za pomocą poczty elektronicznej, email </w:t>
      </w:r>
      <w:hyperlink r:id="rId19" w:history="1">
        <w:r w:rsidRPr="00CF3C5F">
          <w:rPr>
            <w:rStyle w:val="Hipercze"/>
            <w:rFonts w:ascii="Arial" w:hAnsi="Arial" w:cs="Arial"/>
            <w:color w:val="auto"/>
            <w:sz w:val="22"/>
            <w:szCs w:val="22"/>
          </w:rPr>
          <w:t>maskulinskie@bialystok.lasy.gov.pl</w:t>
        </w:r>
      </w:hyperlink>
      <w:r w:rsidRPr="00CF3C5F">
        <w:rPr>
          <w:rFonts w:ascii="Arial" w:hAnsi="Arial" w:cs="Arial"/>
          <w:color w:val="auto"/>
          <w:sz w:val="22"/>
          <w:szCs w:val="22"/>
        </w:rPr>
        <w:t>.</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color w:val="auto"/>
          <w:sz w:val="22"/>
          <w:szCs w:val="22"/>
        </w:rPr>
        <w:t xml:space="preserve">c) Dokumenty elektroniczne, oświadczenia lub elektroniczne kopie dokumentów lub oświadczeń składane są przez Wykonawcę za pośrednictwem </w:t>
      </w:r>
      <w:hyperlink r:id="rId20" w:history="1">
        <w:r w:rsidRPr="00CF3C5F">
          <w:rPr>
            <w:rStyle w:val="Hipercze"/>
            <w:rFonts w:ascii="Arial" w:hAnsi="Arial" w:cs="Arial"/>
            <w:color w:val="auto"/>
            <w:sz w:val="22"/>
            <w:szCs w:val="22"/>
          </w:rPr>
          <w:t>https://platformazakupowa.pl/pn/lasy_maskulinskie</w:t>
        </w:r>
      </w:hyperlink>
      <w:r w:rsidRPr="00CF3C5F">
        <w:rPr>
          <w:rFonts w:ascii="Arial" w:hAnsi="Arial" w:cs="Arial"/>
          <w:color w:val="auto"/>
          <w:sz w:val="22"/>
          <w:szCs w:val="22"/>
        </w:rPr>
        <w:t xml:space="preserve"> .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color w:val="auto"/>
          <w:sz w:val="22"/>
          <w:szCs w:val="22"/>
        </w:rPr>
        <w:t>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(Dz. U. z 2017 r. poz. 1320 z późn. zm.) oraz rozporządzeniu Ministra Rozwoju z dnia 26 lipca 2016 r. w sprawie rodzajów dokumentów, jakich może żądać zamawiający od wykonawcy w postępowaniu o udzielenie zamówienia (Dz. U. z 2016 r. poz. 1126 z późn. zm.).</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8.9. </w:t>
      </w:r>
      <w:r w:rsidRPr="00CF3C5F">
        <w:rPr>
          <w:rFonts w:ascii="Arial" w:hAnsi="Arial" w:cs="Arial"/>
          <w:color w:val="auto"/>
          <w:sz w:val="22"/>
          <w:szCs w:val="22"/>
        </w:rPr>
        <w:t xml:space="preserve">Niniejsze postępowanie prowadzone jest w języku polskim.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8.10. </w:t>
      </w:r>
      <w:r w:rsidRPr="00CF3C5F">
        <w:rPr>
          <w:rFonts w:ascii="Arial" w:hAnsi="Arial" w:cs="Arial"/>
          <w:color w:val="auto"/>
          <w:sz w:val="22"/>
          <w:szCs w:val="22"/>
        </w:rPr>
        <w:t xml:space="preserve">Wykonawca zobowiązany jest do powiadomienia Zamawiającego o wszelkiej zmianie adresu poczty elektronicznej podanego w ofercie.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8.11. </w:t>
      </w:r>
      <w:r w:rsidRPr="00CF3C5F">
        <w:rPr>
          <w:rFonts w:ascii="Arial" w:hAnsi="Arial" w:cs="Arial"/>
          <w:color w:val="auto"/>
          <w:sz w:val="22"/>
          <w:szCs w:val="22"/>
        </w:rPr>
        <w:t xml:space="preserve">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8.12. </w:t>
      </w:r>
      <w:r w:rsidRPr="00CF3C5F">
        <w:rPr>
          <w:rFonts w:ascii="Arial" w:hAnsi="Arial" w:cs="Arial"/>
          <w:color w:val="auto"/>
          <w:sz w:val="22"/>
          <w:szCs w:val="22"/>
        </w:rPr>
        <w:t xml:space="preserve">Jeżeli wniosek o wyjaśnienie treści SIWZ wpłynie po upływie terminu składania wniosku, o którym mowa w pkt 8.13., lub dotyczy udzielonych wyjaśnień, Zamawiający może udzielić wyjaśnień albo pozostawić wniosek bez rozpoznania.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lastRenderedPageBreak/>
        <w:t xml:space="preserve">8.13. </w:t>
      </w:r>
      <w:r w:rsidRPr="00CF3C5F">
        <w:rPr>
          <w:rFonts w:ascii="Arial" w:hAnsi="Arial" w:cs="Arial"/>
          <w:color w:val="auto"/>
          <w:sz w:val="22"/>
          <w:szCs w:val="22"/>
        </w:rPr>
        <w:t xml:space="preserve">Treść zapytań wraz z wyjaśnieniami Zamawiający przekaże wykonawcom, którym przekazał SIWZ, bez ujawniania źródła zapytania oraz zamieści na stronie internetowej. </w:t>
      </w:r>
    </w:p>
    <w:p w:rsidR="007628A4" w:rsidRPr="00CF3C5F" w:rsidRDefault="007628A4" w:rsidP="00B529C3">
      <w:pPr>
        <w:pStyle w:val="Default"/>
        <w:spacing w:line="300" w:lineRule="auto"/>
        <w:ind w:left="567" w:hanging="567"/>
        <w:jc w:val="both"/>
        <w:rPr>
          <w:rFonts w:ascii="Arial" w:hAnsi="Arial" w:cs="Arial"/>
          <w:color w:val="auto"/>
          <w:sz w:val="22"/>
          <w:szCs w:val="22"/>
        </w:rPr>
      </w:pPr>
      <w:r w:rsidRPr="00CF3C5F">
        <w:rPr>
          <w:rFonts w:ascii="Arial" w:hAnsi="Arial" w:cs="Arial"/>
          <w:b/>
          <w:bCs/>
          <w:color w:val="auto"/>
          <w:sz w:val="22"/>
          <w:szCs w:val="22"/>
        </w:rPr>
        <w:t xml:space="preserve">8.14. </w:t>
      </w:r>
      <w:r w:rsidRPr="00CF3C5F">
        <w:rPr>
          <w:rFonts w:ascii="Arial" w:hAnsi="Arial" w:cs="Arial"/>
          <w:color w:val="auto"/>
          <w:sz w:val="22"/>
          <w:szCs w:val="22"/>
        </w:rPr>
        <w:t xml:space="preserve">W uzasadnionych przypadkach Zamawiający może przed upływem terminu składania ofert zmienić treść SIWZ. Dokonaną zmianę treści SIWZ Zamawiający udostępni na stronie internetowej. </w:t>
      </w:r>
    </w:p>
    <w:p w:rsidR="007628A4" w:rsidRPr="00CF3C5F" w:rsidRDefault="007628A4" w:rsidP="00B529C3">
      <w:pPr>
        <w:suppressAutoHyphens/>
        <w:spacing w:after="0" w:line="300" w:lineRule="auto"/>
        <w:ind w:left="567" w:hanging="567"/>
        <w:jc w:val="both"/>
        <w:rPr>
          <w:rFonts w:ascii="Arial" w:eastAsia="Times New Roman" w:hAnsi="Arial" w:cs="Arial"/>
          <w:b/>
          <w:lang w:eastAsia="ar-SA"/>
        </w:rPr>
      </w:pPr>
      <w:r w:rsidRPr="00CF3C5F">
        <w:rPr>
          <w:rFonts w:ascii="Arial" w:hAnsi="Arial" w:cs="Arial"/>
          <w:b/>
          <w:bCs/>
        </w:rPr>
        <w:t xml:space="preserve">8.15. </w:t>
      </w:r>
      <w:r w:rsidRPr="00CF3C5F">
        <w:rPr>
          <w:rFonts w:ascii="Arial" w:hAnsi="Arial" w:cs="Arial"/>
        </w:rPr>
        <w:t>Jeżeli w wyniku zmiany treści SIWZ nieprowadzącej do zmiany ogłoszenia o zamówieniu jest niezbędny dodatkowy czas na wprowadzenie zmian w ofertach, Zamawiający przedłuży termin składania ofert i poinformuje o tym wykonawców,</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F3C5F" w:rsidRPr="00CF3C5F" w:rsidTr="007628A4">
        <w:tc>
          <w:tcPr>
            <w:tcW w:w="9073" w:type="dxa"/>
            <w:shd w:val="clear" w:color="auto" w:fill="E7E6E6"/>
          </w:tcPr>
          <w:p w:rsidR="005D7AA0" w:rsidRPr="00CF3C5F" w:rsidRDefault="005D7AA0" w:rsidP="00B529C3">
            <w:pPr>
              <w:suppressAutoHyphens/>
              <w:snapToGrid w:val="0"/>
              <w:spacing w:after="0" w:line="300" w:lineRule="auto"/>
              <w:rPr>
                <w:rFonts w:ascii="Arial" w:eastAsia="Times New Roman" w:hAnsi="Arial" w:cs="Arial"/>
                <w:b/>
                <w:bCs/>
                <w:lang w:eastAsia="ar-SA"/>
              </w:rPr>
            </w:pPr>
            <w:r w:rsidRPr="00CF3C5F">
              <w:rPr>
                <w:rFonts w:ascii="Arial" w:eastAsia="Times New Roman" w:hAnsi="Arial" w:cs="Arial"/>
                <w:b/>
                <w:bCs/>
                <w:lang w:eastAsia="ar-SA"/>
              </w:rPr>
              <w:t xml:space="preserve">9. </w:t>
            </w:r>
            <w:r w:rsidRPr="00CF3C5F">
              <w:rPr>
                <w:rFonts w:ascii="Arial" w:eastAsia="Times New Roman" w:hAnsi="Arial" w:cs="Arial"/>
                <w:b/>
                <w:bCs/>
                <w:lang w:eastAsia="ar-SA"/>
              </w:rPr>
              <w:tab/>
              <w:t>WYMAGANIA DOTYCZĄCE WADIUM</w:t>
            </w:r>
          </w:p>
        </w:tc>
      </w:tr>
    </w:tbl>
    <w:p w:rsidR="005D7AA0" w:rsidRPr="00CF3C5F" w:rsidRDefault="005D7AA0" w:rsidP="00B529C3">
      <w:pPr>
        <w:suppressAutoHyphens/>
        <w:spacing w:after="0" w:line="300" w:lineRule="auto"/>
        <w:ind w:left="709" w:hanging="709"/>
        <w:jc w:val="both"/>
        <w:rPr>
          <w:rFonts w:ascii="Arial" w:eastAsia="Times New Roman" w:hAnsi="Arial" w:cs="Arial"/>
          <w:lang w:eastAsia="ar-SA"/>
        </w:rPr>
      </w:pPr>
      <w:r w:rsidRPr="00CF3C5F">
        <w:rPr>
          <w:rFonts w:ascii="Arial" w:eastAsia="Times New Roman" w:hAnsi="Arial" w:cs="Arial"/>
          <w:b/>
          <w:lang w:eastAsia="ar-SA"/>
        </w:rPr>
        <w:t>9.1.</w:t>
      </w:r>
      <w:r w:rsidRPr="00CF3C5F">
        <w:rPr>
          <w:rFonts w:ascii="Arial" w:eastAsia="Times New Roman" w:hAnsi="Arial" w:cs="Arial"/>
          <w:lang w:eastAsia="ar-SA"/>
        </w:rPr>
        <w:t xml:space="preserve"> </w:t>
      </w:r>
      <w:r w:rsidRPr="00CF3C5F">
        <w:rPr>
          <w:rFonts w:ascii="Arial" w:eastAsia="Times New Roman" w:hAnsi="Arial" w:cs="Arial"/>
          <w:lang w:eastAsia="ar-SA"/>
        </w:rPr>
        <w:tab/>
        <w:t>Zamawiający wymaga wniesienia wadium w wysokości</w:t>
      </w:r>
      <w:r w:rsidR="004E7620" w:rsidRPr="00CF3C5F">
        <w:rPr>
          <w:rFonts w:ascii="Arial" w:eastAsia="Times New Roman" w:hAnsi="Arial" w:cs="Arial"/>
          <w:lang w:eastAsia="ar-SA"/>
        </w:rPr>
        <w:t xml:space="preserve">  w </w:t>
      </w:r>
      <w:r w:rsidRPr="00CF3C5F">
        <w:rPr>
          <w:rFonts w:ascii="Arial" w:eastAsia="Times New Roman" w:hAnsi="Arial" w:cs="Arial"/>
          <w:lang w:eastAsia="ar-SA"/>
        </w:rPr>
        <w:t xml:space="preserve">wysokości </w:t>
      </w:r>
      <w:r w:rsidR="00747FB7" w:rsidRPr="00CF3C5F">
        <w:rPr>
          <w:rFonts w:ascii="Arial" w:eastAsia="Times New Roman" w:hAnsi="Arial" w:cs="Arial"/>
          <w:lang w:eastAsia="ar-SA"/>
        </w:rPr>
        <w:t>3</w:t>
      </w:r>
      <w:r w:rsidRPr="00CF3C5F">
        <w:rPr>
          <w:rFonts w:ascii="Arial" w:eastAsia="Times New Roman" w:hAnsi="Arial" w:cs="Arial"/>
          <w:lang w:eastAsia="ar-SA"/>
        </w:rPr>
        <w:t>0 000,00 zł</w:t>
      </w:r>
      <w:r w:rsidR="004E7620" w:rsidRPr="00CF3C5F">
        <w:rPr>
          <w:rFonts w:ascii="Arial" w:eastAsia="Times New Roman" w:hAnsi="Arial" w:cs="Arial"/>
          <w:lang w:eastAsia="ar-SA"/>
        </w:rPr>
        <w:t xml:space="preserve">, </w:t>
      </w:r>
      <w:r w:rsidRPr="00CF3C5F">
        <w:rPr>
          <w:rFonts w:ascii="Arial" w:eastAsia="Times New Roman" w:hAnsi="Arial" w:cs="Arial"/>
          <w:lang w:eastAsia="ar-SA"/>
        </w:rPr>
        <w:t xml:space="preserve">Wadium należy wnieść przed upływem terminu składania ofert. </w:t>
      </w:r>
    </w:p>
    <w:p w:rsidR="005D7AA0" w:rsidRPr="00CF3C5F" w:rsidRDefault="005D7AA0" w:rsidP="00B529C3">
      <w:pPr>
        <w:suppressAutoHyphens/>
        <w:spacing w:after="0" w:line="300" w:lineRule="auto"/>
        <w:jc w:val="both"/>
        <w:rPr>
          <w:rFonts w:ascii="Arial" w:eastAsia="Times New Roman" w:hAnsi="Arial" w:cs="Arial"/>
          <w:lang w:eastAsia="ar-SA"/>
        </w:rPr>
      </w:pPr>
      <w:r w:rsidRPr="00CF3C5F">
        <w:rPr>
          <w:rFonts w:ascii="Arial" w:eastAsia="Times New Roman" w:hAnsi="Arial" w:cs="Arial"/>
          <w:b/>
          <w:lang w:eastAsia="ar-SA"/>
        </w:rPr>
        <w:t>9.2.</w:t>
      </w:r>
      <w:r w:rsidRPr="00CF3C5F">
        <w:rPr>
          <w:rFonts w:ascii="Arial" w:eastAsia="Times New Roman" w:hAnsi="Arial" w:cs="Arial"/>
          <w:b/>
          <w:lang w:eastAsia="ar-SA"/>
        </w:rPr>
        <w:tab/>
      </w:r>
      <w:r w:rsidRPr="00CF3C5F">
        <w:rPr>
          <w:rFonts w:ascii="Arial" w:eastAsia="Times New Roman" w:hAnsi="Arial" w:cs="Arial"/>
          <w:lang w:eastAsia="ar-SA"/>
        </w:rPr>
        <w:t>Wadium może być wnoszone w jednej lub kilku następujących formach:</w:t>
      </w:r>
    </w:p>
    <w:p w:rsidR="005D7AA0" w:rsidRPr="00CF3C5F" w:rsidRDefault="005D7AA0" w:rsidP="00CF3C5F">
      <w:pPr>
        <w:suppressAutoHyphens/>
        <w:spacing w:after="0" w:line="300" w:lineRule="auto"/>
        <w:ind w:left="709" w:hanging="425"/>
        <w:jc w:val="both"/>
        <w:rPr>
          <w:rFonts w:ascii="Arial" w:eastAsia="Times New Roman" w:hAnsi="Arial" w:cs="Arial"/>
          <w:lang w:eastAsia="ar-SA"/>
        </w:rPr>
      </w:pPr>
      <w:r w:rsidRPr="00CF3C5F">
        <w:rPr>
          <w:rFonts w:ascii="Arial" w:eastAsia="Times New Roman" w:hAnsi="Arial" w:cs="Arial"/>
          <w:lang w:eastAsia="ar-SA"/>
        </w:rPr>
        <w:t xml:space="preserve">1) </w:t>
      </w:r>
      <w:r w:rsidRPr="00CF3C5F">
        <w:rPr>
          <w:rFonts w:ascii="Arial" w:eastAsia="Times New Roman" w:hAnsi="Arial" w:cs="Arial"/>
          <w:lang w:eastAsia="ar-SA"/>
        </w:rPr>
        <w:tab/>
        <w:t>pieniądzu,</w:t>
      </w:r>
    </w:p>
    <w:p w:rsidR="005D7AA0" w:rsidRPr="00CF3C5F" w:rsidRDefault="005D7AA0" w:rsidP="00CF3C5F">
      <w:pPr>
        <w:suppressAutoHyphens/>
        <w:spacing w:after="0" w:line="300" w:lineRule="auto"/>
        <w:ind w:left="709" w:hanging="425"/>
        <w:jc w:val="both"/>
        <w:rPr>
          <w:rFonts w:ascii="Arial" w:eastAsia="Times New Roman" w:hAnsi="Arial" w:cs="Arial"/>
          <w:lang w:eastAsia="ar-SA"/>
        </w:rPr>
      </w:pPr>
      <w:r w:rsidRPr="00CF3C5F">
        <w:rPr>
          <w:rFonts w:ascii="Arial" w:eastAsia="Times New Roman" w:hAnsi="Arial" w:cs="Arial"/>
          <w:lang w:eastAsia="ar-SA"/>
        </w:rPr>
        <w:t xml:space="preserve">2) </w:t>
      </w:r>
      <w:r w:rsidRPr="00CF3C5F">
        <w:rPr>
          <w:rFonts w:ascii="Arial" w:eastAsia="Times New Roman" w:hAnsi="Arial" w:cs="Arial"/>
          <w:lang w:eastAsia="ar-SA"/>
        </w:rPr>
        <w:tab/>
        <w:t>poręczeniach bankowych lub poręczeniach spółdzielczej kasy oszczędnościowo-kredytowej, z tym że poręczenie kasy jest zawsze poręczeniem pieniężnym,</w:t>
      </w:r>
    </w:p>
    <w:p w:rsidR="005D7AA0" w:rsidRPr="00CF3C5F" w:rsidRDefault="005D7AA0" w:rsidP="00CF3C5F">
      <w:pPr>
        <w:suppressAutoHyphens/>
        <w:spacing w:after="0" w:line="300" w:lineRule="auto"/>
        <w:ind w:left="709" w:hanging="425"/>
        <w:jc w:val="both"/>
        <w:rPr>
          <w:rFonts w:ascii="Arial" w:eastAsia="Times New Roman" w:hAnsi="Arial" w:cs="Arial"/>
          <w:lang w:eastAsia="ar-SA"/>
        </w:rPr>
      </w:pPr>
      <w:r w:rsidRPr="00CF3C5F">
        <w:rPr>
          <w:rFonts w:ascii="Arial" w:eastAsia="Times New Roman" w:hAnsi="Arial" w:cs="Arial"/>
          <w:lang w:eastAsia="ar-SA"/>
        </w:rPr>
        <w:t xml:space="preserve">3) </w:t>
      </w:r>
      <w:r w:rsidRPr="00CF3C5F">
        <w:rPr>
          <w:rFonts w:ascii="Arial" w:eastAsia="Times New Roman" w:hAnsi="Arial" w:cs="Arial"/>
          <w:lang w:eastAsia="ar-SA"/>
        </w:rPr>
        <w:tab/>
        <w:t>gwarancjach bankowych,</w:t>
      </w:r>
    </w:p>
    <w:p w:rsidR="005D7AA0" w:rsidRPr="00CF3C5F" w:rsidRDefault="005D7AA0" w:rsidP="00CF3C5F">
      <w:pPr>
        <w:suppressAutoHyphens/>
        <w:spacing w:after="0" w:line="300" w:lineRule="auto"/>
        <w:ind w:left="709" w:hanging="425"/>
        <w:jc w:val="both"/>
        <w:rPr>
          <w:rFonts w:ascii="Arial" w:eastAsia="Times New Roman" w:hAnsi="Arial" w:cs="Arial"/>
          <w:lang w:eastAsia="ar-SA"/>
        </w:rPr>
      </w:pPr>
      <w:r w:rsidRPr="00CF3C5F">
        <w:rPr>
          <w:rFonts w:ascii="Arial" w:eastAsia="Times New Roman" w:hAnsi="Arial" w:cs="Arial"/>
          <w:lang w:eastAsia="ar-SA"/>
        </w:rPr>
        <w:t xml:space="preserve">4) </w:t>
      </w:r>
      <w:r w:rsidRPr="00CF3C5F">
        <w:rPr>
          <w:rFonts w:ascii="Arial" w:eastAsia="Times New Roman" w:hAnsi="Arial" w:cs="Arial"/>
          <w:lang w:eastAsia="ar-SA"/>
        </w:rPr>
        <w:tab/>
        <w:t>gwarancjach ubezpieczeniowych,</w:t>
      </w:r>
    </w:p>
    <w:p w:rsidR="005D7AA0" w:rsidRPr="00CF3C5F" w:rsidRDefault="005D7AA0" w:rsidP="00CF3C5F">
      <w:pPr>
        <w:suppressAutoHyphens/>
        <w:spacing w:after="0" w:line="300" w:lineRule="auto"/>
        <w:ind w:left="709" w:hanging="425"/>
        <w:jc w:val="both"/>
        <w:rPr>
          <w:rFonts w:ascii="Arial" w:eastAsia="Times New Roman" w:hAnsi="Arial" w:cs="Arial"/>
          <w:lang w:eastAsia="ar-SA"/>
        </w:rPr>
      </w:pPr>
      <w:r w:rsidRPr="00CF3C5F">
        <w:rPr>
          <w:rFonts w:ascii="Arial" w:eastAsia="Times New Roman" w:hAnsi="Arial" w:cs="Arial"/>
          <w:lang w:eastAsia="ar-SA"/>
        </w:rPr>
        <w:t xml:space="preserve">5) </w:t>
      </w:r>
      <w:r w:rsidRPr="00CF3C5F">
        <w:rPr>
          <w:rFonts w:ascii="Arial" w:eastAsia="Times New Roman" w:hAnsi="Arial" w:cs="Arial"/>
          <w:lang w:eastAsia="ar-SA"/>
        </w:rPr>
        <w:tab/>
        <w:t>poręczeniach udzielonych przez podmioty, o których mowa w  art. 6b ust. 5 pkt. 2 ustawy z dnia 9 listopada 2000 r. o utworzeniu Polskiej Agencji Rozwoju Przedsiębiorczości (tekst jedn.: Dz. U. z 2018 r. poz. 110 z późn. zm.).</w:t>
      </w:r>
    </w:p>
    <w:p w:rsidR="005D7AA0" w:rsidRPr="00CF3C5F" w:rsidRDefault="005D7AA0" w:rsidP="00B529C3">
      <w:pPr>
        <w:suppressAutoHyphens/>
        <w:spacing w:after="0" w:line="300" w:lineRule="auto"/>
        <w:ind w:left="709" w:hanging="709"/>
        <w:jc w:val="both"/>
        <w:rPr>
          <w:rFonts w:ascii="Arial" w:eastAsia="Times New Roman" w:hAnsi="Arial" w:cs="Arial"/>
          <w:b/>
          <w:bCs/>
          <w:lang w:eastAsia="ar-SA"/>
        </w:rPr>
      </w:pPr>
      <w:r w:rsidRPr="00CF3C5F">
        <w:rPr>
          <w:rFonts w:ascii="Arial" w:eastAsia="Times New Roman" w:hAnsi="Arial" w:cs="Arial"/>
          <w:b/>
          <w:lang w:eastAsia="ar-SA"/>
        </w:rPr>
        <w:t>9.3.</w:t>
      </w:r>
      <w:r w:rsidRPr="00CF3C5F">
        <w:rPr>
          <w:rFonts w:ascii="Arial" w:eastAsia="Times New Roman" w:hAnsi="Arial" w:cs="Arial"/>
          <w:lang w:eastAsia="ar-SA"/>
        </w:rPr>
        <w:t xml:space="preserve"> </w:t>
      </w:r>
      <w:r w:rsidRPr="00CF3C5F">
        <w:rPr>
          <w:rFonts w:ascii="Arial" w:eastAsia="Times New Roman" w:hAnsi="Arial" w:cs="Arial"/>
          <w:lang w:eastAsia="ar-SA"/>
        </w:rPr>
        <w:tab/>
      </w:r>
      <w:r w:rsidRPr="00CF3C5F">
        <w:rPr>
          <w:rFonts w:ascii="Arial" w:eastAsia="Times New Roman" w:hAnsi="Arial" w:cs="Arial"/>
          <w:bCs/>
          <w:lang w:eastAsia="ar-SA"/>
        </w:rPr>
        <w:t xml:space="preserve">Wadium wpłacane w pieniądzu </w:t>
      </w:r>
      <w:r w:rsidRPr="00CF3C5F">
        <w:rPr>
          <w:rFonts w:ascii="Arial" w:eastAsia="Times New Roman" w:hAnsi="Arial" w:cs="Arial"/>
          <w:lang w:eastAsia="ar-SA"/>
        </w:rPr>
        <w:t xml:space="preserve">należy wnieść przelewem na rachunek bankowy Zamawiającego w banku PKO BP nr rachunku: </w:t>
      </w:r>
      <w:r w:rsidRPr="00CF3C5F">
        <w:rPr>
          <w:rFonts w:ascii="Arial" w:eastAsia="Times New Roman" w:hAnsi="Arial" w:cs="Arial"/>
          <w:b/>
          <w:bCs/>
          <w:lang w:eastAsia="pl-PL"/>
        </w:rPr>
        <w:t>44 1020 4753 0000 0402 0047 4064</w:t>
      </w:r>
      <w:r w:rsidRPr="00CF3C5F">
        <w:rPr>
          <w:rFonts w:ascii="Arial" w:eastAsia="Times New Roman" w:hAnsi="Arial" w:cs="Arial"/>
          <w:lang w:eastAsia="ar-SA"/>
        </w:rPr>
        <w:t xml:space="preserve">  z dopiskiem: wadium na zabezpieczenie oferty w postępowaniu na </w:t>
      </w:r>
      <w:r w:rsidRPr="00CF3C5F">
        <w:rPr>
          <w:rFonts w:ascii="Arial" w:eastAsia="Times New Roman" w:hAnsi="Arial" w:cs="Arial"/>
          <w:bCs/>
          <w:lang w:eastAsia="ar-SA"/>
        </w:rPr>
        <w:t>„</w:t>
      </w:r>
      <w:r w:rsidR="00C52ADA" w:rsidRPr="00CF3C5F">
        <w:rPr>
          <w:rFonts w:ascii="Arial" w:hAnsi="Arial" w:cs="Arial"/>
          <w:b/>
          <w:u w:val="single"/>
        </w:rPr>
        <w:t>Dostawę paliw płynnych na potrzeby własne Nadleśnictwa Maskulińskie w latach 2019-2021</w:t>
      </w:r>
      <w:r w:rsidRPr="00CF3C5F">
        <w:rPr>
          <w:rFonts w:ascii="Arial" w:eastAsia="Times New Roman" w:hAnsi="Arial" w:cs="Arial"/>
          <w:bCs/>
          <w:lang w:eastAsia="ar-SA"/>
        </w:rPr>
        <w:t>.</w:t>
      </w:r>
      <w:r w:rsidRPr="00CF3C5F">
        <w:rPr>
          <w:rFonts w:ascii="Arial" w:eastAsia="Times New Roman" w:hAnsi="Arial" w:cs="Arial"/>
          <w:b/>
          <w:bCs/>
          <w:lang w:eastAsia="ar-SA"/>
        </w:rPr>
        <w:t>”</w:t>
      </w:r>
      <w:r w:rsidRPr="00CF3C5F">
        <w:rPr>
          <w:rFonts w:ascii="Arial" w:eastAsia="Times New Roman" w:hAnsi="Arial" w:cs="Arial"/>
          <w:bCs/>
          <w:lang w:eastAsia="ar-SA"/>
        </w:rPr>
        <w:t xml:space="preserve"> Wniesienie wadium w pieniądzu będzie skuteczne, jeżeli w podanym terminie zostanie zaliczone na rachunku bankowym Zamawiającego.</w:t>
      </w:r>
    </w:p>
    <w:p w:rsidR="005D7AA0" w:rsidRPr="00CF3C5F" w:rsidRDefault="005D7AA0" w:rsidP="00B529C3">
      <w:pPr>
        <w:suppressAutoHyphens/>
        <w:spacing w:after="0" w:line="300" w:lineRule="auto"/>
        <w:ind w:left="709" w:hanging="709"/>
        <w:jc w:val="both"/>
        <w:rPr>
          <w:rFonts w:ascii="Arial" w:eastAsia="Times New Roman" w:hAnsi="Arial" w:cs="Arial"/>
          <w:b/>
          <w:bCs/>
          <w:lang w:eastAsia="ar-SA"/>
        </w:rPr>
      </w:pPr>
      <w:r w:rsidRPr="00CF3C5F">
        <w:rPr>
          <w:rFonts w:ascii="Arial" w:eastAsia="Times New Roman" w:hAnsi="Arial" w:cs="Arial"/>
          <w:b/>
          <w:bCs/>
          <w:lang w:eastAsia="ar-SA"/>
        </w:rPr>
        <w:t xml:space="preserve">9.4. </w:t>
      </w:r>
      <w:r w:rsidRPr="00CF3C5F">
        <w:rPr>
          <w:rFonts w:ascii="Arial" w:eastAsia="Times New Roman" w:hAnsi="Arial" w:cs="Arial"/>
          <w:b/>
          <w:bCs/>
          <w:lang w:eastAsia="ar-SA"/>
        </w:rPr>
        <w:tab/>
      </w:r>
      <w:r w:rsidRPr="00CF3C5F">
        <w:rPr>
          <w:rFonts w:ascii="Arial" w:eastAsia="Times New Roman" w:hAnsi="Arial" w:cs="Arial"/>
          <w:bCs/>
          <w:lang w:eastAsia="ar-SA"/>
        </w:rPr>
        <w:t>Z treści wadium wnoszonego w formie</w:t>
      </w:r>
      <w:r w:rsidRPr="00CF3C5F">
        <w:rPr>
          <w:rFonts w:ascii="Arial" w:eastAsia="Times New Roman" w:hAnsi="Arial" w:cs="Arial"/>
          <w:lang w:eastAsia="ar-SA"/>
        </w:rPr>
        <w:t>: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w:t>
      </w:r>
      <w:r w:rsidRPr="00CF3C5F">
        <w:rPr>
          <w:rFonts w:ascii="Arial" w:eastAsia="Times New Roman" w:hAnsi="Arial" w:cs="Arial"/>
          <w:bCs/>
          <w:lang w:eastAsia="ar-SA"/>
        </w:rPr>
        <w:t xml:space="preserve">. </w:t>
      </w:r>
    </w:p>
    <w:p w:rsidR="005D7AA0" w:rsidRPr="00CF3C5F" w:rsidRDefault="005D7AA0" w:rsidP="00B529C3">
      <w:pPr>
        <w:suppressAutoHyphens/>
        <w:spacing w:after="0" w:line="300" w:lineRule="auto"/>
        <w:ind w:left="709" w:hanging="709"/>
        <w:jc w:val="both"/>
        <w:rPr>
          <w:rFonts w:ascii="Arial" w:eastAsia="Times New Roman" w:hAnsi="Arial" w:cs="Arial"/>
          <w:lang w:eastAsia="ar-SA"/>
        </w:rPr>
      </w:pPr>
      <w:r w:rsidRPr="00CF3C5F">
        <w:rPr>
          <w:rFonts w:ascii="Arial" w:eastAsia="Times New Roman" w:hAnsi="Arial" w:cs="Arial"/>
          <w:b/>
          <w:bCs/>
          <w:lang w:eastAsia="ar-SA"/>
        </w:rPr>
        <w:t>9.5.</w:t>
      </w:r>
      <w:r w:rsidRPr="00CF3C5F">
        <w:rPr>
          <w:rFonts w:ascii="Arial" w:eastAsia="Times New Roman" w:hAnsi="Arial" w:cs="Arial"/>
          <w:bCs/>
          <w:lang w:eastAsia="ar-SA"/>
        </w:rPr>
        <w:t xml:space="preserve"> </w:t>
      </w:r>
      <w:r w:rsidRPr="00CF3C5F">
        <w:rPr>
          <w:rFonts w:ascii="Arial" w:eastAsia="Times New Roman" w:hAnsi="Arial" w:cs="Arial"/>
          <w:bCs/>
          <w:lang w:eastAsia="ar-SA"/>
        </w:rPr>
        <w:tab/>
        <w:t xml:space="preserve">Wadium wnoszone w formie innej niż pieniądz może być załączone w oryginale do oferty lub złożone w oryginale przed upływem terminu składania ofert w siedzibie Zamawiającego (pokój nr 5). </w:t>
      </w:r>
      <w:r w:rsidRPr="00CF3C5F">
        <w:rPr>
          <w:rFonts w:ascii="Arial" w:eastAsia="Times New Roman" w:hAnsi="Arial" w:cs="Arial"/>
          <w:lang w:eastAsia="ar-SA"/>
        </w:rPr>
        <w:t>Wadium musi zabezpieczać ofertę na daną część zamówienia przez cały okres związania ofertą. Oferta Wykonawcy, który nie wniesie wadium lub nie zabezpieczy oferty akceptowalną formą wadium w wyznaczonym terminie, zostanie odrzucona z postępowania na podstawie art. 89 ust. 1 pkt 7b PZP.</w:t>
      </w:r>
    </w:p>
    <w:p w:rsidR="005D7AA0" w:rsidRPr="00CF3C5F" w:rsidRDefault="005D7AA0" w:rsidP="00B529C3">
      <w:pPr>
        <w:suppressAutoHyphens/>
        <w:spacing w:after="0" w:line="300" w:lineRule="auto"/>
        <w:jc w:val="both"/>
        <w:rPr>
          <w:rFonts w:ascii="Arial" w:eastAsia="Times New Roman" w:hAnsi="Arial" w:cs="Arial"/>
          <w:bCs/>
          <w:lang w:eastAsia="ar-SA"/>
        </w:rPr>
      </w:pPr>
      <w:r w:rsidRPr="00CF3C5F">
        <w:rPr>
          <w:rFonts w:ascii="Arial" w:eastAsia="Times New Roman" w:hAnsi="Arial" w:cs="Arial"/>
          <w:b/>
          <w:bCs/>
          <w:lang w:eastAsia="ar-SA"/>
        </w:rPr>
        <w:t xml:space="preserve">9.6. </w:t>
      </w:r>
      <w:r w:rsidRPr="00CF3C5F">
        <w:rPr>
          <w:rFonts w:ascii="Arial" w:eastAsia="Times New Roman" w:hAnsi="Arial" w:cs="Arial"/>
          <w:b/>
          <w:bCs/>
          <w:lang w:eastAsia="ar-SA"/>
        </w:rPr>
        <w:tab/>
      </w:r>
      <w:r w:rsidRPr="00CF3C5F">
        <w:rPr>
          <w:rFonts w:ascii="Arial" w:eastAsia="Times New Roman" w:hAnsi="Arial" w:cs="Arial"/>
          <w:bCs/>
          <w:lang w:eastAsia="ar-SA"/>
        </w:rPr>
        <w:t>Treść gwarancji wadialnej musi zawierać następujące elementy:</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 xml:space="preserve">1) </w:t>
      </w:r>
      <w:r w:rsidRPr="00CF3C5F">
        <w:rPr>
          <w:rFonts w:ascii="Arial" w:eastAsia="Times New Roman" w:hAnsi="Arial" w:cs="Arial"/>
          <w:lang w:eastAsia="ar-SA"/>
        </w:rPr>
        <w:tab/>
        <w:t>nazwę dającego zlecenie (Wykonawcy), beneficjenta gwarancji/poręczenia (Zamawiającego), gwaranta (banku lub instytucji ubezpieczeniowej udzielających gwarancji/poręczenia) oraz wskazanie ich siedzib,</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lastRenderedPageBreak/>
        <w:t xml:space="preserve">2) </w:t>
      </w:r>
      <w:r w:rsidRPr="00CF3C5F">
        <w:rPr>
          <w:rFonts w:ascii="Arial" w:eastAsia="Times New Roman" w:hAnsi="Arial" w:cs="Arial"/>
          <w:lang w:eastAsia="ar-SA"/>
        </w:rPr>
        <w:tab/>
        <w:t>określenie wierzytelności, która ma być zabezpieczona gwarancją/poręczeniem – określenie przedmiotu zamówienia</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 xml:space="preserve">3) </w:t>
      </w:r>
      <w:r w:rsidRPr="00CF3C5F">
        <w:rPr>
          <w:rFonts w:ascii="Arial" w:eastAsia="Times New Roman" w:hAnsi="Arial" w:cs="Arial"/>
          <w:lang w:eastAsia="ar-SA"/>
        </w:rPr>
        <w:tab/>
        <w:t>kwotę gwarancji/poręczenia,</w:t>
      </w:r>
    </w:p>
    <w:p w:rsidR="005D7AA0" w:rsidRPr="00CF3C5F" w:rsidRDefault="005D7AA0" w:rsidP="00B529C3">
      <w:pPr>
        <w:suppressAutoHyphens/>
        <w:spacing w:after="0" w:line="300" w:lineRule="auto"/>
        <w:ind w:left="1418" w:hanging="709"/>
        <w:jc w:val="both"/>
        <w:rPr>
          <w:rFonts w:ascii="Arial" w:eastAsia="Times New Roman" w:hAnsi="Arial" w:cs="Arial"/>
          <w:lang w:eastAsia="ar-SA"/>
        </w:rPr>
      </w:pPr>
      <w:r w:rsidRPr="00CF3C5F">
        <w:rPr>
          <w:rFonts w:ascii="Arial" w:eastAsia="Times New Roman" w:hAnsi="Arial" w:cs="Arial"/>
          <w:lang w:eastAsia="ar-SA"/>
        </w:rPr>
        <w:t xml:space="preserve">4) </w:t>
      </w:r>
      <w:r w:rsidRPr="00CF3C5F">
        <w:rPr>
          <w:rFonts w:ascii="Arial" w:eastAsia="Times New Roman" w:hAnsi="Arial" w:cs="Arial"/>
          <w:lang w:eastAsia="ar-SA"/>
        </w:rPr>
        <w:tab/>
        <w:t xml:space="preserve">zobowiązanie gwaranta/poręczyciela do zapłacenia bezwarunkowo </w:t>
      </w:r>
      <w:r w:rsidRPr="00CF3C5F">
        <w:rPr>
          <w:rFonts w:ascii="Arial" w:eastAsia="Times New Roman" w:hAnsi="Arial" w:cs="Arial"/>
          <w:lang w:eastAsia="ar-SA"/>
        </w:rPr>
        <w:br/>
        <w:t>i nieodwołalnie kwoty gwarancji/poręczenia na pierwsze pisemne żądanie Zamawiającego w okolicznościach określonych w art. 46 ust. 4a PZP oraz art. 46 ust. 5 PZP .</w:t>
      </w:r>
    </w:p>
    <w:p w:rsidR="005D7AA0" w:rsidRPr="00CF3C5F" w:rsidRDefault="005D7AA0" w:rsidP="00B529C3">
      <w:pPr>
        <w:tabs>
          <w:tab w:val="left" w:pos="1134"/>
          <w:tab w:val="left" w:pos="1418"/>
        </w:tabs>
        <w:autoSpaceDE w:val="0"/>
        <w:autoSpaceDN w:val="0"/>
        <w:adjustRightInd w:val="0"/>
        <w:spacing w:after="0" w:line="300" w:lineRule="auto"/>
        <w:jc w:val="both"/>
        <w:rPr>
          <w:rFonts w:ascii="Arial" w:eastAsia="Times New Roman" w:hAnsi="Arial" w:cs="Arial"/>
          <w:lang w:eastAsia="ar-SA"/>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F3C5F" w:rsidRPr="00CF3C5F" w:rsidTr="005D7AA0">
        <w:tc>
          <w:tcPr>
            <w:tcW w:w="9073" w:type="dxa"/>
            <w:shd w:val="clear" w:color="auto" w:fill="E7E6E6"/>
          </w:tcPr>
          <w:p w:rsidR="005D7AA0" w:rsidRPr="00CF3C5F" w:rsidRDefault="005D7AA0" w:rsidP="00B529C3">
            <w:pPr>
              <w:suppressAutoHyphens/>
              <w:snapToGrid w:val="0"/>
              <w:spacing w:after="0" w:line="300" w:lineRule="auto"/>
              <w:rPr>
                <w:rFonts w:ascii="Arial" w:eastAsia="Times New Roman" w:hAnsi="Arial" w:cs="Arial"/>
                <w:b/>
                <w:bCs/>
                <w:lang w:eastAsia="ar-SA"/>
              </w:rPr>
            </w:pPr>
            <w:r w:rsidRPr="00CF3C5F">
              <w:rPr>
                <w:rFonts w:ascii="Arial" w:eastAsia="Times New Roman" w:hAnsi="Arial" w:cs="Arial"/>
                <w:b/>
                <w:bCs/>
                <w:lang w:eastAsia="ar-SA"/>
              </w:rPr>
              <w:t xml:space="preserve">10. </w:t>
            </w:r>
            <w:r w:rsidRPr="00CF3C5F">
              <w:rPr>
                <w:rFonts w:ascii="Arial" w:eastAsia="Times New Roman" w:hAnsi="Arial" w:cs="Arial"/>
                <w:b/>
                <w:bCs/>
                <w:lang w:eastAsia="ar-SA"/>
              </w:rPr>
              <w:tab/>
              <w:t>TERMIN ZWIĄZANIA OFERTĄ</w:t>
            </w:r>
          </w:p>
        </w:tc>
      </w:tr>
    </w:tbl>
    <w:p w:rsidR="005D7AA0" w:rsidRPr="00CF3C5F" w:rsidRDefault="005D7AA0" w:rsidP="00B529C3">
      <w:pPr>
        <w:suppressAutoHyphens/>
        <w:spacing w:after="0" w:line="300" w:lineRule="auto"/>
        <w:rPr>
          <w:rFonts w:ascii="Arial" w:eastAsia="Times New Roman" w:hAnsi="Arial" w:cs="Arial"/>
          <w:lang w:eastAsia="ar-SA"/>
        </w:rPr>
      </w:pPr>
    </w:p>
    <w:p w:rsidR="005D7AA0" w:rsidRPr="00CF3C5F" w:rsidRDefault="005D7AA0" w:rsidP="00B529C3">
      <w:pPr>
        <w:suppressAutoHyphens/>
        <w:spacing w:after="0" w:line="300" w:lineRule="auto"/>
        <w:ind w:left="709" w:hanging="709"/>
        <w:rPr>
          <w:rFonts w:ascii="Arial" w:eastAsia="Times New Roman" w:hAnsi="Arial" w:cs="Arial"/>
          <w:lang w:eastAsia="ar-SA"/>
        </w:rPr>
      </w:pPr>
      <w:r w:rsidRPr="00CF3C5F">
        <w:rPr>
          <w:rFonts w:ascii="Arial" w:eastAsia="Times New Roman" w:hAnsi="Arial" w:cs="Arial"/>
          <w:b/>
          <w:lang w:eastAsia="ar-SA"/>
        </w:rPr>
        <w:t xml:space="preserve">10.1. </w:t>
      </w:r>
      <w:r w:rsidRPr="00CF3C5F">
        <w:rPr>
          <w:rFonts w:ascii="Arial" w:eastAsia="Times New Roman" w:hAnsi="Arial" w:cs="Arial"/>
          <w:b/>
          <w:lang w:eastAsia="ar-SA"/>
        </w:rPr>
        <w:tab/>
      </w:r>
      <w:r w:rsidRPr="00CF3C5F">
        <w:rPr>
          <w:rFonts w:ascii="Arial" w:eastAsia="Times New Roman" w:hAnsi="Arial" w:cs="Arial"/>
          <w:lang w:eastAsia="ar-SA"/>
        </w:rPr>
        <w:t>Termin, którym wykonawca będzie związany złożoną ofertą wynosi 60 dni. Zgodnie z art. 85 ust. 5 PZP bieg terminu rozpoczyna się wraz z upływem terminu składania ofert.</w:t>
      </w:r>
    </w:p>
    <w:p w:rsidR="005D7AA0" w:rsidRPr="00CF3C5F" w:rsidRDefault="005D7AA0" w:rsidP="00B529C3">
      <w:pPr>
        <w:numPr>
          <w:ilvl w:val="1"/>
          <w:numId w:val="1"/>
        </w:numPr>
        <w:suppressAutoHyphens/>
        <w:spacing w:after="0" w:line="300" w:lineRule="auto"/>
        <w:ind w:left="709" w:hanging="709"/>
        <w:jc w:val="both"/>
        <w:rPr>
          <w:rFonts w:ascii="Arial" w:eastAsia="Times New Roman" w:hAnsi="Arial" w:cs="Arial"/>
          <w:lang w:eastAsia="ar-SA"/>
        </w:rPr>
      </w:pPr>
      <w:r w:rsidRPr="00CF3C5F">
        <w:rPr>
          <w:rFonts w:ascii="Arial" w:eastAsia="Times New Roman" w:hAnsi="Arial" w:cs="Arial"/>
          <w:lang w:eastAsia="ar-SA"/>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5D7AA0" w:rsidRPr="00CF3C5F" w:rsidRDefault="005D7AA0" w:rsidP="00B529C3">
      <w:pPr>
        <w:suppressAutoHyphens/>
        <w:spacing w:after="0" w:line="300" w:lineRule="auto"/>
        <w:ind w:left="709" w:hanging="709"/>
        <w:jc w:val="both"/>
        <w:rPr>
          <w:rFonts w:ascii="Arial" w:eastAsia="Times New Roman" w:hAnsi="Arial" w:cs="Arial"/>
          <w:lang w:eastAsia="pl-PL"/>
        </w:rPr>
      </w:pPr>
      <w:r w:rsidRPr="00CF3C5F">
        <w:rPr>
          <w:rFonts w:ascii="Arial" w:eastAsia="Times New Roman" w:hAnsi="Arial" w:cs="Arial"/>
          <w:b/>
          <w:lang w:eastAsia="ar-SA"/>
        </w:rPr>
        <w:t>10.3.</w:t>
      </w:r>
      <w:r w:rsidRPr="00CF3C5F">
        <w:rPr>
          <w:rFonts w:ascii="Arial" w:eastAsia="Times New Roman" w:hAnsi="Arial" w:cs="Arial"/>
          <w:b/>
          <w:lang w:eastAsia="ar-SA"/>
        </w:rPr>
        <w:tab/>
      </w:r>
      <w:r w:rsidRPr="00CF3C5F">
        <w:rPr>
          <w:rFonts w:ascii="Arial" w:eastAsia="Times New Roman" w:hAnsi="Arial" w:cs="Arial"/>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5D7AA0" w:rsidRPr="00CF3C5F" w:rsidRDefault="005D7AA0" w:rsidP="00B529C3">
      <w:pPr>
        <w:suppressAutoHyphens/>
        <w:spacing w:after="0" w:line="300" w:lineRule="auto"/>
        <w:rPr>
          <w:rFonts w:ascii="Arial" w:eastAsia="Times New Roman" w:hAnsi="Arial" w:cs="Arial"/>
          <w:lang w:eastAsia="ar-SA"/>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CF3C5F" w:rsidRPr="00CF3C5F" w:rsidTr="005D7AA0">
        <w:tc>
          <w:tcPr>
            <w:tcW w:w="9073" w:type="dxa"/>
            <w:shd w:val="clear" w:color="auto" w:fill="E7E6E6"/>
          </w:tcPr>
          <w:p w:rsidR="005D7AA0" w:rsidRPr="00CF3C5F" w:rsidRDefault="005D7AA0" w:rsidP="00B529C3">
            <w:pPr>
              <w:suppressAutoHyphens/>
              <w:snapToGrid w:val="0"/>
              <w:spacing w:after="0" w:line="300" w:lineRule="auto"/>
              <w:rPr>
                <w:rFonts w:ascii="Arial" w:eastAsia="Times New Roman" w:hAnsi="Arial" w:cs="Arial"/>
                <w:b/>
                <w:bCs/>
                <w:lang w:eastAsia="ar-SA"/>
              </w:rPr>
            </w:pPr>
            <w:r w:rsidRPr="00CF3C5F">
              <w:rPr>
                <w:rFonts w:ascii="Arial" w:eastAsia="Times New Roman" w:hAnsi="Arial" w:cs="Arial"/>
                <w:b/>
                <w:bCs/>
                <w:lang w:eastAsia="ar-SA"/>
              </w:rPr>
              <w:t xml:space="preserve">11. </w:t>
            </w:r>
            <w:r w:rsidRPr="00CF3C5F">
              <w:rPr>
                <w:rFonts w:ascii="Arial" w:eastAsia="Times New Roman" w:hAnsi="Arial" w:cs="Arial"/>
                <w:b/>
                <w:bCs/>
                <w:lang w:eastAsia="ar-SA"/>
              </w:rPr>
              <w:tab/>
              <w:t>OPIS SPOSOBU PRZYGOTOWANIA OFERT</w:t>
            </w:r>
          </w:p>
        </w:tc>
      </w:tr>
    </w:tbl>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b/>
          <w:bCs/>
          <w:color w:val="auto"/>
          <w:sz w:val="22"/>
          <w:szCs w:val="22"/>
        </w:rPr>
        <w:t xml:space="preserve">11.1. </w:t>
      </w:r>
      <w:r w:rsidRPr="0001610B">
        <w:rPr>
          <w:rFonts w:ascii="Arial" w:hAnsi="Arial" w:cs="Arial"/>
          <w:color w:val="auto"/>
          <w:sz w:val="22"/>
          <w:szCs w:val="22"/>
        </w:rPr>
        <w:t xml:space="preserve">Oferta musi być sporządzona od rygorem nieważności, w postaci elektronicznej, i opatrzona kwalifikowanym podpisem elektronicznym. Oferta musi być sporządzona w języku polskim, podpisana przez osobę upoważnioną.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b/>
          <w:bCs/>
          <w:color w:val="auto"/>
          <w:sz w:val="22"/>
          <w:szCs w:val="22"/>
        </w:rPr>
        <w:t xml:space="preserve">11.2 </w:t>
      </w:r>
      <w:r w:rsidRPr="0001610B">
        <w:rPr>
          <w:rFonts w:ascii="Arial" w:hAnsi="Arial" w:cs="Arial"/>
          <w:color w:val="auto"/>
          <w:sz w:val="22"/>
          <w:szCs w:val="22"/>
        </w:rPr>
        <w:t xml:space="preserve">W przypadku podpisania oferty przez pełnomocnika do oferty należy dołączyć stosowne pełnomocnictwo dla takiego pełnomocnika.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b/>
          <w:bCs/>
          <w:color w:val="auto"/>
          <w:sz w:val="22"/>
          <w:szCs w:val="22"/>
        </w:rPr>
        <w:t xml:space="preserve">11.3 </w:t>
      </w:r>
      <w:r w:rsidRPr="0001610B">
        <w:rPr>
          <w:rFonts w:ascii="Arial" w:hAnsi="Arial" w:cs="Arial"/>
          <w:color w:val="auto"/>
          <w:sz w:val="22"/>
          <w:szCs w:val="22"/>
        </w:rPr>
        <w:t xml:space="preserve">Wykonawcy ponoszą wszelkie koszty związane z przygotowaniem i złożeniem oferty.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b/>
          <w:bCs/>
          <w:color w:val="auto"/>
          <w:sz w:val="22"/>
          <w:szCs w:val="22"/>
        </w:rPr>
        <w:t xml:space="preserve">11.4 </w:t>
      </w:r>
      <w:r w:rsidRPr="0001610B">
        <w:rPr>
          <w:rFonts w:ascii="Arial" w:hAnsi="Arial" w:cs="Arial"/>
          <w:color w:val="auto"/>
          <w:sz w:val="22"/>
          <w:szCs w:val="22"/>
        </w:rPr>
        <w:t xml:space="preserve">Wykonawcy przedstawiają ofertę zgodnie ze wszystkimi wymaganiami określonymi w SIWZ.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b/>
          <w:bCs/>
          <w:color w:val="auto"/>
          <w:sz w:val="22"/>
          <w:szCs w:val="22"/>
        </w:rPr>
        <w:t xml:space="preserve">11.5 </w:t>
      </w:r>
      <w:r w:rsidRPr="0001610B">
        <w:rPr>
          <w:rFonts w:ascii="Arial" w:hAnsi="Arial" w:cs="Arial"/>
          <w:color w:val="auto"/>
          <w:sz w:val="22"/>
          <w:szCs w:val="22"/>
        </w:rPr>
        <w:t xml:space="preserve">W terminie składania ofert określonym w pkt 12.1. SIWZ wykonawca zobowiązany jest złożyć Zamawiającemu: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color w:val="auto"/>
          <w:sz w:val="22"/>
          <w:szCs w:val="22"/>
        </w:rPr>
        <w:t>a) formularz Oferty (sporządzony wg wzoru stan</w:t>
      </w:r>
      <w:r w:rsidR="00C52ADA" w:rsidRPr="0001610B">
        <w:rPr>
          <w:rFonts w:ascii="Arial" w:hAnsi="Arial" w:cs="Arial"/>
          <w:color w:val="auto"/>
          <w:sz w:val="22"/>
          <w:szCs w:val="22"/>
        </w:rPr>
        <w:t>owiącego załącznik nr 1 do SIWZ,</w:t>
      </w:r>
      <w:r w:rsidRPr="0001610B">
        <w:rPr>
          <w:rFonts w:ascii="Arial" w:hAnsi="Arial" w:cs="Arial"/>
          <w:color w:val="auto"/>
          <w:sz w:val="22"/>
          <w:szCs w:val="22"/>
        </w:rPr>
        <w:t xml:space="preserve"> sporządzone pod rygorem nieważności, w postaci elektronicznej, opatrzonej kwalifikowanym podpisem elektronicznym,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color w:val="auto"/>
          <w:sz w:val="22"/>
          <w:szCs w:val="22"/>
        </w:rPr>
        <w:t xml:space="preserve">b) pełnomocnictwo do złożenia oferty udzielone pod rygorem nieważności, w postaci elektronicznej i opatrzonej kwalifikowanym podpisem elektronicznym, o ile oferta zostanie złożona przez pełnomocnika,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color w:val="auto"/>
          <w:sz w:val="22"/>
          <w:szCs w:val="22"/>
        </w:rPr>
        <w:t xml:space="preserve">c) pełnomocnictwo dla pełnomocnika ustanowionego przez Wykonawców wspólnie ubiegających się o udzielenie zamówienia, pełnomocnictwo powinno być udzielone pod </w:t>
      </w:r>
      <w:r w:rsidRPr="0001610B">
        <w:rPr>
          <w:rFonts w:ascii="Arial" w:hAnsi="Arial" w:cs="Arial"/>
          <w:color w:val="auto"/>
          <w:sz w:val="22"/>
          <w:szCs w:val="22"/>
        </w:rPr>
        <w:lastRenderedPageBreak/>
        <w:t xml:space="preserve">rygorem nieważności, w postaci elektronicznej, opatrzonej kwalifikowanym podpisem elektronicznym, </w:t>
      </w:r>
    </w:p>
    <w:p w:rsidR="00A017F0" w:rsidRPr="0001610B" w:rsidRDefault="00A017F0" w:rsidP="00B529C3">
      <w:pPr>
        <w:suppressAutoHyphens/>
        <w:spacing w:after="0" w:line="300" w:lineRule="auto"/>
        <w:ind w:left="426" w:hanging="426"/>
        <w:jc w:val="both"/>
        <w:rPr>
          <w:rFonts w:ascii="Arial" w:eastAsia="Times New Roman" w:hAnsi="Arial" w:cs="Arial"/>
          <w:lang w:eastAsia="ar-SA"/>
        </w:rPr>
      </w:pPr>
      <w:r w:rsidRPr="0001610B">
        <w:rPr>
          <w:rFonts w:ascii="Arial" w:hAnsi="Arial" w:cs="Arial"/>
        </w:rPr>
        <w:t xml:space="preserve">d) 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(Niewiążący wzór zobowiązania o oddaniu wykonawcy do dyspozycji niezbędnych zasobów na potrzeby wykonania zamówienia stanowi załącznik nr </w:t>
      </w:r>
      <w:r w:rsidR="00C52ADA" w:rsidRPr="0001610B">
        <w:rPr>
          <w:rFonts w:ascii="Arial" w:hAnsi="Arial" w:cs="Arial"/>
        </w:rPr>
        <w:t>4</w:t>
      </w:r>
      <w:r w:rsidRPr="0001610B">
        <w:rPr>
          <w:rFonts w:ascii="Arial" w:hAnsi="Arial" w:cs="Arial"/>
        </w:rPr>
        <w:t xml:space="preserve"> do SIWZ),</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color w:val="auto"/>
          <w:sz w:val="22"/>
          <w:szCs w:val="22"/>
        </w:rPr>
        <w:t xml:space="preserve">e) JEDZ jako własne oświadczenie Wykonawcy pod rygorem nieważności, w postaci elektronicznej, opatrzonej kwalifikowanym podpisem elektronicznym,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color w:val="auto"/>
          <w:sz w:val="22"/>
          <w:szCs w:val="22"/>
        </w:rPr>
        <w:t xml:space="preserve">f) JEDZ dla każdego z podmiotów na zasobach, których Wykonawca polega, pod rygorem nieważności, w postaci elektronicznej, opatrzonej kwalifikowanym podpisem elektronicznym o ile wykonawca polega na zasobach innych podmiotów,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color w:val="auto"/>
          <w:sz w:val="22"/>
          <w:szCs w:val="22"/>
        </w:rPr>
        <w:t xml:space="preserve">g) JEDZ dla każdego z wykonawców wspólnie ubiegających się o udzielenie zamówienia, w przypadku wykonawców wspólnie ubiegających się o udzielenie zamówienia,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color w:val="auto"/>
          <w:sz w:val="22"/>
          <w:szCs w:val="22"/>
        </w:rPr>
        <w:t xml:space="preserve">h) wadium w oryginale w postaci elektronicznej, opatrzonej kwalifikowanym podpisem elektronicznym osób upoważnionych do jego wystawienia (tylko, gdy Wykonawca wnosi wadium w formie niepieniężnej).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b/>
          <w:bCs/>
          <w:color w:val="auto"/>
          <w:sz w:val="22"/>
          <w:szCs w:val="22"/>
        </w:rPr>
        <w:t xml:space="preserve">11.6. </w:t>
      </w:r>
      <w:r w:rsidRPr="0001610B">
        <w:rPr>
          <w:rFonts w:ascii="Arial" w:hAnsi="Arial" w:cs="Arial"/>
          <w:color w:val="auto"/>
          <w:sz w:val="22"/>
          <w:szCs w:val="22"/>
        </w:rPr>
        <w:t>Jeżeli oferta zawiera informacje stanowiące tajemnicę przedsiębiorstwa w rozumieniu przepisów, art. 11 ust. 2 ustawy z dnia 16 kwietnia 1993 r. o zwalczaniu nieuczciwej konkurencji (tekst jedn.: Dz. U. z 2018 r., poz. 419 z późn. zm.), wówczas informacje te muszą być wyodrębnione w formie osobnego pliku i złożone zgodnie z zasadami opisanymi w pkt 8.9. lit c) SIWZ. Zamawiający nie ponosi odpowiedzialności za niezgodne z SIWZ przygotowanie w/w pliku przez Wykonawcę. Stosowne zastrzeżenie Wykonawca winien złożyć na formularzu Oferty (załącznik nr 1 do SIWZ) oraz powinien wykazać, że zastrzeżone informacje stanowią tajemnicę przedsiębiorstwa. W przeciwnym razie cała Oferta zostanie ujawniona na wniose</w:t>
      </w:r>
      <w:r w:rsidR="00B529C3" w:rsidRPr="0001610B">
        <w:rPr>
          <w:rFonts w:ascii="Arial" w:hAnsi="Arial" w:cs="Arial"/>
          <w:color w:val="auto"/>
          <w:sz w:val="22"/>
          <w:szCs w:val="22"/>
        </w:rPr>
        <w:t>k każdej zainteresowanej osoby.</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b/>
          <w:bCs/>
          <w:color w:val="auto"/>
          <w:sz w:val="22"/>
          <w:szCs w:val="22"/>
        </w:rPr>
        <w:t xml:space="preserve">11.7. </w:t>
      </w:r>
      <w:r w:rsidRPr="0001610B">
        <w:rPr>
          <w:rFonts w:ascii="Arial" w:hAnsi="Arial" w:cs="Arial"/>
          <w:color w:val="auto"/>
          <w:sz w:val="22"/>
          <w:szCs w:val="22"/>
        </w:rPr>
        <w:t xml:space="preserve">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b/>
          <w:bCs/>
          <w:color w:val="auto"/>
          <w:sz w:val="22"/>
          <w:szCs w:val="22"/>
        </w:rPr>
        <w:t xml:space="preserve">11.8. </w:t>
      </w:r>
      <w:r w:rsidRPr="0001610B">
        <w:rPr>
          <w:rFonts w:ascii="Arial" w:hAnsi="Arial" w:cs="Arial"/>
          <w:color w:val="auto"/>
          <w:sz w:val="22"/>
          <w:szCs w:val="22"/>
        </w:rPr>
        <w:t xml:space="preserve">Wykonawca może wprowadzić zmiany, poprawki, modyfikacje i uzupełnienia do złożonej oferty przed terminem składania ofert. Zmiana oferty musi zostać sporządzona zgodnie z zasadami opisami w pkt 8.9 lit e) SIWZ. Zmiany ofert zostaną otwarte na sesji publicznego otwarcia ofert przy otwieraniu oferty Wykonawcy, który wprowadził zmiany i po stwierdzeniu poprawności procedury dokonania zmian, zostaną dołączone do oferty. </w:t>
      </w:r>
    </w:p>
    <w:p w:rsidR="00A017F0" w:rsidRPr="0001610B" w:rsidRDefault="00A017F0" w:rsidP="00B529C3">
      <w:pPr>
        <w:pStyle w:val="Default"/>
        <w:spacing w:line="300" w:lineRule="auto"/>
        <w:ind w:left="426" w:hanging="426"/>
        <w:jc w:val="both"/>
        <w:rPr>
          <w:rFonts w:ascii="Arial" w:hAnsi="Arial" w:cs="Arial"/>
          <w:color w:val="auto"/>
          <w:sz w:val="22"/>
          <w:szCs w:val="22"/>
        </w:rPr>
      </w:pPr>
      <w:r w:rsidRPr="0001610B">
        <w:rPr>
          <w:rFonts w:ascii="Arial" w:hAnsi="Arial" w:cs="Arial"/>
          <w:b/>
          <w:bCs/>
          <w:color w:val="auto"/>
          <w:sz w:val="22"/>
          <w:szCs w:val="22"/>
        </w:rPr>
        <w:t xml:space="preserve">11.9. </w:t>
      </w:r>
      <w:r w:rsidRPr="0001610B">
        <w:rPr>
          <w:rFonts w:ascii="Arial" w:hAnsi="Arial" w:cs="Arial"/>
          <w:color w:val="auto"/>
          <w:sz w:val="22"/>
          <w:szCs w:val="22"/>
        </w:rPr>
        <w:t xml:space="preserve">Wykonawca ma prawo przed upływem terminu składania ofert wycofać ofertę. </w:t>
      </w:r>
    </w:p>
    <w:p w:rsidR="00A017F0" w:rsidRPr="0001610B" w:rsidRDefault="00A017F0" w:rsidP="00B529C3">
      <w:pPr>
        <w:suppressAutoHyphens/>
        <w:spacing w:after="0" w:line="300" w:lineRule="auto"/>
        <w:ind w:left="426" w:hanging="426"/>
        <w:jc w:val="both"/>
        <w:rPr>
          <w:rFonts w:ascii="Arial" w:hAnsi="Arial" w:cs="Arial"/>
        </w:rPr>
      </w:pPr>
      <w:r w:rsidRPr="0001610B">
        <w:rPr>
          <w:rFonts w:ascii="Arial" w:hAnsi="Arial" w:cs="Arial"/>
          <w:b/>
          <w:bCs/>
        </w:rPr>
        <w:t xml:space="preserve">11.10. </w:t>
      </w:r>
      <w:r w:rsidRPr="0001610B">
        <w:rPr>
          <w:rFonts w:ascii="Arial" w:hAnsi="Arial" w:cs="Arial"/>
        </w:rPr>
        <w:t>W przypadku nieprawidłowego złożenia oferty, Zamawiający nie bierze odpowiedzialności za złe skierowanie przesyłki lub jej przedterminowe otwarcie. Oferta taka nie weźmie udziału w postępowaniu.</w:t>
      </w:r>
    </w:p>
    <w:p w:rsidR="00A017F0" w:rsidRPr="0001610B" w:rsidRDefault="00A017F0" w:rsidP="00B529C3">
      <w:pPr>
        <w:suppressAutoHyphens/>
        <w:spacing w:after="0" w:line="300" w:lineRule="auto"/>
        <w:ind w:left="426" w:hanging="426"/>
        <w:jc w:val="both"/>
        <w:rPr>
          <w:rFonts w:ascii="Arial" w:eastAsia="Times New Roman" w:hAnsi="Arial" w:cs="Arial"/>
          <w:lang w:eastAsia="ar-SA"/>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1610B" w:rsidRPr="0001610B" w:rsidTr="005D7AA0">
        <w:tc>
          <w:tcPr>
            <w:tcW w:w="9073" w:type="dxa"/>
            <w:shd w:val="clear" w:color="auto" w:fill="E7E6E6"/>
          </w:tcPr>
          <w:p w:rsidR="005D7AA0" w:rsidRPr="0001610B" w:rsidRDefault="005D7AA0" w:rsidP="00B529C3">
            <w:pPr>
              <w:suppressAutoHyphens/>
              <w:snapToGrid w:val="0"/>
              <w:spacing w:after="0" w:line="300" w:lineRule="auto"/>
              <w:rPr>
                <w:rFonts w:ascii="Arial" w:eastAsia="Times New Roman" w:hAnsi="Arial" w:cs="Arial"/>
                <w:b/>
                <w:bCs/>
                <w:lang w:eastAsia="ar-SA"/>
              </w:rPr>
            </w:pPr>
            <w:r w:rsidRPr="0001610B">
              <w:rPr>
                <w:rFonts w:ascii="Arial" w:eastAsia="Times New Roman" w:hAnsi="Arial" w:cs="Arial"/>
                <w:b/>
                <w:bCs/>
                <w:lang w:eastAsia="ar-SA"/>
              </w:rPr>
              <w:t xml:space="preserve">12. </w:t>
            </w:r>
            <w:r w:rsidRPr="0001610B">
              <w:rPr>
                <w:rFonts w:ascii="Arial" w:eastAsia="Times New Roman" w:hAnsi="Arial" w:cs="Arial"/>
                <w:b/>
                <w:bCs/>
                <w:lang w:eastAsia="ar-SA"/>
              </w:rPr>
              <w:tab/>
              <w:t>MIEJSCE ORAZ TERMIN SKŁADANIA I OTWARCIA OFERT.</w:t>
            </w:r>
          </w:p>
        </w:tc>
      </w:tr>
    </w:tbl>
    <w:p w:rsidR="00A017F0" w:rsidRPr="0001610B" w:rsidRDefault="00A017F0" w:rsidP="00B529C3">
      <w:pPr>
        <w:pStyle w:val="Default"/>
        <w:spacing w:line="300" w:lineRule="auto"/>
        <w:jc w:val="both"/>
        <w:rPr>
          <w:rFonts w:ascii="Arial" w:hAnsi="Arial" w:cs="Arial"/>
          <w:color w:val="auto"/>
          <w:sz w:val="22"/>
          <w:szCs w:val="22"/>
        </w:rPr>
      </w:pPr>
      <w:r w:rsidRPr="0001610B">
        <w:rPr>
          <w:rFonts w:ascii="Arial" w:hAnsi="Arial" w:cs="Arial"/>
          <w:b/>
          <w:bCs/>
          <w:color w:val="auto"/>
          <w:sz w:val="22"/>
          <w:szCs w:val="22"/>
        </w:rPr>
        <w:lastRenderedPageBreak/>
        <w:t xml:space="preserve">12.1. </w:t>
      </w:r>
      <w:r w:rsidRPr="0001610B">
        <w:rPr>
          <w:rFonts w:ascii="Arial" w:hAnsi="Arial" w:cs="Arial"/>
          <w:color w:val="auto"/>
          <w:sz w:val="22"/>
          <w:szCs w:val="22"/>
        </w:rPr>
        <w:t xml:space="preserve">Ofertę należy złożyć za pośrednictwem Formularza dostępnego na </w:t>
      </w:r>
      <w:hyperlink r:id="rId21" w:history="1">
        <w:r w:rsidRPr="0001610B">
          <w:rPr>
            <w:rStyle w:val="Hipercze"/>
            <w:rFonts w:ascii="Arial" w:hAnsi="Arial" w:cs="Arial"/>
            <w:color w:val="auto"/>
            <w:sz w:val="22"/>
            <w:szCs w:val="22"/>
          </w:rPr>
          <w:t>https://platformazakupowa.pl/pn/lasy_maskulinskie</w:t>
        </w:r>
      </w:hyperlink>
      <w:r w:rsidRPr="0001610B">
        <w:rPr>
          <w:rFonts w:ascii="Arial" w:hAnsi="Arial" w:cs="Arial"/>
          <w:color w:val="auto"/>
          <w:sz w:val="22"/>
          <w:szCs w:val="22"/>
        </w:rPr>
        <w:t xml:space="preserve"> , do dnia </w:t>
      </w:r>
      <w:r w:rsidR="00796C5C" w:rsidRPr="00796C5C">
        <w:rPr>
          <w:rFonts w:ascii="Arial" w:hAnsi="Arial" w:cs="Arial"/>
          <w:color w:val="auto"/>
          <w:sz w:val="22"/>
          <w:szCs w:val="22"/>
          <w:highlight w:val="yellow"/>
        </w:rPr>
        <w:t>10 kwietnia</w:t>
      </w:r>
      <w:r w:rsidR="005E49D7" w:rsidRPr="00796C5C">
        <w:rPr>
          <w:rFonts w:ascii="Arial" w:hAnsi="Arial" w:cs="Arial"/>
          <w:color w:val="auto"/>
          <w:sz w:val="22"/>
          <w:szCs w:val="22"/>
          <w:highlight w:val="yellow"/>
        </w:rPr>
        <w:t xml:space="preserve"> 2019 roku</w:t>
      </w:r>
      <w:r w:rsidR="005E49D7" w:rsidRPr="0001610B">
        <w:rPr>
          <w:rFonts w:ascii="Arial" w:hAnsi="Arial" w:cs="Arial"/>
          <w:color w:val="auto"/>
          <w:sz w:val="22"/>
          <w:szCs w:val="22"/>
        </w:rPr>
        <w:t>, godz. 11</w:t>
      </w:r>
      <w:r w:rsidRPr="0001610B">
        <w:rPr>
          <w:rFonts w:ascii="Arial" w:hAnsi="Arial" w:cs="Arial"/>
          <w:color w:val="auto"/>
          <w:sz w:val="22"/>
          <w:szCs w:val="22"/>
        </w:rPr>
        <w:t xml:space="preserve">:00 </w:t>
      </w:r>
    </w:p>
    <w:p w:rsidR="001F69E5" w:rsidRPr="0001610B" w:rsidRDefault="00A017F0" w:rsidP="00B529C3">
      <w:pPr>
        <w:pStyle w:val="Default"/>
        <w:spacing w:line="300" w:lineRule="auto"/>
        <w:jc w:val="both"/>
        <w:rPr>
          <w:rFonts w:ascii="Arial" w:hAnsi="Arial" w:cs="Arial"/>
          <w:color w:val="auto"/>
          <w:sz w:val="22"/>
          <w:szCs w:val="22"/>
        </w:rPr>
      </w:pPr>
      <w:r w:rsidRPr="0001610B">
        <w:rPr>
          <w:rFonts w:ascii="Arial" w:hAnsi="Arial" w:cs="Arial"/>
          <w:b/>
          <w:bCs/>
          <w:color w:val="auto"/>
          <w:sz w:val="22"/>
          <w:szCs w:val="22"/>
        </w:rPr>
        <w:t xml:space="preserve">12.2. </w:t>
      </w:r>
      <w:r w:rsidRPr="0001610B">
        <w:rPr>
          <w:rFonts w:ascii="Arial" w:hAnsi="Arial" w:cs="Arial"/>
          <w:color w:val="auto"/>
          <w:sz w:val="22"/>
          <w:szCs w:val="22"/>
        </w:rPr>
        <w:t xml:space="preserve">Otwarcie ofert nastąpi </w:t>
      </w:r>
      <w:r w:rsidRPr="00796C5C">
        <w:rPr>
          <w:rFonts w:ascii="Arial" w:hAnsi="Arial" w:cs="Arial"/>
          <w:color w:val="auto"/>
          <w:sz w:val="22"/>
          <w:szCs w:val="22"/>
          <w:highlight w:val="yellow"/>
        </w:rPr>
        <w:t xml:space="preserve">dnia </w:t>
      </w:r>
      <w:r w:rsidR="00796C5C" w:rsidRPr="00796C5C">
        <w:rPr>
          <w:rFonts w:ascii="Arial" w:hAnsi="Arial" w:cs="Arial"/>
          <w:color w:val="auto"/>
          <w:sz w:val="22"/>
          <w:szCs w:val="22"/>
          <w:highlight w:val="yellow"/>
        </w:rPr>
        <w:t>10 kwietnia</w:t>
      </w:r>
      <w:r w:rsidRPr="00796C5C">
        <w:rPr>
          <w:rFonts w:ascii="Arial" w:hAnsi="Arial" w:cs="Arial"/>
          <w:color w:val="auto"/>
          <w:sz w:val="22"/>
          <w:szCs w:val="22"/>
          <w:highlight w:val="yellow"/>
        </w:rPr>
        <w:t xml:space="preserve"> 2019 roku o godz. 1</w:t>
      </w:r>
      <w:r w:rsidR="005E49D7" w:rsidRPr="00796C5C">
        <w:rPr>
          <w:rFonts w:ascii="Arial" w:hAnsi="Arial" w:cs="Arial"/>
          <w:color w:val="auto"/>
          <w:sz w:val="22"/>
          <w:szCs w:val="22"/>
          <w:highlight w:val="yellow"/>
        </w:rPr>
        <w:t>1</w:t>
      </w:r>
      <w:r w:rsidRPr="00796C5C">
        <w:rPr>
          <w:rFonts w:ascii="Arial" w:hAnsi="Arial" w:cs="Arial"/>
          <w:color w:val="auto"/>
          <w:sz w:val="22"/>
          <w:szCs w:val="22"/>
          <w:highlight w:val="yellow"/>
        </w:rPr>
        <w:t>:</w:t>
      </w:r>
      <w:r w:rsidR="005E49D7" w:rsidRPr="00796C5C">
        <w:rPr>
          <w:rFonts w:ascii="Arial" w:hAnsi="Arial" w:cs="Arial"/>
          <w:color w:val="auto"/>
          <w:sz w:val="22"/>
          <w:szCs w:val="22"/>
          <w:highlight w:val="yellow"/>
        </w:rPr>
        <w:t>3</w:t>
      </w:r>
      <w:r w:rsidRPr="00796C5C">
        <w:rPr>
          <w:rFonts w:ascii="Arial" w:hAnsi="Arial" w:cs="Arial"/>
          <w:color w:val="auto"/>
          <w:sz w:val="22"/>
          <w:szCs w:val="22"/>
          <w:highlight w:val="yellow"/>
        </w:rPr>
        <w:t>0</w:t>
      </w:r>
      <w:r w:rsidRPr="0001610B">
        <w:rPr>
          <w:rFonts w:ascii="Arial" w:hAnsi="Arial" w:cs="Arial"/>
          <w:color w:val="auto"/>
          <w:sz w:val="22"/>
          <w:szCs w:val="22"/>
        </w:rPr>
        <w:t xml:space="preserve"> w Nadleśnictwie Maskulińskie – sala konferencyjna. </w:t>
      </w:r>
      <w:r w:rsidR="001F69E5" w:rsidRPr="0001610B">
        <w:rPr>
          <w:rFonts w:ascii="Arial" w:hAnsi="Arial" w:cs="Arial"/>
          <w:color w:val="auto"/>
          <w:sz w:val="22"/>
          <w:szCs w:val="22"/>
        </w:rPr>
        <w:t>– Wojciechówka Wyłuszczarnia Nasion</w:t>
      </w:r>
    </w:p>
    <w:p w:rsidR="00A017F0" w:rsidRPr="0001610B" w:rsidRDefault="00A017F0" w:rsidP="00B529C3">
      <w:pPr>
        <w:pStyle w:val="Default"/>
        <w:spacing w:line="300" w:lineRule="auto"/>
        <w:jc w:val="both"/>
        <w:rPr>
          <w:rFonts w:ascii="Arial" w:hAnsi="Arial" w:cs="Arial"/>
          <w:color w:val="auto"/>
          <w:sz w:val="22"/>
          <w:szCs w:val="22"/>
        </w:rPr>
      </w:pPr>
      <w:r w:rsidRPr="0001610B">
        <w:rPr>
          <w:rFonts w:ascii="Arial" w:hAnsi="Arial" w:cs="Arial"/>
          <w:b/>
          <w:bCs/>
          <w:color w:val="auto"/>
          <w:sz w:val="22"/>
          <w:szCs w:val="22"/>
        </w:rPr>
        <w:t xml:space="preserve">12.3. </w:t>
      </w:r>
      <w:r w:rsidRPr="0001610B">
        <w:rPr>
          <w:rFonts w:ascii="Arial" w:hAnsi="Arial" w:cs="Arial"/>
          <w:color w:val="auto"/>
          <w:sz w:val="22"/>
          <w:szCs w:val="22"/>
        </w:rPr>
        <w:t xml:space="preserve">Otwarcie ofert następuje poprzez użycie </w:t>
      </w:r>
      <w:hyperlink r:id="rId22" w:history="1">
        <w:r w:rsidRPr="0001610B">
          <w:rPr>
            <w:rStyle w:val="Hipercze"/>
            <w:rFonts w:ascii="Arial" w:hAnsi="Arial" w:cs="Arial"/>
            <w:color w:val="auto"/>
            <w:sz w:val="22"/>
            <w:szCs w:val="22"/>
          </w:rPr>
          <w:t>https://platformazakupowa.pl/pn/lasy_maskulinskie</w:t>
        </w:r>
      </w:hyperlink>
      <w:r w:rsidRPr="0001610B">
        <w:rPr>
          <w:rFonts w:ascii="Arial" w:hAnsi="Arial" w:cs="Arial"/>
          <w:color w:val="auto"/>
          <w:sz w:val="22"/>
          <w:szCs w:val="22"/>
        </w:rPr>
        <w:t xml:space="preserve"> </w:t>
      </w:r>
    </w:p>
    <w:p w:rsidR="00A017F0" w:rsidRPr="0001610B" w:rsidRDefault="00A017F0" w:rsidP="00B529C3">
      <w:pPr>
        <w:pStyle w:val="Default"/>
        <w:spacing w:line="300" w:lineRule="auto"/>
        <w:jc w:val="both"/>
        <w:rPr>
          <w:rFonts w:ascii="Arial" w:hAnsi="Arial" w:cs="Arial"/>
          <w:color w:val="auto"/>
          <w:sz w:val="22"/>
          <w:szCs w:val="22"/>
        </w:rPr>
      </w:pPr>
      <w:r w:rsidRPr="0001610B">
        <w:rPr>
          <w:rFonts w:ascii="Arial" w:hAnsi="Arial" w:cs="Arial"/>
          <w:b/>
          <w:bCs/>
          <w:color w:val="auto"/>
          <w:sz w:val="22"/>
          <w:szCs w:val="22"/>
        </w:rPr>
        <w:t xml:space="preserve">12.4. </w:t>
      </w:r>
      <w:r w:rsidRPr="0001610B">
        <w:rPr>
          <w:rFonts w:ascii="Arial" w:hAnsi="Arial" w:cs="Arial"/>
          <w:color w:val="auto"/>
          <w:sz w:val="22"/>
          <w:szCs w:val="22"/>
        </w:rPr>
        <w:t xml:space="preserve">Otwarcie ofert jest jawne. </w:t>
      </w:r>
    </w:p>
    <w:p w:rsidR="00A017F0" w:rsidRPr="0001610B" w:rsidRDefault="00A017F0" w:rsidP="00B529C3">
      <w:pPr>
        <w:pStyle w:val="Default"/>
        <w:spacing w:line="300" w:lineRule="auto"/>
        <w:jc w:val="both"/>
        <w:rPr>
          <w:rFonts w:ascii="Arial" w:hAnsi="Arial" w:cs="Arial"/>
          <w:color w:val="auto"/>
          <w:sz w:val="22"/>
          <w:szCs w:val="22"/>
        </w:rPr>
      </w:pPr>
      <w:r w:rsidRPr="0001610B">
        <w:rPr>
          <w:rFonts w:ascii="Arial" w:hAnsi="Arial" w:cs="Arial"/>
          <w:b/>
          <w:color w:val="auto"/>
          <w:sz w:val="22"/>
          <w:szCs w:val="22"/>
        </w:rPr>
        <w:t>12.5.</w:t>
      </w:r>
      <w:r w:rsidRPr="0001610B">
        <w:rPr>
          <w:rFonts w:ascii="Arial" w:hAnsi="Arial" w:cs="Arial"/>
          <w:color w:val="auto"/>
          <w:sz w:val="22"/>
          <w:szCs w:val="22"/>
        </w:rPr>
        <w:t xml:space="preserve"> Bezpośrednio przed otwarciem ofert Zamawiający poda kwotę, jaką zamierza przeznaczyć na sfinansowanie zamówieni</w:t>
      </w:r>
      <w:bookmarkStart w:id="0" w:name="_GoBack"/>
      <w:bookmarkEnd w:id="0"/>
      <w:r w:rsidRPr="0001610B">
        <w:rPr>
          <w:rFonts w:ascii="Arial" w:hAnsi="Arial" w:cs="Arial"/>
          <w:color w:val="auto"/>
          <w:sz w:val="22"/>
          <w:szCs w:val="22"/>
        </w:rPr>
        <w:t>a.</w:t>
      </w:r>
    </w:p>
    <w:p w:rsidR="00A017F0" w:rsidRPr="0001610B" w:rsidRDefault="00A017F0" w:rsidP="00B529C3">
      <w:pPr>
        <w:pStyle w:val="Default"/>
        <w:spacing w:line="300" w:lineRule="auto"/>
        <w:jc w:val="both"/>
        <w:rPr>
          <w:rFonts w:ascii="Arial" w:hAnsi="Arial" w:cs="Arial"/>
          <w:color w:val="auto"/>
          <w:sz w:val="22"/>
          <w:szCs w:val="22"/>
        </w:rPr>
      </w:pPr>
      <w:r w:rsidRPr="0001610B">
        <w:rPr>
          <w:rFonts w:ascii="Arial" w:hAnsi="Arial" w:cs="Arial"/>
          <w:b/>
          <w:bCs/>
          <w:color w:val="auto"/>
          <w:sz w:val="22"/>
          <w:szCs w:val="22"/>
        </w:rPr>
        <w:t xml:space="preserve">12.6. </w:t>
      </w:r>
      <w:r w:rsidRPr="0001610B">
        <w:rPr>
          <w:rFonts w:ascii="Arial" w:hAnsi="Arial" w:cs="Arial"/>
          <w:color w:val="auto"/>
          <w:sz w:val="22"/>
          <w:szCs w:val="22"/>
        </w:rPr>
        <w:t xml:space="preserve">Podczas otwarcia ofert Zamawiający poda nazwy (firmy) i adresy wykonawców, a także informacje dotyczące cen zawartych w ofertach. </w:t>
      </w:r>
    </w:p>
    <w:p w:rsidR="00A017F0" w:rsidRPr="0001610B" w:rsidRDefault="00A017F0" w:rsidP="00B529C3">
      <w:pPr>
        <w:pStyle w:val="Default"/>
        <w:spacing w:line="300" w:lineRule="auto"/>
        <w:jc w:val="both"/>
        <w:rPr>
          <w:rFonts w:ascii="Arial" w:hAnsi="Arial" w:cs="Arial"/>
          <w:color w:val="auto"/>
          <w:sz w:val="22"/>
          <w:szCs w:val="22"/>
        </w:rPr>
      </w:pPr>
      <w:r w:rsidRPr="0001610B">
        <w:rPr>
          <w:rFonts w:ascii="Arial" w:hAnsi="Arial" w:cs="Arial"/>
          <w:b/>
          <w:bCs/>
          <w:color w:val="auto"/>
          <w:sz w:val="22"/>
          <w:szCs w:val="22"/>
        </w:rPr>
        <w:t xml:space="preserve">12.7. </w:t>
      </w:r>
      <w:r w:rsidRPr="0001610B">
        <w:rPr>
          <w:rFonts w:ascii="Arial" w:hAnsi="Arial" w:cs="Arial"/>
          <w:color w:val="auto"/>
          <w:sz w:val="22"/>
          <w:szCs w:val="22"/>
        </w:rPr>
        <w:t xml:space="preserve">Niezwłocznie po otwarciu ofert Zamawiający zamieści na stronie internetowej informacje, o których mowa w pkt 12.4. i 12.5. SIWZ. </w:t>
      </w:r>
    </w:p>
    <w:p w:rsidR="00A017F0" w:rsidRPr="0001610B" w:rsidRDefault="00A017F0" w:rsidP="00B529C3">
      <w:pPr>
        <w:pStyle w:val="Default"/>
        <w:spacing w:line="300" w:lineRule="auto"/>
        <w:jc w:val="both"/>
        <w:rPr>
          <w:rFonts w:ascii="Arial" w:hAnsi="Arial" w:cs="Arial"/>
          <w:color w:val="auto"/>
          <w:sz w:val="22"/>
          <w:szCs w:val="22"/>
        </w:rPr>
      </w:pPr>
      <w:r w:rsidRPr="0001610B">
        <w:rPr>
          <w:rFonts w:ascii="Arial" w:hAnsi="Arial" w:cs="Arial"/>
          <w:b/>
          <w:bCs/>
          <w:color w:val="auto"/>
          <w:sz w:val="22"/>
          <w:szCs w:val="22"/>
        </w:rPr>
        <w:t xml:space="preserve">12.8. </w:t>
      </w:r>
      <w:r w:rsidRPr="0001610B">
        <w:rPr>
          <w:rFonts w:ascii="Arial" w:hAnsi="Arial" w:cs="Arial"/>
          <w:color w:val="auto"/>
          <w:sz w:val="22"/>
          <w:szCs w:val="22"/>
        </w:rPr>
        <w:t xml:space="preserve">Ofertę wniesioną po terminie zwraca się po upływie terminu przewidzianego na wniesienie odwołania. Zamawiający niezwłocznie zawiadamia wykonawcę o złożeniu oferty po terminie. </w:t>
      </w:r>
    </w:p>
    <w:p w:rsidR="00A017F0" w:rsidRPr="0001610B" w:rsidRDefault="00A017F0" w:rsidP="00B529C3">
      <w:pPr>
        <w:suppressAutoHyphens/>
        <w:spacing w:after="0" w:line="300" w:lineRule="auto"/>
        <w:jc w:val="both"/>
        <w:rPr>
          <w:rFonts w:ascii="Arial" w:hAnsi="Arial" w:cs="Arial"/>
        </w:rPr>
      </w:pPr>
      <w:r w:rsidRPr="0001610B">
        <w:rPr>
          <w:rFonts w:ascii="Arial" w:hAnsi="Arial" w:cs="Arial"/>
          <w:b/>
          <w:bCs/>
        </w:rPr>
        <w:t xml:space="preserve">12.8. </w:t>
      </w:r>
      <w:r w:rsidRPr="0001610B">
        <w:rPr>
          <w:rFonts w:ascii="Arial" w:hAnsi="Arial" w:cs="Arial"/>
        </w:rPr>
        <w:t>Wykonawcy mogą uczestniczyć w otwarciu ofert.</w:t>
      </w:r>
    </w:p>
    <w:p w:rsidR="00B529C3" w:rsidRPr="0001610B" w:rsidRDefault="00B529C3" w:rsidP="00B529C3">
      <w:pPr>
        <w:suppressAutoHyphens/>
        <w:spacing w:after="0" w:line="300" w:lineRule="auto"/>
        <w:jc w:val="both"/>
        <w:rPr>
          <w:rFonts w:ascii="Arial" w:eastAsia="Times New Roman" w:hAnsi="Arial" w:cs="Arial"/>
          <w:lang w:eastAsia="ar-SA"/>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1610B" w:rsidRPr="0001610B" w:rsidTr="00A017F0">
        <w:tc>
          <w:tcPr>
            <w:tcW w:w="9073" w:type="dxa"/>
            <w:shd w:val="clear" w:color="auto" w:fill="E7E6E6"/>
          </w:tcPr>
          <w:p w:rsidR="005D7AA0" w:rsidRPr="0001610B" w:rsidRDefault="005D7AA0" w:rsidP="00B529C3">
            <w:pPr>
              <w:suppressAutoHyphens/>
              <w:snapToGrid w:val="0"/>
              <w:spacing w:after="0" w:line="300" w:lineRule="auto"/>
              <w:rPr>
                <w:rFonts w:ascii="Arial" w:eastAsia="Times New Roman" w:hAnsi="Arial" w:cs="Arial"/>
                <w:b/>
                <w:bCs/>
                <w:lang w:eastAsia="ar-SA"/>
              </w:rPr>
            </w:pPr>
            <w:r w:rsidRPr="0001610B">
              <w:rPr>
                <w:rFonts w:ascii="Arial" w:eastAsia="Times New Roman" w:hAnsi="Arial" w:cs="Arial"/>
                <w:b/>
                <w:bCs/>
                <w:lang w:eastAsia="ar-SA"/>
              </w:rPr>
              <w:t xml:space="preserve">13. </w:t>
            </w:r>
            <w:r w:rsidRPr="0001610B">
              <w:rPr>
                <w:rFonts w:ascii="Arial" w:eastAsia="Times New Roman" w:hAnsi="Arial" w:cs="Arial"/>
                <w:b/>
                <w:bCs/>
                <w:lang w:eastAsia="ar-SA"/>
              </w:rPr>
              <w:tab/>
              <w:t>SPOSÓB OBLICZENIA CENY</w:t>
            </w:r>
          </w:p>
        </w:tc>
      </w:tr>
    </w:tbl>
    <w:p w:rsidR="00151C59" w:rsidRPr="0001610B" w:rsidRDefault="00151C59" w:rsidP="00B529C3">
      <w:pPr>
        <w:autoSpaceDE w:val="0"/>
        <w:autoSpaceDN w:val="0"/>
        <w:adjustRightInd w:val="0"/>
        <w:spacing w:after="0" w:line="300" w:lineRule="auto"/>
        <w:jc w:val="both"/>
        <w:rPr>
          <w:rFonts w:ascii="Arial" w:hAnsi="Arial" w:cs="Arial"/>
        </w:rPr>
      </w:pPr>
      <w:r w:rsidRPr="0001610B">
        <w:rPr>
          <w:rFonts w:ascii="Arial" w:hAnsi="Arial" w:cs="Arial"/>
          <w:b/>
          <w:bCs/>
        </w:rPr>
        <w:t xml:space="preserve">13.1. </w:t>
      </w:r>
      <w:r w:rsidRPr="0001610B">
        <w:rPr>
          <w:rFonts w:ascii="Arial" w:hAnsi="Arial" w:cs="Arial"/>
        </w:rPr>
        <w:t>Wykonawca zobowiązany jest podać na Formularzu oferty (</w:t>
      </w:r>
      <w:r w:rsidRPr="0001610B">
        <w:rPr>
          <w:rFonts w:ascii="Arial" w:hAnsi="Arial" w:cs="Arial"/>
          <w:b/>
          <w:bCs/>
        </w:rPr>
        <w:t xml:space="preserve">Załącznik nr 1 </w:t>
      </w:r>
      <w:r w:rsidRPr="0001610B">
        <w:rPr>
          <w:rFonts w:ascii="Arial" w:hAnsi="Arial" w:cs="Arial"/>
        </w:rPr>
        <w:t>do SIWZ) całkowitą cenę za wykonanie przedmiotu zamówienia.</w:t>
      </w:r>
    </w:p>
    <w:p w:rsidR="00151C59" w:rsidRPr="0001610B" w:rsidRDefault="00151C59" w:rsidP="00B529C3">
      <w:pPr>
        <w:autoSpaceDE w:val="0"/>
        <w:autoSpaceDN w:val="0"/>
        <w:adjustRightInd w:val="0"/>
        <w:spacing w:after="0" w:line="300" w:lineRule="auto"/>
        <w:jc w:val="both"/>
        <w:rPr>
          <w:rFonts w:ascii="Arial" w:hAnsi="Arial" w:cs="Arial"/>
        </w:rPr>
      </w:pPr>
      <w:r w:rsidRPr="0001610B">
        <w:rPr>
          <w:rFonts w:ascii="Arial" w:hAnsi="Arial" w:cs="Arial"/>
          <w:b/>
          <w:bCs/>
        </w:rPr>
        <w:t xml:space="preserve">13.2. </w:t>
      </w:r>
      <w:r w:rsidRPr="0001610B">
        <w:rPr>
          <w:rFonts w:ascii="Arial" w:hAnsi="Arial" w:cs="Arial"/>
        </w:rPr>
        <w:t>Cena oferty musi być podana w PLN cyfrowo i słownie, w wartości netto i brutto, z wyodrębnieniem należnego podatku VAT. Cena może być tylko jedna.</w:t>
      </w:r>
    </w:p>
    <w:p w:rsidR="00151C59" w:rsidRPr="0001610B" w:rsidRDefault="00151C59" w:rsidP="00B529C3">
      <w:pPr>
        <w:autoSpaceDE w:val="0"/>
        <w:autoSpaceDN w:val="0"/>
        <w:adjustRightInd w:val="0"/>
        <w:spacing w:after="0" w:line="300" w:lineRule="auto"/>
        <w:jc w:val="both"/>
        <w:rPr>
          <w:rFonts w:ascii="Arial" w:hAnsi="Arial" w:cs="Arial"/>
        </w:rPr>
      </w:pPr>
      <w:r w:rsidRPr="0001610B">
        <w:rPr>
          <w:rFonts w:ascii="Arial" w:hAnsi="Arial" w:cs="Arial"/>
          <w:b/>
          <w:bCs/>
        </w:rPr>
        <w:t xml:space="preserve">13.3 </w:t>
      </w:r>
      <w:r w:rsidRPr="0001610B">
        <w:rPr>
          <w:rFonts w:ascii="Arial" w:hAnsi="Arial" w:cs="Arial"/>
        </w:rPr>
        <w:t xml:space="preserve">Wykonawca zobowiązany jest podać na Formularzu oferty </w:t>
      </w:r>
      <w:r w:rsidRPr="0001610B">
        <w:rPr>
          <w:rFonts w:ascii="Arial" w:hAnsi="Arial" w:cs="Arial"/>
          <w:b/>
          <w:bCs/>
        </w:rPr>
        <w:t xml:space="preserve">Załącznik nr 1 </w:t>
      </w:r>
      <w:r w:rsidRPr="0001610B">
        <w:rPr>
          <w:rFonts w:ascii="Arial" w:hAnsi="Arial" w:cs="Arial"/>
        </w:rPr>
        <w:t>do SIWZ łączną cenę, która będzie zawierać wszystkie koszty i składniki związane z wykonaniem zamówienia, uzyskaniem wymaganych zezwoleń oraz warunkami stawianymi przez Zamawiającego.</w:t>
      </w:r>
    </w:p>
    <w:p w:rsidR="00151C59" w:rsidRPr="0001610B" w:rsidRDefault="00151C59" w:rsidP="00B529C3">
      <w:pPr>
        <w:autoSpaceDE w:val="0"/>
        <w:autoSpaceDN w:val="0"/>
        <w:adjustRightInd w:val="0"/>
        <w:spacing w:after="0" w:line="300" w:lineRule="auto"/>
        <w:jc w:val="both"/>
        <w:rPr>
          <w:rFonts w:ascii="Arial" w:hAnsi="Arial" w:cs="Arial"/>
        </w:rPr>
      </w:pPr>
      <w:r w:rsidRPr="0001610B">
        <w:rPr>
          <w:rFonts w:ascii="Arial" w:hAnsi="Arial" w:cs="Arial"/>
          <w:b/>
          <w:bCs/>
        </w:rPr>
        <w:t xml:space="preserve">13.4 </w:t>
      </w:r>
      <w:r w:rsidRPr="0001610B">
        <w:rPr>
          <w:rFonts w:ascii="Arial" w:hAnsi="Arial" w:cs="Arial"/>
        </w:rPr>
        <w:t>Cena oferty powinna wynikać z przedłożonej oferty. Zamawiający poprawi omyłki na zasadach określonych w art. 87 ustawy.</w:t>
      </w:r>
    </w:p>
    <w:p w:rsidR="00151C59" w:rsidRPr="0001610B" w:rsidRDefault="00151C59" w:rsidP="00B529C3">
      <w:pPr>
        <w:autoSpaceDE w:val="0"/>
        <w:autoSpaceDN w:val="0"/>
        <w:adjustRightInd w:val="0"/>
        <w:spacing w:after="0" w:line="300" w:lineRule="auto"/>
        <w:jc w:val="both"/>
        <w:rPr>
          <w:rFonts w:ascii="Arial" w:hAnsi="Arial" w:cs="Arial"/>
        </w:rPr>
      </w:pPr>
      <w:r w:rsidRPr="0001610B">
        <w:rPr>
          <w:rFonts w:ascii="Arial" w:hAnsi="Arial" w:cs="Arial"/>
          <w:b/>
          <w:bCs/>
        </w:rPr>
        <w:t xml:space="preserve">13.5 </w:t>
      </w:r>
      <w:r w:rsidRPr="0001610B">
        <w:rPr>
          <w:rFonts w:ascii="Arial" w:hAnsi="Arial" w:cs="Arial"/>
        </w:rPr>
        <w:t xml:space="preserve">Ceny jednostkowe poszczególnych paliw należy skalkulować w odniesieniu do cen paliw publikowanych na stronach internetowych przez wskazanego przez oferenta producenta paliw obowiązujących w dniu opublikowania ogłoszenia o niniejszym zamówieniu w Dzienniku Urzędowym Unii Europejskiej </w:t>
      </w:r>
      <w:hyperlink r:id="rId23" w:history="1">
        <w:r w:rsidRPr="0001610B">
          <w:rPr>
            <w:rStyle w:val="Hipercze"/>
            <w:rFonts w:ascii="Arial" w:hAnsi="Arial" w:cs="Arial"/>
            <w:color w:val="auto"/>
          </w:rPr>
          <w:t>https://ted.europa.eu/TED</w:t>
        </w:r>
      </w:hyperlink>
      <w:r w:rsidRPr="0001610B">
        <w:rPr>
          <w:rFonts w:ascii="Arial" w:hAnsi="Arial" w:cs="Arial"/>
        </w:rPr>
        <w:t xml:space="preserve"> - Suplement do Dziennika Urzędowego Unii Europejskiej (Załącznik nr 1 do SIWZ) </w:t>
      </w:r>
    </w:p>
    <w:p w:rsidR="00151C59" w:rsidRPr="0001610B" w:rsidRDefault="00151C59" w:rsidP="00B529C3">
      <w:pPr>
        <w:autoSpaceDE w:val="0"/>
        <w:autoSpaceDN w:val="0"/>
        <w:adjustRightInd w:val="0"/>
        <w:spacing w:after="0" w:line="300" w:lineRule="auto"/>
        <w:jc w:val="both"/>
        <w:rPr>
          <w:rFonts w:ascii="Arial" w:hAnsi="Arial" w:cs="Arial"/>
        </w:rPr>
      </w:pPr>
      <w:r w:rsidRPr="0001610B">
        <w:rPr>
          <w:rFonts w:ascii="Arial" w:hAnsi="Arial" w:cs="Arial"/>
          <w:b/>
          <w:bCs/>
        </w:rPr>
        <w:t xml:space="preserve">13.6 </w:t>
      </w:r>
      <w:r w:rsidRPr="0001610B">
        <w:rPr>
          <w:rFonts w:ascii="Arial" w:hAnsi="Arial" w:cs="Arial"/>
        </w:rPr>
        <w:t>W formularzu ofertowym wykonawca może zaproponować jedną wartość opustu (wyrażoną w %) dla wszystkich produktów. W innym przypadku w kryterium oceny ofert – opust cenowy, otrzyma 0 punktów.</w:t>
      </w:r>
    </w:p>
    <w:p w:rsidR="00151C59" w:rsidRPr="0001610B" w:rsidRDefault="00151C59" w:rsidP="00B529C3">
      <w:pPr>
        <w:autoSpaceDE w:val="0"/>
        <w:autoSpaceDN w:val="0"/>
        <w:adjustRightInd w:val="0"/>
        <w:spacing w:after="0" w:line="300" w:lineRule="auto"/>
        <w:jc w:val="both"/>
        <w:rPr>
          <w:rFonts w:ascii="Arial" w:hAnsi="Arial" w:cs="Arial"/>
        </w:rPr>
      </w:pPr>
      <w:r w:rsidRPr="0001610B">
        <w:rPr>
          <w:rFonts w:ascii="Arial" w:hAnsi="Arial" w:cs="Arial"/>
          <w:b/>
          <w:bCs/>
        </w:rPr>
        <w:t xml:space="preserve">13.7 </w:t>
      </w:r>
      <w:r w:rsidRPr="0001610B">
        <w:rPr>
          <w:rFonts w:ascii="Arial" w:hAnsi="Arial" w:cs="Arial"/>
        </w:rPr>
        <w:t>Cena musi być podana z dokładnością do dwóch miejsc po przecinku (zgodnie z matematycznymi zasadami zaokrągleń) łącznie z należnym podatkiem od towarów i usług VAT,</w:t>
      </w:r>
    </w:p>
    <w:p w:rsidR="00151C59" w:rsidRPr="0001610B" w:rsidRDefault="00151C59" w:rsidP="00B529C3">
      <w:pPr>
        <w:autoSpaceDE w:val="0"/>
        <w:autoSpaceDN w:val="0"/>
        <w:adjustRightInd w:val="0"/>
        <w:spacing w:after="0" w:line="300" w:lineRule="auto"/>
        <w:jc w:val="both"/>
        <w:rPr>
          <w:rFonts w:ascii="Arial" w:hAnsi="Arial" w:cs="Arial"/>
        </w:rPr>
      </w:pPr>
      <w:r w:rsidRPr="0001610B">
        <w:rPr>
          <w:rFonts w:ascii="Arial" w:hAnsi="Arial" w:cs="Arial"/>
          <w:b/>
          <w:bCs/>
        </w:rPr>
        <w:t xml:space="preserve">13.8 </w:t>
      </w:r>
      <w:r w:rsidRPr="0001610B">
        <w:rPr>
          <w:rFonts w:ascii="Arial" w:hAnsi="Arial" w:cs="Arial"/>
        </w:rPr>
        <w:t>Podatek od towarów i usług (VAT) należy uwzględnić w cenie ofertowej w wysokości obowiązującej na dzień składania ofert.</w:t>
      </w:r>
    </w:p>
    <w:p w:rsidR="00151C59" w:rsidRPr="0001610B" w:rsidRDefault="00151C59" w:rsidP="00B529C3">
      <w:pPr>
        <w:autoSpaceDE w:val="0"/>
        <w:autoSpaceDN w:val="0"/>
        <w:adjustRightInd w:val="0"/>
        <w:spacing w:after="0" w:line="300" w:lineRule="auto"/>
        <w:jc w:val="both"/>
        <w:rPr>
          <w:rFonts w:ascii="Arial" w:hAnsi="Arial" w:cs="Arial"/>
        </w:rPr>
      </w:pPr>
      <w:r w:rsidRPr="0001610B">
        <w:rPr>
          <w:rFonts w:ascii="Arial" w:hAnsi="Arial" w:cs="Arial"/>
          <w:b/>
          <w:bCs/>
        </w:rPr>
        <w:lastRenderedPageBreak/>
        <w:t xml:space="preserve">13.9 </w:t>
      </w:r>
      <w:r w:rsidRPr="0001610B">
        <w:rPr>
          <w:rFonts w:ascii="Arial" w:hAnsi="Arial" w:cs="Arial"/>
        </w:rPr>
        <w:t>Prawidłowe ustalenie podatku VAT należy do obowiązków Wykonawcy, zgodnie z przepisami ustawy o podatku od towarów i usług i podatku akcyzowym.</w:t>
      </w:r>
    </w:p>
    <w:p w:rsidR="00765538" w:rsidRPr="0001610B" w:rsidRDefault="00151C59" w:rsidP="00B529C3">
      <w:pPr>
        <w:autoSpaceDE w:val="0"/>
        <w:autoSpaceDN w:val="0"/>
        <w:adjustRightInd w:val="0"/>
        <w:spacing w:after="0" w:line="300" w:lineRule="auto"/>
        <w:jc w:val="both"/>
        <w:rPr>
          <w:rFonts w:ascii="Arial" w:hAnsi="Arial" w:cs="Arial"/>
        </w:rPr>
      </w:pPr>
      <w:r w:rsidRPr="0001610B">
        <w:rPr>
          <w:rFonts w:ascii="Arial" w:hAnsi="Arial" w:cs="Arial"/>
          <w:b/>
          <w:bCs/>
        </w:rPr>
        <w:t xml:space="preserve">13.10. </w:t>
      </w:r>
      <w:r w:rsidRPr="0001610B">
        <w:rPr>
          <w:rFonts w:ascii="Arial" w:hAnsi="Arial" w:cs="Arial"/>
        </w:rPr>
        <w:t>Zgodnie z art. 87 ust. 2 ustawy Zamawiający poprawia w tekście oferty oczywiste omyłki pisarskie, omyłki rachunkowe w obliczeniu ceny, oraz inne omyłki polegające na niezgodności oferty z SIWZ. Poprawiając omyłki rachunkowe, Zamawiający będzie uwzględniał konsekwencje rachunkowe dokonanych poprawek.</w:t>
      </w:r>
    </w:p>
    <w:p w:rsidR="005D7AA0" w:rsidRPr="0001610B" w:rsidRDefault="00765538" w:rsidP="00B529C3">
      <w:pPr>
        <w:autoSpaceDE w:val="0"/>
        <w:autoSpaceDN w:val="0"/>
        <w:adjustRightInd w:val="0"/>
        <w:spacing w:after="0" w:line="300" w:lineRule="auto"/>
        <w:jc w:val="both"/>
        <w:rPr>
          <w:rFonts w:ascii="Arial" w:eastAsia="Times New Roman" w:hAnsi="Arial" w:cs="Arial"/>
          <w:lang w:eastAsia="ar-SA"/>
        </w:rPr>
      </w:pPr>
      <w:r w:rsidRPr="0001610B">
        <w:rPr>
          <w:rFonts w:ascii="Arial" w:hAnsi="Arial" w:cs="Arial"/>
          <w:b/>
        </w:rPr>
        <w:t>13.11</w:t>
      </w:r>
      <w:r w:rsidR="005D7AA0" w:rsidRPr="0001610B">
        <w:rPr>
          <w:rFonts w:ascii="Arial" w:eastAsia="Times New Roman" w:hAnsi="Arial" w:cs="Arial"/>
          <w:lang w:eastAsia="ar-SA"/>
        </w:rPr>
        <w:tab/>
        <w:t>Wykonawca, składając ofertę, obowiązany jest poinformować Zamawiającego (w Ofercie  – załącznik nr 1), czy wybór oferty będzie prowadzić do powstania u Zamawiającego obowiązku podatkowego</w:t>
      </w:r>
      <w:r w:rsidR="005D7AA0" w:rsidRPr="0001610B">
        <w:rPr>
          <w:rFonts w:ascii="Arial" w:eastAsia="Times New Roman" w:hAnsi="Arial" w:cs="Arial"/>
          <w:lang w:eastAsia="pl-PL"/>
        </w:rPr>
        <w:t xml:space="preserve"> </w:t>
      </w:r>
      <w:r w:rsidR="005D7AA0" w:rsidRPr="0001610B">
        <w:rPr>
          <w:rFonts w:ascii="Arial" w:eastAsia="Times New Roman" w:hAnsi="Arial" w:cs="Arial"/>
          <w:lang w:eastAsia="ar-SA"/>
        </w:rPr>
        <w:t>zgodnie z przepisami o podatku od towarów i usług, wskazując nazwę (rodzaj) towaru lub usługi, których dostawa lub świadczenie będzie prowadzić do jego powstania, oraz wskazując ich wartość bez kwoty podatku. Brak wskazania w formularzu oferty (załącznik nr 1)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w:t>
      </w:r>
      <w:r w:rsidR="005D7AA0" w:rsidRPr="0001610B">
        <w:rPr>
          <w:rFonts w:ascii="Arial" w:eastAsia="Times New Roman" w:hAnsi="Arial" w:cs="Arial"/>
          <w:lang w:eastAsia="pl-PL"/>
        </w:rPr>
        <w:t xml:space="preserve"> </w:t>
      </w:r>
      <w:r w:rsidR="005D7AA0" w:rsidRPr="0001610B">
        <w:rPr>
          <w:rFonts w:ascii="Arial" w:eastAsia="Times New Roman" w:hAnsi="Arial" w:cs="Arial"/>
          <w:lang w:eastAsia="ar-SA"/>
        </w:rPr>
        <w:t>zgodnie z przepisami o podatku od towarów i usług.</w:t>
      </w:r>
    </w:p>
    <w:p w:rsidR="005D7AA0" w:rsidRPr="0001610B" w:rsidRDefault="005D7AA0" w:rsidP="00B529C3">
      <w:pPr>
        <w:suppressAutoHyphens/>
        <w:spacing w:after="0" w:line="300" w:lineRule="auto"/>
        <w:jc w:val="both"/>
        <w:rPr>
          <w:rFonts w:ascii="Arial" w:eastAsia="Times New Roman" w:hAnsi="Arial" w:cs="Arial"/>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1610B" w:rsidRPr="0001610B" w:rsidTr="00C40006">
        <w:tc>
          <w:tcPr>
            <w:tcW w:w="9071" w:type="dxa"/>
            <w:shd w:val="clear" w:color="auto" w:fill="E7E6E6"/>
          </w:tcPr>
          <w:p w:rsidR="005D7AA0" w:rsidRPr="0001610B" w:rsidRDefault="005D7AA0" w:rsidP="00B529C3">
            <w:pPr>
              <w:suppressAutoHyphens/>
              <w:spacing w:after="0" w:line="300" w:lineRule="auto"/>
              <w:ind w:left="654" w:hanging="654"/>
              <w:jc w:val="both"/>
              <w:rPr>
                <w:rFonts w:ascii="Arial" w:eastAsia="Times New Roman" w:hAnsi="Arial" w:cs="Arial"/>
                <w:b/>
                <w:bCs/>
                <w:lang w:eastAsia="ar-SA"/>
              </w:rPr>
            </w:pPr>
            <w:r w:rsidRPr="0001610B">
              <w:rPr>
                <w:rFonts w:ascii="Arial" w:eastAsia="Times New Roman" w:hAnsi="Arial" w:cs="Arial"/>
                <w:b/>
                <w:bCs/>
                <w:lang w:eastAsia="ar-SA"/>
              </w:rPr>
              <w:t xml:space="preserve">14. </w:t>
            </w:r>
            <w:r w:rsidRPr="0001610B">
              <w:rPr>
                <w:rFonts w:ascii="Arial" w:eastAsia="Times New Roman" w:hAnsi="Arial" w:cs="Arial"/>
                <w:b/>
                <w:bCs/>
                <w:lang w:eastAsia="ar-SA"/>
              </w:rPr>
              <w:tab/>
              <w:t>OPISY KRYTERIÓW, KTÓRYMI ZAMAWIAJĄCY BĘDZIE SIĘ KIEROWAŁ PRZY WYBORZE OFERTY ORAZ SPOSÓB OCENY  I PORÓWNANIA OFERT.</w:t>
            </w:r>
          </w:p>
        </w:tc>
      </w:tr>
    </w:tbl>
    <w:p w:rsidR="005D7AA0" w:rsidRPr="0001610B" w:rsidRDefault="005D7AA0" w:rsidP="00B529C3">
      <w:pPr>
        <w:numPr>
          <w:ilvl w:val="1"/>
          <w:numId w:val="6"/>
        </w:numPr>
        <w:suppressAutoHyphens/>
        <w:spacing w:after="0" w:line="300" w:lineRule="auto"/>
        <w:jc w:val="both"/>
        <w:rPr>
          <w:rFonts w:ascii="Arial" w:eastAsia="Times New Roman" w:hAnsi="Arial" w:cs="Arial"/>
          <w:lang w:eastAsia="ar-SA"/>
        </w:rPr>
      </w:pPr>
      <w:r w:rsidRPr="0001610B">
        <w:rPr>
          <w:rFonts w:ascii="Arial" w:eastAsia="Times New Roman" w:hAnsi="Arial" w:cs="Arial"/>
          <w:lang w:eastAsia="ar-SA"/>
        </w:rPr>
        <w:t>Przy wyborze ofert w każdym Pakiecie Zamawiający będzie się kierował następującymi kryteriami oceny ofert:</w:t>
      </w:r>
    </w:p>
    <w:p w:rsidR="005D7AA0" w:rsidRPr="0001610B" w:rsidRDefault="005D7AA0" w:rsidP="00B529C3">
      <w:pPr>
        <w:suppressAutoHyphens/>
        <w:spacing w:after="0" w:line="300" w:lineRule="auto"/>
        <w:ind w:left="1418" w:hanging="709"/>
        <w:jc w:val="both"/>
        <w:rPr>
          <w:rFonts w:ascii="Arial" w:eastAsia="Times New Roman" w:hAnsi="Arial" w:cs="Arial"/>
          <w:bCs/>
          <w:lang w:eastAsia="ar-SA"/>
        </w:rPr>
      </w:pPr>
      <w:r w:rsidRPr="0001610B">
        <w:rPr>
          <w:rFonts w:ascii="Arial" w:eastAsia="Times New Roman" w:hAnsi="Arial" w:cs="Arial"/>
          <w:bCs/>
          <w:lang w:eastAsia="ar-SA"/>
        </w:rPr>
        <w:t>1)</w:t>
      </w:r>
      <w:r w:rsidRPr="0001610B">
        <w:rPr>
          <w:rFonts w:ascii="Arial" w:eastAsia="Times New Roman" w:hAnsi="Arial" w:cs="Arial"/>
          <w:bCs/>
          <w:lang w:eastAsia="ar-SA"/>
        </w:rPr>
        <w:tab/>
        <w:t xml:space="preserve">Cena </w:t>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t>– 60 %,</w:t>
      </w:r>
    </w:p>
    <w:p w:rsidR="005D7AA0" w:rsidRPr="0001610B" w:rsidRDefault="005D7AA0" w:rsidP="00B529C3">
      <w:pPr>
        <w:suppressAutoHyphens/>
        <w:spacing w:after="0" w:line="300" w:lineRule="auto"/>
        <w:ind w:left="1418" w:hanging="709"/>
        <w:jc w:val="both"/>
        <w:rPr>
          <w:rFonts w:ascii="Arial" w:eastAsia="Times New Roman" w:hAnsi="Arial" w:cs="Arial"/>
          <w:bCs/>
          <w:lang w:eastAsia="ar-SA"/>
        </w:rPr>
      </w:pPr>
      <w:r w:rsidRPr="0001610B">
        <w:rPr>
          <w:rFonts w:ascii="Arial" w:eastAsia="Times New Roman" w:hAnsi="Arial" w:cs="Arial"/>
          <w:bCs/>
          <w:lang w:eastAsia="ar-SA"/>
        </w:rPr>
        <w:t>2)</w:t>
      </w:r>
      <w:r w:rsidRPr="0001610B">
        <w:rPr>
          <w:rFonts w:ascii="Arial" w:eastAsia="Times New Roman" w:hAnsi="Arial" w:cs="Arial"/>
          <w:bCs/>
          <w:lang w:eastAsia="ar-SA"/>
        </w:rPr>
        <w:tab/>
      </w:r>
      <w:r w:rsidR="00C52ADA" w:rsidRPr="0001610B">
        <w:rPr>
          <w:rFonts w:ascii="Arial" w:eastAsia="Times New Roman" w:hAnsi="Arial" w:cs="Arial"/>
          <w:bCs/>
          <w:lang w:eastAsia="ar-SA"/>
        </w:rPr>
        <w:t>Stały upust cenowy</w:t>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r>
      <w:r w:rsidR="00C52ADA" w:rsidRPr="0001610B">
        <w:rPr>
          <w:rFonts w:ascii="Arial" w:eastAsia="Times New Roman" w:hAnsi="Arial" w:cs="Arial"/>
          <w:bCs/>
          <w:lang w:eastAsia="ar-SA"/>
        </w:rPr>
        <w:tab/>
      </w:r>
      <w:r w:rsidRPr="0001610B">
        <w:rPr>
          <w:rFonts w:ascii="Arial" w:eastAsia="Times New Roman" w:hAnsi="Arial" w:cs="Arial"/>
          <w:bCs/>
          <w:lang w:eastAsia="ar-SA"/>
        </w:rPr>
        <w:tab/>
      </w:r>
      <w:r w:rsidR="00220FF7" w:rsidRPr="0001610B">
        <w:rPr>
          <w:rFonts w:ascii="Arial" w:eastAsia="Times New Roman" w:hAnsi="Arial" w:cs="Arial"/>
          <w:bCs/>
          <w:lang w:eastAsia="ar-SA"/>
        </w:rPr>
        <w:t>– 1</w:t>
      </w:r>
      <w:r w:rsidRPr="0001610B">
        <w:rPr>
          <w:rFonts w:ascii="Arial" w:eastAsia="Times New Roman" w:hAnsi="Arial" w:cs="Arial"/>
          <w:bCs/>
          <w:lang w:eastAsia="ar-SA"/>
        </w:rPr>
        <w:t>0 %.</w:t>
      </w:r>
    </w:p>
    <w:p w:rsidR="00220FF7" w:rsidRPr="0001610B" w:rsidRDefault="00220FF7" w:rsidP="00B529C3">
      <w:pPr>
        <w:suppressAutoHyphens/>
        <w:spacing w:after="0" w:line="300" w:lineRule="auto"/>
        <w:ind w:left="1418" w:hanging="709"/>
        <w:jc w:val="both"/>
        <w:rPr>
          <w:rFonts w:ascii="Arial" w:eastAsia="Times New Roman" w:hAnsi="Arial" w:cs="Arial"/>
          <w:bCs/>
          <w:lang w:eastAsia="ar-SA"/>
        </w:rPr>
      </w:pPr>
      <w:r w:rsidRPr="0001610B">
        <w:rPr>
          <w:rFonts w:ascii="Arial" w:eastAsia="Times New Roman" w:hAnsi="Arial" w:cs="Arial"/>
          <w:bCs/>
          <w:lang w:eastAsia="ar-SA"/>
        </w:rPr>
        <w:t>3)</w:t>
      </w:r>
      <w:r w:rsidRPr="0001610B">
        <w:rPr>
          <w:rFonts w:ascii="Arial" w:eastAsia="Times New Roman" w:hAnsi="Arial" w:cs="Arial"/>
          <w:bCs/>
          <w:lang w:eastAsia="ar-SA"/>
        </w:rPr>
        <w:tab/>
        <w:t>Odległość stacji paliw od siedziby Zamawiającego</w:t>
      </w:r>
      <w:r w:rsidRPr="0001610B">
        <w:rPr>
          <w:rFonts w:ascii="Arial" w:eastAsia="Times New Roman" w:hAnsi="Arial" w:cs="Arial"/>
          <w:bCs/>
          <w:lang w:eastAsia="ar-SA"/>
        </w:rPr>
        <w:tab/>
      </w:r>
      <w:r w:rsidRPr="0001610B">
        <w:rPr>
          <w:rFonts w:ascii="Arial" w:eastAsia="Times New Roman" w:hAnsi="Arial" w:cs="Arial"/>
          <w:bCs/>
          <w:lang w:eastAsia="ar-SA"/>
        </w:rPr>
        <w:tab/>
      </w:r>
      <w:r w:rsidRPr="0001610B">
        <w:rPr>
          <w:rFonts w:ascii="Arial" w:eastAsia="Times New Roman" w:hAnsi="Arial" w:cs="Arial"/>
          <w:bCs/>
          <w:lang w:eastAsia="ar-SA"/>
        </w:rPr>
        <w:tab/>
        <w:t>- 30 %</w:t>
      </w:r>
    </w:p>
    <w:p w:rsidR="005D7AA0" w:rsidRPr="0001610B" w:rsidRDefault="005D7AA0" w:rsidP="00B529C3">
      <w:pPr>
        <w:suppressAutoHyphens/>
        <w:spacing w:after="0" w:line="300" w:lineRule="auto"/>
        <w:rPr>
          <w:rFonts w:ascii="Arial" w:eastAsia="Times New Roman" w:hAnsi="Arial" w:cs="Arial"/>
          <w:bCs/>
          <w:lang w:eastAsia="ar-SA"/>
        </w:rPr>
      </w:pPr>
      <w:r w:rsidRPr="0001610B">
        <w:rPr>
          <w:rFonts w:ascii="Arial" w:eastAsia="Times New Roman" w:hAnsi="Arial" w:cs="Arial"/>
          <w:b/>
          <w:bCs/>
          <w:lang w:eastAsia="ar-SA"/>
        </w:rPr>
        <w:t>14.2.</w:t>
      </w:r>
      <w:r w:rsidRPr="0001610B">
        <w:rPr>
          <w:rFonts w:ascii="Arial" w:eastAsia="Times New Roman" w:hAnsi="Arial" w:cs="Arial"/>
          <w:b/>
          <w:bCs/>
          <w:lang w:eastAsia="ar-SA"/>
        </w:rPr>
        <w:tab/>
      </w:r>
      <w:r w:rsidRPr="0001610B">
        <w:rPr>
          <w:rFonts w:ascii="Arial" w:eastAsia="Times New Roman" w:hAnsi="Arial" w:cs="Arial"/>
          <w:bCs/>
          <w:lang w:eastAsia="ar-SA"/>
        </w:rPr>
        <w:t>Sposób obliczania punktów dla poszczególnych kryteriów:</w:t>
      </w:r>
    </w:p>
    <w:p w:rsidR="005D7AA0" w:rsidRPr="0001610B" w:rsidRDefault="005D7AA0" w:rsidP="00B529C3">
      <w:pPr>
        <w:suppressAutoHyphens/>
        <w:spacing w:after="0" w:line="300" w:lineRule="auto"/>
        <w:ind w:left="1418" w:hanging="709"/>
        <w:jc w:val="both"/>
        <w:rPr>
          <w:rFonts w:ascii="Arial" w:eastAsia="Times New Roman" w:hAnsi="Arial" w:cs="Arial"/>
          <w:bCs/>
          <w:lang w:eastAsia="ar-SA"/>
        </w:rPr>
      </w:pPr>
      <w:r w:rsidRPr="0001610B">
        <w:rPr>
          <w:rFonts w:ascii="Arial" w:eastAsia="Times New Roman" w:hAnsi="Arial" w:cs="Arial"/>
          <w:bCs/>
          <w:lang w:eastAsia="ar-SA"/>
        </w:rPr>
        <w:t>1)</w:t>
      </w:r>
      <w:r w:rsidRPr="0001610B">
        <w:rPr>
          <w:rFonts w:ascii="Arial" w:eastAsia="Times New Roman" w:hAnsi="Arial" w:cs="Arial"/>
          <w:bCs/>
          <w:lang w:eastAsia="ar-SA"/>
        </w:rPr>
        <w:tab/>
        <w:t xml:space="preserve">W ramach kryterium „Cena” ocena ofert zostanie dokonana przy zastosowaniu wzoru: </w:t>
      </w:r>
      <w:r w:rsidR="00220FF7" w:rsidRPr="0001610B">
        <w:rPr>
          <w:rFonts w:ascii="Arial" w:eastAsia="Times New Roman" w:hAnsi="Arial" w:cs="Arial"/>
          <w:b/>
          <w:bCs/>
          <w:lang w:eastAsia="ar-SA"/>
        </w:rPr>
        <w:t>( C )</w:t>
      </w:r>
    </w:p>
    <w:p w:rsidR="005D7AA0" w:rsidRPr="0001610B" w:rsidRDefault="005D7AA0" w:rsidP="00B529C3">
      <w:pPr>
        <w:suppressAutoHyphens/>
        <w:spacing w:after="0" w:line="300" w:lineRule="auto"/>
        <w:ind w:left="4395"/>
        <w:jc w:val="both"/>
        <w:rPr>
          <w:rFonts w:ascii="Arial" w:eastAsia="Times New Roman" w:hAnsi="Arial" w:cs="Arial"/>
          <w:bCs/>
          <w:lang w:eastAsia="ar-SA"/>
        </w:rPr>
      </w:pPr>
      <w:r w:rsidRPr="0001610B">
        <w:rPr>
          <w:rFonts w:ascii="Arial" w:eastAsia="Times New Roman" w:hAnsi="Arial" w:cs="Arial"/>
          <w:bCs/>
          <w:lang w:eastAsia="ar-SA"/>
        </w:rPr>
        <w:t xml:space="preserve">Cn </w:t>
      </w:r>
    </w:p>
    <w:p w:rsidR="005D7AA0" w:rsidRPr="0001610B" w:rsidRDefault="005D7AA0" w:rsidP="00B529C3">
      <w:pPr>
        <w:suppressAutoHyphens/>
        <w:spacing w:after="0" w:line="300" w:lineRule="auto"/>
        <w:ind w:left="1418"/>
        <w:jc w:val="center"/>
        <w:rPr>
          <w:rFonts w:ascii="Arial" w:eastAsia="Times New Roman" w:hAnsi="Arial" w:cs="Arial"/>
          <w:bCs/>
          <w:lang w:eastAsia="ar-SA"/>
        </w:rPr>
      </w:pPr>
      <w:r w:rsidRPr="0001610B">
        <w:rPr>
          <w:rFonts w:ascii="Arial" w:eastAsia="Times New Roman" w:hAnsi="Arial" w:cs="Arial"/>
          <w:bCs/>
          <w:lang w:eastAsia="ar-SA"/>
        </w:rPr>
        <w:t>C = ------------ x100 pkt x 60 %</w:t>
      </w:r>
    </w:p>
    <w:p w:rsidR="005D7AA0" w:rsidRPr="0001610B" w:rsidRDefault="005D7AA0" w:rsidP="00B529C3">
      <w:pPr>
        <w:suppressAutoHyphens/>
        <w:spacing w:after="0" w:line="300" w:lineRule="auto"/>
        <w:ind w:left="4395"/>
        <w:jc w:val="both"/>
        <w:rPr>
          <w:rFonts w:ascii="Arial" w:eastAsia="Times New Roman" w:hAnsi="Arial" w:cs="Arial"/>
          <w:bCs/>
          <w:lang w:eastAsia="ar-SA"/>
        </w:rPr>
      </w:pPr>
      <w:r w:rsidRPr="0001610B">
        <w:rPr>
          <w:rFonts w:ascii="Arial" w:eastAsia="Times New Roman" w:hAnsi="Arial" w:cs="Arial"/>
          <w:bCs/>
          <w:lang w:eastAsia="ar-SA"/>
        </w:rPr>
        <w:t xml:space="preserve">Co </w:t>
      </w:r>
    </w:p>
    <w:p w:rsidR="005D7AA0" w:rsidRPr="0001610B" w:rsidRDefault="005D7AA0" w:rsidP="00B529C3">
      <w:pPr>
        <w:suppressAutoHyphens/>
        <w:spacing w:after="0" w:line="300" w:lineRule="auto"/>
        <w:ind w:left="1418"/>
        <w:jc w:val="both"/>
        <w:rPr>
          <w:rFonts w:ascii="Arial" w:eastAsia="Times New Roman" w:hAnsi="Arial" w:cs="Arial"/>
          <w:bCs/>
          <w:lang w:eastAsia="ar-SA"/>
        </w:rPr>
      </w:pPr>
      <w:r w:rsidRPr="0001610B">
        <w:rPr>
          <w:rFonts w:ascii="Arial" w:eastAsia="Times New Roman" w:hAnsi="Arial" w:cs="Arial"/>
          <w:bCs/>
          <w:lang w:eastAsia="ar-SA"/>
        </w:rPr>
        <w:t>gdzie:</w:t>
      </w:r>
    </w:p>
    <w:p w:rsidR="005D7AA0" w:rsidRPr="0001610B" w:rsidRDefault="005D7AA0" w:rsidP="00B529C3">
      <w:pPr>
        <w:suppressAutoHyphens/>
        <w:spacing w:after="0" w:line="300" w:lineRule="auto"/>
        <w:ind w:left="1418"/>
        <w:jc w:val="both"/>
        <w:rPr>
          <w:rFonts w:ascii="Arial" w:eastAsia="Times New Roman" w:hAnsi="Arial" w:cs="Arial"/>
          <w:bCs/>
          <w:lang w:eastAsia="ar-SA"/>
        </w:rPr>
      </w:pPr>
      <w:r w:rsidRPr="0001610B">
        <w:rPr>
          <w:rFonts w:ascii="Arial" w:eastAsia="Times New Roman" w:hAnsi="Arial" w:cs="Arial"/>
          <w:bCs/>
          <w:lang w:eastAsia="ar-SA"/>
        </w:rPr>
        <w:t>C – liczba punktów w ramach kryterium „Cena”,</w:t>
      </w:r>
    </w:p>
    <w:p w:rsidR="005D7AA0" w:rsidRPr="0001610B" w:rsidRDefault="005D7AA0" w:rsidP="00B529C3">
      <w:pPr>
        <w:suppressAutoHyphens/>
        <w:spacing w:after="0" w:line="300" w:lineRule="auto"/>
        <w:ind w:left="1418"/>
        <w:jc w:val="both"/>
        <w:rPr>
          <w:rFonts w:ascii="Arial" w:eastAsia="Times New Roman" w:hAnsi="Arial" w:cs="Arial"/>
          <w:bCs/>
          <w:lang w:eastAsia="ar-SA"/>
        </w:rPr>
      </w:pPr>
      <w:r w:rsidRPr="0001610B">
        <w:rPr>
          <w:rFonts w:ascii="Arial" w:eastAsia="Times New Roman" w:hAnsi="Arial" w:cs="Arial"/>
          <w:bCs/>
          <w:lang w:eastAsia="ar-SA"/>
        </w:rPr>
        <w:t>Cn - najniższa cena spośród ofert ocenianych</w:t>
      </w:r>
    </w:p>
    <w:p w:rsidR="005D7AA0" w:rsidRPr="0001610B" w:rsidRDefault="005D7AA0" w:rsidP="00B529C3">
      <w:pPr>
        <w:suppressAutoHyphens/>
        <w:spacing w:after="0" w:line="300" w:lineRule="auto"/>
        <w:ind w:left="1418"/>
        <w:jc w:val="both"/>
        <w:rPr>
          <w:rFonts w:ascii="Arial" w:eastAsia="Times New Roman" w:hAnsi="Arial" w:cs="Arial"/>
          <w:bCs/>
          <w:lang w:eastAsia="ar-SA"/>
        </w:rPr>
      </w:pPr>
      <w:r w:rsidRPr="0001610B">
        <w:rPr>
          <w:rFonts w:ascii="Arial" w:eastAsia="Times New Roman" w:hAnsi="Arial" w:cs="Arial"/>
          <w:bCs/>
          <w:lang w:eastAsia="ar-SA"/>
        </w:rPr>
        <w:t xml:space="preserve">Co - cena oferty ocenianej </w:t>
      </w:r>
    </w:p>
    <w:p w:rsidR="005D7AA0" w:rsidRPr="0001610B" w:rsidRDefault="005D7AA0" w:rsidP="00B529C3">
      <w:pPr>
        <w:suppressAutoHyphens/>
        <w:spacing w:after="0" w:line="300" w:lineRule="auto"/>
        <w:ind w:left="1418"/>
        <w:jc w:val="both"/>
        <w:rPr>
          <w:rFonts w:ascii="Arial" w:eastAsia="Times New Roman" w:hAnsi="Arial" w:cs="Arial"/>
          <w:bCs/>
          <w:lang w:eastAsia="ar-SA"/>
        </w:rPr>
      </w:pPr>
      <w:r w:rsidRPr="0001610B">
        <w:rPr>
          <w:rFonts w:ascii="Arial" w:eastAsia="Times New Roman" w:hAnsi="Arial" w:cs="Arial"/>
          <w:bCs/>
          <w:lang w:eastAsia="ar-SA"/>
        </w:rPr>
        <w:t>Ocenie w ramach kryterium „Cena” podlegać będzie cena łączna brutto podana w Ofercie dla danego Pakietu (załącznik nr 1 do SIWZ).</w:t>
      </w:r>
    </w:p>
    <w:p w:rsidR="005D7AA0" w:rsidRPr="0001610B" w:rsidRDefault="005D7AA0" w:rsidP="00B529C3">
      <w:pPr>
        <w:suppressAutoHyphens/>
        <w:spacing w:after="0" w:line="300" w:lineRule="auto"/>
        <w:ind w:left="1418"/>
        <w:jc w:val="both"/>
        <w:rPr>
          <w:rFonts w:ascii="Arial" w:eastAsia="Times New Roman" w:hAnsi="Arial" w:cs="Arial"/>
          <w:bCs/>
          <w:lang w:eastAsia="ar-SA"/>
        </w:rPr>
      </w:pPr>
      <w:r w:rsidRPr="0001610B">
        <w:rPr>
          <w:rFonts w:ascii="Arial" w:eastAsia="Times New Roman" w:hAnsi="Arial" w:cs="Arial"/>
          <w:bCs/>
          <w:lang w:eastAsia="ar-SA"/>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5D7AA0" w:rsidRPr="0001610B" w:rsidRDefault="005D7AA0" w:rsidP="00B529C3">
      <w:pPr>
        <w:suppressAutoHyphens/>
        <w:spacing w:after="0" w:line="300" w:lineRule="auto"/>
        <w:ind w:left="1418" w:hanging="2"/>
        <w:jc w:val="both"/>
        <w:rPr>
          <w:rFonts w:ascii="Arial" w:eastAsia="Times New Roman" w:hAnsi="Arial" w:cs="Arial"/>
          <w:bCs/>
          <w:lang w:eastAsia="ar-SA"/>
        </w:rPr>
      </w:pPr>
    </w:p>
    <w:p w:rsidR="00C52ADA" w:rsidRPr="0001610B" w:rsidRDefault="005D7AA0" w:rsidP="00B529C3">
      <w:pPr>
        <w:suppressAutoHyphens/>
        <w:spacing w:after="0" w:line="300" w:lineRule="auto"/>
        <w:ind w:left="1418" w:hanging="709"/>
        <w:jc w:val="both"/>
        <w:rPr>
          <w:rFonts w:ascii="Arial" w:eastAsia="Times New Roman" w:hAnsi="Arial" w:cs="Arial"/>
          <w:bCs/>
          <w:lang w:eastAsia="ar-SA"/>
        </w:rPr>
      </w:pPr>
      <w:r w:rsidRPr="0001610B">
        <w:rPr>
          <w:rFonts w:ascii="Arial" w:eastAsia="Times New Roman" w:hAnsi="Arial" w:cs="Arial"/>
          <w:bCs/>
          <w:lang w:eastAsia="ar-SA"/>
        </w:rPr>
        <w:t>2)</w:t>
      </w:r>
      <w:r w:rsidRPr="0001610B">
        <w:rPr>
          <w:rFonts w:ascii="Arial" w:eastAsia="Times New Roman" w:hAnsi="Arial" w:cs="Arial"/>
          <w:bCs/>
          <w:lang w:eastAsia="ar-SA"/>
        </w:rPr>
        <w:tab/>
        <w:t>W ramach kryterium „</w:t>
      </w:r>
      <w:r w:rsidR="00C52ADA" w:rsidRPr="0001610B">
        <w:rPr>
          <w:rFonts w:ascii="Arial" w:eastAsia="Times New Roman" w:hAnsi="Arial" w:cs="Arial"/>
          <w:bCs/>
          <w:lang w:eastAsia="ar-SA"/>
        </w:rPr>
        <w:t>Stały upust cenowy” oceniana zostanie dokonana przy zastosowaniu wzoru</w:t>
      </w:r>
      <w:r w:rsidR="00220FF7" w:rsidRPr="0001610B">
        <w:rPr>
          <w:rFonts w:ascii="Arial" w:eastAsia="Times New Roman" w:hAnsi="Arial" w:cs="Arial"/>
          <w:bCs/>
          <w:lang w:eastAsia="ar-SA"/>
        </w:rPr>
        <w:t xml:space="preserve"> </w:t>
      </w:r>
      <w:r w:rsidR="00220FF7" w:rsidRPr="0001610B">
        <w:rPr>
          <w:rFonts w:ascii="Arial" w:eastAsia="Times New Roman" w:hAnsi="Arial" w:cs="Arial"/>
          <w:b/>
          <w:bCs/>
          <w:lang w:eastAsia="ar-SA"/>
        </w:rPr>
        <w:t>( U )</w:t>
      </w:r>
      <w:r w:rsidR="00C52ADA" w:rsidRPr="0001610B">
        <w:rPr>
          <w:rFonts w:ascii="Arial" w:eastAsia="Times New Roman" w:hAnsi="Arial" w:cs="Arial"/>
          <w:bCs/>
          <w:lang w:eastAsia="ar-SA"/>
        </w:rPr>
        <w:t xml:space="preserve">: </w:t>
      </w:r>
    </w:p>
    <w:p w:rsidR="00C52ADA" w:rsidRPr="0001610B" w:rsidRDefault="009A5E50" w:rsidP="009A5E50">
      <w:pPr>
        <w:suppressAutoHyphens/>
        <w:spacing w:after="0" w:line="300" w:lineRule="auto"/>
        <w:ind w:left="1701"/>
        <w:rPr>
          <w:rFonts w:ascii="Arial" w:hAnsi="Arial" w:cs="Arial"/>
        </w:rPr>
      </w:pPr>
      <w:r w:rsidRPr="0001610B">
        <w:rPr>
          <w:rFonts w:ascii="Arial" w:hAnsi="Arial" w:cs="Arial"/>
        </w:rPr>
        <w:lastRenderedPageBreak/>
        <w:t xml:space="preserve">          </w:t>
      </w:r>
      <w:r w:rsidR="00C52ADA" w:rsidRPr="0001610B">
        <w:rPr>
          <w:rFonts w:ascii="Arial" w:hAnsi="Arial" w:cs="Arial"/>
        </w:rPr>
        <w:t xml:space="preserve">upust procentowy </w:t>
      </w:r>
      <w:r w:rsidR="00C52ADA" w:rsidRPr="0001610B">
        <w:rPr>
          <w:rFonts w:ascii="Arial" w:hAnsi="Arial" w:cs="Arial"/>
          <w:b/>
          <w:bCs/>
        </w:rPr>
        <w:t xml:space="preserve">oferty badanej </w:t>
      </w:r>
    </w:p>
    <w:p w:rsidR="00C52ADA" w:rsidRPr="0001610B" w:rsidRDefault="00C52ADA" w:rsidP="009A5E50">
      <w:pPr>
        <w:suppressAutoHyphens/>
        <w:spacing w:after="0" w:line="300" w:lineRule="auto"/>
        <w:ind w:left="1701"/>
        <w:rPr>
          <w:rFonts w:ascii="Arial" w:eastAsia="Times New Roman" w:hAnsi="Arial" w:cs="Arial"/>
          <w:bCs/>
          <w:lang w:eastAsia="ar-SA"/>
        </w:rPr>
      </w:pPr>
      <w:r w:rsidRPr="0001610B">
        <w:rPr>
          <w:rFonts w:ascii="Arial" w:eastAsia="Times New Roman" w:hAnsi="Arial" w:cs="Arial"/>
          <w:bCs/>
          <w:lang w:eastAsia="ar-SA"/>
        </w:rPr>
        <w:t>U = ------------------</w:t>
      </w:r>
      <w:r w:rsidR="004B1A44" w:rsidRPr="0001610B">
        <w:rPr>
          <w:rFonts w:ascii="Arial" w:eastAsia="Times New Roman" w:hAnsi="Arial" w:cs="Arial"/>
          <w:bCs/>
          <w:lang w:eastAsia="ar-SA"/>
        </w:rPr>
        <w:t>-------------------------------</w:t>
      </w:r>
      <w:r w:rsidR="009A5E50" w:rsidRPr="0001610B">
        <w:rPr>
          <w:rFonts w:ascii="Arial" w:hAnsi="Arial" w:cs="Arial"/>
        </w:rPr>
        <w:t xml:space="preserve"> x 100 pkt x 10%</w:t>
      </w:r>
    </w:p>
    <w:p w:rsidR="00C52ADA" w:rsidRPr="0001610B" w:rsidRDefault="009A5E50" w:rsidP="009A5E50">
      <w:pPr>
        <w:suppressAutoHyphens/>
        <w:spacing w:after="0" w:line="300" w:lineRule="auto"/>
        <w:ind w:left="1701"/>
        <w:rPr>
          <w:rFonts w:ascii="Arial" w:eastAsia="Times New Roman" w:hAnsi="Arial" w:cs="Arial"/>
          <w:bCs/>
          <w:lang w:eastAsia="ar-SA"/>
        </w:rPr>
      </w:pPr>
      <w:r w:rsidRPr="0001610B">
        <w:rPr>
          <w:rFonts w:ascii="Arial" w:hAnsi="Arial" w:cs="Arial"/>
        </w:rPr>
        <w:t xml:space="preserve">          </w:t>
      </w:r>
      <w:r w:rsidR="00C52ADA" w:rsidRPr="0001610B">
        <w:rPr>
          <w:rFonts w:ascii="Arial" w:hAnsi="Arial" w:cs="Arial"/>
        </w:rPr>
        <w:t>najwyższy upust procentowy</w:t>
      </w:r>
    </w:p>
    <w:p w:rsidR="00C52ADA" w:rsidRPr="0001610B" w:rsidRDefault="00C52ADA" w:rsidP="00B529C3">
      <w:pPr>
        <w:suppressAutoHyphens/>
        <w:spacing w:after="0" w:line="300" w:lineRule="auto"/>
        <w:ind w:left="1418"/>
        <w:jc w:val="both"/>
        <w:rPr>
          <w:rFonts w:ascii="Arial" w:eastAsia="Times New Roman" w:hAnsi="Arial" w:cs="Arial"/>
          <w:bCs/>
          <w:lang w:eastAsia="ar-SA"/>
        </w:rPr>
      </w:pPr>
      <w:r w:rsidRPr="0001610B">
        <w:rPr>
          <w:rFonts w:ascii="Arial" w:eastAsia="Times New Roman" w:hAnsi="Arial" w:cs="Arial"/>
          <w:bCs/>
          <w:lang w:eastAsia="ar-SA"/>
        </w:rPr>
        <w:t>gdzie:</w:t>
      </w:r>
    </w:p>
    <w:p w:rsidR="00C52ADA" w:rsidRPr="0001610B" w:rsidRDefault="00C52ADA" w:rsidP="00B529C3">
      <w:pPr>
        <w:autoSpaceDE w:val="0"/>
        <w:autoSpaceDN w:val="0"/>
        <w:adjustRightInd w:val="0"/>
        <w:spacing w:after="0" w:line="300" w:lineRule="auto"/>
        <w:ind w:left="1418"/>
        <w:jc w:val="both"/>
        <w:rPr>
          <w:rFonts w:ascii="Arial" w:hAnsi="Arial" w:cs="Arial"/>
        </w:rPr>
      </w:pPr>
      <w:r w:rsidRPr="0001610B">
        <w:rPr>
          <w:rFonts w:ascii="Arial" w:hAnsi="Arial" w:cs="Arial"/>
        </w:rPr>
        <w:t>Sposób obliczenia punktów dla kryterium stały upust procentowy:</w:t>
      </w:r>
    </w:p>
    <w:p w:rsidR="00C52ADA" w:rsidRPr="0001610B" w:rsidRDefault="00C52ADA" w:rsidP="00B529C3">
      <w:pPr>
        <w:autoSpaceDE w:val="0"/>
        <w:autoSpaceDN w:val="0"/>
        <w:adjustRightInd w:val="0"/>
        <w:spacing w:after="0" w:line="300" w:lineRule="auto"/>
        <w:ind w:left="1418"/>
        <w:jc w:val="both"/>
        <w:rPr>
          <w:rFonts w:ascii="Arial" w:hAnsi="Arial" w:cs="Arial"/>
        </w:rPr>
      </w:pPr>
      <w:r w:rsidRPr="0001610B">
        <w:rPr>
          <w:rFonts w:ascii="Arial" w:hAnsi="Arial" w:cs="Arial"/>
        </w:rPr>
        <w:t>a. Kryterium stały upust procentowy będzie rozpatrywane na podstawie zadeklarowanej w Formularzu oferty wartości upustu.</w:t>
      </w:r>
    </w:p>
    <w:p w:rsidR="00C52ADA" w:rsidRPr="0001610B" w:rsidRDefault="00C52ADA" w:rsidP="00B529C3">
      <w:pPr>
        <w:autoSpaceDE w:val="0"/>
        <w:autoSpaceDN w:val="0"/>
        <w:adjustRightInd w:val="0"/>
        <w:spacing w:after="0" w:line="300" w:lineRule="auto"/>
        <w:ind w:left="1418"/>
        <w:jc w:val="both"/>
        <w:rPr>
          <w:rFonts w:ascii="Arial" w:hAnsi="Arial" w:cs="Arial"/>
        </w:rPr>
      </w:pPr>
      <w:r w:rsidRPr="0001610B">
        <w:rPr>
          <w:rFonts w:ascii="Arial" w:hAnsi="Arial" w:cs="Arial"/>
        </w:rPr>
        <w:t xml:space="preserve">b. Przez stały upust rozumie się różnicę pomiędzy ceną detaliczną brutto za dany rodzaj paliwa uwidocznioną na dystrybutorze w dniu sprzedaży a ceną brutto paliwa oferowaną dla Nadleśnictwa </w:t>
      </w:r>
      <w:r w:rsidR="002A164F" w:rsidRPr="0001610B">
        <w:rPr>
          <w:rFonts w:ascii="Arial" w:hAnsi="Arial" w:cs="Arial"/>
        </w:rPr>
        <w:t>Maskulińskie</w:t>
      </w:r>
      <w:r w:rsidRPr="0001610B">
        <w:rPr>
          <w:rFonts w:ascii="Arial" w:hAnsi="Arial" w:cs="Arial"/>
        </w:rPr>
        <w:t>, wyrażoną w procentach.</w:t>
      </w:r>
    </w:p>
    <w:p w:rsidR="00C52ADA" w:rsidRPr="0001610B" w:rsidRDefault="00C52ADA" w:rsidP="00B529C3">
      <w:pPr>
        <w:autoSpaceDE w:val="0"/>
        <w:autoSpaceDN w:val="0"/>
        <w:adjustRightInd w:val="0"/>
        <w:spacing w:after="0" w:line="300" w:lineRule="auto"/>
        <w:ind w:left="1418"/>
        <w:jc w:val="both"/>
        <w:rPr>
          <w:rFonts w:ascii="Arial" w:hAnsi="Arial" w:cs="Arial"/>
        </w:rPr>
      </w:pPr>
      <w:r w:rsidRPr="0001610B">
        <w:rPr>
          <w:rFonts w:ascii="Arial" w:hAnsi="Arial" w:cs="Arial"/>
        </w:rPr>
        <w:t>c. Wykonawca może zaproponować upust z dokładnością do dwóch miejsc po przecinku. Jeżeli wykonawca wpisze upust z większą dokładnością zostanie on zaokrąglony do dwóch miejsc po</w:t>
      </w:r>
      <w:r w:rsidR="002A164F" w:rsidRPr="0001610B">
        <w:rPr>
          <w:rFonts w:ascii="Arial" w:hAnsi="Arial" w:cs="Arial"/>
        </w:rPr>
        <w:t xml:space="preserve"> </w:t>
      </w:r>
      <w:r w:rsidRPr="0001610B">
        <w:rPr>
          <w:rFonts w:ascii="Arial" w:hAnsi="Arial" w:cs="Arial"/>
        </w:rPr>
        <w:t>przecinku zgodnie z zasadą matematyczną.</w:t>
      </w:r>
    </w:p>
    <w:p w:rsidR="00220FF7" w:rsidRPr="0001610B" w:rsidRDefault="00220FF7" w:rsidP="00B529C3">
      <w:pPr>
        <w:autoSpaceDE w:val="0"/>
        <w:autoSpaceDN w:val="0"/>
        <w:adjustRightInd w:val="0"/>
        <w:spacing w:after="0" w:line="300" w:lineRule="auto"/>
        <w:ind w:left="1418"/>
        <w:jc w:val="both"/>
        <w:rPr>
          <w:rFonts w:ascii="Arial" w:hAnsi="Arial" w:cs="Arial"/>
        </w:rPr>
      </w:pPr>
    </w:p>
    <w:p w:rsidR="00220FF7" w:rsidRPr="0001610B" w:rsidRDefault="00220FF7" w:rsidP="00B529C3">
      <w:pPr>
        <w:suppressAutoHyphens/>
        <w:spacing w:after="0" w:line="300" w:lineRule="auto"/>
        <w:ind w:left="1418" w:hanging="709"/>
        <w:jc w:val="both"/>
        <w:rPr>
          <w:rFonts w:ascii="Arial" w:eastAsia="Times New Roman" w:hAnsi="Arial" w:cs="Arial"/>
          <w:bCs/>
          <w:lang w:eastAsia="ar-SA"/>
        </w:rPr>
      </w:pPr>
      <w:r w:rsidRPr="0001610B">
        <w:rPr>
          <w:rFonts w:ascii="Arial" w:eastAsia="Times New Roman" w:hAnsi="Arial" w:cs="Arial"/>
          <w:bCs/>
          <w:lang w:eastAsia="ar-SA"/>
        </w:rPr>
        <w:t>3)</w:t>
      </w:r>
      <w:r w:rsidRPr="0001610B">
        <w:rPr>
          <w:rFonts w:ascii="Arial" w:eastAsia="Times New Roman" w:hAnsi="Arial" w:cs="Arial"/>
          <w:bCs/>
          <w:lang w:eastAsia="ar-SA"/>
        </w:rPr>
        <w:tab/>
        <w:t xml:space="preserve">W ramach kryterium „Odległość stacji paliw od siedziby Zamawiającego” oceniana zostanie dokonana przy zastosowaniu następującej metody </w:t>
      </w:r>
      <w:r w:rsidRPr="0001610B">
        <w:rPr>
          <w:rFonts w:ascii="Arial" w:eastAsia="Times New Roman" w:hAnsi="Arial" w:cs="Arial"/>
          <w:b/>
          <w:bCs/>
          <w:lang w:eastAsia="ar-SA"/>
        </w:rPr>
        <w:t>( S )</w:t>
      </w:r>
      <w:r w:rsidRPr="0001610B">
        <w:rPr>
          <w:rFonts w:ascii="Arial" w:eastAsia="Times New Roman" w:hAnsi="Arial" w:cs="Arial"/>
          <w:bCs/>
          <w:lang w:eastAsia="ar-SA"/>
        </w:rPr>
        <w:t>:</w:t>
      </w:r>
    </w:p>
    <w:p w:rsidR="002803ED" w:rsidRPr="0001610B" w:rsidRDefault="002803ED" w:rsidP="00B529C3">
      <w:pPr>
        <w:suppressAutoHyphens/>
        <w:spacing w:after="0" w:line="300" w:lineRule="auto"/>
        <w:ind w:left="1418" w:hanging="709"/>
        <w:jc w:val="both"/>
        <w:rPr>
          <w:rFonts w:ascii="Arial" w:eastAsia="Times New Roman" w:hAnsi="Arial" w:cs="Arial"/>
          <w:bCs/>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3686"/>
      </w:tblGrid>
      <w:tr w:rsidR="0001610B" w:rsidRPr="0001610B" w:rsidTr="00C21ACF">
        <w:trPr>
          <w:jc w:val="center"/>
        </w:trPr>
        <w:tc>
          <w:tcPr>
            <w:tcW w:w="2974" w:type="dxa"/>
            <w:shd w:val="clear" w:color="auto" w:fill="auto"/>
          </w:tcPr>
          <w:p w:rsidR="00234531" w:rsidRPr="0001610B" w:rsidRDefault="00234531" w:rsidP="00B529C3">
            <w:pPr>
              <w:spacing w:after="0" w:line="300" w:lineRule="auto"/>
              <w:ind w:left="284" w:hanging="284"/>
              <w:jc w:val="center"/>
              <w:rPr>
                <w:rFonts w:ascii="Arial" w:hAnsi="Arial" w:cs="Arial"/>
              </w:rPr>
            </w:pPr>
            <w:r w:rsidRPr="0001610B">
              <w:rPr>
                <w:rFonts w:ascii="Arial" w:eastAsia="Times New Roman" w:hAnsi="Arial" w:cs="Arial"/>
                <w:bCs/>
                <w:lang w:eastAsia="ar-SA"/>
              </w:rPr>
              <w:t>Odległość stacji paliw od siedziby Zamawiającego</w:t>
            </w:r>
            <w:r w:rsidRPr="0001610B">
              <w:rPr>
                <w:rFonts w:ascii="Arial" w:hAnsi="Arial" w:cs="Arial"/>
              </w:rPr>
              <w:t xml:space="preserve"> w km</w:t>
            </w:r>
          </w:p>
        </w:tc>
        <w:tc>
          <w:tcPr>
            <w:tcW w:w="3686" w:type="dxa"/>
            <w:shd w:val="clear" w:color="auto" w:fill="auto"/>
          </w:tcPr>
          <w:p w:rsidR="00234531" w:rsidRPr="0001610B" w:rsidRDefault="00234531" w:rsidP="00B529C3">
            <w:pPr>
              <w:spacing w:after="0" w:line="300" w:lineRule="auto"/>
              <w:ind w:left="284" w:hanging="284"/>
              <w:jc w:val="center"/>
              <w:rPr>
                <w:rFonts w:ascii="Arial" w:hAnsi="Arial" w:cs="Arial"/>
              </w:rPr>
            </w:pPr>
            <w:r w:rsidRPr="0001610B">
              <w:rPr>
                <w:rFonts w:ascii="Arial" w:hAnsi="Arial" w:cs="Arial"/>
              </w:rPr>
              <w:t>Liczba punktów</w:t>
            </w:r>
          </w:p>
        </w:tc>
      </w:tr>
      <w:tr w:rsidR="0001610B" w:rsidRPr="0001610B" w:rsidTr="00C21ACF">
        <w:trPr>
          <w:jc w:val="center"/>
        </w:trPr>
        <w:tc>
          <w:tcPr>
            <w:tcW w:w="2974" w:type="dxa"/>
            <w:shd w:val="clear" w:color="auto" w:fill="auto"/>
          </w:tcPr>
          <w:p w:rsidR="00234531" w:rsidRPr="0001610B" w:rsidRDefault="002803ED" w:rsidP="00B529C3">
            <w:pPr>
              <w:spacing w:after="0" w:line="300" w:lineRule="auto"/>
              <w:ind w:left="284" w:hanging="284"/>
              <w:jc w:val="center"/>
              <w:rPr>
                <w:rFonts w:ascii="Arial" w:hAnsi="Arial" w:cs="Arial"/>
              </w:rPr>
            </w:pPr>
            <w:r w:rsidRPr="0001610B">
              <w:rPr>
                <w:rFonts w:ascii="Arial" w:hAnsi="Arial" w:cs="Arial"/>
              </w:rPr>
              <w:t>Do 5</w:t>
            </w:r>
            <w:r w:rsidR="00234531" w:rsidRPr="0001610B">
              <w:rPr>
                <w:rFonts w:ascii="Arial" w:hAnsi="Arial" w:cs="Arial"/>
              </w:rPr>
              <w:t xml:space="preserve"> km</w:t>
            </w:r>
          </w:p>
        </w:tc>
        <w:tc>
          <w:tcPr>
            <w:tcW w:w="3686" w:type="dxa"/>
            <w:shd w:val="clear" w:color="auto" w:fill="auto"/>
          </w:tcPr>
          <w:p w:rsidR="00234531" w:rsidRPr="0001610B" w:rsidRDefault="00234531" w:rsidP="00B529C3">
            <w:pPr>
              <w:spacing w:after="0" w:line="300" w:lineRule="auto"/>
              <w:ind w:left="284" w:hanging="284"/>
              <w:jc w:val="center"/>
              <w:rPr>
                <w:rFonts w:ascii="Arial" w:hAnsi="Arial" w:cs="Arial"/>
              </w:rPr>
            </w:pPr>
            <w:r w:rsidRPr="0001610B">
              <w:rPr>
                <w:rFonts w:ascii="Arial" w:hAnsi="Arial" w:cs="Arial"/>
              </w:rPr>
              <w:t>30</w:t>
            </w:r>
          </w:p>
        </w:tc>
      </w:tr>
      <w:tr w:rsidR="0001610B" w:rsidRPr="0001610B" w:rsidTr="00C21ACF">
        <w:trPr>
          <w:jc w:val="center"/>
        </w:trPr>
        <w:tc>
          <w:tcPr>
            <w:tcW w:w="2974" w:type="dxa"/>
            <w:shd w:val="clear" w:color="auto" w:fill="auto"/>
          </w:tcPr>
          <w:p w:rsidR="00234531" w:rsidRPr="0001610B" w:rsidRDefault="00234531" w:rsidP="00B529C3">
            <w:pPr>
              <w:spacing w:after="0" w:line="300" w:lineRule="auto"/>
              <w:ind w:left="284" w:hanging="284"/>
              <w:jc w:val="center"/>
              <w:rPr>
                <w:rFonts w:ascii="Arial" w:hAnsi="Arial" w:cs="Arial"/>
              </w:rPr>
            </w:pPr>
            <w:r w:rsidRPr="0001610B">
              <w:rPr>
                <w:rFonts w:ascii="Arial" w:hAnsi="Arial" w:cs="Arial"/>
              </w:rPr>
              <w:t>Powyżej 5 km</w:t>
            </w:r>
          </w:p>
        </w:tc>
        <w:tc>
          <w:tcPr>
            <w:tcW w:w="3686" w:type="dxa"/>
            <w:shd w:val="clear" w:color="auto" w:fill="auto"/>
          </w:tcPr>
          <w:p w:rsidR="00234531" w:rsidRPr="0001610B" w:rsidRDefault="00234531" w:rsidP="00B529C3">
            <w:pPr>
              <w:spacing w:after="0" w:line="300" w:lineRule="auto"/>
              <w:ind w:left="284" w:hanging="284"/>
              <w:jc w:val="center"/>
              <w:rPr>
                <w:rFonts w:ascii="Arial" w:hAnsi="Arial" w:cs="Arial"/>
              </w:rPr>
            </w:pPr>
            <w:r w:rsidRPr="0001610B">
              <w:rPr>
                <w:rFonts w:ascii="Arial" w:hAnsi="Arial" w:cs="Arial"/>
              </w:rPr>
              <w:t>0</w:t>
            </w:r>
          </w:p>
        </w:tc>
      </w:tr>
    </w:tbl>
    <w:p w:rsidR="00234531" w:rsidRPr="0001610B" w:rsidRDefault="00234531" w:rsidP="00B529C3">
      <w:pPr>
        <w:tabs>
          <w:tab w:val="left" w:pos="142"/>
        </w:tabs>
        <w:spacing w:after="0" w:line="300" w:lineRule="auto"/>
        <w:ind w:left="709"/>
        <w:jc w:val="both"/>
        <w:rPr>
          <w:rFonts w:ascii="Arial" w:hAnsi="Arial" w:cs="Arial"/>
        </w:rPr>
      </w:pPr>
      <w:r w:rsidRPr="0001610B">
        <w:rPr>
          <w:rFonts w:ascii="Arial" w:hAnsi="Arial" w:cs="Arial"/>
        </w:rPr>
        <w:t xml:space="preserve">Kryterium </w:t>
      </w:r>
      <w:r w:rsidRPr="0001610B">
        <w:rPr>
          <w:rFonts w:ascii="Arial" w:eastAsia="Times New Roman" w:hAnsi="Arial" w:cs="Arial"/>
          <w:bCs/>
          <w:lang w:eastAsia="ar-SA"/>
        </w:rPr>
        <w:t>Odległość stacji paliw od siedziby Zamawiającego</w:t>
      </w:r>
      <w:r w:rsidRPr="0001610B">
        <w:rPr>
          <w:rFonts w:ascii="Arial" w:hAnsi="Arial" w:cs="Arial"/>
        </w:rPr>
        <w:t xml:space="preserve"> na całość zamówienia będzie rozpatrywane na podstawie zadeklarowanego w formularzu ofertowym odległości do najbliższej stacji paliw.</w:t>
      </w:r>
    </w:p>
    <w:p w:rsidR="005D7AA0" w:rsidRPr="0001610B" w:rsidRDefault="005D7AA0" w:rsidP="00B529C3">
      <w:pPr>
        <w:suppressAutoHyphens/>
        <w:spacing w:after="0" w:line="300" w:lineRule="auto"/>
        <w:ind w:left="709" w:hanging="709"/>
        <w:jc w:val="both"/>
        <w:rPr>
          <w:rFonts w:ascii="Arial" w:eastAsia="Times New Roman" w:hAnsi="Arial" w:cs="Arial"/>
          <w:lang w:eastAsia="ar-SA"/>
        </w:rPr>
      </w:pPr>
      <w:r w:rsidRPr="0001610B">
        <w:rPr>
          <w:rFonts w:ascii="Arial" w:eastAsia="Times New Roman" w:hAnsi="Arial" w:cs="Arial"/>
          <w:b/>
          <w:bCs/>
          <w:lang w:eastAsia="ar-SA"/>
        </w:rPr>
        <w:t>14.3.</w:t>
      </w:r>
      <w:r w:rsidRPr="0001610B">
        <w:rPr>
          <w:rFonts w:ascii="Arial" w:eastAsia="Times New Roman" w:hAnsi="Arial" w:cs="Arial"/>
          <w:b/>
          <w:bCs/>
          <w:lang w:eastAsia="ar-SA"/>
        </w:rPr>
        <w:tab/>
      </w:r>
      <w:r w:rsidRPr="0001610B">
        <w:rPr>
          <w:rFonts w:ascii="Arial" w:eastAsia="Times New Roman" w:hAnsi="Arial" w:cs="Arial"/>
          <w:bCs/>
          <w:lang w:eastAsia="ar-SA"/>
        </w:rPr>
        <w:t>Za najkorzystniejszą ofertę w danym Pakiecie uznana zostanie Oferta wykonawcy, która uzyska największą sumę punktów uzyskanych w ww. kryteriach oceny ofert. Oferta może uzyskać maksymalnie 100 punktów.</w:t>
      </w:r>
    </w:p>
    <w:p w:rsidR="005D7AA0" w:rsidRPr="0001610B" w:rsidRDefault="005D7AA0" w:rsidP="00B529C3">
      <w:pPr>
        <w:suppressAutoHyphens/>
        <w:spacing w:after="0" w:line="300" w:lineRule="auto"/>
        <w:ind w:left="709" w:hanging="709"/>
        <w:jc w:val="both"/>
        <w:rPr>
          <w:rFonts w:ascii="Arial" w:eastAsia="Times New Roman" w:hAnsi="Arial" w:cs="Arial"/>
          <w:lang w:eastAsia="pl-PL"/>
        </w:rPr>
      </w:pPr>
      <w:r w:rsidRPr="0001610B">
        <w:rPr>
          <w:rFonts w:ascii="Arial" w:eastAsia="Times New Roman" w:hAnsi="Arial" w:cs="Arial"/>
          <w:b/>
          <w:lang w:eastAsia="ar-SA"/>
        </w:rPr>
        <w:t>14.4.</w:t>
      </w:r>
      <w:r w:rsidRPr="0001610B">
        <w:rPr>
          <w:rFonts w:ascii="Arial" w:eastAsia="Times New Roman" w:hAnsi="Arial" w:cs="Arial"/>
          <w:b/>
          <w:lang w:eastAsia="ar-SA"/>
        </w:rPr>
        <w:tab/>
      </w:r>
      <w:r w:rsidRPr="0001610B">
        <w:rPr>
          <w:rFonts w:ascii="Arial" w:eastAsia="Times New Roman" w:hAnsi="Arial" w:cs="Arial"/>
          <w:lang w:eastAsia="ar-SA"/>
        </w:rPr>
        <w:t>Jeżeli nie można wybrać oferty najkorzystniejszej z uwagi na to, że dwie lub więcej ofert przedstawia taki sam bilans ceny i innych kryteriów oceny ofert, Zamawiający spośród tych ofert wybierze ofertę z niższą ceną</w:t>
      </w:r>
      <w:r w:rsidRPr="0001610B">
        <w:rPr>
          <w:rFonts w:ascii="Arial" w:eastAsia="Times New Roman" w:hAnsi="Arial" w:cs="Arial"/>
          <w:lang w:eastAsia="pl-PL"/>
        </w:rPr>
        <w:t>, a jeżeli zostały złożone oferty o takiej samej cenie, Zamawiający wezwie wykonawców, którzy złożyli te oferty, do złożenia w terminie określonym przez zamawiającego ofert dodatkowych.</w:t>
      </w:r>
    </w:p>
    <w:p w:rsidR="009A5E50" w:rsidRPr="0001610B" w:rsidRDefault="009A5E50" w:rsidP="00B529C3">
      <w:pPr>
        <w:suppressAutoHyphens/>
        <w:spacing w:after="0" w:line="300" w:lineRule="auto"/>
        <w:rPr>
          <w:rFonts w:ascii="Arial" w:eastAsia="Times New Roman" w:hAnsi="Arial" w:cs="Arial"/>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1610B" w:rsidRPr="0001610B" w:rsidTr="00C40006">
        <w:tc>
          <w:tcPr>
            <w:tcW w:w="9071" w:type="dxa"/>
            <w:shd w:val="clear" w:color="auto" w:fill="E7E6E6"/>
          </w:tcPr>
          <w:p w:rsidR="005D7AA0" w:rsidRPr="0001610B" w:rsidRDefault="005D7AA0" w:rsidP="00B529C3">
            <w:pPr>
              <w:suppressAutoHyphens/>
              <w:spacing w:after="0" w:line="300" w:lineRule="auto"/>
              <w:ind w:left="654" w:hanging="654"/>
              <w:jc w:val="both"/>
              <w:rPr>
                <w:rFonts w:ascii="Arial" w:eastAsia="Times New Roman" w:hAnsi="Arial" w:cs="Arial"/>
                <w:b/>
                <w:bCs/>
                <w:lang w:eastAsia="ar-SA"/>
              </w:rPr>
            </w:pPr>
            <w:r w:rsidRPr="0001610B">
              <w:rPr>
                <w:rFonts w:ascii="Arial" w:eastAsia="Times New Roman" w:hAnsi="Arial" w:cs="Arial"/>
                <w:b/>
                <w:bCs/>
                <w:lang w:eastAsia="ar-SA"/>
              </w:rPr>
              <w:t xml:space="preserve">15. </w:t>
            </w:r>
            <w:r w:rsidRPr="0001610B">
              <w:rPr>
                <w:rFonts w:ascii="Arial" w:eastAsia="Times New Roman" w:hAnsi="Arial" w:cs="Arial"/>
                <w:b/>
                <w:bCs/>
                <w:lang w:eastAsia="ar-SA"/>
              </w:rPr>
              <w:tab/>
              <w:t>INFORMACJA O FORMALNOŚCIACH, JAKIE POWINNY BYĆ DOPEŁNIONE PO WYBORZE OFERT W CELU ZAWARCIA UMOWY.</w:t>
            </w:r>
          </w:p>
        </w:tc>
      </w:tr>
    </w:tbl>
    <w:p w:rsidR="005D7AA0" w:rsidRPr="0001610B" w:rsidRDefault="005D7AA0" w:rsidP="009A5E50">
      <w:pPr>
        <w:suppressAutoHyphens/>
        <w:spacing w:after="0" w:line="300" w:lineRule="auto"/>
        <w:jc w:val="both"/>
        <w:rPr>
          <w:rFonts w:ascii="Arial" w:eastAsia="Times New Roman" w:hAnsi="Arial" w:cs="Arial"/>
          <w:b/>
          <w:bCs/>
          <w:lang w:eastAsia="ar-SA"/>
        </w:rPr>
      </w:pPr>
    </w:p>
    <w:p w:rsidR="005D7AA0" w:rsidRPr="0001610B" w:rsidRDefault="005D7AA0" w:rsidP="009A5E50">
      <w:pPr>
        <w:suppressAutoHyphens/>
        <w:spacing w:after="0" w:line="300" w:lineRule="auto"/>
        <w:ind w:left="709" w:hanging="709"/>
        <w:jc w:val="both"/>
        <w:rPr>
          <w:rFonts w:ascii="Arial" w:eastAsia="Times New Roman" w:hAnsi="Arial" w:cs="Arial"/>
          <w:lang w:eastAsia="ar-SA"/>
        </w:rPr>
      </w:pPr>
      <w:r w:rsidRPr="0001610B">
        <w:rPr>
          <w:rFonts w:ascii="Arial" w:eastAsia="Times New Roman" w:hAnsi="Arial" w:cs="Arial"/>
          <w:b/>
          <w:lang w:eastAsia="ar-SA"/>
        </w:rPr>
        <w:t xml:space="preserve">15.1. </w:t>
      </w:r>
      <w:r w:rsidRPr="0001610B">
        <w:rPr>
          <w:rFonts w:ascii="Arial" w:eastAsia="Times New Roman" w:hAnsi="Arial" w:cs="Arial"/>
          <w:b/>
          <w:lang w:eastAsia="ar-SA"/>
        </w:rPr>
        <w:tab/>
      </w:r>
      <w:r w:rsidRPr="0001610B">
        <w:rPr>
          <w:rFonts w:ascii="Arial" w:eastAsia="Times New Roman" w:hAnsi="Arial" w:cs="Arial"/>
          <w:lang w:eastAsia="ar-SA"/>
        </w:rPr>
        <w:t>Przed zawarciem umowy w sprawie zamówienia publicznego, Wykonawca, którego oferta została uznana za najkorzystniejszą zobowiązany jest dopełnić następujących formalności:</w:t>
      </w:r>
    </w:p>
    <w:p w:rsidR="005D7AA0" w:rsidRPr="0001610B" w:rsidRDefault="002A164F" w:rsidP="009A5E50">
      <w:pPr>
        <w:suppressAutoHyphens/>
        <w:spacing w:after="0" w:line="300" w:lineRule="auto"/>
        <w:ind w:left="1418" w:hanging="709"/>
        <w:jc w:val="both"/>
        <w:rPr>
          <w:rFonts w:ascii="Arial" w:eastAsia="Times New Roman" w:hAnsi="Arial" w:cs="Arial"/>
          <w:lang w:eastAsia="ar-SA"/>
        </w:rPr>
      </w:pPr>
      <w:r w:rsidRPr="0001610B">
        <w:rPr>
          <w:rFonts w:ascii="Arial" w:eastAsia="Times New Roman" w:hAnsi="Arial" w:cs="Arial"/>
          <w:lang w:eastAsia="ar-SA"/>
        </w:rPr>
        <w:t>1</w:t>
      </w:r>
      <w:r w:rsidR="005D7AA0" w:rsidRPr="0001610B">
        <w:rPr>
          <w:rFonts w:ascii="Arial" w:eastAsia="Times New Roman" w:hAnsi="Arial" w:cs="Arial"/>
          <w:lang w:eastAsia="ar-SA"/>
        </w:rPr>
        <w:t xml:space="preserve">) </w:t>
      </w:r>
      <w:r w:rsidR="005D7AA0" w:rsidRPr="0001610B">
        <w:rPr>
          <w:rFonts w:ascii="Arial" w:eastAsia="Times New Roman" w:hAnsi="Arial" w:cs="Arial"/>
          <w:lang w:eastAsia="ar-SA"/>
        </w:rPr>
        <w:tab/>
        <w:t xml:space="preserve">przedłożyć Zamawiającemu: </w:t>
      </w:r>
    </w:p>
    <w:p w:rsidR="005D7AA0" w:rsidRPr="0001610B" w:rsidRDefault="005D7AA0" w:rsidP="009A5E50">
      <w:pPr>
        <w:suppressAutoHyphens/>
        <w:spacing w:after="0" w:line="300" w:lineRule="auto"/>
        <w:ind w:left="1134"/>
        <w:jc w:val="both"/>
        <w:rPr>
          <w:rFonts w:ascii="Arial" w:eastAsia="Times New Roman" w:hAnsi="Arial" w:cs="Arial"/>
          <w:lang w:eastAsia="ar-SA"/>
        </w:rPr>
      </w:pPr>
      <w:r w:rsidRPr="0001610B">
        <w:rPr>
          <w:rFonts w:ascii="Arial" w:eastAsia="Times New Roman" w:hAnsi="Arial" w:cs="Arial"/>
          <w:lang w:eastAsia="ar-SA"/>
        </w:rPr>
        <w:t>-</w:t>
      </w:r>
      <w:r w:rsidRPr="0001610B">
        <w:rPr>
          <w:rFonts w:ascii="Arial" w:eastAsia="Times New Roman" w:hAnsi="Arial" w:cs="Arial"/>
          <w:lang w:eastAsia="ar-SA"/>
        </w:rPr>
        <w:tab/>
        <w:t>umowę konsorcjum, jeżeli zamówienie będzie realizowane przez wykonawców wspólnie ubiegających się o udzielenie zamówienia;</w:t>
      </w:r>
      <w:r w:rsidR="002A164F" w:rsidRPr="0001610B">
        <w:rPr>
          <w:rFonts w:ascii="Arial" w:eastAsia="Times New Roman" w:hAnsi="Arial" w:cs="Arial"/>
          <w:lang w:eastAsia="ar-SA"/>
        </w:rPr>
        <w:t xml:space="preserve"> jes.li dotyczy</w:t>
      </w:r>
    </w:p>
    <w:p w:rsidR="009A5E50" w:rsidRPr="0001610B" w:rsidRDefault="009A5E50" w:rsidP="009A5E50">
      <w:pPr>
        <w:suppressAutoHyphens/>
        <w:spacing w:after="0" w:line="300" w:lineRule="auto"/>
        <w:ind w:left="1134"/>
        <w:jc w:val="both"/>
        <w:rPr>
          <w:rFonts w:ascii="Arial" w:eastAsia="Times New Roman" w:hAnsi="Arial" w:cs="Arial"/>
          <w:lang w:eastAsia="ar-SA"/>
        </w:rPr>
      </w:pPr>
      <w:r w:rsidRPr="0001610B">
        <w:rPr>
          <w:rFonts w:ascii="Arial" w:eastAsia="Times New Roman" w:hAnsi="Arial" w:cs="Arial"/>
          <w:lang w:eastAsia="ar-SA"/>
        </w:rPr>
        <w:lastRenderedPageBreak/>
        <w:t>- wykaz stacji benzynowych na których może być realizowana umowa (zał. Nr 7 do SIWZ),</w:t>
      </w:r>
    </w:p>
    <w:p w:rsidR="005D7AA0" w:rsidRPr="0001610B" w:rsidRDefault="005D7AA0" w:rsidP="009A5E50">
      <w:pPr>
        <w:suppressAutoHyphens/>
        <w:spacing w:after="0" w:line="300" w:lineRule="auto"/>
        <w:ind w:left="709"/>
        <w:jc w:val="both"/>
        <w:rPr>
          <w:rFonts w:ascii="Arial" w:eastAsia="Times New Roman" w:hAnsi="Arial" w:cs="Arial"/>
          <w:lang w:eastAsia="ar-SA"/>
        </w:rPr>
      </w:pPr>
      <w:r w:rsidRPr="0001610B">
        <w:rPr>
          <w:rFonts w:ascii="Arial" w:eastAsia="Times New Roman" w:hAnsi="Arial" w:cs="Arial"/>
          <w:lang w:eastAsia="ar-SA"/>
        </w:rPr>
        <w:t xml:space="preserve">Niedopełnienie wskazanych formalności będzie traktowane jako uchylanie się przez Wykonawcę od zawarcia umowy w sprawie zamówienia publicznego. </w:t>
      </w:r>
    </w:p>
    <w:p w:rsidR="0001610B" w:rsidRDefault="005D7AA0" w:rsidP="009A5E50">
      <w:pPr>
        <w:suppressAutoHyphens/>
        <w:spacing w:after="0" w:line="300" w:lineRule="auto"/>
        <w:ind w:left="709" w:hanging="709"/>
        <w:jc w:val="both"/>
        <w:rPr>
          <w:rFonts w:ascii="Arial" w:eastAsia="Times New Roman" w:hAnsi="Arial" w:cs="Arial"/>
          <w:lang w:eastAsia="ar-SA"/>
        </w:rPr>
      </w:pPr>
      <w:r w:rsidRPr="0001610B">
        <w:rPr>
          <w:rFonts w:ascii="Arial" w:eastAsia="Times New Roman" w:hAnsi="Arial" w:cs="Arial"/>
          <w:b/>
          <w:lang w:eastAsia="ar-SA"/>
        </w:rPr>
        <w:t xml:space="preserve">15.2. </w:t>
      </w:r>
      <w:r w:rsidRPr="0001610B">
        <w:rPr>
          <w:rFonts w:ascii="Arial" w:eastAsia="Times New Roman" w:hAnsi="Arial" w:cs="Arial"/>
          <w:b/>
          <w:lang w:eastAsia="ar-SA"/>
        </w:rPr>
        <w:tab/>
      </w:r>
      <w:r w:rsidRPr="0001610B">
        <w:rPr>
          <w:rFonts w:ascii="Arial" w:eastAsia="Times New Roman" w:hAnsi="Arial" w:cs="Arial"/>
          <w:lang w:eastAsia="ar-SA"/>
        </w:rPr>
        <w:t>W dniu zawarcia umowy, w przypadku, gdy zamówienie realizują wykonawcy, którzy wspólnie ubiegali się o udzielenie zamówienia (konsorcjum) jeden z wykonawców wspólnie ubiegających się o udzielenie zamówienia musi zostać wyznaczony jako wykonawca kierujący (lider), upoważniony do zaciągania zobowiązań, otrzymyw</w:t>
      </w:r>
      <w:r w:rsidR="0001610B">
        <w:rPr>
          <w:rFonts w:ascii="Arial" w:eastAsia="Times New Roman" w:hAnsi="Arial" w:cs="Arial"/>
          <w:lang w:eastAsia="ar-SA"/>
        </w:rPr>
        <w:t>ania poleceń oraz instrukcji,</w:t>
      </w:r>
      <w:r w:rsidRPr="0001610B">
        <w:rPr>
          <w:rFonts w:ascii="Arial" w:eastAsia="Times New Roman" w:hAnsi="Arial" w:cs="Arial"/>
          <w:lang w:eastAsia="ar-SA"/>
        </w:rPr>
        <w:t xml:space="preserve"> w imieniu każdego, jak też dla wszystkich wykonawców wspólnie ubiegających się o udzielenie zamówienia. </w:t>
      </w:r>
    </w:p>
    <w:p w:rsidR="005D7AA0" w:rsidRPr="0001610B" w:rsidRDefault="005D7AA0" w:rsidP="009A5E50">
      <w:pPr>
        <w:suppressAutoHyphens/>
        <w:spacing w:after="0" w:line="300" w:lineRule="auto"/>
        <w:ind w:left="709" w:hanging="709"/>
        <w:jc w:val="both"/>
        <w:rPr>
          <w:rFonts w:ascii="Arial" w:eastAsia="Times New Roman" w:hAnsi="Arial" w:cs="Arial"/>
          <w:lang w:eastAsia="ar-SA"/>
        </w:rPr>
      </w:pPr>
      <w:r w:rsidRPr="0001610B">
        <w:rPr>
          <w:rFonts w:ascii="Arial" w:eastAsia="Times New Roman" w:hAnsi="Arial" w:cs="Arial"/>
          <w:b/>
          <w:lang w:eastAsia="ar-SA"/>
        </w:rPr>
        <w:t>15.3.</w:t>
      </w:r>
      <w:r w:rsidRPr="0001610B">
        <w:rPr>
          <w:rFonts w:ascii="Arial" w:eastAsia="Times New Roman" w:hAnsi="Arial" w:cs="Arial"/>
          <w:b/>
          <w:lang w:eastAsia="ar-SA"/>
        </w:rPr>
        <w:tab/>
      </w:r>
      <w:r w:rsidRPr="0001610B">
        <w:rPr>
          <w:rFonts w:ascii="Arial" w:eastAsia="Times New Roman" w:hAnsi="Arial" w:cs="Arial"/>
          <w:lang w:eastAsia="ar-SA"/>
        </w:rPr>
        <w:t xml:space="preserve">Wszelkie istotne dla stron postanowienia zawiera wzór umowy stanowiący </w:t>
      </w:r>
      <w:r w:rsidRPr="0001610B">
        <w:rPr>
          <w:rFonts w:ascii="Arial" w:eastAsia="Times New Roman" w:hAnsi="Arial" w:cs="Arial"/>
          <w:bCs/>
          <w:lang w:eastAsia="ar-SA"/>
        </w:rPr>
        <w:t xml:space="preserve">załącznik nr </w:t>
      </w:r>
      <w:r w:rsidR="002A164F" w:rsidRPr="0001610B">
        <w:rPr>
          <w:rFonts w:ascii="Arial" w:eastAsia="Times New Roman" w:hAnsi="Arial" w:cs="Arial"/>
          <w:bCs/>
          <w:lang w:eastAsia="ar-SA"/>
        </w:rPr>
        <w:t>8</w:t>
      </w:r>
      <w:r w:rsidRPr="0001610B">
        <w:rPr>
          <w:rFonts w:ascii="Arial" w:eastAsia="Times New Roman" w:hAnsi="Arial" w:cs="Arial"/>
          <w:bCs/>
          <w:lang w:eastAsia="ar-SA"/>
        </w:rPr>
        <w:t xml:space="preserve"> do SIWZ.</w:t>
      </w:r>
      <w:r w:rsidRPr="0001610B">
        <w:rPr>
          <w:rFonts w:ascii="Arial" w:eastAsia="Times New Roman" w:hAnsi="Arial" w:cs="Arial"/>
          <w:b/>
          <w:bCs/>
          <w:lang w:eastAsia="ar-SA"/>
        </w:rPr>
        <w:t xml:space="preserve"> </w:t>
      </w:r>
      <w:r w:rsidRPr="0001610B">
        <w:rPr>
          <w:rFonts w:ascii="Arial" w:eastAsia="Times New Roman" w:hAnsi="Arial" w:cs="Arial"/>
          <w:lang w:eastAsia="ar-SA"/>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rsidR="005D7AA0" w:rsidRPr="0001610B" w:rsidRDefault="005D7AA0" w:rsidP="009A5E50">
      <w:pPr>
        <w:suppressAutoHyphens/>
        <w:spacing w:after="0" w:line="300" w:lineRule="auto"/>
        <w:rPr>
          <w:rFonts w:ascii="Arial" w:eastAsia="Times New Roman" w:hAnsi="Arial" w:cs="Arial"/>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07311" w:rsidRPr="00C07311" w:rsidTr="00C40006">
        <w:trPr>
          <w:trHeight w:val="679"/>
        </w:trPr>
        <w:tc>
          <w:tcPr>
            <w:tcW w:w="9071" w:type="dxa"/>
            <w:shd w:val="clear" w:color="auto" w:fill="E7E6E6"/>
          </w:tcPr>
          <w:p w:rsidR="005D7AA0" w:rsidRPr="00C07311" w:rsidRDefault="005D7AA0" w:rsidP="009A5E50">
            <w:pPr>
              <w:suppressAutoHyphens/>
              <w:spacing w:after="0" w:line="300" w:lineRule="auto"/>
              <w:ind w:left="654" w:hanging="654"/>
              <w:jc w:val="both"/>
              <w:rPr>
                <w:rFonts w:ascii="Arial" w:eastAsia="Times New Roman" w:hAnsi="Arial" w:cs="Arial"/>
                <w:b/>
                <w:bCs/>
                <w:lang w:eastAsia="ar-SA"/>
              </w:rPr>
            </w:pPr>
            <w:r w:rsidRPr="00C07311">
              <w:rPr>
                <w:rFonts w:ascii="Arial" w:eastAsia="Times New Roman" w:hAnsi="Arial" w:cs="Arial"/>
                <w:b/>
                <w:bCs/>
                <w:lang w:eastAsia="ar-SA"/>
              </w:rPr>
              <w:t xml:space="preserve">16. </w:t>
            </w:r>
            <w:r w:rsidRPr="00C07311">
              <w:rPr>
                <w:rFonts w:ascii="Arial" w:eastAsia="Times New Roman" w:hAnsi="Arial" w:cs="Arial"/>
                <w:b/>
                <w:bCs/>
                <w:lang w:eastAsia="ar-SA"/>
              </w:rPr>
              <w:tab/>
              <w:t>POUCZENIE O ŚRODKACH OCHRONY PRAWNEJ PRZYSŁUGUJĄCE WYKONAWCY W TOKU POSTĘPOWANIA O ZMÓWIENIE PUBLICZNE.</w:t>
            </w:r>
          </w:p>
        </w:tc>
      </w:tr>
    </w:tbl>
    <w:p w:rsidR="005D7AA0" w:rsidRPr="00C07311" w:rsidRDefault="005D7AA0" w:rsidP="009A5E50">
      <w:pPr>
        <w:suppressAutoHyphens/>
        <w:spacing w:after="0" w:line="300" w:lineRule="auto"/>
        <w:rPr>
          <w:rFonts w:ascii="Arial" w:eastAsia="Times New Roman" w:hAnsi="Arial" w:cs="Arial"/>
          <w:lang w:eastAsia="ar-SA"/>
        </w:rPr>
      </w:pPr>
    </w:p>
    <w:p w:rsidR="005D7AA0" w:rsidRPr="00C07311" w:rsidRDefault="005D7AA0" w:rsidP="009A5E50">
      <w:pPr>
        <w:suppressAutoHyphens/>
        <w:spacing w:after="0" w:line="300" w:lineRule="auto"/>
        <w:ind w:left="709" w:hanging="709"/>
        <w:jc w:val="both"/>
        <w:rPr>
          <w:rFonts w:ascii="Arial" w:eastAsia="Times New Roman" w:hAnsi="Arial" w:cs="Arial"/>
          <w:lang w:eastAsia="ar-SA"/>
        </w:rPr>
      </w:pPr>
      <w:r w:rsidRPr="00C07311">
        <w:rPr>
          <w:rFonts w:ascii="Arial" w:eastAsia="Times New Roman" w:hAnsi="Arial" w:cs="Arial"/>
          <w:b/>
          <w:lang w:eastAsia="ar-SA"/>
        </w:rPr>
        <w:t>16.1.</w:t>
      </w:r>
      <w:r w:rsidRPr="00C07311">
        <w:rPr>
          <w:rFonts w:ascii="Arial" w:eastAsia="Times New Roman" w:hAnsi="Arial" w:cs="Arial"/>
          <w:lang w:eastAsia="ar-SA"/>
        </w:rPr>
        <w:t xml:space="preserve"> </w:t>
      </w:r>
      <w:r w:rsidRPr="00C07311">
        <w:rPr>
          <w:rFonts w:ascii="Arial" w:eastAsia="Times New Roman" w:hAnsi="Arial" w:cs="Arial"/>
          <w:lang w:eastAsia="ar-SA"/>
        </w:rPr>
        <w:tab/>
        <w:t>Wykonawcy, a także innemu podmiotowi, jeżeli ma lub miał interes w uzyskaniu zamówienia oraz poniósł lub może ponieść szkodę w wyniku naruszenia przez Zamawiającego przepisów PZP, przysługuje odwołanie wyłącznie od niezgodnej z przepisami PZP czynności Zamawiającego podjętej w postępowaniu o udzielenie zamówienia lub zaniechaniu czynności, do której Zamawiający jest zobowiązany na podstawie PZP.</w:t>
      </w:r>
    </w:p>
    <w:p w:rsidR="005D7AA0" w:rsidRPr="00C07311" w:rsidRDefault="005D7AA0" w:rsidP="009A5E50">
      <w:pPr>
        <w:suppressAutoHyphens/>
        <w:spacing w:after="0" w:line="300" w:lineRule="auto"/>
        <w:ind w:left="709" w:hanging="709"/>
        <w:jc w:val="both"/>
        <w:rPr>
          <w:rFonts w:ascii="Arial" w:eastAsia="Times New Roman" w:hAnsi="Arial" w:cs="Arial"/>
          <w:lang w:eastAsia="ar-SA"/>
        </w:rPr>
      </w:pPr>
      <w:r w:rsidRPr="00C07311">
        <w:rPr>
          <w:rFonts w:ascii="Arial" w:eastAsia="Times New Roman" w:hAnsi="Arial" w:cs="Arial"/>
          <w:b/>
          <w:lang w:eastAsia="ar-SA"/>
        </w:rPr>
        <w:t xml:space="preserve">16.2. </w:t>
      </w:r>
      <w:r w:rsidRPr="00C07311">
        <w:rPr>
          <w:rFonts w:ascii="Arial" w:eastAsia="Times New Roman" w:hAnsi="Arial" w:cs="Arial"/>
          <w:b/>
          <w:lang w:eastAsia="ar-SA"/>
        </w:rPr>
        <w:tab/>
      </w:r>
      <w:r w:rsidRPr="00C07311">
        <w:rPr>
          <w:rFonts w:ascii="Arial" w:eastAsia="Times New Roman" w:hAnsi="Arial" w:cs="Arial"/>
          <w:lang w:eastAsia="ar-SA"/>
        </w:rPr>
        <w:t>Odwołanie wnosi się w terminie 10 dni od dnia przesłania informacji o czynności zamawiającego stanowiącej podstawę jego wniesienia, jeżeli zostały przesłane w sposób określony w art. 180 ust. 5 zd. drugie PZP, albo w terminie 15 dni - jeżeli zostały przesłane w inny sposób.</w:t>
      </w:r>
    </w:p>
    <w:p w:rsidR="005D7AA0" w:rsidRPr="00C07311" w:rsidRDefault="005D7AA0" w:rsidP="009A5E50">
      <w:pPr>
        <w:suppressAutoHyphens/>
        <w:spacing w:after="0" w:line="300" w:lineRule="auto"/>
        <w:ind w:left="709" w:hanging="709"/>
        <w:jc w:val="both"/>
        <w:rPr>
          <w:rFonts w:ascii="Arial" w:eastAsia="Times New Roman" w:hAnsi="Arial" w:cs="Arial"/>
          <w:lang w:eastAsia="ar-SA"/>
        </w:rPr>
      </w:pPr>
      <w:r w:rsidRPr="00C07311">
        <w:rPr>
          <w:rFonts w:ascii="Arial" w:eastAsia="Times New Roman" w:hAnsi="Arial" w:cs="Arial"/>
          <w:b/>
          <w:lang w:eastAsia="ar-SA"/>
        </w:rPr>
        <w:t xml:space="preserve">16.3. </w:t>
      </w:r>
      <w:r w:rsidRPr="00C07311">
        <w:rPr>
          <w:rFonts w:ascii="Arial" w:eastAsia="Times New Roman" w:hAnsi="Arial" w:cs="Arial"/>
          <w:b/>
          <w:lang w:eastAsia="ar-SA"/>
        </w:rPr>
        <w:tab/>
      </w:r>
      <w:r w:rsidRPr="00C07311">
        <w:rPr>
          <w:rFonts w:ascii="Arial" w:eastAsia="Times New Roman" w:hAnsi="Arial" w:cs="Arial"/>
          <w:lang w:eastAsia="ar-SA"/>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5D7AA0" w:rsidRPr="00C07311" w:rsidRDefault="005D7AA0" w:rsidP="009A5E50">
      <w:pPr>
        <w:suppressAutoHyphens/>
        <w:spacing w:after="0" w:line="300" w:lineRule="auto"/>
        <w:ind w:left="709" w:hanging="709"/>
        <w:jc w:val="both"/>
        <w:rPr>
          <w:rFonts w:ascii="Arial" w:eastAsia="Times New Roman" w:hAnsi="Arial" w:cs="Arial"/>
          <w:lang w:eastAsia="ar-SA"/>
        </w:rPr>
      </w:pPr>
      <w:r w:rsidRPr="00C07311">
        <w:rPr>
          <w:rFonts w:ascii="Arial" w:eastAsia="Times New Roman" w:hAnsi="Arial" w:cs="Arial"/>
          <w:b/>
          <w:lang w:eastAsia="ar-SA"/>
        </w:rPr>
        <w:t xml:space="preserve">16.4. </w:t>
      </w:r>
      <w:r w:rsidRPr="00C07311">
        <w:rPr>
          <w:rFonts w:ascii="Arial" w:eastAsia="Times New Roman" w:hAnsi="Arial" w:cs="Arial"/>
          <w:b/>
          <w:lang w:eastAsia="ar-SA"/>
        </w:rPr>
        <w:tab/>
      </w:r>
      <w:r w:rsidRPr="00C07311">
        <w:rPr>
          <w:rFonts w:ascii="Arial" w:eastAsia="Times New Roman" w:hAnsi="Arial" w:cs="Arial"/>
          <w:lang w:eastAsia="ar-SA"/>
        </w:rPr>
        <w:t>Odwołanie wobec czynności innych niż określone w pkt 16.2 i 16.3 wnosi się w terminie 10 dni od dnia, w którym powzięto lub przy zachowaniu należytej staranności można było powziąć wiadomość o okolicznościach stanowiących podstawę jego wniesienia.</w:t>
      </w:r>
    </w:p>
    <w:p w:rsidR="005D7AA0" w:rsidRPr="00C07311" w:rsidRDefault="005D7AA0" w:rsidP="009A5E50">
      <w:pPr>
        <w:suppressAutoHyphens/>
        <w:spacing w:after="0" w:line="300" w:lineRule="auto"/>
        <w:ind w:left="709" w:hanging="709"/>
        <w:jc w:val="both"/>
        <w:rPr>
          <w:rFonts w:ascii="Arial" w:eastAsia="Times New Roman" w:hAnsi="Arial" w:cs="Arial"/>
          <w:lang w:eastAsia="ar-SA"/>
        </w:rPr>
      </w:pPr>
      <w:r w:rsidRPr="00C07311">
        <w:rPr>
          <w:rFonts w:ascii="Arial" w:eastAsia="Times New Roman" w:hAnsi="Arial" w:cs="Arial"/>
          <w:b/>
          <w:lang w:eastAsia="ar-SA"/>
        </w:rPr>
        <w:t xml:space="preserve">16.5. </w:t>
      </w:r>
      <w:r w:rsidRPr="00C07311">
        <w:rPr>
          <w:rFonts w:ascii="Arial" w:eastAsia="Times New Roman" w:hAnsi="Arial" w:cs="Arial"/>
          <w:b/>
          <w:lang w:eastAsia="ar-SA"/>
        </w:rPr>
        <w:tab/>
      </w:r>
      <w:r w:rsidRPr="00C07311">
        <w:rPr>
          <w:rFonts w:ascii="Arial" w:eastAsia="Times New Roman" w:hAnsi="Arial" w:cs="Arial"/>
          <w:lang w:eastAsia="ar-SA"/>
        </w:rPr>
        <w:t>Odwołanie wnosi się do Prezesa Krajowej Izby Odwoławczej w formie pisemnej w postaci papierowej albo w postaci elektronicznej, opatrzone odpowiednio własnoręcznym podpisem albo kwalifikowanym podpisem elektronicznym.</w:t>
      </w:r>
    </w:p>
    <w:p w:rsidR="005D7AA0" w:rsidRPr="00C07311" w:rsidRDefault="005D7AA0" w:rsidP="009A5E50">
      <w:pPr>
        <w:suppressAutoHyphens/>
        <w:spacing w:after="0" w:line="300" w:lineRule="auto"/>
        <w:ind w:left="709" w:hanging="709"/>
        <w:jc w:val="both"/>
        <w:rPr>
          <w:rFonts w:ascii="Arial" w:eastAsia="Times New Roman" w:hAnsi="Arial" w:cs="Arial"/>
          <w:lang w:eastAsia="ar-SA"/>
        </w:rPr>
      </w:pPr>
      <w:r w:rsidRPr="00C07311">
        <w:rPr>
          <w:rFonts w:ascii="Arial" w:eastAsia="Times New Roman" w:hAnsi="Arial" w:cs="Arial"/>
          <w:b/>
          <w:lang w:eastAsia="ar-SA"/>
        </w:rPr>
        <w:t xml:space="preserve">16.6. </w:t>
      </w:r>
      <w:r w:rsidRPr="00C07311">
        <w:rPr>
          <w:rFonts w:ascii="Arial" w:eastAsia="Times New Roman" w:hAnsi="Arial" w:cs="Arial"/>
          <w:b/>
          <w:lang w:eastAsia="ar-SA"/>
        </w:rPr>
        <w:tab/>
      </w:r>
      <w:r w:rsidRPr="00C07311">
        <w:rPr>
          <w:rFonts w:ascii="Arial" w:eastAsia="Times New Roman" w:hAnsi="Arial" w:cs="Arial"/>
          <w:lang w:eastAsia="ar-SA"/>
        </w:rPr>
        <w:t>Odwołujący przesyła kopię odwołania Zamawiającemu przed upływem terminu do wniesienia odwołania w taki sposób, aby mógł on zapoznać się z jego treścią przed upływem tego terminu.</w:t>
      </w:r>
    </w:p>
    <w:p w:rsidR="005D7AA0" w:rsidRPr="00C07311" w:rsidRDefault="005D7AA0" w:rsidP="009A5E50">
      <w:pPr>
        <w:suppressAutoHyphens/>
        <w:spacing w:after="0" w:line="300" w:lineRule="auto"/>
        <w:ind w:left="709" w:hanging="709"/>
        <w:jc w:val="both"/>
        <w:rPr>
          <w:rFonts w:ascii="Arial" w:eastAsia="Times New Roman" w:hAnsi="Arial" w:cs="Arial"/>
          <w:lang w:eastAsia="pl-PL"/>
        </w:rPr>
      </w:pPr>
      <w:r w:rsidRPr="00C07311">
        <w:rPr>
          <w:rFonts w:ascii="Arial" w:eastAsia="Times New Roman" w:hAnsi="Arial" w:cs="Arial"/>
          <w:b/>
          <w:lang w:eastAsia="ar-SA"/>
        </w:rPr>
        <w:lastRenderedPageBreak/>
        <w:t>16.7.</w:t>
      </w:r>
      <w:r w:rsidRPr="00C07311">
        <w:rPr>
          <w:rFonts w:ascii="Arial" w:eastAsia="Times New Roman" w:hAnsi="Arial" w:cs="Arial"/>
          <w:b/>
          <w:lang w:eastAsia="ar-SA"/>
        </w:rPr>
        <w:tab/>
      </w:r>
      <w:r w:rsidRPr="00C07311">
        <w:rPr>
          <w:rFonts w:ascii="Arial" w:eastAsia="Times New Roman" w:hAnsi="Arial" w:cs="Arial"/>
          <w:lang w:eastAsia="ar-SA"/>
        </w:rPr>
        <w:t xml:space="preserve">Na orzeczenie Krajowej Izby Odwoławczej stronom oraz uczestnikom postępowania odwoławczego przysługuje skarga do sądu. Skargę wnosi się do sądu okręgowego właściwego dla siedziby albo miejsca zamieszkania Zamawiającego. </w:t>
      </w:r>
      <w:r w:rsidRPr="00C07311">
        <w:rPr>
          <w:rFonts w:ascii="Arial" w:eastAsia="Times New Roman" w:hAnsi="Arial" w:cs="Arial"/>
          <w:lang w:eastAsia="pl-PL"/>
        </w:rPr>
        <w:t xml:space="preserve">Skargę wnosi się za pośrednictwem Prezesa Krajowej Izby Odwoławczej w terminie 7 dni od dnia doręczenia orzeczenia Izby, przesyłając jednocześnie jej odpis przeciwnikowi skargi. </w:t>
      </w:r>
    </w:p>
    <w:p w:rsidR="005D7AA0" w:rsidRPr="00C07311" w:rsidRDefault="005D7AA0" w:rsidP="009A5E50">
      <w:pPr>
        <w:suppressAutoHyphens/>
        <w:spacing w:after="0" w:line="300" w:lineRule="auto"/>
        <w:ind w:left="709" w:hanging="709"/>
        <w:jc w:val="both"/>
        <w:rPr>
          <w:rFonts w:ascii="Arial" w:eastAsia="Times New Roman" w:hAnsi="Arial" w:cs="Arial"/>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07311" w:rsidRPr="00C07311" w:rsidTr="00C40006">
        <w:tc>
          <w:tcPr>
            <w:tcW w:w="9071" w:type="dxa"/>
            <w:shd w:val="clear" w:color="auto" w:fill="E7E6E6"/>
          </w:tcPr>
          <w:p w:rsidR="005D7AA0" w:rsidRPr="00C07311" w:rsidRDefault="005D7AA0" w:rsidP="009A5E50">
            <w:pPr>
              <w:suppressAutoHyphens/>
              <w:spacing w:after="0" w:line="300" w:lineRule="auto"/>
              <w:rPr>
                <w:rFonts w:ascii="Arial" w:eastAsia="Times New Roman" w:hAnsi="Arial" w:cs="Arial"/>
                <w:b/>
                <w:bCs/>
                <w:lang w:eastAsia="ar-SA"/>
              </w:rPr>
            </w:pPr>
            <w:r w:rsidRPr="00C07311">
              <w:rPr>
                <w:rFonts w:ascii="Arial" w:eastAsia="Times New Roman" w:hAnsi="Arial" w:cs="Arial"/>
                <w:b/>
                <w:bCs/>
                <w:lang w:eastAsia="ar-SA"/>
              </w:rPr>
              <w:t xml:space="preserve">17. </w:t>
            </w:r>
            <w:r w:rsidRPr="00C07311">
              <w:rPr>
                <w:rFonts w:ascii="Arial" w:eastAsia="Times New Roman" w:hAnsi="Arial" w:cs="Arial"/>
                <w:b/>
                <w:bCs/>
                <w:lang w:eastAsia="ar-SA"/>
              </w:rPr>
              <w:tab/>
              <w:t xml:space="preserve">ZABEZPIECZENIE NALEŻYTEGO WYKONANIA UMOWY </w:t>
            </w:r>
          </w:p>
        </w:tc>
      </w:tr>
    </w:tbl>
    <w:p w:rsidR="002A164F" w:rsidRPr="00C07311" w:rsidRDefault="005D7AA0" w:rsidP="009A5E50">
      <w:pPr>
        <w:suppressAutoHyphens/>
        <w:spacing w:after="0" w:line="300" w:lineRule="auto"/>
        <w:ind w:left="709" w:hanging="709"/>
        <w:jc w:val="both"/>
        <w:rPr>
          <w:rFonts w:ascii="Arial" w:eastAsia="Times New Roman" w:hAnsi="Arial" w:cs="Arial"/>
          <w:lang w:eastAsia="ar-SA"/>
        </w:rPr>
      </w:pPr>
      <w:r w:rsidRPr="00C07311">
        <w:rPr>
          <w:rFonts w:ascii="Arial" w:eastAsia="Times New Roman" w:hAnsi="Arial" w:cs="Arial"/>
          <w:b/>
          <w:lang w:eastAsia="ar-SA"/>
        </w:rPr>
        <w:t>17.1.</w:t>
      </w:r>
      <w:r w:rsidRPr="00C07311">
        <w:rPr>
          <w:rFonts w:ascii="Arial" w:eastAsia="Times New Roman" w:hAnsi="Arial" w:cs="Arial"/>
          <w:lang w:eastAsia="ar-SA"/>
        </w:rPr>
        <w:t xml:space="preserve"> </w:t>
      </w:r>
      <w:r w:rsidRPr="00C07311">
        <w:rPr>
          <w:rFonts w:ascii="Arial" w:eastAsia="Times New Roman" w:hAnsi="Arial" w:cs="Arial"/>
          <w:lang w:eastAsia="ar-SA"/>
        </w:rPr>
        <w:tab/>
        <w:t xml:space="preserve">Zamawiający </w:t>
      </w:r>
      <w:r w:rsidR="002A164F" w:rsidRPr="00C07311">
        <w:rPr>
          <w:rFonts w:ascii="Arial" w:eastAsia="Times New Roman" w:hAnsi="Arial" w:cs="Arial"/>
          <w:lang w:eastAsia="ar-SA"/>
        </w:rPr>
        <w:t xml:space="preserve">nie </w:t>
      </w:r>
      <w:r w:rsidRPr="00C07311">
        <w:rPr>
          <w:rFonts w:ascii="Arial" w:eastAsia="Times New Roman" w:hAnsi="Arial" w:cs="Arial"/>
          <w:lang w:eastAsia="ar-SA"/>
        </w:rPr>
        <w:t>wymaga wniesienia zabezpieczenia należytego wykonania umowy</w:t>
      </w:r>
      <w:r w:rsidR="002A164F" w:rsidRPr="00C07311">
        <w:rPr>
          <w:rFonts w:ascii="Arial" w:eastAsia="Times New Roman" w:hAnsi="Arial" w:cs="Arial"/>
          <w:lang w:eastAsia="ar-SA"/>
        </w:rPr>
        <w:t>.</w:t>
      </w:r>
    </w:p>
    <w:p w:rsidR="005D7AA0" w:rsidRPr="00C07311" w:rsidRDefault="005D7AA0" w:rsidP="009A5E50">
      <w:pPr>
        <w:suppressAutoHyphens/>
        <w:spacing w:after="0" w:line="300" w:lineRule="auto"/>
        <w:ind w:left="709" w:hanging="709"/>
        <w:jc w:val="both"/>
        <w:rPr>
          <w:rFonts w:ascii="Arial" w:eastAsia="Times New Roman" w:hAnsi="Arial" w:cs="Arial"/>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07311" w:rsidRPr="00C07311" w:rsidTr="00C40006">
        <w:tc>
          <w:tcPr>
            <w:tcW w:w="9071" w:type="dxa"/>
            <w:shd w:val="clear" w:color="auto" w:fill="E7E6E6"/>
          </w:tcPr>
          <w:p w:rsidR="005D7AA0" w:rsidRPr="00C07311" w:rsidRDefault="005D7AA0" w:rsidP="009A5E50">
            <w:pPr>
              <w:suppressAutoHyphens/>
              <w:spacing w:after="0" w:line="300" w:lineRule="auto"/>
              <w:ind w:left="654" w:hanging="709"/>
              <w:jc w:val="both"/>
              <w:rPr>
                <w:rFonts w:ascii="Arial" w:eastAsia="Times New Roman" w:hAnsi="Arial" w:cs="Arial"/>
                <w:b/>
                <w:bCs/>
                <w:lang w:eastAsia="ar-SA"/>
              </w:rPr>
            </w:pPr>
            <w:r w:rsidRPr="00C07311">
              <w:rPr>
                <w:rFonts w:ascii="Arial" w:eastAsia="Times New Roman" w:hAnsi="Arial" w:cs="Arial"/>
                <w:b/>
                <w:bCs/>
                <w:lang w:eastAsia="ar-SA"/>
              </w:rPr>
              <w:t xml:space="preserve">18. </w:t>
            </w:r>
            <w:r w:rsidRPr="00C07311">
              <w:rPr>
                <w:rFonts w:ascii="Arial" w:eastAsia="Times New Roman" w:hAnsi="Arial" w:cs="Arial"/>
                <w:b/>
                <w:bCs/>
                <w:lang w:eastAsia="ar-SA"/>
              </w:rPr>
              <w:tab/>
              <w:t>KLAUZULA INFORMACYJNA DOTYCZĄCA PRZETWARZANIA DANYCH OSOBOWYCH.</w:t>
            </w:r>
          </w:p>
        </w:tc>
      </w:tr>
    </w:tbl>
    <w:p w:rsidR="005D7AA0" w:rsidRPr="00C07311" w:rsidRDefault="005D7AA0" w:rsidP="009A5E50">
      <w:pPr>
        <w:tabs>
          <w:tab w:val="num" w:pos="426"/>
        </w:tabs>
        <w:spacing w:after="0" w:line="300" w:lineRule="auto"/>
        <w:ind w:left="709" w:hanging="709"/>
        <w:jc w:val="both"/>
        <w:rPr>
          <w:rFonts w:ascii="Arial" w:eastAsia="Times New Roman" w:hAnsi="Arial" w:cs="Arial"/>
          <w:b/>
          <w:lang w:eastAsia="ar-SA"/>
        </w:rPr>
      </w:pPr>
    </w:p>
    <w:p w:rsidR="005D7AA0" w:rsidRPr="00C07311" w:rsidRDefault="005D7AA0" w:rsidP="009A5E50">
      <w:pPr>
        <w:tabs>
          <w:tab w:val="num" w:pos="426"/>
        </w:tabs>
        <w:spacing w:after="0" w:line="300" w:lineRule="auto"/>
        <w:ind w:left="709" w:hanging="709"/>
        <w:jc w:val="both"/>
        <w:rPr>
          <w:rFonts w:ascii="Arial" w:eastAsia="Times New Roman" w:hAnsi="Arial" w:cs="Arial"/>
          <w:lang w:eastAsia="pl-PL"/>
        </w:rPr>
      </w:pPr>
      <w:r w:rsidRPr="00C07311">
        <w:rPr>
          <w:rFonts w:ascii="Arial" w:eastAsia="Times New Roman" w:hAnsi="Arial" w:cs="Arial"/>
          <w:b/>
          <w:lang w:eastAsia="ar-SA"/>
        </w:rPr>
        <w:t>18.1.</w:t>
      </w:r>
      <w:r w:rsidRPr="00C07311">
        <w:rPr>
          <w:rFonts w:ascii="Arial" w:eastAsia="Times New Roman" w:hAnsi="Arial" w:cs="Arial"/>
          <w:lang w:eastAsia="ar-SA"/>
        </w:rPr>
        <w:tab/>
      </w:r>
      <w:r w:rsidRPr="00C07311">
        <w:rPr>
          <w:rFonts w:ascii="Arial" w:eastAsia="Times New Roman" w:hAnsi="Arial" w:cs="Arial"/>
          <w:bCs/>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dalej „RODO”) Zamawiający informuje, iż administratorem danych osobowych jest </w:t>
      </w:r>
      <w:r w:rsidRPr="00C07311">
        <w:rPr>
          <w:rFonts w:ascii="Arial" w:eastAsia="Times New Roman" w:hAnsi="Arial" w:cs="Arial"/>
          <w:lang w:eastAsia="ar-SA"/>
        </w:rPr>
        <w:t>Pan Rafał Nalewajko, kontakt: e-mail, maskulinskie@iod.expert</w:t>
      </w:r>
      <w:r w:rsidRPr="00C07311">
        <w:rPr>
          <w:rFonts w:ascii="Arial" w:eastAsia="Times New Roman" w:hAnsi="Arial" w:cs="Arial"/>
          <w:bCs/>
          <w:lang w:eastAsia="pl-PL"/>
        </w:rPr>
        <w:t xml:space="preserve"> .</w:t>
      </w:r>
    </w:p>
    <w:p w:rsidR="005D7AA0" w:rsidRPr="00C07311" w:rsidRDefault="005D7AA0" w:rsidP="009A5E50">
      <w:pPr>
        <w:tabs>
          <w:tab w:val="num" w:pos="426"/>
        </w:tabs>
        <w:spacing w:after="0" w:line="300" w:lineRule="auto"/>
        <w:ind w:left="709" w:hanging="709"/>
        <w:jc w:val="both"/>
        <w:rPr>
          <w:rFonts w:ascii="Arial" w:eastAsia="Times New Roman" w:hAnsi="Arial" w:cs="Arial"/>
          <w:lang w:eastAsia="pl-PL"/>
        </w:rPr>
      </w:pPr>
      <w:r w:rsidRPr="00C07311">
        <w:rPr>
          <w:rFonts w:ascii="Arial" w:eastAsia="Times New Roman" w:hAnsi="Arial" w:cs="Arial"/>
          <w:b/>
          <w:lang w:eastAsia="pl-PL"/>
        </w:rPr>
        <w:t>18.2.</w:t>
      </w:r>
      <w:r w:rsidRPr="00C07311">
        <w:rPr>
          <w:rFonts w:ascii="Arial" w:eastAsia="Times New Roman" w:hAnsi="Arial" w:cs="Arial"/>
          <w:b/>
          <w:lang w:eastAsia="pl-PL"/>
        </w:rPr>
        <w:tab/>
      </w:r>
      <w:r w:rsidRPr="00C07311">
        <w:rPr>
          <w:rFonts w:ascii="Arial" w:eastAsia="Times New Roman" w:hAnsi="Arial" w:cs="Arial"/>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rsidR="005D7AA0" w:rsidRPr="00C07311" w:rsidRDefault="005D7AA0" w:rsidP="009A5E50">
      <w:pPr>
        <w:tabs>
          <w:tab w:val="num" w:pos="426"/>
        </w:tabs>
        <w:spacing w:after="0" w:line="300" w:lineRule="auto"/>
        <w:ind w:left="709" w:hanging="709"/>
        <w:jc w:val="both"/>
        <w:rPr>
          <w:rFonts w:ascii="Arial" w:eastAsia="Times New Roman" w:hAnsi="Arial" w:cs="Arial"/>
          <w:lang w:eastAsia="pl-PL"/>
        </w:rPr>
      </w:pPr>
      <w:r w:rsidRPr="00C07311">
        <w:rPr>
          <w:rFonts w:ascii="Arial" w:eastAsia="Times New Roman" w:hAnsi="Arial" w:cs="Arial"/>
          <w:b/>
          <w:lang w:eastAsia="pl-PL"/>
        </w:rPr>
        <w:t>18.3.</w:t>
      </w:r>
      <w:r w:rsidRPr="00C07311">
        <w:rPr>
          <w:rFonts w:ascii="Arial" w:eastAsia="Times New Roman" w:hAnsi="Arial" w:cs="Arial"/>
          <w:lang w:eastAsia="pl-PL"/>
        </w:rPr>
        <w:tab/>
        <w:t>Odbiorcami danych osobowych będą osoby lub podmioty, którym dokumentacja postępowania zostanie udostępniona w oparciu o art. 8 oraz 96 ust. 3 PZP.</w:t>
      </w:r>
    </w:p>
    <w:p w:rsidR="005D7AA0" w:rsidRPr="00C07311" w:rsidRDefault="005D7AA0" w:rsidP="009A5E50">
      <w:pPr>
        <w:tabs>
          <w:tab w:val="num" w:pos="426"/>
        </w:tabs>
        <w:spacing w:after="0" w:line="300" w:lineRule="auto"/>
        <w:ind w:left="709" w:hanging="709"/>
        <w:jc w:val="both"/>
        <w:rPr>
          <w:rFonts w:ascii="Arial" w:eastAsia="Times New Roman" w:hAnsi="Arial" w:cs="Arial"/>
          <w:lang w:eastAsia="pl-PL"/>
        </w:rPr>
      </w:pPr>
      <w:r w:rsidRPr="00C07311">
        <w:rPr>
          <w:rFonts w:ascii="Arial" w:eastAsia="Times New Roman" w:hAnsi="Arial" w:cs="Arial"/>
          <w:b/>
          <w:lang w:eastAsia="pl-PL"/>
        </w:rPr>
        <w:t>18.4</w:t>
      </w:r>
      <w:r w:rsidRPr="00C07311">
        <w:rPr>
          <w:rFonts w:ascii="Arial" w:eastAsia="Times New Roman" w:hAnsi="Arial" w:cs="Arial"/>
          <w:lang w:eastAsia="pl-PL"/>
        </w:rPr>
        <w:t>.</w:t>
      </w:r>
      <w:r w:rsidRPr="00C07311">
        <w:rPr>
          <w:rFonts w:ascii="Arial" w:eastAsia="Times New Roman" w:hAnsi="Arial" w:cs="Arial"/>
          <w:lang w:eastAsia="pl-PL"/>
        </w:rPr>
        <w:tab/>
        <w:t>Dane osobowe pozyskane w związku z prowadzeniem niniejszego postępowania 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rsidR="005D7AA0" w:rsidRPr="00C07311" w:rsidRDefault="005D7AA0" w:rsidP="009A5E50">
      <w:pPr>
        <w:tabs>
          <w:tab w:val="num" w:pos="426"/>
        </w:tabs>
        <w:spacing w:after="0" w:line="300" w:lineRule="auto"/>
        <w:ind w:left="709" w:hanging="709"/>
        <w:jc w:val="both"/>
        <w:rPr>
          <w:rFonts w:ascii="Arial" w:eastAsia="Times New Roman" w:hAnsi="Arial" w:cs="Arial"/>
          <w:lang w:eastAsia="pl-PL"/>
        </w:rPr>
      </w:pPr>
      <w:r w:rsidRPr="00C07311">
        <w:rPr>
          <w:rFonts w:ascii="Arial" w:eastAsia="Times New Roman" w:hAnsi="Arial" w:cs="Arial"/>
          <w:b/>
          <w:lang w:eastAsia="pl-PL"/>
        </w:rPr>
        <w:t>18.5.</w:t>
      </w:r>
      <w:r w:rsidRPr="00C07311">
        <w:rPr>
          <w:rFonts w:ascii="Arial" w:eastAsia="Times New Roman" w:hAnsi="Arial" w:cs="Arial"/>
          <w:b/>
          <w:lang w:eastAsia="pl-PL"/>
        </w:rPr>
        <w:tab/>
      </w:r>
      <w:r w:rsidRPr="00C07311">
        <w:rPr>
          <w:rFonts w:ascii="Arial" w:eastAsia="Times New Roman" w:hAnsi="Arial" w:cs="Arial"/>
          <w:lang w:eastAsia="pl-PL"/>
        </w:rPr>
        <w:t xml:space="preserve">Niezależnie od postanowień pkt 18.4. powyżej, w przypadku zawarcia umowy w sprawie zamówienia publicznego, dane osobowe będą przetwarzane do upływu okresu przedawnienia roszczeń wynikających z umowy w sprawie zamówienia publicznego. </w:t>
      </w:r>
    </w:p>
    <w:p w:rsidR="005D7AA0" w:rsidRPr="00C07311" w:rsidRDefault="005D7AA0" w:rsidP="009A5E50">
      <w:pPr>
        <w:spacing w:after="0" w:line="300" w:lineRule="auto"/>
        <w:ind w:left="709" w:hanging="709"/>
        <w:jc w:val="both"/>
        <w:rPr>
          <w:rFonts w:ascii="Arial" w:eastAsia="Times New Roman" w:hAnsi="Arial" w:cs="Arial"/>
          <w:lang w:eastAsia="pl-PL"/>
        </w:rPr>
      </w:pPr>
      <w:r w:rsidRPr="00C07311">
        <w:rPr>
          <w:rFonts w:ascii="Arial" w:eastAsia="Times New Roman" w:hAnsi="Arial" w:cs="Arial"/>
          <w:b/>
          <w:lang w:eastAsia="pl-PL"/>
        </w:rPr>
        <w:t>18.6.</w:t>
      </w:r>
      <w:r w:rsidRPr="00C07311">
        <w:rPr>
          <w:rFonts w:ascii="Arial" w:eastAsia="Times New Roman" w:hAnsi="Arial" w:cs="Arial"/>
          <w:lang w:eastAsia="pl-PL"/>
        </w:rPr>
        <w:tab/>
        <w:t xml:space="preserve">Dane osobowe pozyskane w związku z prowadzeniem niniejszego postępowania o udzielenie zamówienia mogą zostać przekazane podmiotom świadczącym usługi doradcze, w tym usługi prawne, i konsultingowe, </w:t>
      </w:r>
    </w:p>
    <w:p w:rsidR="005D7AA0" w:rsidRPr="00C07311" w:rsidRDefault="005D7AA0" w:rsidP="009A5E50">
      <w:pPr>
        <w:spacing w:after="0" w:line="300" w:lineRule="auto"/>
        <w:ind w:left="709" w:hanging="709"/>
        <w:jc w:val="both"/>
        <w:rPr>
          <w:rFonts w:ascii="Arial" w:eastAsia="Times New Roman" w:hAnsi="Arial" w:cs="Arial"/>
          <w:lang w:eastAsia="pl-PL"/>
        </w:rPr>
      </w:pPr>
      <w:r w:rsidRPr="00C07311">
        <w:rPr>
          <w:rFonts w:ascii="Arial" w:eastAsia="Times New Roman" w:hAnsi="Arial" w:cs="Arial"/>
          <w:b/>
          <w:lang w:eastAsia="pl-PL"/>
        </w:rPr>
        <w:t>18.7.</w:t>
      </w:r>
      <w:r w:rsidRPr="00C07311">
        <w:rPr>
          <w:rFonts w:ascii="Arial" w:eastAsia="Times New Roman" w:hAnsi="Arial" w:cs="Arial"/>
          <w:lang w:eastAsia="pl-PL"/>
        </w:rPr>
        <w:tab/>
        <w:t>Stosownie do art. 22 RODO, decyzje dotyczące danych osobowych nie będą podejmowane w sposób zautomatyzowany.</w:t>
      </w:r>
    </w:p>
    <w:p w:rsidR="005D7AA0" w:rsidRPr="00C07311" w:rsidRDefault="005D7AA0" w:rsidP="009A5E50">
      <w:pPr>
        <w:spacing w:after="0" w:line="300" w:lineRule="auto"/>
        <w:ind w:left="709" w:hanging="709"/>
        <w:jc w:val="both"/>
        <w:rPr>
          <w:rFonts w:ascii="Arial" w:eastAsia="Times New Roman" w:hAnsi="Arial" w:cs="Arial"/>
          <w:lang w:eastAsia="pl-PL"/>
        </w:rPr>
      </w:pPr>
      <w:r w:rsidRPr="00C07311">
        <w:rPr>
          <w:rFonts w:ascii="Arial" w:eastAsia="Times New Roman" w:hAnsi="Arial" w:cs="Arial"/>
          <w:b/>
          <w:lang w:eastAsia="pl-PL"/>
        </w:rPr>
        <w:t>18.8.</w:t>
      </w:r>
      <w:r w:rsidRPr="00C07311">
        <w:rPr>
          <w:rFonts w:ascii="Arial" w:eastAsia="Times New Roman" w:hAnsi="Arial" w:cs="Arial"/>
          <w:lang w:eastAsia="pl-PL"/>
        </w:rPr>
        <w:tab/>
        <w:t>Osoba, której dotyczą pozyskane w związku z prowadzeniem niniejszego postępowania dane osobowe, ma prawo:</w:t>
      </w:r>
    </w:p>
    <w:p w:rsidR="005D7AA0" w:rsidRPr="00C07311" w:rsidRDefault="005D7AA0" w:rsidP="009A5E50">
      <w:pPr>
        <w:numPr>
          <w:ilvl w:val="0"/>
          <w:numId w:val="15"/>
        </w:numPr>
        <w:suppressAutoHyphens/>
        <w:spacing w:after="0" w:line="300" w:lineRule="auto"/>
        <w:ind w:left="1418" w:hanging="709"/>
        <w:jc w:val="both"/>
        <w:rPr>
          <w:rFonts w:ascii="Arial" w:eastAsia="Times New Roman" w:hAnsi="Arial" w:cs="Arial"/>
          <w:lang w:eastAsia="pl-PL"/>
        </w:rPr>
      </w:pPr>
      <w:r w:rsidRPr="00C07311">
        <w:rPr>
          <w:rFonts w:ascii="Arial" w:eastAsia="Times New Roman" w:hAnsi="Arial" w:cs="Arial"/>
          <w:lang w:eastAsia="pl-PL"/>
        </w:rPr>
        <w:t xml:space="preserve">dostępu do swoich danych osobowych – zgodnie z art. 15 RODO, </w:t>
      </w:r>
    </w:p>
    <w:p w:rsidR="005D7AA0" w:rsidRPr="00C07311" w:rsidRDefault="005D7AA0" w:rsidP="009A5E50">
      <w:pPr>
        <w:numPr>
          <w:ilvl w:val="0"/>
          <w:numId w:val="15"/>
        </w:numPr>
        <w:suppressAutoHyphens/>
        <w:spacing w:after="0" w:line="300" w:lineRule="auto"/>
        <w:ind w:left="1418" w:hanging="709"/>
        <w:jc w:val="both"/>
        <w:rPr>
          <w:rFonts w:ascii="Arial" w:eastAsia="Times New Roman" w:hAnsi="Arial" w:cs="Arial"/>
          <w:lang w:eastAsia="pl-PL"/>
        </w:rPr>
      </w:pPr>
      <w:r w:rsidRPr="00C07311">
        <w:rPr>
          <w:rFonts w:ascii="Arial" w:eastAsia="Times New Roman" w:hAnsi="Arial" w:cs="Arial"/>
          <w:lang w:eastAsia="pl-PL"/>
        </w:rPr>
        <w:t>do sprostowana swoich danych osobowych – zgodnie z art. 16 RODO,</w:t>
      </w:r>
    </w:p>
    <w:p w:rsidR="005D7AA0" w:rsidRPr="00C07311" w:rsidRDefault="005D7AA0" w:rsidP="009A5E50">
      <w:pPr>
        <w:numPr>
          <w:ilvl w:val="0"/>
          <w:numId w:val="15"/>
        </w:numPr>
        <w:suppressAutoHyphens/>
        <w:spacing w:after="0" w:line="300" w:lineRule="auto"/>
        <w:ind w:left="1418" w:hanging="709"/>
        <w:jc w:val="both"/>
        <w:rPr>
          <w:rFonts w:ascii="Arial" w:eastAsia="Times New Roman" w:hAnsi="Arial" w:cs="Arial"/>
          <w:lang w:eastAsia="pl-PL"/>
        </w:rPr>
      </w:pPr>
      <w:r w:rsidRPr="00C07311">
        <w:rPr>
          <w:rFonts w:ascii="Arial" w:eastAsia="Times New Roman" w:hAnsi="Arial" w:cs="Arial"/>
          <w:lang w:eastAsia="pl-PL"/>
        </w:rPr>
        <w:lastRenderedPageBreak/>
        <w:t xml:space="preserve">do żądania od Zamawiającego – jako administratora, ograniczenia przetwarzania danych osobowych z zastrzeżeniem przypadków, o których mowa w art. 18 ust. 2 RODO. </w:t>
      </w:r>
    </w:p>
    <w:p w:rsidR="005D7AA0" w:rsidRPr="00C07311" w:rsidRDefault="005D7AA0" w:rsidP="009A5E50">
      <w:pPr>
        <w:numPr>
          <w:ilvl w:val="0"/>
          <w:numId w:val="15"/>
        </w:numPr>
        <w:suppressAutoHyphens/>
        <w:spacing w:after="0" w:line="300" w:lineRule="auto"/>
        <w:ind w:left="1418" w:hanging="709"/>
        <w:jc w:val="both"/>
        <w:rPr>
          <w:rFonts w:ascii="Arial" w:eastAsia="Times New Roman" w:hAnsi="Arial" w:cs="Arial"/>
          <w:lang w:eastAsia="pl-PL"/>
        </w:rPr>
      </w:pPr>
      <w:r w:rsidRPr="00C07311">
        <w:rPr>
          <w:rFonts w:ascii="Arial" w:eastAsia="Times New Roman" w:hAnsi="Arial" w:cs="Arial"/>
          <w:lang w:eastAsia="pl-PL"/>
        </w:rPr>
        <w:t xml:space="preserve">wniesienia </w:t>
      </w:r>
      <w:r w:rsidRPr="00C07311">
        <w:rPr>
          <w:rFonts w:ascii="Arial" w:eastAsia="Times New Roman" w:hAnsi="Arial" w:cs="Arial"/>
          <w:bCs/>
          <w:lang w:eastAsia="pl-PL"/>
        </w:rPr>
        <w:t>skargi do Prezesa Urzędu Ochrony Danych Osobowych w przypadku uznania, iż przetwarzanie jej danych osobowych narusza przepisy o ochronie danych osobowych, w tym przepisy RODO.</w:t>
      </w:r>
    </w:p>
    <w:p w:rsidR="005D7AA0" w:rsidRPr="00C07311" w:rsidRDefault="005D7AA0" w:rsidP="009A5E50">
      <w:pPr>
        <w:spacing w:after="0" w:line="300" w:lineRule="auto"/>
        <w:ind w:left="709" w:hanging="709"/>
        <w:jc w:val="both"/>
        <w:rPr>
          <w:rFonts w:ascii="Arial" w:eastAsia="Times New Roman" w:hAnsi="Arial" w:cs="Arial"/>
          <w:lang w:eastAsia="pl-PL"/>
        </w:rPr>
      </w:pPr>
      <w:r w:rsidRPr="00C07311">
        <w:rPr>
          <w:rFonts w:ascii="Arial" w:eastAsia="Times New Roman" w:hAnsi="Arial" w:cs="Arial"/>
          <w:b/>
          <w:bCs/>
          <w:lang w:eastAsia="pl-PL"/>
        </w:rPr>
        <w:t>18.9.</w:t>
      </w:r>
      <w:r w:rsidRPr="00C07311">
        <w:rPr>
          <w:rFonts w:ascii="Arial" w:eastAsia="Times New Roman" w:hAnsi="Arial" w:cs="Arial"/>
          <w:bCs/>
          <w:lang w:eastAsia="pl-PL"/>
        </w:rPr>
        <w:tab/>
        <w:t>Obowiązek podania danych osobowych jest wymogiem ustawowym określonym w przepisach PZP, związanym z udziałem w postępowaniu o udzielenie zamówienia publicznego; konsekwencje niepodania określonych danych określa PZP.</w:t>
      </w:r>
    </w:p>
    <w:p w:rsidR="005D7AA0" w:rsidRPr="00C07311" w:rsidRDefault="005D7AA0" w:rsidP="009A5E50">
      <w:pPr>
        <w:spacing w:after="0" w:line="300" w:lineRule="auto"/>
        <w:ind w:left="709" w:hanging="709"/>
        <w:jc w:val="both"/>
        <w:rPr>
          <w:rFonts w:ascii="Arial" w:eastAsia="Times New Roman" w:hAnsi="Arial" w:cs="Arial"/>
          <w:lang w:eastAsia="pl-PL"/>
        </w:rPr>
      </w:pPr>
      <w:r w:rsidRPr="00C07311">
        <w:rPr>
          <w:rFonts w:ascii="Arial" w:eastAsia="Times New Roman" w:hAnsi="Arial" w:cs="Arial"/>
          <w:b/>
          <w:bCs/>
          <w:lang w:eastAsia="pl-PL"/>
        </w:rPr>
        <w:t>18.10.</w:t>
      </w:r>
      <w:r w:rsidRPr="00C07311">
        <w:rPr>
          <w:rFonts w:ascii="Arial" w:eastAsia="Times New Roman" w:hAnsi="Arial" w:cs="Arial"/>
          <w:b/>
          <w:bCs/>
          <w:lang w:eastAsia="pl-PL"/>
        </w:rPr>
        <w:tab/>
      </w:r>
      <w:r w:rsidRPr="00C07311">
        <w:rPr>
          <w:rFonts w:ascii="Arial" w:eastAsia="Times New Roman" w:hAnsi="Arial" w:cs="Arial"/>
          <w:bCs/>
          <w:lang w:eastAsia="pl-PL"/>
        </w:rPr>
        <w:t>Osobie, której dane osobowe zostały pozyskane przez Zamawiającego w związku z prowadzeniem niniejszego postępowania o udzielenie zamówienia publicznego nie przysługuje:</w:t>
      </w:r>
    </w:p>
    <w:p w:rsidR="005D7AA0" w:rsidRPr="00C07311" w:rsidRDefault="005D7AA0" w:rsidP="009A5E50">
      <w:pPr>
        <w:numPr>
          <w:ilvl w:val="0"/>
          <w:numId w:val="16"/>
        </w:numPr>
        <w:tabs>
          <w:tab w:val="left" w:pos="1418"/>
        </w:tabs>
        <w:suppressAutoHyphens/>
        <w:spacing w:after="0" w:line="300" w:lineRule="auto"/>
        <w:ind w:left="1418" w:hanging="709"/>
        <w:jc w:val="both"/>
        <w:rPr>
          <w:rFonts w:ascii="Arial" w:eastAsia="Times New Roman" w:hAnsi="Arial" w:cs="Arial"/>
          <w:lang w:eastAsia="pl-PL"/>
        </w:rPr>
      </w:pPr>
      <w:r w:rsidRPr="00C07311">
        <w:rPr>
          <w:rFonts w:ascii="Arial" w:eastAsia="Times New Roman" w:hAnsi="Arial" w:cs="Arial"/>
          <w:bCs/>
          <w:lang w:eastAsia="pl-PL"/>
        </w:rPr>
        <w:t xml:space="preserve">prawo do usunięcia danych osobowych, o czym przesadza art. 17 ust. 3 lit. b, d lub e RODO, </w:t>
      </w:r>
    </w:p>
    <w:p w:rsidR="005D7AA0" w:rsidRPr="00C07311" w:rsidRDefault="005D7AA0" w:rsidP="009A5E50">
      <w:pPr>
        <w:tabs>
          <w:tab w:val="left" w:pos="1418"/>
        </w:tabs>
        <w:suppressAutoHyphens/>
        <w:spacing w:after="0" w:line="300" w:lineRule="auto"/>
        <w:ind w:left="1418" w:hanging="709"/>
        <w:jc w:val="both"/>
        <w:rPr>
          <w:rFonts w:ascii="Arial" w:eastAsia="Times New Roman" w:hAnsi="Arial" w:cs="Arial"/>
          <w:bCs/>
          <w:lang w:eastAsia="pl-PL"/>
        </w:rPr>
      </w:pPr>
      <w:r w:rsidRPr="00C07311">
        <w:rPr>
          <w:rFonts w:ascii="Arial" w:eastAsia="Times New Roman" w:hAnsi="Arial" w:cs="Arial"/>
          <w:bCs/>
          <w:lang w:eastAsia="pl-PL"/>
        </w:rPr>
        <w:t>2)</w:t>
      </w:r>
      <w:r w:rsidRPr="00C07311">
        <w:rPr>
          <w:rFonts w:ascii="Arial" w:eastAsia="Times New Roman" w:hAnsi="Arial" w:cs="Arial"/>
          <w:bCs/>
          <w:lang w:eastAsia="pl-PL"/>
        </w:rPr>
        <w:tab/>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rsidR="005D7AA0" w:rsidRPr="00C07311" w:rsidRDefault="005D7AA0" w:rsidP="009A5E50">
      <w:pPr>
        <w:suppressAutoHyphens/>
        <w:spacing w:after="0" w:line="300" w:lineRule="auto"/>
        <w:ind w:left="709" w:hanging="709"/>
        <w:jc w:val="both"/>
        <w:rPr>
          <w:rFonts w:ascii="Arial" w:eastAsia="Times New Roman" w:hAnsi="Arial" w:cs="Arial"/>
          <w:bCs/>
          <w:lang w:eastAsia="pl-PL"/>
        </w:rPr>
      </w:pPr>
      <w:r w:rsidRPr="00C07311">
        <w:rPr>
          <w:rFonts w:ascii="Arial" w:eastAsia="Times New Roman" w:hAnsi="Arial" w:cs="Arial"/>
          <w:b/>
          <w:bCs/>
          <w:lang w:eastAsia="pl-PL"/>
        </w:rPr>
        <w:t>18.11.</w:t>
      </w:r>
      <w:r w:rsidRPr="00C07311">
        <w:rPr>
          <w:rFonts w:ascii="Arial" w:eastAsia="Times New Roman" w:hAnsi="Arial" w:cs="Arial"/>
          <w:b/>
          <w:bCs/>
          <w:lang w:eastAsia="pl-PL"/>
        </w:rPr>
        <w:tab/>
      </w:r>
      <w:r w:rsidRPr="00C07311">
        <w:rPr>
          <w:rFonts w:ascii="Arial" w:eastAsia="Times New Roman" w:hAnsi="Arial" w:cs="Arial"/>
          <w:bCs/>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402A99" w:rsidRPr="00C07311" w:rsidRDefault="007B0C1F" w:rsidP="009A5E50">
      <w:pPr>
        <w:suppressAutoHyphens/>
        <w:spacing w:after="0" w:line="300" w:lineRule="auto"/>
        <w:ind w:left="709" w:hanging="709"/>
        <w:jc w:val="both"/>
        <w:rPr>
          <w:rFonts w:ascii="Arial" w:eastAsia="Times New Roman" w:hAnsi="Arial" w:cs="Arial"/>
          <w:lang w:eastAsia="ar-SA"/>
        </w:rPr>
      </w:pPr>
      <w:r w:rsidRPr="00C07311">
        <w:rPr>
          <w:rFonts w:ascii="Arial" w:hAnsi="Arial" w:cs="Arial"/>
          <w:b/>
          <w:bCs/>
        </w:rPr>
        <w:t xml:space="preserve">18.12. </w:t>
      </w:r>
      <w:r w:rsidRPr="00C07311">
        <w:rPr>
          <w:rFonts w:ascii="Arial" w:hAnsi="Arial" w:cs="Arial"/>
        </w:rPr>
        <w:t>Firmą podprzetwarzającą dane jest platformazakupowa.pl</w:t>
      </w:r>
      <w:r w:rsidR="008C4A76" w:rsidRPr="00C07311">
        <w:rPr>
          <w:rFonts w:ascii="Arial" w:hAnsi="Arial" w:cs="Arial"/>
        </w:rPr>
        <w:t xml:space="preserve"> </w:t>
      </w:r>
      <w:r w:rsidRPr="00C07311">
        <w:rPr>
          <w:rFonts w:ascii="Arial" w:hAnsi="Arial" w:cs="Arial"/>
        </w:rPr>
        <w:t>, którego operatorem jest Open Nexus Sp. z o.o.</w:t>
      </w:r>
    </w:p>
    <w:p w:rsidR="005D7AA0" w:rsidRPr="00C07311" w:rsidRDefault="005D7AA0" w:rsidP="009A5E50">
      <w:pPr>
        <w:suppressAutoHyphens/>
        <w:spacing w:after="0" w:line="300" w:lineRule="auto"/>
        <w:jc w:val="both"/>
        <w:rPr>
          <w:rFonts w:ascii="Arial" w:eastAsia="Times New Roman" w:hAnsi="Arial" w:cs="Arial"/>
          <w:u w:val="single"/>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07311" w:rsidRPr="00C07311" w:rsidTr="00C40006">
        <w:tc>
          <w:tcPr>
            <w:tcW w:w="9071" w:type="dxa"/>
            <w:shd w:val="clear" w:color="auto" w:fill="E7E6E6"/>
          </w:tcPr>
          <w:p w:rsidR="005D7AA0" w:rsidRPr="00C07311" w:rsidRDefault="005D7AA0" w:rsidP="009A5E50">
            <w:pPr>
              <w:suppressAutoHyphens/>
              <w:spacing w:after="0" w:line="300" w:lineRule="auto"/>
              <w:ind w:left="709" w:hanging="709"/>
              <w:rPr>
                <w:rFonts w:ascii="Arial" w:eastAsia="Times New Roman" w:hAnsi="Arial" w:cs="Arial"/>
                <w:b/>
                <w:bCs/>
                <w:lang w:eastAsia="ar-SA"/>
              </w:rPr>
            </w:pPr>
            <w:r w:rsidRPr="00C07311">
              <w:rPr>
                <w:rFonts w:ascii="Arial" w:eastAsia="Times New Roman" w:hAnsi="Arial" w:cs="Arial"/>
                <w:b/>
                <w:bCs/>
                <w:lang w:eastAsia="ar-SA"/>
              </w:rPr>
              <w:t xml:space="preserve">19. </w:t>
            </w:r>
            <w:r w:rsidRPr="00C07311">
              <w:rPr>
                <w:rFonts w:ascii="Arial" w:eastAsia="Times New Roman" w:hAnsi="Arial" w:cs="Arial"/>
                <w:b/>
                <w:bCs/>
                <w:lang w:eastAsia="ar-SA"/>
              </w:rPr>
              <w:tab/>
              <w:t xml:space="preserve">OFERTY WARIANTOWE. </w:t>
            </w:r>
          </w:p>
        </w:tc>
      </w:tr>
    </w:tbl>
    <w:p w:rsidR="005D7AA0" w:rsidRPr="00C07311" w:rsidRDefault="005D7AA0" w:rsidP="009A5E50">
      <w:pPr>
        <w:suppressAutoHyphens/>
        <w:spacing w:after="0" w:line="300" w:lineRule="auto"/>
        <w:ind w:left="709"/>
        <w:rPr>
          <w:rFonts w:ascii="Arial" w:eastAsia="Times New Roman" w:hAnsi="Arial" w:cs="Arial"/>
          <w:lang w:eastAsia="ar-SA"/>
        </w:rPr>
      </w:pPr>
      <w:r w:rsidRPr="00C07311">
        <w:rPr>
          <w:rFonts w:ascii="Arial" w:eastAsia="Times New Roman" w:hAnsi="Arial" w:cs="Arial"/>
          <w:lang w:eastAsia="ar-SA"/>
        </w:rPr>
        <w:t>Zamawiający nie dopuszcza składania ofert wariantowych.</w:t>
      </w:r>
    </w:p>
    <w:p w:rsidR="005D7AA0" w:rsidRPr="00C07311" w:rsidRDefault="005D7AA0" w:rsidP="009A5E50">
      <w:pPr>
        <w:suppressAutoHyphens/>
        <w:spacing w:after="0" w:line="300" w:lineRule="auto"/>
        <w:ind w:left="709" w:hanging="709"/>
        <w:rPr>
          <w:rFonts w:ascii="Arial" w:eastAsia="Times New Roman" w:hAnsi="Arial" w:cs="Arial"/>
          <w:u w:val="single"/>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07311" w:rsidRPr="00C07311" w:rsidTr="00C40006">
        <w:tc>
          <w:tcPr>
            <w:tcW w:w="9071" w:type="dxa"/>
            <w:shd w:val="clear" w:color="auto" w:fill="E7E6E6"/>
          </w:tcPr>
          <w:p w:rsidR="005D7AA0" w:rsidRPr="00C07311" w:rsidRDefault="005D7AA0" w:rsidP="009A5E50">
            <w:pPr>
              <w:suppressAutoHyphens/>
              <w:spacing w:after="0" w:line="300" w:lineRule="auto"/>
              <w:ind w:left="709" w:hanging="709"/>
              <w:jc w:val="both"/>
              <w:rPr>
                <w:rFonts w:ascii="Arial" w:eastAsia="Times New Roman" w:hAnsi="Arial" w:cs="Arial"/>
                <w:b/>
                <w:bCs/>
                <w:lang w:eastAsia="ar-SA"/>
              </w:rPr>
            </w:pPr>
            <w:r w:rsidRPr="00C07311">
              <w:rPr>
                <w:rFonts w:ascii="Arial" w:eastAsia="Times New Roman" w:hAnsi="Arial" w:cs="Arial"/>
                <w:b/>
                <w:bCs/>
                <w:lang w:eastAsia="ar-SA"/>
              </w:rPr>
              <w:t xml:space="preserve">20. </w:t>
            </w:r>
            <w:r w:rsidRPr="00C07311">
              <w:rPr>
                <w:rFonts w:ascii="Arial" w:eastAsia="Times New Roman" w:hAnsi="Arial" w:cs="Arial"/>
                <w:b/>
                <w:bCs/>
                <w:lang w:eastAsia="ar-SA"/>
              </w:rPr>
              <w:tab/>
              <w:t>AUKCJA ELEKTRONICZNA.</w:t>
            </w:r>
          </w:p>
        </w:tc>
      </w:tr>
    </w:tbl>
    <w:p w:rsidR="005D7AA0" w:rsidRPr="00C07311" w:rsidRDefault="005D7AA0" w:rsidP="009A5E50">
      <w:pPr>
        <w:suppressAutoHyphens/>
        <w:spacing w:after="0" w:line="300" w:lineRule="auto"/>
        <w:ind w:left="709"/>
        <w:jc w:val="both"/>
        <w:rPr>
          <w:rFonts w:ascii="Arial" w:eastAsia="Times New Roman" w:hAnsi="Arial" w:cs="Arial"/>
          <w:bCs/>
          <w:lang w:eastAsia="ar-SA"/>
        </w:rPr>
      </w:pPr>
      <w:r w:rsidRPr="00C07311">
        <w:rPr>
          <w:rFonts w:ascii="Arial" w:eastAsia="Times New Roman" w:hAnsi="Arial" w:cs="Arial"/>
          <w:bCs/>
          <w:lang w:eastAsia="ar-SA"/>
        </w:rPr>
        <w:t>Zamawiający nie przewiduje wyboru najkorzystniejszej oferty z zastosowaniem aukcji elektronicznej.</w:t>
      </w:r>
    </w:p>
    <w:p w:rsidR="005D7AA0" w:rsidRPr="00C07311" w:rsidRDefault="005D7AA0" w:rsidP="009A5E50">
      <w:pPr>
        <w:suppressAutoHyphens/>
        <w:spacing w:after="0" w:line="300" w:lineRule="auto"/>
        <w:ind w:left="709"/>
        <w:jc w:val="both"/>
        <w:rPr>
          <w:rFonts w:ascii="Arial" w:eastAsia="Times New Roman" w:hAnsi="Arial" w:cs="Arial"/>
          <w:bCs/>
          <w:lang w:eastAsia="ar-SA"/>
        </w:rPr>
      </w:pPr>
    </w:p>
    <w:tbl>
      <w:tblPr>
        <w:tblW w:w="0" w:type="auto"/>
        <w:tblInd w:w="55" w:type="dxa"/>
        <w:shd w:val="clear" w:color="auto" w:fill="D9D9D9"/>
        <w:tblLayout w:type="fixed"/>
        <w:tblCellMar>
          <w:top w:w="55" w:type="dxa"/>
          <w:left w:w="55" w:type="dxa"/>
          <w:bottom w:w="55" w:type="dxa"/>
          <w:right w:w="55" w:type="dxa"/>
        </w:tblCellMar>
        <w:tblLook w:val="0000" w:firstRow="0" w:lastRow="0" w:firstColumn="0" w:lastColumn="0" w:noHBand="0" w:noVBand="0"/>
      </w:tblPr>
      <w:tblGrid>
        <w:gridCol w:w="9071"/>
      </w:tblGrid>
      <w:tr w:rsidR="00C07311" w:rsidRPr="00C07311" w:rsidTr="00C40006">
        <w:tc>
          <w:tcPr>
            <w:tcW w:w="9071" w:type="dxa"/>
            <w:shd w:val="clear" w:color="auto" w:fill="D9D9D9"/>
          </w:tcPr>
          <w:p w:rsidR="005D7AA0" w:rsidRPr="00C07311" w:rsidRDefault="005D7AA0" w:rsidP="009A5E50">
            <w:pPr>
              <w:suppressAutoHyphens/>
              <w:spacing w:after="0" w:line="300" w:lineRule="auto"/>
              <w:ind w:left="284" w:hanging="284"/>
              <w:jc w:val="both"/>
              <w:rPr>
                <w:rFonts w:ascii="Arial" w:eastAsia="Times New Roman" w:hAnsi="Arial" w:cs="Arial"/>
                <w:b/>
                <w:bCs/>
                <w:lang w:eastAsia="ar-SA"/>
              </w:rPr>
            </w:pPr>
            <w:r w:rsidRPr="00C07311">
              <w:rPr>
                <w:rFonts w:ascii="Arial" w:eastAsia="Times New Roman" w:hAnsi="Arial" w:cs="Arial"/>
                <w:b/>
                <w:bCs/>
                <w:lang w:eastAsia="ar-SA"/>
              </w:rPr>
              <w:t xml:space="preserve">21. ISTOTNE </w:t>
            </w:r>
            <w:r w:rsidRPr="00C07311">
              <w:rPr>
                <w:rFonts w:ascii="Arial" w:eastAsia="Times New Roman" w:hAnsi="Arial" w:cs="Arial"/>
                <w:b/>
                <w:lang w:eastAsia="ar-SA"/>
              </w:rPr>
              <w:t xml:space="preserve">DLA STRON POSTANOWIENIA, KTÓRE ZOSTANĄ WPROWADZONE DO TREŚCI ZAWIERANEJ UMOWY W SPRAWIE ZAMÓWIENIA PUBLICZNEGO </w:t>
            </w:r>
          </w:p>
        </w:tc>
      </w:tr>
    </w:tbl>
    <w:p w:rsidR="005D7AA0" w:rsidRPr="00C07311" w:rsidRDefault="005D7AA0" w:rsidP="009A5E50">
      <w:pPr>
        <w:suppressAutoHyphens/>
        <w:autoSpaceDE w:val="0"/>
        <w:autoSpaceDN w:val="0"/>
        <w:adjustRightInd w:val="0"/>
        <w:spacing w:after="0" w:line="300" w:lineRule="auto"/>
        <w:jc w:val="both"/>
        <w:rPr>
          <w:rFonts w:ascii="Arial" w:eastAsia="Times New Roman" w:hAnsi="Arial" w:cs="Arial"/>
          <w:bCs/>
          <w:lang w:eastAsia="ar-SA"/>
        </w:rPr>
      </w:pPr>
      <w:r w:rsidRPr="00C07311">
        <w:rPr>
          <w:rFonts w:ascii="Arial" w:eastAsia="Times New Roman" w:hAnsi="Arial" w:cs="Arial"/>
          <w:bCs/>
          <w:lang w:eastAsia="ar-SA"/>
        </w:rPr>
        <w:t xml:space="preserve">Wszelkie istotne dla stron postanowienia zawiera wzór umowy Załącznik nr </w:t>
      </w:r>
      <w:r w:rsidR="009A5E50" w:rsidRPr="00C07311">
        <w:rPr>
          <w:rFonts w:ascii="Arial" w:eastAsia="Times New Roman" w:hAnsi="Arial" w:cs="Arial"/>
          <w:bCs/>
          <w:lang w:eastAsia="ar-SA"/>
        </w:rPr>
        <w:t>8</w:t>
      </w:r>
      <w:r w:rsidRPr="00C07311">
        <w:rPr>
          <w:rFonts w:ascii="Arial" w:eastAsia="Times New Roman" w:hAnsi="Arial" w:cs="Arial"/>
          <w:bCs/>
          <w:lang w:eastAsia="ar-SA"/>
        </w:rPr>
        <w:t xml:space="preserve"> do SIWZ stanowiąc jej integralną część.</w:t>
      </w:r>
      <w:r w:rsidR="008C4A76" w:rsidRPr="00C07311">
        <w:rPr>
          <w:rFonts w:ascii="Arial" w:eastAsia="Times New Roman" w:hAnsi="Arial" w:cs="Arial"/>
          <w:bCs/>
          <w:lang w:eastAsia="ar-SA"/>
        </w:rPr>
        <w:t xml:space="preserve"> </w:t>
      </w:r>
      <w:r w:rsidRPr="00C07311">
        <w:rPr>
          <w:rFonts w:ascii="Arial" w:eastAsia="Times New Roman" w:hAnsi="Arial" w:cs="Arial"/>
          <w:bCs/>
          <w:lang w:eastAsia="ar-SA"/>
        </w:rPr>
        <w:t>Umowa zostanie zawarta na podstawie złożonej oferty Wykonawcy.</w:t>
      </w:r>
      <w:r w:rsidR="008C4A76" w:rsidRPr="00C07311">
        <w:rPr>
          <w:rFonts w:ascii="Arial" w:eastAsia="Times New Roman" w:hAnsi="Arial" w:cs="Arial"/>
          <w:bCs/>
          <w:lang w:eastAsia="ar-SA"/>
        </w:rPr>
        <w:t xml:space="preserve"> </w:t>
      </w:r>
      <w:r w:rsidRPr="00C07311">
        <w:rPr>
          <w:rFonts w:ascii="Arial" w:eastAsia="Times New Roman" w:hAnsi="Arial" w:cs="Arial"/>
          <w:bCs/>
          <w:lang w:eastAsia="ar-SA"/>
        </w:rPr>
        <w:t>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0" w:type="auto"/>
        <w:tblInd w:w="55" w:type="dxa"/>
        <w:shd w:val="clear" w:color="auto" w:fill="D9D9D9"/>
        <w:tblLayout w:type="fixed"/>
        <w:tblCellMar>
          <w:top w:w="55" w:type="dxa"/>
          <w:left w:w="55" w:type="dxa"/>
          <w:bottom w:w="55" w:type="dxa"/>
          <w:right w:w="55" w:type="dxa"/>
        </w:tblCellMar>
        <w:tblLook w:val="0000" w:firstRow="0" w:lastRow="0" w:firstColumn="0" w:lastColumn="0" w:noHBand="0" w:noVBand="0"/>
      </w:tblPr>
      <w:tblGrid>
        <w:gridCol w:w="9071"/>
      </w:tblGrid>
      <w:tr w:rsidR="00C07311" w:rsidRPr="00C07311" w:rsidTr="00C40006">
        <w:tc>
          <w:tcPr>
            <w:tcW w:w="9071" w:type="dxa"/>
            <w:shd w:val="clear" w:color="auto" w:fill="D9D9D9"/>
          </w:tcPr>
          <w:p w:rsidR="005D7AA0" w:rsidRPr="00C07311" w:rsidRDefault="005D7AA0" w:rsidP="009A5E50">
            <w:pPr>
              <w:suppressAutoHyphens/>
              <w:spacing w:after="0" w:line="300" w:lineRule="auto"/>
              <w:ind w:left="284" w:hanging="284"/>
              <w:rPr>
                <w:rFonts w:ascii="Arial" w:eastAsia="Times New Roman" w:hAnsi="Arial" w:cs="Arial"/>
                <w:b/>
                <w:bCs/>
                <w:lang w:eastAsia="ar-SA"/>
              </w:rPr>
            </w:pPr>
            <w:r w:rsidRPr="00C07311">
              <w:rPr>
                <w:rFonts w:ascii="Arial" w:eastAsia="Times New Roman" w:hAnsi="Arial" w:cs="Arial"/>
                <w:b/>
                <w:bCs/>
                <w:lang w:eastAsia="ar-SA"/>
              </w:rPr>
              <w:t xml:space="preserve">22. OFERTY CZĘŚCIOWE </w:t>
            </w:r>
          </w:p>
        </w:tc>
      </w:tr>
    </w:tbl>
    <w:p w:rsidR="005D7AA0" w:rsidRDefault="005D7AA0" w:rsidP="009A5E50">
      <w:pPr>
        <w:suppressAutoHyphens/>
        <w:spacing w:after="0" w:line="300" w:lineRule="auto"/>
        <w:jc w:val="both"/>
        <w:rPr>
          <w:rFonts w:ascii="Arial" w:eastAsia="Times New Roman" w:hAnsi="Arial" w:cs="Arial"/>
          <w:lang w:eastAsia="ar-SA"/>
        </w:rPr>
      </w:pPr>
      <w:r w:rsidRPr="00C07311">
        <w:rPr>
          <w:rFonts w:ascii="Arial" w:eastAsia="Times New Roman" w:hAnsi="Arial" w:cs="Arial"/>
          <w:lang w:eastAsia="ar-SA"/>
        </w:rPr>
        <w:lastRenderedPageBreak/>
        <w:t xml:space="preserve">Zamawiający </w:t>
      </w:r>
      <w:r w:rsidR="00C07311">
        <w:rPr>
          <w:rFonts w:ascii="Arial" w:eastAsia="Times New Roman" w:hAnsi="Arial" w:cs="Arial"/>
          <w:lang w:eastAsia="ar-SA"/>
        </w:rPr>
        <w:t xml:space="preserve">nie </w:t>
      </w:r>
      <w:r w:rsidRPr="00C07311">
        <w:rPr>
          <w:rFonts w:ascii="Arial" w:eastAsia="Times New Roman" w:hAnsi="Arial" w:cs="Arial"/>
          <w:lang w:eastAsia="ar-SA"/>
        </w:rPr>
        <w:t xml:space="preserve">dopuszcza składania ofert częściowych, Wykonawca może złożyć </w:t>
      </w:r>
      <w:r w:rsidR="002A164F" w:rsidRPr="00C07311">
        <w:rPr>
          <w:rFonts w:ascii="Arial" w:eastAsia="Times New Roman" w:hAnsi="Arial" w:cs="Arial"/>
          <w:lang w:eastAsia="ar-SA"/>
        </w:rPr>
        <w:t>tylko 1 ofertę.</w:t>
      </w:r>
    </w:p>
    <w:p w:rsidR="00C07311" w:rsidRPr="00C07311" w:rsidRDefault="00C07311" w:rsidP="009A5E50">
      <w:pPr>
        <w:suppressAutoHyphens/>
        <w:spacing w:after="0" w:line="300" w:lineRule="auto"/>
        <w:jc w:val="both"/>
        <w:rPr>
          <w:rFonts w:ascii="Arial" w:eastAsia="Times New Roman" w:hAnsi="Arial" w:cs="Arial"/>
          <w:lang w:eastAsia="ar-SA"/>
        </w:rPr>
      </w:pPr>
    </w:p>
    <w:tbl>
      <w:tblPr>
        <w:tblW w:w="0" w:type="auto"/>
        <w:tblInd w:w="55" w:type="dxa"/>
        <w:shd w:val="clear" w:color="auto" w:fill="D9D9D9"/>
        <w:tblLayout w:type="fixed"/>
        <w:tblCellMar>
          <w:top w:w="55" w:type="dxa"/>
          <w:left w:w="55" w:type="dxa"/>
          <w:bottom w:w="55" w:type="dxa"/>
          <w:right w:w="55" w:type="dxa"/>
        </w:tblCellMar>
        <w:tblLook w:val="0000" w:firstRow="0" w:lastRow="0" w:firstColumn="0" w:lastColumn="0" w:noHBand="0" w:noVBand="0"/>
      </w:tblPr>
      <w:tblGrid>
        <w:gridCol w:w="9071"/>
      </w:tblGrid>
      <w:tr w:rsidR="00C07311" w:rsidRPr="00C07311" w:rsidTr="00C40006">
        <w:tc>
          <w:tcPr>
            <w:tcW w:w="9071" w:type="dxa"/>
            <w:shd w:val="clear" w:color="auto" w:fill="D9D9D9"/>
          </w:tcPr>
          <w:p w:rsidR="005D7AA0" w:rsidRPr="00C07311" w:rsidRDefault="005D7AA0" w:rsidP="009A5E50">
            <w:pPr>
              <w:suppressAutoHyphens/>
              <w:spacing w:after="0" w:line="300" w:lineRule="auto"/>
              <w:ind w:left="284" w:hanging="284"/>
              <w:rPr>
                <w:rFonts w:ascii="Arial" w:eastAsia="Times New Roman" w:hAnsi="Arial" w:cs="Arial"/>
                <w:b/>
                <w:bCs/>
                <w:lang w:eastAsia="ar-SA"/>
              </w:rPr>
            </w:pPr>
            <w:r w:rsidRPr="00C07311">
              <w:rPr>
                <w:rFonts w:ascii="Arial" w:eastAsia="Times New Roman" w:hAnsi="Arial" w:cs="Arial"/>
                <w:b/>
                <w:bCs/>
                <w:lang w:eastAsia="ar-SA"/>
              </w:rPr>
              <w:t xml:space="preserve">23. INFORMACJE O WALUTACH OBCYCH  </w:t>
            </w:r>
          </w:p>
        </w:tc>
      </w:tr>
    </w:tbl>
    <w:p w:rsidR="005D7AA0" w:rsidRPr="00355D6B" w:rsidRDefault="005D7AA0" w:rsidP="009A5E50">
      <w:pPr>
        <w:suppressAutoHyphens/>
        <w:spacing w:after="0" w:line="300" w:lineRule="auto"/>
        <w:ind w:left="284" w:hanging="284"/>
        <w:rPr>
          <w:rFonts w:ascii="Arial" w:eastAsia="Times New Roman" w:hAnsi="Arial" w:cs="Arial"/>
          <w:u w:val="single"/>
          <w:lang w:eastAsia="ar-SA"/>
        </w:rPr>
      </w:pPr>
      <w:r w:rsidRPr="00C07311">
        <w:rPr>
          <w:rFonts w:ascii="Arial" w:eastAsia="Times New Roman" w:hAnsi="Arial" w:cs="Arial"/>
          <w:lang w:eastAsia="ar-SA"/>
        </w:rPr>
        <w:t xml:space="preserve">Zamawiający nie dopuszcza </w:t>
      </w:r>
      <w:r w:rsidRPr="00355D6B">
        <w:rPr>
          <w:rFonts w:ascii="Arial" w:eastAsia="Times New Roman" w:hAnsi="Arial" w:cs="Arial"/>
          <w:lang w:eastAsia="ar-SA"/>
        </w:rPr>
        <w:t>możliwości prowadzenia rozliczeń w innych walutach niż złoty polski.</w:t>
      </w:r>
    </w:p>
    <w:tbl>
      <w:tblPr>
        <w:tblW w:w="0" w:type="auto"/>
        <w:tblInd w:w="55" w:type="dxa"/>
        <w:shd w:val="clear" w:color="auto" w:fill="D9D9D9"/>
        <w:tblLayout w:type="fixed"/>
        <w:tblCellMar>
          <w:top w:w="55" w:type="dxa"/>
          <w:left w:w="55" w:type="dxa"/>
          <w:bottom w:w="55" w:type="dxa"/>
          <w:right w:w="55" w:type="dxa"/>
        </w:tblCellMar>
        <w:tblLook w:val="0000" w:firstRow="0" w:lastRow="0" w:firstColumn="0" w:lastColumn="0" w:noHBand="0" w:noVBand="0"/>
      </w:tblPr>
      <w:tblGrid>
        <w:gridCol w:w="9071"/>
      </w:tblGrid>
      <w:tr w:rsidR="00355D6B" w:rsidRPr="00355D6B" w:rsidTr="00C40006">
        <w:tc>
          <w:tcPr>
            <w:tcW w:w="9071" w:type="dxa"/>
            <w:shd w:val="clear" w:color="auto" w:fill="D9D9D9"/>
          </w:tcPr>
          <w:p w:rsidR="005D7AA0" w:rsidRPr="00355D6B" w:rsidRDefault="005D7AA0" w:rsidP="009A5E50">
            <w:pPr>
              <w:suppressAutoHyphens/>
              <w:spacing w:after="0" w:line="300" w:lineRule="auto"/>
              <w:ind w:left="284" w:hanging="284"/>
              <w:rPr>
                <w:rFonts w:ascii="Arial" w:eastAsia="Times New Roman" w:hAnsi="Arial" w:cs="Arial"/>
                <w:b/>
                <w:bCs/>
                <w:lang w:eastAsia="ar-SA"/>
              </w:rPr>
            </w:pPr>
            <w:r w:rsidRPr="00355D6B">
              <w:rPr>
                <w:rFonts w:ascii="Arial" w:eastAsia="Times New Roman" w:hAnsi="Arial" w:cs="Arial"/>
                <w:b/>
                <w:bCs/>
                <w:lang w:eastAsia="ar-SA"/>
              </w:rPr>
              <w:t>24. ZWROT KOSZTÓW .</w:t>
            </w:r>
          </w:p>
        </w:tc>
      </w:tr>
    </w:tbl>
    <w:p w:rsidR="005D7AA0" w:rsidRPr="00355D6B" w:rsidRDefault="005D7AA0" w:rsidP="009A5E50">
      <w:pPr>
        <w:suppressAutoHyphens/>
        <w:spacing w:after="0" w:line="300" w:lineRule="auto"/>
        <w:rPr>
          <w:rFonts w:ascii="Arial" w:eastAsia="Times New Roman" w:hAnsi="Arial" w:cs="Arial"/>
          <w:bCs/>
          <w:lang w:eastAsia="ar-SA"/>
        </w:rPr>
      </w:pPr>
      <w:r w:rsidRPr="00355D6B">
        <w:rPr>
          <w:rFonts w:ascii="Arial" w:eastAsia="Times New Roman" w:hAnsi="Arial" w:cs="Arial"/>
          <w:bCs/>
          <w:lang w:eastAsia="ar-SA"/>
        </w:rPr>
        <w:t>Zamawiający nie przewiduje zwrotu kosztów udziału w postępowaniu.</w:t>
      </w:r>
    </w:p>
    <w:tbl>
      <w:tblPr>
        <w:tblW w:w="9071" w:type="dxa"/>
        <w:tblInd w:w="55" w:type="dxa"/>
        <w:shd w:val="clear" w:color="auto" w:fill="D9D9D9"/>
        <w:tblLayout w:type="fixed"/>
        <w:tblCellMar>
          <w:top w:w="55" w:type="dxa"/>
          <w:left w:w="55" w:type="dxa"/>
          <w:bottom w:w="55" w:type="dxa"/>
          <w:right w:w="55" w:type="dxa"/>
        </w:tblCellMar>
        <w:tblLook w:val="0000" w:firstRow="0" w:lastRow="0" w:firstColumn="0" w:lastColumn="0" w:noHBand="0" w:noVBand="0"/>
      </w:tblPr>
      <w:tblGrid>
        <w:gridCol w:w="9071"/>
      </w:tblGrid>
      <w:tr w:rsidR="00355D6B" w:rsidRPr="00355D6B" w:rsidTr="008C4A76">
        <w:tc>
          <w:tcPr>
            <w:tcW w:w="9071" w:type="dxa"/>
            <w:shd w:val="clear" w:color="auto" w:fill="D9D9D9"/>
          </w:tcPr>
          <w:p w:rsidR="005D7AA0" w:rsidRPr="00355D6B" w:rsidRDefault="005D7AA0" w:rsidP="009A5E50">
            <w:pPr>
              <w:suppressAutoHyphens/>
              <w:spacing w:after="0" w:line="300" w:lineRule="auto"/>
              <w:ind w:left="284" w:hanging="284"/>
              <w:rPr>
                <w:rFonts w:ascii="Arial" w:eastAsia="Times New Roman" w:hAnsi="Arial" w:cs="Arial"/>
                <w:b/>
                <w:bCs/>
                <w:lang w:eastAsia="ar-SA"/>
              </w:rPr>
            </w:pPr>
            <w:r w:rsidRPr="00355D6B">
              <w:rPr>
                <w:rFonts w:ascii="Arial" w:eastAsia="Times New Roman" w:hAnsi="Arial" w:cs="Arial"/>
                <w:b/>
                <w:bCs/>
                <w:lang w:eastAsia="ar-SA"/>
              </w:rPr>
              <w:t xml:space="preserve">25. WYMAGANIA,  O KTÓRYCH MOWA W </w:t>
            </w:r>
            <w:r w:rsidRPr="00355D6B">
              <w:rPr>
                <w:rFonts w:ascii="Arial" w:eastAsia="Times New Roman" w:hAnsi="Arial" w:cs="Arial"/>
                <w:b/>
                <w:lang w:eastAsia="ar-SA"/>
              </w:rPr>
              <w:t>ART. 29 UST. 4</w:t>
            </w:r>
          </w:p>
        </w:tc>
      </w:tr>
    </w:tbl>
    <w:p w:rsidR="005D7AA0" w:rsidRPr="00355D6B" w:rsidRDefault="005D7AA0" w:rsidP="009A5E50">
      <w:pPr>
        <w:tabs>
          <w:tab w:val="left" w:pos="851"/>
        </w:tab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t xml:space="preserve">Zamawiający nie precyzuje wymagań, o których mowa w art. 29  ust. 4 PZP.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55D6B" w:rsidRPr="00355D6B" w:rsidTr="00E3307A">
        <w:tc>
          <w:tcPr>
            <w:tcW w:w="9071" w:type="dxa"/>
            <w:shd w:val="clear" w:color="auto" w:fill="92D050"/>
          </w:tcPr>
          <w:p w:rsidR="002C2FE7" w:rsidRPr="00355D6B" w:rsidRDefault="002C2FE7" w:rsidP="00E3307A">
            <w:pPr>
              <w:spacing w:line="300" w:lineRule="auto"/>
              <w:ind w:left="284" w:hanging="284"/>
              <w:rPr>
                <w:rFonts w:ascii="Arial" w:hAnsi="Arial" w:cs="Arial"/>
                <w:b/>
                <w:bCs/>
              </w:rPr>
            </w:pPr>
            <w:r w:rsidRPr="00355D6B">
              <w:rPr>
                <w:rFonts w:ascii="Arial" w:hAnsi="Arial" w:cs="Arial"/>
                <w:b/>
                <w:bCs/>
              </w:rPr>
              <w:t>26. WYMAGANIA DOTYCZĄCE ZATRUDNIENIA NA PODSTAWIE UMOWY O PRACĘ .</w:t>
            </w:r>
          </w:p>
        </w:tc>
      </w:tr>
    </w:tbl>
    <w:p w:rsidR="002C2FE7" w:rsidRPr="00355D6B" w:rsidRDefault="002C2FE7" w:rsidP="002C2FE7">
      <w:pPr>
        <w:tabs>
          <w:tab w:val="left" w:pos="851"/>
        </w:tab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t xml:space="preserve">Zamawiający nie precyzuje wymagań, o których mowa w art. 29  ust. 3a4 PZP. </w:t>
      </w:r>
    </w:p>
    <w:tbl>
      <w:tblPr>
        <w:tblW w:w="9071" w:type="dxa"/>
        <w:tblInd w:w="55" w:type="dxa"/>
        <w:shd w:val="clear" w:color="auto" w:fill="D9D9D9"/>
        <w:tblLayout w:type="fixed"/>
        <w:tblCellMar>
          <w:top w:w="55" w:type="dxa"/>
          <w:left w:w="55" w:type="dxa"/>
          <w:bottom w:w="55" w:type="dxa"/>
          <w:right w:w="55" w:type="dxa"/>
        </w:tblCellMar>
        <w:tblLook w:val="0000" w:firstRow="0" w:lastRow="0" w:firstColumn="0" w:lastColumn="0" w:noHBand="0" w:noVBand="0"/>
      </w:tblPr>
      <w:tblGrid>
        <w:gridCol w:w="9071"/>
      </w:tblGrid>
      <w:tr w:rsidR="00355D6B" w:rsidRPr="00355D6B" w:rsidTr="008C4A76">
        <w:tc>
          <w:tcPr>
            <w:tcW w:w="9071" w:type="dxa"/>
            <w:shd w:val="clear" w:color="auto" w:fill="D9D9D9"/>
          </w:tcPr>
          <w:p w:rsidR="005D7AA0" w:rsidRPr="00355D6B" w:rsidRDefault="005D7AA0" w:rsidP="002C2FE7">
            <w:pPr>
              <w:suppressAutoHyphens/>
              <w:spacing w:after="0" w:line="300" w:lineRule="auto"/>
              <w:ind w:left="284" w:hanging="284"/>
              <w:rPr>
                <w:rFonts w:ascii="Arial" w:eastAsia="Times New Roman" w:hAnsi="Arial" w:cs="Arial"/>
                <w:b/>
                <w:bCs/>
                <w:lang w:eastAsia="ar-SA"/>
              </w:rPr>
            </w:pPr>
            <w:r w:rsidRPr="00355D6B">
              <w:rPr>
                <w:rFonts w:ascii="Arial" w:eastAsia="Times New Roman" w:hAnsi="Arial" w:cs="Arial"/>
                <w:b/>
                <w:bCs/>
                <w:lang w:eastAsia="ar-SA"/>
              </w:rPr>
              <w:t>2</w:t>
            </w:r>
            <w:r w:rsidR="002C2FE7" w:rsidRPr="00355D6B">
              <w:rPr>
                <w:rFonts w:ascii="Arial" w:eastAsia="Times New Roman" w:hAnsi="Arial" w:cs="Arial"/>
                <w:b/>
                <w:bCs/>
                <w:lang w:eastAsia="ar-SA"/>
              </w:rPr>
              <w:t>7</w:t>
            </w:r>
            <w:r w:rsidRPr="00355D6B">
              <w:rPr>
                <w:rFonts w:ascii="Arial" w:eastAsia="Times New Roman" w:hAnsi="Arial" w:cs="Arial"/>
                <w:b/>
                <w:bCs/>
                <w:lang w:eastAsia="ar-SA"/>
              </w:rPr>
              <w:t xml:space="preserve">. KATALOGI ELEKTRONICZNE </w:t>
            </w:r>
          </w:p>
        </w:tc>
      </w:tr>
    </w:tbl>
    <w:p w:rsidR="005D7AA0" w:rsidRPr="00355D6B" w:rsidRDefault="005D7AA0" w:rsidP="009A5E50">
      <w:pPr>
        <w:suppressAutoHyphens/>
        <w:spacing w:after="0" w:line="300" w:lineRule="auto"/>
        <w:ind w:left="284" w:hanging="284"/>
        <w:rPr>
          <w:rFonts w:ascii="Arial" w:eastAsia="Times New Roman" w:hAnsi="Arial" w:cs="Arial"/>
          <w:bCs/>
          <w:lang w:eastAsia="ar-SA"/>
        </w:rPr>
      </w:pPr>
      <w:r w:rsidRPr="00355D6B">
        <w:rPr>
          <w:rFonts w:ascii="Arial" w:eastAsia="Times New Roman" w:hAnsi="Arial" w:cs="Arial"/>
          <w:bCs/>
          <w:lang w:eastAsia="ar-SA"/>
        </w:rPr>
        <w:t xml:space="preserve">Zamawiający nie wprowadza wymogu ani możliwości złożenia ofert w postaci katalogów elektronicznych. </w:t>
      </w:r>
    </w:p>
    <w:tbl>
      <w:tblPr>
        <w:tblW w:w="9071" w:type="dxa"/>
        <w:tblInd w:w="55" w:type="dxa"/>
        <w:shd w:val="clear" w:color="auto" w:fill="D9D9D9"/>
        <w:tblLayout w:type="fixed"/>
        <w:tblCellMar>
          <w:top w:w="55" w:type="dxa"/>
          <w:left w:w="55" w:type="dxa"/>
          <w:bottom w:w="55" w:type="dxa"/>
          <w:right w:w="55" w:type="dxa"/>
        </w:tblCellMar>
        <w:tblLook w:val="0000" w:firstRow="0" w:lastRow="0" w:firstColumn="0" w:lastColumn="0" w:noHBand="0" w:noVBand="0"/>
      </w:tblPr>
      <w:tblGrid>
        <w:gridCol w:w="9071"/>
      </w:tblGrid>
      <w:tr w:rsidR="00355D6B" w:rsidRPr="00355D6B" w:rsidTr="00C21ACF">
        <w:tc>
          <w:tcPr>
            <w:tcW w:w="9071" w:type="dxa"/>
            <w:shd w:val="clear" w:color="auto" w:fill="D9D9D9"/>
          </w:tcPr>
          <w:p w:rsidR="00E90B25" w:rsidRPr="00355D6B" w:rsidRDefault="00E90B25" w:rsidP="002C2FE7">
            <w:pPr>
              <w:suppressAutoHyphens/>
              <w:spacing w:after="0" w:line="300" w:lineRule="auto"/>
              <w:ind w:left="284" w:hanging="284"/>
              <w:rPr>
                <w:rFonts w:ascii="Arial" w:eastAsia="Times New Roman" w:hAnsi="Arial" w:cs="Arial"/>
                <w:b/>
                <w:bCs/>
                <w:lang w:eastAsia="ar-SA"/>
              </w:rPr>
            </w:pPr>
            <w:r w:rsidRPr="00355D6B">
              <w:rPr>
                <w:rFonts w:ascii="Arial" w:eastAsia="Times New Roman" w:hAnsi="Arial" w:cs="Arial"/>
                <w:b/>
                <w:bCs/>
                <w:lang w:eastAsia="ar-SA"/>
              </w:rPr>
              <w:t>2</w:t>
            </w:r>
            <w:r w:rsidR="002C2FE7" w:rsidRPr="00355D6B">
              <w:rPr>
                <w:rFonts w:ascii="Arial" w:eastAsia="Times New Roman" w:hAnsi="Arial" w:cs="Arial"/>
                <w:b/>
                <w:bCs/>
                <w:lang w:eastAsia="ar-SA"/>
              </w:rPr>
              <w:t>8</w:t>
            </w:r>
            <w:r w:rsidRPr="00355D6B">
              <w:rPr>
                <w:rFonts w:ascii="Arial" w:eastAsia="Times New Roman" w:hAnsi="Arial" w:cs="Arial"/>
                <w:b/>
                <w:bCs/>
                <w:lang w:eastAsia="ar-SA"/>
              </w:rPr>
              <w:t xml:space="preserve">. STANDARDY JAKOŚCIOWE </w:t>
            </w:r>
          </w:p>
        </w:tc>
      </w:tr>
    </w:tbl>
    <w:p w:rsidR="001D1C37" w:rsidRPr="00355D6B" w:rsidRDefault="001D1C37" w:rsidP="009A5E50">
      <w:pPr>
        <w:suppressAutoHyphens/>
        <w:spacing w:after="0" w:line="300" w:lineRule="auto"/>
        <w:ind w:left="284" w:hanging="284"/>
        <w:rPr>
          <w:rFonts w:ascii="Arial" w:hAnsi="Arial" w:cs="Arial"/>
        </w:rPr>
      </w:pPr>
      <w:r w:rsidRPr="00355D6B">
        <w:rPr>
          <w:rFonts w:ascii="Arial" w:eastAsia="Times New Roman" w:hAnsi="Arial" w:cs="Arial"/>
          <w:bCs/>
          <w:lang w:eastAsia="ar-SA"/>
        </w:rPr>
        <w:t xml:space="preserve">Standardy </w:t>
      </w:r>
      <w:r w:rsidRPr="00355D6B">
        <w:rPr>
          <w:rFonts w:ascii="Arial" w:hAnsi="Arial" w:cs="Arial"/>
        </w:rPr>
        <w:t>jakościowe zostały opisane w Rozporządzeniu Ministra Gospodarki z dn. 09.10.2015 w sprawie wymagań jakościowych dla paliw ciekłych (Dz.U. z 2015r., poz. 1680);</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55D6B" w:rsidRPr="00355D6B" w:rsidTr="00E3307A">
        <w:tc>
          <w:tcPr>
            <w:tcW w:w="9071" w:type="dxa"/>
            <w:shd w:val="clear" w:color="auto" w:fill="92D050"/>
          </w:tcPr>
          <w:p w:rsidR="009A5E50" w:rsidRPr="00355D6B" w:rsidRDefault="002C2FE7" w:rsidP="00E3307A">
            <w:pPr>
              <w:spacing w:line="300" w:lineRule="auto"/>
              <w:ind w:left="284" w:hanging="284"/>
              <w:rPr>
                <w:rFonts w:ascii="Arial" w:hAnsi="Arial" w:cs="Arial"/>
                <w:b/>
                <w:bCs/>
              </w:rPr>
            </w:pPr>
            <w:r w:rsidRPr="00355D6B">
              <w:rPr>
                <w:rFonts w:ascii="Arial" w:hAnsi="Arial" w:cs="Arial"/>
                <w:b/>
                <w:bCs/>
              </w:rPr>
              <w:t>29</w:t>
            </w:r>
            <w:r w:rsidR="009A5E50" w:rsidRPr="00355D6B">
              <w:rPr>
                <w:rFonts w:ascii="Arial" w:hAnsi="Arial" w:cs="Arial"/>
                <w:b/>
                <w:bCs/>
              </w:rPr>
              <w:t xml:space="preserve">. INFORMACJA O KLUCZOWYCH CZĘŚCIACH ZAMÓWIENIA </w:t>
            </w:r>
          </w:p>
        </w:tc>
      </w:tr>
    </w:tbl>
    <w:p w:rsidR="009A5E50" w:rsidRPr="00355D6B" w:rsidRDefault="009A5E50" w:rsidP="009A5E50">
      <w:pPr>
        <w:autoSpaceDE w:val="0"/>
        <w:autoSpaceDN w:val="0"/>
        <w:adjustRightInd w:val="0"/>
        <w:spacing w:line="300" w:lineRule="auto"/>
        <w:jc w:val="both"/>
        <w:rPr>
          <w:rFonts w:ascii="Arial" w:hAnsi="Arial" w:cs="Arial"/>
          <w:bCs/>
        </w:rPr>
      </w:pPr>
      <w:r w:rsidRPr="00355D6B">
        <w:rPr>
          <w:rFonts w:ascii="Arial" w:hAnsi="Arial" w:cs="Arial"/>
          <w:bCs/>
        </w:rPr>
        <w:t>28.1. Zamawiający nie zastrzega wykonania kluczowych części zamówienia przez Wykonawcę.</w:t>
      </w:r>
    </w:p>
    <w:p w:rsidR="009A5E50" w:rsidRPr="00355D6B" w:rsidRDefault="009A5E50" w:rsidP="009A5E50">
      <w:pPr>
        <w:autoSpaceDE w:val="0"/>
        <w:autoSpaceDN w:val="0"/>
        <w:adjustRightInd w:val="0"/>
        <w:spacing w:line="300" w:lineRule="auto"/>
        <w:jc w:val="both"/>
        <w:rPr>
          <w:rFonts w:ascii="Arial" w:hAnsi="Arial" w:cs="Arial"/>
          <w:bCs/>
        </w:rPr>
      </w:pPr>
      <w:r w:rsidRPr="00355D6B">
        <w:rPr>
          <w:rFonts w:ascii="Arial" w:hAnsi="Arial" w:cs="Arial"/>
          <w:bCs/>
        </w:rPr>
        <w:t>28.2 Wykonawca może powierzyć realizację części przedmiotu zamówienia podwykonawcom.</w:t>
      </w:r>
    </w:p>
    <w:p w:rsidR="002C2FE7" w:rsidRPr="00355D6B" w:rsidRDefault="002C2FE7" w:rsidP="009A5E50">
      <w:pPr>
        <w:autoSpaceDE w:val="0"/>
        <w:autoSpaceDN w:val="0"/>
        <w:adjustRightInd w:val="0"/>
        <w:spacing w:line="300" w:lineRule="auto"/>
        <w:jc w:val="both"/>
        <w:rPr>
          <w:rFonts w:ascii="Arial" w:hAnsi="Arial" w:cs="Arial"/>
          <w:bCs/>
        </w:rPr>
      </w:pPr>
    </w:p>
    <w:tbl>
      <w:tblPr>
        <w:tblW w:w="9071" w:type="dxa"/>
        <w:tblInd w:w="55" w:type="dxa"/>
        <w:shd w:val="clear" w:color="auto" w:fill="D9D9D9"/>
        <w:tblLayout w:type="fixed"/>
        <w:tblCellMar>
          <w:top w:w="55" w:type="dxa"/>
          <w:left w:w="55" w:type="dxa"/>
          <w:bottom w:w="55" w:type="dxa"/>
          <w:right w:w="55" w:type="dxa"/>
        </w:tblCellMar>
        <w:tblLook w:val="0000" w:firstRow="0" w:lastRow="0" w:firstColumn="0" w:lastColumn="0" w:noHBand="0" w:noVBand="0"/>
      </w:tblPr>
      <w:tblGrid>
        <w:gridCol w:w="9071"/>
      </w:tblGrid>
      <w:tr w:rsidR="00355D6B" w:rsidRPr="00355D6B" w:rsidTr="008C4A76">
        <w:tc>
          <w:tcPr>
            <w:tcW w:w="9071" w:type="dxa"/>
            <w:shd w:val="clear" w:color="auto" w:fill="D9D9D9"/>
          </w:tcPr>
          <w:p w:rsidR="005D7AA0" w:rsidRPr="00355D6B" w:rsidRDefault="00BA043A" w:rsidP="009A5E50">
            <w:pPr>
              <w:spacing w:after="0" w:line="300" w:lineRule="auto"/>
              <w:ind w:left="284" w:hanging="284"/>
              <w:jc w:val="both"/>
              <w:rPr>
                <w:rFonts w:ascii="Arial" w:eastAsia="Times New Roman" w:hAnsi="Arial" w:cs="Arial"/>
                <w:b/>
                <w:bCs/>
                <w:lang w:eastAsia="ar-SA"/>
              </w:rPr>
            </w:pPr>
            <w:r>
              <w:rPr>
                <w:rFonts w:ascii="Arial" w:eastAsia="Times New Roman" w:hAnsi="Arial" w:cs="Arial"/>
                <w:b/>
                <w:bCs/>
                <w:lang w:eastAsia="ar-SA"/>
              </w:rPr>
              <w:t>30</w:t>
            </w:r>
            <w:r w:rsidR="005D7AA0" w:rsidRPr="00355D6B">
              <w:rPr>
                <w:rFonts w:ascii="Arial" w:eastAsia="Times New Roman" w:hAnsi="Arial" w:cs="Arial"/>
                <w:b/>
                <w:bCs/>
                <w:lang w:eastAsia="ar-SA"/>
              </w:rPr>
              <w:t xml:space="preserve">. </w:t>
            </w:r>
            <w:r w:rsidR="005D7AA0" w:rsidRPr="00355D6B">
              <w:rPr>
                <w:rFonts w:ascii="Arial" w:eastAsia="Times New Roman" w:hAnsi="Arial" w:cs="Arial"/>
                <w:b/>
                <w:lang w:eastAsia="pl-PL"/>
              </w:rPr>
              <w:t>Pozostałe informacje</w:t>
            </w:r>
          </w:p>
        </w:tc>
      </w:tr>
    </w:tbl>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t>Przedmiotowe zamówienie nie jest współfinansowane ze środków Unii Europejskiej</w:t>
      </w:r>
      <w:r w:rsidRPr="00355D6B">
        <w:rPr>
          <w:rFonts w:ascii="Arial" w:eastAsia="Times New Roman" w:hAnsi="Arial" w:cs="Arial"/>
          <w:lang w:eastAsia="ar-SA"/>
        </w:rPr>
        <w:t>.</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lang w:eastAsia="ar-SA"/>
        </w:rPr>
        <w:t xml:space="preserve">Zamawiający nie zastrzega możliwości ubiegania się o przedmiotowe zamówienie wyłącznie przez Zakłady Pracy Chronionej oraz </w:t>
      </w:r>
      <w:r w:rsidRPr="00355D6B">
        <w:rPr>
          <w:rFonts w:ascii="Arial" w:eastAsia="Times New Roman" w:hAnsi="Arial" w:cs="Arial"/>
          <w:bCs/>
          <w:lang w:eastAsia="ar-SA"/>
        </w:rPr>
        <w:t>wykonawcy, których działalność, lub działalność ich wyodrębnionych organizacyjnie jednostek, które będą realizowały zamówienie, obejmuje społeczną i zawodową integrację osób będących członkami grup społecznie marginalizowanych,</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lang w:eastAsia="ar-SA"/>
        </w:rPr>
        <w:t>Zamawiający nie przewiduje udzielania zaliczek na poczet wykonania zamówienia.</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t>Postępowanie nie jest przeprowadzone przez centralnego zamawiającego,</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t>Postępowanie nie jest przeprowadzone przez podmiot, któremu zamawiający powierzył/powierzyli przeprowadzenie postępowania,</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t>Postępowanie nie jest przeprowadzone wspólnie przez Zamawiających,</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t>Postępowanie nie jest przeprowadzone wspólnie z zamawiającymi z innych państw członkowskich Unii Europejskiej,</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lastRenderedPageBreak/>
        <w:t>Przed wszczęciem postępowania o udzielenie zamówienia nie przeprowadzono dialogu technicznego.</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lang w:eastAsia="ar-SA"/>
        </w:rPr>
        <w:t>Zamawiający nie przewiduje zawarcia umowy ramowej,</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lang w:eastAsia="ar-SA"/>
        </w:rPr>
        <w:t>Zamawiający nie przewiduje dynamicznego systemu zakupów,</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t>Nie przewiduje się unieważnienia postępowania o udzielenie zamówienia, w przypadku nieprzyznania środków pochodzących z budżetu Unii Europejskiej oraz niepodlegających zwrotowi środków z pomocy udzielonej przez państwa członkowskie Europejskiego Porozumienia o Wolnym Handlu (EFTA), które miały być przeznaczone na sfinansowanie całości lub części zamówieni,</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t>Nie Przewiduje się unieważnienia postępowania o udzielenie zamówienia, jeżeli środki służące sfinansowaniu zamówień na badania naukowe lub prace rozwojowe, które zamawiający zamierzał przeznaczyć na sfinansowanie całości lub części zamówienia, nie zostały mu przyznane.</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bCs/>
          <w:lang w:eastAsia="ar-SA"/>
        </w:rPr>
        <w:t>Przed wszczęciem postępowania o udzielenie zamówienia nie przeprowadzono dialogu technicznego.</w:t>
      </w:r>
    </w:p>
    <w:p w:rsidR="005D7AA0" w:rsidRPr="00355D6B" w:rsidRDefault="005D7AA0" w:rsidP="009A5E50">
      <w:pPr>
        <w:numPr>
          <w:ilvl w:val="1"/>
          <w:numId w:val="22"/>
        </w:numPr>
        <w:suppressAutoHyphens/>
        <w:spacing w:after="0" w:line="300" w:lineRule="auto"/>
        <w:ind w:left="284" w:hanging="284"/>
        <w:jc w:val="both"/>
        <w:rPr>
          <w:rFonts w:ascii="Arial" w:eastAsia="Times New Roman" w:hAnsi="Arial" w:cs="Arial"/>
          <w:bCs/>
          <w:lang w:eastAsia="ar-SA"/>
        </w:rPr>
      </w:pPr>
      <w:r w:rsidRPr="00355D6B">
        <w:rPr>
          <w:rFonts w:ascii="Arial" w:eastAsia="Times New Roman" w:hAnsi="Arial" w:cs="Arial"/>
          <w:lang w:eastAsia="ar-SA"/>
        </w:rPr>
        <w:t>Wykonawca może złożyć ofertę na jeden</w:t>
      </w:r>
      <w:r w:rsidRPr="00355D6B">
        <w:rPr>
          <w:rFonts w:ascii="Arial" w:eastAsia="Times New Roman" w:hAnsi="Arial" w:cs="Arial"/>
          <w:bCs/>
          <w:lang w:eastAsia="ar-SA"/>
        </w:rPr>
        <w:t>.</w:t>
      </w:r>
    </w:p>
    <w:p w:rsidR="005D7AA0" w:rsidRPr="00355D6B" w:rsidRDefault="005D7AA0" w:rsidP="009A5E50">
      <w:pPr>
        <w:suppressAutoHyphens/>
        <w:spacing w:after="0" w:line="300" w:lineRule="auto"/>
        <w:ind w:left="709"/>
        <w:jc w:val="both"/>
        <w:rPr>
          <w:rFonts w:ascii="Arial" w:eastAsia="Times New Roman" w:hAnsi="Arial" w:cs="Arial"/>
          <w:bCs/>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55D6B" w:rsidRPr="00355D6B" w:rsidTr="00C40006">
        <w:tc>
          <w:tcPr>
            <w:tcW w:w="9071" w:type="dxa"/>
            <w:shd w:val="clear" w:color="auto" w:fill="E7E6E6"/>
          </w:tcPr>
          <w:p w:rsidR="005D7AA0" w:rsidRPr="00355D6B" w:rsidRDefault="00BA043A" w:rsidP="009A5E50">
            <w:pPr>
              <w:suppressAutoHyphens/>
              <w:spacing w:after="0" w:line="300" w:lineRule="auto"/>
              <w:ind w:left="709" w:hanging="709"/>
              <w:rPr>
                <w:rFonts w:ascii="Arial" w:eastAsia="Times New Roman" w:hAnsi="Arial" w:cs="Arial"/>
                <w:b/>
                <w:bCs/>
                <w:lang w:eastAsia="ar-SA"/>
              </w:rPr>
            </w:pPr>
            <w:r>
              <w:rPr>
                <w:rFonts w:ascii="Arial" w:eastAsia="Times New Roman" w:hAnsi="Arial" w:cs="Arial"/>
                <w:b/>
                <w:bCs/>
                <w:lang w:eastAsia="ar-SA"/>
              </w:rPr>
              <w:t>31</w:t>
            </w:r>
            <w:r w:rsidR="005D7AA0" w:rsidRPr="00355D6B">
              <w:rPr>
                <w:rFonts w:ascii="Arial" w:eastAsia="Times New Roman" w:hAnsi="Arial" w:cs="Arial"/>
                <w:b/>
                <w:bCs/>
                <w:lang w:eastAsia="ar-SA"/>
              </w:rPr>
              <w:t xml:space="preserve">. </w:t>
            </w:r>
            <w:r w:rsidR="005D7AA0" w:rsidRPr="00355D6B">
              <w:rPr>
                <w:rFonts w:ascii="Arial" w:eastAsia="Times New Roman" w:hAnsi="Arial" w:cs="Arial"/>
                <w:b/>
                <w:bCs/>
                <w:lang w:eastAsia="ar-SA"/>
              </w:rPr>
              <w:tab/>
              <w:t>ZAŁĄCZNIKI DO SIWZ</w:t>
            </w:r>
          </w:p>
        </w:tc>
      </w:tr>
    </w:tbl>
    <w:p w:rsidR="005D7AA0" w:rsidRPr="00355D6B" w:rsidRDefault="005D7AA0" w:rsidP="009A5E50">
      <w:pPr>
        <w:suppressAutoHyphens/>
        <w:spacing w:after="0" w:line="300" w:lineRule="auto"/>
        <w:rPr>
          <w:rFonts w:ascii="Arial" w:eastAsia="Times New Roman" w:hAnsi="Arial" w:cs="Arial"/>
          <w:bCs/>
          <w:lang w:eastAsia="ar-SA"/>
        </w:rPr>
      </w:pPr>
    </w:p>
    <w:p w:rsidR="005D7AA0" w:rsidRPr="00355D6B" w:rsidRDefault="005D7AA0" w:rsidP="002A52EB">
      <w:pPr>
        <w:numPr>
          <w:ilvl w:val="0"/>
          <w:numId w:val="2"/>
        </w:numPr>
        <w:suppressAutoHyphens/>
        <w:spacing w:after="0" w:line="300" w:lineRule="auto"/>
        <w:ind w:left="709" w:hanging="425"/>
        <w:jc w:val="both"/>
        <w:rPr>
          <w:rFonts w:ascii="Arial" w:eastAsia="Times New Roman" w:hAnsi="Arial" w:cs="Arial"/>
          <w:bCs/>
          <w:lang w:eastAsia="ar-SA"/>
        </w:rPr>
      </w:pPr>
      <w:r w:rsidRPr="00355D6B">
        <w:rPr>
          <w:rFonts w:ascii="Arial" w:eastAsia="Times New Roman" w:hAnsi="Arial" w:cs="Arial"/>
          <w:bCs/>
          <w:lang w:eastAsia="ar-SA"/>
        </w:rPr>
        <w:t>Załącznik nr 1 –  Oferta;</w:t>
      </w:r>
    </w:p>
    <w:p w:rsidR="002A164F" w:rsidRPr="00355D6B" w:rsidRDefault="002A164F" w:rsidP="002A52EB">
      <w:pPr>
        <w:numPr>
          <w:ilvl w:val="0"/>
          <w:numId w:val="2"/>
        </w:numPr>
        <w:suppressAutoHyphens/>
        <w:spacing w:after="0" w:line="300" w:lineRule="auto"/>
        <w:ind w:left="709" w:hanging="425"/>
        <w:jc w:val="both"/>
        <w:rPr>
          <w:rFonts w:ascii="Arial" w:eastAsia="Times New Roman" w:hAnsi="Arial" w:cs="Arial"/>
          <w:bCs/>
          <w:lang w:eastAsia="ar-SA"/>
        </w:rPr>
      </w:pPr>
      <w:r w:rsidRPr="00355D6B">
        <w:rPr>
          <w:rFonts w:ascii="Arial" w:eastAsia="Times New Roman" w:hAnsi="Arial" w:cs="Arial"/>
          <w:bCs/>
          <w:lang w:eastAsia="ar-SA"/>
        </w:rPr>
        <w:t xml:space="preserve">Załącznik nr 2 – Oświadczenie w sprawie braku podstaw wykluczenia określonych w art. 24 ust. 1 pkt 15 i 22 PZP oraz w art. </w:t>
      </w:r>
      <w:r w:rsidRPr="00355D6B">
        <w:rPr>
          <w:rFonts w:ascii="Arial" w:eastAsia="Times New Roman" w:hAnsi="Arial" w:cs="Arial"/>
          <w:lang w:eastAsia="ar-SA"/>
        </w:rPr>
        <w:t xml:space="preserve">24 ust. 5 pkt 5 – 8 </w:t>
      </w:r>
      <w:r w:rsidRPr="00355D6B">
        <w:rPr>
          <w:rFonts w:ascii="Arial" w:eastAsia="Times New Roman" w:hAnsi="Arial" w:cs="Arial"/>
          <w:bCs/>
          <w:lang w:eastAsia="ar-SA"/>
        </w:rPr>
        <w:t>PZP;</w:t>
      </w:r>
    </w:p>
    <w:p w:rsidR="005D7AA0" w:rsidRPr="00355D6B" w:rsidRDefault="005D7AA0" w:rsidP="002A52EB">
      <w:pPr>
        <w:numPr>
          <w:ilvl w:val="0"/>
          <w:numId w:val="2"/>
        </w:numPr>
        <w:suppressAutoHyphens/>
        <w:spacing w:after="0" w:line="300" w:lineRule="auto"/>
        <w:ind w:left="709" w:hanging="425"/>
        <w:jc w:val="both"/>
        <w:rPr>
          <w:rFonts w:ascii="Arial" w:eastAsia="Times New Roman" w:hAnsi="Arial" w:cs="Arial"/>
          <w:bCs/>
          <w:lang w:eastAsia="ar-SA"/>
        </w:rPr>
      </w:pPr>
      <w:r w:rsidRPr="00355D6B">
        <w:rPr>
          <w:rFonts w:ascii="Arial" w:eastAsia="Times New Roman" w:hAnsi="Arial" w:cs="Arial"/>
          <w:bCs/>
          <w:lang w:eastAsia="ar-SA"/>
        </w:rPr>
        <w:t xml:space="preserve">Załącznik nr </w:t>
      </w:r>
      <w:r w:rsidR="002A164F" w:rsidRPr="00355D6B">
        <w:rPr>
          <w:rFonts w:ascii="Arial" w:eastAsia="Times New Roman" w:hAnsi="Arial" w:cs="Arial"/>
          <w:bCs/>
          <w:lang w:eastAsia="ar-SA"/>
        </w:rPr>
        <w:t>3</w:t>
      </w:r>
      <w:r w:rsidRPr="00355D6B">
        <w:rPr>
          <w:rFonts w:ascii="Arial" w:eastAsia="Times New Roman" w:hAnsi="Arial" w:cs="Arial"/>
          <w:bCs/>
          <w:lang w:eastAsia="ar-SA"/>
        </w:rPr>
        <w:t xml:space="preserve"> - Wzór formularza jednolitego europejskiego dokumentu zamówienia (JEDZ);</w:t>
      </w:r>
    </w:p>
    <w:p w:rsidR="002C0477" w:rsidRPr="00355D6B" w:rsidRDefault="002C0477" w:rsidP="002A52EB">
      <w:pPr>
        <w:numPr>
          <w:ilvl w:val="0"/>
          <w:numId w:val="2"/>
        </w:numPr>
        <w:suppressAutoHyphens/>
        <w:spacing w:after="0" w:line="300" w:lineRule="auto"/>
        <w:ind w:left="709" w:hanging="425"/>
        <w:jc w:val="both"/>
        <w:rPr>
          <w:rFonts w:ascii="Arial" w:eastAsia="Times New Roman" w:hAnsi="Arial" w:cs="Arial"/>
          <w:bCs/>
          <w:lang w:eastAsia="ar-SA"/>
        </w:rPr>
      </w:pPr>
      <w:r w:rsidRPr="00355D6B">
        <w:rPr>
          <w:rFonts w:ascii="Arial" w:eastAsia="Times New Roman" w:hAnsi="Arial" w:cs="Arial"/>
          <w:bCs/>
          <w:lang w:eastAsia="ar-SA"/>
        </w:rPr>
        <w:t>Załącznik nr 3a – Instrukcja wypełniania jednolitego europejskiego dokumentu zamówienia (JEDZ);</w:t>
      </w:r>
    </w:p>
    <w:p w:rsidR="005D7AA0" w:rsidRPr="00355D6B" w:rsidRDefault="002A164F" w:rsidP="002A52EB">
      <w:pPr>
        <w:numPr>
          <w:ilvl w:val="0"/>
          <w:numId w:val="2"/>
        </w:numPr>
        <w:suppressAutoHyphens/>
        <w:spacing w:after="0" w:line="300" w:lineRule="auto"/>
        <w:ind w:left="709" w:hanging="425"/>
        <w:jc w:val="both"/>
        <w:rPr>
          <w:rFonts w:ascii="Arial" w:eastAsia="Times New Roman" w:hAnsi="Arial" w:cs="Arial"/>
          <w:bCs/>
          <w:lang w:eastAsia="ar-SA"/>
        </w:rPr>
      </w:pPr>
      <w:r w:rsidRPr="00355D6B">
        <w:rPr>
          <w:rFonts w:ascii="Arial" w:eastAsia="Times New Roman" w:hAnsi="Arial" w:cs="Arial"/>
          <w:bCs/>
          <w:lang w:eastAsia="ar-SA"/>
        </w:rPr>
        <w:t>Załącznik nr 4</w:t>
      </w:r>
      <w:r w:rsidR="005D7AA0" w:rsidRPr="00355D6B">
        <w:rPr>
          <w:rFonts w:ascii="Arial" w:eastAsia="Times New Roman" w:hAnsi="Arial" w:cs="Arial"/>
          <w:bCs/>
          <w:lang w:eastAsia="ar-SA"/>
        </w:rPr>
        <w:t xml:space="preserve"> – Niewiążący wzór zobowiązania o oddaniu wykonawcy do dyspozycji niezbędnych zasobów na potrzeby wykonania zamówienia; </w:t>
      </w:r>
    </w:p>
    <w:p w:rsidR="005D7AA0" w:rsidRPr="00355D6B" w:rsidRDefault="002A164F" w:rsidP="002A52EB">
      <w:pPr>
        <w:numPr>
          <w:ilvl w:val="0"/>
          <w:numId w:val="2"/>
        </w:numPr>
        <w:suppressAutoHyphens/>
        <w:spacing w:after="0" w:line="300" w:lineRule="auto"/>
        <w:ind w:left="709" w:hanging="425"/>
        <w:jc w:val="both"/>
        <w:rPr>
          <w:rFonts w:ascii="Arial" w:eastAsia="Times New Roman" w:hAnsi="Arial" w:cs="Arial"/>
          <w:bCs/>
          <w:lang w:eastAsia="ar-SA"/>
        </w:rPr>
      </w:pPr>
      <w:r w:rsidRPr="00355D6B">
        <w:rPr>
          <w:rFonts w:ascii="Arial" w:eastAsia="Times New Roman" w:hAnsi="Arial" w:cs="Arial"/>
          <w:bCs/>
          <w:lang w:eastAsia="ar-SA"/>
        </w:rPr>
        <w:t>Załącznik nr 5</w:t>
      </w:r>
      <w:r w:rsidR="005D7AA0" w:rsidRPr="00355D6B">
        <w:rPr>
          <w:rFonts w:ascii="Arial" w:eastAsia="Times New Roman" w:hAnsi="Arial" w:cs="Arial"/>
          <w:bCs/>
          <w:lang w:eastAsia="ar-SA"/>
        </w:rPr>
        <w:t xml:space="preserve"> – Oświadczenie o przynależności lub braku przynależności do tej samej grupy kapitałowej;</w:t>
      </w:r>
    </w:p>
    <w:p w:rsidR="005D7AA0" w:rsidRPr="00355D6B" w:rsidRDefault="002A164F" w:rsidP="002A52EB">
      <w:pPr>
        <w:numPr>
          <w:ilvl w:val="0"/>
          <w:numId w:val="2"/>
        </w:numPr>
        <w:suppressAutoHyphens/>
        <w:spacing w:after="0" w:line="300" w:lineRule="auto"/>
        <w:ind w:left="709" w:hanging="425"/>
        <w:jc w:val="both"/>
        <w:rPr>
          <w:rFonts w:ascii="Arial" w:eastAsia="Times New Roman" w:hAnsi="Arial" w:cs="Arial"/>
          <w:bCs/>
          <w:lang w:eastAsia="ar-SA"/>
        </w:rPr>
      </w:pPr>
      <w:r w:rsidRPr="00355D6B">
        <w:rPr>
          <w:rFonts w:ascii="Arial" w:eastAsia="Times New Roman" w:hAnsi="Arial" w:cs="Arial"/>
          <w:bCs/>
          <w:lang w:eastAsia="ar-SA"/>
        </w:rPr>
        <w:t>Załącznik nr 6 – Wykaz wykonanych dostaw</w:t>
      </w:r>
      <w:r w:rsidR="005D7AA0" w:rsidRPr="00355D6B">
        <w:rPr>
          <w:rFonts w:ascii="Arial" w:eastAsia="Times New Roman" w:hAnsi="Arial" w:cs="Arial"/>
          <w:bCs/>
          <w:lang w:eastAsia="ar-SA"/>
        </w:rPr>
        <w:t>,</w:t>
      </w:r>
    </w:p>
    <w:p w:rsidR="005D7AA0" w:rsidRPr="00355D6B" w:rsidRDefault="002A164F" w:rsidP="002A52EB">
      <w:pPr>
        <w:numPr>
          <w:ilvl w:val="0"/>
          <w:numId w:val="2"/>
        </w:numPr>
        <w:suppressAutoHyphens/>
        <w:spacing w:after="0" w:line="300" w:lineRule="auto"/>
        <w:ind w:left="709" w:hanging="425"/>
        <w:jc w:val="both"/>
        <w:rPr>
          <w:rFonts w:ascii="Arial" w:eastAsia="Times New Roman" w:hAnsi="Arial" w:cs="Arial"/>
          <w:bCs/>
          <w:lang w:eastAsia="ar-SA"/>
        </w:rPr>
      </w:pPr>
      <w:r w:rsidRPr="00355D6B">
        <w:rPr>
          <w:rFonts w:ascii="Arial" w:eastAsia="Times New Roman" w:hAnsi="Arial" w:cs="Arial"/>
          <w:bCs/>
          <w:lang w:eastAsia="ar-SA"/>
        </w:rPr>
        <w:t>Załącznik nr 7</w:t>
      </w:r>
      <w:r w:rsidR="005D7AA0" w:rsidRPr="00355D6B">
        <w:rPr>
          <w:rFonts w:ascii="Arial" w:eastAsia="Times New Roman" w:hAnsi="Arial" w:cs="Arial"/>
          <w:bCs/>
          <w:lang w:eastAsia="ar-SA"/>
        </w:rPr>
        <w:t xml:space="preserve"> – Wykaz </w:t>
      </w:r>
      <w:r w:rsidRPr="00355D6B">
        <w:rPr>
          <w:rFonts w:ascii="Arial" w:eastAsia="Times New Roman" w:hAnsi="Arial" w:cs="Arial"/>
          <w:bCs/>
          <w:lang w:eastAsia="ar-SA"/>
        </w:rPr>
        <w:t>stacji paliw</w:t>
      </w:r>
    </w:p>
    <w:p w:rsidR="005D7AA0" w:rsidRPr="00355D6B" w:rsidRDefault="002A164F" w:rsidP="002A52EB">
      <w:pPr>
        <w:numPr>
          <w:ilvl w:val="0"/>
          <w:numId w:val="2"/>
        </w:numPr>
        <w:suppressAutoHyphens/>
        <w:spacing w:after="0" w:line="300" w:lineRule="auto"/>
        <w:ind w:left="709" w:hanging="425"/>
        <w:jc w:val="both"/>
        <w:rPr>
          <w:rFonts w:ascii="Arial" w:eastAsia="Times New Roman" w:hAnsi="Arial" w:cs="Arial"/>
          <w:bCs/>
          <w:lang w:eastAsia="ar-SA"/>
        </w:rPr>
      </w:pPr>
      <w:r w:rsidRPr="00355D6B">
        <w:rPr>
          <w:rFonts w:ascii="Arial" w:eastAsia="Times New Roman" w:hAnsi="Arial" w:cs="Arial"/>
          <w:bCs/>
          <w:lang w:eastAsia="ar-SA"/>
        </w:rPr>
        <w:t>Załącznik nr 8</w:t>
      </w:r>
      <w:r w:rsidR="005D7AA0" w:rsidRPr="00355D6B">
        <w:rPr>
          <w:rFonts w:ascii="Arial" w:eastAsia="Times New Roman" w:hAnsi="Arial" w:cs="Arial"/>
          <w:bCs/>
          <w:lang w:eastAsia="ar-SA"/>
        </w:rPr>
        <w:t xml:space="preserve"> – Wzór umowy.</w:t>
      </w:r>
    </w:p>
    <w:p w:rsidR="008B4BE4" w:rsidRPr="00355D6B" w:rsidRDefault="008B4BE4" w:rsidP="009A5E50">
      <w:pPr>
        <w:spacing w:after="0" w:line="300" w:lineRule="auto"/>
        <w:rPr>
          <w:rFonts w:ascii="Arial" w:hAnsi="Arial" w:cs="Arial"/>
        </w:rPr>
      </w:pPr>
    </w:p>
    <w:sectPr w:rsidR="008B4BE4" w:rsidRPr="00355D6B" w:rsidSect="00C40006">
      <w:footerReference w:type="default" r:id="rId24"/>
      <w:footerReference w:type="first" r:id="rId25"/>
      <w:pgSz w:w="11905" w:h="16837"/>
      <w:pgMar w:top="1140"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6DE" w:rsidRDefault="005C46DE">
      <w:pPr>
        <w:spacing w:after="0" w:line="240" w:lineRule="auto"/>
      </w:pPr>
      <w:r>
        <w:separator/>
      </w:r>
    </w:p>
  </w:endnote>
  <w:endnote w:type="continuationSeparator" w:id="0">
    <w:p w:rsidR="005C46DE" w:rsidRDefault="005C4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mbria">
    <w:altName w:val="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ymbolMT,Bold">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FF7" w:rsidRDefault="00220FF7" w:rsidP="00C40006">
    <w:pPr>
      <w:pStyle w:val="Stopka"/>
      <w:pBdr>
        <w:top w:val="single" w:sz="4" w:space="1" w:color="D9D9D9"/>
      </w:pBdr>
      <w:jc w:val="right"/>
      <w:rPr>
        <w:rFonts w:ascii="Cambria" w:hAnsi="Cambria"/>
      </w:rPr>
    </w:pPr>
  </w:p>
  <w:p w:rsidR="00220FF7" w:rsidRPr="00720510" w:rsidRDefault="00220FF7" w:rsidP="00C40006">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796C5C">
      <w:rPr>
        <w:rFonts w:ascii="Cambria" w:hAnsi="Cambria"/>
        <w:noProof/>
      </w:rPr>
      <w:t>20</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rsidR="00220FF7" w:rsidRPr="00720510" w:rsidRDefault="00220FF7">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FF7" w:rsidRDefault="00220FF7" w:rsidP="00C40006">
    <w:pPr>
      <w:pStyle w:val="Stopka"/>
      <w:pBdr>
        <w:top w:val="single" w:sz="4" w:space="1" w:color="D9D9D9"/>
      </w:pBdr>
      <w:jc w:val="right"/>
      <w:rPr>
        <w:rFonts w:ascii="Cambria" w:hAnsi="Cambria"/>
      </w:rPr>
    </w:pPr>
  </w:p>
  <w:p w:rsidR="00220FF7" w:rsidRPr="00720510" w:rsidRDefault="00220FF7" w:rsidP="00C40006">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796C5C">
      <w:rPr>
        <w:rFonts w:ascii="Cambria" w:hAnsi="Cambria"/>
        <w:noProof/>
      </w:rPr>
      <w:t>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rsidR="00220FF7" w:rsidRPr="00720510" w:rsidRDefault="00220FF7">
    <w:pPr>
      <w:pStyle w:val="Stopka"/>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6DE" w:rsidRDefault="005C46DE">
      <w:pPr>
        <w:spacing w:after="0" w:line="240" w:lineRule="auto"/>
      </w:pPr>
      <w:r>
        <w:separator/>
      </w:r>
    </w:p>
  </w:footnote>
  <w:footnote w:type="continuationSeparator" w:id="0">
    <w:p w:rsidR="005C46DE" w:rsidRDefault="005C46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13"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5" w15:restartNumberingAfterBreak="0">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16"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7"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8"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9" w15:restartNumberingAfterBreak="0">
    <w:nsid w:val="03DF3DF1"/>
    <w:multiLevelType w:val="hybridMultilevel"/>
    <w:tmpl w:val="3BAC97A6"/>
    <w:lvl w:ilvl="0" w:tplc="4032392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A183FD6"/>
    <w:multiLevelType w:val="hybridMultilevel"/>
    <w:tmpl w:val="3BAC97A6"/>
    <w:lvl w:ilvl="0" w:tplc="4032392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833026"/>
    <w:multiLevelType w:val="hybridMultilevel"/>
    <w:tmpl w:val="9306E584"/>
    <w:lvl w:ilvl="0" w:tplc="98405CD4">
      <w:start w:val="1"/>
      <w:numFmt w:val="lowerLetter"/>
      <w:lvlText w:val="%1)"/>
      <w:lvlJc w:val="left"/>
      <w:pPr>
        <w:ind w:left="4742" w:hanging="360"/>
      </w:pPr>
      <w:rPr>
        <w:rFonts w:hint="default"/>
      </w:rPr>
    </w:lvl>
    <w:lvl w:ilvl="1" w:tplc="04150019" w:tentative="1">
      <w:start w:val="1"/>
      <w:numFmt w:val="lowerLetter"/>
      <w:lvlText w:val="%2."/>
      <w:lvlJc w:val="left"/>
      <w:pPr>
        <w:ind w:left="5462" w:hanging="360"/>
      </w:pPr>
    </w:lvl>
    <w:lvl w:ilvl="2" w:tplc="0415001B" w:tentative="1">
      <w:start w:val="1"/>
      <w:numFmt w:val="lowerRoman"/>
      <w:lvlText w:val="%3."/>
      <w:lvlJc w:val="right"/>
      <w:pPr>
        <w:ind w:left="6182" w:hanging="180"/>
      </w:pPr>
    </w:lvl>
    <w:lvl w:ilvl="3" w:tplc="0415000F" w:tentative="1">
      <w:start w:val="1"/>
      <w:numFmt w:val="decimal"/>
      <w:lvlText w:val="%4."/>
      <w:lvlJc w:val="left"/>
      <w:pPr>
        <w:ind w:left="6902" w:hanging="360"/>
      </w:pPr>
    </w:lvl>
    <w:lvl w:ilvl="4" w:tplc="04150019" w:tentative="1">
      <w:start w:val="1"/>
      <w:numFmt w:val="lowerLetter"/>
      <w:lvlText w:val="%5."/>
      <w:lvlJc w:val="left"/>
      <w:pPr>
        <w:ind w:left="7622" w:hanging="360"/>
      </w:pPr>
    </w:lvl>
    <w:lvl w:ilvl="5" w:tplc="0415001B" w:tentative="1">
      <w:start w:val="1"/>
      <w:numFmt w:val="lowerRoman"/>
      <w:lvlText w:val="%6."/>
      <w:lvlJc w:val="right"/>
      <w:pPr>
        <w:ind w:left="8342" w:hanging="180"/>
      </w:pPr>
    </w:lvl>
    <w:lvl w:ilvl="6" w:tplc="0415000F" w:tentative="1">
      <w:start w:val="1"/>
      <w:numFmt w:val="decimal"/>
      <w:lvlText w:val="%7."/>
      <w:lvlJc w:val="left"/>
      <w:pPr>
        <w:ind w:left="9062" w:hanging="360"/>
      </w:pPr>
    </w:lvl>
    <w:lvl w:ilvl="7" w:tplc="04150019" w:tentative="1">
      <w:start w:val="1"/>
      <w:numFmt w:val="lowerLetter"/>
      <w:lvlText w:val="%8."/>
      <w:lvlJc w:val="left"/>
      <w:pPr>
        <w:ind w:left="9782" w:hanging="360"/>
      </w:pPr>
    </w:lvl>
    <w:lvl w:ilvl="8" w:tplc="0415001B" w:tentative="1">
      <w:start w:val="1"/>
      <w:numFmt w:val="lowerRoman"/>
      <w:lvlText w:val="%9."/>
      <w:lvlJc w:val="right"/>
      <w:pPr>
        <w:ind w:left="10502" w:hanging="180"/>
      </w:pPr>
    </w:lvl>
  </w:abstractNum>
  <w:abstractNum w:abstractNumId="23" w15:restartNumberingAfterBreak="0">
    <w:nsid w:val="1FC629F5"/>
    <w:multiLevelType w:val="multilevel"/>
    <w:tmpl w:val="A0B490DA"/>
    <w:lvl w:ilvl="0">
      <w:start w:val="11"/>
      <w:numFmt w:val="decimal"/>
      <w:lvlText w:val="%1"/>
      <w:lvlJc w:val="left"/>
      <w:pPr>
        <w:tabs>
          <w:tab w:val="num" w:pos="600"/>
        </w:tabs>
        <w:ind w:left="600" w:hanging="600"/>
      </w:pPr>
      <w:rPr>
        <w:rFonts w:hint="default"/>
        <w:b/>
      </w:rPr>
    </w:lvl>
    <w:lvl w:ilvl="1">
      <w:start w:val="10"/>
      <w:numFmt w:val="decimal"/>
      <w:lvlText w:val="%1.%2"/>
      <w:lvlJc w:val="left"/>
      <w:pPr>
        <w:tabs>
          <w:tab w:val="num" w:pos="390"/>
        </w:tabs>
        <w:ind w:left="390"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2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31F0661"/>
    <w:multiLevelType w:val="hybridMultilevel"/>
    <w:tmpl w:val="3BAC97A6"/>
    <w:lvl w:ilvl="0" w:tplc="4032392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3E36731"/>
    <w:multiLevelType w:val="hybridMultilevel"/>
    <w:tmpl w:val="7B16989E"/>
    <w:lvl w:ilvl="0" w:tplc="67AC8E8A">
      <w:start w:val="1"/>
      <w:numFmt w:val="bullet"/>
      <w:lvlText w:val=""/>
      <w:lvlJc w:val="left"/>
      <w:pPr>
        <w:ind w:left="720" w:hanging="360"/>
      </w:pPr>
      <w:rPr>
        <w:rFonts w:ascii="Symbol" w:hAnsi="Symbol" w:hint="default"/>
        <w:b/>
        <w:color w:val="auto"/>
      </w:rPr>
    </w:lvl>
    <w:lvl w:ilvl="1" w:tplc="145EB92A">
      <w:start w:val="1"/>
      <w:numFmt w:val="lowerLetter"/>
      <w:lvlText w:val="%2."/>
      <w:lvlJc w:val="left"/>
      <w:pPr>
        <w:ind w:left="360" w:hanging="360"/>
      </w:pPr>
      <w:rPr>
        <w:rFonts w:hint="default"/>
        <w:color w:val="000000"/>
      </w:rPr>
    </w:lvl>
    <w:lvl w:ilvl="2" w:tplc="107265A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8" w15:restartNumberingAfterBreak="0">
    <w:nsid w:val="31747F3C"/>
    <w:multiLevelType w:val="hybridMultilevel"/>
    <w:tmpl w:val="F12E302E"/>
    <w:lvl w:ilvl="0" w:tplc="04150017">
      <w:start w:val="1"/>
      <w:numFmt w:val="lowerLetter"/>
      <w:lvlText w:val="%1)"/>
      <w:lvlJc w:val="left"/>
      <w:pPr>
        <w:ind w:left="720" w:hanging="360"/>
      </w:pPr>
    </w:lvl>
    <w:lvl w:ilvl="1" w:tplc="E65E3F54">
      <w:start w:val="1"/>
      <w:numFmt w:val="decimal"/>
      <w:lvlText w:val="%2."/>
      <w:lvlJc w:val="left"/>
      <w:pPr>
        <w:ind w:left="8015" w:hanging="360"/>
      </w:pPr>
      <w:rPr>
        <w:rFonts w:hint="default"/>
      </w:rPr>
    </w:lvl>
    <w:lvl w:ilvl="2" w:tplc="5542205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B283247"/>
    <w:multiLevelType w:val="hybridMultilevel"/>
    <w:tmpl w:val="444EC006"/>
    <w:lvl w:ilvl="0" w:tplc="4134F0C4">
      <w:start w:val="1"/>
      <w:numFmt w:val="lowerLetter"/>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1"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2" w15:restartNumberingAfterBreak="0">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5" w15:restartNumberingAfterBreak="0">
    <w:nsid w:val="57C30CF8"/>
    <w:multiLevelType w:val="hybridMultilevel"/>
    <w:tmpl w:val="31107E10"/>
    <w:lvl w:ilvl="0" w:tplc="CECC1B72">
      <w:start w:val="1"/>
      <w:numFmt w:val="decimal"/>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91D665D"/>
    <w:multiLevelType w:val="multilevel"/>
    <w:tmpl w:val="B498A6C6"/>
    <w:lvl w:ilvl="0">
      <w:start w:val="3"/>
      <w:numFmt w:val="decimal"/>
      <w:lvlText w:val="%1."/>
      <w:lvlJc w:val="left"/>
      <w:pPr>
        <w:ind w:left="480" w:hanging="480"/>
      </w:pPr>
      <w:rPr>
        <w:rFonts w:hint="default"/>
      </w:rPr>
    </w:lvl>
    <w:lvl w:ilvl="1">
      <w:start w:val="10"/>
      <w:numFmt w:val="decimal"/>
      <w:lvlText w:val="%1.%2."/>
      <w:lvlJc w:val="left"/>
      <w:pPr>
        <w:ind w:left="185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9" w15:restartNumberingAfterBreak="0">
    <w:nsid w:val="5D711499"/>
    <w:multiLevelType w:val="multilevel"/>
    <w:tmpl w:val="B09AA93C"/>
    <w:lvl w:ilvl="0">
      <w:start w:val="3"/>
      <w:numFmt w:val="decimal"/>
      <w:lvlText w:val="%1"/>
      <w:lvlJc w:val="left"/>
      <w:pPr>
        <w:ind w:left="405" w:hanging="405"/>
      </w:pPr>
      <w:rPr>
        <w:rFonts w:hint="default"/>
      </w:rPr>
    </w:lvl>
    <w:lvl w:ilvl="1">
      <w:start w:val="10"/>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2" w15:restartNumberingAfterBreak="0">
    <w:nsid w:val="693448E9"/>
    <w:multiLevelType w:val="hybridMultilevel"/>
    <w:tmpl w:val="9306E584"/>
    <w:lvl w:ilvl="0" w:tplc="98405CD4">
      <w:start w:val="1"/>
      <w:numFmt w:val="lowerLetter"/>
      <w:lvlText w:val="%1)"/>
      <w:lvlJc w:val="left"/>
      <w:pPr>
        <w:ind w:left="4742" w:hanging="360"/>
      </w:pPr>
      <w:rPr>
        <w:rFonts w:hint="default"/>
      </w:rPr>
    </w:lvl>
    <w:lvl w:ilvl="1" w:tplc="04150019" w:tentative="1">
      <w:start w:val="1"/>
      <w:numFmt w:val="lowerLetter"/>
      <w:lvlText w:val="%2."/>
      <w:lvlJc w:val="left"/>
      <w:pPr>
        <w:ind w:left="5462" w:hanging="360"/>
      </w:pPr>
    </w:lvl>
    <w:lvl w:ilvl="2" w:tplc="0415001B" w:tentative="1">
      <w:start w:val="1"/>
      <w:numFmt w:val="lowerRoman"/>
      <w:lvlText w:val="%3."/>
      <w:lvlJc w:val="right"/>
      <w:pPr>
        <w:ind w:left="6182" w:hanging="180"/>
      </w:pPr>
    </w:lvl>
    <w:lvl w:ilvl="3" w:tplc="0415000F" w:tentative="1">
      <w:start w:val="1"/>
      <w:numFmt w:val="decimal"/>
      <w:lvlText w:val="%4."/>
      <w:lvlJc w:val="left"/>
      <w:pPr>
        <w:ind w:left="6902" w:hanging="360"/>
      </w:pPr>
    </w:lvl>
    <w:lvl w:ilvl="4" w:tplc="04150019" w:tentative="1">
      <w:start w:val="1"/>
      <w:numFmt w:val="lowerLetter"/>
      <w:lvlText w:val="%5."/>
      <w:lvlJc w:val="left"/>
      <w:pPr>
        <w:ind w:left="7622" w:hanging="360"/>
      </w:pPr>
    </w:lvl>
    <w:lvl w:ilvl="5" w:tplc="0415001B" w:tentative="1">
      <w:start w:val="1"/>
      <w:numFmt w:val="lowerRoman"/>
      <w:lvlText w:val="%6."/>
      <w:lvlJc w:val="right"/>
      <w:pPr>
        <w:ind w:left="8342" w:hanging="180"/>
      </w:pPr>
    </w:lvl>
    <w:lvl w:ilvl="6" w:tplc="0415000F" w:tentative="1">
      <w:start w:val="1"/>
      <w:numFmt w:val="decimal"/>
      <w:lvlText w:val="%7."/>
      <w:lvlJc w:val="left"/>
      <w:pPr>
        <w:ind w:left="9062" w:hanging="360"/>
      </w:pPr>
    </w:lvl>
    <w:lvl w:ilvl="7" w:tplc="04150019" w:tentative="1">
      <w:start w:val="1"/>
      <w:numFmt w:val="lowerLetter"/>
      <w:lvlText w:val="%8."/>
      <w:lvlJc w:val="left"/>
      <w:pPr>
        <w:ind w:left="9782" w:hanging="360"/>
      </w:pPr>
    </w:lvl>
    <w:lvl w:ilvl="8" w:tplc="0415001B" w:tentative="1">
      <w:start w:val="1"/>
      <w:numFmt w:val="lowerRoman"/>
      <w:lvlText w:val="%9."/>
      <w:lvlJc w:val="right"/>
      <w:pPr>
        <w:ind w:left="10502" w:hanging="180"/>
      </w:pPr>
    </w:lvl>
  </w:abstractNum>
  <w:abstractNum w:abstractNumId="43"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4"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4"/>
  </w:num>
  <w:num w:numId="2">
    <w:abstractNumId w:val="36"/>
  </w:num>
  <w:num w:numId="3">
    <w:abstractNumId w:val="40"/>
  </w:num>
  <w:num w:numId="4">
    <w:abstractNumId w:val="23"/>
  </w:num>
  <w:num w:numId="5">
    <w:abstractNumId w:val="31"/>
  </w:num>
  <w:num w:numId="6">
    <w:abstractNumId w:val="27"/>
  </w:num>
  <w:num w:numId="7">
    <w:abstractNumId w:val="32"/>
  </w:num>
  <w:num w:numId="8">
    <w:abstractNumId w:val="29"/>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num>
  <w:num w:numId="11">
    <w:abstractNumId w:val="38"/>
    <w:lvlOverride w:ilvl="0">
      <w:startOverride w:val="1"/>
    </w:lvlOverride>
  </w:num>
  <w:num w:numId="12">
    <w:abstractNumId w:val="30"/>
    <w:lvlOverride w:ilvl="0">
      <w:startOverride w:val="1"/>
    </w:lvlOverride>
  </w:num>
  <w:num w:numId="13">
    <w:abstractNumId w:val="22"/>
  </w:num>
  <w:num w:numId="14">
    <w:abstractNumId w:val="34"/>
  </w:num>
  <w:num w:numId="15">
    <w:abstractNumId w:val="43"/>
  </w:num>
  <w:num w:numId="16">
    <w:abstractNumId w:val="33"/>
  </w:num>
  <w:num w:numId="17">
    <w:abstractNumId w:val="35"/>
  </w:num>
  <w:num w:numId="18">
    <w:abstractNumId w:val="21"/>
  </w:num>
  <w:num w:numId="19">
    <w:abstractNumId w:val="19"/>
  </w:num>
  <w:num w:numId="20">
    <w:abstractNumId w:val="25"/>
  </w:num>
  <w:num w:numId="21">
    <w:abstractNumId w:val="42"/>
  </w:num>
  <w:num w:numId="22">
    <w:abstractNumId w:val="28"/>
  </w:num>
  <w:num w:numId="23">
    <w:abstractNumId w:val="26"/>
  </w:num>
  <w:num w:numId="24">
    <w:abstractNumId w:val="39"/>
  </w:num>
  <w:num w:numId="25">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AA0"/>
    <w:rsid w:val="00003FF7"/>
    <w:rsid w:val="0001610B"/>
    <w:rsid w:val="00041AF6"/>
    <w:rsid w:val="000524E3"/>
    <w:rsid w:val="00093AE5"/>
    <w:rsid w:val="000C54C9"/>
    <w:rsid w:val="000E6CF8"/>
    <w:rsid w:val="000F5F3F"/>
    <w:rsid w:val="00104105"/>
    <w:rsid w:val="001452F9"/>
    <w:rsid w:val="00151C59"/>
    <w:rsid w:val="00162C4E"/>
    <w:rsid w:val="001724D4"/>
    <w:rsid w:val="00180C72"/>
    <w:rsid w:val="00185BE1"/>
    <w:rsid w:val="00187830"/>
    <w:rsid w:val="001C7175"/>
    <w:rsid w:val="001D1C37"/>
    <w:rsid w:val="001E14FC"/>
    <w:rsid w:val="001F69E5"/>
    <w:rsid w:val="001F6CAA"/>
    <w:rsid w:val="002014A6"/>
    <w:rsid w:val="0020254C"/>
    <w:rsid w:val="00203B64"/>
    <w:rsid w:val="00220FF7"/>
    <w:rsid w:val="00221EFE"/>
    <w:rsid w:val="002231F3"/>
    <w:rsid w:val="00234531"/>
    <w:rsid w:val="002711BC"/>
    <w:rsid w:val="0027671F"/>
    <w:rsid w:val="002803ED"/>
    <w:rsid w:val="002A164F"/>
    <w:rsid w:val="002A52EB"/>
    <w:rsid w:val="002C0477"/>
    <w:rsid w:val="002C2315"/>
    <w:rsid w:val="002C2FE7"/>
    <w:rsid w:val="002E535D"/>
    <w:rsid w:val="002F13FE"/>
    <w:rsid w:val="002F5662"/>
    <w:rsid w:val="003109CF"/>
    <w:rsid w:val="00355D6B"/>
    <w:rsid w:val="00375D45"/>
    <w:rsid w:val="003A06E8"/>
    <w:rsid w:val="003D2253"/>
    <w:rsid w:val="003F7326"/>
    <w:rsid w:val="00402A99"/>
    <w:rsid w:val="00430ED3"/>
    <w:rsid w:val="00443D10"/>
    <w:rsid w:val="0046050D"/>
    <w:rsid w:val="004939FB"/>
    <w:rsid w:val="004A3823"/>
    <w:rsid w:val="004B14CB"/>
    <w:rsid w:val="004B1A44"/>
    <w:rsid w:val="004C60C5"/>
    <w:rsid w:val="004E7620"/>
    <w:rsid w:val="00525F4E"/>
    <w:rsid w:val="005576F1"/>
    <w:rsid w:val="00576FEC"/>
    <w:rsid w:val="00582E2A"/>
    <w:rsid w:val="00585503"/>
    <w:rsid w:val="00586EE5"/>
    <w:rsid w:val="005C46DE"/>
    <w:rsid w:val="005D7AA0"/>
    <w:rsid w:val="005E49D7"/>
    <w:rsid w:val="00621145"/>
    <w:rsid w:val="00650B01"/>
    <w:rsid w:val="006644F9"/>
    <w:rsid w:val="00692700"/>
    <w:rsid w:val="007075DA"/>
    <w:rsid w:val="00745F12"/>
    <w:rsid w:val="00747FB7"/>
    <w:rsid w:val="00760A76"/>
    <w:rsid w:val="007628A4"/>
    <w:rsid w:val="00765538"/>
    <w:rsid w:val="00796C5C"/>
    <w:rsid w:val="007B0C1F"/>
    <w:rsid w:val="007D28C0"/>
    <w:rsid w:val="007D4E7C"/>
    <w:rsid w:val="00803B33"/>
    <w:rsid w:val="008224FB"/>
    <w:rsid w:val="008569A5"/>
    <w:rsid w:val="008938A7"/>
    <w:rsid w:val="0089540E"/>
    <w:rsid w:val="008B2D87"/>
    <w:rsid w:val="008B34B5"/>
    <w:rsid w:val="008B4BE4"/>
    <w:rsid w:val="008C4A76"/>
    <w:rsid w:val="00902442"/>
    <w:rsid w:val="0091309A"/>
    <w:rsid w:val="00927B9E"/>
    <w:rsid w:val="009428A3"/>
    <w:rsid w:val="0096150F"/>
    <w:rsid w:val="009A5E50"/>
    <w:rsid w:val="009C0B9E"/>
    <w:rsid w:val="009D3D2F"/>
    <w:rsid w:val="009E2EC7"/>
    <w:rsid w:val="009F37D2"/>
    <w:rsid w:val="00A017F0"/>
    <w:rsid w:val="00A032BB"/>
    <w:rsid w:val="00A24F76"/>
    <w:rsid w:val="00A2524C"/>
    <w:rsid w:val="00A54B31"/>
    <w:rsid w:val="00A70EF3"/>
    <w:rsid w:val="00A80476"/>
    <w:rsid w:val="00AD05F6"/>
    <w:rsid w:val="00AD7B22"/>
    <w:rsid w:val="00AF3681"/>
    <w:rsid w:val="00B449FD"/>
    <w:rsid w:val="00B529C3"/>
    <w:rsid w:val="00B860E3"/>
    <w:rsid w:val="00BA043A"/>
    <w:rsid w:val="00BA57E2"/>
    <w:rsid w:val="00BB7229"/>
    <w:rsid w:val="00BE4B7F"/>
    <w:rsid w:val="00C07311"/>
    <w:rsid w:val="00C40006"/>
    <w:rsid w:val="00C52ADA"/>
    <w:rsid w:val="00C5465F"/>
    <w:rsid w:val="00C72EC7"/>
    <w:rsid w:val="00C752F2"/>
    <w:rsid w:val="00C7789C"/>
    <w:rsid w:val="00CC2726"/>
    <w:rsid w:val="00CC39E8"/>
    <w:rsid w:val="00CD4C55"/>
    <w:rsid w:val="00CD7BB5"/>
    <w:rsid w:val="00CE0A9D"/>
    <w:rsid w:val="00CE1B61"/>
    <w:rsid w:val="00CF3C5F"/>
    <w:rsid w:val="00D04D6B"/>
    <w:rsid w:val="00D25005"/>
    <w:rsid w:val="00D265DF"/>
    <w:rsid w:val="00D50F9A"/>
    <w:rsid w:val="00D67862"/>
    <w:rsid w:val="00D8350D"/>
    <w:rsid w:val="00D94D5E"/>
    <w:rsid w:val="00DD70D5"/>
    <w:rsid w:val="00E341F7"/>
    <w:rsid w:val="00E8119D"/>
    <w:rsid w:val="00E87032"/>
    <w:rsid w:val="00E90B25"/>
    <w:rsid w:val="00ED4DD5"/>
    <w:rsid w:val="00ED7DA9"/>
    <w:rsid w:val="00EE4DAA"/>
    <w:rsid w:val="00EF3D9C"/>
    <w:rsid w:val="00EF490C"/>
    <w:rsid w:val="00F3531E"/>
    <w:rsid w:val="00F46AD2"/>
    <w:rsid w:val="00F86671"/>
    <w:rsid w:val="00FB1CF8"/>
    <w:rsid w:val="00FB2161"/>
    <w:rsid w:val="00FB51CA"/>
    <w:rsid w:val="00FB71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1A67E"/>
  <w15:docId w15:val="{28184C27-74B0-44C1-BCB0-9EC9B06B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9"/>
    <w:qFormat/>
    <w:rsid w:val="005D7AA0"/>
    <w:pPr>
      <w:keepNext/>
      <w:keepLines/>
      <w:suppressAutoHyphens/>
      <w:spacing w:before="240" w:after="0" w:line="240" w:lineRule="auto"/>
      <w:outlineLvl w:val="0"/>
    </w:pPr>
    <w:rPr>
      <w:rFonts w:ascii="Calibri Light" w:eastAsia="Times New Roman" w:hAnsi="Calibri Light" w:cs="Times New Roman"/>
      <w:color w:val="2E74B5"/>
      <w:sz w:val="32"/>
      <w:szCs w:val="32"/>
      <w:lang w:eastAsia="ar-SA"/>
    </w:rPr>
  </w:style>
  <w:style w:type="paragraph" w:styleId="Nagwek3">
    <w:name w:val="heading 3"/>
    <w:basedOn w:val="Normalny"/>
    <w:next w:val="Normalny"/>
    <w:link w:val="Nagwek3Znak"/>
    <w:uiPriority w:val="99"/>
    <w:unhideWhenUsed/>
    <w:qFormat/>
    <w:rsid w:val="005D7AA0"/>
    <w:pPr>
      <w:keepNext/>
      <w:suppressAutoHyphens/>
      <w:spacing w:before="240" w:after="60" w:line="240" w:lineRule="auto"/>
      <w:outlineLvl w:val="2"/>
    </w:pPr>
    <w:rPr>
      <w:rFonts w:ascii="Calibri Light" w:eastAsia="Times New Roman" w:hAnsi="Calibri Light" w:cs="Times New Roman"/>
      <w:b/>
      <w:bCs/>
      <w:sz w:val="26"/>
      <w:szCs w:val="26"/>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5D7AA0"/>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9"/>
    <w:rsid w:val="005D7AA0"/>
    <w:rPr>
      <w:rFonts w:ascii="Calibri Light" w:eastAsia="Times New Roman" w:hAnsi="Calibri Light" w:cs="Times New Roman"/>
      <w:b/>
      <w:bCs/>
      <w:sz w:val="26"/>
      <w:szCs w:val="26"/>
      <w:lang w:eastAsia="ar-SA"/>
    </w:rPr>
  </w:style>
  <w:style w:type="numbering" w:customStyle="1" w:styleId="Bezlisty1">
    <w:name w:val="Bez listy1"/>
    <w:next w:val="Bezlisty"/>
    <w:uiPriority w:val="99"/>
    <w:semiHidden/>
    <w:unhideWhenUsed/>
    <w:rsid w:val="005D7AA0"/>
  </w:style>
  <w:style w:type="character" w:customStyle="1" w:styleId="WW8Num8z0">
    <w:name w:val="WW8Num8z0"/>
    <w:rsid w:val="005D7AA0"/>
    <w:rPr>
      <w:rFonts w:ascii="Symbol" w:hAnsi="Symbol" w:cs="OpenSymbol"/>
    </w:rPr>
  </w:style>
  <w:style w:type="character" w:customStyle="1" w:styleId="WW8Num9z0">
    <w:name w:val="WW8Num9z0"/>
    <w:rsid w:val="005D7AA0"/>
    <w:rPr>
      <w:rFonts w:ascii="Symbol" w:hAnsi="Symbol" w:cs="OpenSymbol"/>
    </w:rPr>
  </w:style>
  <w:style w:type="character" w:customStyle="1" w:styleId="Absatz-Standardschriftart">
    <w:name w:val="Absatz-Standardschriftart"/>
    <w:rsid w:val="005D7AA0"/>
  </w:style>
  <w:style w:type="character" w:customStyle="1" w:styleId="WW-Absatz-Standardschriftart">
    <w:name w:val="WW-Absatz-Standardschriftart"/>
    <w:rsid w:val="005D7AA0"/>
  </w:style>
  <w:style w:type="character" w:customStyle="1" w:styleId="WW-Absatz-Standardschriftart1">
    <w:name w:val="WW-Absatz-Standardschriftart1"/>
    <w:rsid w:val="005D7AA0"/>
  </w:style>
  <w:style w:type="character" w:customStyle="1" w:styleId="Domylnaczcionkaakapitu1">
    <w:name w:val="Domyślna czcionka akapitu1"/>
    <w:rsid w:val="005D7AA0"/>
  </w:style>
  <w:style w:type="character" w:styleId="Hipercze">
    <w:name w:val="Hyperlink"/>
    <w:uiPriority w:val="99"/>
    <w:rsid w:val="005D7AA0"/>
    <w:rPr>
      <w:color w:val="0000FF"/>
      <w:u w:val="single"/>
    </w:rPr>
  </w:style>
  <w:style w:type="character" w:customStyle="1" w:styleId="Znakinumeracji">
    <w:name w:val="Znaki numeracji"/>
    <w:rsid w:val="005D7AA0"/>
  </w:style>
  <w:style w:type="character" w:customStyle="1" w:styleId="Symbolewypunktowania">
    <w:name w:val="Symbole wypunktowania"/>
    <w:rsid w:val="005D7AA0"/>
    <w:rPr>
      <w:rFonts w:ascii="OpenSymbol" w:eastAsia="OpenSymbol" w:hAnsi="OpenSymbol" w:cs="OpenSymbol"/>
    </w:rPr>
  </w:style>
  <w:style w:type="paragraph" w:customStyle="1" w:styleId="Nagwek10">
    <w:name w:val="Nagłówek1"/>
    <w:basedOn w:val="Normalny"/>
    <w:next w:val="Tekstpodstawowy"/>
    <w:rsid w:val="005D7AA0"/>
    <w:pPr>
      <w:keepNext/>
      <w:suppressAutoHyphens/>
      <w:spacing w:before="240" w:after="120" w:line="240" w:lineRule="auto"/>
    </w:pPr>
    <w:rPr>
      <w:rFonts w:ascii="Arial" w:eastAsia="Arial Unicode MS" w:hAnsi="Arial" w:cs="Tahoma"/>
      <w:sz w:val="28"/>
      <w:szCs w:val="28"/>
      <w:lang w:eastAsia="ar-SA"/>
    </w:rPr>
  </w:style>
  <w:style w:type="paragraph" w:styleId="Tekstpodstawowy">
    <w:name w:val="Body Text"/>
    <w:basedOn w:val="Normalny"/>
    <w:link w:val="TekstpodstawowyZnak"/>
    <w:rsid w:val="005D7AA0"/>
    <w:pPr>
      <w:suppressAutoHyphens/>
      <w:spacing w:after="120" w:line="240" w:lineRule="auto"/>
    </w:pPr>
    <w:rPr>
      <w:rFonts w:ascii="Times New Roman" w:eastAsia="Times New Roman" w:hAnsi="Times New Roman" w:cs="Times New Roman"/>
      <w:sz w:val="20"/>
      <w:szCs w:val="20"/>
      <w:lang w:eastAsia="ar-SA"/>
    </w:rPr>
  </w:style>
  <w:style w:type="character" w:customStyle="1" w:styleId="TekstpodstawowyZnak">
    <w:name w:val="Tekst podstawowy Znak"/>
    <w:basedOn w:val="Domylnaczcionkaakapitu"/>
    <w:link w:val="Tekstpodstawowy"/>
    <w:rsid w:val="005D7AA0"/>
    <w:rPr>
      <w:rFonts w:ascii="Times New Roman" w:eastAsia="Times New Roman" w:hAnsi="Times New Roman" w:cs="Times New Roman"/>
      <w:sz w:val="20"/>
      <w:szCs w:val="20"/>
      <w:lang w:eastAsia="ar-SA"/>
    </w:rPr>
  </w:style>
  <w:style w:type="paragraph" w:styleId="Lista">
    <w:name w:val="List"/>
    <w:basedOn w:val="Tekstpodstawowy"/>
    <w:rsid w:val="005D7AA0"/>
    <w:rPr>
      <w:rFonts w:cs="Tahoma"/>
    </w:rPr>
  </w:style>
  <w:style w:type="paragraph" w:customStyle="1" w:styleId="Podpis1">
    <w:name w:val="Podpis1"/>
    <w:basedOn w:val="Normalny"/>
    <w:rsid w:val="005D7A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rsid w:val="005D7AA0"/>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Liniapozioma">
    <w:name w:val="Linia pozioma"/>
    <w:basedOn w:val="Normalny"/>
    <w:next w:val="Tekstpodstawowy"/>
    <w:rsid w:val="005D7AA0"/>
    <w:pPr>
      <w:suppressLineNumbers/>
      <w:pBdr>
        <w:bottom w:val="double" w:sz="1"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Zawartoramki">
    <w:name w:val="Zawartość ramki"/>
    <w:basedOn w:val="Tekstpodstawowy"/>
    <w:rsid w:val="005D7AA0"/>
  </w:style>
  <w:style w:type="paragraph" w:styleId="Nagwek">
    <w:name w:val="header"/>
    <w:basedOn w:val="Normalny"/>
    <w:link w:val="NagwekZnak"/>
    <w:uiPriority w:val="99"/>
    <w:rsid w:val="005D7AA0"/>
    <w:pPr>
      <w:suppressLineNumbers/>
      <w:tabs>
        <w:tab w:val="center" w:pos="4535"/>
        <w:tab w:val="right" w:pos="9071"/>
      </w:tabs>
      <w:suppressAutoHyphens/>
      <w:spacing w:after="0" w:line="240" w:lineRule="auto"/>
    </w:pPr>
    <w:rPr>
      <w:rFonts w:ascii="Times New Roman" w:eastAsia="Times New Roman" w:hAnsi="Times New Roman" w:cs="Times New Roman"/>
      <w:sz w:val="20"/>
      <w:szCs w:val="20"/>
      <w:lang w:eastAsia="ar-SA"/>
    </w:rPr>
  </w:style>
  <w:style w:type="character" w:customStyle="1" w:styleId="NagwekZnak">
    <w:name w:val="Nagłówek Znak"/>
    <w:basedOn w:val="Domylnaczcionkaakapitu"/>
    <w:link w:val="Nagwek"/>
    <w:uiPriority w:val="99"/>
    <w:rsid w:val="005D7AA0"/>
    <w:rPr>
      <w:rFonts w:ascii="Times New Roman" w:eastAsia="Times New Roman" w:hAnsi="Times New Roman" w:cs="Times New Roman"/>
      <w:sz w:val="20"/>
      <w:szCs w:val="20"/>
      <w:lang w:eastAsia="ar-SA"/>
    </w:rPr>
  </w:style>
  <w:style w:type="paragraph" w:customStyle="1" w:styleId="Zawartotabeli">
    <w:name w:val="Zawartość tabeli"/>
    <w:basedOn w:val="Normalny"/>
    <w:rsid w:val="005D7AA0"/>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Nagwektabeli">
    <w:name w:val="Nagłówek tabeli"/>
    <w:basedOn w:val="Zawartotabeli"/>
    <w:rsid w:val="005D7AA0"/>
    <w:pPr>
      <w:jc w:val="center"/>
    </w:pPr>
    <w:rPr>
      <w:b/>
      <w:bCs/>
    </w:rPr>
  </w:style>
  <w:style w:type="paragraph" w:styleId="Tekstdymka">
    <w:name w:val="Balloon Text"/>
    <w:basedOn w:val="Normalny"/>
    <w:link w:val="TekstdymkaZnak"/>
    <w:uiPriority w:val="99"/>
    <w:unhideWhenUsed/>
    <w:rsid w:val="005D7AA0"/>
    <w:pPr>
      <w:suppressAutoHyphens/>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
    <w:link w:val="Tekstdymka"/>
    <w:uiPriority w:val="99"/>
    <w:rsid w:val="005D7AA0"/>
    <w:rPr>
      <w:rFonts w:ascii="Tahoma" w:eastAsia="Times New Roman" w:hAnsi="Tahoma" w:cs="Tahoma"/>
      <w:sz w:val="16"/>
      <w:szCs w:val="16"/>
      <w:lang w:eastAsia="ar-SA"/>
    </w:rPr>
  </w:style>
  <w:style w:type="paragraph" w:customStyle="1" w:styleId="redniasiatka1akcent21">
    <w:name w:val="Średnia siatka 1 — akcent 21"/>
    <w:basedOn w:val="Normalny"/>
    <w:qFormat/>
    <w:rsid w:val="005D7AA0"/>
    <w:pPr>
      <w:suppressAutoHyphens/>
      <w:spacing w:after="0" w:line="240" w:lineRule="auto"/>
      <w:ind w:left="708"/>
    </w:pPr>
    <w:rPr>
      <w:rFonts w:ascii="Times New Roman" w:eastAsia="Times New Roman" w:hAnsi="Times New Roman" w:cs="Times New Roman"/>
      <w:sz w:val="20"/>
      <w:szCs w:val="20"/>
      <w:lang w:eastAsia="ar-SA"/>
    </w:rPr>
  </w:style>
  <w:style w:type="paragraph" w:styleId="Tekstpodstawowy2">
    <w:name w:val="Body Text 2"/>
    <w:basedOn w:val="Normalny"/>
    <w:link w:val="Tekstpodstawowy2Znak"/>
    <w:uiPriority w:val="99"/>
    <w:rsid w:val="005D7AA0"/>
    <w:pPr>
      <w:suppressAutoHyphens/>
      <w:spacing w:after="0" w:line="240" w:lineRule="auto"/>
      <w:jc w:val="both"/>
    </w:pPr>
    <w:rPr>
      <w:rFonts w:ascii="Arial" w:eastAsia="Times New Roman" w:hAnsi="Arial" w:cs="Arial"/>
      <w:sz w:val="24"/>
      <w:szCs w:val="24"/>
      <w:lang w:eastAsia="ar-SA"/>
    </w:rPr>
  </w:style>
  <w:style w:type="character" w:customStyle="1" w:styleId="Tekstpodstawowy2Znak">
    <w:name w:val="Tekst podstawowy 2 Znak"/>
    <w:basedOn w:val="Domylnaczcionkaakapitu"/>
    <w:link w:val="Tekstpodstawowy2"/>
    <w:uiPriority w:val="99"/>
    <w:rsid w:val="005D7AA0"/>
    <w:rPr>
      <w:rFonts w:ascii="Arial" w:eastAsia="Times New Roman" w:hAnsi="Arial" w:cs="Arial"/>
      <w:sz w:val="24"/>
      <w:szCs w:val="24"/>
      <w:lang w:eastAsia="ar-SA"/>
    </w:rPr>
  </w:style>
  <w:style w:type="paragraph" w:styleId="Stopka">
    <w:name w:val="footer"/>
    <w:basedOn w:val="Normalny"/>
    <w:link w:val="StopkaZnak"/>
    <w:uiPriority w:val="99"/>
    <w:unhideWhenUsed/>
    <w:rsid w:val="005D7AA0"/>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StopkaZnak">
    <w:name w:val="Stopka Znak"/>
    <w:basedOn w:val="Domylnaczcionkaakapitu"/>
    <w:link w:val="Stopka"/>
    <w:uiPriority w:val="99"/>
    <w:rsid w:val="005D7AA0"/>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5D7AA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Tekstpodstawowywcity3Znak">
    <w:name w:val="Tekst podstawowy wcięty 3 Znak"/>
    <w:basedOn w:val="Domylnaczcionkaakapitu"/>
    <w:link w:val="Tekstpodstawowywcity3"/>
    <w:semiHidden/>
    <w:rsid w:val="005D7AA0"/>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5D7AA0"/>
    <w:pPr>
      <w:suppressAutoHyphens/>
      <w:spacing w:after="0" w:line="240" w:lineRule="auto"/>
    </w:pPr>
    <w:rPr>
      <w:rFonts w:ascii="Times New Roman" w:eastAsia="Times New Roman" w:hAnsi="Times New Roman" w:cs="Times New Roman"/>
      <w:sz w:val="24"/>
      <w:szCs w:val="24"/>
      <w:lang w:eastAsia="ar-SA"/>
    </w:rPr>
  </w:style>
  <w:style w:type="paragraph" w:styleId="Tekstpodstawowy3">
    <w:name w:val="Body Text 3"/>
    <w:basedOn w:val="Normalny"/>
    <w:link w:val="Tekstpodstawowy3Znak"/>
    <w:semiHidden/>
    <w:rsid w:val="005D7AA0"/>
    <w:pPr>
      <w:suppressAutoHyphens/>
      <w:spacing w:after="0" w:line="240" w:lineRule="auto"/>
      <w:jc w:val="both"/>
    </w:pPr>
    <w:rPr>
      <w:rFonts w:ascii="Arial" w:eastAsia="Times New Roman" w:hAnsi="Arial" w:cs="Arial"/>
      <w:color w:val="008080"/>
      <w:sz w:val="24"/>
      <w:szCs w:val="24"/>
      <w:lang w:eastAsia="ar-SA"/>
    </w:rPr>
  </w:style>
  <w:style w:type="character" w:customStyle="1" w:styleId="Tekstpodstawowy3Znak">
    <w:name w:val="Tekst podstawowy 3 Znak"/>
    <w:basedOn w:val="Domylnaczcionkaakapitu"/>
    <w:link w:val="Tekstpodstawowy3"/>
    <w:semiHidden/>
    <w:rsid w:val="005D7AA0"/>
    <w:rPr>
      <w:rFonts w:ascii="Arial" w:eastAsia="Times New Roman" w:hAnsi="Arial" w:cs="Arial"/>
      <w:color w:val="008080"/>
      <w:sz w:val="24"/>
      <w:szCs w:val="24"/>
      <w:lang w:eastAsia="ar-SA"/>
    </w:rPr>
  </w:style>
  <w:style w:type="paragraph" w:customStyle="1" w:styleId="Standard">
    <w:name w:val="Standard"/>
    <w:rsid w:val="005D7AA0"/>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5D7AA0"/>
    <w:pPr>
      <w:widowControl w:val="0"/>
      <w:suppressAutoHyphens/>
      <w:autoSpaceDN w:val="0"/>
      <w:spacing w:after="120" w:line="240" w:lineRule="auto"/>
    </w:pPr>
    <w:rPr>
      <w:rFonts w:ascii="Times New Roman" w:eastAsia="Arial Unicode MS" w:hAnsi="Times New Roman" w:cs="Tahoma"/>
      <w:kern w:val="3"/>
      <w:sz w:val="24"/>
      <w:szCs w:val="24"/>
      <w:lang w:eastAsia="pl-PL"/>
    </w:rPr>
  </w:style>
  <w:style w:type="paragraph" w:styleId="Tekstprzypisukocowego">
    <w:name w:val="endnote text"/>
    <w:basedOn w:val="Normalny"/>
    <w:link w:val="TekstprzypisukocowegoZnak"/>
    <w:uiPriority w:val="99"/>
    <w:semiHidden/>
    <w:unhideWhenUsed/>
    <w:rsid w:val="005D7AA0"/>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uiPriority w:val="99"/>
    <w:semiHidden/>
    <w:rsid w:val="005D7AA0"/>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5D7AA0"/>
    <w:rPr>
      <w:vertAlign w:val="superscript"/>
    </w:rPr>
  </w:style>
  <w:style w:type="character" w:styleId="Odwoaniedokomentarza">
    <w:name w:val="annotation reference"/>
    <w:uiPriority w:val="99"/>
    <w:unhideWhenUsed/>
    <w:rsid w:val="005D7AA0"/>
    <w:rPr>
      <w:sz w:val="16"/>
      <w:szCs w:val="16"/>
    </w:rPr>
  </w:style>
  <w:style w:type="paragraph" w:styleId="Tekstkomentarza">
    <w:name w:val="annotation text"/>
    <w:basedOn w:val="Normalny"/>
    <w:link w:val="TekstkomentarzaZnak"/>
    <w:uiPriority w:val="99"/>
    <w:unhideWhenUsed/>
    <w:rsid w:val="005D7AA0"/>
    <w:pPr>
      <w:suppressAutoHyphens/>
      <w:spacing w:after="0" w:line="240" w:lineRule="auto"/>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rsid w:val="005D7AA0"/>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unhideWhenUsed/>
    <w:rsid w:val="005D7AA0"/>
    <w:rPr>
      <w:b/>
      <w:bCs/>
    </w:rPr>
  </w:style>
  <w:style w:type="character" w:customStyle="1" w:styleId="TematkomentarzaZnak">
    <w:name w:val="Temat komentarza Znak"/>
    <w:basedOn w:val="TekstkomentarzaZnak"/>
    <w:link w:val="Tematkomentarza"/>
    <w:uiPriority w:val="99"/>
    <w:rsid w:val="005D7AA0"/>
    <w:rPr>
      <w:rFonts w:ascii="Times New Roman" w:eastAsia="Times New Roman" w:hAnsi="Times New Roman" w:cs="Times New Roman"/>
      <w:b/>
      <w:bCs/>
      <w:sz w:val="20"/>
      <w:szCs w:val="20"/>
      <w:lang w:eastAsia="ar-SA"/>
    </w:rPr>
  </w:style>
  <w:style w:type="paragraph" w:styleId="Tekstpodstawowywcity">
    <w:name w:val="Body Text Indent"/>
    <w:basedOn w:val="Normalny"/>
    <w:link w:val="TekstpodstawowywcityZnak"/>
    <w:uiPriority w:val="99"/>
    <w:semiHidden/>
    <w:unhideWhenUsed/>
    <w:rsid w:val="005D7AA0"/>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TekstpodstawowywcityZnak">
    <w:name w:val="Tekst podstawowy wcięty Znak"/>
    <w:basedOn w:val="Domylnaczcionkaakapitu"/>
    <w:link w:val="Tekstpodstawowywcity"/>
    <w:uiPriority w:val="99"/>
    <w:semiHidden/>
    <w:rsid w:val="005D7AA0"/>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5D7AA0"/>
    <w:pPr>
      <w:suppressAutoHyphens/>
      <w:autoSpaceDE w:val="0"/>
      <w:spacing w:after="0" w:line="240" w:lineRule="auto"/>
      <w:jc w:val="both"/>
    </w:pPr>
    <w:rPr>
      <w:rFonts w:ascii="Times New Roman" w:eastAsia="Times New Roman" w:hAnsi="Times New Roman" w:cs="Times New Roman"/>
      <w:lang w:eastAsia="ar-SA"/>
    </w:rPr>
  </w:style>
  <w:style w:type="paragraph" w:customStyle="1" w:styleId="Kolorowecieniowanieakcent11">
    <w:name w:val="Kolorowe cieniowanie — akcent 11"/>
    <w:hidden/>
    <w:uiPriority w:val="99"/>
    <w:semiHidden/>
    <w:rsid w:val="005D7AA0"/>
    <w:pPr>
      <w:spacing w:after="0" w:line="240" w:lineRule="auto"/>
    </w:pPr>
    <w:rPr>
      <w:rFonts w:ascii="Times New Roman" w:eastAsia="Times New Roman" w:hAnsi="Times New Roman" w:cs="Times New Roman"/>
      <w:sz w:val="20"/>
      <w:szCs w:val="20"/>
      <w:lang w:eastAsia="ar-SA"/>
    </w:rPr>
  </w:style>
  <w:style w:type="numbering" w:customStyle="1" w:styleId="Bezlisty11">
    <w:name w:val="Bez listy11"/>
    <w:next w:val="Bezlisty"/>
    <w:uiPriority w:val="99"/>
    <w:semiHidden/>
    <w:unhideWhenUsed/>
    <w:rsid w:val="005D7AA0"/>
  </w:style>
  <w:style w:type="paragraph" w:customStyle="1" w:styleId="Default">
    <w:name w:val="Default"/>
    <w:rsid w:val="005D7AA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5D7AA0"/>
    <w:pPr>
      <w:suppressAutoHyphens/>
      <w:spacing w:after="0" w:line="240" w:lineRule="auto"/>
      <w:ind w:left="720"/>
      <w:contextualSpacing/>
    </w:pPr>
    <w:rPr>
      <w:rFonts w:ascii="Times New Roman" w:eastAsia="Times New Roman" w:hAnsi="Times New Roman" w:cs="Times New Roman"/>
      <w:sz w:val="20"/>
      <w:szCs w:val="20"/>
      <w:lang w:eastAsia="ar-SA"/>
    </w:rPr>
  </w:style>
  <w:style w:type="character" w:customStyle="1" w:styleId="DeltaViewInsertion">
    <w:name w:val="DeltaView Insertion"/>
    <w:rsid w:val="005D7AA0"/>
    <w:rPr>
      <w:b/>
      <w:i/>
      <w:spacing w:val="0"/>
    </w:rPr>
  </w:style>
  <w:style w:type="paragraph" w:customStyle="1" w:styleId="NormalBold">
    <w:name w:val="NormalBold"/>
    <w:basedOn w:val="Normalny"/>
    <w:link w:val="NormalBoldChar"/>
    <w:rsid w:val="005D7AA0"/>
    <w:pPr>
      <w:widowControl w:val="0"/>
      <w:spacing w:after="0" w:line="240" w:lineRule="auto"/>
    </w:pPr>
    <w:rPr>
      <w:rFonts w:ascii="Times New Roman" w:eastAsia="Times New Roman" w:hAnsi="Times New Roman" w:cs="Times New Roman"/>
      <w:b/>
      <w:sz w:val="24"/>
      <w:lang w:eastAsia="en-GB"/>
    </w:rPr>
  </w:style>
  <w:style w:type="character" w:customStyle="1" w:styleId="NormalBoldChar">
    <w:name w:val="NormalBold Char"/>
    <w:link w:val="NormalBold"/>
    <w:locked/>
    <w:rsid w:val="005D7AA0"/>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5D7AA0"/>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przypisudolnegoZnak">
    <w:name w:val="Tekst przypisu dolnego Znak"/>
    <w:basedOn w:val="Domylnaczcionkaakapitu"/>
    <w:link w:val="Tekstprzypisudolnego"/>
    <w:uiPriority w:val="99"/>
    <w:semiHidden/>
    <w:rsid w:val="005D7AA0"/>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5D7AA0"/>
    <w:rPr>
      <w:shd w:val="clear" w:color="auto" w:fill="auto"/>
      <w:vertAlign w:val="superscript"/>
    </w:rPr>
  </w:style>
  <w:style w:type="paragraph" w:customStyle="1" w:styleId="Text1">
    <w:name w:val="Text 1"/>
    <w:basedOn w:val="Normalny"/>
    <w:rsid w:val="005D7AA0"/>
    <w:pPr>
      <w:spacing w:before="120" w:after="120" w:line="240" w:lineRule="auto"/>
      <w:ind w:left="850"/>
      <w:jc w:val="both"/>
    </w:pPr>
    <w:rPr>
      <w:rFonts w:ascii="Times New Roman" w:eastAsia="Calibri" w:hAnsi="Times New Roman" w:cs="Times New Roman"/>
      <w:sz w:val="24"/>
      <w:lang w:eastAsia="en-GB"/>
    </w:rPr>
  </w:style>
  <w:style w:type="paragraph" w:customStyle="1" w:styleId="NormalCentered">
    <w:name w:val="Normal Centered"/>
    <w:basedOn w:val="Normalny"/>
    <w:rsid w:val="005D7AA0"/>
    <w:pPr>
      <w:spacing w:before="120" w:after="120" w:line="240" w:lineRule="auto"/>
      <w:jc w:val="center"/>
    </w:pPr>
    <w:rPr>
      <w:rFonts w:ascii="Times New Roman" w:eastAsia="Calibri" w:hAnsi="Times New Roman" w:cs="Times New Roman"/>
      <w:sz w:val="24"/>
      <w:lang w:eastAsia="en-GB"/>
    </w:rPr>
  </w:style>
  <w:style w:type="paragraph" w:customStyle="1" w:styleId="Point0">
    <w:name w:val="Point 0"/>
    <w:basedOn w:val="Normalny"/>
    <w:rsid w:val="005D7AA0"/>
    <w:pPr>
      <w:spacing w:before="120" w:after="120" w:line="240" w:lineRule="auto"/>
      <w:ind w:left="850" w:hanging="850"/>
      <w:jc w:val="both"/>
    </w:pPr>
    <w:rPr>
      <w:rFonts w:ascii="Times New Roman" w:eastAsia="Calibri" w:hAnsi="Times New Roman" w:cs="Times New Roman"/>
      <w:sz w:val="24"/>
      <w:lang w:eastAsia="en-GB"/>
    </w:rPr>
  </w:style>
  <w:style w:type="paragraph" w:customStyle="1" w:styleId="Point1">
    <w:name w:val="Point 1"/>
    <w:basedOn w:val="Normalny"/>
    <w:rsid w:val="005D7AA0"/>
    <w:pPr>
      <w:spacing w:before="120" w:after="120" w:line="240" w:lineRule="auto"/>
      <w:ind w:left="1417" w:hanging="567"/>
      <w:jc w:val="both"/>
    </w:pPr>
    <w:rPr>
      <w:rFonts w:ascii="Times New Roman" w:eastAsia="Calibri" w:hAnsi="Times New Roman" w:cs="Times New Roman"/>
      <w:sz w:val="24"/>
      <w:lang w:eastAsia="en-GB"/>
    </w:rPr>
  </w:style>
  <w:style w:type="paragraph" w:customStyle="1" w:styleId="Point2">
    <w:name w:val="Point 2"/>
    <w:basedOn w:val="Normalny"/>
    <w:rsid w:val="005D7AA0"/>
    <w:pPr>
      <w:spacing w:before="120" w:after="120" w:line="240" w:lineRule="auto"/>
      <w:ind w:left="1984" w:hanging="567"/>
      <w:jc w:val="both"/>
    </w:pPr>
    <w:rPr>
      <w:rFonts w:ascii="Times New Roman" w:eastAsia="Calibri" w:hAnsi="Times New Roman" w:cs="Times New Roman"/>
      <w:sz w:val="24"/>
      <w:lang w:eastAsia="en-GB"/>
    </w:rPr>
  </w:style>
  <w:style w:type="paragraph" w:customStyle="1" w:styleId="Tiret0">
    <w:name w:val="Tiret 0"/>
    <w:basedOn w:val="Point0"/>
    <w:rsid w:val="005D7AA0"/>
    <w:pPr>
      <w:numPr>
        <w:numId w:val="11"/>
      </w:numPr>
    </w:pPr>
  </w:style>
  <w:style w:type="paragraph" w:customStyle="1" w:styleId="Tiret1">
    <w:name w:val="Tiret 1"/>
    <w:basedOn w:val="Point1"/>
    <w:rsid w:val="005D7AA0"/>
    <w:pPr>
      <w:numPr>
        <w:numId w:val="12"/>
      </w:numPr>
    </w:pPr>
  </w:style>
  <w:style w:type="paragraph" w:customStyle="1" w:styleId="Tiret2">
    <w:name w:val="Tiret 2"/>
    <w:basedOn w:val="Point2"/>
    <w:rsid w:val="005D7AA0"/>
    <w:pPr>
      <w:numPr>
        <w:numId w:val="10"/>
      </w:numPr>
    </w:pPr>
  </w:style>
  <w:style w:type="paragraph" w:customStyle="1" w:styleId="NumPar1">
    <w:name w:val="NumPar 1"/>
    <w:basedOn w:val="Normalny"/>
    <w:next w:val="Text1"/>
    <w:rsid w:val="005D7AA0"/>
    <w:pPr>
      <w:numPr>
        <w:numId w:val="9"/>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5D7AA0"/>
    <w:pPr>
      <w:numPr>
        <w:ilvl w:val="1"/>
        <w:numId w:val="9"/>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5D7AA0"/>
    <w:pPr>
      <w:numPr>
        <w:ilvl w:val="2"/>
        <w:numId w:val="9"/>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5D7AA0"/>
    <w:pPr>
      <w:numPr>
        <w:ilvl w:val="3"/>
        <w:numId w:val="9"/>
      </w:numPr>
      <w:spacing w:before="120" w:after="120" w:line="240" w:lineRule="auto"/>
      <w:jc w:val="both"/>
    </w:pPr>
    <w:rPr>
      <w:rFonts w:ascii="Times New Roman" w:eastAsia="Calibri" w:hAnsi="Times New Roman" w:cs="Times New Roman"/>
      <w:sz w:val="24"/>
      <w:lang w:eastAsia="en-GB"/>
    </w:rPr>
  </w:style>
  <w:style w:type="paragraph" w:customStyle="1" w:styleId="ManualNumPar1">
    <w:name w:val="Manual NumPar 1"/>
    <w:basedOn w:val="Normalny"/>
    <w:next w:val="Text1"/>
    <w:rsid w:val="005D7AA0"/>
    <w:pPr>
      <w:spacing w:before="120" w:after="120" w:line="240" w:lineRule="auto"/>
      <w:ind w:left="850" w:hanging="850"/>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5D7AA0"/>
    <w:pPr>
      <w:keepNext/>
      <w:spacing w:before="120" w:after="360" w:line="240" w:lineRule="auto"/>
      <w:jc w:val="center"/>
    </w:pPr>
    <w:rPr>
      <w:rFonts w:ascii="Times New Roman" w:eastAsia="Calibri" w:hAnsi="Times New Roman" w:cs="Times New Roman"/>
      <w:b/>
      <w:sz w:val="32"/>
      <w:lang w:eastAsia="en-GB"/>
    </w:rPr>
  </w:style>
  <w:style w:type="paragraph" w:customStyle="1" w:styleId="PartTitle">
    <w:name w:val="PartTitle"/>
    <w:basedOn w:val="Normalny"/>
    <w:next w:val="ChapterTitle"/>
    <w:rsid w:val="005D7AA0"/>
    <w:pPr>
      <w:keepNext/>
      <w:pageBreakBefore/>
      <w:spacing w:before="120" w:after="360" w:line="240" w:lineRule="auto"/>
      <w:jc w:val="center"/>
    </w:pPr>
    <w:rPr>
      <w:rFonts w:ascii="Times New Roman" w:eastAsia="Calibri" w:hAnsi="Times New Roman" w:cs="Times New Roman"/>
      <w:b/>
      <w:sz w:val="36"/>
      <w:lang w:eastAsia="en-GB"/>
    </w:rPr>
  </w:style>
  <w:style w:type="paragraph" w:customStyle="1" w:styleId="SectionTitle">
    <w:name w:val="SectionTitle"/>
    <w:basedOn w:val="Normalny"/>
    <w:next w:val="Nagwek1"/>
    <w:rsid w:val="005D7AA0"/>
    <w:pPr>
      <w:keepNext/>
      <w:spacing w:before="120" w:after="360" w:line="240" w:lineRule="auto"/>
      <w:jc w:val="center"/>
    </w:pPr>
    <w:rPr>
      <w:rFonts w:ascii="Times New Roman" w:eastAsia="Calibri" w:hAnsi="Times New Roman" w:cs="Times New Roman"/>
      <w:b/>
      <w:smallCaps/>
      <w:sz w:val="28"/>
      <w:lang w:eastAsia="en-GB"/>
    </w:rPr>
  </w:style>
  <w:style w:type="table" w:styleId="Tabela-Siatka">
    <w:name w:val="Table Grid"/>
    <w:basedOn w:val="Standardowy"/>
    <w:uiPriority w:val="59"/>
    <w:rsid w:val="005D7AA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5D7AA0"/>
  </w:style>
  <w:style w:type="paragraph" w:styleId="Zwykytekst">
    <w:name w:val="Plain Text"/>
    <w:basedOn w:val="Normalny"/>
    <w:link w:val="ZwykytekstZnak"/>
    <w:rsid w:val="005D7AA0"/>
    <w:pPr>
      <w:spacing w:after="0" w:line="240" w:lineRule="auto"/>
    </w:pPr>
    <w:rPr>
      <w:rFonts w:ascii="Calibri" w:eastAsia="Times New Roman" w:hAnsi="Calibri" w:cs="Times New Roman"/>
      <w:szCs w:val="21"/>
      <w:lang w:eastAsia="pl-PL"/>
    </w:rPr>
  </w:style>
  <w:style w:type="character" w:customStyle="1" w:styleId="ZwykytekstZnak">
    <w:name w:val="Zwykły tekst Znak"/>
    <w:basedOn w:val="Domylnaczcionkaakapitu"/>
    <w:link w:val="Zwykytekst"/>
    <w:rsid w:val="005D7AA0"/>
    <w:rPr>
      <w:rFonts w:ascii="Calibri" w:eastAsia="Times New Roman" w:hAnsi="Calibri" w:cs="Times New Roman"/>
      <w:szCs w:val="21"/>
      <w:lang w:eastAsia="pl-PL"/>
    </w:rPr>
  </w:style>
  <w:style w:type="paragraph" w:customStyle="1" w:styleId="Tekstpodstawowy21">
    <w:name w:val="Tekst podstawowy 21"/>
    <w:basedOn w:val="Normalny"/>
    <w:rsid w:val="005D7AA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character" w:customStyle="1" w:styleId="FontStyle35">
    <w:name w:val="Font Style35"/>
    <w:uiPriority w:val="99"/>
    <w:rsid w:val="005D7AA0"/>
    <w:rPr>
      <w:rFonts w:ascii="Times New Roman" w:hAnsi="Times New Roman"/>
      <w:sz w:val="22"/>
    </w:rPr>
  </w:style>
  <w:style w:type="paragraph" w:customStyle="1" w:styleId="Style21">
    <w:name w:val="Style21"/>
    <w:basedOn w:val="Normalny"/>
    <w:uiPriority w:val="99"/>
    <w:rsid w:val="005D7AA0"/>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pl-PL"/>
    </w:rPr>
  </w:style>
  <w:style w:type="character" w:customStyle="1" w:styleId="FontStyle30">
    <w:name w:val="Font Style30"/>
    <w:uiPriority w:val="99"/>
    <w:rsid w:val="005D7AA0"/>
    <w:rPr>
      <w:rFonts w:ascii="Times New Roman" w:hAnsi="Times New Roman"/>
      <w:b/>
      <w:sz w:val="26"/>
    </w:rPr>
  </w:style>
  <w:style w:type="paragraph" w:customStyle="1" w:styleId="Style2">
    <w:name w:val="Style2"/>
    <w:basedOn w:val="Normalny"/>
    <w:uiPriority w:val="99"/>
    <w:rsid w:val="005D7AA0"/>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FontStyle34">
    <w:name w:val="Font Style34"/>
    <w:uiPriority w:val="99"/>
    <w:rsid w:val="005D7AA0"/>
    <w:rPr>
      <w:rFonts w:ascii="Times New Roman" w:hAnsi="Times New Roman"/>
      <w:sz w:val="20"/>
    </w:rPr>
  </w:style>
  <w:style w:type="character" w:customStyle="1" w:styleId="Teksttreci">
    <w:name w:val="Tekst treści_"/>
    <w:link w:val="Teksttreci1"/>
    <w:locked/>
    <w:rsid w:val="005D7AA0"/>
    <w:rPr>
      <w:rFonts w:ascii="Century Gothic" w:hAnsi="Century Gothic" w:cs="Century Gothic"/>
      <w:sz w:val="17"/>
      <w:szCs w:val="17"/>
      <w:shd w:val="clear" w:color="auto" w:fill="FFFFFF"/>
    </w:rPr>
  </w:style>
  <w:style w:type="character" w:customStyle="1" w:styleId="Teksttreci74">
    <w:name w:val="Tekst treści74"/>
    <w:rsid w:val="005D7AA0"/>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5D7AA0"/>
    <w:pPr>
      <w:shd w:val="clear" w:color="auto" w:fill="FFFFFF"/>
      <w:spacing w:after="600" w:line="173" w:lineRule="exact"/>
      <w:ind w:hanging="420"/>
    </w:pPr>
    <w:rPr>
      <w:rFonts w:ascii="Century Gothic" w:hAnsi="Century Gothic" w:cs="Century Gothic"/>
      <w:sz w:val="17"/>
      <w:szCs w:val="17"/>
    </w:rPr>
  </w:style>
  <w:style w:type="character" w:customStyle="1" w:styleId="highlightedsearchterm">
    <w:name w:val="highlightedsearchterm"/>
    <w:basedOn w:val="Domylnaczcionkaakapitu"/>
    <w:rsid w:val="005D7AA0"/>
  </w:style>
  <w:style w:type="paragraph" w:styleId="Tytu">
    <w:name w:val="Title"/>
    <w:basedOn w:val="Normalny"/>
    <w:link w:val="TytuZnak"/>
    <w:qFormat/>
    <w:rsid w:val="005D7AA0"/>
    <w:pPr>
      <w:spacing w:after="0" w:line="240" w:lineRule="auto"/>
      <w:jc w:val="center"/>
    </w:pPr>
    <w:rPr>
      <w:rFonts w:ascii="Times New Roman" w:eastAsia="Times New Roman" w:hAnsi="Times New Roman" w:cs="Times New Roman"/>
      <w:b/>
      <w:sz w:val="24"/>
      <w:szCs w:val="20"/>
      <w:lang w:eastAsia="pl-PL"/>
    </w:rPr>
  </w:style>
  <w:style w:type="character" w:customStyle="1" w:styleId="TytuZnak">
    <w:name w:val="Tytuł Znak"/>
    <w:basedOn w:val="Domylnaczcionkaakapitu"/>
    <w:link w:val="Tytu"/>
    <w:rsid w:val="005D7AA0"/>
    <w:rPr>
      <w:rFonts w:ascii="Times New Roman" w:eastAsia="Times New Roman" w:hAnsi="Times New Roman" w:cs="Times New Roman"/>
      <w:b/>
      <w:sz w:val="24"/>
      <w:szCs w:val="20"/>
      <w:lang w:eastAsia="pl-PL"/>
    </w:rPr>
  </w:style>
  <w:style w:type="paragraph" w:styleId="Podtytu">
    <w:name w:val="Subtitle"/>
    <w:basedOn w:val="Normalny"/>
    <w:link w:val="PodtytuZnak"/>
    <w:uiPriority w:val="99"/>
    <w:qFormat/>
    <w:rsid w:val="005D7AA0"/>
    <w:pPr>
      <w:spacing w:after="0" w:line="240" w:lineRule="auto"/>
      <w:jc w:val="both"/>
    </w:pPr>
    <w:rPr>
      <w:rFonts w:ascii="Arial" w:eastAsia="Calibri" w:hAnsi="Arial" w:cs="Arial"/>
      <w:sz w:val="20"/>
      <w:szCs w:val="20"/>
      <w:lang w:eastAsia="pl-PL"/>
    </w:rPr>
  </w:style>
  <w:style w:type="character" w:customStyle="1" w:styleId="PodtytuZnak">
    <w:name w:val="Podtytuł Znak"/>
    <w:basedOn w:val="Domylnaczcionkaakapitu"/>
    <w:link w:val="Podtytu"/>
    <w:uiPriority w:val="99"/>
    <w:rsid w:val="005D7AA0"/>
    <w:rPr>
      <w:rFonts w:ascii="Arial" w:eastAsia="Calibri" w:hAnsi="Arial" w:cs="Arial"/>
      <w:sz w:val="20"/>
      <w:szCs w:val="20"/>
      <w:lang w:eastAsia="pl-PL"/>
    </w:rPr>
  </w:style>
  <w:style w:type="paragraph" w:styleId="Akapitzlist">
    <w:name w:val="List Paragraph"/>
    <w:basedOn w:val="Normalny"/>
    <w:uiPriority w:val="34"/>
    <w:qFormat/>
    <w:rsid w:val="005D7AA0"/>
    <w:pPr>
      <w:suppressAutoHyphens/>
      <w:spacing w:after="0" w:line="240" w:lineRule="auto"/>
      <w:ind w:left="720"/>
      <w:contextualSpacing/>
    </w:pPr>
    <w:rPr>
      <w:rFonts w:ascii="Times New Roman" w:eastAsia="Times New Roman" w:hAnsi="Times New Roman" w:cs="Times New Roman"/>
      <w:sz w:val="20"/>
      <w:szCs w:val="20"/>
      <w:lang w:eastAsia="ar-SA"/>
    </w:rPr>
  </w:style>
  <w:style w:type="character" w:customStyle="1" w:styleId="SIWZtekstZnak">
    <w:name w:val="SIWZ_tekst Znak"/>
    <w:link w:val="SIWZtekst"/>
    <w:locked/>
    <w:rsid w:val="005D7AA0"/>
    <w:rPr>
      <w:rFonts w:ascii="Arial" w:hAnsi="Arial" w:cs="Arial"/>
      <w:lang w:val="x-none" w:eastAsia="x-none"/>
    </w:rPr>
  </w:style>
  <w:style w:type="paragraph" w:customStyle="1" w:styleId="SIWZtekst">
    <w:name w:val="SIWZ_tekst"/>
    <w:basedOn w:val="Normalny"/>
    <w:link w:val="SIWZtekstZnak"/>
    <w:autoRedefine/>
    <w:rsid w:val="005D7AA0"/>
    <w:pPr>
      <w:tabs>
        <w:tab w:val="left" w:pos="720"/>
      </w:tabs>
      <w:spacing w:before="240" w:after="0" w:line="360" w:lineRule="auto"/>
      <w:jc w:val="both"/>
    </w:pPr>
    <w:rPr>
      <w:rFonts w:ascii="Arial" w:hAnsi="Arial" w:cs="Arial"/>
      <w:lang w:val="x-none" w:eastAsia="x-none"/>
    </w:rPr>
  </w:style>
  <w:style w:type="paragraph" w:styleId="Poprawka">
    <w:name w:val="Revision"/>
    <w:hidden/>
    <w:uiPriority w:val="99"/>
    <w:semiHidden/>
    <w:rsid w:val="005D7AA0"/>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5D7AA0"/>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5D7AA0"/>
  </w:style>
  <w:style w:type="character" w:customStyle="1" w:styleId="WW8Num1z0">
    <w:name w:val="WW8Num1z0"/>
    <w:rsid w:val="005D7AA0"/>
    <w:rPr>
      <w:rFonts w:hint="default"/>
      <w:b w:val="0"/>
      <w:bCs/>
      <w:vanish/>
      <w:color w:val="auto"/>
    </w:rPr>
  </w:style>
  <w:style w:type="character" w:customStyle="1" w:styleId="WW8Num1z1">
    <w:name w:val="WW8Num1z1"/>
    <w:rsid w:val="005D7AA0"/>
  </w:style>
  <w:style w:type="character" w:customStyle="1" w:styleId="WW8Num1z2">
    <w:name w:val="WW8Num1z2"/>
    <w:rsid w:val="005D7AA0"/>
  </w:style>
  <w:style w:type="character" w:customStyle="1" w:styleId="WW8Num1z3">
    <w:name w:val="WW8Num1z3"/>
    <w:rsid w:val="005D7AA0"/>
  </w:style>
  <w:style w:type="character" w:customStyle="1" w:styleId="WW8Num1z4">
    <w:name w:val="WW8Num1z4"/>
    <w:rsid w:val="005D7AA0"/>
  </w:style>
  <w:style w:type="character" w:customStyle="1" w:styleId="WW8Num1z5">
    <w:name w:val="WW8Num1z5"/>
    <w:rsid w:val="005D7AA0"/>
  </w:style>
  <w:style w:type="character" w:customStyle="1" w:styleId="WW8Num1z6">
    <w:name w:val="WW8Num1z6"/>
    <w:rsid w:val="005D7AA0"/>
  </w:style>
  <w:style w:type="character" w:customStyle="1" w:styleId="WW8Num1z7">
    <w:name w:val="WW8Num1z7"/>
    <w:rsid w:val="005D7AA0"/>
  </w:style>
  <w:style w:type="character" w:customStyle="1" w:styleId="WW8Num1z8">
    <w:name w:val="WW8Num1z8"/>
    <w:rsid w:val="005D7AA0"/>
  </w:style>
  <w:style w:type="character" w:customStyle="1" w:styleId="WW8Num2z0">
    <w:name w:val="WW8Num2z0"/>
    <w:rsid w:val="005D7AA0"/>
    <w:rPr>
      <w:rFonts w:hint="default"/>
    </w:rPr>
  </w:style>
  <w:style w:type="character" w:customStyle="1" w:styleId="WW8Num2z1">
    <w:name w:val="WW8Num2z1"/>
    <w:rsid w:val="005D7AA0"/>
  </w:style>
  <w:style w:type="character" w:customStyle="1" w:styleId="WW8Num2z2">
    <w:name w:val="WW8Num2z2"/>
    <w:rsid w:val="005D7AA0"/>
  </w:style>
  <w:style w:type="character" w:customStyle="1" w:styleId="WW8Num2z3">
    <w:name w:val="WW8Num2z3"/>
    <w:rsid w:val="005D7AA0"/>
  </w:style>
  <w:style w:type="character" w:customStyle="1" w:styleId="WW8Num2z4">
    <w:name w:val="WW8Num2z4"/>
    <w:rsid w:val="005D7AA0"/>
  </w:style>
  <w:style w:type="character" w:customStyle="1" w:styleId="WW8Num2z5">
    <w:name w:val="WW8Num2z5"/>
    <w:rsid w:val="005D7AA0"/>
  </w:style>
  <w:style w:type="character" w:customStyle="1" w:styleId="WW8Num2z6">
    <w:name w:val="WW8Num2z6"/>
    <w:rsid w:val="005D7AA0"/>
  </w:style>
  <w:style w:type="character" w:customStyle="1" w:styleId="WW8Num2z7">
    <w:name w:val="WW8Num2z7"/>
    <w:rsid w:val="005D7AA0"/>
  </w:style>
  <w:style w:type="character" w:customStyle="1" w:styleId="WW8Num2z8">
    <w:name w:val="WW8Num2z8"/>
    <w:rsid w:val="005D7AA0"/>
  </w:style>
  <w:style w:type="character" w:customStyle="1" w:styleId="WW8Num3z0">
    <w:name w:val="WW8Num3z0"/>
    <w:rsid w:val="005D7AA0"/>
    <w:rPr>
      <w:bCs/>
      <w:i w:val="0"/>
    </w:rPr>
  </w:style>
  <w:style w:type="character" w:customStyle="1" w:styleId="WW8Num3z1">
    <w:name w:val="WW8Num3z1"/>
    <w:rsid w:val="005D7AA0"/>
  </w:style>
  <w:style w:type="character" w:customStyle="1" w:styleId="WW8Num3z2">
    <w:name w:val="WW8Num3z2"/>
    <w:rsid w:val="005D7AA0"/>
  </w:style>
  <w:style w:type="character" w:customStyle="1" w:styleId="WW8Num3z3">
    <w:name w:val="WW8Num3z3"/>
    <w:rsid w:val="005D7AA0"/>
  </w:style>
  <w:style w:type="character" w:customStyle="1" w:styleId="WW8Num3z4">
    <w:name w:val="WW8Num3z4"/>
    <w:rsid w:val="005D7AA0"/>
  </w:style>
  <w:style w:type="character" w:customStyle="1" w:styleId="WW8Num3z5">
    <w:name w:val="WW8Num3z5"/>
    <w:rsid w:val="005D7AA0"/>
  </w:style>
  <w:style w:type="character" w:customStyle="1" w:styleId="WW8Num3z6">
    <w:name w:val="WW8Num3z6"/>
    <w:rsid w:val="005D7AA0"/>
  </w:style>
  <w:style w:type="character" w:customStyle="1" w:styleId="WW8Num3z7">
    <w:name w:val="WW8Num3z7"/>
    <w:rsid w:val="005D7AA0"/>
  </w:style>
  <w:style w:type="character" w:customStyle="1" w:styleId="WW8Num3z8">
    <w:name w:val="WW8Num3z8"/>
    <w:rsid w:val="005D7AA0"/>
  </w:style>
  <w:style w:type="character" w:customStyle="1" w:styleId="WW8Num4z0">
    <w:name w:val="WW8Num4z0"/>
    <w:rsid w:val="005D7AA0"/>
    <w:rPr>
      <w:rFonts w:ascii="Verdana" w:hAnsi="Verdana" w:cs="Arial" w:hint="default"/>
      <w:szCs w:val="20"/>
    </w:rPr>
  </w:style>
  <w:style w:type="character" w:customStyle="1" w:styleId="WW8Num4z1">
    <w:name w:val="WW8Num4z1"/>
    <w:rsid w:val="005D7AA0"/>
  </w:style>
  <w:style w:type="character" w:customStyle="1" w:styleId="WW8Num4z2">
    <w:name w:val="WW8Num4z2"/>
    <w:rsid w:val="005D7AA0"/>
  </w:style>
  <w:style w:type="character" w:customStyle="1" w:styleId="WW8Num4z3">
    <w:name w:val="WW8Num4z3"/>
    <w:rsid w:val="005D7AA0"/>
  </w:style>
  <w:style w:type="character" w:customStyle="1" w:styleId="WW8Num4z4">
    <w:name w:val="WW8Num4z4"/>
    <w:rsid w:val="005D7AA0"/>
  </w:style>
  <w:style w:type="character" w:customStyle="1" w:styleId="WW8Num4z5">
    <w:name w:val="WW8Num4z5"/>
    <w:rsid w:val="005D7AA0"/>
  </w:style>
  <w:style w:type="character" w:customStyle="1" w:styleId="WW8Num4z6">
    <w:name w:val="WW8Num4z6"/>
    <w:rsid w:val="005D7AA0"/>
  </w:style>
  <w:style w:type="character" w:customStyle="1" w:styleId="WW8Num4z7">
    <w:name w:val="WW8Num4z7"/>
    <w:rsid w:val="005D7AA0"/>
  </w:style>
  <w:style w:type="character" w:customStyle="1" w:styleId="WW8Num4z8">
    <w:name w:val="WW8Num4z8"/>
    <w:rsid w:val="005D7AA0"/>
  </w:style>
  <w:style w:type="character" w:customStyle="1" w:styleId="WW8Num5z0">
    <w:name w:val="WW8Num5z0"/>
    <w:rsid w:val="005D7AA0"/>
    <w:rPr>
      <w:rFonts w:hint="default"/>
    </w:rPr>
  </w:style>
  <w:style w:type="character" w:customStyle="1" w:styleId="WW8Num5z1">
    <w:name w:val="WW8Num5z1"/>
    <w:rsid w:val="005D7AA0"/>
  </w:style>
  <w:style w:type="character" w:customStyle="1" w:styleId="WW8Num5z2">
    <w:name w:val="WW8Num5z2"/>
    <w:rsid w:val="005D7AA0"/>
  </w:style>
  <w:style w:type="character" w:customStyle="1" w:styleId="WW8Num5z3">
    <w:name w:val="WW8Num5z3"/>
    <w:rsid w:val="005D7AA0"/>
  </w:style>
  <w:style w:type="character" w:customStyle="1" w:styleId="WW8Num5z4">
    <w:name w:val="WW8Num5z4"/>
    <w:rsid w:val="005D7AA0"/>
  </w:style>
  <w:style w:type="character" w:customStyle="1" w:styleId="WW8Num5z5">
    <w:name w:val="WW8Num5z5"/>
    <w:rsid w:val="005D7AA0"/>
  </w:style>
  <w:style w:type="character" w:customStyle="1" w:styleId="WW8Num5z6">
    <w:name w:val="WW8Num5z6"/>
    <w:rsid w:val="005D7AA0"/>
  </w:style>
  <w:style w:type="character" w:customStyle="1" w:styleId="WW8Num5z7">
    <w:name w:val="WW8Num5z7"/>
    <w:rsid w:val="005D7AA0"/>
  </w:style>
  <w:style w:type="character" w:customStyle="1" w:styleId="WW8Num5z8">
    <w:name w:val="WW8Num5z8"/>
    <w:rsid w:val="005D7AA0"/>
  </w:style>
  <w:style w:type="character" w:customStyle="1" w:styleId="WW8Num6z0">
    <w:name w:val="WW8Num6z0"/>
    <w:rsid w:val="005D7AA0"/>
    <w:rPr>
      <w:rFonts w:hint="default"/>
    </w:rPr>
  </w:style>
  <w:style w:type="character" w:customStyle="1" w:styleId="WW8Num6z1">
    <w:name w:val="WW8Num6z1"/>
    <w:rsid w:val="005D7AA0"/>
  </w:style>
  <w:style w:type="character" w:customStyle="1" w:styleId="WW8Num6z2">
    <w:name w:val="WW8Num6z2"/>
    <w:rsid w:val="005D7AA0"/>
  </w:style>
  <w:style w:type="character" w:customStyle="1" w:styleId="WW8Num6z3">
    <w:name w:val="WW8Num6z3"/>
    <w:rsid w:val="005D7AA0"/>
  </w:style>
  <w:style w:type="character" w:customStyle="1" w:styleId="WW8Num6z4">
    <w:name w:val="WW8Num6z4"/>
    <w:rsid w:val="005D7AA0"/>
  </w:style>
  <w:style w:type="character" w:customStyle="1" w:styleId="WW8Num6z5">
    <w:name w:val="WW8Num6z5"/>
    <w:rsid w:val="005D7AA0"/>
  </w:style>
  <w:style w:type="character" w:customStyle="1" w:styleId="WW8Num6z6">
    <w:name w:val="WW8Num6z6"/>
    <w:rsid w:val="005D7AA0"/>
  </w:style>
  <w:style w:type="character" w:customStyle="1" w:styleId="WW8Num6z7">
    <w:name w:val="WW8Num6z7"/>
    <w:rsid w:val="005D7AA0"/>
  </w:style>
  <w:style w:type="character" w:customStyle="1" w:styleId="WW8Num6z8">
    <w:name w:val="WW8Num6z8"/>
    <w:rsid w:val="005D7AA0"/>
  </w:style>
  <w:style w:type="character" w:customStyle="1" w:styleId="WW8Num7z0">
    <w:name w:val="WW8Num7z0"/>
    <w:rsid w:val="005D7AA0"/>
    <w:rPr>
      <w:rFonts w:hint="default"/>
    </w:rPr>
  </w:style>
  <w:style w:type="character" w:customStyle="1" w:styleId="WW8Num7z1">
    <w:name w:val="WW8Num7z1"/>
    <w:rsid w:val="005D7AA0"/>
  </w:style>
  <w:style w:type="character" w:customStyle="1" w:styleId="WW8Num7z2">
    <w:name w:val="WW8Num7z2"/>
    <w:rsid w:val="005D7AA0"/>
  </w:style>
  <w:style w:type="character" w:customStyle="1" w:styleId="WW8Num7z3">
    <w:name w:val="WW8Num7z3"/>
    <w:rsid w:val="005D7AA0"/>
  </w:style>
  <w:style w:type="character" w:customStyle="1" w:styleId="WW8Num7z4">
    <w:name w:val="WW8Num7z4"/>
    <w:rsid w:val="005D7AA0"/>
  </w:style>
  <w:style w:type="character" w:customStyle="1" w:styleId="WW8Num7z5">
    <w:name w:val="WW8Num7z5"/>
    <w:rsid w:val="005D7AA0"/>
  </w:style>
  <w:style w:type="character" w:customStyle="1" w:styleId="WW8Num7z6">
    <w:name w:val="WW8Num7z6"/>
    <w:rsid w:val="005D7AA0"/>
  </w:style>
  <w:style w:type="character" w:customStyle="1" w:styleId="WW8Num7z7">
    <w:name w:val="WW8Num7z7"/>
    <w:rsid w:val="005D7AA0"/>
  </w:style>
  <w:style w:type="character" w:customStyle="1" w:styleId="WW8Num7z8">
    <w:name w:val="WW8Num7z8"/>
    <w:rsid w:val="005D7AA0"/>
  </w:style>
  <w:style w:type="character" w:customStyle="1" w:styleId="WW8Num8z1">
    <w:name w:val="WW8Num8z1"/>
    <w:rsid w:val="005D7AA0"/>
  </w:style>
  <w:style w:type="character" w:customStyle="1" w:styleId="WW8Num8z2">
    <w:name w:val="WW8Num8z2"/>
    <w:rsid w:val="005D7AA0"/>
  </w:style>
  <w:style w:type="character" w:customStyle="1" w:styleId="WW8Num8z3">
    <w:name w:val="WW8Num8z3"/>
    <w:rsid w:val="005D7AA0"/>
  </w:style>
  <w:style w:type="character" w:customStyle="1" w:styleId="WW8Num8z4">
    <w:name w:val="WW8Num8z4"/>
    <w:rsid w:val="005D7AA0"/>
  </w:style>
  <w:style w:type="character" w:customStyle="1" w:styleId="WW8Num8z5">
    <w:name w:val="WW8Num8z5"/>
    <w:rsid w:val="005D7AA0"/>
  </w:style>
  <w:style w:type="character" w:customStyle="1" w:styleId="WW8Num8z6">
    <w:name w:val="WW8Num8z6"/>
    <w:rsid w:val="005D7AA0"/>
  </w:style>
  <w:style w:type="character" w:customStyle="1" w:styleId="WW8Num8z7">
    <w:name w:val="WW8Num8z7"/>
    <w:rsid w:val="005D7AA0"/>
  </w:style>
  <w:style w:type="character" w:customStyle="1" w:styleId="WW8Num8z8">
    <w:name w:val="WW8Num8z8"/>
    <w:rsid w:val="005D7AA0"/>
  </w:style>
  <w:style w:type="character" w:customStyle="1" w:styleId="WW8Num9z1">
    <w:name w:val="WW8Num9z1"/>
    <w:rsid w:val="005D7AA0"/>
    <w:rPr>
      <w:rFonts w:ascii="Courier New" w:hAnsi="Courier New" w:cs="Courier New" w:hint="default"/>
    </w:rPr>
  </w:style>
  <w:style w:type="character" w:customStyle="1" w:styleId="WW8Num9z2">
    <w:name w:val="WW8Num9z2"/>
    <w:rsid w:val="005D7AA0"/>
    <w:rPr>
      <w:rFonts w:ascii="Wingdings" w:hAnsi="Wingdings" w:cs="Wingdings" w:hint="default"/>
    </w:rPr>
  </w:style>
  <w:style w:type="character" w:customStyle="1" w:styleId="WW8Num9z3">
    <w:name w:val="WW8Num9z3"/>
    <w:rsid w:val="005D7AA0"/>
    <w:rPr>
      <w:rFonts w:ascii="Symbol" w:hAnsi="Symbol" w:cs="Symbol" w:hint="default"/>
    </w:rPr>
  </w:style>
  <w:style w:type="character" w:customStyle="1" w:styleId="WW8Num10z0">
    <w:name w:val="WW8Num10z0"/>
    <w:rsid w:val="005D7AA0"/>
    <w:rPr>
      <w:rFonts w:ascii="Verdana" w:hAnsi="Verdana" w:cs="Arial"/>
      <w:bCs/>
      <w:i w:val="0"/>
      <w:sz w:val="20"/>
      <w:szCs w:val="20"/>
    </w:rPr>
  </w:style>
  <w:style w:type="character" w:customStyle="1" w:styleId="WW8Num10z1">
    <w:name w:val="WW8Num10z1"/>
    <w:rsid w:val="005D7AA0"/>
  </w:style>
  <w:style w:type="character" w:customStyle="1" w:styleId="WW8Num10z2">
    <w:name w:val="WW8Num10z2"/>
    <w:rsid w:val="005D7AA0"/>
  </w:style>
  <w:style w:type="character" w:customStyle="1" w:styleId="WW8Num10z3">
    <w:name w:val="WW8Num10z3"/>
    <w:rsid w:val="005D7AA0"/>
  </w:style>
  <w:style w:type="character" w:customStyle="1" w:styleId="WW8Num10z4">
    <w:name w:val="WW8Num10z4"/>
    <w:rsid w:val="005D7AA0"/>
  </w:style>
  <w:style w:type="character" w:customStyle="1" w:styleId="WW8Num10z5">
    <w:name w:val="WW8Num10z5"/>
    <w:rsid w:val="005D7AA0"/>
  </w:style>
  <w:style w:type="character" w:customStyle="1" w:styleId="WW8Num10z6">
    <w:name w:val="WW8Num10z6"/>
    <w:rsid w:val="005D7AA0"/>
  </w:style>
  <w:style w:type="character" w:customStyle="1" w:styleId="WW8Num10z7">
    <w:name w:val="WW8Num10z7"/>
    <w:rsid w:val="005D7AA0"/>
  </w:style>
  <w:style w:type="character" w:customStyle="1" w:styleId="WW8Num10z8">
    <w:name w:val="WW8Num10z8"/>
    <w:rsid w:val="005D7AA0"/>
  </w:style>
  <w:style w:type="character" w:customStyle="1" w:styleId="WW8Num11z0">
    <w:name w:val="WW8Num11z0"/>
    <w:rsid w:val="005D7AA0"/>
    <w:rPr>
      <w:rFonts w:ascii="Verdana" w:hAnsi="Verdana" w:cs="Arial"/>
      <w:bCs/>
      <w:i w:val="0"/>
      <w:color w:val="auto"/>
      <w:sz w:val="20"/>
      <w:szCs w:val="20"/>
    </w:rPr>
  </w:style>
  <w:style w:type="character" w:customStyle="1" w:styleId="WW8Num11z1">
    <w:name w:val="WW8Num11z1"/>
    <w:rsid w:val="005D7AA0"/>
  </w:style>
  <w:style w:type="character" w:customStyle="1" w:styleId="WW8Num11z2">
    <w:name w:val="WW8Num11z2"/>
    <w:rsid w:val="005D7AA0"/>
  </w:style>
  <w:style w:type="character" w:customStyle="1" w:styleId="WW8Num11z3">
    <w:name w:val="WW8Num11z3"/>
    <w:rsid w:val="005D7AA0"/>
  </w:style>
  <w:style w:type="character" w:customStyle="1" w:styleId="WW8Num11z4">
    <w:name w:val="WW8Num11z4"/>
    <w:rsid w:val="005D7AA0"/>
  </w:style>
  <w:style w:type="character" w:customStyle="1" w:styleId="WW8Num11z5">
    <w:name w:val="WW8Num11z5"/>
    <w:rsid w:val="005D7AA0"/>
  </w:style>
  <w:style w:type="character" w:customStyle="1" w:styleId="WW8Num11z6">
    <w:name w:val="WW8Num11z6"/>
    <w:rsid w:val="005D7AA0"/>
  </w:style>
  <w:style w:type="character" w:customStyle="1" w:styleId="WW8Num11z7">
    <w:name w:val="WW8Num11z7"/>
    <w:rsid w:val="005D7AA0"/>
  </w:style>
  <w:style w:type="character" w:customStyle="1" w:styleId="WW8Num11z8">
    <w:name w:val="WW8Num11z8"/>
    <w:rsid w:val="005D7AA0"/>
  </w:style>
  <w:style w:type="character" w:customStyle="1" w:styleId="WW8Num12z0">
    <w:name w:val="WW8Num12z0"/>
    <w:rsid w:val="005D7AA0"/>
    <w:rPr>
      <w:i w:val="0"/>
    </w:rPr>
  </w:style>
  <w:style w:type="character" w:customStyle="1" w:styleId="WW8Num12z1">
    <w:name w:val="WW8Num12z1"/>
    <w:rsid w:val="005D7AA0"/>
  </w:style>
  <w:style w:type="character" w:customStyle="1" w:styleId="WW8Num12z2">
    <w:name w:val="WW8Num12z2"/>
    <w:rsid w:val="005D7AA0"/>
  </w:style>
  <w:style w:type="character" w:customStyle="1" w:styleId="WW8Num12z3">
    <w:name w:val="WW8Num12z3"/>
    <w:rsid w:val="005D7AA0"/>
  </w:style>
  <w:style w:type="character" w:customStyle="1" w:styleId="WW8Num12z4">
    <w:name w:val="WW8Num12z4"/>
    <w:rsid w:val="005D7AA0"/>
  </w:style>
  <w:style w:type="character" w:customStyle="1" w:styleId="WW8Num12z5">
    <w:name w:val="WW8Num12z5"/>
    <w:rsid w:val="005D7AA0"/>
  </w:style>
  <w:style w:type="character" w:customStyle="1" w:styleId="WW8Num12z6">
    <w:name w:val="WW8Num12z6"/>
    <w:rsid w:val="005D7AA0"/>
  </w:style>
  <w:style w:type="character" w:customStyle="1" w:styleId="WW8Num12z7">
    <w:name w:val="WW8Num12z7"/>
    <w:rsid w:val="005D7AA0"/>
  </w:style>
  <w:style w:type="character" w:customStyle="1" w:styleId="WW8Num12z8">
    <w:name w:val="WW8Num12z8"/>
    <w:rsid w:val="005D7AA0"/>
  </w:style>
  <w:style w:type="character" w:customStyle="1" w:styleId="WW8Num13z0">
    <w:name w:val="WW8Num13z0"/>
    <w:rsid w:val="005D7AA0"/>
  </w:style>
  <w:style w:type="character" w:customStyle="1" w:styleId="WW8Num13z1">
    <w:name w:val="WW8Num13z1"/>
    <w:rsid w:val="005D7AA0"/>
  </w:style>
  <w:style w:type="character" w:customStyle="1" w:styleId="WW8Num13z2">
    <w:name w:val="WW8Num13z2"/>
    <w:rsid w:val="005D7AA0"/>
  </w:style>
  <w:style w:type="character" w:customStyle="1" w:styleId="WW8Num13z3">
    <w:name w:val="WW8Num13z3"/>
    <w:rsid w:val="005D7AA0"/>
  </w:style>
  <w:style w:type="character" w:customStyle="1" w:styleId="WW8Num13z4">
    <w:name w:val="WW8Num13z4"/>
    <w:rsid w:val="005D7AA0"/>
  </w:style>
  <w:style w:type="character" w:customStyle="1" w:styleId="WW8Num13z5">
    <w:name w:val="WW8Num13z5"/>
    <w:rsid w:val="005D7AA0"/>
  </w:style>
  <w:style w:type="character" w:customStyle="1" w:styleId="WW8Num13z6">
    <w:name w:val="WW8Num13z6"/>
    <w:rsid w:val="005D7AA0"/>
  </w:style>
  <w:style w:type="character" w:customStyle="1" w:styleId="WW8Num13z7">
    <w:name w:val="WW8Num13z7"/>
    <w:rsid w:val="005D7AA0"/>
  </w:style>
  <w:style w:type="character" w:customStyle="1" w:styleId="WW8Num13z8">
    <w:name w:val="WW8Num13z8"/>
    <w:rsid w:val="005D7AA0"/>
  </w:style>
  <w:style w:type="character" w:customStyle="1" w:styleId="WW8Num14z0">
    <w:name w:val="WW8Num14z0"/>
    <w:rsid w:val="005D7AA0"/>
    <w:rPr>
      <w:rFonts w:hint="default"/>
    </w:rPr>
  </w:style>
  <w:style w:type="character" w:customStyle="1" w:styleId="WW8Num14z1">
    <w:name w:val="WW8Num14z1"/>
    <w:rsid w:val="005D7AA0"/>
  </w:style>
  <w:style w:type="character" w:customStyle="1" w:styleId="WW8Num14z2">
    <w:name w:val="WW8Num14z2"/>
    <w:rsid w:val="005D7AA0"/>
  </w:style>
  <w:style w:type="character" w:customStyle="1" w:styleId="WW8Num14z3">
    <w:name w:val="WW8Num14z3"/>
    <w:rsid w:val="005D7AA0"/>
  </w:style>
  <w:style w:type="character" w:customStyle="1" w:styleId="WW8Num14z4">
    <w:name w:val="WW8Num14z4"/>
    <w:rsid w:val="005D7AA0"/>
  </w:style>
  <w:style w:type="character" w:customStyle="1" w:styleId="WW8Num14z5">
    <w:name w:val="WW8Num14z5"/>
    <w:rsid w:val="005D7AA0"/>
  </w:style>
  <w:style w:type="character" w:customStyle="1" w:styleId="WW8Num14z6">
    <w:name w:val="WW8Num14z6"/>
    <w:rsid w:val="005D7AA0"/>
  </w:style>
  <w:style w:type="character" w:customStyle="1" w:styleId="WW8Num14z7">
    <w:name w:val="WW8Num14z7"/>
    <w:rsid w:val="005D7AA0"/>
  </w:style>
  <w:style w:type="character" w:customStyle="1" w:styleId="WW8Num14z8">
    <w:name w:val="WW8Num14z8"/>
    <w:rsid w:val="005D7AA0"/>
  </w:style>
  <w:style w:type="character" w:customStyle="1" w:styleId="WW8Num15z0">
    <w:name w:val="WW8Num15z0"/>
    <w:rsid w:val="005D7AA0"/>
    <w:rPr>
      <w:rFonts w:hint="default"/>
    </w:rPr>
  </w:style>
  <w:style w:type="character" w:customStyle="1" w:styleId="WW8Num15z1">
    <w:name w:val="WW8Num15z1"/>
    <w:rsid w:val="005D7AA0"/>
  </w:style>
  <w:style w:type="character" w:customStyle="1" w:styleId="WW8Num15z2">
    <w:name w:val="WW8Num15z2"/>
    <w:rsid w:val="005D7AA0"/>
  </w:style>
  <w:style w:type="character" w:customStyle="1" w:styleId="WW8Num15z3">
    <w:name w:val="WW8Num15z3"/>
    <w:rsid w:val="005D7AA0"/>
  </w:style>
  <w:style w:type="character" w:customStyle="1" w:styleId="WW8Num15z4">
    <w:name w:val="WW8Num15z4"/>
    <w:rsid w:val="005D7AA0"/>
  </w:style>
  <w:style w:type="character" w:customStyle="1" w:styleId="WW8Num15z5">
    <w:name w:val="WW8Num15z5"/>
    <w:rsid w:val="005D7AA0"/>
  </w:style>
  <w:style w:type="character" w:customStyle="1" w:styleId="WW8Num15z6">
    <w:name w:val="WW8Num15z6"/>
    <w:rsid w:val="005D7AA0"/>
  </w:style>
  <w:style w:type="character" w:customStyle="1" w:styleId="WW8Num15z7">
    <w:name w:val="WW8Num15z7"/>
    <w:rsid w:val="005D7AA0"/>
  </w:style>
  <w:style w:type="character" w:customStyle="1" w:styleId="WW8Num15z8">
    <w:name w:val="WW8Num15z8"/>
    <w:rsid w:val="005D7AA0"/>
  </w:style>
  <w:style w:type="character" w:customStyle="1" w:styleId="WW8Num16z0">
    <w:name w:val="WW8Num16z0"/>
    <w:rsid w:val="005D7AA0"/>
    <w:rPr>
      <w:rFonts w:ascii="Verdana" w:eastAsia="Calibri" w:hAnsi="Verdana" w:cs="Verdana" w:hint="default"/>
      <w:sz w:val="20"/>
      <w:szCs w:val="20"/>
    </w:rPr>
  </w:style>
  <w:style w:type="character" w:customStyle="1" w:styleId="WW8Num16z1">
    <w:name w:val="WW8Num16z1"/>
    <w:rsid w:val="005D7AA0"/>
  </w:style>
  <w:style w:type="character" w:customStyle="1" w:styleId="WW8Num16z2">
    <w:name w:val="WW8Num16z2"/>
    <w:rsid w:val="005D7AA0"/>
  </w:style>
  <w:style w:type="character" w:customStyle="1" w:styleId="WW8Num16z3">
    <w:name w:val="WW8Num16z3"/>
    <w:rsid w:val="005D7AA0"/>
  </w:style>
  <w:style w:type="character" w:customStyle="1" w:styleId="WW8Num16z4">
    <w:name w:val="WW8Num16z4"/>
    <w:rsid w:val="005D7AA0"/>
  </w:style>
  <w:style w:type="character" w:customStyle="1" w:styleId="WW8Num16z5">
    <w:name w:val="WW8Num16z5"/>
    <w:rsid w:val="005D7AA0"/>
  </w:style>
  <w:style w:type="character" w:customStyle="1" w:styleId="WW8Num16z6">
    <w:name w:val="WW8Num16z6"/>
    <w:rsid w:val="005D7AA0"/>
  </w:style>
  <w:style w:type="character" w:customStyle="1" w:styleId="WW8Num16z7">
    <w:name w:val="WW8Num16z7"/>
    <w:rsid w:val="005D7AA0"/>
  </w:style>
  <w:style w:type="character" w:customStyle="1" w:styleId="WW8Num16z8">
    <w:name w:val="WW8Num16z8"/>
    <w:rsid w:val="005D7AA0"/>
  </w:style>
  <w:style w:type="character" w:customStyle="1" w:styleId="WW8Num17z0">
    <w:name w:val="WW8Num17z0"/>
    <w:rsid w:val="005D7AA0"/>
    <w:rPr>
      <w:rFonts w:hint="default"/>
    </w:rPr>
  </w:style>
  <w:style w:type="character" w:customStyle="1" w:styleId="WW8Num17z1">
    <w:name w:val="WW8Num17z1"/>
    <w:rsid w:val="005D7AA0"/>
  </w:style>
  <w:style w:type="character" w:customStyle="1" w:styleId="WW8Num17z2">
    <w:name w:val="WW8Num17z2"/>
    <w:rsid w:val="005D7AA0"/>
  </w:style>
  <w:style w:type="character" w:customStyle="1" w:styleId="WW8Num17z3">
    <w:name w:val="WW8Num17z3"/>
    <w:rsid w:val="005D7AA0"/>
  </w:style>
  <w:style w:type="character" w:customStyle="1" w:styleId="WW8Num17z4">
    <w:name w:val="WW8Num17z4"/>
    <w:rsid w:val="005D7AA0"/>
  </w:style>
  <w:style w:type="character" w:customStyle="1" w:styleId="WW8Num17z5">
    <w:name w:val="WW8Num17z5"/>
    <w:rsid w:val="005D7AA0"/>
  </w:style>
  <w:style w:type="character" w:customStyle="1" w:styleId="WW8Num17z6">
    <w:name w:val="WW8Num17z6"/>
    <w:rsid w:val="005D7AA0"/>
  </w:style>
  <w:style w:type="character" w:customStyle="1" w:styleId="WW8Num17z7">
    <w:name w:val="WW8Num17z7"/>
    <w:rsid w:val="005D7AA0"/>
  </w:style>
  <w:style w:type="character" w:customStyle="1" w:styleId="WW8Num17z8">
    <w:name w:val="WW8Num17z8"/>
    <w:rsid w:val="005D7AA0"/>
  </w:style>
  <w:style w:type="character" w:customStyle="1" w:styleId="WW8Num18z0">
    <w:name w:val="WW8Num18z0"/>
    <w:rsid w:val="005D7AA0"/>
    <w:rPr>
      <w:rFonts w:cs="Verdana" w:hint="default"/>
    </w:rPr>
  </w:style>
  <w:style w:type="character" w:customStyle="1" w:styleId="WW8Num18z1">
    <w:name w:val="WW8Num18z1"/>
    <w:rsid w:val="005D7AA0"/>
  </w:style>
  <w:style w:type="character" w:customStyle="1" w:styleId="WW8Num18z2">
    <w:name w:val="WW8Num18z2"/>
    <w:rsid w:val="005D7AA0"/>
  </w:style>
  <w:style w:type="character" w:customStyle="1" w:styleId="WW8Num18z3">
    <w:name w:val="WW8Num18z3"/>
    <w:rsid w:val="005D7AA0"/>
  </w:style>
  <w:style w:type="character" w:customStyle="1" w:styleId="WW8Num18z4">
    <w:name w:val="WW8Num18z4"/>
    <w:rsid w:val="005D7AA0"/>
  </w:style>
  <w:style w:type="character" w:customStyle="1" w:styleId="WW8Num18z5">
    <w:name w:val="WW8Num18z5"/>
    <w:rsid w:val="005D7AA0"/>
  </w:style>
  <w:style w:type="character" w:customStyle="1" w:styleId="WW8Num18z6">
    <w:name w:val="WW8Num18z6"/>
    <w:rsid w:val="005D7AA0"/>
  </w:style>
  <w:style w:type="character" w:customStyle="1" w:styleId="WW8Num18z7">
    <w:name w:val="WW8Num18z7"/>
    <w:rsid w:val="005D7AA0"/>
  </w:style>
  <w:style w:type="character" w:customStyle="1" w:styleId="WW8Num18z8">
    <w:name w:val="WW8Num18z8"/>
    <w:rsid w:val="005D7AA0"/>
  </w:style>
  <w:style w:type="character" w:customStyle="1" w:styleId="WW8Num19z0">
    <w:name w:val="WW8Num19z0"/>
    <w:rsid w:val="005D7AA0"/>
    <w:rPr>
      <w:rFonts w:ascii="Verdana" w:eastAsia="Times New Roman" w:hAnsi="Verdana" w:cs="Arial" w:hint="default"/>
      <w:sz w:val="20"/>
      <w:szCs w:val="20"/>
    </w:rPr>
  </w:style>
  <w:style w:type="character" w:customStyle="1" w:styleId="WW8Num19z1">
    <w:name w:val="WW8Num19z1"/>
    <w:rsid w:val="005D7AA0"/>
  </w:style>
  <w:style w:type="character" w:customStyle="1" w:styleId="WW8Num19z2">
    <w:name w:val="WW8Num19z2"/>
    <w:rsid w:val="005D7AA0"/>
  </w:style>
  <w:style w:type="character" w:customStyle="1" w:styleId="WW8Num19z3">
    <w:name w:val="WW8Num19z3"/>
    <w:rsid w:val="005D7AA0"/>
  </w:style>
  <w:style w:type="character" w:customStyle="1" w:styleId="WW8Num19z4">
    <w:name w:val="WW8Num19z4"/>
    <w:rsid w:val="005D7AA0"/>
  </w:style>
  <w:style w:type="character" w:customStyle="1" w:styleId="WW8Num19z5">
    <w:name w:val="WW8Num19z5"/>
    <w:rsid w:val="005D7AA0"/>
  </w:style>
  <w:style w:type="character" w:customStyle="1" w:styleId="WW8Num19z6">
    <w:name w:val="WW8Num19z6"/>
    <w:rsid w:val="005D7AA0"/>
  </w:style>
  <w:style w:type="character" w:customStyle="1" w:styleId="WW8Num19z7">
    <w:name w:val="WW8Num19z7"/>
    <w:rsid w:val="005D7AA0"/>
  </w:style>
  <w:style w:type="character" w:customStyle="1" w:styleId="WW8Num19z8">
    <w:name w:val="WW8Num19z8"/>
    <w:rsid w:val="005D7AA0"/>
  </w:style>
  <w:style w:type="character" w:customStyle="1" w:styleId="WW8Num20z0">
    <w:name w:val="WW8Num20z0"/>
    <w:rsid w:val="005D7AA0"/>
    <w:rPr>
      <w:rFonts w:hint="default"/>
    </w:rPr>
  </w:style>
  <w:style w:type="character" w:customStyle="1" w:styleId="WW8Num20z1">
    <w:name w:val="WW8Num20z1"/>
    <w:rsid w:val="005D7AA0"/>
  </w:style>
  <w:style w:type="character" w:customStyle="1" w:styleId="WW8Num20z2">
    <w:name w:val="WW8Num20z2"/>
    <w:rsid w:val="005D7AA0"/>
  </w:style>
  <w:style w:type="character" w:customStyle="1" w:styleId="WW8Num20z3">
    <w:name w:val="WW8Num20z3"/>
    <w:rsid w:val="005D7AA0"/>
  </w:style>
  <w:style w:type="character" w:customStyle="1" w:styleId="WW8Num20z4">
    <w:name w:val="WW8Num20z4"/>
    <w:rsid w:val="005D7AA0"/>
  </w:style>
  <w:style w:type="character" w:customStyle="1" w:styleId="WW8Num20z5">
    <w:name w:val="WW8Num20z5"/>
    <w:rsid w:val="005D7AA0"/>
  </w:style>
  <w:style w:type="character" w:customStyle="1" w:styleId="WW8Num20z6">
    <w:name w:val="WW8Num20z6"/>
    <w:rsid w:val="005D7AA0"/>
  </w:style>
  <w:style w:type="character" w:customStyle="1" w:styleId="WW8Num20z7">
    <w:name w:val="WW8Num20z7"/>
    <w:rsid w:val="005D7AA0"/>
  </w:style>
  <w:style w:type="character" w:customStyle="1" w:styleId="WW8Num20z8">
    <w:name w:val="WW8Num20z8"/>
    <w:rsid w:val="005D7AA0"/>
  </w:style>
  <w:style w:type="character" w:customStyle="1" w:styleId="WW8Num21z0">
    <w:name w:val="WW8Num21z0"/>
    <w:rsid w:val="005D7AA0"/>
    <w:rPr>
      <w:rFonts w:ascii="Verdana" w:eastAsia="Times New Roman" w:hAnsi="Verdana" w:cs="Verdana" w:hint="default"/>
      <w:bCs/>
      <w:iCs/>
      <w:sz w:val="20"/>
      <w:szCs w:val="20"/>
    </w:rPr>
  </w:style>
  <w:style w:type="character" w:customStyle="1" w:styleId="WW8Num21z1">
    <w:name w:val="WW8Num21z1"/>
    <w:rsid w:val="005D7AA0"/>
  </w:style>
  <w:style w:type="character" w:customStyle="1" w:styleId="WW8Num21z2">
    <w:name w:val="WW8Num21z2"/>
    <w:rsid w:val="005D7AA0"/>
  </w:style>
  <w:style w:type="character" w:customStyle="1" w:styleId="WW8Num21z3">
    <w:name w:val="WW8Num21z3"/>
    <w:rsid w:val="005D7AA0"/>
  </w:style>
  <w:style w:type="character" w:customStyle="1" w:styleId="WW8Num21z4">
    <w:name w:val="WW8Num21z4"/>
    <w:rsid w:val="005D7AA0"/>
  </w:style>
  <w:style w:type="character" w:customStyle="1" w:styleId="WW8Num21z5">
    <w:name w:val="WW8Num21z5"/>
    <w:rsid w:val="005D7AA0"/>
  </w:style>
  <w:style w:type="character" w:customStyle="1" w:styleId="WW8Num21z6">
    <w:name w:val="WW8Num21z6"/>
    <w:rsid w:val="005D7AA0"/>
  </w:style>
  <w:style w:type="character" w:customStyle="1" w:styleId="WW8Num21z7">
    <w:name w:val="WW8Num21z7"/>
    <w:rsid w:val="005D7AA0"/>
  </w:style>
  <w:style w:type="character" w:customStyle="1" w:styleId="WW8Num21z8">
    <w:name w:val="WW8Num21z8"/>
    <w:rsid w:val="005D7AA0"/>
  </w:style>
  <w:style w:type="character" w:customStyle="1" w:styleId="WW8Num22z0">
    <w:name w:val="WW8Num22z0"/>
    <w:rsid w:val="005D7AA0"/>
    <w:rPr>
      <w:rFonts w:ascii="Verdana" w:hAnsi="Verdana" w:cs="Arial"/>
      <w:bCs/>
      <w:i w:val="0"/>
      <w:color w:val="auto"/>
      <w:sz w:val="20"/>
      <w:szCs w:val="20"/>
    </w:rPr>
  </w:style>
  <w:style w:type="character" w:customStyle="1" w:styleId="WW8Num22z1">
    <w:name w:val="WW8Num22z1"/>
    <w:rsid w:val="005D7AA0"/>
  </w:style>
  <w:style w:type="character" w:customStyle="1" w:styleId="WW8Num22z2">
    <w:name w:val="WW8Num22z2"/>
    <w:rsid w:val="005D7AA0"/>
  </w:style>
  <w:style w:type="character" w:customStyle="1" w:styleId="WW8Num22z3">
    <w:name w:val="WW8Num22z3"/>
    <w:rsid w:val="005D7AA0"/>
  </w:style>
  <w:style w:type="character" w:customStyle="1" w:styleId="WW8Num22z4">
    <w:name w:val="WW8Num22z4"/>
    <w:rsid w:val="005D7AA0"/>
  </w:style>
  <w:style w:type="character" w:customStyle="1" w:styleId="WW8Num22z5">
    <w:name w:val="WW8Num22z5"/>
    <w:rsid w:val="005D7AA0"/>
  </w:style>
  <w:style w:type="character" w:customStyle="1" w:styleId="WW8Num22z6">
    <w:name w:val="WW8Num22z6"/>
    <w:rsid w:val="005D7AA0"/>
  </w:style>
  <w:style w:type="character" w:customStyle="1" w:styleId="WW8Num22z7">
    <w:name w:val="WW8Num22z7"/>
    <w:rsid w:val="005D7AA0"/>
  </w:style>
  <w:style w:type="character" w:customStyle="1" w:styleId="WW8Num22z8">
    <w:name w:val="WW8Num22z8"/>
    <w:rsid w:val="005D7AA0"/>
  </w:style>
  <w:style w:type="character" w:customStyle="1" w:styleId="WW8Num23z0">
    <w:name w:val="WW8Num23z0"/>
    <w:rsid w:val="005D7AA0"/>
    <w:rPr>
      <w:rFonts w:hint="default"/>
    </w:rPr>
  </w:style>
  <w:style w:type="character" w:customStyle="1" w:styleId="WW8Num23z1">
    <w:name w:val="WW8Num23z1"/>
    <w:rsid w:val="005D7AA0"/>
  </w:style>
  <w:style w:type="character" w:customStyle="1" w:styleId="WW8Num23z2">
    <w:name w:val="WW8Num23z2"/>
    <w:rsid w:val="005D7AA0"/>
  </w:style>
  <w:style w:type="character" w:customStyle="1" w:styleId="WW8Num23z3">
    <w:name w:val="WW8Num23z3"/>
    <w:rsid w:val="005D7AA0"/>
  </w:style>
  <w:style w:type="character" w:customStyle="1" w:styleId="WW8Num23z4">
    <w:name w:val="WW8Num23z4"/>
    <w:rsid w:val="005D7AA0"/>
  </w:style>
  <w:style w:type="character" w:customStyle="1" w:styleId="WW8Num23z5">
    <w:name w:val="WW8Num23z5"/>
    <w:rsid w:val="005D7AA0"/>
  </w:style>
  <w:style w:type="character" w:customStyle="1" w:styleId="WW8Num23z6">
    <w:name w:val="WW8Num23z6"/>
    <w:rsid w:val="005D7AA0"/>
  </w:style>
  <w:style w:type="character" w:customStyle="1" w:styleId="WW8Num23z7">
    <w:name w:val="WW8Num23z7"/>
    <w:rsid w:val="005D7AA0"/>
  </w:style>
  <w:style w:type="character" w:customStyle="1" w:styleId="WW8Num23z8">
    <w:name w:val="WW8Num23z8"/>
    <w:rsid w:val="005D7AA0"/>
  </w:style>
  <w:style w:type="character" w:customStyle="1" w:styleId="WW8Num24z0">
    <w:name w:val="WW8Num24z0"/>
    <w:rsid w:val="005D7AA0"/>
    <w:rPr>
      <w:rFonts w:ascii="Symbol" w:hAnsi="Symbol" w:cs="Symbol" w:hint="default"/>
    </w:rPr>
  </w:style>
  <w:style w:type="character" w:customStyle="1" w:styleId="WW8Num24z1">
    <w:name w:val="WW8Num24z1"/>
    <w:rsid w:val="005D7AA0"/>
    <w:rPr>
      <w:rFonts w:ascii="Courier New" w:hAnsi="Courier New" w:cs="Courier New" w:hint="default"/>
    </w:rPr>
  </w:style>
  <w:style w:type="character" w:customStyle="1" w:styleId="WW8Num24z2">
    <w:name w:val="WW8Num24z2"/>
    <w:rsid w:val="005D7AA0"/>
    <w:rPr>
      <w:rFonts w:ascii="Wingdings" w:hAnsi="Wingdings" w:cs="Wingdings" w:hint="default"/>
    </w:rPr>
  </w:style>
  <w:style w:type="character" w:customStyle="1" w:styleId="WW8Num25z0">
    <w:name w:val="WW8Num25z0"/>
    <w:rsid w:val="005D7AA0"/>
    <w:rPr>
      <w:rFonts w:ascii="Verdana" w:hAnsi="Verdana" w:cs="Arial"/>
      <w:bCs/>
      <w:i w:val="0"/>
      <w:color w:val="auto"/>
      <w:sz w:val="20"/>
      <w:szCs w:val="20"/>
    </w:rPr>
  </w:style>
  <w:style w:type="character" w:customStyle="1" w:styleId="WW8Num25z1">
    <w:name w:val="WW8Num25z1"/>
    <w:rsid w:val="005D7AA0"/>
  </w:style>
  <w:style w:type="character" w:customStyle="1" w:styleId="WW8Num25z2">
    <w:name w:val="WW8Num25z2"/>
    <w:rsid w:val="005D7AA0"/>
  </w:style>
  <w:style w:type="character" w:customStyle="1" w:styleId="WW8Num25z3">
    <w:name w:val="WW8Num25z3"/>
    <w:rsid w:val="005D7AA0"/>
  </w:style>
  <w:style w:type="character" w:customStyle="1" w:styleId="WW8Num25z4">
    <w:name w:val="WW8Num25z4"/>
    <w:rsid w:val="005D7AA0"/>
  </w:style>
  <w:style w:type="character" w:customStyle="1" w:styleId="WW8Num25z5">
    <w:name w:val="WW8Num25z5"/>
    <w:rsid w:val="005D7AA0"/>
  </w:style>
  <w:style w:type="character" w:customStyle="1" w:styleId="WW8Num25z6">
    <w:name w:val="WW8Num25z6"/>
    <w:rsid w:val="005D7AA0"/>
  </w:style>
  <w:style w:type="character" w:customStyle="1" w:styleId="WW8Num25z7">
    <w:name w:val="WW8Num25z7"/>
    <w:rsid w:val="005D7AA0"/>
  </w:style>
  <w:style w:type="character" w:customStyle="1" w:styleId="WW8Num25z8">
    <w:name w:val="WW8Num25z8"/>
    <w:rsid w:val="005D7AA0"/>
  </w:style>
  <w:style w:type="character" w:customStyle="1" w:styleId="WW8Num26z0">
    <w:name w:val="WW8Num26z0"/>
    <w:rsid w:val="005D7AA0"/>
  </w:style>
  <w:style w:type="character" w:customStyle="1" w:styleId="WW8Num26z1">
    <w:name w:val="WW8Num26z1"/>
    <w:rsid w:val="005D7AA0"/>
  </w:style>
  <w:style w:type="character" w:customStyle="1" w:styleId="WW8Num26z2">
    <w:name w:val="WW8Num26z2"/>
    <w:rsid w:val="005D7AA0"/>
  </w:style>
  <w:style w:type="character" w:customStyle="1" w:styleId="WW8Num26z3">
    <w:name w:val="WW8Num26z3"/>
    <w:rsid w:val="005D7AA0"/>
  </w:style>
  <w:style w:type="character" w:customStyle="1" w:styleId="WW8Num26z4">
    <w:name w:val="WW8Num26z4"/>
    <w:rsid w:val="005D7AA0"/>
  </w:style>
  <w:style w:type="character" w:customStyle="1" w:styleId="WW8Num26z5">
    <w:name w:val="WW8Num26z5"/>
    <w:rsid w:val="005D7AA0"/>
  </w:style>
  <w:style w:type="character" w:customStyle="1" w:styleId="WW8Num26z6">
    <w:name w:val="WW8Num26z6"/>
    <w:rsid w:val="005D7AA0"/>
  </w:style>
  <w:style w:type="character" w:customStyle="1" w:styleId="WW8Num26z7">
    <w:name w:val="WW8Num26z7"/>
    <w:rsid w:val="005D7AA0"/>
  </w:style>
  <w:style w:type="character" w:customStyle="1" w:styleId="WW8Num26z8">
    <w:name w:val="WW8Num26z8"/>
    <w:rsid w:val="005D7AA0"/>
  </w:style>
  <w:style w:type="character" w:customStyle="1" w:styleId="WW8Num27z0">
    <w:name w:val="WW8Num27z0"/>
    <w:rsid w:val="005D7AA0"/>
    <w:rPr>
      <w:rFonts w:hint="default"/>
    </w:rPr>
  </w:style>
  <w:style w:type="character" w:customStyle="1" w:styleId="WW8Num27z1">
    <w:name w:val="WW8Num27z1"/>
    <w:rsid w:val="005D7AA0"/>
  </w:style>
  <w:style w:type="character" w:customStyle="1" w:styleId="WW8Num27z2">
    <w:name w:val="WW8Num27z2"/>
    <w:rsid w:val="005D7AA0"/>
  </w:style>
  <w:style w:type="character" w:customStyle="1" w:styleId="WW8Num27z3">
    <w:name w:val="WW8Num27z3"/>
    <w:rsid w:val="005D7AA0"/>
  </w:style>
  <w:style w:type="character" w:customStyle="1" w:styleId="WW8Num27z4">
    <w:name w:val="WW8Num27z4"/>
    <w:rsid w:val="005D7AA0"/>
  </w:style>
  <w:style w:type="character" w:customStyle="1" w:styleId="WW8Num27z5">
    <w:name w:val="WW8Num27z5"/>
    <w:rsid w:val="005D7AA0"/>
  </w:style>
  <w:style w:type="character" w:customStyle="1" w:styleId="WW8Num27z6">
    <w:name w:val="WW8Num27z6"/>
    <w:rsid w:val="005D7AA0"/>
  </w:style>
  <w:style w:type="character" w:customStyle="1" w:styleId="WW8Num27z7">
    <w:name w:val="WW8Num27z7"/>
    <w:rsid w:val="005D7AA0"/>
  </w:style>
  <w:style w:type="character" w:customStyle="1" w:styleId="WW8Num27z8">
    <w:name w:val="WW8Num27z8"/>
    <w:rsid w:val="005D7AA0"/>
  </w:style>
  <w:style w:type="character" w:customStyle="1" w:styleId="WW8Num28z0">
    <w:name w:val="WW8Num28z0"/>
    <w:rsid w:val="005D7AA0"/>
    <w:rPr>
      <w:rFonts w:hint="default"/>
    </w:rPr>
  </w:style>
  <w:style w:type="character" w:customStyle="1" w:styleId="WW8Num28z1">
    <w:name w:val="WW8Num28z1"/>
    <w:rsid w:val="005D7AA0"/>
  </w:style>
  <w:style w:type="character" w:customStyle="1" w:styleId="WW8Num28z2">
    <w:name w:val="WW8Num28z2"/>
    <w:rsid w:val="005D7AA0"/>
  </w:style>
  <w:style w:type="character" w:customStyle="1" w:styleId="WW8Num28z3">
    <w:name w:val="WW8Num28z3"/>
    <w:rsid w:val="005D7AA0"/>
  </w:style>
  <w:style w:type="character" w:customStyle="1" w:styleId="WW8Num28z4">
    <w:name w:val="WW8Num28z4"/>
    <w:rsid w:val="005D7AA0"/>
  </w:style>
  <w:style w:type="character" w:customStyle="1" w:styleId="WW8Num28z5">
    <w:name w:val="WW8Num28z5"/>
    <w:rsid w:val="005D7AA0"/>
  </w:style>
  <w:style w:type="character" w:customStyle="1" w:styleId="WW8Num28z6">
    <w:name w:val="WW8Num28z6"/>
    <w:rsid w:val="005D7AA0"/>
  </w:style>
  <w:style w:type="character" w:customStyle="1" w:styleId="WW8Num28z7">
    <w:name w:val="WW8Num28z7"/>
    <w:rsid w:val="005D7AA0"/>
  </w:style>
  <w:style w:type="character" w:customStyle="1" w:styleId="WW8Num28z8">
    <w:name w:val="WW8Num28z8"/>
    <w:rsid w:val="005D7AA0"/>
  </w:style>
  <w:style w:type="character" w:customStyle="1" w:styleId="WW8Num29z0">
    <w:name w:val="WW8Num29z0"/>
    <w:rsid w:val="005D7AA0"/>
    <w:rPr>
      <w:rFonts w:hint="default"/>
    </w:rPr>
  </w:style>
  <w:style w:type="character" w:customStyle="1" w:styleId="WW8Num29z1">
    <w:name w:val="WW8Num29z1"/>
    <w:rsid w:val="005D7AA0"/>
  </w:style>
  <w:style w:type="character" w:customStyle="1" w:styleId="WW8Num29z2">
    <w:name w:val="WW8Num29z2"/>
    <w:rsid w:val="005D7AA0"/>
  </w:style>
  <w:style w:type="character" w:customStyle="1" w:styleId="WW8Num29z3">
    <w:name w:val="WW8Num29z3"/>
    <w:rsid w:val="005D7AA0"/>
  </w:style>
  <w:style w:type="character" w:customStyle="1" w:styleId="WW8Num29z4">
    <w:name w:val="WW8Num29z4"/>
    <w:rsid w:val="005D7AA0"/>
  </w:style>
  <w:style w:type="character" w:customStyle="1" w:styleId="WW8Num29z5">
    <w:name w:val="WW8Num29z5"/>
    <w:rsid w:val="005D7AA0"/>
  </w:style>
  <w:style w:type="character" w:customStyle="1" w:styleId="WW8Num29z6">
    <w:name w:val="WW8Num29z6"/>
    <w:rsid w:val="005D7AA0"/>
  </w:style>
  <w:style w:type="character" w:customStyle="1" w:styleId="WW8Num29z7">
    <w:name w:val="WW8Num29z7"/>
    <w:rsid w:val="005D7AA0"/>
  </w:style>
  <w:style w:type="character" w:customStyle="1" w:styleId="WW8Num29z8">
    <w:name w:val="WW8Num29z8"/>
    <w:rsid w:val="005D7AA0"/>
  </w:style>
  <w:style w:type="character" w:customStyle="1" w:styleId="WW8Num30z0">
    <w:name w:val="WW8Num30z0"/>
    <w:rsid w:val="005D7AA0"/>
    <w:rPr>
      <w:rFonts w:ascii="Verdana" w:hAnsi="Verdana" w:cs="Arial"/>
      <w:i w:val="0"/>
      <w:color w:val="auto"/>
      <w:sz w:val="20"/>
      <w:szCs w:val="20"/>
    </w:rPr>
  </w:style>
  <w:style w:type="character" w:customStyle="1" w:styleId="WW8Num30z1">
    <w:name w:val="WW8Num30z1"/>
    <w:rsid w:val="005D7AA0"/>
  </w:style>
  <w:style w:type="character" w:customStyle="1" w:styleId="WW8Num30z2">
    <w:name w:val="WW8Num30z2"/>
    <w:rsid w:val="005D7AA0"/>
  </w:style>
  <w:style w:type="character" w:customStyle="1" w:styleId="WW8Num30z3">
    <w:name w:val="WW8Num30z3"/>
    <w:rsid w:val="005D7AA0"/>
  </w:style>
  <w:style w:type="character" w:customStyle="1" w:styleId="WW8Num30z4">
    <w:name w:val="WW8Num30z4"/>
    <w:rsid w:val="005D7AA0"/>
  </w:style>
  <w:style w:type="character" w:customStyle="1" w:styleId="WW8Num30z5">
    <w:name w:val="WW8Num30z5"/>
    <w:rsid w:val="005D7AA0"/>
  </w:style>
  <w:style w:type="character" w:customStyle="1" w:styleId="WW8Num30z6">
    <w:name w:val="WW8Num30z6"/>
    <w:rsid w:val="005D7AA0"/>
  </w:style>
  <w:style w:type="character" w:customStyle="1" w:styleId="WW8Num30z7">
    <w:name w:val="WW8Num30z7"/>
    <w:rsid w:val="005D7AA0"/>
  </w:style>
  <w:style w:type="character" w:customStyle="1" w:styleId="WW8Num30z8">
    <w:name w:val="WW8Num30z8"/>
    <w:rsid w:val="005D7AA0"/>
  </w:style>
  <w:style w:type="character" w:customStyle="1" w:styleId="WW8Num31z0">
    <w:name w:val="WW8Num31z0"/>
    <w:rsid w:val="005D7AA0"/>
    <w:rPr>
      <w:rFonts w:ascii="Verdana" w:hAnsi="Verdana" w:cs="Arial"/>
      <w:bCs/>
      <w:i w:val="0"/>
      <w:sz w:val="20"/>
      <w:szCs w:val="20"/>
    </w:rPr>
  </w:style>
  <w:style w:type="character" w:customStyle="1" w:styleId="WW8Num31z1">
    <w:name w:val="WW8Num31z1"/>
    <w:rsid w:val="005D7AA0"/>
  </w:style>
  <w:style w:type="character" w:customStyle="1" w:styleId="WW8Num31z2">
    <w:name w:val="WW8Num31z2"/>
    <w:rsid w:val="005D7AA0"/>
  </w:style>
  <w:style w:type="character" w:customStyle="1" w:styleId="WW8Num31z3">
    <w:name w:val="WW8Num31z3"/>
    <w:rsid w:val="005D7AA0"/>
  </w:style>
  <w:style w:type="character" w:customStyle="1" w:styleId="WW8Num31z4">
    <w:name w:val="WW8Num31z4"/>
    <w:rsid w:val="005D7AA0"/>
  </w:style>
  <w:style w:type="character" w:customStyle="1" w:styleId="WW8Num31z5">
    <w:name w:val="WW8Num31z5"/>
    <w:rsid w:val="005D7AA0"/>
  </w:style>
  <w:style w:type="character" w:customStyle="1" w:styleId="WW8Num31z6">
    <w:name w:val="WW8Num31z6"/>
    <w:rsid w:val="005D7AA0"/>
  </w:style>
  <w:style w:type="character" w:customStyle="1" w:styleId="WW8Num31z7">
    <w:name w:val="WW8Num31z7"/>
    <w:rsid w:val="005D7AA0"/>
  </w:style>
  <w:style w:type="character" w:customStyle="1" w:styleId="WW8Num31z8">
    <w:name w:val="WW8Num31z8"/>
    <w:rsid w:val="005D7AA0"/>
  </w:style>
  <w:style w:type="character" w:customStyle="1" w:styleId="WW8Num32z0">
    <w:name w:val="WW8Num32z0"/>
    <w:rsid w:val="005D7AA0"/>
    <w:rPr>
      <w:rFonts w:hint="default"/>
    </w:rPr>
  </w:style>
  <w:style w:type="character" w:customStyle="1" w:styleId="WW8Num32z1">
    <w:name w:val="WW8Num32z1"/>
    <w:rsid w:val="005D7AA0"/>
  </w:style>
  <w:style w:type="character" w:customStyle="1" w:styleId="WW8Num32z2">
    <w:name w:val="WW8Num32z2"/>
    <w:rsid w:val="005D7AA0"/>
  </w:style>
  <w:style w:type="character" w:customStyle="1" w:styleId="WW8Num32z3">
    <w:name w:val="WW8Num32z3"/>
    <w:rsid w:val="005D7AA0"/>
  </w:style>
  <w:style w:type="character" w:customStyle="1" w:styleId="WW8Num32z4">
    <w:name w:val="WW8Num32z4"/>
    <w:rsid w:val="005D7AA0"/>
  </w:style>
  <w:style w:type="character" w:customStyle="1" w:styleId="WW8Num32z5">
    <w:name w:val="WW8Num32z5"/>
    <w:rsid w:val="005D7AA0"/>
  </w:style>
  <w:style w:type="character" w:customStyle="1" w:styleId="WW8Num32z6">
    <w:name w:val="WW8Num32z6"/>
    <w:rsid w:val="005D7AA0"/>
  </w:style>
  <w:style w:type="character" w:customStyle="1" w:styleId="WW8Num32z7">
    <w:name w:val="WW8Num32z7"/>
    <w:rsid w:val="005D7AA0"/>
  </w:style>
  <w:style w:type="character" w:customStyle="1" w:styleId="WW8Num32z8">
    <w:name w:val="WW8Num32z8"/>
    <w:rsid w:val="005D7AA0"/>
  </w:style>
  <w:style w:type="character" w:customStyle="1" w:styleId="WW8Num33z0">
    <w:name w:val="WW8Num33z0"/>
    <w:rsid w:val="005D7AA0"/>
    <w:rPr>
      <w:rFonts w:ascii="Verdana" w:hAnsi="Verdana" w:cs="Arial" w:hint="default"/>
      <w:sz w:val="20"/>
      <w:szCs w:val="20"/>
    </w:rPr>
  </w:style>
  <w:style w:type="character" w:customStyle="1" w:styleId="WW8Num33z1">
    <w:name w:val="WW8Num33z1"/>
    <w:rsid w:val="005D7AA0"/>
  </w:style>
  <w:style w:type="character" w:customStyle="1" w:styleId="WW8Num33z2">
    <w:name w:val="WW8Num33z2"/>
    <w:rsid w:val="005D7AA0"/>
  </w:style>
  <w:style w:type="character" w:customStyle="1" w:styleId="WW8Num33z3">
    <w:name w:val="WW8Num33z3"/>
    <w:rsid w:val="005D7AA0"/>
  </w:style>
  <w:style w:type="character" w:customStyle="1" w:styleId="WW8Num33z4">
    <w:name w:val="WW8Num33z4"/>
    <w:rsid w:val="005D7AA0"/>
  </w:style>
  <w:style w:type="character" w:customStyle="1" w:styleId="WW8Num33z5">
    <w:name w:val="WW8Num33z5"/>
    <w:rsid w:val="005D7AA0"/>
  </w:style>
  <w:style w:type="character" w:customStyle="1" w:styleId="WW8Num33z6">
    <w:name w:val="WW8Num33z6"/>
    <w:rsid w:val="005D7AA0"/>
  </w:style>
  <w:style w:type="character" w:customStyle="1" w:styleId="WW8Num33z7">
    <w:name w:val="WW8Num33z7"/>
    <w:rsid w:val="005D7AA0"/>
  </w:style>
  <w:style w:type="character" w:customStyle="1" w:styleId="WW8Num33z8">
    <w:name w:val="WW8Num33z8"/>
    <w:rsid w:val="005D7AA0"/>
  </w:style>
  <w:style w:type="character" w:customStyle="1" w:styleId="WW8Num34z0">
    <w:name w:val="WW8Num34z0"/>
    <w:rsid w:val="005D7AA0"/>
    <w:rPr>
      <w:rFonts w:ascii="Verdana" w:hAnsi="Verdana" w:cs="Arial"/>
      <w:bCs/>
      <w:i w:val="0"/>
      <w:sz w:val="20"/>
      <w:szCs w:val="20"/>
    </w:rPr>
  </w:style>
  <w:style w:type="character" w:customStyle="1" w:styleId="WW8Num34z1">
    <w:name w:val="WW8Num34z1"/>
    <w:rsid w:val="005D7AA0"/>
  </w:style>
  <w:style w:type="character" w:customStyle="1" w:styleId="WW8Num34z2">
    <w:name w:val="WW8Num34z2"/>
    <w:rsid w:val="005D7AA0"/>
  </w:style>
  <w:style w:type="character" w:customStyle="1" w:styleId="WW8Num34z3">
    <w:name w:val="WW8Num34z3"/>
    <w:rsid w:val="005D7AA0"/>
  </w:style>
  <w:style w:type="character" w:customStyle="1" w:styleId="WW8Num34z4">
    <w:name w:val="WW8Num34z4"/>
    <w:rsid w:val="005D7AA0"/>
  </w:style>
  <w:style w:type="character" w:customStyle="1" w:styleId="WW8Num34z5">
    <w:name w:val="WW8Num34z5"/>
    <w:rsid w:val="005D7AA0"/>
  </w:style>
  <w:style w:type="character" w:customStyle="1" w:styleId="WW8Num34z6">
    <w:name w:val="WW8Num34z6"/>
    <w:rsid w:val="005D7AA0"/>
  </w:style>
  <w:style w:type="character" w:customStyle="1" w:styleId="WW8Num34z7">
    <w:name w:val="WW8Num34z7"/>
    <w:rsid w:val="005D7AA0"/>
  </w:style>
  <w:style w:type="character" w:customStyle="1" w:styleId="WW8Num34z8">
    <w:name w:val="WW8Num34z8"/>
    <w:rsid w:val="005D7AA0"/>
  </w:style>
  <w:style w:type="character" w:customStyle="1" w:styleId="WW8Num35z0">
    <w:name w:val="WW8Num35z0"/>
    <w:rsid w:val="005D7AA0"/>
    <w:rPr>
      <w:rFonts w:hint="default"/>
    </w:rPr>
  </w:style>
  <w:style w:type="character" w:customStyle="1" w:styleId="WW8Num35z1">
    <w:name w:val="WW8Num35z1"/>
    <w:rsid w:val="005D7AA0"/>
  </w:style>
  <w:style w:type="character" w:customStyle="1" w:styleId="WW8Num35z2">
    <w:name w:val="WW8Num35z2"/>
    <w:rsid w:val="005D7AA0"/>
  </w:style>
  <w:style w:type="character" w:customStyle="1" w:styleId="WW8Num35z3">
    <w:name w:val="WW8Num35z3"/>
    <w:rsid w:val="005D7AA0"/>
  </w:style>
  <w:style w:type="character" w:customStyle="1" w:styleId="WW8Num35z4">
    <w:name w:val="WW8Num35z4"/>
    <w:rsid w:val="005D7AA0"/>
  </w:style>
  <w:style w:type="character" w:customStyle="1" w:styleId="WW8Num35z5">
    <w:name w:val="WW8Num35z5"/>
    <w:rsid w:val="005D7AA0"/>
  </w:style>
  <w:style w:type="character" w:customStyle="1" w:styleId="WW8Num35z6">
    <w:name w:val="WW8Num35z6"/>
    <w:rsid w:val="005D7AA0"/>
  </w:style>
  <w:style w:type="character" w:customStyle="1" w:styleId="WW8Num35z7">
    <w:name w:val="WW8Num35z7"/>
    <w:rsid w:val="005D7AA0"/>
  </w:style>
  <w:style w:type="character" w:customStyle="1" w:styleId="WW8Num35z8">
    <w:name w:val="WW8Num35z8"/>
    <w:rsid w:val="005D7AA0"/>
  </w:style>
  <w:style w:type="character" w:customStyle="1" w:styleId="WW8Num36z0">
    <w:name w:val="WW8Num36z0"/>
    <w:rsid w:val="005D7AA0"/>
    <w:rPr>
      <w:rFonts w:ascii="Verdana" w:hAnsi="Verdana" w:cs="Arial"/>
      <w:bCs/>
      <w:i w:val="0"/>
      <w:sz w:val="20"/>
      <w:szCs w:val="20"/>
    </w:rPr>
  </w:style>
  <w:style w:type="character" w:customStyle="1" w:styleId="WW8Num36z1">
    <w:name w:val="WW8Num36z1"/>
    <w:rsid w:val="005D7AA0"/>
  </w:style>
  <w:style w:type="character" w:customStyle="1" w:styleId="WW8Num36z2">
    <w:name w:val="WW8Num36z2"/>
    <w:rsid w:val="005D7AA0"/>
  </w:style>
  <w:style w:type="character" w:customStyle="1" w:styleId="WW8Num36z3">
    <w:name w:val="WW8Num36z3"/>
    <w:rsid w:val="005D7AA0"/>
  </w:style>
  <w:style w:type="character" w:customStyle="1" w:styleId="WW8Num36z4">
    <w:name w:val="WW8Num36z4"/>
    <w:rsid w:val="005D7AA0"/>
  </w:style>
  <w:style w:type="character" w:customStyle="1" w:styleId="WW8Num36z5">
    <w:name w:val="WW8Num36z5"/>
    <w:rsid w:val="005D7AA0"/>
  </w:style>
  <w:style w:type="character" w:customStyle="1" w:styleId="WW8Num36z6">
    <w:name w:val="WW8Num36z6"/>
    <w:rsid w:val="005D7AA0"/>
  </w:style>
  <w:style w:type="character" w:customStyle="1" w:styleId="WW8Num36z7">
    <w:name w:val="WW8Num36z7"/>
    <w:rsid w:val="005D7AA0"/>
  </w:style>
  <w:style w:type="character" w:customStyle="1" w:styleId="WW8Num36z8">
    <w:name w:val="WW8Num36z8"/>
    <w:rsid w:val="005D7AA0"/>
  </w:style>
  <w:style w:type="character" w:customStyle="1" w:styleId="WW8Num37z0">
    <w:name w:val="WW8Num37z0"/>
    <w:rsid w:val="005D7AA0"/>
    <w:rPr>
      <w:rFonts w:hint="default"/>
    </w:rPr>
  </w:style>
  <w:style w:type="character" w:customStyle="1" w:styleId="WW8Num37z1">
    <w:name w:val="WW8Num37z1"/>
    <w:rsid w:val="005D7AA0"/>
  </w:style>
  <w:style w:type="character" w:customStyle="1" w:styleId="WW8Num37z2">
    <w:name w:val="WW8Num37z2"/>
    <w:rsid w:val="005D7AA0"/>
  </w:style>
  <w:style w:type="character" w:customStyle="1" w:styleId="WW8Num37z3">
    <w:name w:val="WW8Num37z3"/>
    <w:rsid w:val="005D7AA0"/>
  </w:style>
  <w:style w:type="character" w:customStyle="1" w:styleId="WW8Num37z4">
    <w:name w:val="WW8Num37z4"/>
    <w:rsid w:val="005D7AA0"/>
  </w:style>
  <w:style w:type="character" w:customStyle="1" w:styleId="WW8Num37z5">
    <w:name w:val="WW8Num37z5"/>
    <w:rsid w:val="005D7AA0"/>
  </w:style>
  <w:style w:type="character" w:customStyle="1" w:styleId="WW8Num37z6">
    <w:name w:val="WW8Num37z6"/>
    <w:rsid w:val="005D7AA0"/>
  </w:style>
  <w:style w:type="character" w:customStyle="1" w:styleId="WW8Num37z7">
    <w:name w:val="WW8Num37z7"/>
    <w:rsid w:val="005D7AA0"/>
  </w:style>
  <w:style w:type="character" w:customStyle="1" w:styleId="WW8Num37z8">
    <w:name w:val="WW8Num37z8"/>
    <w:rsid w:val="005D7AA0"/>
  </w:style>
  <w:style w:type="character" w:customStyle="1" w:styleId="WW8Num38z0">
    <w:name w:val="WW8Num38z0"/>
    <w:rsid w:val="005D7AA0"/>
    <w:rPr>
      <w:rFonts w:ascii="Verdana" w:hAnsi="Verdana" w:cs="Verdana" w:hint="default"/>
      <w:b w:val="0"/>
      <w:bCs/>
      <w:color w:val="auto"/>
      <w:sz w:val="20"/>
      <w:szCs w:val="20"/>
    </w:rPr>
  </w:style>
  <w:style w:type="character" w:customStyle="1" w:styleId="WW8Num38z1">
    <w:name w:val="WW8Num38z1"/>
    <w:rsid w:val="005D7AA0"/>
  </w:style>
  <w:style w:type="character" w:customStyle="1" w:styleId="WW8Num38z2">
    <w:name w:val="WW8Num38z2"/>
    <w:rsid w:val="005D7AA0"/>
  </w:style>
  <w:style w:type="character" w:customStyle="1" w:styleId="WW8Num38z3">
    <w:name w:val="WW8Num38z3"/>
    <w:rsid w:val="005D7AA0"/>
  </w:style>
  <w:style w:type="character" w:customStyle="1" w:styleId="WW8Num38z4">
    <w:name w:val="WW8Num38z4"/>
    <w:rsid w:val="005D7AA0"/>
  </w:style>
  <w:style w:type="character" w:customStyle="1" w:styleId="WW8Num38z5">
    <w:name w:val="WW8Num38z5"/>
    <w:rsid w:val="005D7AA0"/>
  </w:style>
  <w:style w:type="character" w:customStyle="1" w:styleId="WW8Num38z6">
    <w:name w:val="WW8Num38z6"/>
    <w:rsid w:val="005D7AA0"/>
  </w:style>
  <w:style w:type="character" w:customStyle="1" w:styleId="WW8Num38z7">
    <w:name w:val="WW8Num38z7"/>
    <w:rsid w:val="005D7AA0"/>
  </w:style>
  <w:style w:type="character" w:customStyle="1" w:styleId="WW8Num38z8">
    <w:name w:val="WW8Num38z8"/>
    <w:rsid w:val="005D7AA0"/>
  </w:style>
  <w:style w:type="character" w:customStyle="1" w:styleId="WW8Num39z0">
    <w:name w:val="WW8Num39z0"/>
    <w:rsid w:val="005D7AA0"/>
    <w:rPr>
      <w:rFonts w:hint="default"/>
    </w:rPr>
  </w:style>
  <w:style w:type="character" w:customStyle="1" w:styleId="WW8Num39z1">
    <w:name w:val="WW8Num39z1"/>
    <w:rsid w:val="005D7AA0"/>
  </w:style>
  <w:style w:type="character" w:customStyle="1" w:styleId="WW8Num39z2">
    <w:name w:val="WW8Num39z2"/>
    <w:rsid w:val="005D7AA0"/>
  </w:style>
  <w:style w:type="character" w:customStyle="1" w:styleId="WW8Num39z3">
    <w:name w:val="WW8Num39z3"/>
    <w:rsid w:val="005D7AA0"/>
  </w:style>
  <w:style w:type="character" w:customStyle="1" w:styleId="WW8Num39z4">
    <w:name w:val="WW8Num39z4"/>
    <w:rsid w:val="005D7AA0"/>
  </w:style>
  <w:style w:type="character" w:customStyle="1" w:styleId="WW8Num39z5">
    <w:name w:val="WW8Num39z5"/>
    <w:rsid w:val="005D7AA0"/>
  </w:style>
  <w:style w:type="character" w:customStyle="1" w:styleId="WW8Num39z6">
    <w:name w:val="WW8Num39z6"/>
    <w:rsid w:val="005D7AA0"/>
  </w:style>
  <w:style w:type="character" w:customStyle="1" w:styleId="WW8Num39z7">
    <w:name w:val="WW8Num39z7"/>
    <w:rsid w:val="005D7AA0"/>
  </w:style>
  <w:style w:type="character" w:customStyle="1" w:styleId="WW8Num39z8">
    <w:name w:val="WW8Num39z8"/>
    <w:rsid w:val="005D7AA0"/>
  </w:style>
  <w:style w:type="character" w:customStyle="1" w:styleId="WW8Num40z0">
    <w:name w:val="WW8Num40z0"/>
    <w:rsid w:val="005D7AA0"/>
    <w:rPr>
      <w:rFonts w:hint="default"/>
    </w:rPr>
  </w:style>
  <w:style w:type="character" w:customStyle="1" w:styleId="WW8Num40z1">
    <w:name w:val="WW8Num40z1"/>
    <w:rsid w:val="005D7AA0"/>
  </w:style>
  <w:style w:type="character" w:customStyle="1" w:styleId="WW8Num40z2">
    <w:name w:val="WW8Num40z2"/>
    <w:rsid w:val="005D7AA0"/>
  </w:style>
  <w:style w:type="character" w:customStyle="1" w:styleId="WW8Num40z3">
    <w:name w:val="WW8Num40z3"/>
    <w:rsid w:val="005D7AA0"/>
  </w:style>
  <w:style w:type="character" w:customStyle="1" w:styleId="WW8Num40z4">
    <w:name w:val="WW8Num40z4"/>
    <w:rsid w:val="005D7AA0"/>
  </w:style>
  <w:style w:type="character" w:customStyle="1" w:styleId="WW8Num40z5">
    <w:name w:val="WW8Num40z5"/>
    <w:rsid w:val="005D7AA0"/>
  </w:style>
  <w:style w:type="character" w:customStyle="1" w:styleId="WW8Num40z6">
    <w:name w:val="WW8Num40z6"/>
    <w:rsid w:val="005D7AA0"/>
  </w:style>
  <w:style w:type="character" w:customStyle="1" w:styleId="WW8Num40z7">
    <w:name w:val="WW8Num40z7"/>
    <w:rsid w:val="005D7AA0"/>
  </w:style>
  <w:style w:type="character" w:customStyle="1" w:styleId="WW8Num40z8">
    <w:name w:val="WW8Num40z8"/>
    <w:rsid w:val="005D7AA0"/>
  </w:style>
  <w:style w:type="character" w:customStyle="1" w:styleId="WW8Num41z0">
    <w:name w:val="WW8Num41z0"/>
    <w:rsid w:val="005D7AA0"/>
    <w:rPr>
      <w:rFonts w:hint="default"/>
      <w:b w:val="0"/>
      <w:bCs/>
      <w:vanish/>
      <w:color w:val="auto"/>
    </w:rPr>
  </w:style>
  <w:style w:type="character" w:customStyle="1" w:styleId="WW8Num41z1">
    <w:name w:val="WW8Num41z1"/>
    <w:rsid w:val="005D7AA0"/>
  </w:style>
  <w:style w:type="character" w:customStyle="1" w:styleId="WW8Num41z2">
    <w:name w:val="WW8Num41z2"/>
    <w:rsid w:val="005D7AA0"/>
  </w:style>
  <w:style w:type="character" w:customStyle="1" w:styleId="WW8Num41z3">
    <w:name w:val="WW8Num41z3"/>
    <w:rsid w:val="005D7AA0"/>
  </w:style>
  <w:style w:type="character" w:customStyle="1" w:styleId="WW8Num41z4">
    <w:name w:val="WW8Num41z4"/>
    <w:rsid w:val="005D7AA0"/>
  </w:style>
  <w:style w:type="character" w:customStyle="1" w:styleId="WW8Num41z5">
    <w:name w:val="WW8Num41z5"/>
    <w:rsid w:val="005D7AA0"/>
  </w:style>
  <w:style w:type="character" w:customStyle="1" w:styleId="WW8Num41z6">
    <w:name w:val="WW8Num41z6"/>
    <w:rsid w:val="005D7AA0"/>
  </w:style>
  <w:style w:type="character" w:customStyle="1" w:styleId="WW8Num41z7">
    <w:name w:val="WW8Num41z7"/>
    <w:rsid w:val="005D7AA0"/>
  </w:style>
  <w:style w:type="character" w:customStyle="1" w:styleId="WW8Num41z8">
    <w:name w:val="WW8Num41z8"/>
    <w:rsid w:val="005D7AA0"/>
  </w:style>
  <w:style w:type="character" w:customStyle="1" w:styleId="WW8Num42z0">
    <w:name w:val="WW8Num42z0"/>
    <w:rsid w:val="005D7AA0"/>
    <w:rPr>
      <w:rFonts w:hint="default"/>
    </w:rPr>
  </w:style>
  <w:style w:type="character" w:customStyle="1" w:styleId="WW8Num42z1">
    <w:name w:val="WW8Num42z1"/>
    <w:rsid w:val="005D7AA0"/>
  </w:style>
  <w:style w:type="character" w:customStyle="1" w:styleId="WW8Num42z2">
    <w:name w:val="WW8Num42z2"/>
    <w:rsid w:val="005D7AA0"/>
  </w:style>
  <w:style w:type="character" w:customStyle="1" w:styleId="WW8Num42z3">
    <w:name w:val="WW8Num42z3"/>
    <w:rsid w:val="005D7AA0"/>
  </w:style>
  <w:style w:type="character" w:customStyle="1" w:styleId="WW8Num42z4">
    <w:name w:val="WW8Num42z4"/>
    <w:rsid w:val="005D7AA0"/>
  </w:style>
  <w:style w:type="character" w:customStyle="1" w:styleId="WW8Num42z5">
    <w:name w:val="WW8Num42z5"/>
    <w:rsid w:val="005D7AA0"/>
  </w:style>
  <w:style w:type="character" w:customStyle="1" w:styleId="WW8Num42z6">
    <w:name w:val="WW8Num42z6"/>
    <w:rsid w:val="005D7AA0"/>
  </w:style>
  <w:style w:type="character" w:customStyle="1" w:styleId="WW8Num42z7">
    <w:name w:val="WW8Num42z7"/>
    <w:rsid w:val="005D7AA0"/>
  </w:style>
  <w:style w:type="character" w:customStyle="1" w:styleId="WW8Num42z8">
    <w:name w:val="WW8Num42z8"/>
    <w:rsid w:val="005D7AA0"/>
  </w:style>
  <w:style w:type="character" w:customStyle="1" w:styleId="WW8Num43z0">
    <w:name w:val="WW8Num43z0"/>
    <w:rsid w:val="005D7AA0"/>
    <w:rPr>
      <w:rFonts w:hint="default"/>
    </w:rPr>
  </w:style>
  <w:style w:type="character" w:customStyle="1" w:styleId="WW8Num43z1">
    <w:name w:val="WW8Num43z1"/>
    <w:rsid w:val="005D7AA0"/>
  </w:style>
  <w:style w:type="character" w:customStyle="1" w:styleId="WW8Num43z2">
    <w:name w:val="WW8Num43z2"/>
    <w:rsid w:val="005D7AA0"/>
  </w:style>
  <w:style w:type="character" w:customStyle="1" w:styleId="WW8Num43z3">
    <w:name w:val="WW8Num43z3"/>
    <w:rsid w:val="005D7AA0"/>
  </w:style>
  <w:style w:type="character" w:customStyle="1" w:styleId="WW8Num43z4">
    <w:name w:val="WW8Num43z4"/>
    <w:rsid w:val="005D7AA0"/>
  </w:style>
  <w:style w:type="character" w:customStyle="1" w:styleId="WW8Num43z5">
    <w:name w:val="WW8Num43z5"/>
    <w:rsid w:val="005D7AA0"/>
  </w:style>
  <w:style w:type="character" w:customStyle="1" w:styleId="WW8Num43z6">
    <w:name w:val="WW8Num43z6"/>
    <w:rsid w:val="005D7AA0"/>
  </w:style>
  <w:style w:type="character" w:customStyle="1" w:styleId="WW8Num43z7">
    <w:name w:val="WW8Num43z7"/>
    <w:rsid w:val="005D7AA0"/>
  </w:style>
  <w:style w:type="character" w:customStyle="1" w:styleId="WW8Num43z8">
    <w:name w:val="WW8Num43z8"/>
    <w:rsid w:val="005D7AA0"/>
  </w:style>
  <w:style w:type="character" w:customStyle="1" w:styleId="WW8Num44z0">
    <w:name w:val="WW8Num44z0"/>
    <w:rsid w:val="005D7AA0"/>
    <w:rPr>
      <w:rFonts w:hint="default"/>
    </w:rPr>
  </w:style>
  <w:style w:type="character" w:customStyle="1" w:styleId="WW8Num44z1">
    <w:name w:val="WW8Num44z1"/>
    <w:rsid w:val="005D7AA0"/>
  </w:style>
  <w:style w:type="character" w:customStyle="1" w:styleId="WW8Num44z2">
    <w:name w:val="WW8Num44z2"/>
    <w:rsid w:val="005D7AA0"/>
  </w:style>
  <w:style w:type="character" w:customStyle="1" w:styleId="WW8Num44z3">
    <w:name w:val="WW8Num44z3"/>
    <w:rsid w:val="005D7AA0"/>
  </w:style>
  <w:style w:type="character" w:customStyle="1" w:styleId="WW8Num44z4">
    <w:name w:val="WW8Num44z4"/>
    <w:rsid w:val="005D7AA0"/>
  </w:style>
  <w:style w:type="character" w:customStyle="1" w:styleId="WW8Num44z5">
    <w:name w:val="WW8Num44z5"/>
    <w:rsid w:val="005D7AA0"/>
  </w:style>
  <w:style w:type="character" w:customStyle="1" w:styleId="WW8Num44z6">
    <w:name w:val="WW8Num44z6"/>
    <w:rsid w:val="005D7AA0"/>
  </w:style>
  <w:style w:type="character" w:customStyle="1" w:styleId="WW8Num44z7">
    <w:name w:val="WW8Num44z7"/>
    <w:rsid w:val="005D7AA0"/>
  </w:style>
  <w:style w:type="character" w:customStyle="1" w:styleId="WW8Num44z8">
    <w:name w:val="WW8Num44z8"/>
    <w:rsid w:val="005D7AA0"/>
  </w:style>
  <w:style w:type="character" w:customStyle="1" w:styleId="WW8Num45z0">
    <w:name w:val="WW8Num45z0"/>
    <w:rsid w:val="005D7AA0"/>
    <w:rPr>
      <w:rFonts w:hint="default"/>
    </w:rPr>
  </w:style>
  <w:style w:type="character" w:customStyle="1" w:styleId="WW8Num45z1">
    <w:name w:val="WW8Num45z1"/>
    <w:rsid w:val="005D7AA0"/>
  </w:style>
  <w:style w:type="character" w:customStyle="1" w:styleId="WW8Num45z2">
    <w:name w:val="WW8Num45z2"/>
    <w:rsid w:val="005D7AA0"/>
  </w:style>
  <w:style w:type="character" w:customStyle="1" w:styleId="WW8Num45z3">
    <w:name w:val="WW8Num45z3"/>
    <w:rsid w:val="005D7AA0"/>
  </w:style>
  <w:style w:type="character" w:customStyle="1" w:styleId="WW8Num45z4">
    <w:name w:val="WW8Num45z4"/>
    <w:rsid w:val="005D7AA0"/>
  </w:style>
  <w:style w:type="character" w:customStyle="1" w:styleId="WW8Num45z5">
    <w:name w:val="WW8Num45z5"/>
    <w:rsid w:val="005D7AA0"/>
  </w:style>
  <w:style w:type="character" w:customStyle="1" w:styleId="WW8Num45z6">
    <w:name w:val="WW8Num45z6"/>
    <w:rsid w:val="005D7AA0"/>
  </w:style>
  <w:style w:type="character" w:customStyle="1" w:styleId="WW8Num45z7">
    <w:name w:val="WW8Num45z7"/>
    <w:rsid w:val="005D7AA0"/>
  </w:style>
  <w:style w:type="character" w:customStyle="1" w:styleId="WW8Num45z8">
    <w:name w:val="WW8Num45z8"/>
    <w:rsid w:val="005D7AA0"/>
  </w:style>
  <w:style w:type="character" w:customStyle="1" w:styleId="WW8Num46z0">
    <w:name w:val="WW8Num46z0"/>
    <w:rsid w:val="005D7AA0"/>
    <w:rPr>
      <w:rFonts w:ascii="Verdana" w:hAnsi="Verdana" w:cs="Verdana" w:hint="default"/>
      <w:color w:val="auto"/>
      <w:sz w:val="20"/>
      <w:szCs w:val="20"/>
    </w:rPr>
  </w:style>
  <w:style w:type="character" w:customStyle="1" w:styleId="WW8Num46z1">
    <w:name w:val="WW8Num46z1"/>
    <w:rsid w:val="005D7AA0"/>
  </w:style>
  <w:style w:type="character" w:customStyle="1" w:styleId="WW8Num46z2">
    <w:name w:val="WW8Num46z2"/>
    <w:rsid w:val="005D7AA0"/>
  </w:style>
  <w:style w:type="character" w:customStyle="1" w:styleId="WW8Num46z3">
    <w:name w:val="WW8Num46z3"/>
    <w:rsid w:val="005D7AA0"/>
  </w:style>
  <w:style w:type="character" w:customStyle="1" w:styleId="WW8Num46z4">
    <w:name w:val="WW8Num46z4"/>
    <w:rsid w:val="005D7AA0"/>
  </w:style>
  <w:style w:type="character" w:customStyle="1" w:styleId="WW8Num46z5">
    <w:name w:val="WW8Num46z5"/>
    <w:rsid w:val="005D7AA0"/>
  </w:style>
  <w:style w:type="character" w:customStyle="1" w:styleId="WW8Num46z6">
    <w:name w:val="WW8Num46z6"/>
    <w:rsid w:val="005D7AA0"/>
  </w:style>
  <w:style w:type="character" w:customStyle="1" w:styleId="WW8Num46z7">
    <w:name w:val="WW8Num46z7"/>
    <w:rsid w:val="005D7AA0"/>
  </w:style>
  <w:style w:type="character" w:customStyle="1" w:styleId="WW8Num46z8">
    <w:name w:val="WW8Num46z8"/>
    <w:rsid w:val="005D7AA0"/>
  </w:style>
  <w:style w:type="character" w:customStyle="1" w:styleId="WW8Num47z0">
    <w:name w:val="WW8Num47z0"/>
    <w:rsid w:val="005D7AA0"/>
    <w:rPr>
      <w:rFonts w:ascii="Verdana" w:hAnsi="Verdana" w:cs="Arial" w:hint="default"/>
      <w:color w:val="auto"/>
      <w:sz w:val="20"/>
      <w:szCs w:val="20"/>
    </w:rPr>
  </w:style>
  <w:style w:type="character" w:customStyle="1" w:styleId="WW8Num47z1">
    <w:name w:val="WW8Num47z1"/>
    <w:rsid w:val="005D7AA0"/>
  </w:style>
  <w:style w:type="character" w:customStyle="1" w:styleId="WW8Num47z2">
    <w:name w:val="WW8Num47z2"/>
    <w:rsid w:val="005D7AA0"/>
  </w:style>
  <w:style w:type="character" w:customStyle="1" w:styleId="WW8Num47z3">
    <w:name w:val="WW8Num47z3"/>
    <w:rsid w:val="005D7AA0"/>
  </w:style>
  <w:style w:type="character" w:customStyle="1" w:styleId="WW8Num47z4">
    <w:name w:val="WW8Num47z4"/>
    <w:rsid w:val="005D7AA0"/>
  </w:style>
  <w:style w:type="character" w:customStyle="1" w:styleId="WW8Num47z5">
    <w:name w:val="WW8Num47z5"/>
    <w:rsid w:val="005D7AA0"/>
  </w:style>
  <w:style w:type="character" w:customStyle="1" w:styleId="WW8Num47z6">
    <w:name w:val="WW8Num47z6"/>
    <w:rsid w:val="005D7AA0"/>
  </w:style>
  <w:style w:type="character" w:customStyle="1" w:styleId="WW8Num47z7">
    <w:name w:val="WW8Num47z7"/>
    <w:rsid w:val="005D7AA0"/>
  </w:style>
  <w:style w:type="character" w:customStyle="1" w:styleId="WW8Num47z8">
    <w:name w:val="WW8Num47z8"/>
    <w:rsid w:val="005D7AA0"/>
  </w:style>
  <w:style w:type="character" w:customStyle="1" w:styleId="Odwoaniedokomentarza1">
    <w:name w:val="Odwołanie do komentarza1"/>
    <w:rsid w:val="005D7AA0"/>
    <w:rPr>
      <w:sz w:val="16"/>
      <w:szCs w:val="16"/>
    </w:rPr>
  </w:style>
  <w:style w:type="paragraph" w:customStyle="1" w:styleId="Tekstkomentarza1">
    <w:name w:val="Tekst komentarza1"/>
    <w:basedOn w:val="Normalny"/>
    <w:rsid w:val="005D7AA0"/>
    <w:pPr>
      <w:suppressAutoHyphens/>
      <w:spacing w:after="200" w:line="240" w:lineRule="auto"/>
    </w:pPr>
    <w:rPr>
      <w:rFonts w:ascii="Calibri" w:eastAsia="Calibri" w:hAnsi="Calibri" w:cs="Times New Roman"/>
      <w:sz w:val="20"/>
      <w:szCs w:val="20"/>
      <w:lang w:eastAsia="ar-SA"/>
    </w:rPr>
  </w:style>
  <w:style w:type="character" w:customStyle="1" w:styleId="TekstkomentarzaZnak1">
    <w:name w:val="Tekst komentarza Znak1"/>
    <w:uiPriority w:val="99"/>
    <w:semiHidden/>
    <w:rsid w:val="005D7AA0"/>
    <w:rPr>
      <w:rFonts w:ascii="Calibri" w:eastAsia="Calibri" w:hAnsi="Calibri"/>
      <w:lang w:eastAsia="ar-SA"/>
    </w:rPr>
  </w:style>
  <w:style w:type="table" w:customStyle="1" w:styleId="Tabela-Siatka1">
    <w:name w:val="Tabela - Siatka1"/>
    <w:basedOn w:val="Standardowy"/>
    <w:next w:val="Tabela-Siatka"/>
    <w:uiPriority w:val="59"/>
    <w:rsid w:val="005D7AA0"/>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5D7AA0"/>
    <w:pPr>
      <w:suppressAutoHyphens/>
      <w:spacing w:after="200" w:line="276" w:lineRule="auto"/>
      <w:ind w:left="720"/>
    </w:pPr>
    <w:rPr>
      <w:rFonts w:ascii="Calibri" w:eastAsia="SimSun" w:hAnsi="Calibri" w:cs="Calibri"/>
      <w:kern w:val="1"/>
      <w:lang w:eastAsia="ar-SA"/>
    </w:rPr>
  </w:style>
  <w:style w:type="table" w:customStyle="1" w:styleId="Tabela-Siatka2">
    <w:name w:val="Tabela - Siatka2"/>
    <w:basedOn w:val="Standardowy"/>
    <w:next w:val="Tabela-Siatka"/>
    <w:uiPriority w:val="59"/>
    <w:rsid w:val="005D7AA0"/>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D7AA0"/>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D7AA0"/>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5D7AA0"/>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5D7AA0"/>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5D7AA0"/>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5D7AA0"/>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5D7AA0"/>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D7AA0"/>
  </w:style>
  <w:style w:type="table" w:customStyle="1" w:styleId="Tabela-Siatka6">
    <w:name w:val="Tabela - Siatka6"/>
    <w:basedOn w:val="Standardowy"/>
    <w:next w:val="Tabela-Siatka"/>
    <w:uiPriority w:val="39"/>
    <w:rsid w:val="005D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5D7AA0"/>
    <w:rPr>
      <w:color w:val="954F72"/>
      <w:u w:val="single"/>
    </w:rPr>
  </w:style>
  <w:style w:type="paragraph" w:customStyle="1" w:styleId="xl63">
    <w:name w:val="xl63"/>
    <w:basedOn w:val="Normalny"/>
    <w:rsid w:val="005D7AA0"/>
    <w:pPr>
      <w:shd w:val="clear" w:color="FFFFFF" w:fill="FFFFFF"/>
      <w:spacing w:before="100" w:beforeAutospacing="1" w:after="100" w:afterAutospacing="1" w:line="240" w:lineRule="auto"/>
    </w:pPr>
    <w:rPr>
      <w:rFonts w:ascii="Times New Roman" w:eastAsia="Times New Roman" w:hAnsi="Times New Roman" w:cs="Times New Roman"/>
      <w:sz w:val="12"/>
      <w:szCs w:val="12"/>
      <w:lang w:eastAsia="pl-PL"/>
    </w:rPr>
  </w:style>
  <w:style w:type="paragraph" w:customStyle="1" w:styleId="xl64">
    <w:name w:val="xl64"/>
    <w:basedOn w:val="Normalny"/>
    <w:rsid w:val="005D7AA0"/>
    <w:pPr>
      <w:shd w:val="clear" w:color="FFFFFF" w:fill="FFFFFF"/>
      <w:spacing w:before="100" w:beforeAutospacing="1" w:after="100" w:afterAutospacing="1" w:line="240" w:lineRule="auto"/>
    </w:pPr>
    <w:rPr>
      <w:rFonts w:ascii="Times New Roman" w:eastAsia="Times New Roman" w:hAnsi="Times New Roman" w:cs="Times New Roman"/>
      <w:color w:val="333333"/>
      <w:sz w:val="18"/>
      <w:szCs w:val="18"/>
      <w:lang w:eastAsia="pl-PL"/>
    </w:rPr>
  </w:style>
  <w:style w:type="paragraph" w:customStyle="1" w:styleId="xl65">
    <w:name w:val="xl65"/>
    <w:basedOn w:val="Normalny"/>
    <w:rsid w:val="005D7AA0"/>
    <w:pPr>
      <w:pBdr>
        <w:top w:val="single" w:sz="4" w:space="0" w:color="000000"/>
        <w:left w:val="single" w:sz="4" w:space="0" w:color="000000"/>
        <w:bottom w:val="single" w:sz="4" w:space="0" w:color="000000"/>
        <w:right w:val="single" w:sz="4" w:space="0" w:color="000000"/>
      </w:pBdr>
      <w:shd w:val="clear" w:color="FFFFFF" w:fill="CEFFC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6">
    <w:name w:val="xl66"/>
    <w:basedOn w:val="Normalny"/>
    <w:rsid w:val="005D7AA0"/>
    <w:pPr>
      <w:pBdr>
        <w:top w:val="single" w:sz="4" w:space="0" w:color="000000"/>
        <w:left w:val="single" w:sz="4" w:space="0" w:color="000000"/>
        <w:bottom w:val="single" w:sz="4" w:space="0" w:color="000000"/>
        <w:right w:val="single" w:sz="4" w:space="0" w:color="000000"/>
      </w:pBdr>
      <w:shd w:val="clear" w:color="FFFFFF" w:fill="F0F0F4"/>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67">
    <w:name w:val="xl67"/>
    <w:basedOn w:val="Normalny"/>
    <w:rsid w:val="005D7AA0"/>
    <w:pPr>
      <w:pBdr>
        <w:top w:val="single" w:sz="4" w:space="0" w:color="000000"/>
        <w:left w:val="single" w:sz="4" w:space="0" w:color="000000"/>
        <w:bottom w:val="single" w:sz="4" w:space="0" w:color="000000"/>
        <w:right w:val="single" w:sz="4" w:space="0" w:color="000000"/>
      </w:pBdr>
      <w:shd w:val="clear" w:color="FFFFFF" w:fill="F0F0F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8">
    <w:name w:val="xl68"/>
    <w:basedOn w:val="Normalny"/>
    <w:rsid w:val="005D7AA0"/>
    <w:pPr>
      <w:pBdr>
        <w:top w:val="single" w:sz="4" w:space="0" w:color="000000"/>
        <w:left w:val="single" w:sz="4" w:space="0" w:color="000000"/>
        <w:bottom w:val="single" w:sz="4" w:space="0" w:color="000000"/>
        <w:right w:val="single" w:sz="4" w:space="0" w:color="000000"/>
      </w:pBdr>
      <w:shd w:val="clear" w:color="FFFFFF" w:fill="F0F0F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9">
    <w:name w:val="xl69"/>
    <w:basedOn w:val="Normalny"/>
    <w:rsid w:val="005D7AA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70">
    <w:name w:val="xl70"/>
    <w:basedOn w:val="Normalny"/>
    <w:rsid w:val="005D7AA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1">
    <w:name w:val="xl71"/>
    <w:basedOn w:val="Normalny"/>
    <w:rsid w:val="005D7AA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2">
    <w:name w:val="xl72"/>
    <w:basedOn w:val="Normalny"/>
    <w:rsid w:val="005D7AA0"/>
    <w:pPr>
      <w:pBdr>
        <w:bottom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numbering" w:customStyle="1" w:styleId="Bezlisty5">
    <w:name w:val="Bez listy5"/>
    <w:next w:val="Bezlisty"/>
    <w:uiPriority w:val="99"/>
    <w:semiHidden/>
    <w:unhideWhenUsed/>
    <w:rsid w:val="005D7AA0"/>
  </w:style>
  <w:style w:type="paragraph" w:customStyle="1" w:styleId="xl73">
    <w:name w:val="xl73"/>
    <w:basedOn w:val="Normalny"/>
    <w:rsid w:val="005D7AA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Times New Roman" w:eastAsia="Times New Roman" w:hAnsi="Times New Roman" w:cs="Times New Roman"/>
      <w:b/>
      <w:bCs/>
      <w:color w:val="333333"/>
      <w:sz w:val="14"/>
      <w:szCs w:val="14"/>
      <w:lang w:eastAsia="pl-PL"/>
    </w:rPr>
  </w:style>
  <w:style w:type="paragraph" w:customStyle="1" w:styleId="xl74">
    <w:name w:val="xl74"/>
    <w:basedOn w:val="Normalny"/>
    <w:rsid w:val="005D7AA0"/>
    <w:pPr>
      <w:shd w:val="clear" w:color="FFFFFF" w:fill="FFFFFF"/>
      <w:spacing w:before="100" w:beforeAutospacing="1" w:after="100" w:afterAutospacing="1" w:line="240" w:lineRule="auto"/>
    </w:pPr>
    <w:rPr>
      <w:rFonts w:ascii="Times New Roman" w:eastAsia="Times New Roman" w:hAnsi="Times New Roman" w:cs="Times New Roman"/>
      <w:b/>
      <w:bCs/>
      <w:color w:val="333333"/>
      <w:sz w:val="18"/>
      <w:szCs w:val="18"/>
      <w:lang w:eastAsia="pl-PL"/>
    </w:rPr>
  </w:style>
  <w:style w:type="paragraph" w:customStyle="1" w:styleId="xl75">
    <w:name w:val="xl75"/>
    <w:basedOn w:val="Normalny"/>
    <w:rsid w:val="005D7AA0"/>
    <w:pPr>
      <w:pBdr>
        <w:top w:val="single" w:sz="4" w:space="0" w:color="CAC9D9"/>
        <w:right w:val="single" w:sz="4" w:space="0" w:color="3877A6"/>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sz w:val="14"/>
      <w:szCs w:val="14"/>
      <w:lang w:eastAsia="pl-PL"/>
    </w:rPr>
  </w:style>
  <w:style w:type="paragraph" w:customStyle="1" w:styleId="xl76">
    <w:name w:val="xl76"/>
    <w:basedOn w:val="Normalny"/>
    <w:rsid w:val="005D7AA0"/>
    <w:pPr>
      <w:pBdr>
        <w:top w:val="single" w:sz="4" w:space="0" w:color="000000"/>
        <w:left w:val="single" w:sz="4" w:space="0" w:color="000000"/>
        <w:bottom w:val="single" w:sz="4" w:space="0" w:color="000000"/>
        <w:right w:val="single" w:sz="4" w:space="0" w:color="000000"/>
      </w:pBdr>
      <w:shd w:val="clear" w:color="FFFFFF" w:fill="CCFF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table" w:customStyle="1" w:styleId="Tabela-Siatka7">
    <w:name w:val="Tabela - Siatka7"/>
    <w:basedOn w:val="Standardowy"/>
    <w:next w:val="Tabela-Siatka"/>
    <w:uiPriority w:val="39"/>
    <w:rsid w:val="005D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uiPriority w:val="99"/>
    <w:rsid w:val="005D7AA0"/>
    <w:pPr>
      <w:spacing w:before="60" w:after="60" w:line="240" w:lineRule="auto"/>
      <w:ind w:left="426" w:hanging="284"/>
      <w:jc w:val="both"/>
    </w:pPr>
    <w:rPr>
      <w:rFonts w:ascii="Times New Roman" w:eastAsia="Times New Roman" w:hAnsi="Times New Roman"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kulinskie@bialystok.lasy.gov.pl" TargetMode="External"/><Relationship Id="rId13" Type="http://schemas.openxmlformats.org/officeDocument/2006/relationships/hyperlink" Target="https://platformazakupowa.pl/pn/lasy_maskulinskie" TargetMode="External"/><Relationship Id="rId18" Type="http://schemas.openxmlformats.org/officeDocument/2006/relationships/hyperlink" Target="https://platformazakupowa.pl/pn/lasy_maskulinski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latformazakupowa.pl/pn/lasy_maskulinskie" TargetMode="External"/><Relationship Id="rId7" Type="http://schemas.openxmlformats.org/officeDocument/2006/relationships/image" Target="media/image1.emf"/><Relationship Id="rId12" Type="http://schemas.openxmlformats.org/officeDocument/2006/relationships/hyperlink" Target="mailto:maskulinskie@bialystok.lasy.gov.pl" TargetMode="External"/><Relationship Id="rId17" Type="http://schemas.openxmlformats.org/officeDocument/2006/relationships/hyperlink" Target="https://platformazakupowa.pl/pn/lasy_maskulinski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platformazakupowa.pl/pn/lasy_maskulinskie" TargetMode="External"/><Relationship Id="rId20" Type="http://schemas.openxmlformats.org/officeDocument/2006/relationships/hyperlink" Target="https://platformazakupowa.pl/pn/lasy_maskulinsk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skulinskie@bialystok.lasy.gov.p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latformazakupowa.pl/pn/lasy_maskulinskie" TargetMode="External"/><Relationship Id="rId23" Type="http://schemas.openxmlformats.org/officeDocument/2006/relationships/hyperlink" Target="https://ted.europa.eu/TED" TargetMode="External"/><Relationship Id="rId10" Type="http://schemas.openxmlformats.org/officeDocument/2006/relationships/hyperlink" Target="http://bip.lasy.gov.pl/pl/bip/dg/rdlp_bialystok/nadl_maskulinskie/zamowienia_publiczne" TargetMode="External"/><Relationship Id="rId19" Type="http://schemas.openxmlformats.org/officeDocument/2006/relationships/hyperlink" Target="mailto:maskulinskie@bialystok.lasy.gov.pl" TargetMode="External"/><Relationship Id="rId4" Type="http://schemas.openxmlformats.org/officeDocument/2006/relationships/webSettings" Target="webSettings.xml"/><Relationship Id="rId9" Type="http://schemas.openxmlformats.org/officeDocument/2006/relationships/hyperlink" Target="http://www.bialystok.lasy.gov.pl/web/maskulinskie" TargetMode="External"/><Relationship Id="rId14" Type="http://schemas.openxmlformats.org/officeDocument/2006/relationships/hyperlink" Target="https://platformazakupowa.pl/pn/lasy_maskulinskie" TargetMode="External"/><Relationship Id="rId22" Type="http://schemas.openxmlformats.org/officeDocument/2006/relationships/hyperlink" Target="https://platformazakupowa.pl/pn/lasy_maskulinskie"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10661</Words>
  <Characters>63970</Characters>
  <Application>Microsoft Office Word</Application>
  <DocSecurity>0</DocSecurity>
  <Lines>533</Lines>
  <Paragraphs>148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Sienkiewicz</dc:creator>
  <cp:keywords/>
  <dc:description/>
  <cp:lastModifiedBy>Rafał Jakubiszyn</cp:lastModifiedBy>
  <cp:revision>2</cp:revision>
  <cp:lastPrinted>2019-02-13T10:56:00Z</cp:lastPrinted>
  <dcterms:created xsi:type="dcterms:W3CDTF">2019-03-26T07:03:00Z</dcterms:created>
  <dcterms:modified xsi:type="dcterms:W3CDTF">2019-03-26T07:03:00Z</dcterms:modified>
</cp:coreProperties>
</file>