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C08D" w14:textId="77777777" w:rsidR="005D6771" w:rsidRPr="005D6771" w:rsidRDefault="29C036BD" w:rsidP="005D6771">
      <w:pPr>
        <w:rPr>
          <w:sz w:val="22"/>
        </w:rPr>
      </w:pPr>
      <w:r w:rsidRPr="005D6771">
        <w:rPr>
          <w:sz w:val="28"/>
          <w:szCs w:val="24"/>
        </w:rPr>
        <w:t xml:space="preserve"> </w:t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</w:p>
    <w:p w14:paraId="14F7D1FE" w14:textId="67CB6148" w:rsidR="005D6771" w:rsidRPr="005D6771" w:rsidRDefault="005D6771" w:rsidP="005D6771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AG.271.</w:t>
      </w:r>
      <w:r w:rsidR="00073B07" w:rsidRPr="00073B07">
        <w:rPr>
          <w:rFonts w:ascii="Times New Roman" w:hAnsi="Times New Roman"/>
          <w:b/>
          <w:sz w:val="22"/>
        </w:rPr>
        <w:t>2</w:t>
      </w:r>
      <w:r w:rsidRPr="00073B07">
        <w:rPr>
          <w:rFonts w:ascii="Times New Roman" w:hAnsi="Times New Roman"/>
          <w:b/>
          <w:sz w:val="22"/>
        </w:rPr>
        <w:t>.2023</w:t>
      </w:r>
    </w:p>
    <w:p w14:paraId="023FBEEA" w14:textId="77777777" w:rsidR="005D6771" w:rsidRPr="005D6771" w:rsidRDefault="005D6771" w:rsidP="005D6771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14:paraId="628BCEFA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bookmarkStart w:id="0" w:name="_GoBack"/>
      <w:bookmarkEnd w:id="0"/>
      <w:r w:rsidRPr="005D6771">
        <w:rPr>
          <w:sz w:val="22"/>
          <w:szCs w:val="22"/>
        </w:rPr>
        <w:t xml:space="preserve">POWIAT STARACHOWICKI </w:t>
      </w:r>
    </w:p>
    <w:p w14:paraId="289040F7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14:paraId="4118FCAD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14:paraId="76A2547B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14:paraId="4C8FF881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14:paraId="4A3D5670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14:paraId="2E29DDE8" w14:textId="77777777" w:rsidR="005D6771" w:rsidRPr="005D6771" w:rsidRDefault="005D6771" w:rsidP="005D6771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14:paraId="1732D13E" w14:textId="77777777" w:rsidR="005D6771" w:rsidRPr="005D6771" w:rsidRDefault="005D6771" w:rsidP="005D6771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39207B3" w14:textId="77777777" w:rsidR="005D6771" w:rsidRPr="009671B3" w:rsidRDefault="005D6771" w:rsidP="005D6771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43E1F23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14:paraId="3E3D7C00" w14:textId="77777777" w:rsidR="005D6771" w:rsidRPr="005D6771" w:rsidRDefault="005D6771" w:rsidP="005D6771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57CAD042" w14:textId="77777777" w:rsidR="005D6771" w:rsidRPr="005D6771" w:rsidRDefault="005D6771" w:rsidP="005D6771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AA46007" w14:textId="77777777" w:rsidR="005D6771" w:rsidRPr="009671B3" w:rsidRDefault="005D6771" w:rsidP="005D677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F049D2C" w14:textId="77777777" w:rsidR="005D6771" w:rsidRPr="005D6771" w:rsidRDefault="005D6771" w:rsidP="005D6771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6771" w:rsidRPr="005D6771" w14:paraId="5ECF3E54" w14:textId="77777777" w:rsidTr="00AC63BD">
        <w:tc>
          <w:tcPr>
            <w:tcW w:w="9212" w:type="dxa"/>
            <w:shd w:val="clear" w:color="auto" w:fill="D9D9D9"/>
          </w:tcPr>
          <w:p w14:paraId="5F0E7667" w14:textId="77777777" w:rsidR="005D6771" w:rsidRPr="009671B3" w:rsidRDefault="005D6771" w:rsidP="00AC63BD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8E129F4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14:paraId="01135BFF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14:paraId="5EBCFDC2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14:paraId="135FD731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14:paraId="4F96F9F3" w14:textId="77777777" w:rsidR="005D6771" w:rsidRPr="005D6771" w:rsidRDefault="005D6771" w:rsidP="005D6771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14:paraId="09560414" w14:textId="0324D518" w:rsidR="005D6771" w:rsidRDefault="005D6771" w:rsidP="005D6771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 w:rsidR="009671B3"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14:paraId="370FABEC" w14:textId="77777777" w:rsidR="009671B3" w:rsidRPr="009671B3" w:rsidRDefault="009671B3" w:rsidP="005D6771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3E72D2F" w14:textId="77777777" w:rsidR="005D6771" w:rsidRPr="009671B3" w:rsidRDefault="005D6771" w:rsidP="005D6771">
      <w:pPr>
        <w:pStyle w:val="WW-Tekstpodstawowy2"/>
        <w:rPr>
          <w:szCs w:val="22"/>
        </w:rPr>
      </w:pPr>
      <w:r w:rsidRPr="009671B3">
        <w:rPr>
          <w:szCs w:val="22"/>
        </w:rPr>
        <w:t>Część I</w:t>
      </w:r>
      <w:r w:rsidRPr="009671B3">
        <w:rPr>
          <w:b w:val="0"/>
          <w:szCs w:val="22"/>
        </w:rPr>
        <w:t xml:space="preserve"> </w:t>
      </w:r>
      <w:r w:rsidRPr="009671B3">
        <w:rPr>
          <w:rFonts w:eastAsia="Calibri"/>
          <w:bCs/>
          <w:iCs/>
          <w:szCs w:val="22"/>
        </w:rPr>
        <w:t xml:space="preserve">„Wymiana drzwi zewnętrznych i wewnętrznych w wejściu głównym </w:t>
      </w:r>
      <w:r w:rsidRPr="009671B3">
        <w:rPr>
          <w:rFonts w:eastAsia="Calibri"/>
          <w:bCs/>
          <w:iCs/>
          <w:szCs w:val="22"/>
        </w:rPr>
        <w:br/>
        <w:t>do budynku Starostwa”</w:t>
      </w:r>
      <w:r w:rsidRPr="009671B3">
        <w:rPr>
          <w:rFonts w:eastAsia="Calibri"/>
          <w:b w:val="0"/>
          <w:bCs/>
          <w:iCs/>
          <w:szCs w:val="22"/>
        </w:rPr>
        <w:t>.</w:t>
      </w:r>
    </w:p>
    <w:p w14:paraId="16BD4D93" w14:textId="3C17ED10" w:rsidR="005D6771" w:rsidRPr="009671B3" w:rsidRDefault="005D6771" w:rsidP="005D6771">
      <w:pPr>
        <w:pStyle w:val="WW-Tekstpodstawowy2"/>
        <w:rPr>
          <w:szCs w:val="22"/>
        </w:rPr>
      </w:pPr>
      <w:r w:rsidRPr="009671B3">
        <w:rPr>
          <w:rFonts w:eastAsia="Calibri"/>
          <w:bCs/>
          <w:iCs/>
          <w:szCs w:val="22"/>
        </w:rPr>
        <w:t>Część II</w:t>
      </w:r>
      <w:r w:rsidRPr="009671B3">
        <w:rPr>
          <w:rFonts w:eastAsia="Calibri"/>
          <w:b w:val="0"/>
          <w:bCs/>
          <w:iCs/>
          <w:szCs w:val="22"/>
        </w:rPr>
        <w:t xml:space="preserve"> </w:t>
      </w:r>
      <w:r w:rsidR="00F15E47">
        <w:rPr>
          <w:rFonts w:eastAsia="Calibri"/>
          <w:bCs/>
          <w:iCs/>
          <w:szCs w:val="22"/>
        </w:rPr>
        <w:t xml:space="preserve"> „</w:t>
      </w:r>
      <w:r w:rsidRPr="009671B3">
        <w:rPr>
          <w:szCs w:val="22"/>
        </w:rPr>
        <w:t>Roboty remontowe w wiatrołapie wejścia głównego budynku Starostwa”</w:t>
      </w:r>
      <w:r w:rsidRPr="009671B3">
        <w:rPr>
          <w:b w:val="0"/>
          <w:szCs w:val="22"/>
        </w:rPr>
        <w:t>.</w:t>
      </w:r>
    </w:p>
    <w:p w14:paraId="7755D0A6" w14:textId="77777777" w:rsidR="005D6771" w:rsidRPr="005D6771" w:rsidRDefault="005D6771" w:rsidP="005D677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2"/>
        </w:rPr>
      </w:pPr>
    </w:p>
    <w:p w14:paraId="32325EC0" w14:textId="77777777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</w:rPr>
      </w:pPr>
      <w:r w:rsidRPr="009671B3">
        <w:rPr>
          <w:rFonts w:ascii="Times New Roman" w:hAnsi="Times New Roman"/>
          <w:sz w:val="22"/>
          <w:szCs w:val="22"/>
        </w:rPr>
        <w:t>oświadczam, co następuje</w:t>
      </w:r>
      <w:r w:rsidRPr="009671B3">
        <w:rPr>
          <w:rFonts w:ascii="Times New Roman" w:hAnsi="Times New Roman"/>
        </w:rPr>
        <w:t>:</w:t>
      </w:r>
    </w:p>
    <w:p w14:paraId="5169BB8C" w14:textId="77777777" w:rsidR="005D6771" w:rsidRPr="005D6771" w:rsidRDefault="005D6771" w:rsidP="005D6771">
      <w:pPr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14:paraId="7E8EBE14" w14:textId="77777777" w:rsidR="005D6771" w:rsidRPr="005D6771" w:rsidRDefault="005D6771" w:rsidP="005D6771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14:paraId="451F1461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545DA487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277DC056" w14:textId="03A281FF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 w:rsidR="009671B3"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14:paraId="1E486F4C" w14:textId="77777777" w:rsidR="005D6771" w:rsidRPr="005D6771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14:paraId="1A26277C" w14:textId="77777777" w:rsidR="005D6771" w:rsidRPr="005D6771" w:rsidRDefault="005D6771" w:rsidP="009671B3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14:paraId="44C56FB4" w14:textId="17C407A1" w:rsidR="005D6771" w:rsidRPr="009671B3" w:rsidRDefault="005D6771" w:rsidP="005D6771">
      <w:pPr>
        <w:widowControl w:val="0"/>
        <w:numPr>
          <w:ilvl w:val="0"/>
          <w:numId w:val="29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Oświadczam, że nie podlegam wyklucz</w:t>
      </w:r>
      <w:r w:rsidR="009671B3"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eniu z postępowania w związku z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okolicznościami wskazanymi w art. 7 ust. 1 ustawy z dnia 13 kwietnia 2022 r. o szczególnych rozwiązaniach </w:t>
      </w:r>
      <w:r w:rsidR="00CB67C1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14:paraId="655B13F2" w14:textId="77777777" w:rsidR="005D6771" w:rsidRPr="005D6771" w:rsidRDefault="005D6771" w:rsidP="005D6771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916A9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78732E0" w14:textId="07D722AD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 w:rsidR="009671B3"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28B7A15B" w14:textId="77777777" w:rsidR="005D6771" w:rsidRPr="009671B3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27B5DBB4" w14:textId="77777777" w:rsidR="005D6771" w:rsidRPr="005D6771" w:rsidRDefault="005D6771" w:rsidP="005D67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14:paraId="06BA5259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34F5DE86" w14:textId="76B9BFC2" w:rsidR="005D6771" w:rsidRPr="005D6771" w:rsidRDefault="005D6771" w:rsidP="005D6771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zachodzą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 w:rsidR="00CB67C1"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 w:rsidR="00CB67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14:paraId="57668B60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13FDD3C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7EC4651D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F67FA87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6302E395" w14:textId="77777777" w:rsidR="00CB67C1" w:rsidRPr="009671B3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530F3D8C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0AB9066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7736FEB2" w14:textId="77777777" w:rsidR="005D6771" w:rsidRPr="005D6771" w:rsidRDefault="005D6771" w:rsidP="005D677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14:paraId="13D5E0BD" w14:textId="77777777" w:rsidR="005D6771" w:rsidRPr="005D6771" w:rsidRDefault="005D6771" w:rsidP="005D6771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14:paraId="00E1C378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70147B21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40B7A0D9" w14:textId="1508B848" w:rsidR="005D677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4EFE69B1" w14:textId="77777777" w:rsidR="00CB67C1" w:rsidRPr="00CB67C1" w:rsidRDefault="00CB67C1" w:rsidP="00CB67C1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14:paraId="5FA26C89" w14:textId="77777777" w:rsidR="005D6771" w:rsidRPr="005D6771" w:rsidRDefault="005D6771" w:rsidP="005D6771">
      <w:pPr>
        <w:numPr>
          <w:ilvl w:val="0"/>
          <w:numId w:val="29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52ABD73" w14:textId="77777777" w:rsidR="005D6771" w:rsidRPr="005D6771" w:rsidRDefault="005D6771" w:rsidP="005D6771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14:paraId="7A32C281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085CD86F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7E54B4C5" w14:textId="16A3628F" w:rsidR="005D6771" w:rsidRPr="00CB67C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3E04A001" w14:textId="6BD26CAC" w:rsidR="00E20672" w:rsidRPr="005D6771" w:rsidRDefault="00E20672" w:rsidP="00265DE1">
      <w:pPr>
        <w:spacing w:before="240" w:line="276" w:lineRule="auto"/>
        <w:rPr>
          <w:sz w:val="28"/>
          <w:szCs w:val="24"/>
        </w:rPr>
      </w:pPr>
    </w:p>
    <w:sectPr w:rsidR="00E20672" w:rsidRPr="005D6771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2D4B" w14:textId="77777777" w:rsidR="00F540A8" w:rsidRDefault="00F540A8" w:rsidP="002401D0">
      <w:pPr>
        <w:spacing w:after="0" w:line="240" w:lineRule="auto"/>
      </w:pPr>
      <w:r>
        <w:separator/>
      </w:r>
    </w:p>
  </w:endnote>
  <w:endnote w:type="continuationSeparator" w:id="0">
    <w:p w14:paraId="7106AD97" w14:textId="77777777" w:rsidR="00F540A8" w:rsidRDefault="00F540A8" w:rsidP="002401D0">
      <w:pPr>
        <w:spacing w:after="0" w:line="240" w:lineRule="auto"/>
      </w:pPr>
      <w:r>
        <w:continuationSeparator/>
      </w:r>
    </w:p>
  </w:endnote>
  <w:endnote w:type="continuationNotice" w:id="1">
    <w:p w14:paraId="7C1D4E63" w14:textId="77777777" w:rsidR="00F540A8" w:rsidRDefault="00F54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55714F42" w:rsidR="0087735C" w:rsidRDefault="00F540A8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073B07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F540A8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A440" w14:textId="77777777" w:rsidR="00F540A8" w:rsidRDefault="00F540A8" w:rsidP="002401D0">
      <w:pPr>
        <w:spacing w:after="0" w:line="240" w:lineRule="auto"/>
      </w:pPr>
      <w:r>
        <w:separator/>
      </w:r>
    </w:p>
  </w:footnote>
  <w:footnote w:type="continuationSeparator" w:id="0">
    <w:p w14:paraId="04360143" w14:textId="77777777" w:rsidR="00F540A8" w:rsidRDefault="00F540A8" w:rsidP="002401D0">
      <w:pPr>
        <w:spacing w:after="0" w:line="240" w:lineRule="auto"/>
      </w:pPr>
      <w:r>
        <w:continuationSeparator/>
      </w:r>
    </w:p>
  </w:footnote>
  <w:footnote w:type="continuationNotice" w:id="1">
    <w:p w14:paraId="3D0E27B4" w14:textId="77777777" w:rsidR="00F540A8" w:rsidRDefault="00F54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3B07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3764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771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1B3"/>
    <w:rsid w:val="009675DE"/>
    <w:rsid w:val="0096765B"/>
    <w:rsid w:val="009679FE"/>
    <w:rsid w:val="009703B8"/>
    <w:rsid w:val="00970646"/>
    <w:rsid w:val="00970649"/>
    <w:rsid w:val="00970AE3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67C1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E47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0A8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D5D7CC5-4A83-412E-BC57-9B3652B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D677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3ECD6-4FBB-433C-BA29-DE85FA60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2532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4</cp:revision>
  <cp:lastPrinted>2021-12-08T04:13:00Z</cp:lastPrinted>
  <dcterms:created xsi:type="dcterms:W3CDTF">2023-03-05T13:55:00Z</dcterms:created>
  <dcterms:modified xsi:type="dcterms:W3CDTF">2023-03-06T06:24:00Z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