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27" w:rsidRPr="001D69B3" w:rsidRDefault="001D69B3" w:rsidP="001D69B3">
      <w:pPr>
        <w:rPr>
          <w:rFonts w:ascii="Times New Roman" w:hAnsi="Times New Roman" w:cs="Times New Roman"/>
        </w:rPr>
      </w:pPr>
      <w:r w:rsidRPr="001D69B3">
        <w:rPr>
          <w:rFonts w:ascii="Times New Roman" w:hAnsi="Times New Roman" w:cs="Times New Roman"/>
        </w:rPr>
        <w:t>Załącznik nr 1</w:t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Pr="001D69B3">
        <w:rPr>
          <w:rFonts w:ascii="Times New Roman" w:hAnsi="Times New Roman" w:cs="Times New Roman"/>
        </w:rPr>
        <w:tab/>
      </w:r>
      <w:r w:rsidR="0030012D" w:rsidRPr="001D69B3">
        <w:rPr>
          <w:rFonts w:ascii="Times New Roman" w:hAnsi="Times New Roman" w:cs="Times New Roman"/>
        </w:rPr>
        <w:t>Raducz, 11.12.2020r.</w:t>
      </w:r>
    </w:p>
    <w:p w:rsidR="0030012D" w:rsidRDefault="0030012D" w:rsidP="0030012D">
      <w:pPr>
        <w:jc w:val="right"/>
      </w:pPr>
    </w:p>
    <w:p w:rsidR="0030012D" w:rsidRDefault="0030012D" w:rsidP="0030012D">
      <w:pPr>
        <w:jc w:val="right"/>
      </w:pPr>
    </w:p>
    <w:p w:rsidR="0030012D" w:rsidRPr="009F75B6" w:rsidRDefault="0030012D" w:rsidP="0030012D">
      <w:pPr>
        <w:jc w:val="center"/>
        <w:rPr>
          <w:rFonts w:ascii="Times New Roman" w:hAnsi="Times New Roman" w:cs="Times New Roman"/>
          <w:b/>
          <w:sz w:val="26"/>
        </w:rPr>
      </w:pPr>
      <w:r w:rsidRPr="009F75B6">
        <w:rPr>
          <w:rFonts w:ascii="Times New Roman" w:hAnsi="Times New Roman" w:cs="Times New Roman"/>
          <w:b/>
          <w:sz w:val="26"/>
        </w:rPr>
        <w:t>MINIMALNE WYMAGANIA TECHNICZNE I JAKOŚCIOWE PRZEDMIOTU ZAMÓWIENIA:</w:t>
      </w:r>
    </w:p>
    <w:p w:rsidR="0030012D" w:rsidRPr="009F75B6" w:rsidRDefault="0030012D" w:rsidP="0030012D">
      <w:pPr>
        <w:jc w:val="center"/>
        <w:rPr>
          <w:rFonts w:ascii="Times New Roman" w:hAnsi="Times New Roman" w:cs="Times New Roman"/>
        </w:rPr>
      </w:pPr>
    </w:p>
    <w:p w:rsidR="0030012D" w:rsidRPr="009F75B6" w:rsidRDefault="0030012D" w:rsidP="0030012D">
      <w:pPr>
        <w:jc w:val="center"/>
        <w:rPr>
          <w:rFonts w:ascii="Times New Roman" w:hAnsi="Times New Roman" w:cs="Times New Roman"/>
          <w:b/>
        </w:rPr>
      </w:pPr>
      <w:r w:rsidRPr="009F75B6">
        <w:rPr>
          <w:rFonts w:ascii="Times New Roman" w:hAnsi="Times New Roman" w:cs="Times New Roman"/>
          <w:b/>
        </w:rPr>
        <w:t xml:space="preserve">TRAKTOREK OGRODOWY </w:t>
      </w:r>
    </w:p>
    <w:p w:rsidR="0030012D" w:rsidRPr="009F75B6" w:rsidRDefault="0030012D" w:rsidP="0030012D">
      <w:pPr>
        <w:jc w:val="center"/>
        <w:rPr>
          <w:rFonts w:ascii="Times New Roman" w:hAnsi="Times New Roman" w:cs="Times New Roman"/>
          <w:b/>
        </w:rPr>
      </w:pP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Moc silnika nie mniej niż 13kW,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Pojemność silnika nie mniej niż  650 cm</w:t>
      </w:r>
      <w:r w:rsidRPr="009F75B6">
        <w:rPr>
          <w:rFonts w:ascii="Times New Roman" w:hAnsi="Times New Roman" w:cs="Times New Roman"/>
          <w:vertAlign w:val="superscript"/>
        </w:rPr>
        <w:t>3</w:t>
      </w:r>
      <w:r w:rsidRPr="009F75B6">
        <w:rPr>
          <w:rFonts w:ascii="Times New Roman" w:hAnsi="Times New Roman" w:cs="Times New Roman"/>
        </w:rPr>
        <w:t>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Rodzaj paliwa – benzyna,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Szerokość cięcia trawy w zakresie 115 – 130 cm,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Regulacja wysokoś</w:t>
      </w:r>
      <w:r w:rsidR="00B01563">
        <w:rPr>
          <w:rFonts w:ascii="Times New Roman" w:hAnsi="Times New Roman" w:cs="Times New Roman"/>
        </w:rPr>
        <w:t>ci koszenia w zakresie 30 – 90 m</w:t>
      </w:r>
      <w:r w:rsidRPr="009F75B6">
        <w:rPr>
          <w:rFonts w:ascii="Times New Roman" w:hAnsi="Times New Roman" w:cs="Times New Roman"/>
        </w:rPr>
        <w:t>m,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Pojemnik na trawę o</w:t>
      </w:r>
      <w:r w:rsidR="002536BD" w:rsidRPr="009F75B6">
        <w:rPr>
          <w:rFonts w:ascii="Times New Roman" w:hAnsi="Times New Roman" w:cs="Times New Roman"/>
        </w:rPr>
        <w:t xml:space="preserve"> pojemności nie mniejszej niż 30</w:t>
      </w:r>
      <w:r w:rsidRPr="009F75B6">
        <w:rPr>
          <w:rFonts w:ascii="Times New Roman" w:hAnsi="Times New Roman" w:cs="Times New Roman"/>
        </w:rPr>
        <w:t>0l.,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Urządzenie tnące wyposażone w kółka podporowe,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Funkcja rozdrabniania trawy,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Wyłącznik bezpieczeństwa zintegrowany z fotelem,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Możliwość podłączenia przedniej zamiatarki i odśnieżarki oraz podczepienia przyczepki,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Gwarancja na urządzenie minimum 24 miesiące,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Bezpłatne przeglądy i serwis w trakcie trwania gwarancji w miejscu eksploatacji urządzenia,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- Certyfikat bezpieczeństwa – atest,</w:t>
      </w:r>
    </w:p>
    <w:p w:rsidR="0030012D" w:rsidRPr="009F75B6" w:rsidRDefault="0030012D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 xml:space="preserve">- </w:t>
      </w:r>
      <w:r w:rsidR="007812DC" w:rsidRPr="009F75B6">
        <w:rPr>
          <w:rFonts w:ascii="Times New Roman" w:hAnsi="Times New Roman" w:cs="Times New Roman"/>
        </w:rPr>
        <w:t>Instrukcja obsługi w języku polskim,</w:t>
      </w:r>
    </w:p>
    <w:p w:rsidR="007812DC" w:rsidRPr="009F75B6" w:rsidRDefault="007812DC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 xml:space="preserve">- Instruktaż dla </w:t>
      </w:r>
      <w:r w:rsidR="00CD5DA3" w:rsidRPr="009F75B6">
        <w:rPr>
          <w:rFonts w:ascii="Times New Roman" w:hAnsi="Times New Roman" w:cs="Times New Roman"/>
        </w:rPr>
        <w:t xml:space="preserve">osób </w:t>
      </w:r>
      <w:r w:rsidRPr="009F75B6">
        <w:rPr>
          <w:rFonts w:ascii="Times New Roman" w:hAnsi="Times New Roman" w:cs="Times New Roman"/>
        </w:rPr>
        <w:t>obsług</w:t>
      </w:r>
      <w:r w:rsidR="00CD5DA3" w:rsidRPr="009F75B6">
        <w:rPr>
          <w:rFonts w:ascii="Times New Roman" w:hAnsi="Times New Roman" w:cs="Times New Roman"/>
        </w:rPr>
        <w:t xml:space="preserve">ujących </w:t>
      </w:r>
      <w:r w:rsidRPr="009F75B6">
        <w:rPr>
          <w:rFonts w:ascii="Times New Roman" w:hAnsi="Times New Roman" w:cs="Times New Roman"/>
        </w:rPr>
        <w:t>urządzeni</w:t>
      </w:r>
      <w:r w:rsidR="00CD5DA3" w:rsidRPr="009F75B6">
        <w:rPr>
          <w:rFonts w:ascii="Times New Roman" w:hAnsi="Times New Roman" w:cs="Times New Roman"/>
        </w:rPr>
        <w:t>e</w:t>
      </w:r>
      <w:r w:rsidRPr="009F75B6">
        <w:rPr>
          <w:rFonts w:ascii="Times New Roman" w:hAnsi="Times New Roman" w:cs="Times New Roman"/>
        </w:rPr>
        <w:t xml:space="preserve"> z eksp</w:t>
      </w:r>
      <w:r w:rsidR="00CD5DA3" w:rsidRPr="009F75B6">
        <w:rPr>
          <w:rFonts w:ascii="Times New Roman" w:hAnsi="Times New Roman" w:cs="Times New Roman"/>
        </w:rPr>
        <w:t>loatacji i konserwacji sprzętu</w:t>
      </w:r>
      <w:r w:rsidR="00B01563">
        <w:rPr>
          <w:rFonts w:ascii="Times New Roman" w:hAnsi="Times New Roman" w:cs="Times New Roman"/>
        </w:rPr>
        <w:t xml:space="preserve"> w miejscu eksploatacji</w:t>
      </w:r>
      <w:bookmarkStart w:id="0" w:name="_GoBack"/>
      <w:bookmarkEnd w:id="0"/>
      <w:r w:rsidR="00CD5DA3" w:rsidRPr="009F75B6">
        <w:rPr>
          <w:rFonts w:ascii="Times New Roman" w:hAnsi="Times New Roman" w:cs="Times New Roman"/>
        </w:rPr>
        <w:t>.</w:t>
      </w:r>
    </w:p>
    <w:p w:rsidR="005A2140" w:rsidRPr="009F75B6" w:rsidRDefault="005A2140" w:rsidP="0030012D">
      <w:pPr>
        <w:rPr>
          <w:rFonts w:ascii="Times New Roman" w:hAnsi="Times New Roman" w:cs="Times New Roman"/>
        </w:rPr>
      </w:pPr>
    </w:p>
    <w:p w:rsidR="005A2140" w:rsidRPr="009F75B6" w:rsidRDefault="005A2140" w:rsidP="0030012D">
      <w:pPr>
        <w:rPr>
          <w:rFonts w:ascii="Times New Roman" w:hAnsi="Times New Roman" w:cs="Times New Roman"/>
        </w:rPr>
      </w:pPr>
      <w:r w:rsidRPr="009F75B6">
        <w:rPr>
          <w:rFonts w:ascii="Times New Roman" w:hAnsi="Times New Roman" w:cs="Times New Roman"/>
        </w:rPr>
        <w:t>Przykładowe urządzenia</w:t>
      </w:r>
      <w:r w:rsidR="009F75B6" w:rsidRPr="009F75B6">
        <w:rPr>
          <w:rFonts w:ascii="Times New Roman" w:hAnsi="Times New Roman" w:cs="Times New Roman"/>
        </w:rPr>
        <w:t xml:space="preserve"> spełniające w/wym. warunki STIGA ESTATE 7122 HWSY lub STHIL 6127</w:t>
      </w:r>
    </w:p>
    <w:sectPr w:rsidR="005A2140" w:rsidRPr="009F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D"/>
    <w:rsid w:val="001D69B3"/>
    <w:rsid w:val="002536BD"/>
    <w:rsid w:val="0030012D"/>
    <w:rsid w:val="005A2140"/>
    <w:rsid w:val="007812DC"/>
    <w:rsid w:val="009F75B6"/>
    <w:rsid w:val="00B01563"/>
    <w:rsid w:val="00BB6D27"/>
    <w:rsid w:val="00C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F549"/>
  <w15:chartTrackingRefBased/>
  <w15:docId w15:val="{77F0097D-6231-4B1C-8151-444EF2C4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2020-12-11T12:15:00Z</dcterms:created>
  <dcterms:modified xsi:type="dcterms:W3CDTF">2020-12-11T13:42:00Z</dcterms:modified>
</cp:coreProperties>
</file>