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7F" w:rsidRDefault="005E77B1" w:rsidP="00556778">
      <w:pPr>
        <w:pStyle w:val="Tytu"/>
      </w:pPr>
      <w:bookmarkStart w:id="0" w:name="_Hlk166845979"/>
      <w:r w:rsidRPr="005E77B1">
        <w:rPr>
          <w:noProof/>
        </w:rPr>
        <w:drawing>
          <wp:inline distT="0" distB="0" distL="0" distR="0">
            <wp:extent cx="1914525" cy="76200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pic:spPr>
                </pic:pic>
              </a:graphicData>
            </a:graphic>
          </wp:inline>
        </w:drawing>
      </w:r>
      <w:bookmarkEnd w:id="0"/>
      <w:r w:rsidR="00AC48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23.6pt"/>
        </w:pict>
      </w:r>
      <w:r w:rsidR="00AC480D">
        <w:pict>
          <v:shape id="_x0000_i1026" type="#_x0000_t75" alt="" style="width:23.6pt;height:23.6pt"/>
        </w:pict>
      </w:r>
      <w:r w:rsidRPr="005E77B1">
        <w:rPr>
          <w:noProof/>
        </w:rPr>
        <w:drawing>
          <wp:inline distT="0" distB="0" distL="0" distR="0">
            <wp:extent cx="817245" cy="817245"/>
            <wp:effectExtent l="0" t="0" r="0"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pic:spPr>
                </pic:pic>
              </a:graphicData>
            </a:graphic>
          </wp:inline>
        </w:drawing>
      </w:r>
    </w:p>
    <w:p w:rsidR="00C959B1" w:rsidRPr="00C56590" w:rsidRDefault="00973498" w:rsidP="00556778">
      <w:pPr>
        <w:pStyle w:val="Tytu"/>
        <w:rPr>
          <w:rFonts w:ascii="Calibri" w:hAnsi="Calibri" w:cs="Calibri"/>
        </w:rPr>
      </w:pPr>
      <w:r w:rsidRPr="00973682">
        <w:rPr>
          <w:rFonts w:ascii="Calibri" w:hAnsi="Calibri" w:cs="Calibri"/>
        </w:rPr>
        <w:t xml:space="preserve">Specyfikacja </w:t>
      </w:r>
      <w:r w:rsidR="00C959B1" w:rsidRPr="00973682">
        <w:rPr>
          <w:rFonts w:ascii="Calibri" w:hAnsi="Calibri" w:cs="Calibri"/>
        </w:rPr>
        <w:t>Warunków Zamówienia</w:t>
      </w:r>
      <w:r w:rsidR="00C56590">
        <w:rPr>
          <w:rFonts w:ascii="Calibri" w:hAnsi="Calibri" w:cs="Calibri"/>
        </w:rPr>
        <w:t xml:space="preserve"> </w:t>
      </w:r>
      <w:r w:rsidR="0083796F">
        <w:rPr>
          <w:rFonts w:ascii="Calibri" w:hAnsi="Calibri" w:cs="Calibri"/>
        </w:rPr>
        <w:t>(SWZ)</w:t>
      </w:r>
    </w:p>
    <w:p w:rsidR="00C959B1" w:rsidRPr="00353657" w:rsidRDefault="00C959B1" w:rsidP="00FA452B">
      <w:pPr>
        <w:widowControl w:val="0"/>
        <w:tabs>
          <w:tab w:val="center" w:pos="4873"/>
          <w:tab w:val="right" w:pos="9746"/>
        </w:tabs>
        <w:spacing w:after="0" w:line="360" w:lineRule="auto"/>
        <w:jc w:val="center"/>
        <w:rPr>
          <w:rFonts w:cs="Calibri"/>
        </w:rPr>
      </w:pPr>
      <w:r w:rsidRPr="00353657">
        <w:rPr>
          <w:rFonts w:cs="Calibri"/>
        </w:rPr>
        <w:t xml:space="preserve">w postępowaniu o udzielenie zamówienia publicznego </w:t>
      </w:r>
      <w:r w:rsidR="00397BEC">
        <w:rPr>
          <w:rFonts w:cs="Calibri"/>
        </w:rPr>
        <w:t>(dostawy</w:t>
      </w:r>
      <w:r w:rsidR="003C53F5">
        <w:rPr>
          <w:rFonts w:cs="Calibri"/>
        </w:rPr>
        <w:t xml:space="preserve">) </w:t>
      </w:r>
      <w:r w:rsidRPr="00353657">
        <w:rPr>
          <w:rFonts w:cs="Calibri"/>
        </w:rPr>
        <w:t xml:space="preserve">prowadzonym w </w:t>
      </w:r>
      <w:r w:rsidRPr="00353657">
        <w:rPr>
          <w:rFonts w:cs="Calibri"/>
          <w:b/>
        </w:rPr>
        <w:t>trybie</w:t>
      </w:r>
      <w:r w:rsidR="00FA452B" w:rsidRPr="00353657">
        <w:rPr>
          <w:rFonts w:cs="Calibri"/>
          <w:b/>
        </w:rPr>
        <w:t xml:space="preserve"> </w:t>
      </w:r>
      <w:r w:rsidR="00922C09">
        <w:rPr>
          <w:rFonts w:cs="Calibri"/>
          <w:b/>
        </w:rPr>
        <w:t>podsta</w:t>
      </w:r>
      <w:r w:rsidR="0056246A">
        <w:rPr>
          <w:rFonts w:cs="Calibri"/>
          <w:b/>
        </w:rPr>
        <w:t>wowym bez negocjacji</w:t>
      </w:r>
      <w:r w:rsidR="00512C6E">
        <w:rPr>
          <w:rFonts w:cs="Calibri"/>
          <w:b/>
        </w:rPr>
        <w:t xml:space="preserve"> </w:t>
      </w:r>
      <w:r w:rsidR="00EC5696" w:rsidRPr="00353657">
        <w:rPr>
          <w:rFonts w:cs="Calibri"/>
        </w:rPr>
        <w:t>pn</w:t>
      </w:r>
      <w:r w:rsidRPr="00353657">
        <w:rPr>
          <w:rFonts w:cs="Calibri"/>
        </w:rPr>
        <w:t>:</w:t>
      </w:r>
    </w:p>
    <w:p w:rsidR="008C2203" w:rsidRPr="002B0F05" w:rsidRDefault="00332F6C" w:rsidP="008C2203">
      <w:pPr>
        <w:widowControl w:val="0"/>
        <w:spacing w:before="120" w:after="120" w:line="240" w:lineRule="auto"/>
        <w:jc w:val="center"/>
        <w:rPr>
          <w:rFonts w:cs="Calibri"/>
          <w:b/>
          <w:sz w:val="32"/>
          <w:szCs w:val="32"/>
        </w:rPr>
      </w:pPr>
      <w:r w:rsidRPr="00332F6C">
        <w:rPr>
          <w:rFonts w:asciiTheme="minorHAnsi" w:hAnsiTheme="minorHAnsi" w:cstheme="minorHAnsi"/>
          <w:b/>
          <w:color w:val="000000"/>
          <w:sz w:val="32"/>
          <w:lang w:eastAsia="zh-CN"/>
        </w:rPr>
        <w:t>Dostawa pojazdu o napędzie elektrycznym na potrzeby Ekologicznego Mobilnego Laboratorium w Bieruniu</w:t>
      </w:r>
      <w:r w:rsidRPr="00332F6C">
        <w:rPr>
          <w:rFonts w:asciiTheme="minorHAnsi" w:hAnsiTheme="minorHAnsi" w:cstheme="minorHAnsi"/>
          <w:b/>
          <w:sz w:val="32"/>
        </w:rPr>
        <w:t>.</w:t>
      </w:r>
    </w:p>
    <w:p w:rsidR="00C959B1" w:rsidRPr="00353657" w:rsidRDefault="00C959B1" w:rsidP="00FA452B">
      <w:pPr>
        <w:widowControl w:val="0"/>
        <w:spacing w:after="240" w:line="360" w:lineRule="auto"/>
        <w:jc w:val="center"/>
        <w:rPr>
          <w:rFonts w:cs="Calibri"/>
        </w:rPr>
      </w:pPr>
      <w:r w:rsidRPr="00353657">
        <w:rPr>
          <w:rFonts w:cs="Calibri"/>
        </w:rPr>
        <w:t xml:space="preserve">Wartość szacunkowa zamówienia poniżej wyrażonej w złotych równowartości kwoty </w:t>
      </w:r>
      <w:r w:rsidR="00397BEC">
        <w:rPr>
          <w:rFonts w:cs="Calibri"/>
        </w:rPr>
        <w:t>221</w:t>
      </w:r>
      <w:r w:rsidR="00704384" w:rsidRPr="00353657">
        <w:rPr>
          <w:rFonts w:cs="Calibri"/>
        </w:rPr>
        <w:t> </w:t>
      </w:r>
      <w:r w:rsidRPr="00353657">
        <w:rPr>
          <w:rFonts w:cs="Calibri"/>
        </w:rPr>
        <w:t>000</w:t>
      </w:r>
      <w:r w:rsidR="00704384" w:rsidRPr="00353657">
        <w:rPr>
          <w:rFonts w:cs="Calibri"/>
        </w:rPr>
        <w:t> </w:t>
      </w:r>
      <w:r w:rsidRPr="00353657">
        <w:rPr>
          <w:rFonts w:cs="Calibri"/>
        </w:rPr>
        <w:t>EURO</w:t>
      </w:r>
    </w:p>
    <w:p w:rsidR="00973498" w:rsidRPr="00097677" w:rsidRDefault="006546A3" w:rsidP="00532E3E">
      <w:pPr>
        <w:pStyle w:val="Nagwek"/>
        <w:widowControl w:val="0"/>
        <w:pBdr>
          <w:top w:val="single" w:sz="4" w:space="1" w:color="auto"/>
          <w:left w:val="single" w:sz="4" w:space="4" w:color="auto"/>
          <w:bottom w:val="single" w:sz="4" w:space="1" w:color="auto"/>
          <w:right w:val="single" w:sz="4" w:space="4" w:color="auto"/>
        </w:pBdr>
        <w:spacing w:line="360" w:lineRule="auto"/>
        <w:rPr>
          <w:rFonts w:cs="Calibri"/>
          <w:b/>
          <w:szCs w:val="20"/>
        </w:rPr>
      </w:pPr>
      <w:r w:rsidRPr="00097677">
        <w:rPr>
          <w:rFonts w:cs="Calibri"/>
          <w:b/>
          <w:szCs w:val="20"/>
        </w:rPr>
        <w:t>Uwaga:</w:t>
      </w:r>
      <w:r w:rsidR="00704384" w:rsidRPr="00097677">
        <w:rPr>
          <w:rFonts w:cs="Calibri"/>
          <w:b/>
          <w:szCs w:val="20"/>
        </w:rPr>
        <w:t xml:space="preserve"> </w:t>
      </w:r>
      <w:r w:rsidR="0056246A">
        <w:rPr>
          <w:rFonts w:cs="Calibri"/>
          <w:b/>
          <w:szCs w:val="20"/>
        </w:rPr>
        <w:t xml:space="preserve">Zgodnie z art. 61  ust. 1 </w:t>
      </w:r>
      <w:r w:rsidR="00973498" w:rsidRPr="00097677">
        <w:rPr>
          <w:rFonts w:cs="Calibri"/>
          <w:b/>
          <w:szCs w:val="20"/>
        </w:rPr>
        <w:t>oraz art. 63 ust. 2 ustawy z dnia 11 września 2019 r.</w:t>
      </w:r>
      <w:r w:rsidR="00532E3E" w:rsidRPr="00097677">
        <w:rPr>
          <w:rFonts w:cs="Calibri"/>
          <w:b/>
          <w:szCs w:val="20"/>
        </w:rPr>
        <w:t xml:space="preserve"> </w:t>
      </w:r>
      <w:r w:rsidR="00973498" w:rsidRPr="00097677">
        <w:rPr>
          <w:rFonts w:cs="Calibri"/>
          <w:b/>
          <w:szCs w:val="20"/>
        </w:rPr>
        <w:t xml:space="preserve">Prawo </w:t>
      </w:r>
      <w:r w:rsidR="0056246A">
        <w:rPr>
          <w:rFonts w:cs="Calibri"/>
          <w:b/>
          <w:szCs w:val="20"/>
        </w:rPr>
        <w:t>zamówień p</w:t>
      </w:r>
      <w:r w:rsidR="00973498" w:rsidRPr="00097677">
        <w:rPr>
          <w:rFonts w:cs="Calibri"/>
          <w:b/>
          <w:szCs w:val="20"/>
        </w:rPr>
        <w:t>ublicznych komunikacja w niniejszym postępowaniu odbywa się wyłącznie przy użyciu środków komunikacji elektronicznej, pliki należy opatrzyć:</w:t>
      </w:r>
    </w:p>
    <w:p w:rsidR="00973498" w:rsidRPr="00097677" w:rsidRDefault="00973498" w:rsidP="00532E3E">
      <w:pPr>
        <w:pStyle w:val="Nagwek"/>
        <w:widowControl w:val="0"/>
        <w:pBdr>
          <w:top w:val="single" w:sz="4" w:space="1" w:color="auto"/>
          <w:left w:val="single" w:sz="4" w:space="4" w:color="auto"/>
          <w:bottom w:val="single" w:sz="4" w:space="1" w:color="auto"/>
          <w:right w:val="single" w:sz="4" w:space="4" w:color="auto"/>
        </w:pBdr>
        <w:spacing w:line="360" w:lineRule="auto"/>
        <w:rPr>
          <w:rFonts w:cs="Calibri"/>
          <w:b/>
          <w:szCs w:val="20"/>
        </w:rPr>
      </w:pPr>
      <w:r w:rsidRPr="00097677">
        <w:rPr>
          <w:rFonts w:cs="Calibri"/>
          <w:b/>
          <w:szCs w:val="20"/>
        </w:rPr>
        <w:t>- kwalifikowanym podpisem elektronicznym,</w:t>
      </w:r>
    </w:p>
    <w:p w:rsidR="00973498" w:rsidRPr="00097677" w:rsidRDefault="00973498" w:rsidP="00532E3E">
      <w:pPr>
        <w:pStyle w:val="Nagwek"/>
        <w:widowControl w:val="0"/>
        <w:pBdr>
          <w:top w:val="single" w:sz="4" w:space="1" w:color="auto"/>
          <w:left w:val="single" w:sz="4" w:space="4" w:color="auto"/>
          <w:bottom w:val="single" w:sz="4" w:space="1" w:color="auto"/>
          <w:right w:val="single" w:sz="4" w:space="4" w:color="auto"/>
        </w:pBdr>
        <w:spacing w:line="360" w:lineRule="auto"/>
        <w:rPr>
          <w:rFonts w:cs="Calibri"/>
          <w:b/>
          <w:szCs w:val="20"/>
        </w:rPr>
      </w:pPr>
      <w:r w:rsidRPr="00097677">
        <w:rPr>
          <w:rFonts w:cs="Calibri"/>
          <w:b/>
          <w:szCs w:val="20"/>
        </w:rPr>
        <w:t>- podpisem zaufanym,</w:t>
      </w:r>
    </w:p>
    <w:p w:rsidR="00C959B1" w:rsidRPr="00097677" w:rsidRDefault="00973498" w:rsidP="00532E3E">
      <w:pPr>
        <w:pStyle w:val="Nagwek"/>
        <w:widowControl w:val="0"/>
        <w:pBdr>
          <w:top w:val="single" w:sz="4" w:space="1" w:color="auto"/>
          <w:left w:val="single" w:sz="4" w:space="4" w:color="auto"/>
          <w:bottom w:val="single" w:sz="4" w:space="1" w:color="auto"/>
          <w:right w:val="single" w:sz="4" w:space="4" w:color="auto"/>
        </w:pBdr>
        <w:spacing w:line="360" w:lineRule="auto"/>
        <w:rPr>
          <w:rFonts w:cs="Calibri"/>
          <w:b/>
          <w:sz w:val="24"/>
        </w:rPr>
      </w:pPr>
      <w:r w:rsidRPr="00097677">
        <w:rPr>
          <w:rFonts w:cs="Calibri"/>
          <w:b/>
          <w:szCs w:val="20"/>
        </w:rPr>
        <w:t>- lub podpisem osobistym.</w:t>
      </w:r>
    </w:p>
    <w:p w:rsidR="00CD34B8" w:rsidRPr="008C2203" w:rsidRDefault="00C959B1" w:rsidP="008C2203">
      <w:pPr>
        <w:widowControl w:val="0"/>
        <w:spacing w:before="480" w:after="480" w:line="360" w:lineRule="auto"/>
        <w:jc w:val="center"/>
        <w:rPr>
          <w:rFonts w:cs="Calibri"/>
          <w:b/>
          <w:sz w:val="32"/>
          <w:szCs w:val="32"/>
        </w:rPr>
      </w:pPr>
      <w:r w:rsidRPr="00BA06C8">
        <w:rPr>
          <w:rFonts w:cs="Calibri"/>
          <w:b/>
          <w:sz w:val="32"/>
          <w:szCs w:val="32"/>
        </w:rPr>
        <w:t>Nr nadany spra</w:t>
      </w:r>
      <w:r w:rsidR="002F4E17" w:rsidRPr="00BA06C8">
        <w:rPr>
          <w:rFonts w:cs="Calibri"/>
          <w:b/>
          <w:sz w:val="32"/>
          <w:szCs w:val="32"/>
        </w:rPr>
        <w:t>w</w:t>
      </w:r>
      <w:r w:rsidR="0026222B" w:rsidRPr="00BA06C8">
        <w:rPr>
          <w:rFonts w:cs="Calibri"/>
          <w:b/>
          <w:sz w:val="32"/>
          <w:szCs w:val="32"/>
        </w:rPr>
        <w:t>ie przez Zamawiającego: ZP.271</w:t>
      </w:r>
      <w:r w:rsidR="00397BEC">
        <w:rPr>
          <w:rFonts w:cs="Calibri"/>
          <w:b/>
          <w:sz w:val="32"/>
          <w:szCs w:val="32"/>
        </w:rPr>
        <w:t>.23</w:t>
      </w:r>
      <w:r w:rsidRPr="00077F08">
        <w:rPr>
          <w:rFonts w:cs="Calibri"/>
          <w:b/>
          <w:sz w:val="32"/>
          <w:szCs w:val="32"/>
        </w:rPr>
        <w:t>.</w:t>
      </w:r>
      <w:r w:rsidRPr="00BA06C8">
        <w:rPr>
          <w:rFonts w:cs="Calibri"/>
          <w:b/>
          <w:sz w:val="32"/>
          <w:szCs w:val="32"/>
        </w:rPr>
        <w:t>20</w:t>
      </w:r>
      <w:r w:rsidR="00CD1CE6">
        <w:rPr>
          <w:rFonts w:cs="Calibri"/>
          <w:b/>
          <w:sz w:val="32"/>
          <w:szCs w:val="32"/>
        </w:rPr>
        <w:t>24</w:t>
      </w:r>
      <w:r w:rsidRPr="00BA06C8">
        <w:rPr>
          <w:rFonts w:cs="Calibri"/>
          <w:b/>
          <w:sz w:val="32"/>
          <w:szCs w:val="32"/>
        </w:rPr>
        <w:t>.</w:t>
      </w:r>
    </w:p>
    <w:p w:rsidR="00006952" w:rsidRPr="00A6337F" w:rsidRDefault="00006952" w:rsidP="003F296C">
      <w:pPr>
        <w:pStyle w:val="Bezodstpw"/>
        <w:rPr>
          <w:b/>
          <w:sz w:val="12"/>
        </w:rPr>
      </w:pPr>
    </w:p>
    <w:p w:rsidR="00006952" w:rsidRDefault="00006952" w:rsidP="003F296C">
      <w:pPr>
        <w:pStyle w:val="Bezodstpw"/>
        <w:rPr>
          <w:b/>
        </w:rPr>
      </w:pPr>
    </w:p>
    <w:p w:rsidR="00DE2C4F" w:rsidRDefault="005340BF" w:rsidP="00DE2C4F">
      <w:pPr>
        <w:pStyle w:val="Bezodstpw"/>
        <w:jc w:val="both"/>
        <w:rPr>
          <w:b/>
        </w:rPr>
      </w:pPr>
      <w:r>
        <w:rPr>
          <w:b/>
        </w:rPr>
        <w:t xml:space="preserve">Zatwierdził:        </w:t>
      </w:r>
      <w:r w:rsidR="00406816">
        <w:rPr>
          <w:b/>
        </w:rPr>
        <w:t xml:space="preserve"> </w:t>
      </w:r>
    </w:p>
    <w:p w:rsidR="00DE2C4F" w:rsidRDefault="00EC62F5" w:rsidP="00EC62F5">
      <w:pPr>
        <w:pStyle w:val="Bezodstpw"/>
        <w:jc w:val="both"/>
        <w:rPr>
          <w:b/>
        </w:rPr>
      </w:pPr>
      <w:r>
        <w:rPr>
          <w:b/>
        </w:rPr>
        <w:tab/>
      </w:r>
      <w:r>
        <w:rPr>
          <w:b/>
        </w:rPr>
        <w:tab/>
      </w:r>
      <w:r w:rsidR="000406C9">
        <w:rPr>
          <w:b/>
        </w:rPr>
        <w:t>BURMISTRZ</w:t>
      </w:r>
      <w:r w:rsidR="009647C0">
        <w:rPr>
          <w:b/>
        </w:rPr>
        <w:t xml:space="preserve"> MIASTA</w:t>
      </w:r>
    </w:p>
    <w:p w:rsidR="00DE2C4F" w:rsidRDefault="00406816" w:rsidP="00DE2C4F">
      <w:pPr>
        <w:pStyle w:val="Bezodstpw"/>
        <w:ind w:left="709" w:firstLine="709"/>
        <w:jc w:val="both"/>
        <w:rPr>
          <w:b/>
          <w:i/>
        </w:rPr>
      </w:pPr>
      <w:r>
        <w:rPr>
          <w:b/>
          <w:i/>
        </w:rPr>
        <w:t xml:space="preserve">   </w:t>
      </w:r>
      <w:r w:rsidR="009647C0">
        <w:rPr>
          <w:b/>
          <w:i/>
        </w:rPr>
        <w:t xml:space="preserve">    </w:t>
      </w:r>
      <w:r w:rsidR="00AD4668">
        <w:rPr>
          <w:b/>
          <w:i/>
        </w:rPr>
        <w:t xml:space="preserve">  </w:t>
      </w:r>
      <w:r w:rsidR="009647C0">
        <w:rPr>
          <w:b/>
          <w:i/>
        </w:rPr>
        <w:t xml:space="preserve">  </w:t>
      </w:r>
      <w:r w:rsidR="00AD4668">
        <w:rPr>
          <w:b/>
          <w:i/>
        </w:rPr>
        <w:t xml:space="preserve">   </w:t>
      </w:r>
      <w:r w:rsidR="009647C0">
        <w:rPr>
          <w:b/>
          <w:i/>
        </w:rPr>
        <w:t xml:space="preserve">  </w:t>
      </w:r>
    </w:p>
    <w:p w:rsidR="00DE2C4F" w:rsidRPr="00573DFF" w:rsidRDefault="00AD4668" w:rsidP="00DE2C4F">
      <w:pPr>
        <w:pStyle w:val="Bezodstpw"/>
        <w:ind w:left="709" w:firstLine="709"/>
        <w:jc w:val="both"/>
        <w:rPr>
          <w:b/>
        </w:rPr>
      </w:pPr>
      <w:r>
        <w:rPr>
          <w:b/>
          <w:i/>
        </w:rPr>
        <w:t xml:space="preserve">  </w:t>
      </w:r>
      <w:r w:rsidR="00406816">
        <w:rPr>
          <w:b/>
          <w:i/>
        </w:rPr>
        <w:t xml:space="preserve"> </w:t>
      </w:r>
      <w:r w:rsidR="00CD1CE6">
        <w:rPr>
          <w:b/>
        </w:rPr>
        <w:t>Sebastian Macioł</w:t>
      </w:r>
    </w:p>
    <w:p w:rsidR="00DE2C4F" w:rsidRDefault="00DE2C4F" w:rsidP="00DE2C4F">
      <w:pPr>
        <w:pStyle w:val="Bezodstpw"/>
        <w:rPr>
          <w:b/>
          <w:caps/>
        </w:rPr>
      </w:pPr>
      <w:r>
        <w:rPr>
          <w:b/>
          <w:caps/>
        </w:rPr>
        <w:tab/>
      </w:r>
      <w:r w:rsidR="00573DFF">
        <w:rPr>
          <w:b/>
          <w:caps/>
        </w:rPr>
        <w:t xml:space="preserve"> </w:t>
      </w:r>
    </w:p>
    <w:p w:rsidR="00027580" w:rsidRDefault="00027580" w:rsidP="00027580">
      <w:pPr>
        <w:pStyle w:val="Bezodstpw"/>
        <w:rPr>
          <w:rFonts w:ascii="Book Antiqua" w:hAnsi="Book Antiqua"/>
          <w:b/>
          <w:sz w:val="24"/>
          <w:szCs w:val="24"/>
        </w:rPr>
      </w:pPr>
    </w:p>
    <w:p w:rsidR="00CD1CE6" w:rsidRDefault="00CD1CE6" w:rsidP="00027580">
      <w:pPr>
        <w:pStyle w:val="Bezodstpw"/>
        <w:rPr>
          <w:rFonts w:ascii="Book Antiqua" w:hAnsi="Book Antiqua"/>
          <w:b/>
          <w:sz w:val="24"/>
          <w:szCs w:val="24"/>
        </w:rPr>
      </w:pPr>
    </w:p>
    <w:p w:rsidR="00CD1CE6" w:rsidRDefault="00CD1CE6" w:rsidP="00027580">
      <w:pPr>
        <w:pStyle w:val="Bezodstpw"/>
        <w:rPr>
          <w:rFonts w:ascii="Book Antiqua" w:hAnsi="Book Antiqua"/>
          <w:b/>
          <w:sz w:val="24"/>
          <w:szCs w:val="24"/>
        </w:rPr>
      </w:pPr>
    </w:p>
    <w:p w:rsidR="00CD1CE6" w:rsidRDefault="00CD1CE6" w:rsidP="00027580">
      <w:pPr>
        <w:pStyle w:val="Bezodstpw"/>
        <w:rPr>
          <w:rFonts w:ascii="Book Antiqua" w:hAnsi="Book Antiqua"/>
          <w:b/>
          <w:sz w:val="24"/>
          <w:szCs w:val="24"/>
        </w:rPr>
      </w:pPr>
    </w:p>
    <w:p w:rsidR="00CD1CE6" w:rsidRDefault="00CD1CE6" w:rsidP="00027580">
      <w:pPr>
        <w:pStyle w:val="Bezodstpw"/>
        <w:rPr>
          <w:rFonts w:ascii="Book Antiqua" w:hAnsi="Book Antiqua"/>
          <w:b/>
          <w:sz w:val="24"/>
          <w:szCs w:val="24"/>
        </w:rPr>
      </w:pPr>
    </w:p>
    <w:p w:rsidR="00027580" w:rsidRDefault="00027580" w:rsidP="00027580">
      <w:pPr>
        <w:pStyle w:val="Bezodstpw"/>
        <w:rPr>
          <w:rFonts w:ascii="Book Antiqua" w:hAnsi="Book Antiqua"/>
          <w:b/>
          <w:sz w:val="24"/>
          <w:szCs w:val="24"/>
        </w:rPr>
      </w:pPr>
      <w:r>
        <w:rPr>
          <w:rFonts w:ascii="Book Antiqua" w:hAnsi="Book Antiqua"/>
          <w:b/>
          <w:sz w:val="24"/>
          <w:szCs w:val="24"/>
        </w:rPr>
        <w:lastRenderedPageBreak/>
        <w:t xml:space="preserve">              </w:t>
      </w:r>
      <w:r w:rsidR="00CA1374">
        <w:rPr>
          <w:rFonts w:ascii="Book Antiqua" w:hAnsi="Book Antiqua"/>
          <w:b/>
          <w:sz w:val="24"/>
          <w:szCs w:val="24"/>
        </w:rPr>
        <w:t xml:space="preserve">                             </w:t>
      </w:r>
    </w:p>
    <w:p w:rsidR="00CA1374" w:rsidRDefault="00027580" w:rsidP="00A6337F">
      <w:pPr>
        <w:pStyle w:val="Bezodstpw"/>
        <w:rPr>
          <w:b/>
          <w:caps/>
        </w:rPr>
      </w:pPr>
      <w:r>
        <w:rPr>
          <w:rFonts w:ascii="Book Antiqua" w:hAnsi="Book Antiqua"/>
          <w:b/>
          <w:sz w:val="24"/>
          <w:szCs w:val="24"/>
        </w:rPr>
        <w:t xml:space="preserve">           </w:t>
      </w:r>
      <w:r w:rsidR="00073AA2">
        <w:rPr>
          <w:rFonts w:ascii="Book Antiqua" w:hAnsi="Book Antiqua"/>
          <w:b/>
          <w:sz w:val="24"/>
          <w:szCs w:val="24"/>
        </w:rPr>
        <w:t xml:space="preserve">             </w:t>
      </w:r>
    </w:p>
    <w:p w:rsidR="00F211DB" w:rsidRPr="00F211DB" w:rsidRDefault="0083796F" w:rsidP="0083796F">
      <w:pPr>
        <w:widowControl w:val="0"/>
        <w:tabs>
          <w:tab w:val="left" w:pos="4143"/>
          <w:tab w:val="center" w:pos="4873"/>
        </w:tabs>
        <w:spacing w:before="720" w:after="0" w:line="360" w:lineRule="auto"/>
        <w:rPr>
          <w:rFonts w:cs="Calibri"/>
          <w:b/>
          <w:caps/>
        </w:rPr>
      </w:pPr>
      <w:r>
        <w:rPr>
          <w:b/>
          <w:caps/>
        </w:rPr>
        <w:tab/>
      </w:r>
      <w:r w:rsidR="00F211DB" w:rsidRPr="00F211DB">
        <w:rPr>
          <w:b/>
          <w:caps/>
        </w:rPr>
        <w:t>Spis treści</w:t>
      </w:r>
    </w:p>
    <w:p w:rsidR="006D0186" w:rsidRPr="006D0186" w:rsidRDefault="00240B81">
      <w:pPr>
        <w:pStyle w:val="Spistreci1"/>
        <w:tabs>
          <w:tab w:val="left" w:pos="400"/>
          <w:tab w:val="right" w:leader="dot" w:pos="9736"/>
        </w:tabs>
        <w:rPr>
          <w:rFonts w:ascii="Calibri" w:hAnsi="Calibri" w:cs="Calibri"/>
          <w:noProof/>
          <w:sz w:val="24"/>
          <w:szCs w:val="24"/>
        </w:rPr>
      </w:pPr>
      <w:r w:rsidRPr="005B5DC3">
        <w:rPr>
          <w:rFonts w:ascii="Calibri" w:hAnsi="Calibri" w:cs="Calibri"/>
          <w:caps/>
          <w:sz w:val="24"/>
          <w:szCs w:val="24"/>
        </w:rPr>
        <w:fldChar w:fldCharType="begin"/>
      </w:r>
      <w:r w:rsidR="00F211DB" w:rsidRPr="005B5DC3">
        <w:rPr>
          <w:rFonts w:ascii="Calibri" w:hAnsi="Calibri" w:cs="Calibri"/>
          <w:caps/>
          <w:sz w:val="24"/>
          <w:szCs w:val="24"/>
        </w:rPr>
        <w:instrText xml:space="preserve"> TOC \o "1-3" \h \z \u </w:instrText>
      </w:r>
      <w:r w:rsidRPr="005B5DC3">
        <w:rPr>
          <w:rFonts w:ascii="Calibri" w:hAnsi="Calibri" w:cs="Calibri"/>
          <w:caps/>
          <w:sz w:val="24"/>
          <w:szCs w:val="24"/>
        </w:rPr>
        <w:fldChar w:fldCharType="separate"/>
      </w:r>
      <w:hyperlink w:anchor="_Toc63937718" w:history="1">
        <w:r w:rsidR="006D0186" w:rsidRPr="006D0186">
          <w:rPr>
            <w:rStyle w:val="Hipercze"/>
            <w:rFonts w:ascii="Calibri" w:hAnsi="Calibri" w:cs="Calibri"/>
            <w:noProof/>
            <w:sz w:val="24"/>
            <w:szCs w:val="24"/>
          </w:rPr>
          <w:t>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INFORMACJE OGÓLNE</w:t>
        </w:r>
        <w:r w:rsidR="006D0186" w:rsidRPr="006D0186">
          <w:rPr>
            <w:rFonts w:ascii="Calibri" w:hAnsi="Calibri" w:cs="Calibri"/>
            <w:noProof/>
            <w:webHidden/>
            <w:sz w:val="24"/>
            <w:szCs w:val="24"/>
          </w:rPr>
          <w:tab/>
        </w:r>
        <w:r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_Toc63937718 \h </w:instrText>
        </w:r>
        <w:r w:rsidRPr="006D0186">
          <w:rPr>
            <w:rFonts w:ascii="Calibri" w:hAnsi="Calibri" w:cs="Calibri"/>
            <w:noProof/>
            <w:webHidden/>
            <w:sz w:val="24"/>
            <w:szCs w:val="24"/>
          </w:rPr>
        </w:r>
        <w:r w:rsidRPr="006D0186">
          <w:rPr>
            <w:rFonts w:ascii="Calibri" w:hAnsi="Calibri" w:cs="Calibri"/>
            <w:noProof/>
            <w:webHidden/>
            <w:sz w:val="24"/>
            <w:szCs w:val="24"/>
          </w:rPr>
          <w:fldChar w:fldCharType="separate"/>
        </w:r>
        <w:r w:rsidR="00AC480D">
          <w:rPr>
            <w:rFonts w:ascii="Calibri" w:hAnsi="Calibri" w:cs="Calibri"/>
            <w:noProof/>
            <w:webHidden/>
            <w:sz w:val="24"/>
            <w:szCs w:val="24"/>
          </w:rPr>
          <w:t>3</w:t>
        </w:r>
        <w:r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19" w:history="1">
        <w:r w:rsidR="006D0186" w:rsidRPr="006D0186">
          <w:rPr>
            <w:rStyle w:val="Hipercze"/>
            <w:rFonts w:ascii="Calibri" w:hAnsi="Calibri" w:cs="Calibri"/>
            <w:noProof/>
            <w:sz w:val="24"/>
            <w:szCs w:val="24"/>
          </w:rPr>
          <w:t>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OPIS PRZEDMIOTU ZAMÓWIENIA</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_Toc63937719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4</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0" w:history="1">
        <w:r w:rsidR="006D0186" w:rsidRPr="006D0186">
          <w:rPr>
            <w:rStyle w:val="Hipercze"/>
            <w:rFonts w:ascii="Calibri" w:hAnsi="Calibri" w:cs="Calibri"/>
            <w:noProof/>
            <w:sz w:val="24"/>
            <w:szCs w:val="24"/>
          </w:rPr>
          <w:t>III.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TERMIN WYKONANIA ZAMÓWIENIA</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_Toc63937720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5</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1" w:history="1">
        <w:r w:rsidR="006D0186" w:rsidRPr="006D0186">
          <w:rPr>
            <w:rStyle w:val="Hipercze"/>
            <w:rFonts w:ascii="Calibri" w:hAnsi="Calibri" w:cs="Calibri"/>
            <w:noProof/>
            <w:sz w:val="24"/>
            <w:szCs w:val="24"/>
          </w:rPr>
          <w:t>IV.</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WARUNKI UDZIAŁU W POSTĘPOWANIU I PODSTAWY WYKLUCZENIA</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_Toc63937721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5</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2" w:history="1">
        <w:r w:rsidR="006D0186" w:rsidRPr="006D0186">
          <w:rPr>
            <w:rStyle w:val="Hipercze"/>
            <w:rFonts w:ascii="Calibri" w:hAnsi="Calibri" w:cs="Calibri"/>
            <w:noProof/>
            <w:sz w:val="24"/>
            <w:szCs w:val="24"/>
          </w:rPr>
          <w:t>V.</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PODSTAWY WYKLUCZENIA Z POSTĘPOWANIA</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_Toc63937722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5</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3" w:history="1">
        <w:r w:rsidR="006D0186" w:rsidRPr="006D0186">
          <w:rPr>
            <w:rStyle w:val="Hipercze"/>
            <w:rFonts w:ascii="Calibri" w:hAnsi="Calibri" w:cs="Calibri"/>
            <w:noProof/>
            <w:sz w:val="24"/>
            <w:szCs w:val="24"/>
          </w:rPr>
          <w:t>VI.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OŚWIADCZENIE WYKONAWCY O NIEPODLEGANIU WYKLUCZENIU, SPEŁNIANIU WARUNKÓW UDZIAŁU W POSTĘPOWANIU</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_Toc63937723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8</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4" w:history="1">
        <w:r w:rsidR="006D0186" w:rsidRPr="006D0186">
          <w:rPr>
            <w:rStyle w:val="Hipercze"/>
            <w:rFonts w:ascii="Calibri" w:hAnsi="Calibri" w:cs="Calibri"/>
            <w:noProof/>
            <w:sz w:val="24"/>
            <w:szCs w:val="24"/>
          </w:rPr>
          <w:t>VII.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DOKUMENTY I OŚWIADCZENIA WYMAGANE PRZY POLEGANIU NA ZASOBACH PODMIOTÓW TRZECICH</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_Toc63937724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9</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5" w:history="1">
        <w:r w:rsidR="006D0186" w:rsidRPr="006D0186">
          <w:rPr>
            <w:rStyle w:val="Hipercze"/>
            <w:rFonts w:ascii="Calibri" w:hAnsi="Calibri" w:cs="Calibri"/>
            <w:noProof/>
            <w:sz w:val="24"/>
            <w:szCs w:val="24"/>
          </w:rPr>
          <w:t>VIII.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INFORMACJA DLA WYKONAWCÓW WSPÓLNIE UBIEGAJĄCYCH SIĘ O UDZIELENIE ZAMÓWIENIA (SPÓŁKI CYWILNE/KONSORCJA)</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_Toc63937725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10</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6" w:history="1">
        <w:r w:rsidR="006D0186" w:rsidRPr="006D0186">
          <w:rPr>
            <w:rStyle w:val="Hipercze"/>
            <w:rFonts w:ascii="Calibri" w:hAnsi="Calibri" w:cs="Calibri"/>
            <w:noProof/>
            <w:sz w:val="24"/>
            <w:szCs w:val="24"/>
          </w:rPr>
          <w:t>IX.</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PODWYKONAWSTWO</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_Toc63937726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10</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7" w:history="1">
        <w:r w:rsidR="006D0186" w:rsidRPr="006D0186">
          <w:rPr>
            <w:rStyle w:val="Hipercze"/>
            <w:rFonts w:ascii="Calibri" w:hAnsi="Calibri" w:cs="Calibri"/>
            <w:noProof/>
            <w:sz w:val="24"/>
            <w:szCs w:val="24"/>
          </w:rPr>
          <w:t>X.</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PODMIOTOWE ŚRODKI DOWODOWE</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_Toc63937727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11</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8" w:history="1">
        <w:r w:rsidR="006D0186" w:rsidRPr="006D0186">
          <w:rPr>
            <w:rStyle w:val="Hipercze"/>
            <w:rFonts w:ascii="Calibri" w:hAnsi="Calibri" w:cs="Calibri"/>
            <w:noProof/>
            <w:sz w:val="24"/>
            <w:szCs w:val="24"/>
          </w:rPr>
          <w:t>XI.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_Toc63937728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16</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29" w:history="1">
        <w:r w:rsidR="006D0186" w:rsidRPr="006D0186">
          <w:rPr>
            <w:rStyle w:val="Hipercze"/>
            <w:rFonts w:ascii="Calibri" w:hAnsi="Calibri" w:cs="Calibri"/>
            <w:noProof/>
            <w:sz w:val="24"/>
            <w:szCs w:val="24"/>
          </w:rPr>
          <w:t>XII.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OSOBY UPRAWNIONE DO KOMUNIKOWANIA SIĘ Z WYKONAWCAMI</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_Toc63937729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18</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0" w:history="1">
        <w:r w:rsidR="006D0186" w:rsidRPr="006D0186">
          <w:rPr>
            <w:rStyle w:val="Hipercze"/>
            <w:rFonts w:ascii="Calibri" w:hAnsi="Calibri" w:cs="Calibri"/>
            <w:noProof/>
            <w:sz w:val="24"/>
            <w:szCs w:val="24"/>
          </w:rPr>
          <w:t>XIII.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WYMAGANIA DOTYCZĄCE WADIUM</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_Toc63937730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18</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1" w:history="1">
        <w:r w:rsidR="006D0186" w:rsidRPr="006D0186">
          <w:rPr>
            <w:rStyle w:val="Hipercze"/>
            <w:rFonts w:ascii="Calibri" w:hAnsi="Calibri" w:cs="Calibri"/>
            <w:noProof/>
            <w:sz w:val="24"/>
            <w:szCs w:val="24"/>
          </w:rPr>
          <w:t>XIV.</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TERMIN ZWIĄZANIA OFERTĄ</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_Toc63937731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18</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2" w:history="1">
        <w:r w:rsidR="006D0186" w:rsidRPr="006D0186">
          <w:rPr>
            <w:rStyle w:val="Hipercze"/>
            <w:rFonts w:ascii="Calibri" w:hAnsi="Calibri" w:cs="Calibri"/>
            <w:noProof/>
            <w:sz w:val="24"/>
            <w:szCs w:val="24"/>
          </w:rPr>
          <w:t>XV.</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OPIS SPOSOBU PRZYGOTOWANIA OFERTY ORAZ DOKUMENTÓW WYMAGANYCH PRZEZ ZAMAWIAJĄCEGO W SWZ</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_Toc63937732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18</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3" w:history="1">
        <w:r w:rsidR="006D0186" w:rsidRPr="006D0186">
          <w:rPr>
            <w:rStyle w:val="Hipercze"/>
            <w:rFonts w:ascii="Calibri" w:hAnsi="Calibri" w:cs="Calibri"/>
            <w:noProof/>
            <w:sz w:val="24"/>
            <w:szCs w:val="24"/>
          </w:rPr>
          <w:t>XVI.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SPOSÓB ORAZ TERMIN SKŁADANIA OFERT</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_Toc63937733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22</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4" w:history="1">
        <w:r w:rsidR="006D0186" w:rsidRPr="006D0186">
          <w:rPr>
            <w:rStyle w:val="Hipercze"/>
            <w:rFonts w:ascii="Calibri" w:hAnsi="Calibri" w:cs="Calibri"/>
            <w:noProof/>
            <w:sz w:val="24"/>
            <w:szCs w:val="24"/>
          </w:rPr>
          <w:t>XVII.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OTWARCIE OFERT</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_Toc63937734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22</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5" w:history="1">
        <w:r w:rsidR="006D0186" w:rsidRPr="006D0186">
          <w:rPr>
            <w:rStyle w:val="Hipercze"/>
            <w:rFonts w:ascii="Calibri" w:hAnsi="Calibri" w:cs="Calibri"/>
            <w:noProof/>
            <w:sz w:val="24"/>
            <w:szCs w:val="24"/>
          </w:rPr>
          <w:t>XVIII.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OPIS SPOSOBU OBLICZENIA CENY</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_Toc63937735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23</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6" w:history="1">
        <w:r w:rsidR="006D0186" w:rsidRPr="006D0186">
          <w:rPr>
            <w:rStyle w:val="Hipercze"/>
            <w:rFonts w:ascii="Calibri" w:hAnsi="Calibri" w:cs="Calibri"/>
            <w:noProof/>
            <w:sz w:val="24"/>
            <w:szCs w:val="24"/>
          </w:rPr>
          <w:t>XIX.</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OPIS KRYTERIÓW I SPOSOBU OCENY OFERT</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_Toc63937736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23</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7" w:history="1">
        <w:r w:rsidR="006D0186" w:rsidRPr="006D0186">
          <w:rPr>
            <w:rStyle w:val="Hipercze"/>
            <w:rFonts w:ascii="Calibri" w:hAnsi="Calibri" w:cs="Calibri"/>
            <w:noProof/>
            <w:sz w:val="24"/>
            <w:szCs w:val="24"/>
          </w:rPr>
          <w:t>XX.</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PROWADZENIE PROCEDURY WRAZ Z NEGOCJACJAMI</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_Toc63937737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25</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8" w:history="1">
        <w:r w:rsidR="006D0186" w:rsidRPr="006D0186">
          <w:rPr>
            <w:rStyle w:val="Hipercze"/>
            <w:rFonts w:ascii="Calibri" w:hAnsi="Calibri" w:cs="Calibri"/>
            <w:noProof/>
            <w:sz w:val="24"/>
            <w:szCs w:val="24"/>
          </w:rPr>
          <w:t>XXI.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INFORMACJA O FORMALNOŚCIACH, JAKIE WINNY BYĆ DOPEŁNIONE PO WYBORZE OFERTY W CELU ZAWARCIA UMOWY W SPRAWIE ZAMÓWIENIA PUBLICZNEGO</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_Toc63937738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25</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39" w:history="1">
        <w:r w:rsidR="006D0186" w:rsidRPr="006D0186">
          <w:rPr>
            <w:rStyle w:val="Hipercze"/>
            <w:rFonts w:ascii="Calibri" w:hAnsi="Calibri" w:cs="Calibri"/>
            <w:noProof/>
            <w:sz w:val="24"/>
            <w:szCs w:val="24"/>
          </w:rPr>
          <w:t>XXII.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WYMAGANIA DOTYCZĄCE ZABEZPIECZENIA NALEŻYTEGO WYKONANIA UMOWY</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_Toc63937739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26</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40" w:history="1">
        <w:r w:rsidR="006D0186" w:rsidRPr="006D0186">
          <w:rPr>
            <w:rStyle w:val="Hipercze"/>
            <w:rFonts w:ascii="Calibri" w:hAnsi="Calibri" w:cs="Calibri"/>
            <w:noProof/>
            <w:sz w:val="24"/>
            <w:szCs w:val="24"/>
          </w:rPr>
          <w:t>XXIII.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INFORMACJE O  PROJEKTOWANYCH POSTANOWIENIACH UMOWY, TREŚCI ZAWIERANEJ UMOWY</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_Toc63937740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26</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41" w:history="1">
        <w:r w:rsidR="006D0186" w:rsidRPr="006D0186">
          <w:rPr>
            <w:rStyle w:val="Hipercze"/>
            <w:rFonts w:ascii="Calibri" w:hAnsi="Calibri" w:cs="Calibri"/>
            <w:noProof/>
            <w:sz w:val="24"/>
            <w:szCs w:val="24"/>
          </w:rPr>
          <w:t>XXIV.</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POUCZENIE O ŚRODKACH OCHRONY PRAWNEJ PRZYSŁUGUJĄCYCH WYKONAWCY</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_Toc63937741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26</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42" w:history="1">
        <w:r w:rsidR="006D0186" w:rsidRPr="006D0186">
          <w:rPr>
            <w:rStyle w:val="Hipercze"/>
            <w:rFonts w:ascii="Calibri" w:hAnsi="Calibri" w:cs="Calibri"/>
            <w:noProof/>
            <w:sz w:val="24"/>
            <w:szCs w:val="24"/>
          </w:rPr>
          <w:t>XXV.</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OCHRONA DANYCH OSOBOWYCH</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_Toc63937742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27</w:t>
        </w:r>
        <w:r w:rsidR="00240B81" w:rsidRPr="006D0186">
          <w:rPr>
            <w:rFonts w:ascii="Calibri" w:hAnsi="Calibri" w:cs="Calibri"/>
            <w:noProof/>
            <w:webHidden/>
            <w:sz w:val="24"/>
            <w:szCs w:val="24"/>
          </w:rPr>
          <w:fldChar w:fldCharType="end"/>
        </w:r>
      </w:hyperlink>
    </w:p>
    <w:p w:rsidR="006D0186" w:rsidRPr="006D0186" w:rsidRDefault="00AC480D">
      <w:pPr>
        <w:pStyle w:val="Spistreci1"/>
        <w:tabs>
          <w:tab w:val="left" w:pos="902"/>
          <w:tab w:val="right" w:leader="dot" w:pos="9736"/>
        </w:tabs>
        <w:rPr>
          <w:rFonts w:ascii="Calibri" w:hAnsi="Calibri" w:cs="Calibri"/>
          <w:noProof/>
          <w:sz w:val="24"/>
          <w:szCs w:val="24"/>
        </w:rPr>
      </w:pPr>
      <w:hyperlink w:anchor="_Toc63937743" w:history="1">
        <w:r w:rsidR="006D0186" w:rsidRPr="006D0186">
          <w:rPr>
            <w:rStyle w:val="Hipercze"/>
            <w:rFonts w:ascii="Calibri" w:hAnsi="Calibri" w:cs="Calibri"/>
            <w:noProof/>
            <w:sz w:val="24"/>
            <w:szCs w:val="24"/>
          </w:rPr>
          <w:t>XXVI.</w:t>
        </w:r>
        <w:r w:rsidR="006D0186" w:rsidRPr="006D0186">
          <w:rPr>
            <w:rFonts w:ascii="Calibri" w:hAnsi="Calibri" w:cs="Calibri"/>
            <w:noProof/>
            <w:sz w:val="24"/>
            <w:szCs w:val="24"/>
          </w:rPr>
          <w:tab/>
        </w:r>
        <w:r w:rsidR="006D0186" w:rsidRPr="006D0186">
          <w:rPr>
            <w:rStyle w:val="Hipercze"/>
            <w:rFonts w:ascii="Calibri" w:hAnsi="Calibri" w:cs="Calibri"/>
            <w:noProof/>
            <w:sz w:val="24"/>
            <w:szCs w:val="24"/>
          </w:rPr>
          <w:t>ZAŁĄCZNIKI</w:t>
        </w:r>
        <w:r w:rsidR="006D0186" w:rsidRPr="006D0186">
          <w:rPr>
            <w:rFonts w:ascii="Calibri" w:hAnsi="Calibri" w:cs="Calibri"/>
            <w:noProof/>
            <w:webHidden/>
            <w:sz w:val="24"/>
            <w:szCs w:val="24"/>
          </w:rPr>
          <w:tab/>
        </w:r>
        <w:r w:rsidR="00240B81" w:rsidRPr="006D0186">
          <w:rPr>
            <w:rFonts w:ascii="Calibri" w:hAnsi="Calibri" w:cs="Calibri"/>
            <w:noProof/>
            <w:webHidden/>
            <w:sz w:val="24"/>
            <w:szCs w:val="24"/>
          </w:rPr>
          <w:fldChar w:fldCharType="begin"/>
        </w:r>
        <w:r w:rsidR="006D0186" w:rsidRPr="006D0186">
          <w:rPr>
            <w:rFonts w:ascii="Calibri" w:hAnsi="Calibri" w:cs="Calibri"/>
            <w:noProof/>
            <w:webHidden/>
            <w:sz w:val="24"/>
            <w:szCs w:val="24"/>
          </w:rPr>
          <w:instrText xml:space="preserve"> PAGEREF _Toc63937743 \h </w:instrText>
        </w:r>
        <w:r w:rsidR="00240B81" w:rsidRPr="006D0186">
          <w:rPr>
            <w:rFonts w:ascii="Calibri" w:hAnsi="Calibri" w:cs="Calibri"/>
            <w:noProof/>
            <w:webHidden/>
            <w:sz w:val="24"/>
            <w:szCs w:val="24"/>
          </w:rPr>
        </w:r>
        <w:r w:rsidR="00240B81" w:rsidRPr="006D0186">
          <w:rPr>
            <w:rFonts w:ascii="Calibri" w:hAnsi="Calibri" w:cs="Calibri"/>
            <w:noProof/>
            <w:webHidden/>
            <w:sz w:val="24"/>
            <w:szCs w:val="24"/>
          </w:rPr>
          <w:fldChar w:fldCharType="separate"/>
        </w:r>
        <w:r>
          <w:rPr>
            <w:rFonts w:ascii="Calibri" w:hAnsi="Calibri" w:cs="Calibri"/>
            <w:noProof/>
            <w:webHidden/>
            <w:sz w:val="24"/>
            <w:szCs w:val="24"/>
          </w:rPr>
          <w:t>28</w:t>
        </w:r>
        <w:r w:rsidR="00240B81" w:rsidRPr="006D0186">
          <w:rPr>
            <w:rFonts w:ascii="Calibri" w:hAnsi="Calibri" w:cs="Calibri"/>
            <w:noProof/>
            <w:webHidden/>
            <w:sz w:val="24"/>
            <w:szCs w:val="24"/>
          </w:rPr>
          <w:fldChar w:fldCharType="end"/>
        </w:r>
      </w:hyperlink>
    </w:p>
    <w:p w:rsidR="00556778" w:rsidRDefault="00240B81" w:rsidP="005B5DC3">
      <w:pPr>
        <w:pStyle w:val="Spistreci1"/>
        <w:tabs>
          <w:tab w:val="left" w:pos="902"/>
          <w:tab w:val="right" w:leader="dot" w:pos="9736"/>
        </w:tabs>
        <w:spacing w:line="276" w:lineRule="auto"/>
        <w:rPr>
          <w:rFonts w:ascii="Calibri" w:hAnsi="Calibri" w:cs="Calibri"/>
          <w:caps/>
          <w:sz w:val="24"/>
          <w:szCs w:val="24"/>
        </w:rPr>
      </w:pPr>
      <w:r w:rsidRPr="005B5DC3">
        <w:rPr>
          <w:rFonts w:ascii="Calibri" w:hAnsi="Calibri" w:cs="Calibri"/>
          <w:caps/>
          <w:sz w:val="24"/>
          <w:szCs w:val="24"/>
        </w:rPr>
        <w:fldChar w:fldCharType="end"/>
      </w:r>
    </w:p>
    <w:p w:rsidR="00F73C5C" w:rsidRDefault="00F73C5C" w:rsidP="00F73C5C">
      <w:pPr>
        <w:rPr>
          <w:lang w:eastAsia="pl-PL"/>
        </w:rPr>
      </w:pPr>
    </w:p>
    <w:p w:rsidR="00F73C5C" w:rsidRDefault="00F73C5C" w:rsidP="00F73C5C">
      <w:pPr>
        <w:rPr>
          <w:lang w:eastAsia="pl-PL"/>
        </w:rPr>
      </w:pPr>
    </w:p>
    <w:p w:rsidR="00F73C5C" w:rsidRDefault="00F73C5C" w:rsidP="00F73C5C">
      <w:pPr>
        <w:rPr>
          <w:lang w:eastAsia="pl-PL"/>
        </w:rPr>
      </w:pPr>
    </w:p>
    <w:p w:rsidR="00F73C5C" w:rsidRDefault="00F73C5C" w:rsidP="00F73C5C">
      <w:pPr>
        <w:rPr>
          <w:lang w:eastAsia="pl-PL"/>
        </w:rPr>
      </w:pPr>
    </w:p>
    <w:p w:rsidR="00F73C5C" w:rsidRDefault="00F73C5C" w:rsidP="00F73C5C">
      <w:pPr>
        <w:rPr>
          <w:lang w:eastAsia="pl-PL"/>
        </w:rPr>
      </w:pPr>
    </w:p>
    <w:p w:rsidR="00F73C5C" w:rsidRPr="00F73C5C" w:rsidRDefault="00F73C5C" w:rsidP="00F73C5C">
      <w:pPr>
        <w:rPr>
          <w:lang w:eastAsia="pl-PL"/>
        </w:rPr>
      </w:pPr>
    </w:p>
    <w:p w:rsidR="002F4E17" w:rsidRPr="00353657" w:rsidRDefault="00514360" w:rsidP="0087642D">
      <w:pPr>
        <w:pStyle w:val="Nagwek1"/>
        <w:numPr>
          <w:ilvl w:val="0"/>
          <w:numId w:val="0"/>
        </w:numPr>
        <w:ind w:left="714" w:hanging="357"/>
      </w:pPr>
      <w:bookmarkStart w:id="1" w:name="_Toc63937718"/>
      <w:r>
        <w:t>I .</w:t>
      </w:r>
      <w:r w:rsidR="00F211DB">
        <w:t>I</w:t>
      </w:r>
      <w:r w:rsidR="00732990" w:rsidRPr="00353657">
        <w:t>nformacje ogólne</w:t>
      </w:r>
      <w:bookmarkEnd w:id="1"/>
    </w:p>
    <w:p w:rsidR="0033572F" w:rsidRPr="00353657" w:rsidRDefault="0033572F" w:rsidP="004B6917">
      <w:pPr>
        <w:widowControl w:val="0"/>
        <w:numPr>
          <w:ilvl w:val="0"/>
          <w:numId w:val="24"/>
        </w:numPr>
        <w:spacing w:after="0" w:line="360" w:lineRule="auto"/>
        <w:ind w:left="357" w:hanging="357"/>
        <w:rPr>
          <w:rFonts w:cs="Calibri"/>
        </w:rPr>
      </w:pPr>
      <w:r w:rsidRPr="00353657">
        <w:rPr>
          <w:rFonts w:cs="Calibri"/>
        </w:rPr>
        <w:t xml:space="preserve">Nazwa oraz adres Zamawiającego: </w:t>
      </w:r>
    </w:p>
    <w:p w:rsidR="0033572F" w:rsidRDefault="002F4E17" w:rsidP="00FA452B">
      <w:pPr>
        <w:widowControl w:val="0"/>
        <w:spacing w:after="0" w:line="360" w:lineRule="auto"/>
        <w:ind w:left="714" w:hanging="357"/>
        <w:rPr>
          <w:rFonts w:cs="Calibri"/>
        </w:rPr>
      </w:pPr>
      <w:r w:rsidRPr="00097677">
        <w:rPr>
          <w:rFonts w:cs="Calibri"/>
          <w:b/>
        </w:rPr>
        <w:t xml:space="preserve">Gmina </w:t>
      </w:r>
      <w:r w:rsidR="00B0026A">
        <w:rPr>
          <w:rFonts w:cs="Calibri"/>
          <w:b/>
        </w:rPr>
        <w:t>Bieruń</w:t>
      </w:r>
      <w:r w:rsidRPr="00353657">
        <w:rPr>
          <w:rFonts w:cs="Calibri"/>
        </w:rPr>
        <w:t xml:space="preserve"> reprezentowana przez Burmistrza </w:t>
      </w:r>
      <w:r w:rsidR="00B0026A">
        <w:rPr>
          <w:rFonts w:cs="Calibri"/>
        </w:rPr>
        <w:t>Miasta Bierunia</w:t>
      </w:r>
      <w:r w:rsidR="0033572F" w:rsidRPr="00353657">
        <w:rPr>
          <w:rFonts w:cs="Calibri"/>
        </w:rPr>
        <w:t>.</w:t>
      </w:r>
    </w:p>
    <w:p w:rsidR="00750BFD" w:rsidRPr="00353657" w:rsidRDefault="00750BFD" w:rsidP="00FA452B">
      <w:pPr>
        <w:widowControl w:val="0"/>
        <w:spacing w:after="0" w:line="360" w:lineRule="auto"/>
        <w:ind w:left="714" w:hanging="357"/>
        <w:rPr>
          <w:rFonts w:cs="Calibri"/>
        </w:rPr>
      </w:pPr>
      <w:r>
        <w:rPr>
          <w:rFonts w:cs="Calibri"/>
        </w:rPr>
        <w:t>Siedziba: Urząd Miejski 43-150 Bieruń ul. Rynek 14</w:t>
      </w:r>
    </w:p>
    <w:p w:rsidR="0033572F" w:rsidRPr="00353657" w:rsidRDefault="002F4E17" w:rsidP="00FA452B">
      <w:pPr>
        <w:widowControl w:val="0"/>
        <w:spacing w:after="0" w:line="360" w:lineRule="auto"/>
        <w:ind w:left="714" w:hanging="357"/>
        <w:rPr>
          <w:rFonts w:cs="Calibri"/>
        </w:rPr>
      </w:pPr>
      <w:r w:rsidRPr="00353657">
        <w:rPr>
          <w:rFonts w:cs="Calibri"/>
        </w:rPr>
        <w:t>Komórka organizacyjna prowadząca sprawę:</w:t>
      </w:r>
    </w:p>
    <w:p w:rsidR="002F4E17" w:rsidRPr="00353657" w:rsidRDefault="00B0026A" w:rsidP="00FA452B">
      <w:pPr>
        <w:widowControl w:val="0"/>
        <w:spacing w:after="0" w:line="360" w:lineRule="auto"/>
        <w:ind w:left="357"/>
        <w:rPr>
          <w:rFonts w:cs="Calibri"/>
        </w:rPr>
      </w:pPr>
      <w:r>
        <w:rPr>
          <w:rFonts w:cs="Calibri"/>
        </w:rPr>
        <w:t>Biuro Z</w:t>
      </w:r>
      <w:r w:rsidR="002F4E17" w:rsidRPr="00353657">
        <w:rPr>
          <w:rFonts w:cs="Calibri"/>
        </w:rPr>
        <w:t xml:space="preserve">amówień </w:t>
      </w:r>
      <w:r>
        <w:rPr>
          <w:rFonts w:cs="Calibri"/>
        </w:rPr>
        <w:t>P</w:t>
      </w:r>
      <w:r w:rsidR="002F4E17" w:rsidRPr="00353657">
        <w:rPr>
          <w:rFonts w:cs="Calibri"/>
        </w:rPr>
        <w:t>ublicznych</w:t>
      </w:r>
      <w:r w:rsidR="0033572F" w:rsidRPr="00353657">
        <w:rPr>
          <w:rFonts w:cs="Calibri"/>
        </w:rPr>
        <w:t xml:space="preserve"> </w:t>
      </w:r>
      <w:r w:rsidR="002F4E17" w:rsidRPr="00353657">
        <w:rPr>
          <w:rFonts w:cs="Calibri"/>
        </w:rPr>
        <w:t>w Urz</w:t>
      </w:r>
      <w:r w:rsidR="0033572F" w:rsidRPr="00353657">
        <w:rPr>
          <w:rFonts w:cs="Calibri"/>
        </w:rPr>
        <w:t xml:space="preserve">ędzie Miejskim w </w:t>
      </w:r>
      <w:r>
        <w:rPr>
          <w:rFonts w:cs="Calibri"/>
        </w:rPr>
        <w:t>Bieruniu</w:t>
      </w:r>
      <w:r w:rsidR="0033572F" w:rsidRPr="00353657">
        <w:rPr>
          <w:rFonts w:cs="Calibri"/>
        </w:rPr>
        <w:t xml:space="preserve">, </w:t>
      </w:r>
      <w:r w:rsidR="002F4E17" w:rsidRPr="00353657">
        <w:rPr>
          <w:rFonts w:cs="Calibri"/>
        </w:rPr>
        <w:t xml:space="preserve">ul. </w:t>
      </w:r>
      <w:r>
        <w:rPr>
          <w:rFonts w:cs="Calibri"/>
        </w:rPr>
        <w:t>Rynek 14</w:t>
      </w:r>
      <w:r w:rsidR="002F4E17" w:rsidRPr="00353657">
        <w:rPr>
          <w:rFonts w:cs="Calibri"/>
        </w:rPr>
        <w:t xml:space="preserve">, </w:t>
      </w:r>
      <w:r w:rsidR="00756912">
        <w:rPr>
          <w:rFonts w:cs="Calibri"/>
        </w:rPr>
        <w:t>43</w:t>
      </w:r>
      <w:r w:rsidR="002F4E17" w:rsidRPr="00353657">
        <w:rPr>
          <w:rFonts w:cs="Calibri"/>
        </w:rPr>
        <w:t>-</w:t>
      </w:r>
      <w:r w:rsidR="00756912">
        <w:rPr>
          <w:rFonts w:cs="Calibri"/>
        </w:rPr>
        <w:t>1</w:t>
      </w:r>
      <w:r w:rsidR="002F4E17" w:rsidRPr="00353657">
        <w:rPr>
          <w:rFonts w:cs="Calibri"/>
        </w:rPr>
        <w:t xml:space="preserve">50 </w:t>
      </w:r>
      <w:r w:rsidR="00756912">
        <w:rPr>
          <w:rFonts w:cs="Calibri"/>
        </w:rPr>
        <w:t>Bieruń</w:t>
      </w:r>
      <w:r w:rsidR="0033572F" w:rsidRPr="00353657">
        <w:rPr>
          <w:rFonts w:cs="Calibri"/>
        </w:rPr>
        <w:t>.</w:t>
      </w:r>
    </w:p>
    <w:p w:rsidR="0033572F" w:rsidRPr="00750BFD" w:rsidRDefault="0033572F" w:rsidP="004B6917">
      <w:pPr>
        <w:widowControl w:val="0"/>
        <w:numPr>
          <w:ilvl w:val="0"/>
          <w:numId w:val="24"/>
        </w:numPr>
        <w:snapToGrid w:val="0"/>
        <w:spacing w:after="0" w:line="360" w:lineRule="auto"/>
        <w:ind w:left="357" w:hanging="357"/>
        <w:rPr>
          <w:rFonts w:cs="Calibri"/>
          <w:lang w:val="en-US"/>
        </w:rPr>
      </w:pPr>
      <w:r w:rsidRPr="00353657">
        <w:rPr>
          <w:rFonts w:cs="Calibri"/>
        </w:rPr>
        <w:t>Numer tel.:</w:t>
      </w:r>
      <w:r w:rsidRPr="00756912">
        <w:rPr>
          <w:rFonts w:cs="Calibri"/>
          <w:color w:val="FF0000"/>
        </w:rPr>
        <w:t xml:space="preserve"> </w:t>
      </w:r>
      <w:r w:rsidR="00756912" w:rsidRPr="00750BFD">
        <w:rPr>
          <w:rFonts w:cs="Calibri"/>
        </w:rPr>
        <w:t>3</w:t>
      </w:r>
      <w:r w:rsidR="00556778" w:rsidRPr="00750BFD">
        <w:rPr>
          <w:rFonts w:cs="Calibri"/>
        </w:rPr>
        <w:t>2</w:t>
      </w:r>
      <w:r w:rsidR="00720CD8" w:rsidRPr="00750BFD">
        <w:rPr>
          <w:rFonts w:cs="Calibri"/>
        </w:rPr>
        <w:t> 324 24 00</w:t>
      </w:r>
      <w:r w:rsidR="00556778" w:rsidRPr="00750BFD">
        <w:rPr>
          <w:rFonts w:cs="Calibri"/>
        </w:rPr>
        <w:t xml:space="preserve">, </w:t>
      </w:r>
      <w:r w:rsidR="00756912" w:rsidRPr="00750BFD">
        <w:rPr>
          <w:rFonts w:cs="Calibri"/>
        </w:rPr>
        <w:t>3</w:t>
      </w:r>
      <w:r w:rsidR="00556778" w:rsidRPr="00750BFD">
        <w:rPr>
          <w:rFonts w:cs="Calibri"/>
        </w:rPr>
        <w:t>2</w:t>
      </w:r>
      <w:r w:rsidR="00750BFD" w:rsidRPr="00750BFD">
        <w:rPr>
          <w:rFonts w:cs="Calibri"/>
        </w:rPr>
        <w:t> 708 09 23</w:t>
      </w:r>
    </w:p>
    <w:p w:rsidR="00750BFD" w:rsidRPr="00750BFD" w:rsidRDefault="00750BFD" w:rsidP="004B6917">
      <w:pPr>
        <w:widowControl w:val="0"/>
        <w:numPr>
          <w:ilvl w:val="0"/>
          <w:numId w:val="24"/>
        </w:numPr>
        <w:snapToGrid w:val="0"/>
        <w:spacing w:after="0" w:line="360" w:lineRule="auto"/>
        <w:ind w:left="357" w:hanging="357"/>
        <w:rPr>
          <w:rFonts w:cs="Calibri"/>
        </w:rPr>
      </w:pPr>
      <w:r>
        <w:rPr>
          <w:rFonts w:cs="Calibri"/>
        </w:rPr>
        <w:t>NIP: 646-10-15-103 ; Regon: 276 258 285</w:t>
      </w:r>
    </w:p>
    <w:p w:rsidR="00750BFD" w:rsidRPr="00750BFD" w:rsidRDefault="00750BFD" w:rsidP="004B6917">
      <w:pPr>
        <w:widowControl w:val="0"/>
        <w:numPr>
          <w:ilvl w:val="0"/>
          <w:numId w:val="24"/>
        </w:numPr>
        <w:snapToGrid w:val="0"/>
        <w:spacing w:after="0" w:line="360" w:lineRule="auto"/>
        <w:ind w:left="357" w:hanging="357"/>
        <w:rPr>
          <w:rFonts w:cs="Calibri"/>
        </w:rPr>
      </w:pPr>
      <w:r w:rsidRPr="001F7FD3">
        <w:rPr>
          <w:rFonts w:cs="Calibri"/>
        </w:rPr>
        <w:t>Adres poczty elektronicznej</w:t>
      </w:r>
      <w:r w:rsidRPr="004E6193">
        <w:rPr>
          <w:rFonts w:cs="Calibri"/>
        </w:rPr>
        <w:t xml:space="preserve">: </w:t>
      </w:r>
      <w:r w:rsidR="00CD1CE6">
        <w:rPr>
          <w:rFonts w:cs="Calibri"/>
        </w:rPr>
        <w:t>zp</w:t>
      </w:r>
      <w:r w:rsidR="00CA1374">
        <w:rPr>
          <w:rFonts w:cs="Calibri"/>
        </w:rPr>
        <w:t>@um.bierun.pl</w:t>
      </w:r>
      <w:r>
        <w:rPr>
          <w:rFonts w:cs="Calibri"/>
        </w:rPr>
        <w:t xml:space="preserve"> </w:t>
      </w:r>
    </w:p>
    <w:p w:rsidR="00750BFD" w:rsidRPr="00750BFD" w:rsidRDefault="00A96B13" w:rsidP="004B6917">
      <w:pPr>
        <w:widowControl w:val="0"/>
        <w:numPr>
          <w:ilvl w:val="0"/>
          <w:numId w:val="24"/>
        </w:numPr>
        <w:snapToGrid w:val="0"/>
        <w:spacing w:after="0" w:line="360" w:lineRule="auto"/>
        <w:ind w:left="357" w:hanging="357"/>
        <w:rPr>
          <w:rFonts w:cs="Calibri"/>
        </w:rPr>
      </w:pPr>
      <w:r w:rsidRPr="00F657FC">
        <w:rPr>
          <w:rFonts w:cs="Calibri"/>
        </w:rPr>
        <w:t>Godziny urzędowania Urzędu Miejskiego: poniedziałek 7:30 - 17:00; wtorek, środa, czwartek 7:30 - 15:30; piątek 7:30 - 14:00</w:t>
      </w:r>
      <w:r w:rsidRPr="00A96B13">
        <w:rPr>
          <w:rFonts w:ascii="Arial" w:hAnsi="Arial" w:cs="Arial"/>
          <w:sz w:val="20"/>
          <w:szCs w:val="20"/>
        </w:rPr>
        <w:t>.</w:t>
      </w:r>
    </w:p>
    <w:p w:rsidR="00732990" w:rsidRPr="008E308F" w:rsidRDefault="00732990" w:rsidP="004B6917">
      <w:pPr>
        <w:pStyle w:val="Default"/>
        <w:widowControl w:val="0"/>
        <w:numPr>
          <w:ilvl w:val="0"/>
          <w:numId w:val="24"/>
        </w:numPr>
        <w:tabs>
          <w:tab w:val="left" w:pos="360"/>
        </w:tabs>
        <w:spacing w:line="360" w:lineRule="auto"/>
        <w:ind w:left="357" w:hanging="357"/>
        <w:rPr>
          <w:rStyle w:val="Hipercze"/>
          <w:rFonts w:ascii="Calibri" w:hAnsi="Calibri" w:cs="Calibri"/>
          <w:color w:val="000000"/>
          <w:sz w:val="22"/>
          <w:szCs w:val="22"/>
          <w:u w:val="none"/>
        </w:rPr>
      </w:pPr>
      <w:r w:rsidRPr="00353657">
        <w:rPr>
          <w:rFonts w:ascii="Calibri" w:hAnsi="Calibri" w:cs="Calibri"/>
          <w:sz w:val="22"/>
          <w:szCs w:val="22"/>
        </w:rPr>
        <w:t>Adres strony internetowej prowadzonego postępowania, na której udostępniane będą zmiany i wyjaśnienia treści SWZ oraz inne dokumenty zamówienia bezpośrednio związane z postępowaniem o udzielenie zamówienia</w:t>
      </w:r>
      <w:r w:rsidRPr="00F657FC">
        <w:rPr>
          <w:rFonts w:ascii="Calibri" w:hAnsi="Calibri" w:cs="Calibri"/>
          <w:sz w:val="22"/>
          <w:szCs w:val="22"/>
        </w:rPr>
        <w:t>:</w:t>
      </w:r>
      <w:r w:rsidR="008E308F" w:rsidRPr="00F657FC">
        <w:rPr>
          <w:rFonts w:ascii="Calibri" w:hAnsi="Calibri" w:cs="Calibri"/>
          <w:sz w:val="22"/>
          <w:szCs w:val="22"/>
        </w:rPr>
        <w:t xml:space="preserve"> </w:t>
      </w:r>
      <w:hyperlink r:id="rId10" w:history="1">
        <w:r w:rsidR="008E308F" w:rsidRPr="00F657FC">
          <w:rPr>
            <w:rStyle w:val="Hipercze"/>
            <w:rFonts w:ascii="Calibri" w:hAnsi="Calibri" w:cs="Calibri"/>
            <w:b/>
            <w:noProof/>
            <w:sz w:val="22"/>
            <w:szCs w:val="22"/>
          </w:rPr>
          <w:t>https://platformazakupowa.pl/pn/bierun</w:t>
        </w:r>
      </w:hyperlink>
    </w:p>
    <w:p w:rsidR="00FA452B" w:rsidRPr="006D11EC" w:rsidRDefault="00732990" w:rsidP="004B6917">
      <w:pPr>
        <w:pStyle w:val="Default"/>
        <w:widowControl w:val="0"/>
        <w:numPr>
          <w:ilvl w:val="0"/>
          <w:numId w:val="24"/>
        </w:numPr>
        <w:tabs>
          <w:tab w:val="left" w:pos="360"/>
        </w:tabs>
        <w:spacing w:line="360" w:lineRule="auto"/>
        <w:ind w:left="357" w:hanging="357"/>
        <w:rPr>
          <w:rFonts w:ascii="Calibri" w:hAnsi="Calibri" w:cs="Calibri"/>
          <w:color w:val="auto"/>
          <w:sz w:val="22"/>
          <w:szCs w:val="22"/>
        </w:rPr>
      </w:pPr>
      <w:r w:rsidRPr="006D11EC">
        <w:rPr>
          <w:rFonts w:ascii="Calibri" w:hAnsi="Calibri" w:cs="Calibri"/>
          <w:color w:val="auto"/>
          <w:sz w:val="22"/>
          <w:szCs w:val="22"/>
        </w:rPr>
        <w:t xml:space="preserve">Tryb udzielenia zamówienia: </w:t>
      </w:r>
      <w:r w:rsidR="009B4300" w:rsidRPr="006D11EC">
        <w:rPr>
          <w:rFonts w:ascii="Calibri" w:hAnsi="Calibri" w:cs="Calibri"/>
          <w:color w:val="auto"/>
          <w:sz w:val="22"/>
          <w:szCs w:val="22"/>
        </w:rPr>
        <w:t xml:space="preserve">niniejsze </w:t>
      </w:r>
      <w:r w:rsidRPr="006D11EC">
        <w:rPr>
          <w:rFonts w:ascii="Calibri" w:hAnsi="Calibri" w:cs="Calibri"/>
          <w:color w:val="auto"/>
          <w:sz w:val="22"/>
          <w:szCs w:val="22"/>
        </w:rPr>
        <w:t>postępowanie o udzielenie zamówieni</w:t>
      </w:r>
      <w:r w:rsidR="00FC4FC2" w:rsidRPr="006D11EC">
        <w:rPr>
          <w:rFonts w:ascii="Calibri" w:hAnsi="Calibri" w:cs="Calibri"/>
          <w:color w:val="auto"/>
          <w:sz w:val="22"/>
          <w:szCs w:val="22"/>
        </w:rPr>
        <w:t>a publicznego prowadzone jest w </w:t>
      </w:r>
      <w:r w:rsidR="00FA452B" w:rsidRPr="006D11EC">
        <w:rPr>
          <w:rFonts w:ascii="Calibri" w:hAnsi="Calibri" w:cs="Calibri"/>
          <w:color w:val="auto"/>
          <w:sz w:val="22"/>
          <w:szCs w:val="22"/>
        </w:rPr>
        <w:t>trybie podstaw</w:t>
      </w:r>
      <w:r w:rsidR="00922C09">
        <w:rPr>
          <w:rFonts w:ascii="Calibri" w:hAnsi="Calibri" w:cs="Calibri"/>
          <w:color w:val="auto"/>
          <w:sz w:val="22"/>
          <w:szCs w:val="22"/>
        </w:rPr>
        <w:t>owym na podstawie art. 275 pkt 1</w:t>
      </w:r>
      <w:r w:rsidRPr="006D11EC">
        <w:rPr>
          <w:rFonts w:ascii="Calibri" w:hAnsi="Calibri" w:cs="Calibri"/>
          <w:color w:val="auto"/>
          <w:sz w:val="22"/>
          <w:szCs w:val="22"/>
        </w:rPr>
        <w:t xml:space="preserve"> ustawy z dnia 11 września 2019 r. - Prawo zamówień publicznych</w:t>
      </w:r>
      <w:r w:rsidR="00922C09">
        <w:rPr>
          <w:rFonts w:ascii="Calibri" w:hAnsi="Calibri" w:cs="Calibri"/>
          <w:color w:val="auto"/>
          <w:sz w:val="22"/>
          <w:szCs w:val="22"/>
        </w:rPr>
        <w:t>.</w:t>
      </w:r>
    </w:p>
    <w:p w:rsidR="0033572F" w:rsidRPr="00353657" w:rsidRDefault="0033572F" w:rsidP="004B6917">
      <w:pPr>
        <w:pStyle w:val="Default"/>
        <w:widowControl w:val="0"/>
        <w:numPr>
          <w:ilvl w:val="0"/>
          <w:numId w:val="24"/>
        </w:numPr>
        <w:tabs>
          <w:tab w:val="left" w:pos="360"/>
        </w:tabs>
        <w:spacing w:line="360" w:lineRule="auto"/>
        <w:ind w:left="357" w:hanging="357"/>
        <w:rPr>
          <w:rFonts w:ascii="Calibri" w:hAnsi="Calibri" w:cs="Calibri"/>
          <w:sz w:val="22"/>
          <w:szCs w:val="22"/>
        </w:rPr>
      </w:pPr>
      <w:r w:rsidRPr="00353657">
        <w:rPr>
          <w:rFonts w:ascii="Calibri" w:hAnsi="Calibri" w:cs="Calibri"/>
          <w:sz w:val="22"/>
          <w:szCs w:val="22"/>
        </w:rPr>
        <w:t>Użyte w Specyfikacji terminy mają następujące znaczenie:</w:t>
      </w:r>
    </w:p>
    <w:p w:rsidR="002F4E17" w:rsidRPr="00353657" w:rsidRDefault="0033572F" w:rsidP="004B6917">
      <w:pPr>
        <w:pStyle w:val="Nagwek5"/>
        <w:keepNext w:val="0"/>
        <w:widowControl w:val="0"/>
        <w:numPr>
          <w:ilvl w:val="0"/>
          <w:numId w:val="18"/>
        </w:numPr>
        <w:tabs>
          <w:tab w:val="clear" w:pos="720"/>
        </w:tabs>
        <w:ind w:left="714" w:hanging="357"/>
        <w:jc w:val="left"/>
        <w:rPr>
          <w:rFonts w:ascii="Calibri" w:hAnsi="Calibri" w:cs="Calibri"/>
          <w:b w:val="0"/>
          <w:sz w:val="22"/>
          <w:szCs w:val="22"/>
        </w:rPr>
      </w:pPr>
      <w:r w:rsidRPr="00353657">
        <w:rPr>
          <w:rFonts w:ascii="Calibri" w:hAnsi="Calibri" w:cs="Calibri"/>
          <w:b w:val="0"/>
          <w:sz w:val="22"/>
          <w:szCs w:val="22"/>
        </w:rPr>
        <w:t xml:space="preserve"> </w:t>
      </w:r>
      <w:r w:rsidR="002F4E17" w:rsidRPr="00353657">
        <w:rPr>
          <w:rFonts w:ascii="Calibri" w:hAnsi="Calibri" w:cs="Calibri"/>
          <w:b w:val="0"/>
          <w:sz w:val="22"/>
          <w:szCs w:val="22"/>
        </w:rPr>
        <w:t xml:space="preserve">„Zamawiający” – Gmina </w:t>
      </w:r>
      <w:r w:rsidR="008551DE">
        <w:rPr>
          <w:rFonts w:ascii="Calibri" w:hAnsi="Calibri" w:cs="Calibri"/>
          <w:b w:val="0"/>
          <w:sz w:val="22"/>
          <w:szCs w:val="22"/>
        </w:rPr>
        <w:t xml:space="preserve">Bieruń </w:t>
      </w:r>
      <w:r w:rsidR="002F4E17" w:rsidRPr="00353657">
        <w:rPr>
          <w:rFonts w:ascii="Calibri" w:hAnsi="Calibri" w:cs="Calibri"/>
          <w:b w:val="0"/>
          <w:sz w:val="22"/>
          <w:szCs w:val="22"/>
        </w:rPr>
        <w:t xml:space="preserve">reprezentowana przez Burmistrza </w:t>
      </w:r>
      <w:r w:rsidR="008551DE">
        <w:rPr>
          <w:rFonts w:ascii="Calibri" w:hAnsi="Calibri" w:cs="Calibri"/>
          <w:b w:val="0"/>
          <w:sz w:val="22"/>
          <w:szCs w:val="22"/>
        </w:rPr>
        <w:t>Miasta Bierunia</w:t>
      </w:r>
    </w:p>
    <w:p w:rsidR="002F4E17" w:rsidRPr="00353657" w:rsidRDefault="002F4E17" w:rsidP="004B6917">
      <w:pPr>
        <w:pStyle w:val="Nagwek5"/>
        <w:keepNext w:val="0"/>
        <w:widowControl w:val="0"/>
        <w:numPr>
          <w:ilvl w:val="0"/>
          <w:numId w:val="18"/>
        </w:numPr>
        <w:tabs>
          <w:tab w:val="clear" w:pos="720"/>
        </w:tabs>
        <w:ind w:left="714" w:hanging="357"/>
        <w:jc w:val="left"/>
        <w:rPr>
          <w:rFonts w:ascii="Calibri" w:hAnsi="Calibri" w:cs="Calibri"/>
          <w:b w:val="0"/>
          <w:sz w:val="22"/>
          <w:szCs w:val="22"/>
        </w:rPr>
      </w:pPr>
      <w:r w:rsidRPr="00353657">
        <w:rPr>
          <w:rFonts w:ascii="Calibri" w:hAnsi="Calibri" w:cs="Calibri"/>
          <w:b w:val="0"/>
          <w:sz w:val="22"/>
          <w:szCs w:val="22"/>
        </w:rPr>
        <w:t>„</w:t>
      </w:r>
      <w:r w:rsidR="00931C2F" w:rsidRPr="00931C2F">
        <w:rPr>
          <w:rFonts w:ascii="Calibri" w:hAnsi="Calibri" w:cs="Calibri"/>
          <w:b w:val="0"/>
          <w:sz w:val="22"/>
          <w:szCs w:val="22"/>
        </w:rPr>
        <w:t>SWZ</w:t>
      </w:r>
      <w:r w:rsidRPr="00931C2F">
        <w:rPr>
          <w:rFonts w:ascii="Calibri" w:hAnsi="Calibri" w:cs="Calibri"/>
          <w:b w:val="0"/>
          <w:sz w:val="22"/>
          <w:szCs w:val="22"/>
        </w:rPr>
        <w:t xml:space="preserve">” – </w:t>
      </w:r>
      <w:r w:rsidR="00931C2F" w:rsidRPr="00931C2F">
        <w:rPr>
          <w:rFonts w:ascii="Calibri" w:hAnsi="Calibri" w:cs="Calibri"/>
          <w:b w:val="0"/>
          <w:sz w:val="22"/>
          <w:szCs w:val="22"/>
        </w:rPr>
        <w:t xml:space="preserve"> niniejsza</w:t>
      </w:r>
      <w:r w:rsidR="00931C2F" w:rsidRPr="00353657">
        <w:rPr>
          <w:rFonts w:ascii="Calibri" w:hAnsi="Calibri" w:cs="Calibri"/>
          <w:b w:val="0"/>
          <w:sz w:val="22"/>
          <w:szCs w:val="22"/>
        </w:rPr>
        <w:t xml:space="preserve"> Specyfikacja Warunków Zamówienia</w:t>
      </w:r>
    </w:p>
    <w:p w:rsidR="002F4E17" w:rsidRPr="00353657" w:rsidRDefault="00011DA7" w:rsidP="004B6917">
      <w:pPr>
        <w:pStyle w:val="Nagwek5"/>
        <w:keepNext w:val="0"/>
        <w:widowControl w:val="0"/>
        <w:numPr>
          <w:ilvl w:val="0"/>
          <w:numId w:val="18"/>
        </w:numPr>
        <w:tabs>
          <w:tab w:val="clear" w:pos="720"/>
        </w:tabs>
        <w:ind w:left="714" w:hanging="357"/>
        <w:jc w:val="left"/>
        <w:rPr>
          <w:rFonts w:ascii="Calibri" w:hAnsi="Calibri" w:cs="Calibri"/>
          <w:b w:val="0"/>
          <w:sz w:val="22"/>
          <w:szCs w:val="22"/>
        </w:rPr>
      </w:pPr>
      <w:r>
        <w:rPr>
          <w:rFonts w:ascii="Calibri" w:hAnsi="Calibri" w:cs="Calibri"/>
          <w:b w:val="0"/>
          <w:sz w:val="22"/>
          <w:szCs w:val="22"/>
        </w:rPr>
        <w:t>„</w:t>
      </w:r>
      <w:r w:rsidR="00932293">
        <w:rPr>
          <w:rFonts w:ascii="Calibri" w:hAnsi="Calibri" w:cs="Calibri"/>
          <w:b w:val="0"/>
          <w:sz w:val="22"/>
          <w:szCs w:val="22"/>
        </w:rPr>
        <w:t>OPZ</w:t>
      </w:r>
      <w:r w:rsidR="002F4E17" w:rsidRPr="00353657">
        <w:rPr>
          <w:rFonts w:ascii="Calibri" w:hAnsi="Calibri" w:cs="Calibri"/>
          <w:b w:val="0"/>
          <w:sz w:val="22"/>
          <w:szCs w:val="22"/>
        </w:rPr>
        <w:t>” –</w:t>
      </w:r>
      <w:r w:rsidR="00A72069">
        <w:rPr>
          <w:rFonts w:ascii="Calibri" w:hAnsi="Calibri" w:cs="Calibri"/>
          <w:b w:val="0"/>
          <w:sz w:val="22"/>
          <w:szCs w:val="22"/>
        </w:rPr>
        <w:t xml:space="preserve"> </w:t>
      </w:r>
      <w:r w:rsidR="00932293">
        <w:rPr>
          <w:rFonts w:ascii="Calibri" w:hAnsi="Calibri" w:cs="Calibri"/>
          <w:b w:val="0"/>
          <w:sz w:val="22"/>
          <w:szCs w:val="22"/>
        </w:rPr>
        <w:t>opis przedmiotu zamówienia</w:t>
      </w:r>
      <w:r w:rsidR="002F4E17" w:rsidRPr="00353657">
        <w:rPr>
          <w:rFonts w:ascii="Calibri" w:hAnsi="Calibri" w:cs="Calibri"/>
          <w:b w:val="0"/>
          <w:sz w:val="22"/>
          <w:szCs w:val="22"/>
        </w:rPr>
        <w:t>.</w:t>
      </w:r>
    </w:p>
    <w:p w:rsidR="002F4E17" w:rsidRPr="00353657" w:rsidRDefault="002F4E17" w:rsidP="004B6917">
      <w:pPr>
        <w:pStyle w:val="Nagwek5"/>
        <w:keepNext w:val="0"/>
        <w:widowControl w:val="0"/>
        <w:numPr>
          <w:ilvl w:val="0"/>
          <w:numId w:val="18"/>
        </w:numPr>
        <w:tabs>
          <w:tab w:val="clear" w:pos="720"/>
        </w:tabs>
        <w:ind w:left="714" w:hanging="357"/>
        <w:jc w:val="left"/>
        <w:rPr>
          <w:rFonts w:ascii="Calibri" w:hAnsi="Calibri" w:cs="Calibri"/>
          <w:b w:val="0"/>
          <w:sz w:val="22"/>
          <w:szCs w:val="22"/>
        </w:rPr>
      </w:pPr>
      <w:r w:rsidRPr="00353657">
        <w:rPr>
          <w:rFonts w:ascii="Calibri" w:hAnsi="Calibri" w:cs="Calibri"/>
          <w:b w:val="0"/>
          <w:sz w:val="22"/>
          <w:szCs w:val="22"/>
        </w:rPr>
        <w:t xml:space="preserve"> „Ustawa” lub </w:t>
      </w:r>
      <w:r w:rsidR="0033572F" w:rsidRPr="00353657">
        <w:rPr>
          <w:rFonts w:ascii="Calibri" w:hAnsi="Calibri" w:cs="Calibri"/>
          <w:b w:val="0"/>
          <w:sz w:val="22"/>
          <w:szCs w:val="22"/>
        </w:rPr>
        <w:t>„</w:t>
      </w:r>
      <w:r w:rsidRPr="00353657">
        <w:rPr>
          <w:rFonts w:ascii="Calibri" w:hAnsi="Calibri" w:cs="Calibri"/>
          <w:b w:val="0"/>
          <w:sz w:val="22"/>
          <w:szCs w:val="22"/>
        </w:rPr>
        <w:t>Pzp</w:t>
      </w:r>
      <w:r w:rsidR="0033572F" w:rsidRPr="00353657">
        <w:rPr>
          <w:rFonts w:ascii="Calibri" w:hAnsi="Calibri" w:cs="Calibri"/>
          <w:b w:val="0"/>
          <w:sz w:val="22"/>
          <w:szCs w:val="22"/>
        </w:rPr>
        <w:t xml:space="preserve">” - ustawa z dnia 11 </w:t>
      </w:r>
      <w:r w:rsidR="009B4300">
        <w:rPr>
          <w:rFonts w:ascii="Calibri" w:hAnsi="Calibri" w:cs="Calibri"/>
          <w:b w:val="0"/>
          <w:sz w:val="22"/>
          <w:szCs w:val="22"/>
        </w:rPr>
        <w:t>września 2019</w:t>
      </w:r>
      <w:r w:rsidRPr="00353657">
        <w:rPr>
          <w:rFonts w:ascii="Calibri" w:hAnsi="Calibri" w:cs="Calibri"/>
          <w:b w:val="0"/>
          <w:sz w:val="22"/>
          <w:szCs w:val="22"/>
        </w:rPr>
        <w:t xml:space="preserve"> r. - Prawo zamówień publicznych </w:t>
      </w:r>
      <w:r w:rsidR="0081588F" w:rsidRPr="00353657">
        <w:rPr>
          <w:rFonts w:ascii="Calibri" w:hAnsi="Calibri" w:cs="Calibri"/>
          <w:b w:val="0"/>
          <w:bCs/>
          <w:sz w:val="22"/>
          <w:szCs w:val="22"/>
        </w:rPr>
        <w:t>(t.j. Dz.</w:t>
      </w:r>
      <w:r w:rsidR="0033572F" w:rsidRPr="00353657">
        <w:rPr>
          <w:rFonts w:ascii="Calibri" w:hAnsi="Calibri" w:cs="Calibri"/>
          <w:b w:val="0"/>
          <w:bCs/>
          <w:sz w:val="22"/>
          <w:szCs w:val="22"/>
        </w:rPr>
        <w:t xml:space="preserve"> </w:t>
      </w:r>
      <w:r w:rsidR="0081588F" w:rsidRPr="00353657">
        <w:rPr>
          <w:rFonts w:ascii="Calibri" w:hAnsi="Calibri" w:cs="Calibri"/>
          <w:b w:val="0"/>
          <w:bCs/>
          <w:sz w:val="22"/>
          <w:szCs w:val="22"/>
        </w:rPr>
        <w:t>U.</w:t>
      </w:r>
      <w:r w:rsidR="0033572F" w:rsidRPr="00353657">
        <w:rPr>
          <w:rFonts w:ascii="Calibri" w:hAnsi="Calibri" w:cs="Calibri"/>
          <w:b w:val="0"/>
          <w:bCs/>
          <w:sz w:val="22"/>
          <w:szCs w:val="22"/>
        </w:rPr>
        <w:t xml:space="preserve"> </w:t>
      </w:r>
      <w:r w:rsidR="0081588F" w:rsidRPr="00353657">
        <w:rPr>
          <w:rFonts w:ascii="Calibri" w:hAnsi="Calibri" w:cs="Calibri"/>
          <w:b w:val="0"/>
          <w:bCs/>
          <w:sz w:val="22"/>
          <w:szCs w:val="22"/>
        </w:rPr>
        <w:t>z</w:t>
      </w:r>
      <w:r w:rsidR="0033572F" w:rsidRPr="00353657">
        <w:rPr>
          <w:rFonts w:ascii="Calibri" w:hAnsi="Calibri" w:cs="Calibri"/>
          <w:b w:val="0"/>
          <w:bCs/>
          <w:sz w:val="22"/>
          <w:szCs w:val="22"/>
        </w:rPr>
        <w:t> </w:t>
      </w:r>
      <w:r w:rsidR="009647C0">
        <w:rPr>
          <w:rFonts w:ascii="Calibri" w:hAnsi="Calibri" w:cs="Calibri"/>
          <w:b w:val="0"/>
          <w:bCs/>
          <w:sz w:val="22"/>
          <w:szCs w:val="22"/>
        </w:rPr>
        <w:t>2023</w:t>
      </w:r>
      <w:r w:rsidR="0081588F" w:rsidRPr="00353657">
        <w:rPr>
          <w:rFonts w:ascii="Calibri" w:hAnsi="Calibri" w:cs="Calibri"/>
          <w:b w:val="0"/>
          <w:bCs/>
          <w:sz w:val="22"/>
          <w:szCs w:val="22"/>
        </w:rPr>
        <w:t xml:space="preserve"> r. poz. </w:t>
      </w:r>
      <w:r w:rsidR="009647C0">
        <w:rPr>
          <w:rFonts w:ascii="Calibri" w:hAnsi="Calibri" w:cs="Calibri"/>
          <w:b w:val="0"/>
          <w:bCs/>
          <w:sz w:val="22"/>
          <w:szCs w:val="22"/>
        </w:rPr>
        <w:t>1605</w:t>
      </w:r>
      <w:r w:rsidR="004709A7" w:rsidRPr="00353657">
        <w:rPr>
          <w:rFonts w:ascii="Calibri" w:hAnsi="Calibri" w:cs="Calibri"/>
          <w:b w:val="0"/>
          <w:bCs/>
          <w:sz w:val="22"/>
          <w:szCs w:val="22"/>
        </w:rPr>
        <w:t xml:space="preserve"> z późn. zm.</w:t>
      </w:r>
      <w:r w:rsidRPr="00353657">
        <w:rPr>
          <w:rFonts w:ascii="Calibri" w:hAnsi="Calibri" w:cs="Calibri"/>
          <w:b w:val="0"/>
          <w:bCs/>
          <w:sz w:val="22"/>
          <w:szCs w:val="22"/>
        </w:rPr>
        <w:t>)</w:t>
      </w:r>
      <w:r w:rsidRPr="00353657">
        <w:rPr>
          <w:rFonts w:ascii="Calibri" w:hAnsi="Calibri" w:cs="Calibri"/>
          <w:b w:val="0"/>
          <w:sz w:val="22"/>
          <w:szCs w:val="22"/>
        </w:rPr>
        <w:t xml:space="preserve">. </w:t>
      </w:r>
    </w:p>
    <w:p w:rsidR="002F4E17" w:rsidRDefault="00AD55B2" w:rsidP="004B6917">
      <w:pPr>
        <w:pStyle w:val="Nagwek5"/>
        <w:keepNext w:val="0"/>
        <w:widowControl w:val="0"/>
        <w:numPr>
          <w:ilvl w:val="0"/>
          <w:numId w:val="18"/>
        </w:numPr>
        <w:tabs>
          <w:tab w:val="clear" w:pos="720"/>
        </w:tabs>
        <w:ind w:left="714" w:hanging="357"/>
        <w:jc w:val="both"/>
        <w:rPr>
          <w:rFonts w:ascii="Calibri" w:hAnsi="Calibri" w:cs="Calibri"/>
          <w:b w:val="0"/>
          <w:sz w:val="22"/>
          <w:szCs w:val="22"/>
        </w:rPr>
      </w:pPr>
      <w:r w:rsidRPr="00353657">
        <w:rPr>
          <w:rFonts w:ascii="Calibri" w:hAnsi="Calibri" w:cs="Calibri"/>
          <w:b w:val="0"/>
          <w:sz w:val="22"/>
          <w:szCs w:val="22"/>
        </w:rPr>
        <w:t xml:space="preserve"> </w:t>
      </w:r>
      <w:r w:rsidR="002F4E17" w:rsidRPr="00353657">
        <w:rPr>
          <w:rFonts w:ascii="Calibri" w:hAnsi="Calibri" w:cs="Calibri"/>
          <w:b w:val="0"/>
          <w:sz w:val="22"/>
          <w:szCs w:val="22"/>
        </w:rPr>
        <w:t xml:space="preserve">„Wykonawca” – </w:t>
      </w:r>
      <w:r w:rsidR="00E73855">
        <w:rPr>
          <w:rFonts w:ascii="Calibri" w:hAnsi="Calibri" w:cs="Calibri"/>
          <w:b w:val="0"/>
          <w:sz w:val="22"/>
          <w:szCs w:val="22"/>
        </w:rPr>
        <w:t>osoba fizyczna, osoba prawna albo jednostka organizacyjna nieposiadająca osobowości prawnej, która oferuje na rynku wykonanie robót budowlanych lub obiektu budowlanego, dostaw</w:t>
      </w:r>
      <w:r w:rsidR="000B17E9">
        <w:rPr>
          <w:rFonts w:ascii="Calibri" w:hAnsi="Calibri" w:cs="Calibri"/>
          <w:b w:val="0"/>
          <w:sz w:val="22"/>
          <w:szCs w:val="22"/>
        </w:rPr>
        <w:t>ę</w:t>
      </w:r>
      <w:r w:rsidR="00E73855">
        <w:rPr>
          <w:rFonts w:ascii="Calibri" w:hAnsi="Calibri" w:cs="Calibri"/>
          <w:b w:val="0"/>
          <w:sz w:val="22"/>
          <w:szCs w:val="22"/>
        </w:rPr>
        <w:t xml:space="preserve"> produktów</w:t>
      </w:r>
      <w:r w:rsidR="000B17E9">
        <w:rPr>
          <w:rFonts w:ascii="Calibri" w:hAnsi="Calibri" w:cs="Calibri"/>
          <w:b w:val="0"/>
          <w:sz w:val="22"/>
          <w:szCs w:val="22"/>
        </w:rPr>
        <w:t xml:space="preserve"> lub świadczenie usług lub ubiega się o udzielenie zamówienia, złożyła ofertę lub zawarła umowę w sprawie zamówienia publicznego</w:t>
      </w:r>
      <w:r w:rsidR="002F4E17" w:rsidRPr="00353657">
        <w:rPr>
          <w:rFonts w:ascii="Calibri" w:hAnsi="Calibri" w:cs="Calibri"/>
          <w:b w:val="0"/>
          <w:sz w:val="22"/>
          <w:szCs w:val="22"/>
        </w:rPr>
        <w:t>.</w:t>
      </w:r>
    </w:p>
    <w:p w:rsidR="005F4A22" w:rsidRPr="005F4A22" w:rsidRDefault="005F4A22" w:rsidP="00345709">
      <w:pPr>
        <w:spacing w:line="360" w:lineRule="auto"/>
        <w:ind w:left="720"/>
        <w:rPr>
          <w:lang w:eastAsia="pl-PL"/>
        </w:rPr>
      </w:pPr>
    </w:p>
    <w:p w:rsidR="00514360" w:rsidRDefault="009D7102" w:rsidP="00514360">
      <w:pPr>
        <w:pStyle w:val="Nagwek1"/>
        <w:numPr>
          <w:ilvl w:val="0"/>
          <w:numId w:val="0"/>
        </w:numPr>
        <w:ind w:left="714"/>
      </w:pPr>
      <w:r>
        <w:br w:type="page"/>
      </w:r>
      <w:bookmarkStart w:id="2" w:name="_Toc63937719"/>
    </w:p>
    <w:p w:rsidR="00AC480D" w:rsidRDefault="00AC480D" w:rsidP="00AC480D"/>
    <w:p w:rsidR="00AC480D" w:rsidRDefault="00AC480D" w:rsidP="00AC480D"/>
    <w:p w:rsidR="00AC480D" w:rsidRPr="00AC480D" w:rsidRDefault="00AC480D" w:rsidP="00AC480D"/>
    <w:p w:rsidR="00732990" w:rsidRDefault="00514360" w:rsidP="00514360">
      <w:pPr>
        <w:pStyle w:val="Nagwek1"/>
        <w:numPr>
          <w:ilvl w:val="0"/>
          <w:numId w:val="0"/>
        </w:numPr>
        <w:ind w:left="360"/>
      </w:pPr>
      <w:r>
        <w:t>II.</w:t>
      </w:r>
      <w:r w:rsidR="00F211DB" w:rsidRPr="00092607">
        <w:t>O</w:t>
      </w:r>
      <w:r w:rsidR="00FA452B" w:rsidRPr="00092607">
        <w:t>pis przedmiotu zamówienia</w:t>
      </w:r>
      <w:bookmarkEnd w:id="2"/>
    </w:p>
    <w:p w:rsidR="00332F6C" w:rsidRPr="00332F6C" w:rsidRDefault="00332F6C" w:rsidP="00332F6C">
      <w:pPr>
        <w:rPr>
          <w:sz w:val="32"/>
        </w:rPr>
      </w:pPr>
    </w:p>
    <w:p w:rsidR="00ED3846" w:rsidRPr="00ED3846" w:rsidRDefault="00ED3846" w:rsidP="00ED3846">
      <w:pPr>
        <w:widowControl w:val="0"/>
        <w:numPr>
          <w:ilvl w:val="0"/>
          <w:numId w:val="17"/>
        </w:numPr>
        <w:spacing w:after="0" w:line="360" w:lineRule="auto"/>
        <w:ind w:left="284" w:hanging="284"/>
        <w:rPr>
          <w:rFonts w:cs="Calibri"/>
          <w:bCs/>
          <w:strike/>
        </w:rPr>
      </w:pPr>
      <w:r w:rsidRPr="00ED3846">
        <w:rPr>
          <w:rFonts w:asciiTheme="minorHAnsi" w:hAnsiTheme="minorHAnsi" w:cstheme="minorHAnsi"/>
        </w:rPr>
        <w:t>Pr</w:t>
      </w:r>
      <w:r w:rsidR="00397BEC">
        <w:rPr>
          <w:rFonts w:asciiTheme="minorHAnsi" w:hAnsiTheme="minorHAnsi" w:cstheme="minorHAnsi"/>
        </w:rPr>
        <w:t>zedmiotem zamówienia jest zakup fabrycznie nowego oznakowanego pojazdu z napędem elektrycznym wraz z ładowarką dla Straży Miejskiej w Bieruniu</w:t>
      </w:r>
      <w:r w:rsidR="00332F6C">
        <w:rPr>
          <w:rFonts w:asciiTheme="minorHAnsi" w:hAnsiTheme="minorHAnsi" w:cstheme="minorHAnsi"/>
        </w:rPr>
        <w:t>, na potrzeby Ekologicznego Mobilnego Laboratorium.</w:t>
      </w:r>
    </w:p>
    <w:p w:rsidR="00670D7A" w:rsidRPr="00693C9E" w:rsidRDefault="004B657F" w:rsidP="004B6917">
      <w:pPr>
        <w:widowControl w:val="0"/>
        <w:numPr>
          <w:ilvl w:val="0"/>
          <w:numId w:val="17"/>
        </w:numPr>
        <w:spacing w:after="0" w:line="360" w:lineRule="auto"/>
        <w:ind w:left="284" w:hanging="284"/>
        <w:rPr>
          <w:rFonts w:eastAsia="Times New Roman" w:cs="Calibri"/>
          <w:lang w:eastAsia="pl-PL"/>
        </w:rPr>
      </w:pPr>
      <w:r w:rsidRPr="00092607">
        <w:rPr>
          <w:rFonts w:eastAsia="Times New Roman" w:cs="Calibri"/>
          <w:bCs/>
          <w:lang w:eastAsia="pl-PL"/>
        </w:rPr>
        <w:t>Z</w:t>
      </w:r>
      <w:r w:rsidR="00A001FD" w:rsidRPr="00092607">
        <w:rPr>
          <w:rFonts w:eastAsia="Times New Roman" w:cs="Calibri"/>
          <w:bCs/>
          <w:lang w:eastAsia="pl-PL"/>
        </w:rPr>
        <w:t>akres prac</w:t>
      </w:r>
      <w:r w:rsidR="0014080E" w:rsidRPr="00092607">
        <w:rPr>
          <w:rFonts w:eastAsia="Times New Roman" w:cs="Calibri"/>
          <w:bCs/>
          <w:lang w:eastAsia="pl-PL"/>
        </w:rPr>
        <w:t xml:space="preserve"> </w:t>
      </w:r>
      <w:r w:rsidR="00173DAF" w:rsidRPr="00092607">
        <w:rPr>
          <w:rFonts w:eastAsia="Times New Roman" w:cs="Calibri"/>
          <w:bCs/>
          <w:lang w:eastAsia="pl-PL"/>
        </w:rPr>
        <w:t xml:space="preserve">oraz ich opis </w:t>
      </w:r>
      <w:r w:rsidR="00A001FD" w:rsidRPr="00092607">
        <w:rPr>
          <w:rFonts w:eastAsia="Times New Roman" w:cs="Calibri"/>
          <w:bCs/>
          <w:lang w:eastAsia="pl-PL"/>
        </w:rPr>
        <w:t xml:space="preserve">znajduje się w </w:t>
      </w:r>
      <w:r w:rsidR="00C93C28">
        <w:rPr>
          <w:rFonts w:eastAsia="Times New Roman" w:cs="Calibri"/>
          <w:bCs/>
          <w:lang w:eastAsia="pl-PL"/>
        </w:rPr>
        <w:t xml:space="preserve">SWZ oraz </w:t>
      </w:r>
      <w:r w:rsidR="00A72069">
        <w:rPr>
          <w:rFonts w:eastAsia="Times New Roman" w:cs="Calibri"/>
          <w:bCs/>
          <w:lang w:eastAsia="pl-PL"/>
        </w:rPr>
        <w:t xml:space="preserve">załącznikach do SWZ tj.: </w:t>
      </w:r>
      <w:r w:rsidR="00931C2F" w:rsidRPr="00092607">
        <w:rPr>
          <w:rFonts w:eastAsia="Times New Roman" w:cs="Calibri"/>
          <w:bCs/>
          <w:lang w:eastAsia="pl-PL"/>
        </w:rPr>
        <w:t xml:space="preserve"> opisie przedmiotu zamówienia</w:t>
      </w:r>
      <w:r w:rsidR="00011DA7">
        <w:rPr>
          <w:rFonts w:eastAsia="Times New Roman" w:cs="Calibri"/>
          <w:bCs/>
          <w:lang w:eastAsia="pl-PL"/>
        </w:rPr>
        <w:t xml:space="preserve"> (</w:t>
      </w:r>
      <w:r w:rsidR="00A001FD" w:rsidRPr="00092607">
        <w:rPr>
          <w:rFonts w:eastAsia="Times New Roman" w:cs="Calibri"/>
          <w:bCs/>
          <w:lang w:eastAsia="pl-PL"/>
        </w:rPr>
        <w:t>OPZ</w:t>
      </w:r>
      <w:r w:rsidR="009F090E">
        <w:rPr>
          <w:rFonts w:eastAsia="Times New Roman" w:cs="Calibri"/>
          <w:bCs/>
          <w:lang w:eastAsia="pl-PL"/>
        </w:rPr>
        <w:t>)</w:t>
      </w:r>
      <w:r w:rsidR="00933F43">
        <w:rPr>
          <w:rFonts w:eastAsia="Times New Roman" w:cs="Calibri"/>
          <w:bCs/>
          <w:lang w:eastAsia="pl-PL"/>
        </w:rPr>
        <w:t xml:space="preserve"> </w:t>
      </w:r>
      <w:r w:rsidR="002E2C49">
        <w:rPr>
          <w:rFonts w:eastAsia="Times New Roman" w:cs="Calibri"/>
          <w:bCs/>
          <w:lang w:eastAsia="pl-PL"/>
        </w:rPr>
        <w:t xml:space="preserve">wraz z załącznikami </w:t>
      </w:r>
      <w:r w:rsidR="009F090E">
        <w:rPr>
          <w:rFonts w:eastAsia="Times New Roman" w:cs="Calibri"/>
          <w:bCs/>
          <w:lang w:eastAsia="pl-PL"/>
        </w:rPr>
        <w:t xml:space="preserve">oraz </w:t>
      </w:r>
      <w:r w:rsidR="00BA06C8" w:rsidRPr="00092607">
        <w:rPr>
          <w:rFonts w:eastAsia="Times New Roman" w:cs="Calibri"/>
          <w:bCs/>
          <w:lang w:eastAsia="pl-PL"/>
        </w:rPr>
        <w:t xml:space="preserve"> w projektowanych postanowieniach umowy.</w:t>
      </w:r>
      <w:r w:rsidR="00E059F3" w:rsidRPr="00E059F3">
        <w:rPr>
          <w:rFonts w:cs="Calibri"/>
          <w:bCs/>
        </w:rPr>
        <w:t xml:space="preserve"> </w:t>
      </w:r>
    </w:p>
    <w:p w:rsidR="00B10C1C" w:rsidRPr="00831980" w:rsidRDefault="000B2A55" w:rsidP="004118F8">
      <w:pPr>
        <w:widowControl w:val="0"/>
        <w:numPr>
          <w:ilvl w:val="0"/>
          <w:numId w:val="17"/>
        </w:numPr>
        <w:spacing w:after="0" w:line="360" w:lineRule="auto"/>
        <w:ind w:left="284" w:hanging="357"/>
        <w:rPr>
          <w:rFonts w:eastAsia="MS Mincho" w:cs="Calibri"/>
          <w:b/>
          <w:bCs/>
          <w:color w:val="000000" w:themeColor="text1"/>
        </w:rPr>
      </w:pPr>
      <w:r w:rsidRPr="00831980">
        <w:rPr>
          <w:rFonts w:eastAsia="Times New Roman" w:cs="Calibri"/>
          <w:lang w:eastAsia="pl-PL"/>
        </w:rPr>
        <w:t>Stosownie do treści art. 95 ust. 1</w:t>
      </w:r>
      <w:r w:rsidR="00FF37BB" w:rsidRPr="00831980">
        <w:rPr>
          <w:rFonts w:eastAsia="Times New Roman" w:cs="Calibri"/>
          <w:lang w:eastAsia="pl-PL"/>
        </w:rPr>
        <w:t xml:space="preserve"> Ustawy Prawo zamówień publicznych Zamawiający </w:t>
      </w:r>
      <w:r w:rsidR="004B657F" w:rsidRPr="00831980">
        <w:rPr>
          <w:rFonts w:eastAsia="Times New Roman" w:cs="Calibri"/>
          <w:lang w:eastAsia="pl-PL"/>
        </w:rPr>
        <w:t xml:space="preserve"> </w:t>
      </w:r>
      <w:r w:rsidR="00B10C1C" w:rsidRPr="00831980">
        <w:rPr>
          <w:rFonts w:eastAsia="Times New Roman" w:cs="Calibri"/>
          <w:lang w:eastAsia="pl-PL"/>
        </w:rPr>
        <w:t xml:space="preserve">informuje, że </w:t>
      </w:r>
      <w:r w:rsidR="004B657F" w:rsidRPr="00831980">
        <w:rPr>
          <w:rFonts w:eastAsia="Times New Roman" w:cs="Calibri"/>
          <w:lang w:eastAsia="pl-PL"/>
        </w:rPr>
        <w:t xml:space="preserve"> </w:t>
      </w:r>
      <w:r w:rsidR="00397BEC" w:rsidRPr="00831980">
        <w:rPr>
          <w:rFonts w:eastAsia="Times New Roman" w:cs="Calibri"/>
          <w:lang w:eastAsia="pl-PL"/>
        </w:rPr>
        <w:t xml:space="preserve">nie </w:t>
      </w:r>
      <w:r w:rsidR="004B657F" w:rsidRPr="00831980">
        <w:rPr>
          <w:rFonts w:eastAsia="Times New Roman" w:cs="Calibri"/>
          <w:lang w:eastAsia="pl-PL"/>
        </w:rPr>
        <w:t xml:space="preserve">stawia </w:t>
      </w:r>
      <w:r w:rsidR="00FF37BB" w:rsidRPr="00831980">
        <w:rPr>
          <w:rFonts w:eastAsia="Times New Roman" w:cs="Calibri"/>
          <w:lang w:eastAsia="pl-PL"/>
        </w:rPr>
        <w:t>wymaga</w:t>
      </w:r>
      <w:r w:rsidR="00024787" w:rsidRPr="00831980">
        <w:rPr>
          <w:rFonts w:eastAsia="Times New Roman" w:cs="Calibri"/>
          <w:lang w:eastAsia="pl-PL"/>
        </w:rPr>
        <w:t>nia</w:t>
      </w:r>
      <w:r w:rsidR="00B10C1C" w:rsidRPr="00831980">
        <w:rPr>
          <w:rFonts w:eastAsia="Times New Roman" w:cs="Calibri"/>
          <w:lang w:eastAsia="pl-PL"/>
        </w:rPr>
        <w:t xml:space="preserve"> </w:t>
      </w:r>
      <w:r w:rsidR="004B657F" w:rsidRPr="00831980">
        <w:rPr>
          <w:rFonts w:eastAsia="Times New Roman" w:cs="Calibri"/>
          <w:lang w:eastAsia="pl-PL"/>
        </w:rPr>
        <w:t xml:space="preserve"> w zakresie zatrudnienia  </w:t>
      </w:r>
      <w:r w:rsidR="00FF37BB" w:rsidRPr="00831980">
        <w:rPr>
          <w:rFonts w:eastAsia="Times New Roman" w:cs="Calibri"/>
          <w:lang w:eastAsia="pl-PL"/>
        </w:rPr>
        <w:t>przez Wykonawcę lub Podwykonawcę na podstawie</w:t>
      </w:r>
      <w:r w:rsidR="00B10C1C" w:rsidRPr="00831980">
        <w:rPr>
          <w:rFonts w:eastAsia="Times New Roman" w:cs="Calibri"/>
          <w:lang w:eastAsia="pl-PL"/>
        </w:rPr>
        <w:t xml:space="preserve">  stosunku pracy osób wykonujących czynności w zakresie realizacji zamówienia polegające na wykonaniu pracy w sposób określony art. 22 § 1 ustawy </w:t>
      </w:r>
      <w:r w:rsidR="00FF37BB" w:rsidRPr="00831980">
        <w:rPr>
          <w:rFonts w:eastAsia="Times New Roman" w:cs="Calibri"/>
          <w:lang w:eastAsia="pl-PL"/>
        </w:rPr>
        <w:t xml:space="preserve">z dnia 26 </w:t>
      </w:r>
      <w:r w:rsidR="0056246A" w:rsidRPr="00831980">
        <w:rPr>
          <w:rFonts w:eastAsia="Times New Roman" w:cs="Calibri"/>
          <w:lang w:eastAsia="pl-PL"/>
        </w:rPr>
        <w:t>czerwca 1974 r. – Kodeks pracy .</w:t>
      </w:r>
      <w:r w:rsidR="00D34242" w:rsidRPr="00831980">
        <w:rPr>
          <w:rFonts w:eastAsia="Times New Roman" w:cs="Calibri"/>
          <w:lang w:eastAsia="pl-PL"/>
        </w:rPr>
        <w:t xml:space="preserve">  </w:t>
      </w:r>
    </w:p>
    <w:p w:rsidR="004118F8" w:rsidRDefault="00F57E45" w:rsidP="004118F8">
      <w:pPr>
        <w:widowControl w:val="0"/>
        <w:numPr>
          <w:ilvl w:val="0"/>
          <w:numId w:val="17"/>
        </w:numPr>
        <w:spacing w:after="0" w:line="360" w:lineRule="auto"/>
        <w:ind w:left="284" w:hanging="357"/>
        <w:rPr>
          <w:rFonts w:eastAsia="MS Mincho" w:cs="Calibri"/>
          <w:b/>
        </w:rPr>
      </w:pPr>
      <w:r w:rsidRPr="00831980">
        <w:rPr>
          <w:rStyle w:val="WW-Domylnaczcionkaakapitu1"/>
          <w:bCs/>
          <w:color w:val="000000" w:themeColor="text1"/>
        </w:rPr>
        <w:t>Zam</w:t>
      </w:r>
      <w:r w:rsidR="004118F8" w:rsidRPr="00831980">
        <w:rPr>
          <w:rStyle w:val="WW-Domylnaczcionkaakapitu1"/>
          <w:bCs/>
          <w:color w:val="000000" w:themeColor="text1"/>
        </w:rPr>
        <w:t>ówienie</w:t>
      </w:r>
      <w:r w:rsidR="00831980">
        <w:rPr>
          <w:rStyle w:val="WW-Domylnaczcionkaakapitu1"/>
          <w:bCs/>
          <w:color w:val="000000" w:themeColor="text1"/>
        </w:rPr>
        <w:t xml:space="preserve"> </w:t>
      </w:r>
      <w:r w:rsidR="00CD1CE6" w:rsidRPr="00831980">
        <w:rPr>
          <w:rStyle w:val="WW-Domylnaczcionkaakapitu1"/>
          <w:bCs/>
          <w:color w:val="000000" w:themeColor="text1"/>
        </w:rPr>
        <w:t xml:space="preserve"> </w:t>
      </w:r>
      <w:r w:rsidR="004118F8" w:rsidRPr="00831980">
        <w:rPr>
          <w:rStyle w:val="WW-Domylnaczcionkaakapitu1"/>
          <w:bCs/>
          <w:color w:val="000000" w:themeColor="text1"/>
        </w:rPr>
        <w:t>jest objęte wsparciem finansowy</w:t>
      </w:r>
      <w:r w:rsidR="004118F8">
        <w:rPr>
          <w:rStyle w:val="WW-Domylnaczcionkaakapitu1"/>
          <w:bCs/>
          <w:color w:val="000000" w:themeColor="text1"/>
        </w:rPr>
        <w:t>m</w:t>
      </w:r>
      <w:r w:rsidR="00831980">
        <w:rPr>
          <w:rFonts w:eastAsia="MS Mincho" w:cs="Calibri"/>
          <w:b/>
        </w:rPr>
        <w:t>:</w:t>
      </w:r>
    </w:p>
    <w:p w:rsidR="005E77B1" w:rsidRPr="00AC480D" w:rsidRDefault="00831980" w:rsidP="00AC480D">
      <w:pPr>
        <w:widowControl w:val="0"/>
        <w:spacing w:after="0" w:line="360" w:lineRule="auto"/>
        <w:ind w:left="284"/>
        <w:rPr>
          <w:rFonts w:eastAsia="MS Mincho" w:cs="Calibri"/>
        </w:rPr>
      </w:pPr>
      <w:r>
        <w:rPr>
          <w:rStyle w:val="WW-Domylnaczcionkaakapitu1"/>
          <w:bCs/>
          <w:color w:val="000000" w:themeColor="text1"/>
        </w:rPr>
        <w:t>Zadanie finansowane z dotacji celowej z budżetu Województwa Śląskiego w ramach realizacji zadania pn</w:t>
      </w:r>
      <w:r w:rsidRPr="00831980">
        <w:rPr>
          <w:rFonts w:eastAsia="MS Mincho" w:cs="Calibri"/>
          <w:b/>
        </w:rPr>
        <w:t>.</w:t>
      </w:r>
      <w:r>
        <w:rPr>
          <w:rFonts w:eastAsia="MS Mincho" w:cs="Calibri"/>
          <w:b/>
        </w:rPr>
        <w:t xml:space="preserve"> </w:t>
      </w:r>
      <w:r w:rsidRPr="00831980">
        <w:rPr>
          <w:rFonts w:eastAsia="MS Mincho" w:cs="Calibri"/>
        </w:rPr>
        <w:t>„</w:t>
      </w:r>
      <w:r>
        <w:rPr>
          <w:rFonts w:eastAsia="MS Mincho" w:cs="Calibri"/>
        </w:rPr>
        <w:t>Ekologiczne Mobilne Labor</w:t>
      </w:r>
      <w:r w:rsidRPr="00831980">
        <w:rPr>
          <w:rFonts w:eastAsia="MS Mincho" w:cs="Calibri"/>
        </w:rPr>
        <w:t xml:space="preserve">atorium w Bieruniu” realizowanego w konkursie „Inicjatywa antysmogowa” </w:t>
      </w:r>
      <w:r w:rsidR="00AC480D">
        <w:rPr>
          <w:rFonts w:eastAsia="MS Mincho" w:cs="Calibri"/>
        </w:rPr>
        <w:br/>
      </w:r>
      <w:r w:rsidRPr="00831980">
        <w:rPr>
          <w:rFonts w:eastAsia="MS Mincho" w:cs="Calibri"/>
        </w:rPr>
        <w:t xml:space="preserve">w 2024 r. w ramach </w:t>
      </w:r>
      <w:r>
        <w:rPr>
          <w:rFonts w:eastAsia="MS Mincho" w:cs="Calibri"/>
        </w:rPr>
        <w:t>Marszałkowskiego Programu Jakości Powietrza.</w:t>
      </w:r>
    </w:p>
    <w:p w:rsidR="00D01C52" w:rsidRPr="00D01C52" w:rsidRDefault="00D01C52" w:rsidP="00D01C52">
      <w:pPr>
        <w:widowControl w:val="0"/>
        <w:numPr>
          <w:ilvl w:val="0"/>
          <w:numId w:val="17"/>
        </w:numPr>
        <w:spacing w:after="0" w:line="360" w:lineRule="auto"/>
        <w:ind w:left="284" w:hanging="357"/>
        <w:rPr>
          <w:rFonts w:eastAsia="MS Mincho" w:cs="Calibri"/>
          <w:b/>
          <w:color w:val="FF0000"/>
        </w:rPr>
      </w:pPr>
      <w:r>
        <w:rPr>
          <w:rFonts w:cs="Calibri"/>
        </w:rPr>
        <w:t xml:space="preserve">Zamawiający  </w:t>
      </w:r>
      <w:r w:rsidR="000D377B" w:rsidRPr="00B7752C">
        <w:rPr>
          <w:rFonts w:cs="Calibri"/>
        </w:rPr>
        <w:t>nie dopuszcza możliwości składania ofert częściowych w ramach przedmiotowego zamówienia</w:t>
      </w:r>
      <w:r>
        <w:rPr>
          <w:rFonts w:cs="Calibri"/>
        </w:rPr>
        <w:t>.</w:t>
      </w:r>
    </w:p>
    <w:p w:rsidR="008949FA" w:rsidRPr="00D01C52" w:rsidRDefault="008949FA" w:rsidP="00267CCD">
      <w:pPr>
        <w:pStyle w:val="Akapitzlist"/>
        <w:widowControl w:val="0"/>
        <w:spacing w:line="360" w:lineRule="auto"/>
        <w:ind w:left="284"/>
        <w:rPr>
          <w:rFonts w:asciiTheme="minorHAnsi" w:hAnsiTheme="minorHAnsi" w:cstheme="minorHAnsi"/>
          <w:sz w:val="22"/>
          <w:szCs w:val="22"/>
        </w:rPr>
      </w:pPr>
      <w:r w:rsidRPr="00D01C52">
        <w:rPr>
          <w:rFonts w:asciiTheme="minorHAnsi" w:hAnsiTheme="minorHAnsi" w:cstheme="minorHAnsi"/>
          <w:sz w:val="22"/>
          <w:szCs w:val="22"/>
        </w:rPr>
        <w:t xml:space="preserve">W ocenie Zamawiającego  brak podziału  zamówienia na części nie ogranicza na płaszczyźnie ilościowej jak również jakościowej  możliwości udziału wykonawców z sektora  małych i średnich przedsiębiorstw. </w:t>
      </w:r>
    </w:p>
    <w:p w:rsidR="003B1607" w:rsidRPr="00345709" w:rsidRDefault="003B1607" w:rsidP="00B7752C">
      <w:pPr>
        <w:widowControl w:val="0"/>
        <w:numPr>
          <w:ilvl w:val="0"/>
          <w:numId w:val="17"/>
        </w:numPr>
        <w:spacing w:after="0" w:line="360" w:lineRule="auto"/>
        <w:ind w:left="284" w:hanging="357"/>
        <w:rPr>
          <w:rFonts w:eastAsia="MS Mincho" w:cs="Calibri"/>
          <w:b/>
        </w:rPr>
      </w:pPr>
      <w:r w:rsidRPr="00D01C52">
        <w:rPr>
          <w:rFonts w:eastAsia="Times New Roman" w:cs="Calibri"/>
          <w:lang w:eastAsia="pl-PL"/>
        </w:rPr>
        <w:t>Zamawiający nie dopuszcza możliwości zł</w:t>
      </w:r>
      <w:bookmarkStart w:id="3" w:name="_GoBack"/>
      <w:bookmarkEnd w:id="3"/>
      <w:r w:rsidRPr="00D01C52">
        <w:rPr>
          <w:rFonts w:eastAsia="Times New Roman" w:cs="Calibri"/>
          <w:lang w:eastAsia="pl-PL"/>
        </w:rPr>
        <w:t>ożenia oferty wariantowej.</w:t>
      </w:r>
    </w:p>
    <w:p w:rsidR="0099092E" w:rsidRPr="00B7752C" w:rsidRDefault="0099092E" w:rsidP="00B7752C">
      <w:pPr>
        <w:widowControl w:val="0"/>
        <w:numPr>
          <w:ilvl w:val="0"/>
          <w:numId w:val="17"/>
        </w:numPr>
        <w:spacing w:after="0" w:line="360" w:lineRule="auto"/>
        <w:ind w:left="284" w:hanging="357"/>
        <w:rPr>
          <w:rFonts w:eastAsia="MS Mincho" w:cs="Calibri"/>
          <w:b/>
        </w:rPr>
      </w:pPr>
      <w:r w:rsidRPr="00ED3846">
        <w:rPr>
          <w:rFonts w:eastAsia="Times New Roman" w:cs="Calibri"/>
          <w:lang w:eastAsia="pl-PL"/>
        </w:rPr>
        <w:t>Zamawiający</w:t>
      </w:r>
      <w:r w:rsidR="00024787" w:rsidRPr="00ED3846">
        <w:rPr>
          <w:rFonts w:eastAsia="Times New Roman" w:cs="Calibri"/>
          <w:lang w:eastAsia="pl-PL"/>
        </w:rPr>
        <w:t xml:space="preserve"> </w:t>
      </w:r>
      <w:r w:rsidR="00A15E50" w:rsidRPr="00ED3846">
        <w:rPr>
          <w:rFonts w:eastAsia="Times New Roman" w:cs="Calibri"/>
          <w:lang w:eastAsia="pl-PL"/>
        </w:rPr>
        <w:t>nie</w:t>
      </w:r>
      <w:r w:rsidR="00FD01FF" w:rsidRPr="00ED3846">
        <w:rPr>
          <w:rFonts w:eastAsia="Times New Roman" w:cs="Calibri"/>
          <w:lang w:eastAsia="pl-PL"/>
        </w:rPr>
        <w:t xml:space="preserve"> zastrzega obowiąz</w:t>
      </w:r>
      <w:r w:rsidR="00E049A1" w:rsidRPr="00ED3846">
        <w:rPr>
          <w:rFonts w:eastAsia="Times New Roman" w:cs="Calibri"/>
          <w:lang w:eastAsia="pl-PL"/>
        </w:rPr>
        <w:t>k</w:t>
      </w:r>
      <w:r w:rsidR="00A15E50" w:rsidRPr="00ED3846">
        <w:rPr>
          <w:rFonts w:eastAsia="Times New Roman" w:cs="Calibri"/>
          <w:lang w:eastAsia="pl-PL"/>
        </w:rPr>
        <w:t>u</w:t>
      </w:r>
      <w:r w:rsidR="00E049A1" w:rsidRPr="00ED3846">
        <w:rPr>
          <w:rFonts w:eastAsia="Times New Roman" w:cs="Calibri"/>
          <w:lang w:eastAsia="pl-PL"/>
        </w:rPr>
        <w:t xml:space="preserve"> </w:t>
      </w:r>
      <w:r w:rsidRPr="00ED3846">
        <w:rPr>
          <w:rFonts w:eastAsia="Times New Roman" w:cs="Calibri"/>
          <w:lang w:eastAsia="pl-PL"/>
        </w:rPr>
        <w:t>osobistego</w:t>
      </w:r>
      <w:r w:rsidRPr="00345709">
        <w:rPr>
          <w:rFonts w:eastAsia="Times New Roman" w:cs="Calibri"/>
          <w:lang w:eastAsia="pl-PL"/>
        </w:rPr>
        <w:t xml:space="preserve"> wykonania przez Wykonawcę kluczowych części </w:t>
      </w:r>
      <w:r w:rsidRPr="00B7752C">
        <w:rPr>
          <w:rFonts w:eastAsia="Times New Roman" w:cs="Calibri"/>
          <w:color w:val="000000"/>
          <w:lang w:eastAsia="pl-PL"/>
        </w:rPr>
        <w:t>zamówien</w:t>
      </w:r>
      <w:r w:rsidR="00236F74" w:rsidRPr="00B7752C">
        <w:rPr>
          <w:rFonts w:eastAsia="Times New Roman" w:cs="Calibri"/>
          <w:color w:val="000000"/>
          <w:lang w:eastAsia="pl-PL"/>
        </w:rPr>
        <w:t>ia</w:t>
      </w:r>
      <w:r w:rsidR="00E049A1" w:rsidRPr="00B7752C">
        <w:rPr>
          <w:rFonts w:eastAsia="Times New Roman" w:cs="Calibri"/>
          <w:color w:val="000000"/>
          <w:lang w:eastAsia="pl-PL"/>
        </w:rPr>
        <w:t xml:space="preserve">. </w:t>
      </w:r>
    </w:p>
    <w:p w:rsidR="003B1607" w:rsidRPr="00B7752C" w:rsidRDefault="003B1607" w:rsidP="00B7752C">
      <w:pPr>
        <w:widowControl w:val="0"/>
        <w:numPr>
          <w:ilvl w:val="0"/>
          <w:numId w:val="17"/>
        </w:numPr>
        <w:spacing w:after="0" w:line="360" w:lineRule="auto"/>
        <w:ind w:left="284" w:hanging="357"/>
        <w:rPr>
          <w:rFonts w:eastAsia="MS Mincho" w:cs="Calibri"/>
          <w:b/>
        </w:rPr>
      </w:pPr>
      <w:r w:rsidRPr="00B7752C">
        <w:rPr>
          <w:rFonts w:cs="Calibri"/>
        </w:rPr>
        <w:t>Zamawiający nie określił w  opisie przedmiotu zamówienia wymagań związanych z realizacją zamówienia, o któr</w:t>
      </w:r>
      <w:r w:rsidR="00CD7D76" w:rsidRPr="00B7752C">
        <w:rPr>
          <w:rFonts w:cs="Calibri"/>
        </w:rPr>
        <w:t xml:space="preserve">ych mowa w art. 96 </w:t>
      </w:r>
      <w:r w:rsidRPr="00B7752C">
        <w:rPr>
          <w:rFonts w:cs="Calibri"/>
        </w:rPr>
        <w:t>u</w:t>
      </w:r>
      <w:r w:rsidR="00CD7D76" w:rsidRPr="00B7752C">
        <w:rPr>
          <w:rFonts w:cs="Calibri"/>
        </w:rPr>
        <w:t>stawy</w:t>
      </w:r>
      <w:r w:rsidRPr="00B7752C">
        <w:rPr>
          <w:rFonts w:cs="Calibri"/>
        </w:rPr>
        <w:t>.</w:t>
      </w:r>
    </w:p>
    <w:p w:rsidR="003B1607" w:rsidRPr="00332F6C" w:rsidRDefault="003B1607" w:rsidP="00332F6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Zamawiający nie przewiduje zastrzeżenia możliwości ubiegania się o udzielenie zamówienia wyłącznie prze</w:t>
      </w:r>
      <w:r w:rsidR="008853F5" w:rsidRPr="00B7752C">
        <w:rPr>
          <w:rFonts w:eastAsia="Times New Roman" w:cs="Calibri"/>
          <w:lang w:eastAsia="pl-PL"/>
        </w:rPr>
        <w:t>z W</w:t>
      </w:r>
      <w:r w:rsidRPr="00B7752C">
        <w:rPr>
          <w:rFonts w:eastAsia="Times New Roman" w:cs="Calibri"/>
          <w:lang w:eastAsia="pl-PL"/>
        </w:rPr>
        <w:t>ykonawców, o których mowa w art. 94 ustawy.</w:t>
      </w:r>
    </w:p>
    <w:p w:rsidR="00583901" w:rsidRPr="00B7752C" w:rsidRDefault="00097677"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Rozliczenia pomiędzy Zamawiającym a przyszłymi W</w:t>
      </w:r>
      <w:r w:rsidR="00583901" w:rsidRPr="00B7752C">
        <w:rPr>
          <w:rFonts w:eastAsia="Times New Roman" w:cs="Calibri"/>
          <w:lang w:eastAsia="pl-PL"/>
        </w:rPr>
        <w:t>ykonawcam</w:t>
      </w:r>
      <w:r w:rsidRPr="00B7752C">
        <w:rPr>
          <w:rFonts w:eastAsia="Times New Roman" w:cs="Calibri"/>
          <w:lang w:eastAsia="pl-PL"/>
        </w:rPr>
        <w:t>i zamówienia odbywać się będą w </w:t>
      </w:r>
      <w:r w:rsidR="00583901" w:rsidRPr="00B7752C">
        <w:rPr>
          <w:rFonts w:eastAsia="Times New Roman" w:cs="Calibri"/>
          <w:lang w:eastAsia="pl-PL"/>
        </w:rPr>
        <w:t>złotych polskich. Zamawiający nie przewiduje rozliczeń w walutach obcych.</w:t>
      </w:r>
    </w:p>
    <w:p w:rsidR="00EB1B70" w:rsidRPr="00B7752C" w:rsidRDefault="00583901"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Zamawiający nie przewiduje zwrotu kosztów udziału w postępowaniu.</w:t>
      </w:r>
      <w:r w:rsidR="00FF37BB" w:rsidRPr="00B7752C">
        <w:rPr>
          <w:rFonts w:eastAsia="Times New Roman" w:cs="Calibri"/>
          <w:lang w:eastAsia="pl-PL"/>
        </w:rPr>
        <w:t xml:space="preserve"> </w:t>
      </w:r>
    </w:p>
    <w:p w:rsidR="00FF37BB" w:rsidRPr="00B7752C" w:rsidRDefault="00FF37BB"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Zamawiający nie przewiduje zawarcia umowy ramowej.</w:t>
      </w:r>
    </w:p>
    <w:p w:rsidR="00FF37BB" w:rsidRPr="00B7752C" w:rsidRDefault="00FF37BB"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Zamawiający nie przewiduje ustanowienia dynamicznego systemu zakupów.</w:t>
      </w:r>
    </w:p>
    <w:p w:rsidR="00FF37BB" w:rsidRPr="00B7752C" w:rsidRDefault="00FF37BB"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lastRenderedPageBreak/>
        <w:t>Zamawiający nie przewiduje zastosowania aukcji elektronicznej.</w:t>
      </w:r>
    </w:p>
    <w:p w:rsidR="0068064C" w:rsidRPr="00B7752C" w:rsidRDefault="007205C1"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Zamawiający nie przewiduje złożenia oferty w postaci katalogów elektronicznych.</w:t>
      </w:r>
    </w:p>
    <w:p w:rsidR="006F6BD2" w:rsidRPr="00B7752C" w:rsidRDefault="006F6BD2"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Zamawiający nie stawia wymagań w zakresie przedmiotowych środków dowodowych.</w:t>
      </w:r>
    </w:p>
    <w:p w:rsidR="00274A6C" w:rsidRPr="00B7752C" w:rsidRDefault="00274A6C" w:rsidP="00B7752C">
      <w:pPr>
        <w:widowControl w:val="0"/>
        <w:numPr>
          <w:ilvl w:val="0"/>
          <w:numId w:val="17"/>
        </w:numPr>
        <w:spacing w:after="0" w:line="360" w:lineRule="auto"/>
        <w:ind w:left="284" w:hanging="357"/>
        <w:rPr>
          <w:rFonts w:eastAsia="MS Mincho" w:cs="Calibri"/>
          <w:b/>
        </w:rPr>
      </w:pPr>
      <w:r w:rsidRPr="00B7752C">
        <w:rPr>
          <w:rFonts w:eastAsia="Times New Roman" w:cs="Calibri"/>
          <w:lang w:eastAsia="pl-PL"/>
        </w:rPr>
        <w:t>Kod CPV dotyczący przedmiotu zmówienia:</w:t>
      </w:r>
    </w:p>
    <w:p w:rsidR="006E5F0F" w:rsidRDefault="006E5F0F" w:rsidP="00676FA7">
      <w:pPr>
        <w:pStyle w:val="Akapitzlist"/>
        <w:spacing w:line="360" w:lineRule="auto"/>
        <w:ind w:left="284"/>
        <w:jc w:val="both"/>
        <w:rPr>
          <w:rFonts w:ascii="Calibri" w:hAnsi="Calibri" w:cs="Calibri"/>
          <w:sz w:val="22"/>
          <w:szCs w:val="22"/>
          <w:u w:val="single"/>
        </w:rPr>
      </w:pPr>
      <w:r w:rsidRPr="003C33B0">
        <w:rPr>
          <w:rFonts w:ascii="Calibri" w:hAnsi="Calibri" w:cs="Calibri"/>
          <w:sz w:val="22"/>
          <w:szCs w:val="22"/>
          <w:u w:val="single"/>
        </w:rPr>
        <w:t>główny przedmiot:</w:t>
      </w:r>
    </w:p>
    <w:p w:rsidR="003273EF" w:rsidRPr="006A70A0" w:rsidRDefault="00831980" w:rsidP="003273EF">
      <w:pPr>
        <w:pStyle w:val="Default"/>
        <w:spacing w:line="360" w:lineRule="auto"/>
        <w:ind w:firstLine="284"/>
        <w:rPr>
          <w:color w:val="auto"/>
        </w:rPr>
      </w:pPr>
      <w:r>
        <w:rPr>
          <w:rFonts w:ascii="Calibri" w:hAnsi="Calibri" w:cstheme="minorHAnsi"/>
          <w:color w:val="auto"/>
          <w:sz w:val="22"/>
          <w:szCs w:val="22"/>
        </w:rPr>
        <w:t>34144900 -7 Pojazdy elektryczne</w:t>
      </w:r>
    </w:p>
    <w:p w:rsidR="006E5F0F" w:rsidRPr="005E77B1" w:rsidRDefault="006E5F0F" w:rsidP="003273EF">
      <w:pPr>
        <w:pStyle w:val="Akapitzlist"/>
        <w:shd w:val="clear" w:color="auto" w:fill="FFFFFF"/>
        <w:tabs>
          <w:tab w:val="left" w:pos="709"/>
          <w:tab w:val="left" w:pos="993"/>
          <w:tab w:val="left" w:pos="2268"/>
        </w:tabs>
        <w:spacing w:line="360" w:lineRule="auto"/>
        <w:ind w:left="284"/>
        <w:rPr>
          <w:rFonts w:ascii="Calibri" w:hAnsi="Calibri" w:cs="Calibri"/>
          <w:sz w:val="22"/>
          <w:szCs w:val="22"/>
          <w:u w:val="single"/>
        </w:rPr>
      </w:pPr>
      <w:r w:rsidRPr="005E77B1">
        <w:rPr>
          <w:rFonts w:ascii="Calibri" w:hAnsi="Calibri" w:cs="Calibri"/>
          <w:sz w:val="22"/>
          <w:szCs w:val="22"/>
          <w:u w:val="single"/>
        </w:rPr>
        <w:t>kody pomocnicze:</w:t>
      </w:r>
    </w:p>
    <w:p w:rsidR="00831980" w:rsidRDefault="005E77B1" w:rsidP="003273EF">
      <w:pPr>
        <w:pStyle w:val="Akapitzlist"/>
        <w:shd w:val="clear" w:color="auto" w:fill="FFFFFF"/>
        <w:tabs>
          <w:tab w:val="left" w:pos="709"/>
          <w:tab w:val="left" w:pos="993"/>
          <w:tab w:val="left" w:pos="2268"/>
        </w:tabs>
        <w:spacing w:line="360" w:lineRule="auto"/>
        <w:ind w:left="284"/>
        <w:rPr>
          <w:rFonts w:ascii="Calibri" w:hAnsi="Calibri" w:cs="Calibri"/>
          <w:sz w:val="22"/>
          <w:szCs w:val="22"/>
        </w:rPr>
      </w:pPr>
      <w:r w:rsidRPr="005E77B1">
        <w:rPr>
          <w:rFonts w:ascii="Calibri" w:hAnsi="Calibri" w:cs="Calibri"/>
          <w:sz w:val="22"/>
          <w:szCs w:val="22"/>
        </w:rPr>
        <w:t>50117000-8 U</w:t>
      </w:r>
      <w:r w:rsidR="00831980" w:rsidRPr="005E77B1">
        <w:rPr>
          <w:rFonts w:ascii="Calibri" w:hAnsi="Calibri" w:cs="Calibri"/>
          <w:sz w:val="22"/>
          <w:szCs w:val="22"/>
        </w:rPr>
        <w:t>sługi</w:t>
      </w:r>
      <w:r w:rsidRPr="005E77B1">
        <w:rPr>
          <w:rFonts w:ascii="Calibri" w:hAnsi="Calibri" w:cs="Calibri"/>
          <w:sz w:val="22"/>
          <w:szCs w:val="22"/>
        </w:rPr>
        <w:t xml:space="preserve"> w zakresie zmiany przeznaczenia użytkowego i przywracania do stanu użytkowego pojazdów</w:t>
      </w:r>
    </w:p>
    <w:p w:rsidR="003273EF" w:rsidRPr="00C41E3F" w:rsidRDefault="00C41E3F" w:rsidP="00C41E3F">
      <w:pPr>
        <w:pStyle w:val="Akapitzlist"/>
        <w:shd w:val="clear" w:color="auto" w:fill="FFFFFF"/>
        <w:tabs>
          <w:tab w:val="left" w:pos="709"/>
          <w:tab w:val="left" w:pos="993"/>
          <w:tab w:val="left" w:pos="2268"/>
        </w:tabs>
        <w:spacing w:line="360" w:lineRule="auto"/>
        <w:ind w:left="284"/>
        <w:rPr>
          <w:rFonts w:ascii="Calibri" w:hAnsi="Calibri" w:cs="Calibri"/>
          <w:sz w:val="22"/>
          <w:szCs w:val="22"/>
        </w:rPr>
      </w:pPr>
      <w:r>
        <w:rPr>
          <w:rFonts w:ascii="Calibri" w:hAnsi="Calibri" w:cs="Calibri"/>
          <w:sz w:val="22"/>
          <w:szCs w:val="22"/>
        </w:rPr>
        <w:t>31158100-9 Ładowarki do baterii</w:t>
      </w:r>
    </w:p>
    <w:p w:rsidR="009D369B" w:rsidRPr="00353657" w:rsidRDefault="00514360" w:rsidP="00514360">
      <w:pPr>
        <w:pStyle w:val="Nagwek1"/>
        <w:numPr>
          <w:ilvl w:val="0"/>
          <w:numId w:val="0"/>
        </w:numPr>
        <w:ind w:left="714" w:hanging="357"/>
      </w:pPr>
      <w:bookmarkStart w:id="4" w:name="_Toc63937720"/>
      <w:r>
        <w:t xml:space="preserve">III. </w:t>
      </w:r>
      <w:r w:rsidR="009B4300">
        <w:t xml:space="preserve">termin </w:t>
      </w:r>
      <w:r w:rsidR="009D369B" w:rsidRPr="00353657">
        <w:t>wykonania zamówienia</w:t>
      </w:r>
      <w:bookmarkEnd w:id="4"/>
    </w:p>
    <w:p w:rsidR="00092607" w:rsidRPr="00C41E3F" w:rsidRDefault="00443ED3" w:rsidP="00831980">
      <w:pPr>
        <w:widowControl w:val="0"/>
        <w:numPr>
          <w:ilvl w:val="0"/>
          <w:numId w:val="10"/>
        </w:numPr>
        <w:spacing w:after="0" w:line="360" w:lineRule="auto"/>
        <w:rPr>
          <w:rStyle w:val="WW-Domylnaczcionkaakapitu1"/>
          <w:rFonts w:cs="Calibri"/>
        </w:rPr>
      </w:pPr>
      <w:r w:rsidRPr="009B4300">
        <w:rPr>
          <w:rFonts w:cs="Calibri"/>
        </w:rPr>
        <w:t>Termin</w:t>
      </w:r>
      <w:r w:rsidR="00F66165">
        <w:rPr>
          <w:rFonts w:cs="Calibri"/>
        </w:rPr>
        <w:t xml:space="preserve"> realizac</w:t>
      </w:r>
      <w:r w:rsidR="00831980">
        <w:rPr>
          <w:rFonts w:cs="Calibri"/>
        </w:rPr>
        <w:t xml:space="preserve">ji zamówienia: </w:t>
      </w:r>
      <w:r w:rsidR="00C41E3F">
        <w:rPr>
          <w:rFonts w:cs="Calibri"/>
        </w:rPr>
        <w:t xml:space="preserve"> do </w:t>
      </w:r>
      <w:r w:rsidR="00C41E3F" w:rsidRPr="00C41E3F">
        <w:rPr>
          <w:rFonts w:cs="Calibri"/>
        </w:rPr>
        <w:t xml:space="preserve">60 </w:t>
      </w:r>
      <w:r w:rsidR="00831980" w:rsidRPr="00C41E3F">
        <w:rPr>
          <w:rFonts w:cs="Calibri"/>
        </w:rPr>
        <w:t>dni</w:t>
      </w:r>
      <w:r w:rsidR="00E50A65">
        <w:rPr>
          <w:rFonts w:cs="Calibri"/>
        </w:rPr>
        <w:t xml:space="preserve"> kalendarzowych</w:t>
      </w:r>
      <w:r w:rsidR="00831980" w:rsidRPr="00C41E3F">
        <w:rPr>
          <w:rFonts w:cs="Calibri"/>
        </w:rPr>
        <w:t xml:space="preserve"> </w:t>
      </w:r>
      <w:r w:rsidR="00C41E3F" w:rsidRPr="00C41E3F">
        <w:rPr>
          <w:rFonts w:cs="Calibri"/>
        </w:rPr>
        <w:t xml:space="preserve">od </w:t>
      </w:r>
      <w:r w:rsidR="00E50A65">
        <w:rPr>
          <w:rFonts w:cs="Calibri"/>
        </w:rPr>
        <w:t xml:space="preserve">dnia </w:t>
      </w:r>
      <w:r w:rsidR="00C41E3F" w:rsidRPr="00C41E3F">
        <w:rPr>
          <w:rFonts w:cs="Calibri"/>
        </w:rPr>
        <w:t>zawarcia</w:t>
      </w:r>
      <w:r w:rsidR="00831980" w:rsidRPr="00C41E3F">
        <w:rPr>
          <w:rFonts w:cs="Calibri"/>
        </w:rPr>
        <w:t xml:space="preserve"> umowy.</w:t>
      </w:r>
    </w:p>
    <w:p w:rsidR="00D02A0D" w:rsidRPr="00D02A0D" w:rsidRDefault="00815771" w:rsidP="00D02A0D">
      <w:pPr>
        <w:pStyle w:val="pkt"/>
        <w:numPr>
          <w:ilvl w:val="0"/>
          <w:numId w:val="10"/>
        </w:numPr>
        <w:spacing w:before="0" w:after="0" w:line="360" w:lineRule="auto"/>
        <w:rPr>
          <w:rFonts w:ascii="Calibri" w:hAnsi="Calibri" w:cs="Calibri"/>
          <w:sz w:val="22"/>
          <w:szCs w:val="22"/>
        </w:rPr>
      </w:pPr>
      <w:r w:rsidRPr="004D1B6F">
        <w:rPr>
          <w:rFonts w:ascii="Calibri" w:hAnsi="Calibri" w:cs="Calibri"/>
          <w:sz w:val="22"/>
          <w:szCs w:val="22"/>
        </w:rPr>
        <w:t xml:space="preserve">Szczegółowe zagadnienia dotyczące terminu </w:t>
      </w:r>
      <w:r>
        <w:rPr>
          <w:rFonts w:ascii="Calibri" w:hAnsi="Calibri" w:cs="Calibri"/>
          <w:sz w:val="22"/>
          <w:szCs w:val="22"/>
        </w:rPr>
        <w:t xml:space="preserve">i zakresu ich </w:t>
      </w:r>
      <w:r w:rsidRPr="004D1B6F">
        <w:rPr>
          <w:rFonts w:ascii="Calibri" w:hAnsi="Calibri" w:cs="Calibri"/>
          <w:sz w:val="22"/>
          <w:szCs w:val="22"/>
        </w:rPr>
        <w:t>real</w:t>
      </w:r>
      <w:r>
        <w:rPr>
          <w:rFonts w:ascii="Calibri" w:hAnsi="Calibri" w:cs="Calibri"/>
          <w:sz w:val="22"/>
          <w:szCs w:val="22"/>
        </w:rPr>
        <w:t>izacji szczegółowo</w:t>
      </w:r>
      <w:r w:rsidRPr="004D1B6F">
        <w:rPr>
          <w:rFonts w:ascii="Calibri" w:hAnsi="Calibri" w:cs="Calibri"/>
          <w:sz w:val="22"/>
          <w:szCs w:val="22"/>
        </w:rPr>
        <w:t xml:space="preserve"> uregulowane są </w:t>
      </w:r>
      <w:r w:rsidR="00207E63">
        <w:rPr>
          <w:rFonts w:ascii="Calibri" w:hAnsi="Calibri" w:cs="Calibri"/>
          <w:sz w:val="22"/>
          <w:szCs w:val="22"/>
        </w:rPr>
        <w:br/>
      </w:r>
      <w:r w:rsidR="00C041DA">
        <w:rPr>
          <w:rFonts w:ascii="Calibri" w:hAnsi="Calibri" w:cs="Calibri"/>
          <w:sz w:val="22"/>
          <w:szCs w:val="22"/>
        </w:rPr>
        <w:t xml:space="preserve">w </w:t>
      </w:r>
      <w:r w:rsidRPr="004D1B6F">
        <w:rPr>
          <w:rFonts w:ascii="Calibri" w:hAnsi="Calibri" w:cs="Calibri"/>
          <w:sz w:val="22"/>
          <w:szCs w:val="22"/>
        </w:rPr>
        <w:t>projektowanych postanowieniach umowy</w:t>
      </w:r>
      <w:r w:rsidR="009859EF">
        <w:rPr>
          <w:rFonts w:ascii="Calibri" w:hAnsi="Calibri" w:cs="Calibri"/>
          <w:sz w:val="22"/>
          <w:szCs w:val="22"/>
        </w:rPr>
        <w:t>,</w:t>
      </w:r>
      <w:r w:rsidRPr="004D1B6F">
        <w:rPr>
          <w:rFonts w:ascii="Calibri" w:hAnsi="Calibri" w:cs="Calibri"/>
          <w:sz w:val="22"/>
          <w:szCs w:val="22"/>
        </w:rPr>
        <w:t xml:space="preserve"> które stanowią </w:t>
      </w:r>
      <w:r w:rsidR="00A950C0">
        <w:rPr>
          <w:rFonts w:ascii="Calibri" w:hAnsi="Calibri" w:cs="Calibri"/>
          <w:bCs/>
          <w:sz w:val="22"/>
          <w:szCs w:val="22"/>
        </w:rPr>
        <w:t>załącznik</w:t>
      </w:r>
      <w:r w:rsidRPr="004D1B6F">
        <w:rPr>
          <w:rFonts w:ascii="Calibri" w:hAnsi="Calibri" w:cs="Calibri"/>
          <w:bCs/>
          <w:sz w:val="22"/>
          <w:szCs w:val="22"/>
        </w:rPr>
        <w:t xml:space="preserve"> do SWZ</w:t>
      </w:r>
      <w:r w:rsidRPr="004D1B6F">
        <w:rPr>
          <w:rFonts w:ascii="Calibri" w:hAnsi="Calibri" w:cs="Calibri"/>
          <w:sz w:val="22"/>
          <w:szCs w:val="22"/>
        </w:rPr>
        <w:t>.</w:t>
      </w:r>
    </w:p>
    <w:p w:rsidR="00A07527" w:rsidRPr="00353657" w:rsidRDefault="00A07527" w:rsidP="00514360">
      <w:pPr>
        <w:pStyle w:val="Nagwek1"/>
        <w:numPr>
          <w:ilvl w:val="0"/>
          <w:numId w:val="90"/>
        </w:numPr>
      </w:pPr>
      <w:bookmarkStart w:id="5" w:name="_Toc63937721"/>
      <w:bookmarkStart w:id="6" w:name="_Toc423333490"/>
      <w:r>
        <w:t>warunki udziału w postępowaniu</w:t>
      </w:r>
      <w:r w:rsidR="008C3EE4">
        <w:t xml:space="preserve"> i podstawy wykluczenia</w:t>
      </w:r>
      <w:bookmarkEnd w:id="5"/>
    </w:p>
    <w:p w:rsidR="00F27BB4" w:rsidRDefault="00F27BB4" w:rsidP="004B6917">
      <w:pPr>
        <w:numPr>
          <w:ilvl w:val="0"/>
          <w:numId w:val="30"/>
        </w:numPr>
        <w:spacing w:after="0" w:line="360" w:lineRule="auto"/>
      </w:pPr>
      <w:r w:rsidRPr="00F27BB4">
        <w:t>O udzielenie zamówienia mogą ubiegać się Wykonawcy, którzy nie podlegają wykluczeniu na zasa</w:t>
      </w:r>
      <w:r>
        <w:t>dach określonych w pkt</w:t>
      </w:r>
      <w:r w:rsidR="003F4A85">
        <w:t>.</w:t>
      </w:r>
      <w:r>
        <w:t xml:space="preserve"> V </w:t>
      </w:r>
      <w:r w:rsidRPr="00F27BB4">
        <w:t>SWZ, oraz spełniają określone przez Zam</w:t>
      </w:r>
      <w:r>
        <w:t>awiającego warunki udziału w </w:t>
      </w:r>
      <w:r w:rsidRPr="00F27BB4">
        <w:t>postępowaniu.</w:t>
      </w:r>
    </w:p>
    <w:p w:rsidR="00F211DB" w:rsidRDefault="00F211DB" w:rsidP="004B6917">
      <w:pPr>
        <w:numPr>
          <w:ilvl w:val="0"/>
          <w:numId w:val="30"/>
        </w:numPr>
        <w:spacing w:after="0" w:line="360" w:lineRule="auto"/>
      </w:pPr>
      <w:r>
        <w:t xml:space="preserve">O </w:t>
      </w:r>
      <w:r w:rsidR="008C3EE4" w:rsidRPr="00BD5A45">
        <w:t>udzielenie zamówienia mogą ubiegać się Wykonawcy, któ</w:t>
      </w:r>
      <w:r w:rsidR="00BD5A45">
        <w:t>rzy spełniają warunki udziału w </w:t>
      </w:r>
      <w:r w:rsidR="008C3EE4" w:rsidRPr="00BD5A45">
        <w:t xml:space="preserve">postępowaniu dotyczące: </w:t>
      </w:r>
    </w:p>
    <w:p w:rsidR="00F211DB" w:rsidRDefault="008C3EE4" w:rsidP="004B6917">
      <w:pPr>
        <w:numPr>
          <w:ilvl w:val="1"/>
          <w:numId w:val="30"/>
        </w:numPr>
        <w:spacing w:after="0" w:line="360" w:lineRule="auto"/>
      </w:pPr>
      <w:r w:rsidRPr="00F211DB">
        <w:rPr>
          <w:rFonts w:cs="Calibri"/>
        </w:rPr>
        <w:t>Z</w:t>
      </w:r>
      <w:r w:rsidR="006D02B0" w:rsidRPr="00F211DB">
        <w:rPr>
          <w:rFonts w:cs="Calibri"/>
        </w:rPr>
        <w:t>dolności do występowania w obrocie gospodarczym.</w:t>
      </w:r>
    </w:p>
    <w:p w:rsidR="00F211DB" w:rsidRPr="00F211DB" w:rsidRDefault="006D02B0" w:rsidP="00F211DB">
      <w:pPr>
        <w:spacing w:after="0" w:line="360" w:lineRule="auto"/>
        <w:ind w:left="792"/>
        <w:rPr>
          <w:b/>
        </w:rPr>
      </w:pPr>
      <w:r w:rsidRPr="00F211DB">
        <w:rPr>
          <w:rFonts w:eastAsia="Times New Roman" w:cs="Calibri"/>
          <w:b/>
          <w:iCs/>
          <w:lang w:eastAsia="pl-PL"/>
        </w:rPr>
        <w:t>Zamawiający nie wyznacza szczegółowego warunku w tym zakresie.</w:t>
      </w:r>
    </w:p>
    <w:p w:rsidR="00F211DB" w:rsidRDefault="00D8725B" w:rsidP="004B6917">
      <w:pPr>
        <w:numPr>
          <w:ilvl w:val="1"/>
          <w:numId w:val="30"/>
        </w:numPr>
        <w:spacing w:after="0" w:line="360" w:lineRule="auto"/>
      </w:pPr>
      <w:r w:rsidRPr="00F211DB">
        <w:rPr>
          <w:rFonts w:cs="Calibri"/>
        </w:rPr>
        <w:t>U</w:t>
      </w:r>
      <w:r w:rsidR="006D02B0" w:rsidRPr="00F211DB">
        <w:rPr>
          <w:rFonts w:cs="Calibri"/>
        </w:rPr>
        <w:t>prawnień do prowadzenia określonej działalności gospodarczej lub zawodowej, o ile wynika to z odrębnych przepisów.</w:t>
      </w:r>
    </w:p>
    <w:p w:rsidR="00F211DB" w:rsidRPr="00EA0AE0" w:rsidRDefault="006D02B0" w:rsidP="00F211DB">
      <w:pPr>
        <w:spacing w:after="0" w:line="360" w:lineRule="auto"/>
        <w:ind w:left="792"/>
        <w:rPr>
          <w:b/>
        </w:rPr>
      </w:pPr>
      <w:r w:rsidRPr="00EA0AE0">
        <w:rPr>
          <w:rFonts w:eastAsia="Times New Roman" w:cs="Calibri"/>
          <w:b/>
          <w:iCs/>
          <w:lang w:eastAsia="pl-PL"/>
        </w:rPr>
        <w:t>Zamawiający nie wyz</w:t>
      </w:r>
      <w:r w:rsidR="006613FB">
        <w:rPr>
          <w:rFonts w:eastAsia="Times New Roman" w:cs="Calibri"/>
          <w:b/>
          <w:iCs/>
          <w:lang w:eastAsia="pl-PL"/>
        </w:rPr>
        <w:t xml:space="preserve">nacza </w:t>
      </w:r>
      <w:r w:rsidRPr="00EA0AE0">
        <w:rPr>
          <w:rFonts w:eastAsia="Times New Roman" w:cs="Calibri"/>
          <w:b/>
          <w:iCs/>
          <w:lang w:eastAsia="pl-PL"/>
        </w:rPr>
        <w:t xml:space="preserve"> szczegółowego warunku w tym zakresie.</w:t>
      </w:r>
    </w:p>
    <w:p w:rsidR="00F211DB" w:rsidRDefault="00D8725B" w:rsidP="004B6917">
      <w:pPr>
        <w:numPr>
          <w:ilvl w:val="1"/>
          <w:numId w:val="30"/>
        </w:numPr>
        <w:spacing w:after="0" w:line="360" w:lineRule="auto"/>
      </w:pPr>
      <w:r w:rsidRPr="00F211DB">
        <w:t>S</w:t>
      </w:r>
      <w:r w:rsidR="006D02B0" w:rsidRPr="00F211DB">
        <w:t>ytuacji ekonomicznej lub finansowej</w:t>
      </w:r>
      <w:r w:rsidR="006D02B0" w:rsidRPr="00BD5A45">
        <w:t xml:space="preserve"> </w:t>
      </w:r>
      <w:r w:rsidR="00B911D9">
        <w:t>.</w:t>
      </w:r>
    </w:p>
    <w:p w:rsidR="00B911D9" w:rsidRPr="00B911D9" w:rsidRDefault="00B911D9" w:rsidP="00B911D9">
      <w:pPr>
        <w:spacing w:after="0" w:line="360" w:lineRule="auto"/>
        <w:ind w:left="792"/>
        <w:rPr>
          <w:b/>
        </w:rPr>
      </w:pPr>
      <w:r w:rsidRPr="00B911D9">
        <w:rPr>
          <w:b/>
        </w:rPr>
        <w:t>Zamawiający nie wyznacza szczegółowego warunku w tym zakresie.</w:t>
      </w:r>
    </w:p>
    <w:p w:rsidR="00D05705" w:rsidRDefault="00D8725B" w:rsidP="004B6917">
      <w:pPr>
        <w:numPr>
          <w:ilvl w:val="1"/>
          <w:numId w:val="30"/>
        </w:numPr>
        <w:spacing w:after="0" w:line="360" w:lineRule="auto"/>
      </w:pPr>
      <w:r w:rsidRPr="00BD5A45">
        <w:t>Zdolności technicznej lub zawodowej</w:t>
      </w:r>
    </w:p>
    <w:p w:rsidR="00831980" w:rsidRPr="00831980" w:rsidRDefault="00831980" w:rsidP="00831980">
      <w:pPr>
        <w:pStyle w:val="Akapitzlist"/>
        <w:spacing w:line="360" w:lineRule="auto"/>
        <w:ind w:left="360"/>
        <w:rPr>
          <w:rFonts w:asciiTheme="minorHAnsi" w:hAnsiTheme="minorHAnsi" w:cstheme="minorHAnsi"/>
          <w:b/>
          <w:sz w:val="22"/>
          <w:szCs w:val="22"/>
        </w:rPr>
      </w:pPr>
      <w:r>
        <w:rPr>
          <w:b/>
        </w:rPr>
        <w:t xml:space="preserve">       </w:t>
      </w:r>
      <w:r w:rsidRPr="00831980">
        <w:rPr>
          <w:rFonts w:asciiTheme="minorHAnsi" w:hAnsiTheme="minorHAnsi" w:cstheme="minorHAnsi"/>
          <w:b/>
          <w:sz w:val="22"/>
          <w:szCs w:val="22"/>
        </w:rPr>
        <w:t>Zamawiający nie wyznacza szczegółowego warunku w tym zakresie.</w:t>
      </w:r>
    </w:p>
    <w:p w:rsidR="00F27BB4" w:rsidRPr="00353657" w:rsidRDefault="00F27BB4" w:rsidP="00514360">
      <w:pPr>
        <w:pStyle w:val="Nagwek1"/>
        <w:numPr>
          <w:ilvl w:val="0"/>
          <w:numId w:val="90"/>
        </w:numPr>
      </w:pPr>
      <w:bookmarkStart w:id="7" w:name="_Toc63937722"/>
      <w:r>
        <w:t>podstawy wykluczenia z postępowania</w:t>
      </w:r>
      <w:bookmarkEnd w:id="7"/>
    </w:p>
    <w:p w:rsidR="002B5782" w:rsidRDefault="002B5782" w:rsidP="002B5782">
      <w:pPr>
        <w:widowControl w:val="0"/>
        <w:numPr>
          <w:ilvl w:val="0"/>
          <w:numId w:val="38"/>
        </w:numPr>
        <w:suppressAutoHyphens/>
        <w:spacing w:after="0" w:line="360" w:lineRule="auto"/>
        <w:ind w:left="357" w:hanging="357"/>
        <w:rPr>
          <w:rFonts w:cs="Calibri"/>
          <w:b/>
        </w:rPr>
      </w:pPr>
      <w:r w:rsidRPr="00097677">
        <w:rPr>
          <w:rFonts w:cs="Calibri"/>
          <w:b/>
        </w:rPr>
        <w:t xml:space="preserve">O udzielenie zamówienia mogą ubiegać się Wykonawcy, którzy nie podlegają wykluczeniu </w:t>
      </w:r>
      <w:r w:rsidRPr="00097677">
        <w:rPr>
          <w:rFonts w:cs="Calibri"/>
          <w:b/>
        </w:rPr>
        <w:lastRenderedPageBreak/>
        <w:t>z postępowania n</w:t>
      </w:r>
      <w:r>
        <w:rPr>
          <w:rFonts w:cs="Calibri"/>
          <w:b/>
        </w:rPr>
        <w:t>a podstawie art. 108 ust. 1,</w:t>
      </w:r>
      <w:r w:rsidRPr="00097677">
        <w:rPr>
          <w:rFonts w:cs="Calibri"/>
          <w:b/>
        </w:rPr>
        <w:t xml:space="preserve"> ust. 109 ust.</w:t>
      </w:r>
      <w:r w:rsidR="003B3CDB">
        <w:rPr>
          <w:rFonts w:cs="Calibri"/>
          <w:b/>
        </w:rPr>
        <w:t xml:space="preserve">1 pkt 4 </w:t>
      </w:r>
      <w:r>
        <w:rPr>
          <w:rFonts w:cs="Calibri"/>
          <w:b/>
        </w:rPr>
        <w:t>ustawy Pzp oraz</w:t>
      </w:r>
    </w:p>
    <w:p w:rsidR="002B5782" w:rsidRPr="00394DAF" w:rsidRDefault="002B5782" w:rsidP="002B5782">
      <w:pPr>
        <w:widowControl w:val="0"/>
        <w:suppressAutoHyphens/>
        <w:spacing w:after="0" w:line="360" w:lineRule="auto"/>
        <w:ind w:left="357"/>
        <w:rPr>
          <w:rFonts w:cs="Calibri"/>
          <w:b/>
        </w:rPr>
      </w:pPr>
      <w:r w:rsidRPr="00394DAF">
        <w:rPr>
          <w:rFonts w:cs="Calibri"/>
          <w:b/>
        </w:rPr>
        <w:t>w przypadkach o których mowa w ustawie z 13.4.2022 r. o szczególnych rozwiązaniach w zakresie</w:t>
      </w:r>
      <w:r w:rsidRPr="00394DAF">
        <w:rPr>
          <w:rFonts w:cs="Calibri"/>
          <w:b/>
        </w:rPr>
        <w:br/>
        <w:t>przeciwdziałania wspieraniu agresji na Ukrainę oraz służących ochronie bezpieczeństwa narodowego (Dz.U.</w:t>
      </w:r>
      <w:r>
        <w:rPr>
          <w:rFonts w:cs="Calibri"/>
          <w:b/>
        </w:rPr>
        <w:t>2022</w:t>
      </w:r>
      <w:r w:rsidRPr="00394DAF">
        <w:rPr>
          <w:rFonts w:cs="Calibri"/>
          <w:b/>
        </w:rPr>
        <w:t xml:space="preserve"> poz.835)</w:t>
      </w:r>
      <w:r>
        <w:rPr>
          <w:rFonts w:cs="Calibri"/>
          <w:b/>
        </w:rPr>
        <w:t>.</w:t>
      </w:r>
    </w:p>
    <w:p w:rsidR="002B5782" w:rsidRDefault="002B5782" w:rsidP="002B5782">
      <w:pPr>
        <w:widowControl w:val="0"/>
        <w:numPr>
          <w:ilvl w:val="0"/>
          <w:numId w:val="38"/>
        </w:numPr>
        <w:suppressAutoHyphens/>
        <w:spacing w:after="0" w:line="360" w:lineRule="auto"/>
        <w:ind w:left="357" w:hanging="357"/>
        <w:rPr>
          <w:rFonts w:cs="Calibri"/>
          <w:b/>
        </w:rPr>
      </w:pPr>
      <w:r w:rsidRPr="00F27BB4">
        <w:rPr>
          <w:rFonts w:cs="Calibri"/>
          <w:b/>
        </w:rPr>
        <w:t>Na podstawie art. 108 ust. 1 ustawy Pzp z postępowania wyklucza się Wykonawcę:</w:t>
      </w:r>
    </w:p>
    <w:p w:rsidR="002B5782" w:rsidRPr="00EA0AE0" w:rsidRDefault="002B5782" w:rsidP="002B5782">
      <w:pPr>
        <w:widowControl w:val="0"/>
        <w:numPr>
          <w:ilvl w:val="1"/>
          <w:numId w:val="38"/>
        </w:numPr>
        <w:suppressAutoHyphens/>
        <w:spacing w:after="0" w:line="360" w:lineRule="auto"/>
        <w:rPr>
          <w:rFonts w:cs="Calibri"/>
          <w:b/>
        </w:rPr>
      </w:pPr>
      <w:r w:rsidRPr="00EA0AE0">
        <w:rPr>
          <w:rFonts w:cs="Calibri"/>
        </w:rPr>
        <w:t>będącego osobą fizyczną, którego prawomocnie skazano za przestępstwo:</w:t>
      </w:r>
    </w:p>
    <w:p w:rsidR="002B5782" w:rsidRPr="001B7809"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 xml:space="preserve">udziału w zorganizowanej grupie przestępczej albo związku mającym na celu popełnienie przestępstwa lub przestępstwa skarbowego, o którym mowa w </w:t>
      </w:r>
      <w:r w:rsidRPr="00EC2D0E">
        <w:rPr>
          <w:rFonts w:cs="Calibri"/>
        </w:rPr>
        <w:t>art. 258</w:t>
      </w:r>
      <w:r w:rsidRPr="001B7809">
        <w:rPr>
          <w:rFonts w:cs="Calibri"/>
        </w:rPr>
        <w:t xml:space="preserve"> Kodeksu karnego,</w:t>
      </w:r>
    </w:p>
    <w:p w:rsidR="002B5782" w:rsidRPr="001B7809"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 xml:space="preserve">handlu ludźmi, o którym mowa w </w:t>
      </w:r>
      <w:r w:rsidRPr="00EC2D0E">
        <w:rPr>
          <w:rFonts w:cs="Calibri"/>
        </w:rPr>
        <w:t>art. 189a</w:t>
      </w:r>
      <w:r w:rsidRPr="001B7809">
        <w:rPr>
          <w:rFonts w:cs="Calibri"/>
        </w:rPr>
        <w:t xml:space="preserve"> Kodeksu karnego,</w:t>
      </w:r>
    </w:p>
    <w:p w:rsidR="002B5782" w:rsidRPr="005D70E8"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 xml:space="preserve">o którym mowa w </w:t>
      </w:r>
      <w:r w:rsidRPr="00097677">
        <w:rPr>
          <w:rFonts w:cs="Calibri"/>
        </w:rPr>
        <w:t>art. 228-230a</w:t>
      </w:r>
      <w:r w:rsidRPr="001B7809">
        <w:rPr>
          <w:rFonts w:cs="Calibri"/>
        </w:rPr>
        <w:t xml:space="preserve">, </w:t>
      </w:r>
      <w:r w:rsidRPr="00097677">
        <w:rPr>
          <w:rFonts w:cs="Calibri"/>
        </w:rPr>
        <w:t>art. 250a</w:t>
      </w:r>
      <w:r w:rsidRPr="001B7809">
        <w:rPr>
          <w:rFonts w:cs="Calibri"/>
        </w:rPr>
        <w:t xml:space="preserve"> Kodeksu karnego lub</w:t>
      </w:r>
      <w:r>
        <w:rPr>
          <w:rFonts w:cs="Calibri"/>
        </w:rPr>
        <w:t xml:space="preserve"> w art. 46 lub art. 48 ustawy z </w:t>
      </w:r>
      <w:r w:rsidRPr="001B7809">
        <w:rPr>
          <w:rFonts w:cs="Calibri"/>
        </w:rPr>
        <w:t>dnia 25 czerwca 2010 r. o sporcie</w:t>
      </w:r>
      <w:r>
        <w:rPr>
          <w:rFonts w:cs="Calibri"/>
        </w:rPr>
        <w:t xml:space="preserve"> (Dz.U. z 2020 r. poz. 1133 oraz z 2021 r. poz.2054) lub w art.54 ust.1-4 ustawy z dnia 12 maja 2011 r. o refundacji leków, środków spożywczych specjalnego przeznaczenia żywieniowego oraz wyrobów medycznych (Dz.U. z 2021 r. poz.523,1292,1559 i 2054)</w:t>
      </w:r>
      <w:r w:rsidRPr="001B7809">
        <w:rPr>
          <w:rFonts w:cs="Calibri"/>
        </w:rPr>
        <w:t>,</w:t>
      </w:r>
    </w:p>
    <w:p w:rsidR="002B5782" w:rsidRPr="001B7809"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 xml:space="preserve">finansowania przestępstwa o charakterze terrorystycznym, o którym mowa w </w:t>
      </w:r>
      <w:r w:rsidRPr="00097677">
        <w:rPr>
          <w:rFonts w:cs="Calibri"/>
        </w:rPr>
        <w:t>art. 165a</w:t>
      </w:r>
      <w:r w:rsidRPr="001B7809">
        <w:rPr>
          <w:rFonts w:cs="Calibri"/>
        </w:rPr>
        <w:t xml:space="preserve"> Kodeksu karnego, lub przestępstwo udaremniania lub utrudniania stwierdzenia przestępnego pochodzenia pieniędzy lub ukrywania ich pochodzenia, o którym mowa w </w:t>
      </w:r>
      <w:r w:rsidRPr="00EC2D0E">
        <w:rPr>
          <w:rFonts w:cs="Calibri"/>
        </w:rPr>
        <w:t>art. 299</w:t>
      </w:r>
      <w:r w:rsidRPr="001B7809">
        <w:rPr>
          <w:rFonts w:cs="Calibri"/>
        </w:rPr>
        <w:t xml:space="preserve"> Kodeksu karnego,</w:t>
      </w:r>
    </w:p>
    <w:p w:rsidR="002B5782" w:rsidRPr="001B7809"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 xml:space="preserve">o charakterze terrorystycznym, o którym mowa w </w:t>
      </w:r>
      <w:r w:rsidRPr="00EC2D0E">
        <w:rPr>
          <w:rFonts w:cs="Calibri"/>
        </w:rPr>
        <w:t>art. 115 § 20</w:t>
      </w:r>
      <w:r w:rsidRPr="001B7809">
        <w:rPr>
          <w:rFonts w:cs="Calibri"/>
        </w:rPr>
        <w:t xml:space="preserve"> Kodeksu karnego, lub mające na celu popełnienie tego przestępstwa,</w:t>
      </w:r>
    </w:p>
    <w:p w:rsidR="002B5782" w:rsidRPr="001B7809"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 xml:space="preserve"> powierzenia wykonywania pracy małoletniemu cudzoziemcowi, o którym mowa w </w:t>
      </w:r>
      <w:r w:rsidRPr="00EC2D0E">
        <w:rPr>
          <w:rFonts w:cs="Calibri"/>
        </w:rPr>
        <w:t>art. 9 ust. 2</w:t>
      </w:r>
      <w:r w:rsidRPr="001B7809">
        <w:rPr>
          <w:rFonts w:cs="Calibri"/>
        </w:rPr>
        <w:t xml:space="preserve"> ustawy z dnia 15 czerwca 2012 r. o skutkach powierzania wykonywania pracy cudzoziemcom przebywającym wbrew przepisom na terytorium Rzeczypospolitej Polskiej (Dz. U. poz. 769</w:t>
      </w:r>
      <w:r>
        <w:rPr>
          <w:rFonts w:cs="Calibri"/>
        </w:rPr>
        <w:t xml:space="preserve"> oraz z 2020 r. poz.2023 </w:t>
      </w:r>
      <w:r w:rsidRPr="001B7809">
        <w:rPr>
          <w:rFonts w:cs="Calibri"/>
        </w:rPr>
        <w:t>),</w:t>
      </w:r>
    </w:p>
    <w:p w:rsidR="002B5782" w:rsidRPr="001B7809"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 xml:space="preserve">przeciwko obrotowi gospodarczemu, o których mowa w </w:t>
      </w:r>
      <w:r w:rsidRPr="00EC2D0E">
        <w:rPr>
          <w:rFonts w:cs="Calibri"/>
        </w:rPr>
        <w:t>art. 296-307</w:t>
      </w:r>
      <w:r w:rsidRPr="001B7809">
        <w:rPr>
          <w:rFonts w:cs="Calibri"/>
        </w:rPr>
        <w:t xml:space="preserve"> Kodeksu karnego, przestępstwo oszustwa, o którym mowa w </w:t>
      </w:r>
      <w:r w:rsidRPr="00EC2D0E">
        <w:rPr>
          <w:rFonts w:cs="Calibri"/>
        </w:rPr>
        <w:t>art. 286</w:t>
      </w:r>
      <w:r w:rsidRPr="001B7809">
        <w:rPr>
          <w:rFonts w:cs="Calibri"/>
        </w:rPr>
        <w:t xml:space="preserve"> Kodeksu karnego, przestępstwo przeciwko wiarygodności dokumentów, o których mowa w </w:t>
      </w:r>
      <w:r w:rsidRPr="00EC2D0E">
        <w:rPr>
          <w:rFonts w:cs="Calibri"/>
        </w:rPr>
        <w:t>art. 270-277d</w:t>
      </w:r>
      <w:r w:rsidRPr="001B7809">
        <w:rPr>
          <w:rFonts w:cs="Calibri"/>
        </w:rPr>
        <w:t xml:space="preserve"> Kodeksu karnego, lub przestępstwo skarbowe,</w:t>
      </w:r>
    </w:p>
    <w:p w:rsidR="002B5782" w:rsidRPr="001B7809" w:rsidRDefault="002B5782" w:rsidP="002B5782">
      <w:pPr>
        <w:widowControl w:val="0"/>
        <w:numPr>
          <w:ilvl w:val="2"/>
          <w:numId w:val="38"/>
        </w:numPr>
        <w:tabs>
          <w:tab w:val="clear" w:pos="1080"/>
        </w:tabs>
        <w:spacing w:after="0" w:line="360" w:lineRule="auto"/>
        <w:ind w:left="714" w:hanging="357"/>
        <w:rPr>
          <w:rFonts w:cs="Calibri"/>
        </w:rPr>
      </w:pPr>
      <w:r w:rsidRPr="001B7809">
        <w:rPr>
          <w:rFonts w:cs="Calibri"/>
        </w:rPr>
        <w:t>o którym mowa w art. 9 ust. 1 i 3 lub art. 10 ustawy z dnia 15 czerwca 2012 r. o skutkach powierzania wykonywania pracy cudzoziemcom przebywającym wbrew przepisom na terytorium Rzeczypospolitej Polskiej</w:t>
      </w:r>
    </w:p>
    <w:p w:rsidR="002B5782" w:rsidRPr="001B7809" w:rsidRDefault="002B5782" w:rsidP="002B5782">
      <w:pPr>
        <w:pStyle w:val="text-justify"/>
        <w:widowControl w:val="0"/>
        <w:spacing w:before="0" w:beforeAutospacing="0" w:after="0" w:afterAutospacing="0" w:line="360" w:lineRule="auto"/>
        <w:ind w:left="1077" w:hanging="357"/>
        <w:rPr>
          <w:rFonts w:ascii="Calibri" w:hAnsi="Calibri" w:cs="Calibri"/>
          <w:sz w:val="22"/>
          <w:szCs w:val="22"/>
        </w:rPr>
      </w:pPr>
      <w:r w:rsidRPr="001B7809">
        <w:rPr>
          <w:rFonts w:ascii="Calibri" w:hAnsi="Calibri" w:cs="Calibri"/>
          <w:sz w:val="22"/>
          <w:szCs w:val="22"/>
        </w:rPr>
        <w:t>- lub za odpowiedni czyn zabroniony określony w przepisach prawa obcego;</w:t>
      </w:r>
    </w:p>
    <w:p w:rsidR="002B5782" w:rsidRDefault="002B5782" w:rsidP="002B5782">
      <w:pPr>
        <w:widowControl w:val="0"/>
        <w:numPr>
          <w:ilvl w:val="1"/>
          <w:numId w:val="38"/>
        </w:numPr>
        <w:tabs>
          <w:tab w:val="clear" w:pos="720"/>
        </w:tabs>
        <w:suppressAutoHyphens/>
        <w:spacing w:after="0" w:line="360" w:lineRule="auto"/>
        <w:ind w:left="714" w:hanging="357"/>
        <w:rPr>
          <w:rFonts w:cs="Calibri"/>
          <w:b/>
        </w:rPr>
      </w:pPr>
      <w:r w:rsidRPr="00EA0AE0">
        <w:rPr>
          <w:rFonts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B5782" w:rsidRDefault="002B5782" w:rsidP="002B5782">
      <w:pPr>
        <w:widowControl w:val="0"/>
        <w:numPr>
          <w:ilvl w:val="1"/>
          <w:numId w:val="38"/>
        </w:numPr>
        <w:tabs>
          <w:tab w:val="clear" w:pos="720"/>
        </w:tabs>
        <w:suppressAutoHyphens/>
        <w:spacing w:after="0" w:line="360" w:lineRule="auto"/>
        <w:ind w:left="714" w:hanging="357"/>
        <w:rPr>
          <w:rFonts w:cs="Calibri"/>
          <w:b/>
        </w:rPr>
      </w:pPr>
      <w:r w:rsidRPr="00EA0AE0">
        <w:rPr>
          <w:rFonts w:cs="Calibri"/>
        </w:rPr>
        <w:t xml:space="preserve">wobec którego wydano prawomocny wyrok sądu lub ostateczną decyzję administracyjną o zaleganiu </w:t>
      </w:r>
      <w:r w:rsidRPr="00EA0AE0">
        <w:rPr>
          <w:rFonts w:cs="Calibri"/>
        </w:rPr>
        <w:lastRenderedPageBreak/>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B5782" w:rsidRDefault="002B5782" w:rsidP="002B5782">
      <w:pPr>
        <w:widowControl w:val="0"/>
        <w:numPr>
          <w:ilvl w:val="1"/>
          <w:numId w:val="38"/>
        </w:numPr>
        <w:tabs>
          <w:tab w:val="clear" w:pos="720"/>
        </w:tabs>
        <w:suppressAutoHyphens/>
        <w:spacing w:after="0" w:line="360" w:lineRule="auto"/>
        <w:ind w:left="714" w:hanging="357"/>
        <w:rPr>
          <w:rFonts w:cs="Calibri"/>
          <w:b/>
        </w:rPr>
      </w:pPr>
      <w:r w:rsidRPr="00EA0AE0">
        <w:rPr>
          <w:rFonts w:cs="Calibri"/>
        </w:rPr>
        <w:t>wobec którego prawomocnie orzeczono zakaz ubiegania się o zamówienia publiczne;</w:t>
      </w:r>
    </w:p>
    <w:p w:rsidR="002B5782" w:rsidRDefault="002B5782" w:rsidP="002B5782">
      <w:pPr>
        <w:widowControl w:val="0"/>
        <w:numPr>
          <w:ilvl w:val="1"/>
          <w:numId w:val="38"/>
        </w:numPr>
        <w:tabs>
          <w:tab w:val="clear" w:pos="720"/>
        </w:tabs>
        <w:suppressAutoHyphens/>
        <w:spacing w:after="0" w:line="360" w:lineRule="auto"/>
        <w:ind w:left="714" w:hanging="357"/>
        <w:rPr>
          <w:rFonts w:cs="Calibri"/>
          <w:b/>
        </w:rPr>
      </w:pPr>
      <w:r>
        <w:rPr>
          <w:rFonts w:cs="Calibri"/>
        </w:rPr>
        <w:t>jeżeli Z</w:t>
      </w:r>
      <w:r w:rsidRPr="00EA0AE0">
        <w:rPr>
          <w:rFonts w:cs="Calibri"/>
        </w:rPr>
        <w:t>amawiający może stwierdzić, na podstaw</w:t>
      </w:r>
      <w:r>
        <w:rPr>
          <w:rFonts w:cs="Calibri"/>
        </w:rPr>
        <w:t>ie wiarygodnych przesłanek, że W</w:t>
      </w:r>
      <w:r w:rsidRPr="00EA0AE0">
        <w:rPr>
          <w:rFonts w:cs="Calibri"/>
        </w:rPr>
        <w:t>ykonawca zawarł z</w:t>
      </w:r>
      <w:r>
        <w:rPr>
          <w:rFonts w:cs="Calibri"/>
        </w:rPr>
        <w:t> innymi W</w:t>
      </w:r>
      <w:r w:rsidRPr="00EA0AE0">
        <w:rPr>
          <w:rFonts w:cs="Calibri"/>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B5782" w:rsidRPr="00D83F62" w:rsidRDefault="002B5782" w:rsidP="002B5782">
      <w:pPr>
        <w:widowControl w:val="0"/>
        <w:numPr>
          <w:ilvl w:val="1"/>
          <w:numId w:val="38"/>
        </w:numPr>
        <w:tabs>
          <w:tab w:val="clear" w:pos="720"/>
        </w:tabs>
        <w:suppressAutoHyphens/>
        <w:spacing w:after="0" w:line="360" w:lineRule="auto"/>
        <w:ind w:left="714" w:hanging="357"/>
        <w:rPr>
          <w:rFonts w:cs="Calibri"/>
        </w:rPr>
      </w:pPr>
      <w:r w:rsidRPr="00EA0AE0">
        <w:rPr>
          <w:rFonts w:cs="Calibri"/>
        </w:rPr>
        <w:t>jeżeli, w przypadkach, o których mowa w art. 85 ust. 1, doszło do zakłócenia konkurencji wynikającego z wcz</w:t>
      </w:r>
      <w:r>
        <w:rPr>
          <w:rFonts w:cs="Calibri"/>
        </w:rPr>
        <w:t>eśniejszego zaangażowania tego W</w:t>
      </w:r>
      <w:r w:rsidRPr="00EA0AE0">
        <w:rPr>
          <w:rFonts w:cs="Calibri"/>
        </w:rPr>
        <w:t>ykonawcy lub podmiotu, który należy z</w:t>
      </w:r>
      <w:r>
        <w:rPr>
          <w:rFonts w:cs="Calibri"/>
        </w:rPr>
        <w:t> </w:t>
      </w:r>
      <w:r w:rsidRPr="00EA0AE0">
        <w:rPr>
          <w:rFonts w:cs="Calibri"/>
        </w:rPr>
        <w:t xml:space="preserve">wykonawcą do tej samej grupy kapitałowej w rozumieniu </w:t>
      </w:r>
      <w:hyperlink r:id="rId11" w:anchor="/document/17337528?cm=DOCUMENT" w:tgtFrame="_blank" w:history="1">
        <w:r w:rsidRPr="00EA0AE0">
          <w:rPr>
            <w:rStyle w:val="Hipercze"/>
            <w:rFonts w:cs="Calibri"/>
          </w:rPr>
          <w:t>ustawy</w:t>
        </w:r>
      </w:hyperlink>
      <w:r w:rsidRPr="00EA0AE0">
        <w:rPr>
          <w:rFonts w:cs="Calibri"/>
        </w:rPr>
        <w:t xml:space="preserve"> z dnia 16 lutego 2007 r. o</w:t>
      </w:r>
      <w:r>
        <w:rPr>
          <w:rFonts w:cs="Calibri"/>
        </w:rPr>
        <w:t xml:space="preserve"> </w:t>
      </w:r>
      <w:r w:rsidRPr="00EA0AE0">
        <w:rPr>
          <w:rFonts w:cs="Calibri"/>
        </w:rPr>
        <w:t>ochronie konkurencji i konsumentów, chyba że spowodowane tym zakłócenie konkurencji może być wyeliminowane w inn</w:t>
      </w:r>
      <w:r>
        <w:rPr>
          <w:rFonts w:cs="Calibri"/>
        </w:rPr>
        <w:t>y sposób niż przez wykluczenie W</w:t>
      </w:r>
      <w:r w:rsidRPr="00EA0AE0">
        <w:rPr>
          <w:rFonts w:cs="Calibri"/>
        </w:rPr>
        <w:t xml:space="preserve">ykonawcy z udziału w postępowaniu o </w:t>
      </w:r>
      <w:r w:rsidRPr="00D83F62">
        <w:rPr>
          <w:rFonts w:cs="Calibri"/>
        </w:rPr>
        <w:t>udzielenie zamówienia.</w:t>
      </w:r>
    </w:p>
    <w:p w:rsidR="002B5782" w:rsidRPr="00A15E50" w:rsidRDefault="002B5782" w:rsidP="00A15E50">
      <w:pPr>
        <w:widowControl w:val="0"/>
        <w:numPr>
          <w:ilvl w:val="0"/>
          <w:numId w:val="38"/>
        </w:numPr>
        <w:suppressAutoHyphens/>
        <w:spacing w:after="0" w:line="360" w:lineRule="auto"/>
        <w:ind w:left="357" w:hanging="357"/>
        <w:rPr>
          <w:rFonts w:cs="Calibri"/>
        </w:rPr>
      </w:pPr>
      <w:r w:rsidRPr="00D83F62">
        <w:rPr>
          <w:rFonts w:cs="Calibri"/>
        </w:rPr>
        <w:t xml:space="preserve">Na podstawie art. 109 ust. 1 </w:t>
      </w:r>
      <w:r w:rsidRPr="00A15E50">
        <w:rPr>
          <w:rFonts w:cs="Calibri"/>
        </w:rPr>
        <w:t xml:space="preserve">pkt 4 ustawy Pzp z postępowania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15E50">
        <w:rPr>
          <w:rFonts w:cs="Calibri"/>
        </w:rPr>
        <w:t>miejsca wszczęcia tej procedury.</w:t>
      </w:r>
    </w:p>
    <w:p w:rsidR="002B5782" w:rsidRDefault="002B5782" w:rsidP="002B5782">
      <w:pPr>
        <w:widowControl w:val="0"/>
        <w:numPr>
          <w:ilvl w:val="0"/>
          <w:numId w:val="30"/>
        </w:numPr>
        <w:suppressAutoHyphens/>
        <w:spacing w:after="0" w:line="360" w:lineRule="auto"/>
        <w:ind w:left="357" w:hanging="357"/>
        <w:rPr>
          <w:rFonts w:cs="Calibri"/>
        </w:rPr>
      </w:pPr>
      <w:r w:rsidRPr="006973D6">
        <w:rPr>
          <w:rFonts w:cs="Calibri"/>
        </w:rPr>
        <w:t>Wykonawc</w:t>
      </w:r>
      <w:r>
        <w:rPr>
          <w:rFonts w:cs="Calibri"/>
        </w:rPr>
        <w:t>a może zostać wykluczony przez Z</w:t>
      </w:r>
      <w:r w:rsidRPr="006973D6">
        <w:rPr>
          <w:rFonts w:cs="Calibri"/>
        </w:rPr>
        <w:t>amawiającego na każdym etapie postępowania o udzielenie zamówienia.</w:t>
      </w:r>
    </w:p>
    <w:p w:rsidR="002B5782" w:rsidRPr="00AA329A" w:rsidRDefault="002B5782" w:rsidP="002B5782">
      <w:pPr>
        <w:widowControl w:val="0"/>
        <w:numPr>
          <w:ilvl w:val="0"/>
          <w:numId w:val="30"/>
        </w:numPr>
        <w:suppressAutoHyphens/>
        <w:spacing w:after="0" w:line="360" w:lineRule="auto"/>
        <w:ind w:left="357" w:hanging="357"/>
        <w:rPr>
          <w:rFonts w:cs="Calibri"/>
        </w:rPr>
      </w:pPr>
      <w:r w:rsidRPr="00AA329A">
        <w:rPr>
          <w:rFonts w:eastAsia="Times New Roman" w:cs="Calibri"/>
          <w:lang w:eastAsia="pl-PL"/>
        </w:rPr>
        <w:t>Wykonawca nie podlega wykluczeniu w okolic</w:t>
      </w:r>
      <w:r>
        <w:rPr>
          <w:rFonts w:eastAsia="Times New Roman" w:cs="Calibri"/>
          <w:lang w:eastAsia="pl-PL"/>
        </w:rPr>
        <w:t>znościach określonych w pkt 2.1, pkt 2.2, pkt 2.5, pkt 2.6 i pkt 3, jeżeli udowodni Z</w:t>
      </w:r>
      <w:r w:rsidRPr="00AA329A">
        <w:rPr>
          <w:rFonts w:eastAsia="Times New Roman" w:cs="Calibri"/>
          <w:lang w:eastAsia="pl-PL"/>
        </w:rPr>
        <w:t>amawiającemu, że spełnił łącznie następujące przesłanki:</w:t>
      </w:r>
    </w:p>
    <w:p w:rsidR="002B5782" w:rsidRPr="00AA329A" w:rsidRDefault="002B5782" w:rsidP="002B5782">
      <w:pPr>
        <w:widowControl w:val="0"/>
        <w:numPr>
          <w:ilvl w:val="1"/>
          <w:numId w:val="30"/>
        </w:numPr>
        <w:spacing w:after="0" w:line="360" w:lineRule="auto"/>
        <w:ind w:left="714" w:hanging="357"/>
        <w:rPr>
          <w:rFonts w:eastAsia="Times New Roman" w:cs="Calibri"/>
          <w:lang w:eastAsia="pl-PL"/>
        </w:rPr>
      </w:pPr>
      <w:r w:rsidRPr="00AA329A">
        <w:rPr>
          <w:rFonts w:eastAsia="Times New Roman" w:cs="Calibri"/>
          <w:lang w:eastAsia="pl-PL"/>
        </w:rPr>
        <w:t>naprawił lub zobowiązał się do naprawienia szkody wyrządzonej przestępstwem, wykroczeniem lub swoim nieprawidłowym postępowaniem, w tym poprzez zadośćuczynienie pieniężne;</w:t>
      </w:r>
    </w:p>
    <w:p w:rsidR="002B5782" w:rsidRPr="00AA329A" w:rsidRDefault="002B5782" w:rsidP="002B5782">
      <w:pPr>
        <w:widowControl w:val="0"/>
        <w:numPr>
          <w:ilvl w:val="1"/>
          <w:numId w:val="30"/>
        </w:numPr>
        <w:spacing w:after="0" w:line="360" w:lineRule="auto"/>
        <w:ind w:left="714" w:hanging="357"/>
        <w:rPr>
          <w:rFonts w:eastAsia="Times New Roman" w:cs="Calibri"/>
          <w:lang w:eastAsia="pl-PL"/>
        </w:rPr>
      </w:pPr>
      <w:r w:rsidRPr="00AA329A">
        <w:rPr>
          <w:rFonts w:eastAsia="Times New Roman" w:cs="Calibr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B5782" w:rsidRPr="00AA329A" w:rsidRDefault="002B5782" w:rsidP="002B5782">
      <w:pPr>
        <w:widowControl w:val="0"/>
        <w:numPr>
          <w:ilvl w:val="1"/>
          <w:numId w:val="30"/>
        </w:numPr>
        <w:spacing w:after="0" w:line="360" w:lineRule="auto"/>
        <w:ind w:left="714" w:hanging="357"/>
        <w:rPr>
          <w:rFonts w:eastAsia="Times New Roman" w:cs="Calibri"/>
          <w:lang w:eastAsia="pl-PL"/>
        </w:rPr>
      </w:pPr>
      <w:r w:rsidRPr="00AA329A">
        <w:rPr>
          <w:rFonts w:eastAsia="Times New Roman" w:cs="Calibri"/>
          <w:lang w:eastAsia="pl-PL"/>
        </w:rPr>
        <w:t>podjął konkretne środki techniczne, organizacyjne i kadrowe, odpowiednie dla zapobiegania dalszym przestępstwom, wykroczeniom lub nieprawidłowemu postępowaniu, w szczególności:</w:t>
      </w:r>
    </w:p>
    <w:p w:rsidR="002B5782" w:rsidRPr="00AA329A" w:rsidRDefault="002B5782" w:rsidP="002B5782">
      <w:pPr>
        <w:widowControl w:val="0"/>
        <w:numPr>
          <w:ilvl w:val="2"/>
          <w:numId w:val="30"/>
        </w:numPr>
        <w:spacing w:after="0" w:line="360" w:lineRule="auto"/>
        <w:ind w:left="1077" w:hanging="357"/>
        <w:rPr>
          <w:rFonts w:eastAsia="Times New Roman" w:cs="Calibri"/>
          <w:lang w:eastAsia="pl-PL"/>
        </w:rPr>
      </w:pPr>
      <w:r w:rsidRPr="00AA329A">
        <w:rPr>
          <w:rFonts w:eastAsia="Times New Roman" w:cs="Calibri"/>
          <w:lang w:eastAsia="pl-PL"/>
        </w:rPr>
        <w:lastRenderedPageBreak/>
        <w:t>zerwał wszelkie powiązania z osobami lub podmiotami odpowiedzialnymi</w:t>
      </w:r>
      <w:r>
        <w:rPr>
          <w:rFonts w:eastAsia="Times New Roman" w:cs="Calibri"/>
          <w:lang w:eastAsia="pl-PL"/>
        </w:rPr>
        <w:t xml:space="preserve"> za nieprawidłowe postępowanie W</w:t>
      </w:r>
      <w:r w:rsidRPr="00AA329A">
        <w:rPr>
          <w:rFonts w:eastAsia="Times New Roman" w:cs="Calibri"/>
          <w:lang w:eastAsia="pl-PL"/>
        </w:rPr>
        <w:t>ykonawcy,</w:t>
      </w:r>
    </w:p>
    <w:p w:rsidR="002B5782" w:rsidRPr="00AA329A" w:rsidRDefault="002B5782" w:rsidP="002B5782">
      <w:pPr>
        <w:widowControl w:val="0"/>
        <w:numPr>
          <w:ilvl w:val="2"/>
          <w:numId w:val="30"/>
        </w:numPr>
        <w:spacing w:after="0" w:line="360" w:lineRule="auto"/>
        <w:ind w:left="1077" w:hanging="357"/>
        <w:rPr>
          <w:rFonts w:eastAsia="Times New Roman" w:cs="Calibri"/>
          <w:lang w:eastAsia="pl-PL"/>
        </w:rPr>
      </w:pPr>
      <w:r w:rsidRPr="00AA329A">
        <w:rPr>
          <w:rFonts w:eastAsia="Times New Roman" w:cs="Calibri"/>
          <w:lang w:eastAsia="pl-PL"/>
        </w:rPr>
        <w:t>zreorganizował personel,</w:t>
      </w:r>
    </w:p>
    <w:p w:rsidR="002B5782" w:rsidRPr="00AA329A" w:rsidRDefault="002B5782" w:rsidP="002B5782">
      <w:pPr>
        <w:widowControl w:val="0"/>
        <w:numPr>
          <w:ilvl w:val="2"/>
          <w:numId w:val="30"/>
        </w:numPr>
        <w:spacing w:after="0" w:line="360" w:lineRule="auto"/>
        <w:ind w:left="1077" w:hanging="357"/>
        <w:rPr>
          <w:rFonts w:eastAsia="Times New Roman" w:cs="Calibri"/>
          <w:lang w:eastAsia="pl-PL"/>
        </w:rPr>
      </w:pPr>
      <w:r w:rsidRPr="00AA329A">
        <w:rPr>
          <w:rFonts w:eastAsia="Times New Roman" w:cs="Calibri"/>
          <w:lang w:eastAsia="pl-PL"/>
        </w:rPr>
        <w:t>wdrożył system sprawozdawczości i kontroli,</w:t>
      </w:r>
    </w:p>
    <w:p w:rsidR="002B5782" w:rsidRPr="00AA329A" w:rsidRDefault="002B5782" w:rsidP="002B5782">
      <w:pPr>
        <w:widowControl w:val="0"/>
        <w:numPr>
          <w:ilvl w:val="2"/>
          <w:numId w:val="30"/>
        </w:numPr>
        <w:spacing w:after="0" w:line="360" w:lineRule="auto"/>
        <w:ind w:left="1077" w:hanging="357"/>
        <w:rPr>
          <w:rFonts w:eastAsia="Times New Roman" w:cs="Calibri"/>
          <w:lang w:eastAsia="pl-PL"/>
        </w:rPr>
      </w:pPr>
      <w:r w:rsidRPr="00AA329A">
        <w:rPr>
          <w:rFonts w:eastAsia="Times New Roman" w:cs="Calibri"/>
          <w:lang w:eastAsia="pl-PL"/>
        </w:rPr>
        <w:t>utworzył struktury audytu wewnętrznego do monitorowania przestrzegania przepisów, wewnętrznych regulacji lub standardów,</w:t>
      </w:r>
    </w:p>
    <w:p w:rsidR="002B5782" w:rsidRPr="00AA329A" w:rsidRDefault="002B5782" w:rsidP="002B5782">
      <w:pPr>
        <w:widowControl w:val="0"/>
        <w:numPr>
          <w:ilvl w:val="2"/>
          <w:numId w:val="30"/>
        </w:numPr>
        <w:spacing w:after="0" w:line="360" w:lineRule="auto"/>
        <w:ind w:left="1077" w:hanging="357"/>
        <w:rPr>
          <w:rFonts w:eastAsia="Times New Roman" w:cs="Calibri"/>
          <w:lang w:eastAsia="pl-PL"/>
        </w:rPr>
      </w:pPr>
      <w:r w:rsidRPr="00AA329A">
        <w:rPr>
          <w:rFonts w:eastAsia="Times New Roman" w:cs="Calibri"/>
          <w:lang w:eastAsia="pl-PL"/>
        </w:rPr>
        <w:t>wprowadził wewnętrzne regulacje dotyczące odpowiedzialności i odszkodowań za nieprzestrzeganie przepisów, wewnętrznych regulacji lub standardów.</w:t>
      </w:r>
    </w:p>
    <w:p w:rsidR="002B5782" w:rsidRPr="00AA329A" w:rsidRDefault="002B5782" w:rsidP="002B5782">
      <w:pPr>
        <w:widowControl w:val="0"/>
        <w:numPr>
          <w:ilvl w:val="0"/>
          <w:numId w:val="30"/>
        </w:numPr>
        <w:spacing w:after="0" w:line="360" w:lineRule="auto"/>
        <w:ind w:left="357" w:hanging="357"/>
        <w:rPr>
          <w:rFonts w:eastAsia="Times New Roman" w:cs="Calibri"/>
          <w:lang w:eastAsia="pl-PL"/>
        </w:rPr>
      </w:pPr>
      <w:r w:rsidRPr="00AA329A">
        <w:rPr>
          <w:rFonts w:eastAsia="Times New Roman" w:cs="Calibri"/>
          <w:lang w:eastAsia="pl-PL"/>
        </w:rPr>
        <w:t xml:space="preserve"> Zamawia</w:t>
      </w:r>
      <w:r>
        <w:rPr>
          <w:rFonts w:eastAsia="Times New Roman" w:cs="Calibri"/>
          <w:lang w:eastAsia="pl-PL"/>
        </w:rPr>
        <w:t>jący ocenia, czy podjęte przez W</w:t>
      </w:r>
      <w:r w:rsidRPr="00AA329A">
        <w:rPr>
          <w:rFonts w:eastAsia="Times New Roman" w:cs="Calibri"/>
          <w:lang w:eastAsia="pl-PL"/>
        </w:rPr>
        <w:t>ykonawcę c</w:t>
      </w:r>
      <w:r>
        <w:rPr>
          <w:rFonts w:eastAsia="Times New Roman" w:cs="Calibri"/>
          <w:lang w:eastAsia="pl-PL"/>
        </w:rPr>
        <w:t>zynności, o których mowa w pkt 5</w:t>
      </w:r>
      <w:r w:rsidRPr="00AA329A">
        <w:rPr>
          <w:rFonts w:eastAsia="Times New Roman" w:cs="Calibri"/>
          <w:lang w:eastAsia="pl-PL"/>
        </w:rPr>
        <w:t>, są wystarczające do wykazania jego rzetelności, uwzględniając wagę i szczególne okoliczności czynu w</w:t>
      </w:r>
      <w:r>
        <w:rPr>
          <w:rFonts w:eastAsia="Times New Roman" w:cs="Calibri"/>
          <w:lang w:eastAsia="pl-PL"/>
        </w:rPr>
        <w:t>ykonawcy. Jeżeli podjęte przez W</w:t>
      </w:r>
      <w:r w:rsidRPr="00AA329A">
        <w:rPr>
          <w:rFonts w:eastAsia="Times New Roman" w:cs="Calibri"/>
          <w:lang w:eastAsia="pl-PL"/>
        </w:rPr>
        <w:t>ykonawcę c</w:t>
      </w:r>
      <w:r>
        <w:rPr>
          <w:rFonts w:eastAsia="Times New Roman" w:cs="Calibri"/>
          <w:lang w:eastAsia="pl-PL"/>
        </w:rPr>
        <w:t>zynności, o których mowa w pkt 5</w:t>
      </w:r>
      <w:r w:rsidRPr="00AA329A">
        <w:rPr>
          <w:rFonts w:eastAsia="Times New Roman" w:cs="Calibri"/>
          <w:lang w:eastAsia="pl-PL"/>
        </w:rPr>
        <w:t>, nie są wystarczające do wykazania jego rzetelnośc</w:t>
      </w:r>
      <w:r>
        <w:rPr>
          <w:rFonts w:eastAsia="Times New Roman" w:cs="Calibri"/>
          <w:lang w:eastAsia="pl-PL"/>
        </w:rPr>
        <w:t>i, Zamawiający wyklucza W</w:t>
      </w:r>
      <w:r w:rsidRPr="00AA329A">
        <w:rPr>
          <w:rFonts w:eastAsia="Times New Roman" w:cs="Calibri"/>
          <w:lang w:eastAsia="pl-PL"/>
        </w:rPr>
        <w:t>ykonawcę.</w:t>
      </w:r>
    </w:p>
    <w:p w:rsidR="002B5782" w:rsidRPr="006973D6" w:rsidRDefault="002B5782" w:rsidP="002B5782">
      <w:pPr>
        <w:widowControl w:val="0"/>
        <w:numPr>
          <w:ilvl w:val="0"/>
          <w:numId w:val="30"/>
        </w:numPr>
        <w:suppressAutoHyphens/>
        <w:spacing w:after="0" w:line="360" w:lineRule="auto"/>
        <w:ind w:left="357" w:hanging="357"/>
        <w:rPr>
          <w:rFonts w:cs="Calibri"/>
        </w:rPr>
      </w:pPr>
      <w:r w:rsidRPr="006973D6">
        <w:rPr>
          <w:rFonts w:cs="Calibri"/>
        </w:rPr>
        <w:t>Wykluczenie wykonawcy następuje:</w:t>
      </w:r>
    </w:p>
    <w:p w:rsidR="002B5782" w:rsidRPr="006973D6" w:rsidRDefault="002B5782" w:rsidP="002B5782">
      <w:pPr>
        <w:widowControl w:val="0"/>
        <w:numPr>
          <w:ilvl w:val="1"/>
          <w:numId w:val="30"/>
        </w:numPr>
        <w:suppressAutoHyphens/>
        <w:spacing w:after="0" w:line="360" w:lineRule="auto"/>
        <w:ind w:left="924" w:hanging="567"/>
        <w:rPr>
          <w:rFonts w:cs="Calibri"/>
        </w:rPr>
      </w:pPr>
      <w:r w:rsidRPr="006973D6">
        <w:rPr>
          <w:rFonts w:cs="Calibri"/>
        </w:rPr>
        <w:t xml:space="preserve">w przypadkach, o których mowa w </w:t>
      </w:r>
      <w:r>
        <w:rPr>
          <w:rFonts w:cs="Calibri"/>
        </w:rPr>
        <w:t>pkt 2.1 lit. a-g i pkt 2.2</w:t>
      </w:r>
      <w:r w:rsidRPr="006973D6">
        <w:rPr>
          <w:rFonts w:cs="Calibri"/>
        </w:rPr>
        <w:t>, na okres 5 lat od dnia uprawomocnienia się wyroku potwierdzającego zaistnienie jednej z podstaw wykluczenia, chyba że w tym wyroku został określony inny okres wykluczenia;</w:t>
      </w:r>
    </w:p>
    <w:p w:rsidR="002B5782" w:rsidRPr="00AA329A" w:rsidRDefault="002B5782" w:rsidP="002B5782">
      <w:pPr>
        <w:widowControl w:val="0"/>
        <w:numPr>
          <w:ilvl w:val="1"/>
          <w:numId w:val="30"/>
        </w:numPr>
        <w:suppressAutoHyphens/>
        <w:spacing w:after="0" w:line="360" w:lineRule="auto"/>
        <w:ind w:left="924" w:hanging="567"/>
        <w:rPr>
          <w:rFonts w:cs="Calibri"/>
        </w:rPr>
      </w:pPr>
      <w:r w:rsidRPr="006973D6">
        <w:rPr>
          <w:rFonts w:cs="Calibri"/>
        </w:rPr>
        <w:t>w przypadkach, o których mowa w</w:t>
      </w:r>
      <w:r>
        <w:rPr>
          <w:rFonts w:cs="Calibri"/>
        </w:rPr>
        <w:t xml:space="preserve"> pkt 2</w:t>
      </w:r>
      <w:r w:rsidRPr="00AA329A">
        <w:rPr>
          <w:rFonts w:cs="Calibri"/>
        </w:rPr>
        <w:t>.1</w:t>
      </w:r>
      <w:r>
        <w:rPr>
          <w:rFonts w:cs="Calibri"/>
        </w:rPr>
        <w:t xml:space="preserve"> lit h i 2</w:t>
      </w:r>
      <w:r w:rsidRPr="00AA329A">
        <w:rPr>
          <w:rFonts w:cs="Calibri"/>
        </w:rPr>
        <w:t xml:space="preserve">.2, gdy osoba, o której mowa w tych przepisach, została skazana za przestępstwo wymienione w </w:t>
      </w:r>
      <w:r>
        <w:rPr>
          <w:rFonts w:cs="Calibri"/>
        </w:rPr>
        <w:t>pkt 2</w:t>
      </w:r>
      <w:r w:rsidRPr="00AA329A">
        <w:rPr>
          <w:rFonts w:cs="Calibri"/>
        </w:rPr>
        <w:t>.1 lit. h,</w:t>
      </w:r>
    </w:p>
    <w:p w:rsidR="002B5782" w:rsidRPr="006973D6" w:rsidRDefault="002B5782" w:rsidP="002B5782">
      <w:pPr>
        <w:widowControl w:val="0"/>
        <w:suppressAutoHyphens/>
        <w:spacing w:after="0" w:line="360" w:lineRule="auto"/>
        <w:ind w:left="357"/>
        <w:rPr>
          <w:rFonts w:cs="Calibri"/>
        </w:rPr>
      </w:pPr>
      <w:r w:rsidRPr="006973D6">
        <w:rPr>
          <w:rFonts w:cs="Calibri"/>
        </w:rPr>
        <w:t>- na okres 3 lat od dnia uprawomocnienia się odpowiednio wyroku potwie</w:t>
      </w:r>
      <w:r>
        <w:rPr>
          <w:rFonts w:cs="Calibri"/>
        </w:rPr>
        <w:t>rdzającego zaistnienie jednej z </w:t>
      </w:r>
      <w:r w:rsidRPr="006973D6">
        <w:rPr>
          <w:rFonts w:cs="Calibri"/>
        </w:rPr>
        <w:t>podstaw wykluczenia, wydania ostatecznej decyzji lub zaistnienia zdarzenia będącego podstawą wykluczenia, chyba że w wyroku lub decyzji został określony inny okres wykluczenia;</w:t>
      </w:r>
    </w:p>
    <w:p w:rsidR="002B5782" w:rsidRPr="006973D6" w:rsidRDefault="002B5782" w:rsidP="002B5782">
      <w:pPr>
        <w:widowControl w:val="0"/>
        <w:numPr>
          <w:ilvl w:val="1"/>
          <w:numId w:val="30"/>
        </w:numPr>
        <w:suppressAutoHyphens/>
        <w:spacing w:after="0" w:line="360" w:lineRule="auto"/>
        <w:ind w:left="924" w:hanging="567"/>
        <w:rPr>
          <w:rFonts w:cs="Calibri"/>
        </w:rPr>
      </w:pPr>
      <w:r w:rsidRPr="006973D6">
        <w:rPr>
          <w:rFonts w:cs="Calibri"/>
        </w:rPr>
        <w:t xml:space="preserve">w przypadku, o którym mowa w </w:t>
      </w:r>
      <w:r>
        <w:rPr>
          <w:rFonts w:cs="Calibri"/>
        </w:rPr>
        <w:t>pkt 2.4</w:t>
      </w:r>
      <w:r w:rsidRPr="006973D6">
        <w:rPr>
          <w:rFonts w:cs="Calibri"/>
        </w:rPr>
        <w:t>, na okres, na jaki został prawomocnie orzeczony zakaz ubiegania się o zamówienia publiczne;</w:t>
      </w:r>
    </w:p>
    <w:p w:rsidR="002B5782" w:rsidRDefault="002B5782" w:rsidP="002B5782">
      <w:pPr>
        <w:widowControl w:val="0"/>
        <w:numPr>
          <w:ilvl w:val="1"/>
          <w:numId w:val="30"/>
        </w:numPr>
        <w:suppressAutoHyphens/>
        <w:spacing w:after="0" w:line="360" w:lineRule="auto"/>
        <w:ind w:left="924" w:hanging="567"/>
        <w:rPr>
          <w:rFonts w:cs="Calibri"/>
        </w:rPr>
      </w:pPr>
      <w:r w:rsidRPr="006973D6">
        <w:rPr>
          <w:rFonts w:cs="Calibri"/>
        </w:rPr>
        <w:t xml:space="preserve"> w przypadkach, o których mowa w </w:t>
      </w:r>
      <w:r>
        <w:rPr>
          <w:rFonts w:cs="Calibri"/>
        </w:rPr>
        <w:t>pkt. 2.</w:t>
      </w:r>
      <w:r w:rsidRPr="006973D6">
        <w:rPr>
          <w:rFonts w:cs="Calibri"/>
        </w:rPr>
        <w:t>5</w:t>
      </w:r>
      <w:r>
        <w:rPr>
          <w:rFonts w:cs="Calibri"/>
        </w:rPr>
        <w:t xml:space="preserve">, pkt 2.6 i pkt 5 </w:t>
      </w:r>
      <w:r w:rsidRPr="006973D6">
        <w:rPr>
          <w:rFonts w:cs="Calibri"/>
        </w:rPr>
        <w:t>na okres 3 lat od zaistnienia zdarzeni</w:t>
      </w:r>
      <w:r>
        <w:rPr>
          <w:rFonts w:cs="Calibri"/>
        </w:rPr>
        <w:t>a będącego podstawą wykluczenia.</w:t>
      </w:r>
    </w:p>
    <w:p w:rsidR="002B5782" w:rsidRPr="00394DAF" w:rsidRDefault="002B5782" w:rsidP="002B5782">
      <w:pPr>
        <w:widowControl w:val="0"/>
        <w:numPr>
          <w:ilvl w:val="1"/>
          <w:numId w:val="30"/>
        </w:numPr>
        <w:suppressAutoHyphens/>
        <w:spacing w:after="0" w:line="360" w:lineRule="auto"/>
        <w:ind w:left="924" w:hanging="567"/>
        <w:jc w:val="both"/>
        <w:rPr>
          <w:rFonts w:cs="Calibri"/>
        </w:rPr>
      </w:pPr>
      <w:r>
        <w:rPr>
          <w:rFonts w:cs="Calibri"/>
        </w:rPr>
        <w:t xml:space="preserve">W przypadkach o których </w:t>
      </w:r>
      <w:r w:rsidRPr="00394DAF">
        <w:rPr>
          <w:rFonts w:cs="Calibri"/>
        </w:rPr>
        <w:t xml:space="preserve">mowa w </w:t>
      </w:r>
      <w:r>
        <w:rPr>
          <w:rFonts w:cs="Calibri"/>
        </w:rPr>
        <w:t>ustawie</w:t>
      </w:r>
      <w:r w:rsidRPr="00394DAF">
        <w:rPr>
          <w:rFonts w:cs="Calibri"/>
        </w:rPr>
        <w:t xml:space="preserve"> z 13.4.2022 r. o szczególnych rozwiązaniach w zakresie</w:t>
      </w:r>
      <w:r w:rsidRPr="00394DAF">
        <w:rPr>
          <w:rFonts w:cs="Calibri"/>
        </w:rPr>
        <w:br/>
        <w:t>przeciwdziałania wspieraniu agresji na Ukrainę oraz służących ochronie bezpieczeństwa narodowego (Dz.U. poz.835</w:t>
      </w:r>
      <w:r>
        <w:rPr>
          <w:rFonts w:cs="Calibri"/>
        </w:rPr>
        <w:t xml:space="preserve">) </w:t>
      </w:r>
      <w:r w:rsidRPr="00394DAF">
        <w:rPr>
          <w:rFonts w:cs="Calibri"/>
        </w:rPr>
        <w:t>na</w:t>
      </w:r>
      <w:r>
        <w:rPr>
          <w:rFonts w:cs="Calibri"/>
        </w:rPr>
        <w:t xml:space="preserve"> </w:t>
      </w:r>
      <w:r w:rsidRPr="00394DAF">
        <w:rPr>
          <w:rFonts w:cs="Calibri"/>
        </w:rPr>
        <w:t>okres trwania wymienionych w nim okolicz</w:t>
      </w:r>
      <w:r>
        <w:rPr>
          <w:rFonts w:cs="Calibri"/>
        </w:rPr>
        <w:t xml:space="preserve">ności. </w:t>
      </w:r>
    </w:p>
    <w:p w:rsidR="00252420" w:rsidRPr="00353657" w:rsidRDefault="00252420" w:rsidP="00514360">
      <w:pPr>
        <w:pStyle w:val="Nagwek1"/>
        <w:numPr>
          <w:ilvl w:val="0"/>
          <w:numId w:val="90"/>
        </w:numPr>
        <w:ind w:left="714" w:hanging="357"/>
      </w:pPr>
      <w:bookmarkStart w:id="8" w:name="_Toc63937723"/>
      <w:r w:rsidRPr="00B95528">
        <w:t>Oświadczenie wykonawcy o niepodleganiu wykluczeniu, spełnianiu warunków udziału w postępowaniu</w:t>
      </w:r>
      <w:bookmarkEnd w:id="8"/>
    </w:p>
    <w:p w:rsidR="00AA329A" w:rsidRDefault="00B95528" w:rsidP="00097677">
      <w:pPr>
        <w:spacing w:after="0" w:line="360" w:lineRule="auto"/>
      </w:pPr>
      <w:r>
        <w:t>O</w:t>
      </w:r>
      <w:r w:rsidR="00097677">
        <w:t>świadczenie</w:t>
      </w:r>
      <w:r w:rsidRPr="00B95528">
        <w:t xml:space="preserve"> wymagane od wszystkich Wykonawców, które </w:t>
      </w:r>
      <w:r w:rsidRPr="00097677">
        <w:rPr>
          <w:b/>
          <w:u w:val="single"/>
        </w:rPr>
        <w:t>należy złożyć wraz z ofertą:</w:t>
      </w:r>
    </w:p>
    <w:p w:rsidR="00B95528" w:rsidRDefault="00B95528" w:rsidP="004B6917">
      <w:pPr>
        <w:numPr>
          <w:ilvl w:val="1"/>
          <w:numId w:val="26"/>
        </w:numPr>
        <w:spacing w:after="0" w:line="360" w:lineRule="auto"/>
        <w:ind w:left="431" w:hanging="431"/>
      </w:pPr>
      <w:r>
        <w:t xml:space="preserve">Oświadczenie Wykonawcy </w:t>
      </w:r>
      <w:r w:rsidR="00252420" w:rsidRPr="00252420">
        <w:t>o niepodleganiu wykluczeniu</w:t>
      </w:r>
      <w:r w:rsidR="00252420">
        <w:t>, spełnianiu warunków udziału w </w:t>
      </w:r>
      <w:r w:rsidR="00252420" w:rsidRPr="00252420">
        <w:t>postępowaniu</w:t>
      </w:r>
      <w:r w:rsidR="00252420">
        <w:t xml:space="preserve">, </w:t>
      </w:r>
      <w:r>
        <w:t xml:space="preserve">stanowiące </w:t>
      </w:r>
      <w:r w:rsidR="00F800DF">
        <w:t>z</w:t>
      </w:r>
      <w:r w:rsidR="00F800DF" w:rsidRPr="00F800DF">
        <w:t xml:space="preserve">ałącznik </w:t>
      </w:r>
      <w:r w:rsidR="004D1200" w:rsidRPr="00F800DF">
        <w:t xml:space="preserve"> do S</w:t>
      </w:r>
      <w:r w:rsidRPr="00F800DF">
        <w:t>WZ</w:t>
      </w:r>
      <w:r w:rsidR="00F800DF">
        <w:t>.</w:t>
      </w:r>
    </w:p>
    <w:p w:rsidR="00252420" w:rsidRDefault="00B95528" w:rsidP="004B6917">
      <w:pPr>
        <w:numPr>
          <w:ilvl w:val="1"/>
          <w:numId w:val="26"/>
        </w:numPr>
        <w:spacing w:after="0" w:line="360" w:lineRule="auto"/>
        <w:ind w:left="431" w:hanging="431"/>
      </w:pPr>
      <w:r>
        <w:lastRenderedPageBreak/>
        <w:t>W przypadku wspólnego ub</w:t>
      </w:r>
      <w:r w:rsidR="00792663">
        <w:t>iegania się o zamówienie przez W</w:t>
      </w:r>
      <w:r>
        <w:t xml:space="preserve">ykonawców oświadczenie, </w:t>
      </w:r>
      <w:r w:rsidR="00252420">
        <w:t>o którym mowa w pkt</w:t>
      </w:r>
      <w:r w:rsidR="00F27BB4">
        <w:t xml:space="preserve"> </w:t>
      </w:r>
      <w:r w:rsidR="00252420">
        <w:t>V.1.1 niniejszej S</w:t>
      </w:r>
      <w:r w:rsidR="00792663">
        <w:t>WZ składa każdy z W</w:t>
      </w:r>
      <w:r>
        <w:t xml:space="preserve">ykonawców wspólnie ubiegających się o zamówienie. </w:t>
      </w:r>
      <w:r w:rsidR="00252420" w:rsidRPr="00252420">
        <w:t>Oświadczenia te potwierdzają brak podstaw wykluczenia oraz spełnianie warunków udziału w postępowaniu lub kryteriów selekc</w:t>
      </w:r>
      <w:r w:rsidR="00792663">
        <w:t>ji w zakresie, w jakim każdy z W</w:t>
      </w:r>
      <w:r w:rsidR="00252420" w:rsidRPr="00252420">
        <w:t>ykonawców wykazuje spełnianie warunków udziału w postępowaniu</w:t>
      </w:r>
      <w:r w:rsidR="00681DED">
        <w:t>.</w:t>
      </w:r>
    </w:p>
    <w:p w:rsidR="00252420" w:rsidRDefault="00252420" w:rsidP="004B6917">
      <w:pPr>
        <w:numPr>
          <w:ilvl w:val="1"/>
          <w:numId w:val="26"/>
        </w:numPr>
        <w:spacing w:after="0" w:line="360" w:lineRule="auto"/>
        <w:ind w:left="431" w:hanging="431"/>
      </w:pPr>
      <w:r w:rsidRPr="00252420">
        <w:t>Wykonawca, w przypadku polegania na zdolnościach lub sytuacji podmiotów udostępniających zasoby, przedstawia, wraz z oświa</w:t>
      </w:r>
      <w:r>
        <w:t>dcz</w:t>
      </w:r>
      <w:r w:rsidR="00792663">
        <w:t>eniem, o którym mowa w pkt V.1</w:t>
      </w:r>
      <w:r w:rsidRPr="00252420">
        <w:t>, także oświadczenie podmiotu udostępniającego zasoby, potwierdzające brak podstaw wykluczenia tego podmiotu oraz odpowiednio spełnianie warunków udziału w postępowaniu</w:t>
      </w:r>
      <w:r>
        <w:t>, w zakresie, w jakim W</w:t>
      </w:r>
      <w:r w:rsidRPr="00252420">
        <w:t>ykonawca powołuje się na jego zasoby.</w:t>
      </w:r>
    </w:p>
    <w:p w:rsidR="00252420" w:rsidRDefault="00252420" w:rsidP="00514360">
      <w:pPr>
        <w:pStyle w:val="Nagwek1"/>
        <w:numPr>
          <w:ilvl w:val="0"/>
          <w:numId w:val="90"/>
        </w:numPr>
        <w:ind w:left="714" w:hanging="357"/>
      </w:pPr>
      <w:bookmarkStart w:id="9" w:name="_Toc63937724"/>
      <w:r w:rsidRPr="00252420">
        <w:t>Dokumenty i oświadczenia wymagane przy poleganiu</w:t>
      </w:r>
      <w:r w:rsidR="00C310F3">
        <w:t xml:space="preserve"> na zasobach podmiotów trzecich</w:t>
      </w:r>
      <w:bookmarkEnd w:id="9"/>
    </w:p>
    <w:p w:rsidR="00252420" w:rsidRPr="00C310F3" w:rsidRDefault="00252420" w:rsidP="004B6917">
      <w:pPr>
        <w:widowControl w:val="0"/>
        <w:numPr>
          <w:ilvl w:val="0"/>
          <w:numId w:val="7"/>
        </w:numPr>
        <w:spacing w:after="0" w:line="360" w:lineRule="auto"/>
        <w:jc w:val="both"/>
        <w:rPr>
          <w:rFonts w:eastAsia="Times New Roman" w:cs="Calibri"/>
          <w:lang w:eastAsia="pl-PL"/>
        </w:rPr>
      </w:pPr>
      <w:r w:rsidRPr="00C310F3">
        <w:rPr>
          <w:rFonts w:eastAsia="Times New Roman" w:cs="Calibri"/>
          <w:iCs/>
          <w:color w:val="000000"/>
          <w:lang w:eastAsia="pl-PL"/>
        </w:rPr>
        <w:t xml:space="preserve">Wykonawca </w:t>
      </w:r>
      <w:r w:rsidRPr="00C310F3">
        <w:rPr>
          <w:rFonts w:eastAsia="Times New Roman" w:cs="Calibri"/>
          <w:color w:val="000000"/>
          <w:lang w:eastAsia="pl-PL"/>
        </w:rPr>
        <w:t>może w celu potwierdzenia spełniania war</w:t>
      </w:r>
      <w:r w:rsidR="006E2DCC">
        <w:rPr>
          <w:rFonts w:eastAsia="Times New Roman" w:cs="Calibri"/>
          <w:color w:val="000000"/>
          <w:lang w:eastAsia="pl-PL"/>
        </w:rPr>
        <w:t>unków, o których mowa w pkt IV.2</w:t>
      </w:r>
      <w:r w:rsidRPr="00C310F3">
        <w:rPr>
          <w:rFonts w:eastAsia="Times New Roman" w:cs="Calibri"/>
          <w:color w:val="000000"/>
          <w:lang w:eastAsia="pl-PL"/>
        </w:rPr>
        <w:t>.4</w:t>
      </w:r>
      <w:r w:rsidR="00C310F3" w:rsidRPr="00C310F3">
        <w:rPr>
          <w:rFonts w:eastAsia="Times New Roman" w:cs="Calibri"/>
          <w:color w:val="000000"/>
          <w:lang w:eastAsia="pl-PL"/>
        </w:rPr>
        <w:t xml:space="preserve"> niniejszej S</w:t>
      </w:r>
      <w:r w:rsidRPr="00C310F3">
        <w:rPr>
          <w:rFonts w:eastAsia="Times New Roman" w:cs="Calibri"/>
          <w:color w:val="000000"/>
          <w:lang w:eastAsia="pl-PL"/>
        </w:rPr>
        <w:t>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C310F3">
        <w:rPr>
          <w:rFonts w:eastAsia="Times New Roman" w:cs="Calibri"/>
          <w:iCs/>
          <w:color w:val="000000"/>
          <w:lang w:eastAsia="pl-PL"/>
        </w:rPr>
        <w:t>.</w:t>
      </w:r>
    </w:p>
    <w:p w:rsidR="00252420" w:rsidRPr="00C310F3" w:rsidRDefault="00252420" w:rsidP="004B6917">
      <w:pPr>
        <w:widowControl w:val="0"/>
        <w:numPr>
          <w:ilvl w:val="0"/>
          <w:numId w:val="7"/>
        </w:numPr>
        <w:spacing w:after="0" w:line="360" w:lineRule="auto"/>
        <w:jc w:val="both"/>
        <w:rPr>
          <w:rFonts w:eastAsia="Times New Roman" w:cs="Calibri"/>
          <w:b/>
          <w:lang w:eastAsia="pl-PL"/>
        </w:rPr>
      </w:pPr>
      <w:r w:rsidRPr="00C310F3">
        <w:rPr>
          <w:rFonts w:eastAsia="Times New Roman" w:cs="Calibri"/>
          <w:b/>
          <w:iCs/>
          <w:color w:val="000000"/>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252420" w:rsidRPr="00C310F3" w:rsidRDefault="00252420" w:rsidP="004B6917">
      <w:pPr>
        <w:widowControl w:val="0"/>
        <w:numPr>
          <w:ilvl w:val="0"/>
          <w:numId w:val="7"/>
        </w:numPr>
        <w:spacing w:after="0" w:line="360" w:lineRule="auto"/>
        <w:jc w:val="both"/>
        <w:rPr>
          <w:rFonts w:eastAsia="Times New Roman" w:cs="Calibri"/>
          <w:lang w:eastAsia="pl-PL"/>
        </w:rPr>
      </w:pPr>
      <w:r w:rsidRPr="00C310F3">
        <w:rPr>
          <w:rFonts w:eastAsia="Times New Roman" w:cs="Calibri"/>
          <w:lang w:eastAsia="pl-PL"/>
        </w:rPr>
        <w:t xml:space="preserve">Wykonawca, który polega na zdolnościach lub sytuacji podmiotów udostępniających zasoby, </w:t>
      </w:r>
      <w:r w:rsidRPr="00C310F3">
        <w:rPr>
          <w:rFonts w:eastAsia="Times New Roman" w:cs="Calibri"/>
          <w:b/>
          <w:u w:val="single"/>
          <w:lang w:eastAsia="pl-PL"/>
        </w:rPr>
        <w:t>składa wraz z ofertą</w:t>
      </w:r>
      <w:r w:rsidRPr="00C310F3">
        <w:rPr>
          <w:rFonts w:eastAsia="Times New Roman" w:cs="Calibri"/>
          <w:b/>
          <w:lang w:eastAsia="pl-PL"/>
        </w:rPr>
        <w:t>, zobowiązanie podmiotu udostępniającego zasoby do oddania mu do dyspozycji niezbędnych zasobów na potrzeby realizacji danego zamówienia</w:t>
      </w:r>
      <w:r w:rsidRPr="00C310F3">
        <w:rPr>
          <w:rFonts w:eastAsia="Times New Roman" w:cs="Calibri"/>
          <w:lang w:eastAsia="pl-PL"/>
        </w:rPr>
        <w:t xml:space="preserve"> lub inny podmiotowy środ</w:t>
      </w:r>
      <w:r w:rsidR="008853F5">
        <w:rPr>
          <w:rFonts w:eastAsia="Times New Roman" w:cs="Calibri"/>
          <w:lang w:eastAsia="pl-PL"/>
        </w:rPr>
        <w:t>ek dowodowy potwierdzający, że W</w:t>
      </w:r>
      <w:r w:rsidRPr="00C310F3">
        <w:rPr>
          <w:rFonts w:eastAsia="Times New Roman" w:cs="Calibri"/>
          <w:lang w:eastAsia="pl-PL"/>
        </w:rPr>
        <w:t>ykonawca realizując zamówienie, będzie dysponował niezbędnymi zasobami tych podmiotów.</w:t>
      </w:r>
    </w:p>
    <w:p w:rsidR="00C310F3" w:rsidRPr="00C310F3" w:rsidRDefault="00252420" w:rsidP="004B6917">
      <w:pPr>
        <w:widowControl w:val="0"/>
        <w:numPr>
          <w:ilvl w:val="0"/>
          <w:numId w:val="7"/>
        </w:numPr>
        <w:spacing w:after="0" w:line="360" w:lineRule="auto"/>
        <w:jc w:val="both"/>
        <w:rPr>
          <w:rFonts w:eastAsia="Times New Roman" w:cs="Calibri"/>
          <w:lang w:eastAsia="pl-PL"/>
        </w:rPr>
      </w:pPr>
      <w:r w:rsidRPr="00C310F3">
        <w:rPr>
          <w:rFonts w:eastAsia="Times New Roman" w:cs="Calibri"/>
          <w:lang w:eastAsia="pl-PL"/>
        </w:rPr>
        <w:t xml:space="preserve">Zobowiązanie podmiotu udostępniającego zasoby musi potwierdzać, </w:t>
      </w:r>
      <w:r w:rsidR="00C310F3" w:rsidRPr="00C310F3">
        <w:rPr>
          <w:rFonts w:eastAsia="Times New Roman" w:cs="Calibri"/>
          <w:lang w:eastAsia="pl-PL"/>
        </w:rPr>
        <w:t>że stosunek łączący Wykonawcę z </w:t>
      </w:r>
      <w:r w:rsidRPr="00C310F3">
        <w:rPr>
          <w:rFonts w:eastAsia="Times New Roman" w:cs="Calibri"/>
          <w:lang w:eastAsia="pl-PL"/>
        </w:rPr>
        <w:t>podmiotami udostępniającymi zasoby gwarantuje rzeczywisty dostęp do tych zasobów oraz określa</w:t>
      </w:r>
      <w:r w:rsidR="00C310F3" w:rsidRPr="00C310F3">
        <w:rPr>
          <w:rFonts w:eastAsia="Times New Roman" w:cs="Calibri"/>
          <w:lang w:eastAsia="pl-PL"/>
        </w:rPr>
        <w:t>ć</w:t>
      </w:r>
      <w:r w:rsidRPr="00C310F3">
        <w:rPr>
          <w:rFonts w:eastAsia="Times New Roman" w:cs="Calibri"/>
          <w:lang w:eastAsia="pl-PL"/>
        </w:rPr>
        <w:t xml:space="preserve"> w szczególności:</w:t>
      </w:r>
    </w:p>
    <w:p w:rsidR="00C310F3" w:rsidRPr="00C310F3" w:rsidRDefault="00252420" w:rsidP="004B6917">
      <w:pPr>
        <w:widowControl w:val="0"/>
        <w:numPr>
          <w:ilvl w:val="1"/>
          <w:numId w:val="7"/>
        </w:numPr>
        <w:spacing w:after="0" w:line="360" w:lineRule="auto"/>
        <w:jc w:val="both"/>
        <w:rPr>
          <w:rFonts w:eastAsia="Times New Roman" w:cs="Calibri"/>
          <w:lang w:eastAsia="pl-PL"/>
        </w:rPr>
      </w:pPr>
      <w:r w:rsidRPr="00C310F3">
        <w:rPr>
          <w:rFonts w:eastAsia="Times New Roman" w:cs="Calibri"/>
          <w:lang w:eastAsia="pl-PL"/>
        </w:rPr>
        <w:t xml:space="preserve">zakres dostępnych wykonawcy zasobów </w:t>
      </w:r>
      <w:r w:rsidR="00C310F3" w:rsidRPr="00C310F3">
        <w:rPr>
          <w:rFonts w:eastAsia="Times New Roman" w:cs="Calibri"/>
          <w:lang w:eastAsia="pl-PL"/>
        </w:rPr>
        <w:t>podmiotu udostępniającego zasoby</w:t>
      </w:r>
      <w:r w:rsidRPr="00C310F3">
        <w:rPr>
          <w:rFonts w:eastAsia="Times New Roman" w:cs="Calibri"/>
          <w:lang w:eastAsia="pl-PL"/>
        </w:rPr>
        <w:t xml:space="preserve">, </w:t>
      </w:r>
    </w:p>
    <w:p w:rsidR="00C310F3" w:rsidRPr="00C310F3" w:rsidRDefault="00C310F3" w:rsidP="004B6917">
      <w:pPr>
        <w:widowControl w:val="0"/>
        <w:numPr>
          <w:ilvl w:val="1"/>
          <w:numId w:val="7"/>
        </w:numPr>
        <w:spacing w:after="0" w:line="360" w:lineRule="auto"/>
        <w:jc w:val="both"/>
        <w:rPr>
          <w:rFonts w:eastAsia="Times New Roman" w:cs="Calibri"/>
          <w:lang w:eastAsia="pl-PL"/>
        </w:rPr>
      </w:pPr>
      <w:r w:rsidRPr="00C310F3">
        <w:rPr>
          <w:rFonts w:eastAsia="Times New Roman" w:cs="Calibri"/>
          <w:color w:val="000000"/>
          <w:lang w:eastAsia="pl-PL"/>
        </w:rPr>
        <w:t>sposób i okres udostępnienia wykonawcy i wykorzystania przez niego zasobów podmiotu udostępniającego te zasoby przy wykonywaniu zamówienia;</w:t>
      </w:r>
    </w:p>
    <w:p w:rsidR="00C310F3" w:rsidRPr="00C310F3" w:rsidRDefault="00C310F3" w:rsidP="004B6917">
      <w:pPr>
        <w:widowControl w:val="0"/>
        <w:numPr>
          <w:ilvl w:val="1"/>
          <w:numId w:val="7"/>
        </w:numPr>
        <w:spacing w:after="0" w:line="360" w:lineRule="auto"/>
        <w:jc w:val="both"/>
        <w:rPr>
          <w:rFonts w:eastAsia="Times New Roman" w:cs="Calibri"/>
          <w:lang w:eastAsia="pl-PL"/>
        </w:rPr>
      </w:pPr>
      <w:r w:rsidRPr="00C310F3">
        <w:rPr>
          <w:rFonts w:eastAsia="Times New Roman" w:cs="Calibri"/>
          <w:color w:val="000000"/>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w:t>
      </w:r>
      <w:r w:rsidRPr="00C310F3">
        <w:rPr>
          <w:rFonts w:eastAsia="Times New Roman" w:cs="Calibri"/>
          <w:color w:val="000000"/>
          <w:lang w:eastAsia="pl-PL"/>
        </w:rPr>
        <w:lastRenderedPageBreak/>
        <w:t>zdolności dotyczą.</w:t>
      </w:r>
    </w:p>
    <w:p w:rsidR="00C310F3" w:rsidRPr="00C310F3" w:rsidRDefault="00C310F3" w:rsidP="004B6917">
      <w:pPr>
        <w:widowControl w:val="0"/>
        <w:numPr>
          <w:ilvl w:val="0"/>
          <w:numId w:val="7"/>
        </w:numPr>
        <w:spacing w:after="0" w:line="360" w:lineRule="auto"/>
        <w:jc w:val="both"/>
        <w:rPr>
          <w:rFonts w:eastAsia="Times New Roman" w:cs="Calibri"/>
          <w:lang w:eastAsia="pl-PL"/>
        </w:rPr>
      </w:pPr>
      <w:r w:rsidRPr="00C310F3">
        <w:rPr>
          <w:rFonts w:cs="Calibri"/>
        </w:rPr>
        <w:t>Zamaw</w:t>
      </w:r>
      <w:r w:rsidR="004363CF">
        <w:rPr>
          <w:rFonts w:cs="Calibri"/>
        </w:rPr>
        <w:t>iający oceni, czy udostępniane W</w:t>
      </w:r>
      <w:r w:rsidRPr="00C310F3">
        <w:rPr>
          <w:rFonts w:cs="Calibri"/>
        </w:rPr>
        <w:t xml:space="preserve">ykonawcy przez podmioty udostępniające zasoby zdolności techniczne lub zawodowe lub ich sytuacja finansowa lub ekonomiczna, pozwalają na wykazanie przez </w:t>
      </w:r>
      <w:r w:rsidR="00F800DF">
        <w:rPr>
          <w:rFonts w:cs="Calibri"/>
        </w:rPr>
        <w:t>W</w:t>
      </w:r>
      <w:r w:rsidRPr="00C310F3">
        <w:rPr>
          <w:rFonts w:cs="Calibri"/>
        </w:rPr>
        <w:t xml:space="preserve">ykonawcę spełniania warunków udziału w postępowaniu, o których mowa </w:t>
      </w:r>
      <w:r w:rsidR="006E2DCC">
        <w:rPr>
          <w:rFonts w:eastAsia="Times New Roman" w:cs="Calibri"/>
          <w:color w:val="000000"/>
          <w:lang w:eastAsia="pl-PL"/>
        </w:rPr>
        <w:t>pkt IV.2</w:t>
      </w:r>
      <w:r w:rsidR="008853F5">
        <w:rPr>
          <w:rFonts w:eastAsia="Times New Roman" w:cs="Calibri"/>
          <w:color w:val="000000"/>
          <w:lang w:eastAsia="pl-PL"/>
        </w:rPr>
        <w:t>.</w:t>
      </w:r>
      <w:r w:rsidRPr="00C310F3">
        <w:rPr>
          <w:rFonts w:eastAsia="Times New Roman" w:cs="Calibri"/>
          <w:color w:val="000000"/>
          <w:lang w:eastAsia="pl-PL"/>
        </w:rPr>
        <w:t xml:space="preserve"> niniejszej SWZ</w:t>
      </w:r>
      <w:r w:rsidRPr="00C310F3">
        <w:rPr>
          <w:rFonts w:cs="Calibri"/>
        </w:rPr>
        <w:t>, oraz zbada, czy nie zachodzą wobec tego podmiotu podstawy wykluczenia, które zostały przewidziane względem Wykonawcy.</w:t>
      </w:r>
    </w:p>
    <w:p w:rsidR="00C310F3" w:rsidRPr="00C310F3" w:rsidRDefault="00C310F3" w:rsidP="004B6917">
      <w:pPr>
        <w:widowControl w:val="0"/>
        <w:numPr>
          <w:ilvl w:val="0"/>
          <w:numId w:val="7"/>
        </w:numPr>
        <w:spacing w:after="0" w:line="360" w:lineRule="auto"/>
        <w:jc w:val="both"/>
        <w:rPr>
          <w:rFonts w:eastAsia="Times New Roman" w:cs="Calibri"/>
          <w:lang w:eastAsia="pl-PL"/>
        </w:rPr>
      </w:pPr>
      <w:r w:rsidRPr="00C310F3">
        <w:rPr>
          <w:rFonts w:cs="Calibri"/>
        </w:rPr>
        <w:t>Podmiot, który zobowiązał się do udostępnienia z</w:t>
      </w:r>
      <w:r w:rsidR="004363CF">
        <w:rPr>
          <w:rFonts w:cs="Calibri"/>
        </w:rPr>
        <w:t>asobów, odpowiada solidarnie z W</w:t>
      </w:r>
      <w:r w:rsidRPr="00C310F3">
        <w:rPr>
          <w:rFonts w:cs="Calibri"/>
        </w:rPr>
        <w:t>ykonawcą, który polega na jego sytuacji finansowej lub ekonomiczn</w:t>
      </w:r>
      <w:r w:rsidR="00F800DF">
        <w:rPr>
          <w:rFonts w:cs="Calibri"/>
        </w:rPr>
        <w:t>ej, za szkodę poniesioną przez Z</w:t>
      </w:r>
      <w:r w:rsidRPr="00C310F3">
        <w:rPr>
          <w:rFonts w:cs="Calibri"/>
        </w:rPr>
        <w:t>amawiającego powstałą wskutek nieudostępnienia tych zasobów, chyba że za nieudostępnienie zasobów podmiot ten nie ponosi winy.</w:t>
      </w:r>
    </w:p>
    <w:p w:rsidR="00C310F3" w:rsidRPr="00C310F3" w:rsidRDefault="00C310F3" w:rsidP="004B6917">
      <w:pPr>
        <w:widowControl w:val="0"/>
        <w:numPr>
          <w:ilvl w:val="0"/>
          <w:numId w:val="7"/>
        </w:numPr>
        <w:spacing w:after="0" w:line="360" w:lineRule="auto"/>
        <w:jc w:val="both"/>
        <w:rPr>
          <w:rFonts w:eastAsia="Times New Roman" w:cs="Calibri"/>
          <w:lang w:eastAsia="pl-PL"/>
        </w:rPr>
      </w:pPr>
      <w:r w:rsidRPr="00C310F3">
        <w:rPr>
          <w:rFonts w:eastAsia="Times New Roman" w:cs="Calibri"/>
          <w:lang w:eastAsia="pl-PL"/>
        </w:rPr>
        <w:t>Jeżeli zdolności techniczne lub zawodowe, sytuacja ekonomiczna lub finansowa podmiotu udostępniającego zasoby nie</w:t>
      </w:r>
      <w:r w:rsidR="00F800DF">
        <w:rPr>
          <w:rFonts w:eastAsia="Times New Roman" w:cs="Calibri"/>
          <w:lang w:eastAsia="pl-PL"/>
        </w:rPr>
        <w:t xml:space="preserve"> potwierdzają spełniania przez W</w:t>
      </w:r>
      <w:r w:rsidRPr="00C310F3">
        <w:rPr>
          <w:rFonts w:eastAsia="Times New Roman" w:cs="Calibri"/>
          <w:lang w:eastAsia="pl-PL"/>
        </w:rPr>
        <w:t>ykonawcę warunków udziału w</w:t>
      </w:r>
      <w:r w:rsidR="007F1C30">
        <w:rPr>
          <w:rFonts w:eastAsia="Times New Roman" w:cs="Calibri"/>
          <w:lang w:eastAsia="pl-PL"/>
        </w:rPr>
        <w:t> </w:t>
      </w:r>
      <w:r w:rsidRPr="00C310F3">
        <w:rPr>
          <w:rFonts w:eastAsia="Times New Roman" w:cs="Calibri"/>
          <w:lang w:eastAsia="pl-PL"/>
        </w:rPr>
        <w:t xml:space="preserve">postępowaniu lub zachodzą wobec tego </w:t>
      </w:r>
      <w:r w:rsidR="00F800DF">
        <w:rPr>
          <w:rFonts w:eastAsia="Times New Roman" w:cs="Calibri"/>
          <w:lang w:eastAsia="pl-PL"/>
        </w:rPr>
        <w:t>podmiotu podstawy wykluczenia, Z</w:t>
      </w:r>
      <w:r w:rsidRPr="00C310F3">
        <w:rPr>
          <w:rFonts w:eastAsia="Times New Roman" w:cs="Calibri"/>
          <w:lang w:eastAsia="pl-PL"/>
        </w:rPr>
        <w:t xml:space="preserve">amawiający </w:t>
      </w:r>
      <w:r w:rsidR="007F1C30">
        <w:rPr>
          <w:rFonts w:eastAsia="Times New Roman" w:cs="Calibri"/>
          <w:lang w:eastAsia="pl-PL"/>
        </w:rPr>
        <w:t>za</w:t>
      </w:r>
      <w:r w:rsidRPr="00C310F3">
        <w:rPr>
          <w:rFonts w:eastAsia="Times New Roman" w:cs="Calibri"/>
          <w:lang w:eastAsia="pl-PL"/>
        </w:rPr>
        <w:t>żąda, aby wykonawca w terminie określonym przez zamawiającego zastąpił ten podmiot innym podmiotem lub podmiotami albo wykazał, że samodzielnie spełnia warunki udziału w postępowaniu.</w:t>
      </w:r>
    </w:p>
    <w:p w:rsidR="00C310F3" w:rsidRDefault="00C310F3" w:rsidP="004B6917">
      <w:pPr>
        <w:widowControl w:val="0"/>
        <w:numPr>
          <w:ilvl w:val="0"/>
          <w:numId w:val="7"/>
        </w:numPr>
        <w:spacing w:after="0" w:line="360" w:lineRule="auto"/>
        <w:jc w:val="both"/>
        <w:rPr>
          <w:rFonts w:eastAsia="Times New Roman" w:cs="Calibri"/>
          <w:lang w:eastAsia="pl-PL"/>
        </w:rPr>
      </w:pPr>
      <w:r w:rsidRPr="00C310F3">
        <w:rPr>
          <w:rFonts w:eastAsia="Times New Roman" w:cs="Calibr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27BB4" w:rsidRPr="00492DDC" w:rsidRDefault="00F27BB4" w:rsidP="00514360">
      <w:pPr>
        <w:pStyle w:val="Nagwek1"/>
        <w:numPr>
          <w:ilvl w:val="0"/>
          <w:numId w:val="90"/>
        </w:numPr>
        <w:ind w:left="714" w:hanging="357"/>
      </w:pPr>
      <w:bookmarkStart w:id="10" w:name="_Toc63937725"/>
      <w:r w:rsidRPr="00492DDC">
        <w:t xml:space="preserve">informacja dla wykonawców wspólnie ubiegających się o udzielenie zamówienia </w:t>
      </w:r>
      <w:bookmarkEnd w:id="10"/>
    </w:p>
    <w:p w:rsidR="00C93C28" w:rsidRPr="00492DDC" w:rsidRDefault="00C93C28" w:rsidP="00C93C28">
      <w:pPr>
        <w:widowControl w:val="0"/>
        <w:numPr>
          <w:ilvl w:val="0"/>
          <w:numId w:val="39"/>
        </w:numPr>
        <w:tabs>
          <w:tab w:val="clear" w:pos="720"/>
        </w:tabs>
        <w:suppressAutoHyphens/>
        <w:spacing w:after="0" w:line="360" w:lineRule="auto"/>
        <w:ind w:left="357" w:hanging="357"/>
        <w:rPr>
          <w:rFonts w:cs="Calibri"/>
        </w:rPr>
      </w:pPr>
      <w:r w:rsidRPr="00492DDC">
        <w:rPr>
          <w:rFonts w:cs="Calibri"/>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93C28" w:rsidRPr="00492DDC" w:rsidRDefault="00C93C28" w:rsidP="00C93C28">
      <w:pPr>
        <w:widowControl w:val="0"/>
        <w:numPr>
          <w:ilvl w:val="0"/>
          <w:numId w:val="39"/>
        </w:numPr>
        <w:tabs>
          <w:tab w:val="clear" w:pos="720"/>
        </w:tabs>
        <w:suppressAutoHyphens/>
        <w:spacing w:after="0" w:line="360" w:lineRule="auto"/>
        <w:ind w:left="357" w:hanging="357"/>
        <w:rPr>
          <w:rFonts w:cs="Calibri"/>
        </w:rPr>
      </w:pPr>
      <w:r w:rsidRPr="00492DDC">
        <w:rPr>
          <w:rFonts w:cs="Calibri"/>
        </w:rPr>
        <w:t>Oświadczenia i dokumenty potwierdzające brak podstaw do wykluczenia z postępowania składa każdy z Wykonawców wspólnie ubiegających się o zamówienie.</w:t>
      </w:r>
    </w:p>
    <w:p w:rsidR="00C93C28" w:rsidRPr="00492DDC" w:rsidRDefault="00C93C28" w:rsidP="00C93C28"/>
    <w:p w:rsidR="00C310F3" w:rsidRPr="00492DDC" w:rsidRDefault="00C310F3" w:rsidP="00514360">
      <w:pPr>
        <w:pStyle w:val="Nagwek1"/>
        <w:numPr>
          <w:ilvl w:val="0"/>
          <w:numId w:val="90"/>
        </w:numPr>
        <w:ind w:left="714" w:hanging="357"/>
      </w:pPr>
      <w:bookmarkStart w:id="11" w:name="_Toc63937726"/>
      <w:r w:rsidRPr="00492DDC">
        <w:t>podwykonawstwo</w:t>
      </w:r>
      <w:bookmarkEnd w:id="11"/>
    </w:p>
    <w:p w:rsidR="007205C1" w:rsidRPr="009647C0" w:rsidRDefault="002E0CEB" w:rsidP="002E0CEB">
      <w:pPr>
        <w:widowControl w:val="0"/>
        <w:numPr>
          <w:ilvl w:val="0"/>
          <w:numId w:val="3"/>
        </w:numPr>
        <w:spacing w:after="0" w:line="360" w:lineRule="auto"/>
        <w:jc w:val="both"/>
        <w:rPr>
          <w:rFonts w:eastAsia="Times New Roman" w:cs="Calibri"/>
          <w:color w:val="FF0000"/>
          <w:lang w:eastAsia="pl-PL"/>
        </w:rPr>
      </w:pPr>
      <w:r w:rsidRPr="00492DDC">
        <w:rPr>
          <w:rFonts w:eastAsia="Times New Roman" w:cs="Calibri"/>
          <w:lang w:eastAsia="pl-PL"/>
        </w:rPr>
        <w:t>Wykonawca może powierzyć wykonanie części zamówienia usługi/</w:t>
      </w:r>
      <w:r w:rsidR="00207E63">
        <w:rPr>
          <w:rFonts w:eastAsia="Times New Roman" w:cs="Calibri"/>
          <w:lang w:eastAsia="pl-PL"/>
        </w:rPr>
        <w:t>dostawy</w:t>
      </w:r>
      <w:r w:rsidR="00831980">
        <w:rPr>
          <w:rFonts w:eastAsia="Times New Roman" w:cs="Calibri"/>
          <w:lang w:eastAsia="pl-PL"/>
        </w:rPr>
        <w:t xml:space="preserve"> podwykonawcy/ podwykonawcom.</w:t>
      </w:r>
    </w:p>
    <w:p w:rsidR="00C310F3" w:rsidRPr="00152F35" w:rsidRDefault="00C310F3" w:rsidP="002614F6">
      <w:pPr>
        <w:widowControl w:val="0"/>
        <w:numPr>
          <w:ilvl w:val="0"/>
          <w:numId w:val="3"/>
        </w:numPr>
        <w:spacing w:after="0" w:line="360" w:lineRule="auto"/>
        <w:jc w:val="both"/>
        <w:rPr>
          <w:rFonts w:eastAsia="Times New Roman" w:cs="Calibri"/>
          <w:u w:val="single"/>
          <w:lang w:eastAsia="pl-PL"/>
        </w:rPr>
      </w:pPr>
      <w:r w:rsidRPr="00152F35">
        <w:rPr>
          <w:rFonts w:eastAsia="Times New Roman" w:cs="Calibri"/>
          <w:u w:val="single"/>
          <w:lang w:eastAsia="pl-PL"/>
        </w:rPr>
        <w:t>Zamawiający wymaga</w:t>
      </w:r>
      <w:r w:rsidR="007205C1">
        <w:rPr>
          <w:rFonts w:eastAsia="Times New Roman" w:cs="Calibri"/>
          <w:u w:val="single"/>
          <w:lang w:eastAsia="pl-PL"/>
        </w:rPr>
        <w:t xml:space="preserve">, aby w przypadku powierzenia części zamówienia podwykonawcom, Wykonawca wskazał w </w:t>
      </w:r>
      <w:r w:rsidRPr="00152F35">
        <w:rPr>
          <w:rFonts w:eastAsia="Times New Roman" w:cs="Calibri"/>
          <w:u w:val="single"/>
          <w:lang w:eastAsia="pl-PL"/>
        </w:rPr>
        <w:t>ofercie części zamówienia, których wykonanie zamierza powierzyć podwykonawcom i podania przez Wykonawcę nazw firm podwykonawców</w:t>
      </w:r>
      <w:r w:rsidR="007205C1">
        <w:rPr>
          <w:rFonts w:eastAsia="Times New Roman" w:cs="Calibri"/>
          <w:u w:val="single"/>
          <w:lang w:eastAsia="pl-PL"/>
        </w:rPr>
        <w:t>, o ile są już znane</w:t>
      </w:r>
      <w:r w:rsidRPr="00152F35">
        <w:rPr>
          <w:rFonts w:eastAsia="Times New Roman" w:cs="Calibri"/>
          <w:u w:val="single"/>
          <w:lang w:eastAsia="pl-PL"/>
        </w:rPr>
        <w:t>, zgodnie z tabelą w „Formular</w:t>
      </w:r>
      <w:r w:rsidR="004D1200">
        <w:rPr>
          <w:rFonts w:eastAsia="Times New Roman" w:cs="Calibri"/>
          <w:u w:val="single"/>
          <w:lang w:eastAsia="pl-PL"/>
        </w:rPr>
        <w:t xml:space="preserve">zu </w:t>
      </w:r>
      <w:r w:rsidR="004D1200">
        <w:rPr>
          <w:rFonts w:eastAsia="Times New Roman" w:cs="Calibri"/>
          <w:u w:val="single"/>
          <w:lang w:eastAsia="pl-PL"/>
        </w:rPr>
        <w:lastRenderedPageBreak/>
        <w:t>ofert</w:t>
      </w:r>
      <w:r w:rsidR="00B338C6">
        <w:rPr>
          <w:rFonts w:eastAsia="Times New Roman" w:cs="Calibri"/>
          <w:u w:val="single"/>
          <w:lang w:eastAsia="pl-PL"/>
        </w:rPr>
        <w:t>owy</w:t>
      </w:r>
      <w:r w:rsidR="004D1200">
        <w:rPr>
          <w:rFonts w:eastAsia="Times New Roman" w:cs="Calibri"/>
          <w:u w:val="single"/>
          <w:lang w:eastAsia="pl-PL"/>
        </w:rPr>
        <w:t>” (Załącznik nr 1 do S</w:t>
      </w:r>
      <w:r w:rsidRPr="00152F35">
        <w:rPr>
          <w:rFonts w:eastAsia="Times New Roman" w:cs="Calibri"/>
          <w:u w:val="single"/>
          <w:lang w:eastAsia="pl-PL"/>
        </w:rPr>
        <w:t>WZ).</w:t>
      </w:r>
    </w:p>
    <w:p w:rsidR="00805012" w:rsidRDefault="00805012" w:rsidP="00514360">
      <w:pPr>
        <w:pStyle w:val="Nagwek1"/>
        <w:numPr>
          <w:ilvl w:val="0"/>
          <w:numId w:val="90"/>
        </w:numPr>
        <w:ind w:left="714" w:hanging="357"/>
      </w:pPr>
      <w:bookmarkStart w:id="12" w:name="_Toc63937727"/>
      <w:r>
        <w:t xml:space="preserve">podmiotowe </w:t>
      </w:r>
      <w:r w:rsidR="00024787">
        <w:t xml:space="preserve"> i PRZEDMIOTOWE </w:t>
      </w:r>
      <w:r>
        <w:t>środki dowodowe</w:t>
      </w:r>
      <w:bookmarkEnd w:id="12"/>
      <w:r w:rsidR="00CD34B8">
        <w:t xml:space="preserve"> i inne dokumenty</w:t>
      </w:r>
    </w:p>
    <w:p w:rsidR="007F1C30" w:rsidRPr="007F1C30" w:rsidRDefault="007F1C30" w:rsidP="004B6917">
      <w:pPr>
        <w:widowControl w:val="0"/>
        <w:numPr>
          <w:ilvl w:val="0"/>
          <w:numId w:val="29"/>
        </w:numPr>
        <w:spacing w:after="0" w:line="360" w:lineRule="auto"/>
        <w:rPr>
          <w:rFonts w:eastAsia="Times New Roman" w:cs="Calibri"/>
          <w:color w:val="000000"/>
          <w:lang w:eastAsia="pl-PL"/>
        </w:rPr>
      </w:pPr>
      <w:r w:rsidRPr="007F1C30">
        <w:rPr>
          <w:rFonts w:eastAsia="Times New Roman" w:cs="Calibri"/>
          <w:color w:val="000000"/>
          <w:lang w:eastAsia="pl-PL"/>
        </w:rPr>
        <w:t>W postęp</w:t>
      </w:r>
      <w:r>
        <w:rPr>
          <w:rFonts w:eastAsia="Times New Roman" w:cs="Calibri"/>
          <w:color w:val="000000"/>
          <w:lang w:eastAsia="pl-PL"/>
        </w:rPr>
        <w:t>owaniu o udzielenie zamówienia Z</w:t>
      </w:r>
      <w:r w:rsidRPr="007F1C30">
        <w:rPr>
          <w:rFonts w:eastAsia="Times New Roman" w:cs="Calibri"/>
          <w:color w:val="000000"/>
          <w:lang w:eastAsia="pl-PL"/>
        </w:rPr>
        <w:t>amawiający</w:t>
      </w:r>
      <w:r w:rsidR="00AA1D71">
        <w:rPr>
          <w:rFonts w:eastAsia="Times New Roman" w:cs="Calibri"/>
          <w:color w:val="000000"/>
          <w:lang w:eastAsia="pl-PL"/>
        </w:rPr>
        <w:t xml:space="preserve"> </w:t>
      </w:r>
      <w:r>
        <w:rPr>
          <w:rFonts w:eastAsia="Times New Roman" w:cs="Calibri"/>
          <w:color w:val="000000"/>
          <w:lang w:eastAsia="pl-PL"/>
        </w:rPr>
        <w:t>żąda złożenia</w:t>
      </w:r>
      <w:r w:rsidRPr="007F1C30">
        <w:rPr>
          <w:rFonts w:eastAsia="Times New Roman" w:cs="Calibri"/>
          <w:color w:val="000000"/>
          <w:lang w:eastAsia="pl-PL"/>
        </w:rPr>
        <w:t xml:space="preserve"> podmiotowych środków dowodowych na potwierdzenie:</w:t>
      </w:r>
    </w:p>
    <w:p w:rsidR="007F1C30" w:rsidRPr="007F1C30" w:rsidRDefault="007F1C30" w:rsidP="007F1C30">
      <w:pPr>
        <w:widowControl w:val="0"/>
        <w:spacing w:after="0" w:line="360" w:lineRule="auto"/>
        <w:ind w:left="360"/>
        <w:rPr>
          <w:rFonts w:eastAsia="Times New Roman" w:cs="Calibri"/>
          <w:color w:val="000000"/>
          <w:lang w:eastAsia="pl-PL"/>
        </w:rPr>
      </w:pPr>
      <w:r w:rsidRPr="007F1C30">
        <w:rPr>
          <w:rFonts w:eastAsia="Times New Roman" w:cs="Calibri"/>
          <w:color w:val="000000"/>
          <w:lang w:eastAsia="pl-PL"/>
        </w:rPr>
        <w:t>1) braku podstaw wykluczenia;</w:t>
      </w:r>
    </w:p>
    <w:p w:rsidR="00AA1D71" w:rsidRDefault="007F1C30" w:rsidP="007F1C30">
      <w:pPr>
        <w:widowControl w:val="0"/>
        <w:spacing w:after="0" w:line="360" w:lineRule="auto"/>
        <w:ind w:left="360"/>
        <w:rPr>
          <w:rFonts w:eastAsia="Times New Roman" w:cs="Calibri"/>
          <w:color w:val="000000"/>
          <w:lang w:eastAsia="pl-PL"/>
        </w:rPr>
      </w:pPr>
      <w:r w:rsidRPr="007F1C30">
        <w:rPr>
          <w:rFonts w:eastAsia="Times New Roman" w:cs="Calibri"/>
          <w:color w:val="000000"/>
          <w:lang w:eastAsia="pl-PL"/>
        </w:rPr>
        <w:t>2) spełniania warunków udziału w postępowaniu lub kryter</w:t>
      </w:r>
      <w:r w:rsidR="00F800DF">
        <w:rPr>
          <w:rFonts w:eastAsia="Times New Roman" w:cs="Calibri"/>
          <w:color w:val="000000"/>
          <w:lang w:eastAsia="pl-PL"/>
        </w:rPr>
        <w:t>iów selekcji</w:t>
      </w:r>
      <w:r w:rsidR="00AA1D71">
        <w:rPr>
          <w:rFonts w:eastAsia="Times New Roman" w:cs="Calibri"/>
          <w:color w:val="000000"/>
          <w:lang w:eastAsia="pl-PL"/>
        </w:rPr>
        <w:t>;</w:t>
      </w:r>
    </w:p>
    <w:p w:rsidR="009B7391" w:rsidRDefault="0075508A" w:rsidP="0075508A">
      <w:pPr>
        <w:widowControl w:val="0"/>
        <w:spacing w:after="0" w:line="360" w:lineRule="auto"/>
        <w:ind w:left="360"/>
        <w:rPr>
          <w:rFonts w:eastAsia="Times New Roman" w:cs="Calibri"/>
          <w:color w:val="000000"/>
          <w:lang w:eastAsia="pl-PL"/>
        </w:rPr>
      </w:pPr>
      <w:r w:rsidRPr="00463A66">
        <w:rPr>
          <w:rFonts w:eastAsia="Times New Roman" w:cs="Calibri"/>
          <w:iCs/>
          <w:lang w:eastAsia="pl-PL"/>
        </w:rPr>
        <w:t>w formie określonej w R</w:t>
      </w:r>
      <w:r w:rsidRPr="00463A66">
        <w:rPr>
          <w:rFonts w:eastAsia="TimesNewRoman" w:cs="Calibri"/>
          <w:iCs/>
          <w:lang w:eastAsia="pl-PL"/>
        </w:rPr>
        <w:t>ozporządzeniu Ministra Rozwoju, Pracy i Technologii z</w:t>
      </w:r>
      <w:r>
        <w:rPr>
          <w:rFonts w:eastAsia="TimesNewRoman" w:cs="Calibri"/>
          <w:iCs/>
          <w:lang w:eastAsia="pl-PL"/>
        </w:rPr>
        <w:t xml:space="preserve"> dnia 23 grudnia 2020 r. w </w:t>
      </w:r>
      <w:r w:rsidRPr="00463A66">
        <w:rPr>
          <w:rFonts w:eastAsia="TimesNewRoman" w:cs="Calibri"/>
          <w:iCs/>
          <w:lang w:eastAsia="pl-PL"/>
        </w:rPr>
        <w:t>sprawie podmiotowych środków dowodowych oraz innych dokumentów lub oświadczeń, jakich może żądać zamawiający od wykonawcy  (Dz. U. z 2020 r. poz. 2415)</w:t>
      </w:r>
      <w:r w:rsidRPr="00463A66">
        <w:rPr>
          <w:rFonts w:eastAsia="Times New Roman" w:cs="Calibri"/>
          <w:color w:val="000000"/>
          <w:lang w:eastAsia="pl-PL"/>
        </w:rPr>
        <w:t>.</w:t>
      </w:r>
    </w:p>
    <w:p w:rsidR="009B7391" w:rsidRPr="007F1C30" w:rsidRDefault="009B7391" w:rsidP="004B6917">
      <w:pPr>
        <w:widowControl w:val="0"/>
        <w:numPr>
          <w:ilvl w:val="0"/>
          <w:numId w:val="29"/>
        </w:numPr>
        <w:spacing w:after="0" w:line="360" w:lineRule="auto"/>
        <w:rPr>
          <w:rFonts w:eastAsia="Times New Roman" w:cs="Calibri"/>
          <w:b/>
          <w:color w:val="000000"/>
          <w:lang w:eastAsia="pl-PL"/>
        </w:rPr>
      </w:pPr>
      <w:r>
        <w:rPr>
          <w:rFonts w:eastAsia="Times New Roman" w:cs="Calibri"/>
          <w:b/>
          <w:color w:val="000000"/>
          <w:lang w:eastAsia="pl-PL"/>
        </w:rPr>
        <w:t>Zamawiający wezwie W</w:t>
      </w:r>
      <w:r w:rsidRPr="007F1C30">
        <w:rPr>
          <w:rFonts w:eastAsia="Times New Roman" w:cs="Calibri"/>
          <w:b/>
          <w:color w:val="000000"/>
          <w:lang w:eastAsia="pl-PL"/>
        </w:rPr>
        <w:t>ykonawcę, którego oferta została najwyżej oceniona, do złożenia w</w:t>
      </w:r>
      <w:r>
        <w:rPr>
          <w:rFonts w:eastAsia="Times New Roman" w:cs="Calibri"/>
          <w:b/>
          <w:color w:val="000000"/>
          <w:lang w:eastAsia="pl-PL"/>
        </w:rPr>
        <w:t> </w:t>
      </w:r>
      <w:r w:rsidRPr="007F1C30">
        <w:rPr>
          <w:rFonts w:eastAsia="Times New Roman" w:cs="Calibri"/>
          <w:b/>
          <w:color w:val="000000"/>
          <w:lang w:eastAsia="pl-PL"/>
        </w:rPr>
        <w:t>wyznaczonym terminie, nie krótszym niż 5 dni od dnia wezwania, aktualnych na</w:t>
      </w:r>
      <w:r>
        <w:rPr>
          <w:rFonts w:eastAsia="Times New Roman" w:cs="Calibri"/>
          <w:b/>
          <w:color w:val="000000"/>
          <w:lang w:eastAsia="pl-PL"/>
        </w:rPr>
        <w:t xml:space="preserve"> </w:t>
      </w:r>
      <w:r w:rsidRPr="007F1C30">
        <w:rPr>
          <w:rFonts w:eastAsia="Times New Roman" w:cs="Calibri"/>
          <w:b/>
          <w:color w:val="000000"/>
          <w:lang w:eastAsia="pl-PL"/>
        </w:rPr>
        <w:t>dzień złożenia następujących podmiotowych środków dowodowych potwierdzających:</w:t>
      </w:r>
    </w:p>
    <w:p w:rsidR="009B7391" w:rsidRPr="00F37CAE" w:rsidRDefault="009B7391" w:rsidP="004B6917">
      <w:pPr>
        <w:widowControl w:val="0"/>
        <w:numPr>
          <w:ilvl w:val="0"/>
          <w:numId w:val="36"/>
        </w:numPr>
        <w:spacing w:after="0" w:line="360" w:lineRule="auto"/>
        <w:ind w:left="714" w:hanging="357"/>
        <w:rPr>
          <w:rFonts w:eastAsia="Times New Roman" w:cs="Calibri"/>
          <w:b/>
          <w:color w:val="000000"/>
          <w:u w:val="single"/>
          <w:lang w:eastAsia="pl-PL"/>
        </w:rPr>
      </w:pPr>
      <w:r w:rsidRPr="00F37CAE">
        <w:rPr>
          <w:rFonts w:eastAsia="Times New Roman" w:cs="Calibri"/>
          <w:b/>
          <w:color w:val="000000"/>
          <w:u w:val="single"/>
          <w:lang w:eastAsia="pl-PL"/>
        </w:rPr>
        <w:t>brak podstaw wykluczenia</w:t>
      </w:r>
      <w:r>
        <w:rPr>
          <w:rFonts w:eastAsia="Times New Roman" w:cs="Calibri"/>
          <w:b/>
          <w:color w:val="000000"/>
          <w:u w:val="single"/>
          <w:lang w:eastAsia="pl-PL"/>
        </w:rPr>
        <w:t>:</w:t>
      </w:r>
    </w:p>
    <w:p w:rsidR="009B7391" w:rsidRPr="0075508A" w:rsidRDefault="00A46CA7" w:rsidP="004B6917">
      <w:pPr>
        <w:widowControl w:val="0"/>
        <w:numPr>
          <w:ilvl w:val="1"/>
          <w:numId w:val="29"/>
        </w:numPr>
        <w:spacing w:after="0" w:line="360" w:lineRule="auto"/>
        <w:rPr>
          <w:rFonts w:eastAsia="Times New Roman" w:cs="Calibri"/>
          <w:b/>
          <w:color w:val="000000"/>
          <w:lang w:eastAsia="pl-PL"/>
        </w:rPr>
      </w:pPr>
      <w:r>
        <w:rPr>
          <w:b/>
        </w:rPr>
        <w:t>oświadczenia W</w:t>
      </w:r>
      <w:r w:rsidR="009B7391" w:rsidRPr="00F211DB">
        <w:rPr>
          <w:b/>
        </w:rPr>
        <w:t>ykonawcy, w zakresie art. 108 ust. 1 pkt 5 ustawy, o braku przynależności do tej samej grupy kapitałowej w rozumieniu ustawy z dnia 16 lutego 20</w:t>
      </w:r>
      <w:r w:rsidR="009B7391">
        <w:rPr>
          <w:b/>
        </w:rPr>
        <w:t>07 r. o ochronie konkurencji i k</w:t>
      </w:r>
      <w:r w:rsidR="00024157">
        <w:rPr>
          <w:b/>
        </w:rPr>
        <w:t>onsumentów</w:t>
      </w:r>
      <w:r>
        <w:rPr>
          <w:b/>
        </w:rPr>
        <w:t>, z innym W</w:t>
      </w:r>
      <w:r w:rsidR="009B7391" w:rsidRPr="00F211DB">
        <w:rPr>
          <w:b/>
        </w:rPr>
        <w:t>ykonawc</w:t>
      </w:r>
      <w:r w:rsidR="009B7391">
        <w:rPr>
          <w:b/>
        </w:rPr>
        <w:t>ą, który złożył odrębną ofertę</w:t>
      </w:r>
      <w:r w:rsidR="009B7391" w:rsidRPr="00F211DB">
        <w:rPr>
          <w:b/>
        </w:rPr>
        <w:t>, albo oświadczenia o przynależności do tej samej grupy kapitałowej wraz z dokumentami lub informacjami potwier</w:t>
      </w:r>
      <w:r w:rsidR="009B7391">
        <w:rPr>
          <w:b/>
        </w:rPr>
        <w:t xml:space="preserve">dzającymi przygotowanie oferty </w:t>
      </w:r>
      <w:r>
        <w:rPr>
          <w:b/>
        </w:rPr>
        <w:t>niezależnie od innego W</w:t>
      </w:r>
      <w:r w:rsidR="009B7391" w:rsidRPr="00F211DB">
        <w:rPr>
          <w:b/>
        </w:rPr>
        <w:t>ykonawcy należącego do tej samej grupy kapitałowej</w:t>
      </w:r>
      <w:r w:rsidR="009B7391">
        <w:rPr>
          <w:b/>
        </w:rPr>
        <w:t>, zgodnie</w:t>
      </w:r>
      <w:r w:rsidR="009B7391" w:rsidRPr="00FA1FEB">
        <w:rPr>
          <w:b/>
        </w:rPr>
        <w:t xml:space="preserve"> ze wzorem </w:t>
      </w:r>
      <w:r w:rsidR="009B7391">
        <w:rPr>
          <w:b/>
        </w:rPr>
        <w:t>stanowiącym załącznik do S</w:t>
      </w:r>
      <w:r w:rsidR="009B7391" w:rsidRPr="00FA1FEB">
        <w:rPr>
          <w:b/>
        </w:rPr>
        <w:t>WZ</w:t>
      </w:r>
      <w:r w:rsidR="009B7391" w:rsidRPr="00F211DB">
        <w:rPr>
          <w:b/>
        </w:rPr>
        <w:t>;</w:t>
      </w:r>
    </w:p>
    <w:p w:rsidR="0075508A" w:rsidRPr="00F211DB" w:rsidRDefault="0075508A" w:rsidP="004B6917">
      <w:pPr>
        <w:widowControl w:val="0"/>
        <w:numPr>
          <w:ilvl w:val="1"/>
          <w:numId w:val="29"/>
        </w:numPr>
        <w:spacing w:after="0" w:line="360" w:lineRule="auto"/>
        <w:rPr>
          <w:rFonts w:eastAsia="Times New Roman" w:cs="Calibri"/>
          <w:b/>
          <w:color w:val="000000"/>
          <w:lang w:eastAsia="pl-PL"/>
        </w:rPr>
      </w:pPr>
      <w:r w:rsidRPr="00F211DB">
        <w:rPr>
          <w:b/>
        </w:rPr>
        <w:t>odpisu lub informacji z Krajowego Rejestru Sądowego lub z Centralnej Ewidencji i Informacji o</w:t>
      </w:r>
      <w:r>
        <w:rPr>
          <w:b/>
        </w:rPr>
        <w:t> </w:t>
      </w:r>
      <w:r w:rsidRPr="00F211DB">
        <w:rPr>
          <w:b/>
        </w:rPr>
        <w:t xml:space="preserve">Działalności Gospodarczej, w zakresie </w:t>
      </w:r>
      <w:r w:rsidRPr="005712AD">
        <w:rPr>
          <w:b/>
        </w:rPr>
        <w:t>art. 109 ust. 1 pkt 4</w:t>
      </w:r>
      <w:r w:rsidRPr="00F211DB">
        <w:rPr>
          <w:b/>
        </w:rPr>
        <w:t xml:space="preserve"> ustawy, sporządzonych nie wcześniej niż 3 miesiące przed jej złożeniem, jeżeli odrębne przepisy wymagają wpisu do rejestru lub ewidencji;</w:t>
      </w:r>
    </w:p>
    <w:p w:rsidR="0075508A" w:rsidRPr="00C160D8" w:rsidRDefault="0075508A" w:rsidP="004B6917">
      <w:pPr>
        <w:widowControl w:val="0"/>
        <w:numPr>
          <w:ilvl w:val="2"/>
          <w:numId w:val="29"/>
        </w:numPr>
        <w:spacing w:after="0" w:line="360" w:lineRule="auto"/>
        <w:rPr>
          <w:rFonts w:eastAsia="Times New Roman" w:cs="Calibri"/>
          <w:lang w:eastAsia="pl-PL"/>
        </w:rPr>
      </w:pPr>
      <w:r w:rsidRPr="00C160D8">
        <w:rPr>
          <w:rFonts w:eastAsia="Times New Roman" w:cs="Calibri"/>
          <w:iCs/>
          <w:lang w:eastAsia="pl-PL"/>
        </w:rPr>
        <w:t>Jeżeli wykonawca ma siedzibę lub miejsce zamieszkania poza granicami Rzeczypospolitej</w:t>
      </w:r>
      <w:r w:rsidRPr="00C160D8">
        <w:rPr>
          <w:rFonts w:eastAsia="Times New Roman" w:cs="Calibri"/>
          <w:lang w:eastAsia="pl-PL"/>
        </w:rPr>
        <w:t xml:space="preserve"> </w:t>
      </w:r>
      <w:r w:rsidRPr="00C160D8">
        <w:rPr>
          <w:rFonts w:eastAsia="Times New Roman" w:cs="Calibri"/>
          <w:iCs/>
          <w:lang w:eastAsia="pl-PL"/>
        </w:rPr>
        <w:t>Polskiej, zamiast dokumentu jak wyżej, składa dokument lub dokumenty wystawione w kraju,</w:t>
      </w:r>
      <w:r w:rsidRPr="00C160D8">
        <w:rPr>
          <w:rFonts w:eastAsia="Times New Roman" w:cs="Calibri"/>
          <w:lang w:eastAsia="pl-PL"/>
        </w:rPr>
        <w:t xml:space="preserve"> </w:t>
      </w:r>
      <w:r w:rsidRPr="00C160D8">
        <w:rPr>
          <w:rFonts w:eastAsia="Times New Roman" w:cs="Calibri"/>
          <w:iCs/>
          <w:lang w:eastAsia="pl-PL"/>
        </w:rPr>
        <w:t xml:space="preserve">w którym wykonawca ma siedzibę lub miejsce zamieszkania, potwierdzające, że </w:t>
      </w:r>
      <w:r w:rsidRPr="00C160D8">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508A" w:rsidRPr="00463A66" w:rsidRDefault="0075508A" w:rsidP="004B6917">
      <w:pPr>
        <w:widowControl w:val="0"/>
        <w:numPr>
          <w:ilvl w:val="2"/>
          <w:numId w:val="29"/>
        </w:numPr>
        <w:autoSpaceDE w:val="0"/>
        <w:autoSpaceDN w:val="0"/>
        <w:adjustRightInd w:val="0"/>
        <w:spacing w:after="0" w:line="360" w:lineRule="auto"/>
        <w:rPr>
          <w:rFonts w:eastAsia="Times New Roman" w:cs="Calibri"/>
          <w:iCs/>
          <w:lang w:eastAsia="pl-PL"/>
        </w:rPr>
      </w:pPr>
      <w:r w:rsidRPr="00C160D8">
        <w:rPr>
          <w:rFonts w:eastAsia="Times New Roman" w:cs="Calibri"/>
          <w:iCs/>
          <w:lang w:eastAsia="pl-PL"/>
        </w:rPr>
        <w:t>Jeżeli w kraju, w którym wykonawca ma siedzibę lub miejsce zamieszkania lub miejsce</w:t>
      </w:r>
      <w:r w:rsidRPr="00C160D8">
        <w:rPr>
          <w:rFonts w:eastAsia="Times New Roman" w:cs="Calibri"/>
          <w:lang w:eastAsia="pl-PL"/>
        </w:rPr>
        <w:t xml:space="preserve"> </w:t>
      </w:r>
      <w:r w:rsidRPr="00C160D8">
        <w:rPr>
          <w:rFonts w:eastAsia="Times New Roman" w:cs="Calibri"/>
          <w:iCs/>
          <w:lang w:eastAsia="pl-PL"/>
        </w:rPr>
        <w:t xml:space="preserve">zamieszkania ma osoba, której dokument dotyczy, nie wydaje się dokumentów, o których mowa powyżej, zastępuje się je dokumentem zawierającym odpowiednio oświadczenie </w:t>
      </w:r>
      <w:r w:rsidRPr="00C160D8">
        <w:rPr>
          <w:rFonts w:eastAsia="Times New Roman" w:cs="Calibri"/>
          <w:iCs/>
          <w:lang w:eastAsia="pl-PL"/>
        </w:rPr>
        <w:lastRenderedPageBreak/>
        <w:t>wykonawcy, ze wskazaniem osoby albo osób uprawnionych do jego</w:t>
      </w:r>
      <w:r w:rsidRPr="00463A66">
        <w:rPr>
          <w:rFonts w:eastAsia="Times New Roman" w:cs="Calibri"/>
          <w:iCs/>
          <w:lang w:eastAsia="pl-PL"/>
        </w:rPr>
        <w:t xml:space="preserve">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75508A" w:rsidRPr="00EC2D0E" w:rsidRDefault="0075508A" w:rsidP="004B6917">
      <w:pPr>
        <w:widowControl w:val="0"/>
        <w:numPr>
          <w:ilvl w:val="2"/>
          <w:numId w:val="29"/>
        </w:numPr>
        <w:autoSpaceDE w:val="0"/>
        <w:autoSpaceDN w:val="0"/>
        <w:adjustRightInd w:val="0"/>
        <w:spacing w:after="0" w:line="360" w:lineRule="auto"/>
        <w:rPr>
          <w:rFonts w:eastAsia="Times New Roman" w:cs="Calibri"/>
          <w:iCs/>
          <w:lang w:eastAsia="pl-PL"/>
        </w:rPr>
      </w:pPr>
      <w:r w:rsidRPr="00463A66">
        <w:rPr>
          <w:rFonts w:eastAsia="Times New Roman" w:cs="Calibri"/>
          <w:iCs/>
          <w:lang w:eastAsia="pl-PL"/>
        </w:rPr>
        <w:t>Dokumenty/oświa</w:t>
      </w:r>
      <w:r>
        <w:rPr>
          <w:rFonts w:eastAsia="Times New Roman" w:cs="Calibri"/>
          <w:iCs/>
          <w:lang w:eastAsia="pl-PL"/>
        </w:rPr>
        <w:t>dczenia, o których mowa w pkt. 2.2.1 i 2.2.2</w:t>
      </w:r>
      <w:r w:rsidRPr="00463A66">
        <w:rPr>
          <w:rFonts w:eastAsia="Times New Roman" w:cs="Calibri"/>
          <w:iCs/>
          <w:lang w:eastAsia="pl-PL"/>
        </w:rPr>
        <w:t xml:space="preserve"> powinny być wystawione nie </w:t>
      </w:r>
      <w:r w:rsidRPr="00EC2D0E">
        <w:rPr>
          <w:rFonts w:eastAsia="Times New Roman" w:cs="Calibri"/>
          <w:iCs/>
          <w:lang w:eastAsia="pl-PL"/>
        </w:rPr>
        <w:t>wcześniej niż 3 miesiące przed upływem terminu składania ofert.</w:t>
      </w:r>
    </w:p>
    <w:p w:rsidR="001E7BD2" w:rsidRPr="001E7BD2" w:rsidRDefault="0075508A" w:rsidP="001E7BD2">
      <w:pPr>
        <w:widowControl w:val="0"/>
        <w:numPr>
          <w:ilvl w:val="0"/>
          <w:numId w:val="37"/>
        </w:numPr>
        <w:spacing w:after="0" w:line="360" w:lineRule="auto"/>
        <w:ind w:left="714" w:hanging="357"/>
        <w:rPr>
          <w:rFonts w:eastAsia="Times New Roman" w:cs="Calibri"/>
          <w:color w:val="000000"/>
          <w:u w:val="single"/>
          <w:lang w:eastAsia="pl-PL"/>
        </w:rPr>
      </w:pPr>
      <w:r w:rsidRPr="001E7BD2">
        <w:rPr>
          <w:rFonts w:eastAsia="Times New Roman" w:cs="Calibri"/>
          <w:color w:val="000000"/>
          <w:u w:val="single"/>
          <w:lang w:eastAsia="pl-PL"/>
        </w:rPr>
        <w:t>spełnianie warunków udziału w postępowaniu:</w:t>
      </w:r>
      <w:r w:rsidR="001E7BD2" w:rsidRPr="001E7BD2">
        <w:rPr>
          <w:rFonts w:eastAsia="Times New Roman" w:cs="Calibri"/>
          <w:color w:val="000000"/>
          <w:lang w:eastAsia="pl-PL"/>
        </w:rPr>
        <w:t xml:space="preserve"> nie dotyczy niniejszego postępowania</w:t>
      </w:r>
      <w:r w:rsidR="001E7BD2">
        <w:rPr>
          <w:rFonts w:eastAsia="Times New Roman" w:cs="Calibri"/>
          <w:color w:val="000000"/>
          <w:lang w:eastAsia="pl-PL"/>
        </w:rPr>
        <w:t>.</w:t>
      </w:r>
    </w:p>
    <w:p w:rsidR="00463A66" w:rsidRPr="00463A66" w:rsidRDefault="00463A66" w:rsidP="004B6917">
      <w:pPr>
        <w:numPr>
          <w:ilvl w:val="0"/>
          <w:numId w:val="29"/>
        </w:numPr>
        <w:spacing w:after="0" w:line="360" w:lineRule="auto"/>
      </w:pPr>
      <w:r w:rsidRPr="00463A66">
        <w:t>Jeżeli jest to niezbędne do zapewnienia odpowiedniego przebiegu postępo</w:t>
      </w:r>
      <w:r w:rsidR="00D4180A">
        <w:t>wania o udzielenie zamówienia, Z</w:t>
      </w:r>
      <w:r w:rsidRPr="00463A66">
        <w:t>amawiający może na każdym etapie postępowania, w tym na etapie składania ofert podlegających negocjacjom lub niezwł</w:t>
      </w:r>
      <w:r w:rsidR="00D4180A">
        <w:t>ocznie po ich złożeniu, wezwać W</w:t>
      </w:r>
      <w:r w:rsidRPr="00463A66">
        <w:t>ykonawców do złożenia wszystkich lub niektórych podmiotowych środków dowodowych</w:t>
      </w:r>
      <w:r w:rsidR="00905486">
        <w:t>, jeżeli wymagał ich złożenia w </w:t>
      </w:r>
      <w:r w:rsidRPr="00463A66">
        <w:t>ogłoszeniu o zamówieniu lub dokumentach zamówienia, aktualnych na dzień ich złożenia.</w:t>
      </w:r>
    </w:p>
    <w:p w:rsidR="00463A66" w:rsidRPr="00463A66" w:rsidRDefault="00463A66" w:rsidP="004B6917">
      <w:pPr>
        <w:numPr>
          <w:ilvl w:val="0"/>
          <w:numId w:val="29"/>
        </w:numPr>
        <w:spacing w:after="0" w:line="360" w:lineRule="auto"/>
      </w:pPr>
      <w:r w:rsidRPr="00463A66">
        <w:rPr>
          <w:rStyle w:val="alb"/>
        </w:rPr>
        <w:t xml:space="preserve"> </w:t>
      </w:r>
      <w:r w:rsidRPr="00463A66">
        <w:t>Jeżeli zachodzą uzasadnione podstawy do uznania, że złożone uprzednio podmiotowe środki dowodowe nie są już aktualne,</w:t>
      </w:r>
      <w:r w:rsidR="00D4180A">
        <w:t xml:space="preserve"> Z</w:t>
      </w:r>
      <w:r w:rsidRPr="00463A66">
        <w:t>amawiają</w:t>
      </w:r>
      <w:r w:rsidR="00D4180A">
        <w:t>cy może w każdym czasie wezwać Wykonawcę lub W</w:t>
      </w:r>
      <w:r w:rsidRPr="00463A66">
        <w:t>ykonawców do złożenia wszystkich lub niektórych podmiotowych środków dowodowych, aktualnych na dzień ich złożenia.</w:t>
      </w:r>
    </w:p>
    <w:p w:rsidR="00463A66" w:rsidRDefault="00463A66" w:rsidP="004B6917">
      <w:pPr>
        <w:numPr>
          <w:ilvl w:val="0"/>
          <w:numId w:val="29"/>
        </w:numPr>
        <w:spacing w:after="0" w:line="360" w:lineRule="auto"/>
      </w:pPr>
      <w:r w:rsidRPr="00463A66">
        <w:t xml:space="preserve">Zamawiający nie wzywa do złożenia podmiotowych środków dowodowych, jeżeli może je uzyskać za pomocą bezpłatnych i ogólnodostępnych baz danych, w szczególności rejestrów publicznych w rozumieniu </w:t>
      </w:r>
      <w:hyperlink r:id="rId12" w:anchor="/document/17181936?cm=DOCUMENT" w:tgtFrame="_blank" w:history="1">
        <w:r w:rsidRPr="00463A66">
          <w:rPr>
            <w:rStyle w:val="Hipercze"/>
          </w:rPr>
          <w:t>ustawy</w:t>
        </w:r>
      </w:hyperlink>
      <w:r w:rsidRPr="00463A66">
        <w:t xml:space="preserve"> z dnia 17 lutego 2005 r. o informatyzacji działalności podmiotów realizujących zadania publiczne, o ile wykonawca wskazał w oświadczeniu, o którym mowa w art. 125 ust. 1, dane umożliwiające dostęp do tych środków.</w:t>
      </w:r>
    </w:p>
    <w:p w:rsidR="007F1C30" w:rsidRDefault="007F1C30" w:rsidP="004B6917">
      <w:pPr>
        <w:numPr>
          <w:ilvl w:val="0"/>
          <w:numId w:val="29"/>
        </w:numPr>
        <w:spacing w:after="0" w:line="360" w:lineRule="auto"/>
      </w:pPr>
      <w:r w:rsidRPr="007F1C30">
        <w:t>Wykonawca nie jest zobowiązany do złożenia podmioto</w:t>
      </w:r>
      <w:r>
        <w:t>wych środków dowodowych, które Zamawiający posiada, jeżeli W</w:t>
      </w:r>
      <w:r w:rsidRPr="007F1C30">
        <w:t>ykonawca wskaże te środki oraz potwierdzi ich prawidłowość i aktualność.</w:t>
      </w:r>
    </w:p>
    <w:p w:rsidR="005712AD" w:rsidRDefault="005712AD" w:rsidP="004B6917">
      <w:pPr>
        <w:numPr>
          <w:ilvl w:val="0"/>
          <w:numId w:val="29"/>
        </w:numPr>
        <w:spacing w:after="0" w:line="360" w:lineRule="auto"/>
      </w:pPr>
      <w:r w:rsidRPr="005712AD">
        <w:t>Podmiotowe</w:t>
      </w:r>
      <w:r>
        <w:t xml:space="preserve"> </w:t>
      </w:r>
      <w:r w:rsidRPr="005712AD">
        <w:t>środki</w:t>
      </w:r>
      <w:r>
        <w:t xml:space="preserve"> </w:t>
      </w:r>
      <w:r w:rsidRPr="005712AD">
        <w:t>dowodowe</w:t>
      </w:r>
      <w:r>
        <w:t xml:space="preserve"> </w:t>
      </w:r>
      <w:r w:rsidRPr="005712AD">
        <w:t>sporządzone</w:t>
      </w:r>
      <w:r>
        <w:t xml:space="preserve"> </w:t>
      </w:r>
      <w:r w:rsidRPr="005712AD">
        <w:t>w</w:t>
      </w:r>
      <w:r>
        <w:t xml:space="preserve"> </w:t>
      </w:r>
      <w:r w:rsidRPr="005712AD">
        <w:t>języku</w:t>
      </w:r>
      <w:r>
        <w:t xml:space="preserve"> </w:t>
      </w:r>
      <w:r w:rsidRPr="005712AD">
        <w:t>obcym</w:t>
      </w:r>
      <w:r>
        <w:t xml:space="preserve"> </w:t>
      </w:r>
      <w:r w:rsidRPr="005712AD">
        <w:t>muszą</w:t>
      </w:r>
      <w:r>
        <w:t xml:space="preserve"> </w:t>
      </w:r>
      <w:r w:rsidRPr="005712AD">
        <w:t>być</w:t>
      </w:r>
      <w:r>
        <w:t xml:space="preserve"> </w:t>
      </w:r>
      <w:r w:rsidRPr="005712AD">
        <w:t>złożone</w:t>
      </w:r>
      <w:r>
        <w:t xml:space="preserve"> </w:t>
      </w:r>
      <w:r w:rsidRPr="005712AD">
        <w:t>wraz</w:t>
      </w:r>
      <w:r>
        <w:t xml:space="preserve"> </w:t>
      </w:r>
      <w:r w:rsidRPr="005712AD">
        <w:t>z</w:t>
      </w:r>
      <w:r>
        <w:t xml:space="preserve"> </w:t>
      </w:r>
      <w:r w:rsidRPr="005712AD">
        <w:t>tłumaczeniem</w:t>
      </w:r>
      <w:r>
        <w:t xml:space="preserve"> </w:t>
      </w:r>
      <w:r w:rsidRPr="005712AD">
        <w:t>na</w:t>
      </w:r>
      <w:r>
        <w:t xml:space="preserve"> </w:t>
      </w:r>
      <w:r w:rsidRPr="005712AD">
        <w:t>język</w:t>
      </w:r>
      <w:r>
        <w:t xml:space="preserve"> </w:t>
      </w:r>
      <w:r w:rsidRPr="005712AD">
        <w:t>polski.</w:t>
      </w:r>
    </w:p>
    <w:p w:rsidR="005712AD" w:rsidRDefault="005712AD" w:rsidP="004B6917">
      <w:pPr>
        <w:numPr>
          <w:ilvl w:val="0"/>
          <w:numId w:val="29"/>
        </w:numPr>
        <w:spacing w:after="0" w:line="360" w:lineRule="auto"/>
        <w:rPr>
          <w:rFonts w:eastAsia="Times New Roman" w:cs="Calibri"/>
          <w:b/>
          <w:lang w:eastAsia="pl-PL"/>
        </w:rPr>
        <w:sectPr w:rsidR="005712AD" w:rsidSect="006546A3">
          <w:headerReference w:type="default" r:id="rId13"/>
          <w:footerReference w:type="default" r:id="rId14"/>
          <w:pgSz w:w="11906" w:h="16838"/>
          <w:pgMar w:top="1440" w:right="1080" w:bottom="1440" w:left="1080" w:header="708" w:footer="708" w:gutter="0"/>
          <w:pgNumType w:start="1"/>
          <w:cols w:space="708"/>
          <w:titlePg/>
          <w:docGrid w:linePitch="299"/>
        </w:sectPr>
      </w:pPr>
      <w:r w:rsidRPr="005712AD">
        <w:rPr>
          <w:b/>
        </w:rPr>
        <w:t xml:space="preserve">Podmiotowe środki dowodowe oraz inne dokumenty lub oświadczenia należy przekazać Zamawiającemu przy użyciu środków komunikacji elektronicznej </w:t>
      </w:r>
      <w:r w:rsidRPr="003508C2">
        <w:rPr>
          <w:b/>
        </w:rPr>
        <w:t>określonych w pkt X</w:t>
      </w:r>
      <w:r w:rsidR="009B0E5E" w:rsidRPr="003508C2">
        <w:rPr>
          <w:b/>
        </w:rPr>
        <w:t>I</w:t>
      </w:r>
      <w:r w:rsidRPr="003508C2">
        <w:rPr>
          <w:b/>
        </w:rPr>
        <w:t xml:space="preserve"> SWZ,</w:t>
      </w:r>
      <w:r w:rsidRPr="005712AD">
        <w:rPr>
          <w:b/>
        </w:rPr>
        <w:t xml:space="preserve"> w zakresie i w sposób określony w </w:t>
      </w:r>
      <w:r w:rsidRPr="005712AD">
        <w:rPr>
          <w:rFonts w:eastAsia="Times New Roman" w:cs="Calibri"/>
          <w:b/>
          <w:lang w:eastAsia="pl-PL"/>
        </w:rPr>
        <w:t xml:space="preserve">Rozporządzeniu Prezesa Rady Ministrów z dnia 30 grudnia </w:t>
      </w:r>
      <w:r w:rsidR="00905486">
        <w:rPr>
          <w:rFonts w:eastAsia="Times New Roman" w:cs="Calibri"/>
          <w:b/>
          <w:lang w:eastAsia="pl-PL"/>
        </w:rPr>
        <w:t xml:space="preserve">2020 r. </w:t>
      </w:r>
      <w:r w:rsidRPr="005712AD">
        <w:rPr>
          <w:rFonts w:eastAsia="Times New Roman" w:cs="Calibri"/>
          <w:b/>
          <w:lang w:eastAsia="pl-PL"/>
        </w:rPr>
        <w:t>w sprawie sposobu sporządzania i przekazywania informacji oraz wymagań technicznych dla dokumentów elektronicznych oraz środków komunikacji elektronicznej w postępowaniu o udzielenie zamówienia publicznego lub konkursie (Dz. U. z 2020 r. poz. 2452)</w:t>
      </w:r>
      <w:r>
        <w:rPr>
          <w:rFonts w:eastAsia="Times New Roman" w:cs="Calibri"/>
          <w:b/>
          <w:lang w:eastAsia="pl-PL"/>
        </w:rPr>
        <w:t xml:space="preserve">, </w:t>
      </w:r>
      <w:r w:rsidRPr="005712AD">
        <w:rPr>
          <w:rFonts w:eastAsia="Times New Roman" w:cs="Calibri"/>
          <w:b/>
          <w:u w:val="single"/>
          <w:lang w:eastAsia="pl-PL"/>
        </w:rPr>
        <w:t>zgodnie z poniższą Tabelą nr 1:</w:t>
      </w:r>
    </w:p>
    <w:p w:rsidR="005712AD" w:rsidRPr="005712AD" w:rsidRDefault="005712AD" w:rsidP="005712AD">
      <w:pPr>
        <w:pStyle w:val="Legenda"/>
        <w:keepNext/>
        <w:rPr>
          <w:sz w:val="22"/>
        </w:rPr>
      </w:pPr>
      <w:r w:rsidRPr="005712AD">
        <w:rPr>
          <w:sz w:val="22"/>
        </w:rPr>
        <w:lastRenderedPageBreak/>
        <w:t xml:space="preserve">Tabela </w:t>
      </w:r>
      <w:r w:rsidR="00240B81" w:rsidRPr="005712AD">
        <w:rPr>
          <w:sz w:val="22"/>
        </w:rPr>
        <w:fldChar w:fldCharType="begin"/>
      </w:r>
      <w:r w:rsidRPr="005712AD">
        <w:rPr>
          <w:sz w:val="22"/>
        </w:rPr>
        <w:instrText xml:space="preserve"> SEQ Tabela \* ARABIC </w:instrText>
      </w:r>
      <w:r w:rsidR="00240B81" w:rsidRPr="005712AD">
        <w:rPr>
          <w:sz w:val="22"/>
        </w:rPr>
        <w:fldChar w:fldCharType="separate"/>
      </w:r>
      <w:r w:rsidR="00AC480D">
        <w:rPr>
          <w:noProof/>
          <w:sz w:val="22"/>
        </w:rPr>
        <w:t>1</w:t>
      </w:r>
      <w:r w:rsidR="00240B81" w:rsidRPr="005712AD">
        <w:rPr>
          <w:sz w:val="22"/>
        </w:rPr>
        <w:fldChar w:fldCharType="end"/>
      </w:r>
      <w:r w:rsidRPr="005712AD">
        <w:rPr>
          <w:sz w:val="22"/>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684"/>
        <w:gridCol w:w="3366"/>
      </w:tblGrid>
      <w:tr w:rsidR="00C05894" w:rsidRPr="005712AD" w:rsidTr="005712AD">
        <w:trPr>
          <w:tblHeader/>
          <w:jc w:val="center"/>
        </w:trPr>
        <w:tc>
          <w:tcPr>
            <w:tcW w:w="0" w:type="auto"/>
            <w:vAlign w:val="center"/>
          </w:tcPr>
          <w:p w:rsidR="005712AD" w:rsidRPr="005712AD" w:rsidRDefault="005712AD" w:rsidP="005712AD">
            <w:pPr>
              <w:spacing w:after="0" w:line="360" w:lineRule="auto"/>
              <w:jc w:val="center"/>
              <w:rPr>
                <w:rFonts w:eastAsia="Times New Roman" w:cs="Calibri"/>
                <w:b/>
              </w:rPr>
            </w:pPr>
            <w:r w:rsidRPr="005712AD">
              <w:rPr>
                <w:rFonts w:eastAsia="Times New Roman" w:cs="Calibri"/>
                <w:b/>
              </w:rPr>
              <w:t>Przedmiot przekazania</w:t>
            </w:r>
          </w:p>
        </w:tc>
        <w:tc>
          <w:tcPr>
            <w:tcW w:w="0" w:type="auto"/>
            <w:vAlign w:val="center"/>
          </w:tcPr>
          <w:p w:rsidR="005712AD" w:rsidRPr="005712AD" w:rsidRDefault="005712AD" w:rsidP="005712AD">
            <w:pPr>
              <w:spacing w:after="0" w:line="360" w:lineRule="auto"/>
              <w:jc w:val="center"/>
              <w:rPr>
                <w:rFonts w:eastAsia="Times New Roman" w:cs="Calibri"/>
                <w:b/>
              </w:rPr>
            </w:pPr>
            <w:r w:rsidRPr="005712AD">
              <w:rPr>
                <w:rFonts w:eastAsia="Times New Roman" w:cs="Calibri"/>
                <w:b/>
              </w:rPr>
              <w:t>Co Wykonawca przekazuje</w:t>
            </w:r>
          </w:p>
        </w:tc>
        <w:tc>
          <w:tcPr>
            <w:tcW w:w="0" w:type="auto"/>
          </w:tcPr>
          <w:p w:rsidR="005712AD" w:rsidRPr="005712AD" w:rsidRDefault="005712AD" w:rsidP="005712AD">
            <w:pPr>
              <w:spacing w:after="0" w:line="360" w:lineRule="auto"/>
              <w:jc w:val="center"/>
              <w:rPr>
                <w:rFonts w:eastAsia="Times New Roman" w:cs="Calibri"/>
                <w:b/>
              </w:rPr>
            </w:pPr>
            <w:r w:rsidRPr="005712AD">
              <w:rPr>
                <w:rFonts w:eastAsia="Times New Roman" w:cs="Calibri"/>
                <w:b/>
              </w:rPr>
              <w:t>Poświadczanie za zgodność</w:t>
            </w:r>
          </w:p>
        </w:tc>
      </w:tr>
      <w:tr w:rsidR="00C05894" w:rsidRPr="005712AD" w:rsidTr="005712AD">
        <w:trPr>
          <w:jc w:val="center"/>
        </w:trPr>
        <w:tc>
          <w:tcPr>
            <w:tcW w:w="0" w:type="auto"/>
            <w:vAlign w:val="center"/>
          </w:tcPr>
          <w:p w:rsidR="005712AD" w:rsidRPr="005712AD" w:rsidRDefault="005712AD" w:rsidP="005712AD">
            <w:pPr>
              <w:spacing w:after="0" w:line="360" w:lineRule="auto"/>
              <w:rPr>
                <w:rFonts w:eastAsia="Times New Roman" w:cs="Calibri"/>
              </w:rPr>
            </w:pPr>
            <w:r w:rsidRPr="005712AD">
              <w:rPr>
                <w:rFonts w:eastAsia="Times New Roman" w:cs="Calibri"/>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5712AD">
              <w:rPr>
                <w:rFonts w:eastAsia="Times New Roman" w:cs="Calibri"/>
                <w:u w:val="single"/>
              </w:rPr>
              <w:t>dokumentami potwierdzającymi umocowanie do reprezentowania</w:t>
            </w:r>
            <w:r w:rsidRPr="005712AD">
              <w:rPr>
                <w:rFonts w:eastAsia="Times New Roman" w:cs="Calibri"/>
              </w:rPr>
              <w:t>", zostały wystawione przez upoważnione podmioty inne niż wykonawca, wykonawca wspólnie ubiegający się o udzielenie zamówienia, podmiot udostępniający zasoby lub podwykonawca, zwane dalej "</w:t>
            </w:r>
            <w:r w:rsidRPr="005712AD">
              <w:rPr>
                <w:rFonts w:eastAsia="Times New Roman" w:cs="Calibri"/>
                <w:u w:val="single"/>
              </w:rPr>
              <w:t>upoważnionymi podmiotami</w:t>
            </w:r>
            <w:r w:rsidRPr="005712AD">
              <w:rPr>
                <w:rFonts w:eastAsia="Times New Roman" w:cs="Calibri"/>
              </w:rPr>
              <w:t>", jako dokument elektroniczny</w:t>
            </w:r>
          </w:p>
        </w:tc>
        <w:tc>
          <w:tcPr>
            <w:tcW w:w="0" w:type="auto"/>
          </w:tcPr>
          <w:p w:rsidR="005712AD" w:rsidRPr="005712AD" w:rsidRDefault="005712AD" w:rsidP="005712AD">
            <w:pPr>
              <w:spacing w:after="0" w:line="360" w:lineRule="auto"/>
              <w:rPr>
                <w:rFonts w:eastAsia="Times New Roman" w:cs="Calibri"/>
              </w:rPr>
            </w:pPr>
            <w:r w:rsidRPr="005712AD">
              <w:rPr>
                <w:rFonts w:eastAsia="Times New Roman" w:cs="Calibri"/>
              </w:rPr>
              <w:t>przekazuje się ten dokument</w:t>
            </w:r>
            <w:r w:rsidR="00F30A71">
              <w:rPr>
                <w:rFonts w:eastAsia="Times New Roman" w:cs="Calibri"/>
              </w:rPr>
              <w:t xml:space="preserve"> elektroniczny</w:t>
            </w:r>
          </w:p>
        </w:tc>
        <w:tc>
          <w:tcPr>
            <w:tcW w:w="0" w:type="auto"/>
          </w:tcPr>
          <w:p w:rsidR="005712AD" w:rsidRPr="005712AD" w:rsidRDefault="005712AD" w:rsidP="005712AD">
            <w:pPr>
              <w:spacing w:after="0" w:line="360" w:lineRule="auto"/>
              <w:rPr>
                <w:rFonts w:eastAsia="Times New Roman" w:cs="Calibri"/>
              </w:rPr>
            </w:pPr>
            <w:r w:rsidRPr="005712AD">
              <w:rPr>
                <w:rFonts w:eastAsia="Times New Roman" w:cs="Calibri"/>
              </w:rPr>
              <w:t>nie dotyczy</w:t>
            </w:r>
          </w:p>
        </w:tc>
      </w:tr>
      <w:tr w:rsidR="00C05894" w:rsidRPr="005712AD" w:rsidTr="005712AD">
        <w:trPr>
          <w:jc w:val="center"/>
        </w:trPr>
        <w:tc>
          <w:tcPr>
            <w:tcW w:w="0" w:type="auto"/>
            <w:vAlign w:val="center"/>
          </w:tcPr>
          <w:p w:rsidR="005712AD" w:rsidRPr="005712AD" w:rsidRDefault="005712AD" w:rsidP="005712AD">
            <w:pPr>
              <w:widowControl w:val="0"/>
              <w:spacing w:after="0" w:line="360" w:lineRule="auto"/>
              <w:rPr>
                <w:rFonts w:eastAsia="Times New Roman" w:cs="Calibri"/>
                <w:lang w:eastAsia="pl-PL"/>
              </w:rPr>
            </w:pPr>
            <w:r w:rsidRPr="005712AD">
              <w:rPr>
                <w:rFonts w:eastAsia="Times New Roman" w:cs="Calibri"/>
                <w:lang w:eastAsia="pl-PL"/>
              </w:rPr>
              <w:t xml:space="preserve">gdy podmiotowe środki dowodowe, inne dokumenty, lub </w:t>
            </w:r>
            <w:r w:rsidRPr="005712AD">
              <w:rPr>
                <w:rFonts w:eastAsia="Times New Roman" w:cs="Calibri"/>
                <w:u w:val="single"/>
                <w:lang w:eastAsia="pl-PL"/>
              </w:rPr>
              <w:t>dokumenty potwierdzające umocowanie do reprezentowania</w:t>
            </w:r>
            <w:r w:rsidRPr="005712AD">
              <w:rPr>
                <w:rFonts w:eastAsia="Times New Roman" w:cs="Calibri"/>
                <w:lang w:eastAsia="pl-PL"/>
              </w:rPr>
              <w:t xml:space="preserve">, zostały wystawione przez </w:t>
            </w:r>
            <w:r w:rsidRPr="005712AD">
              <w:rPr>
                <w:rFonts w:eastAsia="Times New Roman" w:cs="Calibri"/>
                <w:u w:val="single"/>
                <w:lang w:eastAsia="pl-PL"/>
              </w:rPr>
              <w:t>upoważnione podmioty</w:t>
            </w:r>
            <w:r w:rsidRPr="005712AD">
              <w:rPr>
                <w:rFonts w:eastAsia="Times New Roman" w:cs="Calibri"/>
                <w:lang w:eastAsia="pl-PL"/>
              </w:rPr>
              <w:t xml:space="preserve"> jako dokument w </w:t>
            </w:r>
            <w:r w:rsidRPr="005712AD">
              <w:rPr>
                <w:rFonts w:eastAsia="Times New Roman" w:cs="Calibri"/>
                <w:lang w:eastAsia="pl-PL"/>
              </w:rPr>
              <w:lastRenderedPageBreak/>
              <w:t>postaci papierowej</w:t>
            </w:r>
          </w:p>
        </w:tc>
        <w:tc>
          <w:tcPr>
            <w:tcW w:w="0" w:type="auto"/>
          </w:tcPr>
          <w:p w:rsidR="005712AD" w:rsidRPr="005712AD" w:rsidRDefault="005712AD" w:rsidP="005712AD">
            <w:pPr>
              <w:spacing w:after="0" w:line="360" w:lineRule="auto"/>
              <w:rPr>
                <w:rFonts w:eastAsia="Times New Roman" w:cs="Calibri"/>
              </w:rPr>
            </w:pPr>
            <w:r w:rsidRPr="005712AD">
              <w:rPr>
                <w:rFonts w:eastAsia="Times New Roman" w:cs="Calibri"/>
                <w:lang w:eastAsia="pl-PL"/>
              </w:rPr>
              <w:lastRenderedPageBreak/>
              <w:t xml:space="preserve">przekazuje się cyfrowe odwzorowanie* tego dokumentu opatrzone kwalifikowanym podpisem elektronicznym, podpisem zaufanym lub podpisem osobistym, poświadczające </w:t>
            </w:r>
            <w:r w:rsidRPr="005712AD">
              <w:rPr>
                <w:rFonts w:eastAsia="Times New Roman" w:cs="Calibri"/>
                <w:lang w:eastAsia="pl-PL"/>
              </w:rPr>
              <w:lastRenderedPageBreak/>
              <w:t>zgodność cyfrowego odwzorowania z dokumentem w postaci papierowej</w:t>
            </w:r>
          </w:p>
        </w:tc>
        <w:tc>
          <w:tcPr>
            <w:tcW w:w="0" w:type="auto"/>
          </w:tcPr>
          <w:p w:rsidR="005712AD" w:rsidRPr="005712AD" w:rsidRDefault="005712AD" w:rsidP="004B6917">
            <w:pPr>
              <w:widowControl w:val="0"/>
              <w:numPr>
                <w:ilvl w:val="0"/>
                <w:numId w:val="31"/>
              </w:numPr>
              <w:tabs>
                <w:tab w:val="clear" w:pos="720"/>
              </w:tabs>
              <w:spacing w:after="0" w:line="360" w:lineRule="auto"/>
              <w:ind w:left="357" w:hanging="357"/>
              <w:rPr>
                <w:rFonts w:eastAsia="Times New Roman" w:cs="Calibri"/>
                <w:lang w:eastAsia="pl-PL"/>
              </w:rPr>
            </w:pPr>
            <w:r w:rsidRPr="005712AD">
              <w:rPr>
                <w:rFonts w:eastAsia="Times New Roman" w:cs="Calibri"/>
                <w:lang w:eastAsia="pl-PL"/>
              </w:rPr>
              <w:lastRenderedPageBreak/>
              <w:t>Poświadczenia zgodności cyfrowego odwzorowania* z dokumentem w postaci papierowej  dokonuje w przypadku:</w:t>
            </w:r>
          </w:p>
          <w:p w:rsidR="005712AD" w:rsidRPr="005712AD" w:rsidRDefault="005712AD" w:rsidP="004B6917">
            <w:pPr>
              <w:widowControl w:val="0"/>
              <w:numPr>
                <w:ilvl w:val="0"/>
                <w:numId w:val="32"/>
              </w:numPr>
              <w:spacing w:after="0" w:line="360" w:lineRule="auto"/>
              <w:ind w:left="357" w:hanging="357"/>
              <w:rPr>
                <w:rFonts w:eastAsia="Times New Roman" w:cs="Calibri"/>
                <w:lang w:eastAsia="pl-PL"/>
              </w:rPr>
            </w:pPr>
            <w:r w:rsidRPr="005712AD">
              <w:rPr>
                <w:rFonts w:eastAsia="Times New Roman" w:cs="Calibri"/>
                <w:lang w:eastAsia="pl-PL"/>
              </w:rPr>
              <w:t xml:space="preserve">podmiotowych środków dowodowych oraz </w:t>
            </w:r>
            <w:r w:rsidRPr="005712AD">
              <w:rPr>
                <w:rFonts w:eastAsia="Times New Roman" w:cs="Calibri"/>
                <w:lang w:eastAsia="pl-PL"/>
              </w:rPr>
              <w:lastRenderedPageBreak/>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712AD" w:rsidRPr="005712AD" w:rsidRDefault="005712AD" w:rsidP="004B6917">
            <w:pPr>
              <w:widowControl w:val="0"/>
              <w:numPr>
                <w:ilvl w:val="0"/>
                <w:numId w:val="32"/>
              </w:numPr>
              <w:spacing w:after="0" w:line="360" w:lineRule="auto"/>
              <w:ind w:left="357" w:hanging="357"/>
              <w:rPr>
                <w:rFonts w:eastAsia="Times New Roman" w:cs="Calibri"/>
                <w:lang w:eastAsia="pl-PL"/>
              </w:rPr>
            </w:pPr>
            <w:r w:rsidRPr="005712AD">
              <w:rPr>
                <w:rFonts w:eastAsia="Times New Roman" w:cs="Calibri"/>
                <w:lang w:eastAsia="pl-PL"/>
              </w:rPr>
              <w:t xml:space="preserve"> innych dokumentów - odpowiednio wykonawca lub wykonawca wspólnie ubiegający się o udzielenie zamówienia, w zakresie dokumentów, które każdego z nich dotyczą.</w:t>
            </w:r>
          </w:p>
          <w:p w:rsidR="005712AD" w:rsidRPr="005712AD" w:rsidRDefault="005712AD" w:rsidP="004B6917">
            <w:pPr>
              <w:widowControl w:val="0"/>
              <w:numPr>
                <w:ilvl w:val="0"/>
                <w:numId w:val="31"/>
              </w:numPr>
              <w:tabs>
                <w:tab w:val="clear" w:pos="720"/>
              </w:tabs>
              <w:spacing w:after="0" w:line="360" w:lineRule="auto"/>
              <w:ind w:left="360"/>
              <w:rPr>
                <w:rFonts w:eastAsia="Times New Roman" w:cs="Calibri"/>
                <w:lang w:eastAsia="pl-PL"/>
              </w:rPr>
            </w:pPr>
            <w:r w:rsidRPr="005712AD">
              <w:rPr>
                <w:rFonts w:eastAsia="Times New Roman" w:cs="Calibri"/>
                <w:lang w:eastAsia="pl-PL"/>
              </w:rPr>
              <w:t>Poświadczenia zgodności cyfrowego odwzorowania z dokumentem w postaci papierowej może dokonać również notariusz.</w:t>
            </w:r>
          </w:p>
        </w:tc>
      </w:tr>
      <w:tr w:rsidR="00C05894" w:rsidRPr="005712AD" w:rsidTr="005712AD">
        <w:trPr>
          <w:jc w:val="center"/>
        </w:trPr>
        <w:tc>
          <w:tcPr>
            <w:tcW w:w="0" w:type="auto"/>
            <w:vAlign w:val="center"/>
          </w:tcPr>
          <w:p w:rsidR="005712AD" w:rsidRPr="005712AD" w:rsidRDefault="005712AD" w:rsidP="005712AD">
            <w:pPr>
              <w:widowControl w:val="0"/>
              <w:spacing w:after="0" w:line="360" w:lineRule="auto"/>
              <w:rPr>
                <w:rFonts w:eastAsia="Times New Roman" w:cs="Calibri"/>
                <w:lang w:eastAsia="pl-PL"/>
              </w:rPr>
            </w:pPr>
            <w:r w:rsidRPr="005712AD">
              <w:rPr>
                <w:rFonts w:eastAsia="Times New Roman" w:cs="Calibri"/>
                <w:lang w:eastAsia="pl-PL"/>
              </w:rPr>
              <w:lastRenderedPageBreak/>
              <w:t xml:space="preserve">podmiotowe środki dowodowe, w tym oświadczenie, o którym mowa w art. 117 ust. 4 ustawy, oraz zobowiązanie podmiotu udostępniającego zasoby, niewystawione przez </w:t>
            </w:r>
            <w:r w:rsidRPr="005712AD">
              <w:rPr>
                <w:rFonts w:eastAsia="Times New Roman" w:cs="Calibri"/>
                <w:u w:val="single"/>
                <w:lang w:eastAsia="pl-PL"/>
              </w:rPr>
              <w:t>upoważnione podmioty</w:t>
            </w:r>
            <w:r w:rsidRPr="005712AD">
              <w:rPr>
                <w:rFonts w:eastAsia="Times New Roman" w:cs="Calibri"/>
                <w:lang w:eastAsia="pl-PL"/>
              </w:rPr>
              <w:t xml:space="preserve">, oraz pełnomocnictwo </w:t>
            </w:r>
          </w:p>
        </w:tc>
        <w:tc>
          <w:tcPr>
            <w:tcW w:w="0" w:type="auto"/>
          </w:tcPr>
          <w:p w:rsidR="005712AD" w:rsidRPr="005712AD" w:rsidRDefault="005712AD" w:rsidP="005712AD">
            <w:pPr>
              <w:spacing w:after="0" w:line="360" w:lineRule="auto"/>
              <w:rPr>
                <w:rFonts w:eastAsia="Times New Roman" w:cs="Calibri"/>
                <w:lang w:eastAsia="pl-PL"/>
              </w:rPr>
            </w:pPr>
            <w:r w:rsidRPr="005712AD">
              <w:rPr>
                <w:rFonts w:eastAsia="Times New Roman" w:cs="Calibri"/>
                <w:lang w:eastAsia="pl-PL"/>
              </w:rPr>
              <w:t>przekazuje się w postaci elektronicznej i opatruje się kwalifikowanym podpisem elektronicznym, podpisem zaufanym lub podpisem osobistym.</w:t>
            </w:r>
          </w:p>
        </w:tc>
        <w:tc>
          <w:tcPr>
            <w:tcW w:w="0" w:type="auto"/>
          </w:tcPr>
          <w:p w:rsidR="005712AD" w:rsidRPr="005712AD" w:rsidRDefault="005712AD" w:rsidP="005712AD">
            <w:pPr>
              <w:widowControl w:val="0"/>
              <w:spacing w:after="0" w:line="360" w:lineRule="auto"/>
              <w:rPr>
                <w:rFonts w:eastAsia="Times New Roman" w:cs="Calibri"/>
                <w:lang w:eastAsia="pl-PL"/>
              </w:rPr>
            </w:pPr>
            <w:r w:rsidRPr="005712AD">
              <w:rPr>
                <w:rFonts w:eastAsia="Times New Roman" w:cs="Calibri"/>
                <w:lang w:eastAsia="pl-PL"/>
              </w:rPr>
              <w:t>nie dotyczy</w:t>
            </w:r>
          </w:p>
        </w:tc>
      </w:tr>
      <w:tr w:rsidR="00C05894" w:rsidRPr="005712AD" w:rsidTr="005712AD">
        <w:trPr>
          <w:jc w:val="center"/>
        </w:trPr>
        <w:tc>
          <w:tcPr>
            <w:tcW w:w="0" w:type="auto"/>
          </w:tcPr>
          <w:p w:rsidR="005712AD" w:rsidRPr="005712AD" w:rsidRDefault="005712AD" w:rsidP="005712AD">
            <w:pPr>
              <w:widowControl w:val="0"/>
              <w:spacing w:after="0" w:line="360" w:lineRule="auto"/>
              <w:rPr>
                <w:rFonts w:eastAsia="Times New Roman" w:cs="Calibri"/>
                <w:lang w:eastAsia="pl-PL"/>
              </w:rPr>
            </w:pPr>
            <w:r w:rsidRPr="005712AD">
              <w:rPr>
                <w:rFonts w:eastAsia="Times New Roman" w:cs="Calibri"/>
                <w:lang w:eastAsia="pl-PL"/>
              </w:rPr>
              <w:lastRenderedPageBreak/>
              <w:t xml:space="preserve">gdy podmiotowe środki dowodowe, w tym oświadczenie, o którym mowa w art. 117 ust. 4 ustawy, oraz zobowiązanie podmiotu udostępniającego zasoby, przedmiotowe środki dowodowe, niewystawione przez </w:t>
            </w:r>
            <w:r w:rsidRPr="005712AD">
              <w:rPr>
                <w:rFonts w:eastAsia="Times New Roman" w:cs="Calibri"/>
                <w:u w:val="single"/>
                <w:lang w:eastAsia="pl-PL"/>
              </w:rPr>
              <w:t>upoważnione podmioty</w:t>
            </w:r>
            <w:r w:rsidRPr="005712AD">
              <w:rPr>
                <w:rFonts w:eastAsia="Times New Roman" w:cs="Calibri"/>
                <w:lang w:eastAsia="pl-PL"/>
              </w:rPr>
              <w:t xml:space="preserve"> lub pełnomocnictwo, zostały sporządzone jako dokument w postaci papierowej i o</w:t>
            </w:r>
            <w:r w:rsidR="00905486">
              <w:rPr>
                <w:rFonts w:eastAsia="Times New Roman" w:cs="Calibri"/>
                <w:lang w:eastAsia="pl-PL"/>
              </w:rPr>
              <w:t>patrzone własnoręcznym podpisem</w:t>
            </w:r>
          </w:p>
        </w:tc>
        <w:tc>
          <w:tcPr>
            <w:tcW w:w="0" w:type="auto"/>
          </w:tcPr>
          <w:p w:rsidR="005712AD" w:rsidRPr="005712AD" w:rsidRDefault="005712AD" w:rsidP="005712AD">
            <w:pPr>
              <w:widowControl w:val="0"/>
              <w:spacing w:after="0" w:line="360" w:lineRule="auto"/>
              <w:rPr>
                <w:rFonts w:eastAsia="Times New Roman" w:cs="Calibri"/>
                <w:lang w:eastAsia="pl-PL"/>
              </w:rPr>
            </w:pPr>
            <w:r w:rsidRPr="005712AD">
              <w:rPr>
                <w:rFonts w:eastAsia="Times New Roman" w:cs="Calibri"/>
                <w:lang w:eastAsia="pl-PL"/>
              </w:rPr>
              <w:t xml:space="preserve">przekazuje się cyfrowe odwzorowanie* tego dokumentu opatrzone kwalifikowanym podpisem elektronicznym, podpisem zaufanym lub podpisem osobistym, poświadczającym zgodność cyfrowego odwzorowania z </w:t>
            </w:r>
            <w:r w:rsidR="00905486">
              <w:rPr>
                <w:rFonts w:eastAsia="Times New Roman" w:cs="Calibri"/>
                <w:lang w:eastAsia="pl-PL"/>
              </w:rPr>
              <w:t>dokumentem w postaci papierowej</w:t>
            </w:r>
          </w:p>
          <w:p w:rsidR="005712AD" w:rsidRPr="005712AD" w:rsidRDefault="005712AD" w:rsidP="005712AD">
            <w:pPr>
              <w:spacing w:after="0" w:line="360" w:lineRule="auto"/>
              <w:rPr>
                <w:rFonts w:eastAsia="Times New Roman" w:cs="Calibri"/>
                <w:lang w:eastAsia="pl-PL"/>
              </w:rPr>
            </w:pPr>
          </w:p>
        </w:tc>
        <w:tc>
          <w:tcPr>
            <w:tcW w:w="0" w:type="auto"/>
          </w:tcPr>
          <w:p w:rsidR="005712AD" w:rsidRPr="005712AD" w:rsidRDefault="005712AD" w:rsidP="004B6917">
            <w:pPr>
              <w:widowControl w:val="0"/>
              <w:numPr>
                <w:ilvl w:val="0"/>
                <w:numId w:val="33"/>
              </w:numPr>
              <w:spacing w:after="0" w:line="360" w:lineRule="auto"/>
              <w:ind w:left="357" w:hanging="357"/>
              <w:rPr>
                <w:rFonts w:eastAsia="Times New Roman" w:cs="Calibri"/>
                <w:lang w:eastAsia="pl-PL"/>
              </w:rPr>
            </w:pPr>
            <w:r w:rsidRPr="005712AD">
              <w:rPr>
                <w:rFonts w:eastAsia="Times New Roman" w:cs="Calibri"/>
                <w:lang w:eastAsia="pl-PL"/>
              </w:rPr>
              <w:t>Poświadczenia zgodności cyfrowego odwzorowania* z dokumentem w postaci papierowej dokonuje w przypadku:</w:t>
            </w:r>
          </w:p>
          <w:p w:rsidR="005712AD" w:rsidRPr="005712AD" w:rsidRDefault="005712AD" w:rsidP="004B6917">
            <w:pPr>
              <w:widowControl w:val="0"/>
              <w:numPr>
                <w:ilvl w:val="0"/>
                <w:numId w:val="25"/>
              </w:numPr>
              <w:spacing w:after="0" w:line="360" w:lineRule="auto"/>
              <w:ind w:left="357" w:hanging="357"/>
              <w:rPr>
                <w:rFonts w:eastAsia="Times New Roman" w:cs="Calibri"/>
                <w:lang w:eastAsia="pl-PL"/>
              </w:rPr>
            </w:pPr>
            <w:r w:rsidRPr="005712AD">
              <w:rPr>
                <w:rFonts w:eastAsia="Times New Roman" w:cs="Calibri"/>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5712AD" w:rsidRPr="005712AD" w:rsidRDefault="005712AD" w:rsidP="004B6917">
            <w:pPr>
              <w:widowControl w:val="0"/>
              <w:numPr>
                <w:ilvl w:val="0"/>
                <w:numId w:val="25"/>
              </w:numPr>
              <w:spacing w:after="0" w:line="360" w:lineRule="auto"/>
              <w:ind w:left="357" w:hanging="357"/>
              <w:rPr>
                <w:rFonts w:eastAsia="Times New Roman" w:cs="Calibri"/>
                <w:lang w:eastAsia="pl-PL"/>
              </w:rPr>
            </w:pPr>
            <w:r w:rsidRPr="005712AD">
              <w:rPr>
                <w:rFonts w:eastAsia="Times New Roman" w:cs="Calibri"/>
                <w:lang w:eastAsia="pl-PL"/>
              </w:rPr>
              <w:t>oświadczenia, o którym mowa w art. 117 ust. 4 ustawy, lub zobowiązania podmiotu udostępniającego zasoby - odpowiednio wykonawca lub wykonawca wspólnie ubiegający się o udzielenie zamówienia;</w:t>
            </w:r>
          </w:p>
          <w:p w:rsidR="005712AD" w:rsidRPr="005712AD" w:rsidRDefault="005712AD" w:rsidP="004B6917">
            <w:pPr>
              <w:widowControl w:val="0"/>
              <w:numPr>
                <w:ilvl w:val="0"/>
                <w:numId w:val="25"/>
              </w:numPr>
              <w:spacing w:after="0" w:line="360" w:lineRule="auto"/>
              <w:ind w:left="357" w:hanging="357"/>
              <w:rPr>
                <w:rFonts w:eastAsia="Times New Roman" w:cs="Calibri"/>
                <w:lang w:eastAsia="pl-PL"/>
              </w:rPr>
            </w:pPr>
            <w:r w:rsidRPr="005712AD">
              <w:rPr>
                <w:rFonts w:eastAsia="Times New Roman" w:cs="Calibri"/>
                <w:lang w:eastAsia="pl-PL"/>
              </w:rPr>
              <w:t>pełnomocnictwa - mocodawca.</w:t>
            </w:r>
          </w:p>
          <w:p w:rsidR="005712AD" w:rsidRPr="005712AD" w:rsidRDefault="009647C0" w:rsidP="009647C0">
            <w:pPr>
              <w:widowControl w:val="0"/>
              <w:spacing w:after="0" w:line="360" w:lineRule="auto"/>
              <w:ind w:left="200" w:hanging="200"/>
              <w:rPr>
                <w:rFonts w:eastAsia="Times New Roman" w:cs="Calibri"/>
                <w:lang w:eastAsia="pl-PL"/>
              </w:rPr>
            </w:pPr>
            <w:r>
              <w:rPr>
                <w:rFonts w:eastAsia="Times New Roman" w:cs="Calibri"/>
                <w:lang w:eastAsia="pl-PL"/>
              </w:rPr>
              <w:t>2.</w:t>
            </w:r>
            <w:r w:rsidR="005712AD" w:rsidRPr="005712AD">
              <w:rPr>
                <w:rFonts w:eastAsia="Times New Roman" w:cs="Calibri"/>
                <w:lang w:eastAsia="pl-PL"/>
              </w:rPr>
              <w:t>Poświadczenia zgodności cyfrowego odwzorowania z dokumentem w postaci papierowej może dokonać również notariusz.</w:t>
            </w:r>
          </w:p>
        </w:tc>
      </w:tr>
      <w:tr w:rsidR="005712AD" w:rsidRPr="005712AD" w:rsidTr="005712AD">
        <w:trPr>
          <w:jc w:val="center"/>
        </w:trPr>
        <w:tc>
          <w:tcPr>
            <w:tcW w:w="0" w:type="auto"/>
            <w:gridSpan w:val="3"/>
            <w:vAlign w:val="center"/>
          </w:tcPr>
          <w:p w:rsidR="005712AD" w:rsidRPr="005712AD" w:rsidRDefault="005712AD" w:rsidP="005712AD">
            <w:pPr>
              <w:widowControl w:val="0"/>
              <w:spacing w:after="0" w:line="360" w:lineRule="auto"/>
              <w:rPr>
                <w:rFonts w:eastAsia="Times New Roman" w:cs="Calibri"/>
                <w:lang w:eastAsia="pl-PL"/>
              </w:rPr>
            </w:pPr>
            <w:r w:rsidRPr="005712AD">
              <w:rPr>
                <w:rFonts w:eastAsia="Times New Roman" w:cs="Calibri"/>
                <w:lang w:eastAsia="pl-PL"/>
              </w:rPr>
              <w:t xml:space="preserve">*Przez </w:t>
            </w:r>
            <w:r w:rsidRPr="005712AD">
              <w:rPr>
                <w:rFonts w:eastAsia="Times New Roman" w:cs="Calibri"/>
                <w:u w:val="single"/>
                <w:lang w:eastAsia="pl-PL"/>
              </w:rPr>
              <w:t>cyfrowe odwzorowanie</w:t>
            </w:r>
            <w:r w:rsidRPr="005712AD">
              <w:rPr>
                <w:rFonts w:eastAsia="Times New Roman" w:cs="Calibri"/>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712AD" w:rsidRPr="005712AD" w:rsidRDefault="005712AD" w:rsidP="005712AD">
      <w:pPr>
        <w:spacing w:after="0" w:line="360" w:lineRule="auto"/>
        <w:rPr>
          <w:b/>
        </w:rPr>
      </w:pPr>
    </w:p>
    <w:p w:rsidR="005712AD" w:rsidRDefault="005712AD" w:rsidP="00514360">
      <w:pPr>
        <w:pStyle w:val="Nagwek1"/>
        <w:numPr>
          <w:ilvl w:val="0"/>
          <w:numId w:val="90"/>
        </w:numPr>
        <w:ind w:left="714" w:hanging="357"/>
        <w:sectPr w:rsidR="005712AD" w:rsidSect="00CD1CE6">
          <w:headerReference w:type="default" r:id="rId15"/>
          <w:pgSz w:w="11906" w:h="16838"/>
          <w:pgMar w:top="1080" w:right="1440" w:bottom="1080" w:left="1440" w:header="708" w:footer="708" w:gutter="0"/>
          <w:cols w:space="708"/>
          <w:docGrid w:linePitch="299"/>
        </w:sectPr>
      </w:pPr>
    </w:p>
    <w:p w:rsidR="00CD34B8" w:rsidRPr="00E639C1" w:rsidRDefault="00236F74" w:rsidP="00236F74">
      <w:pPr>
        <w:pStyle w:val="Nagwek1"/>
        <w:numPr>
          <w:ilvl w:val="0"/>
          <w:numId w:val="29"/>
        </w:numPr>
        <w:ind w:left="426" w:hanging="568"/>
        <w:rPr>
          <w:b w:val="0"/>
        </w:rPr>
      </w:pPr>
      <w:bookmarkStart w:id="13" w:name="_Toc63937728"/>
      <w:bookmarkEnd w:id="6"/>
      <w:r w:rsidRPr="00E639C1">
        <w:rPr>
          <w:rFonts w:eastAsia="Times New Roman" w:cs="Calibri"/>
          <w:b w:val="0"/>
          <w:caps w:val="0"/>
          <w:lang w:eastAsia="pl-PL"/>
        </w:rPr>
        <w:lastRenderedPageBreak/>
        <w:t xml:space="preserve">W postępowaniu o udzielenie </w:t>
      </w:r>
      <w:r w:rsidR="00303646">
        <w:rPr>
          <w:rFonts w:eastAsia="Times New Roman" w:cs="Calibri"/>
          <w:b w:val="0"/>
          <w:caps w:val="0"/>
          <w:lang w:eastAsia="pl-PL"/>
        </w:rPr>
        <w:t>zamówienia Z</w:t>
      </w:r>
      <w:r w:rsidRPr="00E639C1">
        <w:rPr>
          <w:rFonts w:eastAsia="Times New Roman" w:cs="Calibri"/>
          <w:b w:val="0"/>
          <w:caps w:val="0"/>
          <w:lang w:eastAsia="pl-PL"/>
        </w:rPr>
        <w:t>amawiający nie żąda złożenia wraz z ofertą  przedmiotowych środków dowodowych</w:t>
      </w:r>
      <w:r w:rsidRPr="00E639C1">
        <w:rPr>
          <w:rFonts w:eastAsia="Times New Roman" w:cs="Calibri"/>
          <w:b w:val="0"/>
          <w:lang w:eastAsia="pl-PL"/>
        </w:rPr>
        <w:t>.</w:t>
      </w:r>
    </w:p>
    <w:p w:rsidR="009D369B" w:rsidRPr="00353657" w:rsidRDefault="009D369B" w:rsidP="00514360">
      <w:pPr>
        <w:pStyle w:val="Nagwek1"/>
        <w:numPr>
          <w:ilvl w:val="0"/>
          <w:numId w:val="90"/>
        </w:numPr>
        <w:ind w:left="714" w:hanging="357"/>
      </w:pPr>
      <w:r w:rsidRPr="00353657">
        <w:t>Informacje o środkach komunikacji elektronicznej, przy użyciu któryc</w:t>
      </w:r>
      <w:r w:rsidR="00BE4BCC">
        <w:t>h Zamawiający będzie komunikowa</w:t>
      </w:r>
      <w:r w:rsidRPr="00353657">
        <w:t>ł się z wykonawcami, oraz informacje o</w:t>
      </w:r>
      <w:r w:rsidR="00905486">
        <w:t> </w:t>
      </w:r>
      <w:r w:rsidRPr="00353657">
        <w:t>wymaganiach technicznych i organizac</w:t>
      </w:r>
      <w:r w:rsidR="00CB7AEC" w:rsidRPr="00353657">
        <w:t>yjnych sporzą</w:t>
      </w:r>
      <w:r w:rsidRPr="00353657">
        <w:t>dzania, wysyłania i</w:t>
      </w:r>
      <w:r w:rsidR="00905486">
        <w:t> </w:t>
      </w:r>
      <w:r w:rsidRPr="00353657">
        <w:t>odbierania korespondencji elektronicznej</w:t>
      </w:r>
      <w:bookmarkEnd w:id="13"/>
    </w:p>
    <w:p w:rsidR="00CB7AEC" w:rsidRPr="00353657" w:rsidRDefault="00320294"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W postępowaniu o udzielenie zamówienia komunikacja między Zamaw</w:t>
      </w:r>
      <w:r w:rsidR="00CB7AEC" w:rsidRPr="00353657">
        <w:rPr>
          <w:rFonts w:eastAsia="Times New Roman" w:cs="Calibri"/>
          <w:lang w:eastAsia="pl-PL"/>
        </w:rPr>
        <w:t xml:space="preserve">iającym a Wykonawcami, w tym wszelkie oświadczenia, wnioski, zawiadomienia oraz informacje, przekazywane są </w:t>
      </w:r>
      <w:r w:rsidRPr="00353657">
        <w:rPr>
          <w:rFonts w:eastAsia="Times New Roman" w:cs="Calibri"/>
          <w:lang w:eastAsia="pl-PL"/>
        </w:rPr>
        <w:t>elektronicznie za pośrednictwem platformazakupowa.pl (dalej jako „Platforma”) pod adresem:</w:t>
      </w:r>
    </w:p>
    <w:p w:rsidR="00320294" w:rsidRPr="00353657" w:rsidRDefault="00AC480D" w:rsidP="00353657">
      <w:pPr>
        <w:widowControl w:val="0"/>
        <w:spacing w:after="0" w:line="360" w:lineRule="auto"/>
        <w:ind w:left="360"/>
        <w:rPr>
          <w:rFonts w:eastAsia="Times New Roman" w:cs="Calibri"/>
          <w:lang w:eastAsia="pl-PL"/>
        </w:rPr>
      </w:pPr>
      <w:hyperlink r:id="rId16" w:history="1">
        <w:r w:rsidR="002836C1" w:rsidRPr="000D62BF">
          <w:rPr>
            <w:rStyle w:val="Hipercze"/>
            <w:rFonts w:eastAsia="Times New Roman" w:cs="Calibri"/>
            <w:b/>
            <w:lang w:eastAsia="pl-PL"/>
          </w:rPr>
          <w:t>https://platformazakupowa.pl/pn/bierun</w:t>
        </w:r>
      </w:hyperlink>
      <w:r w:rsidR="002836C1">
        <w:rPr>
          <w:rFonts w:eastAsia="Times New Roman" w:cs="Calibri"/>
          <w:b/>
          <w:lang w:eastAsia="pl-PL"/>
        </w:rPr>
        <w:t xml:space="preserve"> </w:t>
      </w:r>
      <w:r w:rsidR="009A065C" w:rsidRPr="00353657">
        <w:rPr>
          <w:rFonts w:eastAsia="Times New Roman" w:cs="Calibri"/>
          <w:lang w:eastAsia="pl-PL"/>
        </w:rPr>
        <w:t xml:space="preserve"> </w:t>
      </w:r>
      <w:r w:rsidR="00320294" w:rsidRPr="00353657">
        <w:rPr>
          <w:rFonts w:eastAsia="Times New Roman" w:cs="Calibri"/>
          <w:lang w:eastAsia="pl-PL"/>
        </w:rPr>
        <w:t xml:space="preserve">formularza </w:t>
      </w:r>
      <w:r w:rsidR="009A065C" w:rsidRPr="00353657">
        <w:rPr>
          <w:rFonts w:eastAsia="Times New Roman" w:cs="Calibri"/>
          <w:b/>
          <w:lang w:eastAsia="pl-PL"/>
        </w:rPr>
        <w:t>„</w:t>
      </w:r>
      <w:r w:rsidR="00320294" w:rsidRPr="00353657">
        <w:rPr>
          <w:rFonts w:eastAsia="Times New Roman" w:cs="Calibri"/>
          <w:b/>
          <w:lang w:eastAsia="pl-PL"/>
        </w:rPr>
        <w:t>Wyślij wiadomość</w:t>
      </w:r>
      <w:r w:rsidR="00CB7AEC" w:rsidRPr="00353657">
        <w:rPr>
          <w:rFonts w:eastAsia="Times New Roman" w:cs="Calibri"/>
          <w:b/>
          <w:lang w:eastAsia="pl-PL"/>
        </w:rPr>
        <w:t xml:space="preserve"> do zamawiającego</w:t>
      </w:r>
      <w:r w:rsidR="009A065C" w:rsidRPr="00353657">
        <w:rPr>
          <w:rFonts w:eastAsia="Times New Roman" w:cs="Calibri"/>
          <w:b/>
          <w:lang w:eastAsia="pl-PL"/>
        </w:rPr>
        <w:t>”</w:t>
      </w:r>
      <w:r w:rsidR="00320294" w:rsidRPr="00353657">
        <w:rPr>
          <w:rFonts w:eastAsia="Times New Roman" w:cs="Calibri"/>
          <w:lang w:eastAsia="pl-PL"/>
        </w:rPr>
        <w:t xml:space="preserve"> dostępnego na stronie dotyczącej danego postępowania</w:t>
      </w:r>
      <w:r w:rsidR="00AC4F1C" w:rsidRPr="00353657">
        <w:rPr>
          <w:rFonts w:eastAsia="Times New Roman" w:cs="Calibri"/>
          <w:lang w:eastAsia="pl-PL"/>
        </w:rPr>
        <w:t xml:space="preserve"> </w:t>
      </w:r>
      <w:r w:rsidR="00AC4F1C" w:rsidRPr="00353657">
        <w:rPr>
          <w:rFonts w:eastAsia="Times New Roman" w:cs="Calibri"/>
          <w:b/>
          <w:lang w:eastAsia="pl-PL"/>
        </w:rPr>
        <w:t>(nie dotyczy składania ofert).</w:t>
      </w:r>
      <w:r w:rsidR="009A065C" w:rsidRPr="00353657">
        <w:rPr>
          <w:rFonts w:eastAsia="Times New Roman" w:cs="Calibri"/>
          <w:lang w:eastAsia="pl-PL"/>
        </w:rPr>
        <w:t xml:space="preserve"> </w:t>
      </w:r>
    </w:p>
    <w:p w:rsidR="00320294" w:rsidRPr="00353657" w:rsidRDefault="00320294"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 xml:space="preserve">W sytuacjach awaryjnych np. w przypadku niedziałania </w:t>
      </w:r>
      <w:r w:rsidR="009A065C" w:rsidRPr="00353657">
        <w:rPr>
          <w:rFonts w:eastAsia="Times New Roman" w:cs="Calibri"/>
          <w:lang w:eastAsia="pl-PL"/>
        </w:rPr>
        <w:t>Platformy, Zamawiający dopuszcza komunikację za pomocą poczty elektronicznej na adres:</w:t>
      </w:r>
      <w:r w:rsidR="009A065C" w:rsidRPr="00710024">
        <w:rPr>
          <w:rFonts w:eastAsia="Times New Roman" w:cs="Calibri"/>
          <w:lang w:eastAsia="pl-PL"/>
        </w:rPr>
        <w:t xml:space="preserve"> </w:t>
      </w:r>
      <w:hyperlink r:id="rId17" w:history="1">
        <w:r w:rsidR="00CD1CE6" w:rsidRPr="00E15DCC">
          <w:rPr>
            <w:rStyle w:val="Hipercze"/>
            <w:rFonts w:eastAsia="Times New Roman" w:cs="Calibri"/>
            <w:lang w:eastAsia="pl-PL"/>
          </w:rPr>
          <w:t>zp@um.bierun.pl</w:t>
        </w:r>
      </w:hyperlink>
      <w:r w:rsidR="009A065C" w:rsidRPr="00353657">
        <w:rPr>
          <w:rFonts w:eastAsia="Times New Roman" w:cs="Calibri"/>
          <w:b/>
          <w:lang w:eastAsia="pl-PL"/>
        </w:rPr>
        <w:t xml:space="preserve"> </w:t>
      </w:r>
      <w:r w:rsidR="009A065C" w:rsidRPr="003977E1">
        <w:rPr>
          <w:rFonts w:eastAsia="Times New Roman" w:cs="Calibri"/>
          <w:lang w:eastAsia="pl-PL"/>
        </w:rPr>
        <w:t>(nie dotyczy składania ofert).</w:t>
      </w:r>
    </w:p>
    <w:p w:rsidR="009A065C" w:rsidRPr="00353657" w:rsidRDefault="009A065C" w:rsidP="00353657">
      <w:pPr>
        <w:widowControl w:val="0"/>
        <w:numPr>
          <w:ilvl w:val="0"/>
          <w:numId w:val="2"/>
        </w:numPr>
        <w:spacing w:after="0" w:line="360" w:lineRule="auto"/>
        <w:rPr>
          <w:rFonts w:eastAsia="Times New Roman" w:cs="Calibri"/>
          <w:b/>
          <w:lang w:eastAsia="pl-PL"/>
        </w:rPr>
      </w:pPr>
      <w:r w:rsidRPr="00353657">
        <w:rPr>
          <w:rFonts w:eastAsia="Times New Roman" w:cs="Calibri"/>
          <w:b/>
          <w:lang w:eastAsia="pl-PL"/>
        </w:rPr>
        <w:t>Korzystanie z platformy zakupowej przez Wykonawcę jest bezpłatne.</w:t>
      </w:r>
    </w:p>
    <w:p w:rsidR="00E91136" w:rsidRPr="00353657" w:rsidRDefault="009A065C"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Wykonawca przystępując do niniejszego postępowania o ud</w:t>
      </w:r>
      <w:r w:rsidR="00DC029D" w:rsidRPr="00353657">
        <w:rPr>
          <w:rFonts w:eastAsia="Times New Roman" w:cs="Calibri"/>
          <w:lang w:eastAsia="pl-PL"/>
        </w:rPr>
        <w:t>zielenie zamówienia publicznego:</w:t>
      </w:r>
      <w:r w:rsidRPr="00353657">
        <w:rPr>
          <w:rFonts w:eastAsia="Times New Roman" w:cs="Calibri"/>
          <w:lang w:eastAsia="pl-PL"/>
        </w:rPr>
        <w:t xml:space="preserve"> </w:t>
      </w:r>
    </w:p>
    <w:p w:rsidR="00E91136" w:rsidRPr="00353657" w:rsidRDefault="009A065C" w:rsidP="00353657">
      <w:pPr>
        <w:widowControl w:val="0"/>
        <w:numPr>
          <w:ilvl w:val="1"/>
          <w:numId w:val="2"/>
        </w:numPr>
        <w:spacing w:after="0" w:line="360" w:lineRule="auto"/>
        <w:ind w:left="714" w:hanging="357"/>
        <w:rPr>
          <w:rFonts w:eastAsia="Times New Roman" w:cs="Calibri"/>
          <w:lang w:eastAsia="pl-PL"/>
        </w:rPr>
      </w:pPr>
      <w:r w:rsidRPr="00353657">
        <w:rPr>
          <w:rFonts w:eastAsia="Times New Roman" w:cs="Calibri"/>
          <w:lang w:eastAsia="pl-PL"/>
        </w:rPr>
        <w:t xml:space="preserve">akceptuje warunki korzystania z Platformy, określone w Regulaminie zamieszczonym na stronie internetowej </w:t>
      </w:r>
      <w:r w:rsidR="00F16EBE" w:rsidRPr="00353657">
        <w:rPr>
          <w:rFonts w:eastAsia="Times New Roman" w:cs="Calibri"/>
          <w:lang w:eastAsia="pl-PL"/>
        </w:rPr>
        <w:t>pod linkiem</w:t>
      </w:r>
      <w:r w:rsidRPr="00353657">
        <w:rPr>
          <w:rFonts w:eastAsia="Times New Roman" w:cs="Calibri"/>
          <w:lang w:eastAsia="pl-PL"/>
        </w:rPr>
        <w:t xml:space="preserve"> w zakładce „Regulamin" oraz uznaje go za wiążący.</w:t>
      </w:r>
    </w:p>
    <w:p w:rsidR="00F16EBE" w:rsidRPr="00353657" w:rsidRDefault="00E91136" w:rsidP="00353657">
      <w:pPr>
        <w:widowControl w:val="0"/>
        <w:numPr>
          <w:ilvl w:val="1"/>
          <w:numId w:val="2"/>
        </w:numPr>
        <w:spacing w:after="0" w:line="360" w:lineRule="auto"/>
        <w:ind w:left="714" w:hanging="357"/>
        <w:rPr>
          <w:rFonts w:eastAsia="Times New Roman" w:cs="Calibri"/>
          <w:lang w:eastAsia="pl-PL"/>
        </w:rPr>
      </w:pPr>
      <w:r w:rsidRPr="00353657">
        <w:rPr>
          <w:rFonts w:eastAsia="Times New Roman" w:cs="Calibri"/>
          <w:lang w:eastAsia="pl-PL"/>
        </w:rPr>
        <w:t xml:space="preserve">zapoznał i stosuje się do </w:t>
      </w:r>
      <w:r w:rsidR="00F16EBE" w:rsidRPr="00353657">
        <w:rPr>
          <w:rFonts w:eastAsia="Times New Roman" w:cs="Calibri"/>
          <w:lang w:eastAsia="pl-PL"/>
        </w:rPr>
        <w:t>Instrukcji składania ofert dostępnej pod adresem:</w:t>
      </w:r>
    </w:p>
    <w:p w:rsidR="00F16EBE" w:rsidRPr="00353657" w:rsidRDefault="00AC480D" w:rsidP="00353657">
      <w:pPr>
        <w:widowControl w:val="0"/>
        <w:spacing w:after="0" w:line="360" w:lineRule="auto"/>
        <w:ind w:left="714"/>
        <w:rPr>
          <w:rFonts w:eastAsia="Times New Roman" w:cs="Calibri"/>
          <w:lang w:eastAsia="pl-PL"/>
        </w:rPr>
      </w:pPr>
      <w:hyperlink r:id="rId18" w:history="1">
        <w:r w:rsidR="00F16EBE" w:rsidRPr="00353657">
          <w:rPr>
            <w:rStyle w:val="Hipercze"/>
            <w:rFonts w:cs="Calibri"/>
          </w:rPr>
          <w:t>https://drive.google.com/file/d/1Kd1DttbBeiNWt4q4slS4t76lZVKPbkyD/view</w:t>
        </w:r>
      </w:hyperlink>
    </w:p>
    <w:p w:rsidR="009A065C" w:rsidRPr="00353657" w:rsidRDefault="00F16EBE"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Zamawiający, zgodnie z § 11</w:t>
      </w:r>
      <w:r w:rsidR="009A065C" w:rsidRPr="00353657">
        <w:rPr>
          <w:rFonts w:eastAsia="Times New Roman" w:cs="Calibri"/>
          <w:lang w:eastAsia="pl-PL"/>
        </w:rPr>
        <w:t xml:space="preserve"> ust. 3 Rozporządzenia Prezesa Rady Ministrów</w:t>
      </w:r>
      <w:r w:rsidRPr="00353657">
        <w:rPr>
          <w:rFonts w:eastAsia="Times New Roman" w:cs="Calibri"/>
          <w:lang w:eastAsia="pl-PL"/>
        </w:rPr>
        <w:t xml:space="preserve"> z dnia 30 grudnia</w:t>
      </w:r>
      <w:r w:rsidR="009A065C" w:rsidRPr="00353657">
        <w:rPr>
          <w:rFonts w:eastAsia="Times New Roman" w:cs="Calibri"/>
          <w:lang w:eastAsia="pl-PL"/>
        </w:rPr>
        <w:t xml:space="preserve"> </w:t>
      </w:r>
      <w:r w:rsidR="00905486">
        <w:rPr>
          <w:rFonts w:eastAsia="Times New Roman" w:cs="Calibri"/>
          <w:lang w:eastAsia="pl-PL"/>
        </w:rPr>
        <w:t xml:space="preserve">2020 r. </w:t>
      </w:r>
      <w:r w:rsidRPr="00353657">
        <w:rPr>
          <w:rFonts w:eastAsia="Times New Roman" w:cs="Calibri"/>
          <w:lang w:eastAsia="pl-PL"/>
        </w:rPr>
        <w:t>w</w:t>
      </w:r>
      <w:r w:rsidR="00905486">
        <w:rPr>
          <w:rFonts w:eastAsia="Times New Roman" w:cs="Calibri"/>
          <w:lang w:eastAsia="pl-PL"/>
        </w:rPr>
        <w:t> </w:t>
      </w:r>
      <w:r w:rsidRPr="00353657">
        <w:rPr>
          <w:rFonts w:eastAsia="Times New Roman" w:cs="Calibri"/>
          <w:lang w:eastAsia="pl-PL"/>
        </w:rPr>
        <w:t>sprawie sposobu sporządzania i przekazywania informacji oraz wymagań technicznych dla dokumentów elektronicznych oraz środków komunikacji elektronicznej w postępowaniu o udzielenie zamówienia publicznego lub konkursie (Dz. U. z 2020 r. poz. 2452</w:t>
      </w:r>
      <w:r w:rsidR="00395B09">
        <w:rPr>
          <w:rFonts w:eastAsia="Times New Roman" w:cs="Calibri"/>
          <w:lang w:eastAsia="pl-PL"/>
        </w:rPr>
        <w:t>)</w:t>
      </w:r>
      <w:r w:rsidR="009A065C" w:rsidRPr="00353657">
        <w:rPr>
          <w:rFonts w:eastAsia="Times New Roman" w:cs="Calibri"/>
          <w:lang w:eastAsia="pl-PL"/>
        </w:rPr>
        <w:t>, określa niezbędne wymagania sprzętowo</w:t>
      </w:r>
      <w:r w:rsidR="00DC029D" w:rsidRPr="00353657">
        <w:rPr>
          <w:rFonts w:eastAsia="Times New Roman" w:cs="Calibri"/>
          <w:lang w:eastAsia="pl-PL"/>
        </w:rPr>
        <w:t xml:space="preserve">-aplikacyjne </w:t>
      </w:r>
      <w:r w:rsidR="009A065C" w:rsidRPr="00353657">
        <w:rPr>
          <w:rFonts w:eastAsia="Times New Roman" w:cs="Calibri"/>
          <w:lang w:eastAsia="pl-PL"/>
        </w:rPr>
        <w:t>umożliwiają</w:t>
      </w:r>
      <w:r w:rsidR="00DC029D" w:rsidRPr="00353657">
        <w:rPr>
          <w:rFonts w:eastAsia="Times New Roman" w:cs="Calibri"/>
          <w:lang w:eastAsia="pl-PL"/>
        </w:rPr>
        <w:t>ce pracę na Platformie</w:t>
      </w:r>
      <w:r w:rsidR="009A065C" w:rsidRPr="00353657">
        <w:rPr>
          <w:rFonts w:eastAsia="Times New Roman" w:cs="Calibri"/>
          <w:lang w:eastAsia="pl-PL"/>
        </w:rPr>
        <w:t>, tj.:</w:t>
      </w:r>
    </w:p>
    <w:p w:rsidR="009A065C" w:rsidRPr="00353657" w:rsidRDefault="009A065C" w:rsidP="004B6917">
      <w:pPr>
        <w:widowControl w:val="0"/>
        <w:numPr>
          <w:ilvl w:val="0"/>
          <w:numId w:val="20"/>
        </w:numPr>
        <w:spacing w:after="0" w:line="360" w:lineRule="auto"/>
        <w:rPr>
          <w:rFonts w:eastAsia="Times New Roman" w:cs="Calibri"/>
          <w:lang w:eastAsia="pl-PL"/>
        </w:rPr>
      </w:pPr>
      <w:r w:rsidRPr="00353657">
        <w:rPr>
          <w:rFonts w:eastAsia="Times New Roman" w:cs="Calibri"/>
          <w:lang w:eastAsia="pl-PL"/>
        </w:rPr>
        <w:t>stały dostęp do sieci Internet o gwarantowanej przepustowości nie mniejszej niż 512 kb/s,</w:t>
      </w:r>
    </w:p>
    <w:p w:rsidR="00DC029D" w:rsidRPr="00353657" w:rsidRDefault="009A065C" w:rsidP="004B6917">
      <w:pPr>
        <w:widowControl w:val="0"/>
        <w:numPr>
          <w:ilvl w:val="0"/>
          <w:numId w:val="20"/>
        </w:numPr>
        <w:spacing w:after="0" w:line="360" w:lineRule="auto"/>
        <w:rPr>
          <w:rFonts w:eastAsia="Times New Roman" w:cs="Calibri"/>
          <w:lang w:eastAsia="pl-PL"/>
        </w:rPr>
      </w:pPr>
      <w:r w:rsidRPr="00353657">
        <w:rPr>
          <w:rFonts w:eastAsia="Times New Roman" w:cs="Calibri"/>
          <w:lang w:eastAsia="pl-PL"/>
        </w:rPr>
        <w:t>komputer klasy PC lub MAC, o następującej konfiguracji: pamięć min. 2 GB Ram, procesor Intel IV 2</w:t>
      </w:r>
      <w:r w:rsidR="00DC029D" w:rsidRPr="00353657">
        <w:rPr>
          <w:rFonts w:eastAsia="Times New Roman" w:cs="Calibri"/>
          <w:lang w:eastAsia="pl-PL"/>
        </w:rPr>
        <w:t xml:space="preserve"> </w:t>
      </w:r>
      <w:r w:rsidRPr="00353657">
        <w:rPr>
          <w:rFonts w:eastAsia="Times New Roman" w:cs="Calibri"/>
          <w:lang w:eastAsia="pl-PL"/>
        </w:rPr>
        <w:t>GHZ lub jego nowsza wersja, jeden z systemów operacyjnych - MS Windows 7, Mac Os x 10 4, Linux,</w:t>
      </w:r>
      <w:r w:rsidR="00DC029D" w:rsidRPr="00353657">
        <w:rPr>
          <w:rFonts w:eastAsia="Times New Roman" w:cs="Calibri"/>
          <w:lang w:eastAsia="pl-PL"/>
        </w:rPr>
        <w:t xml:space="preserve"> </w:t>
      </w:r>
      <w:r w:rsidRPr="00353657">
        <w:rPr>
          <w:rFonts w:eastAsia="Times New Roman" w:cs="Calibri"/>
          <w:lang w:eastAsia="pl-PL"/>
        </w:rPr>
        <w:t>lub ich nowsze wersje</w:t>
      </w:r>
      <w:r w:rsidR="00DC029D" w:rsidRPr="00353657">
        <w:rPr>
          <w:rFonts w:eastAsia="Times New Roman" w:cs="Calibri"/>
          <w:lang w:eastAsia="pl-PL"/>
        </w:rPr>
        <w:t>,</w:t>
      </w:r>
    </w:p>
    <w:p w:rsidR="00DC029D" w:rsidRPr="00353657" w:rsidRDefault="009A065C" w:rsidP="004B6917">
      <w:pPr>
        <w:widowControl w:val="0"/>
        <w:numPr>
          <w:ilvl w:val="0"/>
          <w:numId w:val="20"/>
        </w:numPr>
        <w:spacing w:after="0" w:line="360" w:lineRule="auto"/>
        <w:rPr>
          <w:rFonts w:eastAsia="Times New Roman" w:cs="Calibri"/>
          <w:lang w:eastAsia="pl-PL"/>
        </w:rPr>
      </w:pPr>
      <w:r w:rsidRPr="00353657">
        <w:rPr>
          <w:rFonts w:eastAsia="Times New Roman" w:cs="Calibri"/>
          <w:lang w:eastAsia="pl-PL"/>
        </w:rPr>
        <w:t>zainstalowana dowolna przeglądarka internetowa, w przypadku Internet Explorer minimalnie wersja</w:t>
      </w:r>
      <w:r w:rsidR="00DC029D" w:rsidRPr="00353657">
        <w:rPr>
          <w:rFonts w:eastAsia="Times New Roman" w:cs="Calibri"/>
          <w:lang w:eastAsia="pl-PL"/>
        </w:rPr>
        <w:t xml:space="preserve"> </w:t>
      </w:r>
      <w:r w:rsidRPr="00353657">
        <w:rPr>
          <w:rFonts w:eastAsia="Times New Roman" w:cs="Calibri"/>
          <w:lang w:eastAsia="pl-PL"/>
        </w:rPr>
        <w:t>10 0.,</w:t>
      </w:r>
    </w:p>
    <w:p w:rsidR="00DC029D" w:rsidRPr="00353657" w:rsidRDefault="009A065C" w:rsidP="004B6917">
      <w:pPr>
        <w:widowControl w:val="0"/>
        <w:numPr>
          <w:ilvl w:val="0"/>
          <w:numId w:val="20"/>
        </w:numPr>
        <w:spacing w:after="0" w:line="360" w:lineRule="auto"/>
        <w:rPr>
          <w:rFonts w:eastAsia="Times New Roman" w:cs="Calibri"/>
          <w:lang w:eastAsia="pl-PL"/>
        </w:rPr>
      </w:pPr>
      <w:r w:rsidRPr="00353657">
        <w:rPr>
          <w:rFonts w:eastAsia="Times New Roman" w:cs="Calibri"/>
          <w:lang w:eastAsia="pl-PL"/>
        </w:rPr>
        <w:t>włączona obsługa JavaScript,</w:t>
      </w:r>
    </w:p>
    <w:p w:rsidR="00DC029D" w:rsidRPr="00353657" w:rsidRDefault="009A065C" w:rsidP="004B6917">
      <w:pPr>
        <w:widowControl w:val="0"/>
        <w:numPr>
          <w:ilvl w:val="0"/>
          <w:numId w:val="20"/>
        </w:numPr>
        <w:spacing w:after="0" w:line="360" w:lineRule="auto"/>
        <w:rPr>
          <w:rFonts w:eastAsia="Times New Roman" w:cs="Calibri"/>
          <w:lang w:eastAsia="pl-PL"/>
        </w:rPr>
      </w:pPr>
      <w:r w:rsidRPr="00353657">
        <w:rPr>
          <w:rFonts w:eastAsia="Times New Roman" w:cs="Calibri"/>
          <w:lang w:eastAsia="pl-PL"/>
        </w:rPr>
        <w:t>zainstalowany program Adobe Acrobat Reader, lub inny obsługujący</w:t>
      </w:r>
      <w:r w:rsidR="00DC029D" w:rsidRPr="00353657">
        <w:rPr>
          <w:rFonts w:eastAsia="Times New Roman" w:cs="Calibri"/>
          <w:lang w:eastAsia="pl-PL"/>
        </w:rPr>
        <w:t xml:space="preserve"> format plików .pdf,</w:t>
      </w:r>
    </w:p>
    <w:p w:rsidR="00DC029D" w:rsidRPr="00353657" w:rsidRDefault="00DC029D" w:rsidP="004B6917">
      <w:pPr>
        <w:widowControl w:val="0"/>
        <w:numPr>
          <w:ilvl w:val="0"/>
          <w:numId w:val="20"/>
        </w:numPr>
        <w:spacing w:after="0" w:line="360" w:lineRule="auto"/>
        <w:rPr>
          <w:rFonts w:eastAsia="Times New Roman" w:cs="Calibri"/>
          <w:lang w:eastAsia="pl-PL"/>
        </w:rPr>
      </w:pPr>
      <w:r w:rsidRPr="00353657">
        <w:rPr>
          <w:rFonts w:eastAsia="Times New Roman" w:cs="Calibri"/>
          <w:lang w:eastAsia="pl-PL"/>
        </w:rPr>
        <w:t>Platforma działa według standardu przyjętego w komunikacji sieciowej - kodowanie UTF8,</w:t>
      </w:r>
    </w:p>
    <w:p w:rsidR="00DC029D" w:rsidRPr="00353657" w:rsidRDefault="00DC029D" w:rsidP="004B6917">
      <w:pPr>
        <w:widowControl w:val="0"/>
        <w:numPr>
          <w:ilvl w:val="0"/>
          <w:numId w:val="20"/>
        </w:numPr>
        <w:spacing w:after="0" w:line="360" w:lineRule="auto"/>
        <w:rPr>
          <w:rFonts w:eastAsia="Times New Roman" w:cs="Calibri"/>
          <w:lang w:eastAsia="pl-PL"/>
        </w:rPr>
      </w:pPr>
      <w:r w:rsidRPr="00353657">
        <w:rPr>
          <w:rFonts w:eastAsia="Times New Roman" w:cs="Calibri"/>
          <w:lang w:eastAsia="pl-PL"/>
        </w:rPr>
        <w:lastRenderedPageBreak/>
        <w:t>oznaczenie czasu odbioru danych przez platformę zakupową stanowi datę oraz dokładn</w:t>
      </w:r>
      <w:r w:rsidR="00CD1CE6">
        <w:rPr>
          <w:rFonts w:eastAsia="Times New Roman" w:cs="Calibri"/>
          <w:lang w:eastAsia="pl-PL"/>
        </w:rPr>
        <w:t>y czas (hh:mm:ss) generowany wg</w:t>
      </w:r>
      <w:r w:rsidRPr="00353657">
        <w:rPr>
          <w:rFonts w:eastAsia="Times New Roman" w:cs="Calibri"/>
          <w:lang w:eastAsia="pl-PL"/>
        </w:rPr>
        <w:t xml:space="preserve"> czasu lokalnego serwera synchronizowanego z zegarem Głównego Urzędu Miar.</w:t>
      </w:r>
    </w:p>
    <w:p w:rsidR="006419D0" w:rsidRPr="00353657" w:rsidRDefault="009A065C"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Za datę przekazania składanych dokumentów, oświadczeń, wniosków (innych niż wnioski</w:t>
      </w:r>
      <w:r w:rsidR="006419D0" w:rsidRPr="00353657">
        <w:rPr>
          <w:rFonts w:eastAsia="Times New Roman" w:cs="Calibri"/>
          <w:lang w:eastAsia="pl-PL"/>
        </w:rPr>
        <w:t xml:space="preserve"> </w:t>
      </w:r>
      <w:r w:rsidRPr="00353657">
        <w:rPr>
          <w:rFonts w:eastAsia="Times New Roman" w:cs="Calibri"/>
          <w:lang w:eastAsia="pl-PL"/>
        </w:rPr>
        <w:t>o dopuszczenie do udziału w postępowaniu), zawiadomień, zapytań oraz przekazywanie informacji</w:t>
      </w:r>
      <w:r w:rsidR="006419D0" w:rsidRPr="00353657">
        <w:rPr>
          <w:rFonts w:eastAsia="Times New Roman" w:cs="Calibri"/>
          <w:lang w:eastAsia="pl-PL"/>
        </w:rPr>
        <w:t xml:space="preserve"> </w:t>
      </w:r>
      <w:r w:rsidRPr="00353657">
        <w:rPr>
          <w:rFonts w:eastAsia="Times New Roman" w:cs="Calibri"/>
          <w:lang w:eastAsia="pl-PL"/>
        </w:rPr>
        <w:t>uznaje się kliknięcie przycisku</w:t>
      </w:r>
      <w:r w:rsidR="006419D0" w:rsidRPr="00353657">
        <w:rPr>
          <w:rFonts w:eastAsia="Times New Roman" w:cs="Calibri"/>
          <w:lang w:eastAsia="pl-PL"/>
        </w:rPr>
        <w:t xml:space="preserve"> </w:t>
      </w:r>
      <w:r w:rsidR="006419D0" w:rsidRPr="00353657">
        <w:rPr>
          <w:rFonts w:eastAsia="Times New Roman" w:cs="Calibri"/>
          <w:b/>
          <w:lang w:eastAsia="pl-PL"/>
        </w:rPr>
        <w:t>„</w:t>
      </w:r>
      <w:r w:rsidRPr="00353657">
        <w:rPr>
          <w:rFonts w:eastAsia="Times New Roman" w:cs="Calibri"/>
          <w:b/>
          <w:lang w:eastAsia="pl-PL"/>
        </w:rPr>
        <w:t>Wyślij wiadomość</w:t>
      </w:r>
      <w:r w:rsidR="00F16EBE" w:rsidRPr="00353657">
        <w:rPr>
          <w:rFonts w:eastAsia="Times New Roman" w:cs="Calibri"/>
          <w:b/>
          <w:lang w:eastAsia="pl-PL"/>
        </w:rPr>
        <w:t xml:space="preserve"> do zamawiającego</w:t>
      </w:r>
      <w:r w:rsidR="006419D0" w:rsidRPr="00353657">
        <w:rPr>
          <w:rFonts w:eastAsia="Times New Roman" w:cs="Calibri"/>
          <w:b/>
          <w:lang w:eastAsia="pl-PL"/>
        </w:rPr>
        <w:t>”</w:t>
      </w:r>
      <w:r w:rsidRPr="00353657">
        <w:rPr>
          <w:rFonts w:eastAsia="Times New Roman" w:cs="Calibri"/>
          <w:lang w:eastAsia="pl-PL"/>
        </w:rPr>
        <w:t xml:space="preserve"> po których pojawi się komunikat, że wiadomość została</w:t>
      </w:r>
      <w:r w:rsidR="006419D0" w:rsidRPr="00353657">
        <w:rPr>
          <w:rFonts w:eastAsia="Times New Roman" w:cs="Calibri"/>
          <w:lang w:eastAsia="pl-PL"/>
        </w:rPr>
        <w:t xml:space="preserve"> wysłana do Z</w:t>
      </w:r>
      <w:r w:rsidRPr="00353657">
        <w:rPr>
          <w:rFonts w:eastAsia="Times New Roman" w:cs="Calibri"/>
          <w:lang w:eastAsia="pl-PL"/>
        </w:rPr>
        <w:t>amawiającego.</w:t>
      </w:r>
    </w:p>
    <w:p w:rsidR="009A065C" w:rsidRPr="00353657" w:rsidRDefault="009A065C"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 xml:space="preserve">Zamawiający zamieści na stronie internetowej </w:t>
      </w:r>
      <w:hyperlink r:id="rId19" w:history="1">
        <w:r w:rsidR="009C5A95" w:rsidRPr="000D62BF">
          <w:rPr>
            <w:rStyle w:val="Hipercze"/>
            <w:rFonts w:eastAsia="Times New Roman" w:cs="Calibri"/>
            <w:b/>
            <w:lang w:eastAsia="pl-PL"/>
          </w:rPr>
          <w:t>https://platformazakupowa.pl/pn/bierun</w:t>
        </w:r>
      </w:hyperlink>
      <w:r w:rsidR="009C5A95">
        <w:rPr>
          <w:rFonts w:eastAsia="Times New Roman" w:cs="Calibri"/>
          <w:b/>
          <w:lang w:eastAsia="pl-PL"/>
        </w:rPr>
        <w:t xml:space="preserve"> </w:t>
      </w:r>
      <w:r w:rsidRPr="00353657">
        <w:rPr>
          <w:rFonts w:eastAsia="Times New Roman" w:cs="Calibri"/>
          <w:lang w:eastAsia="pl-PL"/>
        </w:rPr>
        <w:t>dokumenty określone</w:t>
      </w:r>
      <w:r w:rsidR="006419D0" w:rsidRPr="00353657">
        <w:rPr>
          <w:rFonts w:eastAsia="Times New Roman" w:cs="Calibri"/>
          <w:lang w:eastAsia="pl-PL"/>
        </w:rPr>
        <w:t xml:space="preserve"> </w:t>
      </w:r>
      <w:r w:rsidRPr="00353657">
        <w:rPr>
          <w:rFonts w:eastAsia="Times New Roman" w:cs="Calibri"/>
          <w:lang w:eastAsia="pl-PL"/>
        </w:rPr>
        <w:t>w przepisach ustawy Pzp.</w:t>
      </w:r>
    </w:p>
    <w:p w:rsidR="009A065C" w:rsidRPr="00353657" w:rsidRDefault="009A065C"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Wykonawca może zwrócić się do Zamawiającego z pisemn</w:t>
      </w:r>
      <w:r w:rsidR="00905486">
        <w:rPr>
          <w:rFonts w:eastAsia="Times New Roman" w:cs="Calibri"/>
          <w:lang w:eastAsia="pl-PL"/>
        </w:rPr>
        <w:t>ą prośbą o wyjaśnienie treści S</w:t>
      </w:r>
      <w:r w:rsidRPr="00353657">
        <w:rPr>
          <w:rFonts w:eastAsia="Times New Roman" w:cs="Calibri"/>
          <w:lang w:eastAsia="pl-PL"/>
        </w:rPr>
        <w:t>WZ za pośrednictwem</w:t>
      </w:r>
      <w:r w:rsidR="006419D0" w:rsidRPr="00353657">
        <w:rPr>
          <w:rFonts w:eastAsia="Times New Roman" w:cs="Calibri"/>
          <w:lang w:eastAsia="pl-PL"/>
        </w:rPr>
        <w:t xml:space="preserve"> Platformy</w:t>
      </w:r>
      <w:r w:rsidRPr="00353657">
        <w:rPr>
          <w:rFonts w:eastAsia="Times New Roman" w:cs="Calibri"/>
          <w:lang w:eastAsia="pl-PL"/>
        </w:rPr>
        <w:t xml:space="preserve"> i formularza </w:t>
      </w:r>
      <w:r w:rsidR="006419D0" w:rsidRPr="00353657">
        <w:rPr>
          <w:rFonts w:eastAsia="Times New Roman" w:cs="Calibri"/>
          <w:b/>
          <w:lang w:eastAsia="pl-PL"/>
        </w:rPr>
        <w:t>„</w:t>
      </w:r>
      <w:r w:rsidRPr="00353657">
        <w:rPr>
          <w:rFonts w:eastAsia="Times New Roman" w:cs="Calibri"/>
          <w:b/>
          <w:lang w:eastAsia="pl-PL"/>
        </w:rPr>
        <w:t>Wyślij wiadomość</w:t>
      </w:r>
      <w:r w:rsidR="00353657" w:rsidRPr="00353657">
        <w:rPr>
          <w:rFonts w:eastAsia="Times New Roman" w:cs="Calibri"/>
          <w:b/>
          <w:lang w:eastAsia="pl-PL"/>
        </w:rPr>
        <w:t xml:space="preserve"> do zamawiającego</w:t>
      </w:r>
      <w:r w:rsidR="006419D0" w:rsidRPr="00353657">
        <w:rPr>
          <w:rFonts w:eastAsia="Times New Roman" w:cs="Calibri"/>
          <w:b/>
          <w:lang w:eastAsia="pl-PL"/>
        </w:rPr>
        <w:t>”</w:t>
      </w:r>
      <w:r w:rsidRPr="00353657">
        <w:rPr>
          <w:rFonts w:eastAsia="Times New Roman" w:cs="Calibri"/>
          <w:lang w:eastAsia="pl-PL"/>
        </w:rPr>
        <w:t xml:space="preserve"> dostępnego</w:t>
      </w:r>
      <w:r w:rsidR="006419D0" w:rsidRPr="00353657">
        <w:rPr>
          <w:rFonts w:eastAsia="Times New Roman" w:cs="Calibri"/>
          <w:lang w:eastAsia="pl-PL"/>
        </w:rPr>
        <w:t xml:space="preserve"> </w:t>
      </w:r>
      <w:r w:rsidRPr="00353657">
        <w:rPr>
          <w:rFonts w:eastAsia="Times New Roman" w:cs="Calibri"/>
          <w:lang w:eastAsia="pl-PL"/>
        </w:rPr>
        <w:t xml:space="preserve">na stronie dotyczącej danego postępowania. Zamawiający odpowie niezwłocznie </w:t>
      </w:r>
      <w:r w:rsidR="006419D0" w:rsidRPr="00353657">
        <w:rPr>
          <w:rFonts w:eastAsia="Times New Roman" w:cs="Calibri"/>
          <w:lang w:eastAsia="pl-PL"/>
        </w:rPr>
        <w:t>za</w:t>
      </w:r>
      <w:r w:rsidRPr="00353657">
        <w:rPr>
          <w:rFonts w:eastAsia="Times New Roman" w:cs="Calibri"/>
          <w:lang w:eastAsia="pl-PL"/>
        </w:rPr>
        <w:t xml:space="preserve"> pośrednictwem</w:t>
      </w:r>
      <w:r w:rsidR="006419D0" w:rsidRPr="00353657">
        <w:rPr>
          <w:rFonts w:eastAsia="Times New Roman" w:cs="Calibri"/>
          <w:lang w:eastAsia="pl-PL"/>
        </w:rPr>
        <w:t xml:space="preserve"> Platformy</w:t>
      </w:r>
      <w:r w:rsidRPr="00353657">
        <w:rPr>
          <w:rFonts w:eastAsia="Times New Roman" w:cs="Calibri"/>
          <w:lang w:eastAsia="pl-PL"/>
        </w:rPr>
        <w:t xml:space="preserve"> na stronie dotyczącej danego postępowania na zadane pytanie, przesyłając treść pytania</w:t>
      </w:r>
      <w:r w:rsidR="006419D0" w:rsidRPr="00353657">
        <w:rPr>
          <w:rFonts w:eastAsia="Times New Roman" w:cs="Calibri"/>
          <w:lang w:eastAsia="pl-PL"/>
        </w:rPr>
        <w:t xml:space="preserve"> </w:t>
      </w:r>
      <w:r w:rsidRPr="00353657">
        <w:rPr>
          <w:rFonts w:eastAsia="Times New Roman" w:cs="Calibri"/>
          <w:lang w:eastAsia="pl-PL"/>
        </w:rPr>
        <w:t>i odpowiedzi wszystkim uczestnikom p</w:t>
      </w:r>
      <w:r w:rsidR="00D15966">
        <w:rPr>
          <w:rFonts w:eastAsia="Times New Roman" w:cs="Calibri"/>
          <w:lang w:eastAsia="pl-PL"/>
        </w:rPr>
        <w:t>ostępowania, którym przekazał S</w:t>
      </w:r>
      <w:r w:rsidRPr="00353657">
        <w:rPr>
          <w:rFonts w:eastAsia="Times New Roman" w:cs="Calibri"/>
          <w:lang w:eastAsia="pl-PL"/>
        </w:rPr>
        <w:t>WZ oraz zamieści</w:t>
      </w:r>
      <w:r w:rsidR="006419D0" w:rsidRPr="00353657">
        <w:rPr>
          <w:rFonts w:eastAsia="Times New Roman" w:cs="Calibri"/>
          <w:lang w:eastAsia="pl-PL"/>
        </w:rPr>
        <w:t xml:space="preserve"> treść pytania i odpowiedzi</w:t>
      </w:r>
      <w:r w:rsidRPr="00353657">
        <w:rPr>
          <w:rFonts w:eastAsia="Times New Roman" w:cs="Calibri"/>
          <w:lang w:eastAsia="pl-PL"/>
        </w:rPr>
        <w:t xml:space="preserve"> na </w:t>
      </w:r>
      <w:r w:rsidR="006419D0" w:rsidRPr="00353657">
        <w:rPr>
          <w:rFonts w:eastAsia="Times New Roman" w:cs="Calibri"/>
          <w:lang w:eastAsia="pl-PL"/>
        </w:rPr>
        <w:t>Platformie</w:t>
      </w:r>
      <w:r w:rsidRPr="00353657">
        <w:rPr>
          <w:rFonts w:eastAsia="Times New Roman" w:cs="Calibri"/>
          <w:lang w:eastAsia="pl-PL"/>
        </w:rPr>
        <w:t xml:space="preserve"> niezwłocznie, jednak nie później niż </w:t>
      </w:r>
      <w:r w:rsidRPr="00F30A71">
        <w:rPr>
          <w:rFonts w:eastAsia="Times New Roman" w:cs="Calibri"/>
          <w:lang w:eastAsia="pl-PL"/>
        </w:rPr>
        <w:t>na 2 dni przed upływem</w:t>
      </w:r>
      <w:r w:rsidR="006419D0" w:rsidRPr="00F30A71">
        <w:rPr>
          <w:rFonts w:eastAsia="Times New Roman" w:cs="Calibri"/>
          <w:lang w:eastAsia="pl-PL"/>
        </w:rPr>
        <w:t xml:space="preserve"> </w:t>
      </w:r>
      <w:r w:rsidRPr="00F30A71">
        <w:rPr>
          <w:rFonts w:eastAsia="Times New Roman" w:cs="Calibri"/>
          <w:lang w:eastAsia="pl-PL"/>
        </w:rPr>
        <w:t xml:space="preserve">terminu składania ofert </w:t>
      </w:r>
      <w:r w:rsidR="00353657" w:rsidRPr="00F30A71">
        <w:rPr>
          <w:rFonts w:eastAsia="Times New Roman" w:cs="Calibri"/>
          <w:lang w:eastAsia="pl-PL"/>
        </w:rPr>
        <w:t>pod warunkiem, że wniosek o wyjaśnienie treści SWZ wpłynął do Zamawiającego nie</w:t>
      </w:r>
      <w:r w:rsidR="00D15966" w:rsidRPr="00F30A71">
        <w:rPr>
          <w:rFonts w:eastAsia="Times New Roman" w:cs="Calibri"/>
          <w:lang w:eastAsia="pl-PL"/>
        </w:rPr>
        <w:t xml:space="preserve"> </w:t>
      </w:r>
      <w:r w:rsidR="00353657" w:rsidRPr="00F30A71">
        <w:rPr>
          <w:rFonts w:eastAsia="Times New Roman" w:cs="Calibri"/>
          <w:lang w:eastAsia="pl-PL"/>
        </w:rPr>
        <w:t>później niż na 4 dni</w:t>
      </w:r>
      <w:r w:rsidR="00353657" w:rsidRPr="00353657">
        <w:rPr>
          <w:rFonts w:eastAsia="Times New Roman" w:cs="Calibri"/>
          <w:lang w:eastAsia="pl-PL"/>
        </w:rPr>
        <w:t xml:space="preserve"> przed upływem terminu składania odpowiednio ofert albo ofert podlegających negocjacjom.</w:t>
      </w:r>
    </w:p>
    <w:p w:rsidR="006419D0" w:rsidRPr="00353657" w:rsidRDefault="006419D0" w:rsidP="00353657">
      <w:pPr>
        <w:widowControl w:val="0"/>
        <w:numPr>
          <w:ilvl w:val="0"/>
          <w:numId w:val="2"/>
        </w:numPr>
        <w:spacing w:after="0" w:line="360" w:lineRule="auto"/>
        <w:rPr>
          <w:rFonts w:eastAsia="Times New Roman" w:cs="Calibri"/>
          <w:lang w:eastAsia="pl-PL"/>
        </w:rPr>
      </w:pPr>
      <w:r w:rsidRPr="00353657">
        <w:rPr>
          <w:rFonts w:eastAsia="Times New Roman" w:cs="Calibri"/>
          <w:lang w:eastAsia="pl-PL"/>
        </w:rPr>
        <w:t>W przypadku rozbieżności pomiędzy treścią n</w:t>
      </w:r>
      <w:r w:rsidR="00353657" w:rsidRPr="00353657">
        <w:rPr>
          <w:rFonts w:eastAsia="Times New Roman" w:cs="Calibri"/>
          <w:lang w:eastAsia="pl-PL"/>
        </w:rPr>
        <w:t>iniejszej S</w:t>
      </w:r>
      <w:r w:rsidRPr="00353657">
        <w:rPr>
          <w:rFonts w:eastAsia="Times New Roman" w:cs="Calibri"/>
          <w:lang w:eastAsia="pl-PL"/>
        </w:rPr>
        <w:t>WZ a treścią udzielonych odpowiedzi jako obowiązującą należy przyjąć treść pisma zawierającego późniejsze oświadczenie Zamawiającego.</w:t>
      </w:r>
    </w:p>
    <w:p w:rsidR="00C26DF3" w:rsidRPr="00905486" w:rsidRDefault="00D15966" w:rsidP="00353657">
      <w:pPr>
        <w:widowControl w:val="0"/>
        <w:numPr>
          <w:ilvl w:val="0"/>
          <w:numId w:val="2"/>
        </w:numPr>
        <w:spacing w:after="0" w:line="360" w:lineRule="auto"/>
        <w:rPr>
          <w:rFonts w:eastAsia="Times New Roman" w:cs="Calibri"/>
          <w:lang w:eastAsia="pl-PL"/>
        </w:rPr>
      </w:pPr>
      <w:r w:rsidRPr="00905486">
        <w:rPr>
          <w:rFonts w:eastAsia="Times New Roman" w:cs="Calibri"/>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905486">
        <w:rPr>
          <w:rFonts w:eastAsia="Times New Roman" w:cs="Calibri"/>
          <w:b/>
          <w:lang w:eastAsia="pl-PL"/>
        </w:rPr>
        <w:t>„Komunikaty”</w:t>
      </w:r>
      <w:r w:rsidRPr="00905486">
        <w:rPr>
          <w:rFonts w:eastAsia="Times New Roman" w:cs="Calibri"/>
          <w:lang w:eastAsia="pl-PL"/>
        </w:rPr>
        <w:t xml:space="preserve">. Korespondencja, której zgodnie z obowiązującymi przepisami adresatem jest konkretny Wykonawca, będzie przekazywana w formie elektronicznej za pośrednictwem Platformy do konkretnego Wykonawcy. </w:t>
      </w:r>
    </w:p>
    <w:p w:rsidR="00D15966" w:rsidRDefault="00D15966" w:rsidP="00353657">
      <w:pPr>
        <w:widowControl w:val="0"/>
        <w:numPr>
          <w:ilvl w:val="0"/>
          <w:numId w:val="2"/>
        </w:numPr>
        <w:spacing w:after="0" w:line="360" w:lineRule="auto"/>
        <w:rPr>
          <w:rFonts w:eastAsia="Times New Roman" w:cs="Calibri"/>
          <w:lang w:eastAsia="pl-PL"/>
        </w:rPr>
      </w:pPr>
      <w:r w:rsidRPr="00905486">
        <w:rPr>
          <w:rFonts w:eastAsia="Times New Roman" w:cs="Calibri"/>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D15966" w:rsidRPr="00D15966" w:rsidRDefault="00D15966" w:rsidP="00D15966">
      <w:pPr>
        <w:widowControl w:val="0"/>
        <w:numPr>
          <w:ilvl w:val="0"/>
          <w:numId w:val="2"/>
        </w:numPr>
        <w:spacing w:after="0" w:line="360" w:lineRule="auto"/>
        <w:rPr>
          <w:rFonts w:eastAsia="Times New Roman" w:cs="Calibri"/>
          <w:lang w:eastAsia="pl-PL"/>
        </w:rPr>
      </w:pPr>
      <w:r>
        <w:rPr>
          <w:rFonts w:eastAsia="Times New Roman" w:cs="Calibri"/>
          <w:lang w:eastAsia="pl-PL"/>
        </w:rPr>
        <w:t>Z</w:t>
      </w:r>
      <w:r w:rsidRPr="00D15966">
        <w:rPr>
          <w:rFonts w:eastAsia="Times New Roman" w:cs="Calibri"/>
          <w:lang w:eastAsia="pl-PL"/>
        </w:rPr>
        <w:t>amawiający nie ponosi odpowiedzialności za złożenie oferty w sposób niezgodny z Instrukcją korzystania z</w:t>
      </w:r>
      <w:r w:rsidR="00F75A71">
        <w:rPr>
          <w:rFonts w:eastAsia="Times New Roman" w:cs="Calibri"/>
          <w:lang w:eastAsia="pl-PL"/>
        </w:rPr>
        <w:t xml:space="preserve"> </w:t>
      </w:r>
      <w:r w:rsidR="00905486">
        <w:rPr>
          <w:rFonts w:eastAsia="Times New Roman" w:cs="Calibri"/>
          <w:lang w:eastAsia="pl-PL"/>
        </w:rPr>
        <w:t>Platformy</w:t>
      </w:r>
      <w:r w:rsidRPr="00D15966">
        <w:rPr>
          <w:rFonts w:eastAsia="Times New Roman" w:cs="Calibri"/>
          <w:lang w:eastAsia="pl-PL"/>
        </w:rPr>
        <w:t xml:space="preserve">, w szczególności za sytuację, gdy </w:t>
      </w:r>
      <w:r w:rsidR="00F75A71">
        <w:rPr>
          <w:rFonts w:eastAsia="Times New Roman" w:cs="Calibri"/>
          <w:lang w:eastAsia="pl-PL"/>
        </w:rPr>
        <w:t>Z</w:t>
      </w:r>
      <w:r w:rsidRPr="00D15966">
        <w:rPr>
          <w:rFonts w:eastAsia="Times New Roman" w:cs="Calibri"/>
          <w:lang w:eastAsia="pl-PL"/>
        </w:rPr>
        <w:t xml:space="preserve">amawiający zapozna się z treścią oferty przed upływem terminu składania ofert (np. złożenie oferty w zakładce </w:t>
      </w:r>
      <w:r w:rsidRPr="00D15966">
        <w:rPr>
          <w:rFonts w:eastAsia="Times New Roman" w:cs="Calibri"/>
          <w:b/>
          <w:lang w:eastAsia="pl-PL"/>
        </w:rPr>
        <w:t>„Wyślij wiadomość do zamawiającego”</w:t>
      </w:r>
      <w:r w:rsidRPr="00D15966">
        <w:rPr>
          <w:rFonts w:eastAsia="Times New Roman" w:cs="Calibri"/>
          <w:lang w:eastAsia="pl-PL"/>
        </w:rPr>
        <w:t xml:space="preserve">). </w:t>
      </w:r>
    </w:p>
    <w:p w:rsidR="00D15966" w:rsidRPr="00D15966" w:rsidRDefault="00D15966" w:rsidP="00D15966">
      <w:pPr>
        <w:widowControl w:val="0"/>
        <w:numPr>
          <w:ilvl w:val="0"/>
          <w:numId w:val="2"/>
        </w:numPr>
        <w:spacing w:after="0" w:line="360" w:lineRule="auto"/>
        <w:rPr>
          <w:rFonts w:eastAsia="Times New Roman" w:cs="Calibri"/>
          <w:lang w:eastAsia="pl-PL"/>
        </w:rPr>
      </w:pPr>
      <w:r w:rsidRPr="00D15966">
        <w:rPr>
          <w:rFonts w:eastAsia="Times New Roman" w:cs="Calibri"/>
          <w:lang w:eastAsia="pl-PL"/>
        </w:rPr>
        <w:t>Taka oferta zostanie uznana przez Zamawiającego za ofertę handlową</w:t>
      </w:r>
      <w:r w:rsidR="00905486">
        <w:rPr>
          <w:rFonts w:eastAsia="Times New Roman" w:cs="Calibri"/>
          <w:lang w:eastAsia="pl-PL"/>
        </w:rPr>
        <w:t xml:space="preserve"> i nie będzie brana pod uwagę w p</w:t>
      </w:r>
      <w:r w:rsidRPr="00D15966">
        <w:rPr>
          <w:rFonts w:eastAsia="Times New Roman" w:cs="Calibri"/>
          <w:lang w:eastAsia="pl-PL"/>
        </w:rPr>
        <w:t xml:space="preserve">rzedmiotowym postępowaniu ponieważ nie został spełniony obowiązek narzucony w art. 221 </w:t>
      </w:r>
      <w:r>
        <w:rPr>
          <w:rFonts w:eastAsia="Times New Roman" w:cs="Calibri"/>
          <w:lang w:eastAsia="pl-PL"/>
        </w:rPr>
        <w:t>ustawy Pzp.</w:t>
      </w:r>
    </w:p>
    <w:p w:rsidR="00D15966" w:rsidRPr="00F37CAE" w:rsidRDefault="00D15966" w:rsidP="00F37CAE">
      <w:pPr>
        <w:widowControl w:val="0"/>
        <w:numPr>
          <w:ilvl w:val="0"/>
          <w:numId w:val="2"/>
        </w:numPr>
        <w:spacing w:after="0" w:line="360" w:lineRule="auto"/>
        <w:rPr>
          <w:rFonts w:eastAsia="Times New Roman" w:cs="Calibri"/>
          <w:lang w:eastAsia="pl-PL"/>
        </w:rPr>
      </w:pPr>
      <w:r w:rsidRPr="00D15966">
        <w:rPr>
          <w:rFonts w:eastAsia="Times New Roman" w:cs="Calibri"/>
          <w:lang w:eastAsia="pl-PL"/>
        </w:rPr>
        <w:lastRenderedPageBreak/>
        <w:t xml:space="preserve">Zamawiający informuje, że instrukcje korzystania </w:t>
      </w:r>
      <w:r>
        <w:rPr>
          <w:rFonts w:eastAsia="Times New Roman" w:cs="Calibri"/>
          <w:lang w:eastAsia="pl-PL"/>
        </w:rPr>
        <w:t xml:space="preserve">z Platformy </w:t>
      </w:r>
      <w:r w:rsidRPr="00D15966">
        <w:rPr>
          <w:rFonts w:eastAsia="Times New Roman" w:cs="Calibri"/>
          <w:lang w:eastAsia="pl-PL"/>
        </w:rPr>
        <w:t>dotyczące w szczególności logowania, składania wniosków o wyjaśnienie treści SWZ, składania ofert oraz i</w:t>
      </w:r>
      <w:r w:rsidR="00905486">
        <w:rPr>
          <w:rFonts w:eastAsia="Times New Roman" w:cs="Calibri"/>
          <w:lang w:eastAsia="pl-PL"/>
        </w:rPr>
        <w:t>nnych czynności podejmowanych w </w:t>
      </w:r>
      <w:r w:rsidRPr="00D15966">
        <w:rPr>
          <w:rFonts w:eastAsia="Times New Roman" w:cs="Calibri"/>
          <w:lang w:eastAsia="pl-PL"/>
        </w:rPr>
        <w:t>niniejszym postępowaniu przy użyciu platformazakupowa.pl znajdują się w zakładce „Instrukcje dla Wykonawców" na stronie internetowej pod adr</w:t>
      </w:r>
      <w:r>
        <w:rPr>
          <w:rFonts w:eastAsia="Times New Roman" w:cs="Calibri"/>
          <w:lang w:eastAsia="pl-PL"/>
        </w:rPr>
        <w:t>esem:</w:t>
      </w:r>
      <w:r w:rsidR="00F37CAE">
        <w:rPr>
          <w:rFonts w:eastAsia="Times New Roman" w:cs="Calibri"/>
          <w:lang w:eastAsia="pl-PL"/>
        </w:rPr>
        <w:t xml:space="preserve"> </w:t>
      </w:r>
      <w:hyperlink r:id="rId20" w:history="1">
        <w:r w:rsidRPr="00F37CAE">
          <w:rPr>
            <w:rStyle w:val="Hipercze"/>
            <w:rFonts w:eastAsia="Times New Roman" w:cs="Calibri"/>
            <w:lang w:eastAsia="pl-PL"/>
          </w:rPr>
          <w:t>https://platformazakupowa.pl/strona/45-instrukcje</w:t>
        </w:r>
      </w:hyperlink>
    </w:p>
    <w:p w:rsidR="00353657" w:rsidRPr="00353657" w:rsidRDefault="00353657" w:rsidP="00514360">
      <w:pPr>
        <w:pStyle w:val="Nagwek1"/>
        <w:numPr>
          <w:ilvl w:val="0"/>
          <w:numId w:val="90"/>
        </w:numPr>
        <w:ind w:left="714" w:hanging="357"/>
      </w:pPr>
      <w:bookmarkStart w:id="14" w:name="_Toc63937729"/>
      <w:r w:rsidRPr="00353657">
        <w:t>osoby uprawnione do komunikowania się z wykonawcami</w:t>
      </w:r>
      <w:bookmarkEnd w:id="14"/>
    </w:p>
    <w:p w:rsidR="00C926D8" w:rsidRPr="00353657" w:rsidRDefault="00C926D8" w:rsidP="00F37CAE">
      <w:pPr>
        <w:widowControl w:val="0"/>
        <w:spacing w:after="0" w:line="360" w:lineRule="auto"/>
        <w:rPr>
          <w:rFonts w:cs="Calibri"/>
          <w:szCs w:val="20"/>
        </w:rPr>
      </w:pPr>
      <w:r w:rsidRPr="00353657">
        <w:rPr>
          <w:rFonts w:cs="Calibri"/>
          <w:szCs w:val="20"/>
        </w:rPr>
        <w:t>Osobam</w:t>
      </w:r>
      <w:r w:rsidR="00353657" w:rsidRPr="00353657">
        <w:rPr>
          <w:rFonts w:cs="Calibri"/>
          <w:szCs w:val="20"/>
        </w:rPr>
        <w:t>i uprawnionymi do komunikowania</w:t>
      </w:r>
      <w:r w:rsidRPr="00353657">
        <w:rPr>
          <w:rFonts w:cs="Calibri"/>
          <w:szCs w:val="20"/>
        </w:rPr>
        <w:t xml:space="preserve"> się z Wykonawcami są:</w:t>
      </w:r>
    </w:p>
    <w:p w:rsidR="00C926D8" w:rsidRPr="00353657" w:rsidRDefault="00C926D8" w:rsidP="004B6917">
      <w:pPr>
        <w:pStyle w:val="Tekstpodstawowy3"/>
        <w:widowControl w:val="0"/>
        <w:numPr>
          <w:ilvl w:val="0"/>
          <w:numId w:val="41"/>
        </w:numPr>
        <w:spacing w:line="360" w:lineRule="auto"/>
        <w:rPr>
          <w:rFonts w:ascii="Calibri" w:hAnsi="Calibri" w:cs="Calibri"/>
          <w:sz w:val="22"/>
        </w:rPr>
      </w:pPr>
      <w:r w:rsidRPr="00353657">
        <w:rPr>
          <w:rFonts w:ascii="Calibri" w:hAnsi="Calibri" w:cs="Calibri"/>
          <w:sz w:val="22"/>
        </w:rPr>
        <w:t>W sprawach proceduralnych:</w:t>
      </w:r>
    </w:p>
    <w:p w:rsidR="00BF125E" w:rsidRDefault="00BF125E" w:rsidP="00F37CAE">
      <w:pPr>
        <w:widowControl w:val="0"/>
        <w:spacing w:after="0" w:line="360" w:lineRule="auto"/>
        <w:rPr>
          <w:rFonts w:cs="Calibri"/>
          <w:szCs w:val="20"/>
        </w:rPr>
      </w:pPr>
      <w:r>
        <w:rPr>
          <w:rFonts w:cs="Calibri"/>
          <w:szCs w:val="20"/>
        </w:rPr>
        <w:t xml:space="preserve"> </w:t>
      </w:r>
      <w:r>
        <w:rPr>
          <w:rFonts w:cs="Calibri"/>
          <w:szCs w:val="20"/>
        </w:rPr>
        <w:tab/>
        <w:t xml:space="preserve">Katarzyna Plewniok </w:t>
      </w:r>
      <w:r w:rsidR="00434D62">
        <w:rPr>
          <w:rFonts w:cs="Calibri"/>
          <w:szCs w:val="20"/>
        </w:rPr>
        <w:t xml:space="preserve">– kierownik Biura Zamówień Publicznych </w:t>
      </w:r>
      <w:r w:rsidR="00E057B9" w:rsidRPr="00353657">
        <w:rPr>
          <w:rFonts w:cs="Calibri"/>
          <w:szCs w:val="20"/>
        </w:rPr>
        <w:t xml:space="preserve">tel.: </w:t>
      </w:r>
      <w:r w:rsidR="00434D62">
        <w:rPr>
          <w:rFonts w:cs="Calibri"/>
          <w:szCs w:val="20"/>
        </w:rPr>
        <w:t>32 708 09 23</w:t>
      </w:r>
      <w:r w:rsidR="00817A7D">
        <w:rPr>
          <w:rFonts w:cs="Calibri"/>
          <w:szCs w:val="20"/>
        </w:rPr>
        <w:t>;</w:t>
      </w:r>
    </w:p>
    <w:p w:rsidR="00817A7D" w:rsidRDefault="00817A7D" w:rsidP="00F37CAE">
      <w:pPr>
        <w:widowControl w:val="0"/>
        <w:spacing w:after="0" w:line="360" w:lineRule="auto"/>
        <w:rPr>
          <w:rFonts w:cs="Calibri"/>
          <w:szCs w:val="20"/>
        </w:rPr>
      </w:pPr>
      <w:r>
        <w:rPr>
          <w:rFonts w:cs="Calibri"/>
          <w:szCs w:val="20"/>
        </w:rPr>
        <w:tab/>
        <w:t xml:space="preserve">Katarzyna Lysko – inspektor Biura Zamówień Publicznych </w:t>
      </w:r>
      <w:r w:rsidRPr="00353657">
        <w:rPr>
          <w:rFonts w:cs="Calibri"/>
          <w:szCs w:val="20"/>
        </w:rPr>
        <w:t xml:space="preserve">tel.: </w:t>
      </w:r>
      <w:r>
        <w:rPr>
          <w:rFonts w:cs="Calibri"/>
          <w:szCs w:val="20"/>
        </w:rPr>
        <w:t>32 708 09 24.</w:t>
      </w:r>
    </w:p>
    <w:p w:rsidR="00152F35" w:rsidRDefault="00152F35" w:rsidP="00514360">
      <w:pPr>
        <w:pStyle w:val="Nagwek1"/>
        <w:numPr>
          <w:ilvl w:val="0"/>
          <w:numId w:val="90"/>
        </w:numPr>
        <w:ind w:left="714" w:hanging="357"/>
      </w:pPr>
      <w:bookmarkStart w:id="15" w:name="_Toc63937730"/>
      <w:bookmarkStart w:id="16" w:name="_Toc423333495"/>
      <w:r>
        <w:t>wymagania dotyczące wadium</w:t>
      </w:r>
      <w:bookmarkEnd w:id="15"/>
    </w:p>
    <w:p w:rsidR="00247111" w:rsidRPr="00531A1D" w:rsidRDefault="00EE3074" w:rsidP="00247111">
      <w:pPr>
        <w:widowControl w:val="0"/>
        <w:numPr>
          <w:ilvl w:val="0"/>
          <w:numId w:val="19"/>
        </w:numPr>
        <w:spacing w:after="0" w:line="360" w:lineRule="auto"/>
        <w:ind w:left="357" w:hanging="357"/>
      </w:pPr>
      <w:r>
        <w:rPr>
          <w:rFonts w:cs="Calibri"/>
        </w:rPr>
        <w:t>Nie dotyczy przedmiotowego postępowania</w:t>
      </w:r>
      <w:r w:rsidR="00247111" w:rsidRPr="00247111">
        <w:rPr>
          <w:rFonts w:cs="Calibri"/>
          <w:b/>
        </w:rPr>
        <w:t>.</w:t>
      </w:r>
    </w:p>
    <w:p w:rsidR="00322485" w:rsidRPr="00C13ADD" w:rsidRDefault="00322485" w:rsidP="00AD4668">
      <w:pPr>
        <w:widowControl w:val="0"/>
        <w:spacing w:after="0" w:line="360" w:lineRule="auto"/>
        <w:ind w:left="357"/>
      </w:pPr>
    </w:p>
    <w:p w:rsidR="00471417" w:rsidRPr="006D11EC" w:rsidRDefault="00471417" w:rsidP="00514360">
      <w:pPr>
        <w:pStyle w:val="Nagwek1"/>
        <w:numPr>
          <w:ilvl w:val="0"/>
          <w:numId w:val="90"/>
        </w:numPr>
        <w:ind w:left="714" w:hanging="357"/>
      </w:pPr>
      <w:bookmarkStart w:id="17" w:name="_Toc63937731"/>
      <w:r w:rsidRPr="006D11EC">
        <w:t>TERMIN ZWIĄZANIA OFERTĄ</w:t>
      </w:r>
      <w:bookmarkEnd w:id="17"/>
    </w:p>
    <w:p w:rsidR="00471417" w:rsidRPr="00471417" w:rsidRDefault="00471417" w:rsidP="004B6917">
      <w:pPr>
        <w:numPr>
          <w:ilvl w:val="0"/>
          <w:numId w:val="43"/>
        </w:numPr>
        <w:spacing w:before="240" w:after="0" w:line="360" w:lineRule="auto"/>
        <w:ind w:left="426"/>
        <w:jc w:val="both"/>
      </w:pPr>
      <w:r w:rsidRPr="00471417">
        <w:t xml:space="preserve">Wykonawca będzie związany ofertą przez okres </w:t>
      </w:r>
      <w:r w:rsidRPr="00471417">
        <w:rPr>
          <w:b/>
        </w:rPr>
        <w:t>30 dni</w:t>
      </w:r>
      <w:r w:rsidR="00857F34">
        <w:t xml:space="preserve">, tj. </w:t>
      </w:r>
      <w:r w:rsidR="00AA1D71" w:rsidRPr="00AA1D71">
        <w:rPr>
          <w:b/>
        </w:rPr>
        <w:t xml:space="preserve">do dnia </w:t>
      </w:r>
      <w:r w:rsidR="00CD1CE6">
        <w:rPr>
          <w:b/>
          <w:highlight w:val="yellow"/>
          <w:u w:val="single"/>
        </w:rPr>
        <w:t xml:space="preserve">   </w:t>
      </w:r>
      <w:r w:rsidR="00C41E3F">
        <w:rPr>
          <w:b/>
          <w:highlight w:val="yellow"/>
          <w:u w:val="single"/>
        </w:rPr>
        <w:t xml:space="preserve">        </w:t>
      </w:r>
      <w:r w:rsidR="00CD1CE6">
        <w:rPr>
          <w:b/>
          <w:highlight w:val="yellow"/>
          <w:u w:val="single"/>
        </w:rPr>
        <w:t xml:space="preserve"> </w:t>
      </w:r>
      <w:r w:rsidR="00AD4668">
        <w:rPr>
          <w:b/>
          <w:highlight w:val="yellow"/>
          <w:u w:val="single"/>
        </w:rPr>
        <w:t>.2024</w:t>
      </w:r>
      <w:r w:rsidRPr="008F641B">
        <w:rPr>
          <w:b/>
          <w:smallCaps/>
          <w:highlight w:val="yellow"/>
          <w:u w:val="single"/>
        </w:rPr>
        <w:t xml:space="preserve"> </w:t>
      </w:r>
      <w:r w:rsidRPr="008F641B">
        <w:rPr>
          <w:b/>
          <w:highlight w:val="yellow"/>
          <w:u w:val="single"/>
        </w:rPr>
        <w:t>r</w:t>
      </w:r>
      <w:r w:rsidRPr="00AA1D71">
        <w:rPr>
          <w:b/>
          <w:u w:val="single"/>
        </w:rPr>
        <w:t>.</w:t>
      </w:r>
      <w:r w:rsidRPr="00471417">
        <w:t xml:space="preserve"> Bieg terminu związania ofertą rozpoczyna się wraz z upływem terminu składania ofert.</w:t>
      </w:r>
    </w:p>
    <w:p w:rsidR="00471417" w:rsidRPr="00471417" w:rsidRDefault="00471417" w:rsidP="004B6917">
      <w:pPr>
        <w:numPr>
          <w:ilvl w:val="0"/>
          <w:numId w:val="43"/>
        </w:numPr>
        <w:spacing w:after="0" w:line="360" w:lineRule="auto"/>
        <w:ind w:left="426"/>
        <w:jc w:val="both"/>
      </w:pPr>
      <w:r w:rsidRPr="00471417">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71417">
        <w:tab/>
        <w:t>Przedłużenie terminu związani</w:t>
      </w:r>
      <w:r w:rsidR="00523B54">
        <w:t>a ofertą wymaga złożenia przez W</w:t>
      </w:r>
      <w:r w:rsidRPr="00471417">
        <w:t>ykonawcę pisemnego oświadczenia o wyrażeniu zgody na przedłużenie terminu związania ofertą.</w:t>
      </w:r>
    </w:p>
    <w:p w:rsidR="00471417" w:rsidRPr="00973682" w:rsidRDefault="00471417" w:rsidP="004B6917">
      <w:pPr>
        <w:numPr>
          <w:ilvl w:val="0"/>
          <w:numId w:val="43"/>
        </w:numPr>
        <w:spacing w:after="0" w:line="360" w:lineRule="auto"/>
        <w:ind w:left="426"/>
        <w:jc w:val="both"/>
      </w:pPr>
      <w:r w:rsidRPr="00471417">
        <w:t>Odmowa wyrażenia zgody na przedłużenie terminu związania ofertą nie powoduje utraty wadium.</w:t>
      </w:r>
    </w:p>
    <w:p w:rsidR="00973682" w:rsidRPr="00973682" w:rsidRDefault="00973682" w:rsidP="00514360">
      <w:pPr>
        <w:pStyle w:val="Nagwek1"/>
        <w:numPr>
          <w:ilvl w:val="0"/>
          <w:numId w:val="90"/>
        </w:numPr>
        <w:ind w:left="714" w:hanging="357"/>
      </w:pPr>
      <w:bookmarkStart w:id="18" w:name="_Toc63937732"/>
      <w:r>
        <w:t>opis sposobu przygotowania oferty</w:t>
      </w:r>
      <w:r w:rsidR="00DB6BFE">
        <w:t xml:space="preserve"> oraz dokumentów wymaganych przez zamawiającego w SWZ</w:t>
      </w:r>
      <w:bookmarkEnd w:id="18"/>
    </w:p>
    <w:p w:rsidR="00973682" w:rsidRPr="00973682" w:rsidRDefault="00973682" w:rsidP="002B4239">
      <w:pPr>
        <w:widowControl w:val="0"/>
        <w:numPr>
          <w:ilvl w:val="0"/>
          <w:numId w:val="34"/>
        </w:numPr>
        <w:spacing w:after="0" w:line="360" w:lineRule="auto"/>
        <w:ind w:left="357" w:hanging="357"/>
        <w:rPr>
          <w:rFonts w:eastAsia="Times New Roman" w:cs="Calibri"/>
          <w:b/>
          <w:lang w:eastAsia="pl-PL"/>
        </w:rPr>
      </w:pPr>
      <w:r w:rsidRPr="00973682">
        <w:rPr>
          <w:rFonts w:eastAsia="Times New Roman" w:cs="Calibri"/>
          <w:b/>
          <w:lang w:eastAsia="pl-PL"/>
        </w:rPr>
        <w:t>Oferta winna być:</w:t>
      </w:r>
    </w:p>
    <w:p w:rsidR="00973682" w:rsidRDefault="00AA1D71" w:rsidP="004B6917">
      <w:pPr>
        <w:widowControl w:val="0"/>
        <w:numPr>
          <w:ilvl w:val="0"/>
          <w:numId w:val="22"/>
        </w:numPr>
        <w:spacing w:after="0" w:line="360" w:lineRule="auto"/>
        <w:rPr>
          <w:rFonts w:eastAsia="Times New Roman" w:cs="Calibri"/>
          <w:b/>
          <w:lang w:eastAsia="pl-PL"/>
        </w:rPr>
      </w:pPr>
      <w:r>
        <w:rPr>
          <w:rFonts w:eastAsia="Times New Roman" w:cs="Calibri"/>
          <w:b/>
          <w:lang w:eastAsia="pl-PL"/>
        </w:rPr>
        <w:t>sporządzona</w:t>
      </w:r>
      <w:r w:rsidR="00973682" w:rsidRPr="00973682">
        <w:rPr>
          <w:rFonts w:eastAsia="Times New Roman" w:cs="Calibri"/>
          <w:b/>
          <w:lang w:eastAsia="pl-PL"/>
        </w:rPr>
        <w:t xml:space="preserve"> w języku polskim</w:t>
      </w:r>
      <w:r w:rsidR="006B400E">
        <w:rPr>
          <w:rFonts w:eastAsia="Times New Roman" w:cs="Calibri"/>
          <w:b/>
          <w:lang w:eastAsia="pl-PL"/>
        </w:rPr>
        <w:t xml:space="preserve"> </w:t>
      </w:r>
      <w:r w:rsidR="00973682" w:rsidRPr="00973682">
        <w:rPr>
          <w:rFonts w:eastAsia="Times New Roman" w:cs="Calibri"/>
          <w:b/>
          <w:lang w:eastAsia="pl-PL"/>
        </w:rPr>
        <w:t>,</w:t>
      </w:r>
    </w:p>
    <w:p w:rsidR="000216E9" w:rsidRPr="00973682" w:rsidRDefault="000216E9" w:rsidP="004B6917">
      <w:pPr>
        <w:widowControl w:val="0"/>
        <w:numPr>
          <w:ilvl w:val="0"/>
          <w:numId w:val="22"/>
        </w:numPr>
        <w:spacing w:after="0" w:line="360" w:lineRule="auto"/>
        <w:rPr>
          <w:rFonts w:eastAsia="Times New Roman" w:cs="Calibri"/>
          <w:b/>
          <w:lang w:eastAsia="pl-PL"/>
        </w:rPr>
      </w:pPr>
      <w:r>
        <w:rPr>
          <w:rFonts w:eastAsia="Times New Roman" w:cs="Calibri"/>
          <w:b/>
          <w:lang w:eastAsia="pl-PL"/>
        </w:rPr>
        <w:t>treść oferty musi odpowiadać treści SWZ i zostać sporządzona wg wzoru formularza ofertowego stanowiącego załącznik nr 1 do SWZ</w:t>
      </w:r>
    </w:p>
    <w:p w:rsidR="00973682" w:rsidRPr="00791B0D" w:rsidRDefault="00973682" w:rsidP="004B6917">
      <w:pPr>
        <w:widowControl w:val="0"/>
        <w:numPr>
          <w:ilvl w:val="0"/>
          <w:numId w:val="22"/>
        </w:numPr>
        <w:spacing w:after="0" w:line="360" w:lineRule="auto"/>
        <w:rPr>
          <w:rFonts w:eastAsia="Times New Roman" w:cs="Calibri"/>
          <w:b/>
          <w:lang w:eastAsia="pl-PL"/>
        </w:rPr>
      </w:pPr>
      <w:r w:rsidRPr="00791B0D">
        <w:rPr>
          <w:rFonts w:eastAsia="Times New Roman" w:cs="Calibri"/>
          <w:b/>
          <w:lang w:eastAsia="pl-PL"/>
        </w:rPr>
        <w:t xml:space="preserve">złożona </w:t>
      </w:r>
      <w:r w:rsidR="00791B0D" w:rsidRPr="00791B0D">
        <w:rPr>
          <w:rFonts w:eastAsia="Times New Roman" w:cs="Calibri"/>
          <w:b/>
          <w:lang w:eastAsia="pl-PL"/>
        </w:rPr>
        <w:t>wyłącznie przy użyciu środków komunikacji elektronicznej</w:t>
      </w:r>
      <w:r w:rsidR="006B400E">
        <w:rPr>
          <w:rFonts w:eastAsia="Times New Roman" w:cs="Calibri"/>
          <w:b/>
          <w:lang w:eastAsia="pl-PL"/>
        </w:rPr>
        <w:t xml:space="preserve"> pod rygorem nieważności</w:t>
      </w:r>
      <w:r w:rsidR="00791B0D" w:rsidRPr="00791B0D">
        <w:rPr>
          <w:rFonts w:eastAsia="Times New Roman" w:cs="Calibri"/>
          <w:b/>
          <w:lang w:eastAsia="pl-PL"/>
        </w:rPr>
        <w:t>, czyli</w:t>
      </w:r>
      <w:r w:rsidRPr="00791B0D">
        <w:rPr>
          <w:rFonts w:eastAsia="Times New Roman" w:cs="Calibri"/>
          <w:b/>
          <w:lang w:eastAsia="pl-PL"/>
        </w:rPr>
        <w:t xml:space="preserve"> za pośrednictwem Platformy</w:t>
      </w:r>
      <w:r w:rsidR="00791B0D">
        <w:rPr>
          <w:rFonts w:eastAsia="Times New Roman" w:cs="Calibri"/>
          <w:b/>
          <w:lang w:eastAsia="pl-PL"/>
        </w:rPr>
        <w:t>:</w:t>
      </w:r>
      <w:r w:rsidR="005168EA" w:rsidRPr="005168EA">
        <w:rPr>
          <w:rFonts w:eastAsia="Times New Roman" w:cs="Calibri"/>
          <w:b/>
          <w:lang w:eastAsia="pl-PL"/>
        </w:rPr>
        <w:t xml:space="preserve"> </w:t>
      </w:r>
      <w:hyperlink r:id="rId21" w:history="1">
        <w:r w:rsidR="005168EA" w:rsidRPr="000D62BF">
          <w:rPr>
            <w:rStyle w:val="Hipercze"/>
            <w:rFonts w:eastAsia="Times New Roman" w:cs="Calibri"/>
            <w:b/>
            <w:lang w:eastAsia="pl-PL"/>
          </w:rPr>
          <w:t>https://platformazakupowa.pl/pn/bierun</w:t>
        </w:r>
      </w:hyperlink>
      <w:r w:rsidR="00A46CA7">
        <w:rPr>
          <w:rFonts w:eastAsia="Times New Roman" w:cs="Calibri"/>
          <w:b/>
          <w:lang w:eastAsia="pl-PL"/>
        </w:rPr>
        <w:t xml:space="preserve"> </w:t>
      </w:r>
    </w:p>
    <w:p w:rsidR="00973682" w:rsidRPr="00973682" w:rsidRDefault="00973682" w:rsidP="004B6917">
      <w:pPr>
        <w:widowControl w:val="0"/>
        <w:numPr>
          <w:ilvl w:val="0"/>
          <w:numId w:val="22"/>
        </w:numPr>
        <w:spacing w:after="0" w:line="360" w:lineRule="auto"/>
        <w:rPr>
          <w:rFonts w:eastAsia="Times New Roman" w:cs="Calibri"/>
          <w:b/>
          <w:lang w:eastAsia="pl-PL"/>
        </w:rPr>
      </w:pPr>
      <w:r w:rsidRPr="00973682">
        <w:rPr>
          <w:rFonts w:eastAsia="Times New Roman" w:cs="Calibri"/>
          <w:b/>
          <w:lang w:eastAsia="pl-PL"/>
        </w:rPr>
        <w:lastRenderedPageBreak/>
        <w:t xml:space="preserve">podpisana kwalifikowanym podpisem elektronicznym </w:t>
      </w:r>
      <w:r w:rsidR="00DB6BFE">
        <w:rPr>
          <w:rFonts w:eastAsia="Times New Roman" w:cs="Calibri"/>
          <w:b/>
          <w:lang w:eastAsia="pl-PL"/>
        </w:rPr>
        <w:t xml:space="preserve">lub podpisem zaufanym lub podpisem osobistym </w:t>
      </w:r>
      <w:r w:rsidRPr="00973682">
        <w:rPr>
          <w:rFonts w:eastAsia="Times New Roman" w:cs="Calibri"/>
          <w:b/>
          <w:lang w:eastAsia="pl-PL"/>
        </w:rPr>
        <w:t>przez osobę/osoby upoważnioną/upoważnione.</w:t>
      </w:r>
    </w:p>
    <w:p w:rsidR="009A29D1" w:rsidRPr="00DB6BFE" w:rsidRDefault="009A29D1" w:rsidP="004B6917">
      <w:pPr>
        <w:widowControl w:val="0"/>
        <w:numPr>
          <w:ilvl w:val="0"/>
          <w:numId w:val="34"/>
        </w:numPr>
        <w:tabs>
          <w:tab w:val="clear" w:pos="720"/>
        </w:tabs>
        <w:spacing w:after="0" w:line="360" w:lineRule="auto"/>
        <w:ind w:left="357" w:hanging="357"/>
        <w:rPr>
          <w:rFonts w:eastAsia="Times New Roman" w:cs="Calibri"/>
          <w:b/>
          <w:lang w:eastAsia="pl-PL"/>
        </w:rPr>
      </w:pPr>
      <w:r w:rsidRPr="00DB6BFE">
        <w:rPr>
          <w:rFonts w:eastAsia="Times New Roman" w:cs="Calibri"/>
          <w:b/>
          <w:lang w:eastAsia="pl-PL"/>
        </w:rPr>
        <w:t>W</w:t>
      </w:r>
      <w:r>
        <w:rPr>
          <w:rFonts w:eastAsia="Times New Roman" w:cs="Calibri"/>
          <w:b/>
          <w:lang w:eastAsia="pl-PL"/>
        </w:rPr>
        <w:t> </w:t>
      </w:r>
      <w:r w:rsidRPr="00DB6BFE">
        <w:rPr>
          <w:rFonts w:eastAsia="Times New Roman" w:cs="Calibri"/>
          <w:b/>
          <w:lang w:eastAsia="pl-PL"/>
        </w:rPr>
        <w:t xml:space="preserve">procesie składania oferty, w tym </w:t>
      </w:r>
      <w:r>
        <w:rPr>
          <w:rFonts w:eastAsia="Times New Roman" w:cs="Calibri"/>
          <w:b/>
          <w:lang w:eastAsia="pl-PL"/>
        </w:rPr>
        <w:t>dokumentów składanych wraz z ofertą na P</w:t>
      </w:r>
      <w:r w:rsidRPr="00DB6BFE">
        <w:rPr>
          <w:rFonts w:eastAsia="Times New Roman" w:cs="Calibri"/>
          <w:b/>
          <w:lang w:eastAsia="pl-PL"/>
        </w:rPr>
        <w:t>latformie,  kwal</w:t>
      </w:r>
      <w:r>
        <w:rPr>
          <w:rFonts w:eastAsia="Times New Roman" w:cs="Calibri"/>
          <w:b/>
          <w:lang w:eastAsia="pl-PL"/>
        </w:rPr>
        <w:t>ifikowany podpis elektroniczny/ podpis zaufany/ podpis osobisty W</w:t>
      </w:r>
      <w:r w:rsidRPr="00DB6BFE">
        <w:rPr>
          <w:rFonts w:eastAsia="Times New Roman" w:cs="Calibri"/>
          <w:b/>
          <w:lang w:eastAsia="pl-PL"/>
        </w:rPr>
        <w:t xml:space="preserve">ykonawca może złożyć bezpośrednio na dokumencie, który następnie przesyła do systemu (opcja rekomendowana przez </w:t>
      </w:r>
      <w:r>
        <w:rPr>
          <w:rFonts w:eastAsia="Times New Roman" w:cs="Calibri"/>
          <w:b/>
          <w:lang w:eastAsia="pl-PL"/>
        </w:rPr>
        <w:t>dostawcę Platformy</w:t>
      </w:r>
      <w:r w:rsidRPr="00DB6BFE">
        <w:rPr>
          <w:rFonts w:eastAsia="Times New Roman" w:cs="Calibri"/>
          <w:b/>
          <w:lang w:eastAsia="pl-PL"/>
        </w:rPr>
        <w:t>) oraz dodatkowo dla cał</w:t>
      </w:r>
      <w:r>
        <w:rPr>
          <w:rFonts w:eastAsia="Times New Roman" w:cs="Calibri"/>
          <w:b/>
          <w:lang w:eastAsia="pl-PL"/>
        </w:rPr>
        <w:t>ego pakietu dokumentów w kroku drugim</w:t>
      </w:r>
      <w:r w:rsidRPr="00DB6BFE">
        <w:rPr>
          <w:rFonts w:eastAsia="Times New Roman" w:cs="Calibri"/>
          <w:b/>
          <w:lang w:eastAsia="pl-PL"/>
        </w:rPr>
        <w:t xml:space="preserve"> Formular</w:t>
      </w:r>
      <w:r>
        <w:rPr>
          <w:rFonts w:eastAsia="Times New Roman" w:cs="Calibri"/>
          <w:b/>
          <w:lang w:eastAsia="pl-PL"/>
        </w:rPr>
        <w:t xml:space="preserve">za składania oferty </w:t>
      </w:r>
      <w:r w:rsidRPr="00DB6BFE">
        <w:rPr>
          <w:rFonts w:eastAsia="Times New Roman" w:cs="Calibri"/>
          <w:b/>
          <w:lang w:eastAsia="pl-PL"/>
        </w:rPr>
        <w:t>(po kliknięciu w przycisk Przejdź do podsumowania).</w:t>
      </w:r>
    </w:p>
    <w:p w:rsidR="009D260F" w:rsidRPr="009D260F" w:rsidRDefault="009D260F" w:rsidP="004B6917">
      <w:pPr>
        <w:widowControl w:val="0"/>
        <w:numPr>
          <w:ilvl w:val="0"/>
          <w:numId w:val="34"/>
        </w:numPr>
        <w:tabs>
          <w:tab w:val="clear" w:pos="720"/>
        </w:tabs>
        <w:spacing w:after="0" w:line="360" w:lineRule="auto"/>
        <w:ind w:left="357" w:hanging="357"/>
        <w:rPr>
          <w:rFonts w:eastAsia="Times New Roman" w:cs="Calibri"/>
          <w:u w:val="single"/>
          <w:lang w:eastAsia="pl-PL"/>
        </w:rPr>
      </w:pPr>
      <w:r w:rsidRPr="009D260F">
        <w:rPr>
          <w:rFonts w:cs="Calibri"/>
          <w:color w:val="000000"/>
        </w:rPr>
        <w:t>Podpisy kwal</w:t>
      </w:r>
      <w:r w:rsidR="00F30A71">
        <w:rPr>
          <w:rFonts w:cs="Calibri"/>
          <w:color w:val="000000"/>
        </w:rPr>
        <w:t>ifikowane wykorzystywane przez W</w:t>
      </w:r>
      <w:r w:rsidRPr="009D260F">
        <w:rPr>
          <w:rFonts w:cs="Calibri"/>
          <w:color w:val="000000"/>
        </w:rPr>
        <w:t>ykonawców do podpisywania w</w:t>
      </w:r>
      <w:r w:rsidR="002817F6">
        <w:rPr>
          <w:rFonts w:cs="Calibri"/>
          <w:color w:val="000000"/>
        </w:rPr>
        <w:t>szelkich plików muszą spełniać „</w:t>
      </w:r>
      <w:r w:rsidRPr="009D260F">
        <w:rPr>
          <w:rFonts w:cs="Calibri"/>
          <w:color w:val="000000"/>
        </w:rPr>
        <w:t>Rozporządzenie Parlamentu Europejskiego i Rady w sprawie identyfikacji elektronicznej i usług zaufania w odniesieniu do transakcji elektronicznych na rynku wewnętrznym (eIDAS) (UE) nr 910/2014 - od 1 lipca 2016 roku”.</w:t>
      </w:r>
    </w:p>
    <w:p w:rsidR="009D260F" w:rsidRPr="009D260F" w:rsidRDefault="009D260F" w:rsidP="004B6917">
      <w:pPr>
        <w:widowControl w:val="0"/>
        <w:numPr>
          <w:ilvl w:val="0"/>
          <w:numId w:val="34"/>
        </w:numPr>
        <w:tabs>
          <w:tab w:val="clear" w:pos="720"/>
        </w:tabs>
        <w:spacing w:after="0" w:line="360" w:lineRule="auto"/>
        <w:ind w:left="357" w:hanging="357"/>
        <w:rPr>
          <w:rFonts w:eastAsia="Times New Roman" w:cs="Calibri"/>
          <w:u w:val="single"/>
          <w:lang w:eastAsia="pl-PL"/>
        </w:rPr>
      </w:pPr>
      <w:r w:rsidRPr="009D260F">
        <w:rPr>
          <w:rFonts w:cs="Calibri"/>
          <w:color w:val="000000"/>
        </w:rPr>
        <w:t>W przypadku wykorzystania formatu podpisu XAdES zewnętrzny. Zamawiający wymaga dołączenia odpowiedniej ilości plików, podpisywanych plików z danymi oraz plików XAdES.</w:t>
      </w:r>
    </w:p>
    <w:p w:rsidR="009D260F" w:rsidRPr="009D260F" w:rsidRDefault="009D260F" w:rsidP="004B6917">
      <w:pPr>
        <w:widowControl w:val="0"/>
        <w:numPr>
          <w:ilvl w:val="0"/>
          <w:numId w:val="34"/>
        </w:numPr>
        <w:tabs>
          <w:tab w:val="clear" w:pos="720"/>
        </w:tabs>
        <w:spacing w:after="0" w:line="360" w:lineRule="auto"/>
        <w:ind w:left="357" w:hanging="357"/>
        <w:rPr>
          <w:rFonts w:eastAsia="Times New Roman" w:cs="Calibri"/>
          <w:u w:val="single"/>
          <w:lang w:eastAsia="pl-PL"/>
        </w:rPr>
      </w:pPr>
      <w:r w:rsidRPr="009D260F">
        <w:rPr>
          <w:rFonts w:cs="Calibri"/>
          <w:color w:val="000000"/>
        </w:rPr>
        <w:t xml:space="preserve">Zgodnie z art. </w:t>
      </w:r>
      <w:r>
        <w:rPr>
          <w:rFonts w:cs="Calibri"/>
          <w:color w:val="000000"/>
        </w:rPr>
        <w:t>1</w:t>
      </w:r>
      <w:r w:rsidRPr="009D260F">
        <w:rPr>
          <w:rFonts w:cs="Calibri"/>
          <w:color w:val="000000"/>
        </w:rPr>
        <w:t>8 ust. 3 ustawy Pzp, nie ujawnia się informacji stanowiących tajemnicę przedsiębiorstwa, w rozumieniu przepisów ustawy z dnia 16 kwietnia 1993 r. o zwalcz</w:t>
      </w:r>
      <w:r w:rsidR="00024157">
        <w:rPr>
          <w:rFonts w:cs="Calibri"/>
          <w:color w:val="000000"/>
        </w:rPr>
        <w:t>aniu nieuczciwej konkurencji</w:t>
      </w:r>
      <w:r>
        <w:rPr>
          <w:rFonts w:cs="Calibri"/>
          <w:color w:val="000000"/>
        </w:rPr>
        <w:t>, j</w:t>
      </w:r>
      <w:r w:rsidRPr="009D260F">
        <w:rPr>
          <w:rFonts w:cs="Calibri"/>
          <w:color w:val="000000"/>
        </w:rPr>
        <w:t>eżeli wykonawca, wraz z przekazaniem takich informacji, zastrzegł, że nie mogą być one udostępniane oraz wykazał, że zastrzeżone informacje stanowią tajemnicę przedsiębiorstwa.</w:t>
      </w:r>
      <w:r>
        <w:rPr>
          <w:rFonts w:cs="Calibri"/>
          <w:color w:val="000000"/>
        </w:rPr>
        <w:t xml:space="preserve"> Na P</w:t>
      </w:r>
      <w:r w:rsidRPr="009D260F">
        <w:rPr>
          <w:rFonts w:cs="Calibri"/>
          <w:color w:val="000000"/>
        </w:rPr>
        <w:t>latformie w formularzu składania oferty znajduje się miejsce wyznaczone do dołączenia części oferty stanowiącej tajemnicę przedsiębiorstwa.</w:t>
      </w:r>
    </w:p>
    <w:p w:rsidR="009D260F" w:rsidRPr="009D260F" w:rsidRDefault="009D260F" w:rsidP="004B6917">
      <w:pPr>
        <w:widowControl w:val="0"/>
        <w:numPr>
          <w:ilvl w:val="0"/>
          <w:numId w:val="34"/>
        </w:numPr>
        <w:tabs>
          <w:tab w:val="clear" w:pos="720"/>
        </w:tabs>
        <w:spacing w:after="0" w:line="360" w:lineRule="auto"/>
        <w:ind w:left="357" w:hanging="357"/>
        <w:rPr>
          <w:rFonts w:eastAsia="Times New Roman" w:cs="Calibri"/>
          <w:u w:val="single"/>
          <w:lang w:eastAsia="pl-PL"/>
        </w:rPr>
      </w:pPr>
      <w:r w:rsidRPr="009D260F">
        <w:rPr>
          <w:rFonts w:cs="Calibri"/>
          <w:color w:val="000000"/>
        </w:rPr>
        <w:t xml:space="preserve">Wykonawca, za pośrednictwem </w:t>
      </w:r>
      <w:hyperlink r:id="rId22" w:history="1">
        <w:r w:rsidRPr="009D260F">
          <w:rPr>
            <w:rStyle w:val="Hipercze"/>
            <w:rFonts w:cs="Calibri"/>
            <w:color w:val="1155CC"/>
          </w:rPr>
          <w:t>platformazakupowa.pl</w:t>
        </w:r>
      </w:hyperlink>
      <w:r w:rsidRPr="009D260F">
        <w:rPr>
          <w:rFonts w:cs="Calibri"/>
          <w:color w:val="000000"/>
        </w:rPr>
        <w:t xml:space="preserve"> może przed upływem terminu do składania ofert zmienić lub wycofać ofertę. Sposób dokonywania zmiany lub wycofania oferty zamieszczono w instrukcji zamieszczonej na stronie internetowej pod adresem:</w:t>
      </w:r>
      <w:r>
        <w:rPr>
          <w:rFonts w:cs="Calibri"/>
          <w:color w:val="000000"/>
        </w:rPr>
        <w:t xml:space="preserve"> </w:t>
      </w:r>
      <w:hyperlink r:id="rId23" w:history="1">
        <w:r w:rsidRPr="009D260F">
          <w:rPr>
            <w:rStyle w:val="Hipercze"/>
            <w:rFonts w:cs="Calibri"/>
            <w:color w:val="1155CC"/>
          </w:rPr>
          <w:t>https://platformazakupowa.pl/strona/45-instrukcje</w:t>
        </w:r>
      </w:hyperlink>
    </w:p>
    <w:p w:rsidR="00CE3D44" w:rsidRPr="00673D41" w:rsidRDefault="00BC3711" w:rsidP="00673D41">
      <w:pPr>
        <w:widowControl w:val="0"/>
        <w:numPr>
          <w:ilvl w:val="0"/>
          <w:numId w:val="34"/>
        </w:numPr>
        <w:tabs>
          <w:tab w:val="clear" w:pos="720"/>
        </w:tabs>
        <w:spacing w:after="0" w:line="360" w:lineRule="auto"/>
        <w:ind w:left="357" w:hanging="357"/>
        <w:rPr>
          <w:rFonts w:eastAsia="Times New Roman" w:cs="Calibri"/>
          <w:strike/>
          <w:u w:val="single"/>
          <w:lang w:eastAsia="pl-PL"/>
        </w:rPr>
      </w:pPr>
      <w:r>
        <w:rPr>
          <w:rFonts w:cs="Calibri"/>
        </w:rPr>
        <w:t>Każdy W</w:t>
      </w:r>
      <w:r w:rsidR="002D0A74" w:rsidRPr="00C569CD">
        <w:rPr>
          <w:rFonts w:cs="Calibri"/>
        </w:rPr>
        <w:t>ykonawca może złożyć tylko</w:t>
      </w:r>
      <w:r w:rsidR="00673D41">
        <w:rPr>
          <w:rFonts w:cs="Calibri"/>
        </w:rPr>
        <w:t xml:space="preserve"> jedną ofertę na całość </w:t>
      </w:r>
      <w:r>
        <w:rPr>
          <w:rFonts w:cs="Calibri"/>
        </w:rPr>
        <w:t>zamówienia.</w:t>
      </w:r>
    </w:p>
    <w:p w:rsidR="002D0A74" w:rsidRPr="00C569CD" w:rsidRDefault="00A94127" w:rsidP="00BC3711">
      <w:pPr>
        <w:widowControl w:val="0"/>
        <w:spacing w:after="0" w:line="360" w:lineRule="auto"/>
        <w:ind w:left="357"/>
        <w:rPr>
          <w:rFonts w:eastAsia="Times New Roman" w:cs="Calibri"/>
          <w:strike/>
          <w:u w:val="single"/>
          <w:lang w:eastAsia="pl-PL"/>
        </w:rPr>
      </w:pPr>
      <w:r>
        <w:rPr>
          <w:rFonts w:cs="Calibri"/>
        </w:rPr>
        <w:t>Zło</w:t>
      </w:r>
      <w:r w:rsidR="00BC3711">
        <w:rPr>
          <w:rFonts w:cs="Calibri"/>
        </w:rPr>
        <w:t>żenie przez W</w:t>
      </w:r>
      <w:r>
        <w:rPr>
          <w:rFonts w:cs="Calibri"/>
        </w:rPr>
        <w:t xml:space="preserve">ykonawcę oferty wariantowej </w:t>
      </w:r>
      <w:r w:rsidR="00673D41">
        <w:rPr>
          <w:rFonts w:cs="Calibri"/>
        </w:rPr>
        <w:t xml:space="preserve"> lub częściowej</w:t>
      </w:r>
      <w:r w:rsidR="00BC3711">
        <w:rPr>
          <w:rFonts w:cs="Calibri"/>
        </w:rPr>
        <w:t xml:space="preserve"> zamówienia skutkować będzie jej odrzuceniem.</w:t>
      </w:r>
    </w:p>
    <w:p w:rsidR="009A29D1" w:rsidRPr="00973682" w:rsidRDefault="009A29D1" w:rsidP="004B6917">
      <w:pPr>
        <w:widowControl w:val="0"/>
        <w:numPr>
          <w:ilvl w:val="0"/>
          <w:numId w:val="34"/>
        </w:numPr>
        <w:tabs>
          <w:tab w:val="clear" w:pos="720"/>
        </w:tabs>
        <w:spacing w:after="0" w:line="360" w:lineRule="auto"/>
        <w:ind w:left="357" w:hanging="357"/>
        <w:rPr>
          <w:rFonts w:eastAsia="Times New Roman" w:cs="Calibri"/>
          <w:lang w:eastAsia="pl-PL"/>
        </w:rPr>
      </w:pPr>
      <w:r w:rsidRPr="00973682">
        <w:rPr>
          <w:rFonts w:eastAsia="Times New Roman" w:cs="Calibri"/>
          <w:lang w:eastAsia="pl-PL"/>
        </w:rPr>
        <w:t xml:space="preserve">W przypadku przekazywania przez Wykonawcę dokumentu elektronicznego w formacie poddającym dane kompresji, </w:t>
      </w:r>
      <w:r w:rsidRPr="003C2C77">
        <w:rPr>
          <w:rFonts w:eastAsia="Times New Roman" w:cs="Calibri"/>
          <w:lang w:eastAsia="pl-PL"/>
        </w:rPr>
        <w:t>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D260F" w:rsidRPr="00690D34" w:rsidRDefault="009D260F" w:rsidP="004B6917">
      <w:pPr>
        <w:widowControl w:val="0"/>
        <w:numPr>
          <w:ilvl w:val="0"/>
          <w:numId w:val="34"/>
        </w:numPr>
        <w:tabs>
          <w:tab w:val="clear" w:pos="720"/>
        </w:tabs>
        <w:spacing w:after="0" w:line="360" w:lineRule="auto"/>
        <w:ind w:left="357" w:hanging="357"/>
        <w:rPr>
          <w:rFonts w:eastAsia="Times New Roman" w:cs="Calibri"/>
          <w:u w:val="single"/>
          <w:lang w:eastAsia="pl-PL"/>
        </w:rPr>
      </w:pPr>
      <w:r w:rsidRPr="009D260F">
        <w:rPr>
          <w:rFonts w:cs="Calibri"/>
          <w:color w:val="000000"/>
        </w:rPr>
        <w:t>Maksymalny rozmiar jednego pliku przesyłanego za pośrednictwem dedykowanych formularzy do: złożenia, zmiany, wycofania oferty wynosi 150 MB natomiast przy komunikacji wielkość pliku to maksymalnie 500 MB.</w:t>
      </w:r>
    </w:p>
    <w:p w:rsidR="00690D34" w:rsidRPr="00973682" w:rsidRDefault="00690D34" w:rsidP="004B6917">
      <w:pPr>
        <w:widowControl w:val="0"/>
        <w:numPr>
          <w:ilvl w:val="0"/>
          <w:numId w:val="34"/>
        </w:numPr>
        <w:tabs>
          <w:tab w:val="clear" w:pos="720"/>
        </w:tabs>
        <w:spacing w:after="0" w:line="360" w:lineRule="auto"/>
        <w:ind w:left="357" w:hanging="357"/>
        <w:rPr>
          <w:rFonts w:eastAsia="Times New Roman" w:cs="Calibri"/>
          <w:lang w:eastAsia="pl-PL"/>
        </w:rPr>
      </w:pPr>
      <w:r w:rsidRPr="00973682">
        <w:rPr>
          <w:rFonts w:eastAsia="Times New Roman" w:cs="Calibri"/>
          <w:lang w:eastAsia="pl-PL"/>
        </w:rPr>
        <w:t xml:space="preserve">Postępowanie prowadzone jest w języku polskim. Oznacza to, że oferta, oświadczenia oraz każdy </w:t>
      </w:r>
      <w:r w:rsidRPr="00973682">
        <w:rPr>
          <w:rFonts w:eastAsia="Times New Roman" w:cs="Calibri"/>
          <w:lang w:eastAsia="pl-PL"/>
        </w:rPr>
        <w:lastRenderedPageBreak/>
        <w:t>dokument złożony wraz z ofertą sporządzony w języku obcym winien być złożony wraz z tłumaczeniem na język polski.</w:t>
      </w:r>
    </w:p>
    <w:p w:rsidR="005712AD" w:rsidRDefault="00D15966" w:rsidP="004B6917">
      <w:pPr>
        <w:widowControl w:val="0"/>
        <w:numPr>
          <w:ilvl w:val="0"/>
          <w:numId w:val="34"/>
        </w:numPr>
        <w:tabs>
          <w:tab w:val="clear" w:pos="720"/>
        </w:tabs>
        <w:spacing w:after="0" w:line="360" w:lineRule="auto"/>
        <w:ind w:left="357" w:hanging="357"/>
        <w:rPr>
          <w:rFonts w:eastAsia="Times New Roman" w:cs="Calibri"/>
          <w:b/>
          <w:lang w:eastAsia="pl-PL"/>
        </w:rPr>
      </w:pPr>
      <w:r w:rsidRPr="007F76B4">
        <w:rPr>
          <w:rFonts w:eastAsia="Times New Roman" w:cs="Calibri"/>
          <w:b/>
          <w:lang w:eastAsia="pl-PL"/>
        </w:rPr>
        <w:t>Dodatkowe zalecenia dla Wykonawcy przygotowującego ofertę:</w:t>
      </w:r>
    </w:p>
    <w:p w:rsidR="005712AD" w:rsidRDefault="007F76B4" w:rsidP="004B6917">
      <w:pPr>
        <w:widowControl w:val="0"/>
        <w:numPr>
          <w:ilvl w:val="1"/>
          <w:numId w:val="34"/>
        </w:numPr>
        <w:tabs>
          <w:tab w:val="clear" w:pos="720"/>
        </w:tabs>
        <w:spacing w:after="0" w:line="360" w:lineRule="auto"/>
        <w:ind w:left="924" w:hanging="567"/>
        <w:rPr>
          <w:rFonts w:eastAsia="Times New Roman" w:cs="Calibri"/>
          <w:b/>
          <w:lang w:eastAsia="pl-PL"/>
        </w:rPr>
      </w:pPr>
      <w:r w:rsidRPr="005712AD">
        <w:rPr>
          <w:rFonts w:eastAsia="Times New Roman" w:cs="Calibri"/>
          <w:lang w:eastAsia="pl-PL"/>
        </w:rPr>
        <w:t>Formaty</w:t>
      </w:r>
      <w:r w:rsidR="00F30A71">
        <w:rPr>
          <w:rFonts w:eastAsia="Times New Roman" w:cs="Calibri"/>
          <w:lang w:eastAsia="pl-PL"/>
        </w:rPr>
        <w:t xml:space="preserve"> plików wykorzystywanych przez W</w:t>
      </w:r>
      <w:r w:rsidRPr="005712AD">
        <w:rPr>
          <w:rFonts w:eastAsia="Times New Roman" w:cs="Calibri"/>
          <w:lang w:eastAsia="pl-PL"/>
        </w:rPr>
        <w:t>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712AD"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5712AD">
        <w:rPr>
          <w:rFonts w:cs="Calibri"/>
          <w:color w:val="000000"/>
        </w:rPr>
        <w:t xml:space="preserve">Zamawiający rekomenduje wykorzystanie formatów: .pdf .doc .xls .jpg (.jpeg) </w:t>
      </w:r>
      <w:r w:rsidRPr="005712AD">
        <w:rPr>
          <w:rFonts w:cs="Calibri"/>
          <w:b/>
          <w:bCs/>
          <w:color w:val="000000"/>
        </w:rPr>
        <w:t>ze szczególnym wskazaniem na .pdf</w:t>
      </w:r>
    </w:p>
    <w:p w:rsidR="005712AD" w:rsidRPr="006826F1" w:rsidRDefault="009A29D1" w:rsidP="006826F1">
      <w:pPr>
        <w:widowControl w:val="0"/>
        <w:numPr>
          <w:ilvl w:val="1"/>
          <w:numId w:val="34"/>
        </w:numPr>
        <w:tabs>
          <w:tab w:val="clear" w:pos="720"/>
        </w:tabs>
        <w:spacing w:after="0" w:line="360" w:lineRule="auto"/>
        <w:ind w:left="924" w:hanging="567"/>
        <w:rPr>
          <w:rFonts w:eastAsia="Times New Roman" w:cs="Calibri"/>
          <w:b/>
          <w:lang w:eastAsia="pl-PL"/>
        </w:rPr>
      </w:pPr>
      <w:r w:rsidRPr="005712AD">
        <w:rPr>
          <w:rFonts w:cs="Calibri"/>
          <w:color w:val="000000"/>
        </w:rPr>
        <w:t>W celu ewentualnej kompresji danych Zamawiający reko</w:t>
      </w:r>
      <w:r w:rsidR="002817F6" w:rsidRPr="005712AD">
        <w:rPr>
          <w:rFonts w:cs="Calibri"/>
          <w:color w:val="000000"/>
        </w:rPr>
        <w:t>menduje wykorzystanie jednego z </w:t>
      </w:r>
      <w:r w:rsidRPr="005712AD">
        <w:rPr>
          <w:rFonts w:cs="Calibri"/>
          <w:color w:val="000000"/>
        </w:rPr>
        <w:t xml:space="preserve">formatów: </w:t>
      </w:r>
      <w:r w:rsidRPr="006826F1">
        <w:rPr>
          <w:rFonts w:cs="Calibri"/>
          <w:b/>
          <w:color w:val="000000"/>
        </w:rPr>
        <w:t>.zip </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5712AD">
        <w:rPr>
          <w:rFonts w:cs="Calibri"/>
          <w:color w:val="000000"/>
        </w:rPr>
        <w:t xml:space="preserve">Wśród formatów powszechnych a </w:t>
      </w:r>
      <w:r w:rsidRPr="005712AD">
        <w:rPr>
          <w:rFonts w:cs="Calibri"/>
          <w:b/>
          <w:bCs/>
          <w:color w:val="000000"/>
        </w:rPr>
        <w:t>NIE występujących</w:t>
      </w:r>
      <w:r w:rsidRPr="005712AD">
        <w:rPr>
          <w:rFonts w:cs="Calibri"/>
          <w:color w:val="000000"/>
        </w:rPr>
        <w:t xml:space="preserve"> w rozporządzeniu występują: .rar .gif .bmp .numbers .pages. </w:t>
      </w:r>
      <w:r w:rsidRPr="005712AD">
        <w:rPr>
          <w:rFonts w:cs="Calibri"/>
          <w:b/>
          <w:bCs/>
          <w:color w:val="000000"/>
        </w:rPr>
        <w:t>Dokumenty złożone w takich plikach zostaną uznane za złożone nieskutecznie.</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b/>
          <w:color w:val="000000"/>
        </w:rPr>
        <w:t>Zamawiający zwraca uwagę na ograniczenia wielkości plików podpisywanych profilem zaufanym, który wynosi max 10MB, oraz na ograniczenie w</w:t>
      </w:r>
      <w:r w:rsidR="002817F6" w:rsidRPr="00C05894">
        <w:rPr>
          <w:rFonts w:cs="Calibri"/>
          <w:b/>
          <w:color w:val="000000"/>
        </w:rPr>
        <w:t>ielkości plików podpisywanych w </w:t>
      </w:r>
      <w:r w:rsidRPr="00C05894">
        <w:rPr>
          <w:rFonts w:cs="Calibri"/>
          <w:b/>
          <w:color w:val="000000"/>
        </w:rPr>
        <w:t>aplikacji eDoApp służącej do składania podpisu osobistego, który wynosi max 5MB.</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 xml:space="preserve">Ze względu na niskie ryzyko naruszenia integralności pliku oraz łatwiejszą weryfikację podpisu, </w:t>
      </w:r>
      <w:r w:rsidR="00C05894">
        <w:rPr>
          <w:rFonts w:cs="Calibri"/>
          <w:color w:val="000000"/>
        </w:rPr>
        <w:t>Z</w:t>
      </w:r>
      <w:r w:rsidRPr="00C05894">
        <w:rPr>
          <w:rFonts w:cs="Calibri"/>
          <w:color w:val="000000"/>
        </w:rPr>
        <w:t xml:space="preserve">amawiający zaleca, w miarę możliwości, przekonwertowanie plików składających się na ofertę na </w:t>
      </w:r>
      <w:r w:rsidRPr="00F30A71">
        <w:rPr>
          <w:rFonts w:cs="Calibri"/>
          <w:b/>
          <w:color w:val="000000"/>
        </w:rPr>
        <w:t>format .pdf  i opatrzenie ich podpisem kwalifikowanym PAdES</w:t>
      </w:r>
      <w:r w:rsidRPr="00C05894">
        <w:rPr>
          <w:rFonts w:cs="Calibri"/>
          <w:color w:val="000000"/>
        </w:rPr>
        <w:t>. </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Pliki w innych formatach niż PDF zaleca się opatrzyć zewnętrznym podpisem XAdES. Wykonawca powinien pamiętać, aby plik z podpisem przekazywać łącznie z dokumentem podpisywanym.</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Zamawiający zaleca, aby Wykonawca z odpowiednim wyprzedzeniem przetestował możliwość prawidłowego wykorzystania wybranej metody podpisania plików oferty.</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Zaleca się, aby komunikacja z Wykonawcami odbywała się tylko na Platformie za pośrednictwem formularza “Wyślij wiadomość do zamawiającego”, nie za pośrednictwem adresu email.</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Osobą składającą ofertę powinna być osoba kontaktowa podawana w dokumentacji.</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lastRenderedPageBreak/>
        <w:t>Podczas podpisywania plików zaleca się stosowanie algorytmu skrótu SHA2 zamiast SHA1.  </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Jeśli wykonawca pakuje d</w:t>
      </w:r>
      <w:r w:rsidR="00C05894">
        <w:rPr>
          <w:rFonts w:cs="Calibri"/>
          <w:color w:val="000000"/>
        </w:rPr>
        <w:t>okumenty np. w plik ZIP zaleca się</w:t>
      </w:r>
      <w:r w:rsidRPr="00C05894">
        <w:rPr>
          <w:rFonts w:cs="Calibri"/>
          <w:color w:val="000000"/>
        </w:rPr>
        <w:t xml:space="preserve"> wcześniejsze podpisanie każdego ze skompresowanych plików. </w:t>
      </w:r>
    </w:p>
    <w:p w:rsid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Zamawiający rekomenduje wykorzystanie podpisu z kwalifikowanym znacznikiem czasu.</w:t>
      </w:r>
    </w:p>
    <w:p w:rsidR="009A29D1" w:rsidRPr="00C05894" w:rsidRDefault="009A29D1" w:rsidP="004B6917">
      <w:pPr>
        <w:widowControl w:val="0"/>
        <w:numPr>
          <w:ilvl w:val="1"/>
          <w:numId w:val="34"/>
        </w:numPr>
        <w:tabs>
          <w:tab w:val="clear" w:pos="720"/>
        </w:tabs>
        <w:spacing w:after="0" w:line="360" w:lineRule="auto"/>
        <w:ind w:left="924" w:hanging="567"/>
        <w:rPr>
          <w:rFonts w:eastAsia="Times New Roman" w:cs="Calibri"/>
          <w:b/>
          <w:lang w:eastAsia="pl-PL"/>
        </w:rPr>
      </w:pPr>
      <w:r w:rsidRPr="00C05894">
        <w:rPr>
          <w:rFonts w:cs="Calibri"/>
          <w:color w:val="000000"/>
        </w:rPr>
        <w:t>Zamawiający zaleca aby</w:t>
      </w:r>
      <w:r w:rsidRPr="00841E1B">
        <w:rPr>
          <w:rFonts w:cs="Calibri"/>
          <w:color w:val="000000"/>
        </w:rPr>
        <w:t xml:space="preserve"> nie</w:t>
      </w:r>
      <w:r w:rsidRPr="00C05894">
        <w:rPr>
          <w:rFonts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rsidR="00D15966" w:rsidRPr="00973682" w:rsidRDefault="00D15966" w:rsidP="004B6917">
      <w:pPr>
        <w:widowControl w:val="0"/>
        <w:numPr>
          <w:ilvl w:val="0"/>
          <w:numId w:val="34"/>
        </w:numPr>
        <w:pBdr>
          <w:top w:val="single" w:sz="4" w:space="1" w:color="auto"/>
          <w:left w:val="single" w:sz="4" w:space="4" w:color="auto"/>
          <w:bottom w:val="single" w:sz="4" w:space="1" w:color="auto"/>
          <w:right w:val="single" w:sz="4" w:space="4" w:color="auto"/>
        </w:pBdr>
        <w:spacing w:after="0" w:line="360" w:lineRule="auto"/>
        <w:ind w:left="360"/>
        <w:rPr>
          <w:rFonts w:eastAsia="Times New Roman" w:cs="Calibri"/>
          <w:b/>
          <w:lang w:eastAsia="pl-PL"/>
        </w:rPr>
      </w:pPr>
      <w:r w:rsidRPr="00973682">
        <w:rPr>
          <w:rFonts w:eastAsia="Times New Roman" w:cs="Calibri"/>
          <w:b/>
          <w:lang w:eastAsia="pl-PL"/>
        </w:rPr>
        <w:t>Na ofertę składają się następujące dokumenty, do złożenia których zobowiązany jest Wykonawca:</w:t>
      </w:r>
    </w:p>
    <w:p w:rsidR="00697298" w:rsidRDefault="00D15966" w:rsidP="004B6917">
      <w:pPr>
        <w:widowControl w:val="0"/>
        <w:numPr>
          <w:ilvl w:val="1"/>
          <w:numId w:val="34"/>
        </w:numPr>
        <w:spacing w:after="0" w:line="360" w:lineRule="auto"/>
        <w:ind w:left="960" w:hanging="600"/>
        <w:rPr>
          <w:rFonts w:eastAsia="Times New Roman" w:cs="Calibri"/>
          <w:lang w:eastAsia="pl-PL"/>
        </w:rPr>
      </w:pPr>
      <w:r w:rsidRPr="00973682">
        <w:rPr>
          <w:rFonts w:eastAsia="Times New Roman" w:cs="Calibri"/>
          <w:b/>
          <w:lang w:eastAsia="pl-PL"/>
        </w:rPr>
        <w:t xml:space="preserve">„Formularz </w:t>
      </w:r>
      <w:r w:rsidR="00EC7EE8">
        <w:rPr>
          <w:rFonts w:eastAsia="Times New Roman" w:cs="Calibri"/>
          <w:b/>
          <w:lang w:eastAsia="pl-PL"/>
        </w:rPr>
        <w:t>o</w:t>
      </w:r>
      <w:r w:rsidRPr="00973682">
        <w:rPr>
          <w:rFonts w:eastAsia="Times New Roman" w:cs="Calibri"/>
          <w:b/>
          <w:lang w:eastAsia="pl-PL"/>
        </w:rPr>
        <w:t>fert</w:t>
      </w:r>
      <w:r w:rsidR="00EC7EE8">
        <w:rPr>
          <w:rFonts w:eastAsia="Times New Roman" w:cs="Calibri"/>
          <w:b/>
          <w:lang w:eastAsia="pl-PL"/>
        </w:rPr>
        <w:t>owy</w:t>
      </w:r>
      <w:r w:rsidRPr="00973682">
        <w:rPr>
          <w:rFonts w:eastAsia="Times New Roman" w:cs="Calibri"/>
          <w:b/>
          <w:lang w:eastAsia="pl-PL"/>
        </w:rPr>
        <w:t>”</w:t>
      </w:r>
      <w:r w:rsidRPr="00973682">
        <w:rPr>
          <w:rFonts w:eastAsia="Times New Roman" w:cs="Calibri"/>
          <w:lang w:eastAsia="pl-PL"/>
        </w:rPr>
        <w:t xml:space="preserve"> przygotowany zgodnie ze wzo</w:t>
      </w:r>
      <w:r w:rsidR="00AA1D71">
        <w:rPr>
          <w:rFonts w:eastAsia="Times New Roman" w:cs="Calibri"/>
          <w:lang w:eastAsia="pl-PL"/>
        </w:rPr>
        <w:t>rem podanym w za</w:t>
      </w:r>
      <w:r w:rsidR="004D1200">
        <w:rPr>
          <w:rFonts w:eastAsia="Times New Roman" w:cs="Calibri"/>
          <w:lang w:eastAsia="pl-PL"/>
        </w:rPr>
        <w:t xml:space="preserve">łączniku nr </w:t>
      </w:r>
      <w:r w:rsidR="00B35DBA">
        <w:rPr>
          <w:rFonts w:eastAsia="Times New Roman" w:cs="Calibri"/>
          <w:lang w:eastAsia="pl-PL"/>
        </w:rPr>
        <w:t xml:space="preserve"> </w:t>
      </w:r>
      <w:r w:rsidR="004D1200">
        <w:rPr>
          <w:rFonts w:eastAsia="Times New Roman" w:cs="Calibri"/>
          <w:lang w:eastAsia="pl-PL"/>
        </w:rPr>
        <w:t xml:space="preserve">1 </w:t>
      </w:r>
      <w:r w:rsidR="004D1200" w:rsidRPr="009859EF">
        <w:rPr>
          <w:rFonts w:eastAsia="Times New Roman" w:cs="Calibri"/>
          <w:lang w:eastAsia="pl-PL"/>
        </w:rPr>
        <w:t>S</w:t>
      </w:r>
      <w:r w:rsidRPr="009859EF">
        <w:rPr>
          <w:rFonts w:eastAsia="Times New Roman" w:cs="Calibri"/>
          <w:lang w:eastAsia="pl-PL"/>
        </w:rPr>
        <w:t>WZ.</w:t>
      </w:r>
    </w:p>
    <w:p w:rsidR="00D15966" w:rsidRPr="00973682" w:rsidRDefault="00D15966" w:rsidP="004B6917">
      <w:pPr>
        <w:widowControl w:val="0"/>
        <w:numPr>
          <w:ilvl w:val="1"/>
          <w:numId w:val="34"/>
        </w:numPr>
        <w:spacing w:after="0" w:line="360" w:lineRule="auto"/>
        <w:ind w:left="960" w:hanging="600"/>
        <w:rPr>
          <w:rFonts w:eastAsia="Times New Roman" w:cs="Calibri"/>
          <w:lang w:eastAsia="pl-PL"/>
        </w:rPr>
      </w:pPr>
      <w:r w:rsidRPr="004F5B98">
        <w:rPr>
          <w:rFonts w:eastAsia="Times New Roman" w:cs="Calibri"/>
          <w:b/>
          <w:lang w:eastAsia="pl-PL"/>
        </w:rPr>
        <w:t xml:space="preserve">Oświadczenie/oświadczenia </w:t>
      </w:r>
      <w:r w:rsidR="007F76B4" w:rsidRPr="004F5B98">
        <w:rPr>
          <w:rFonts w:eastAsia="Times New Roman" w:cs="Calibri"/>
          <w:b/>
          <w:lang w:eastAsia="pl-PL"/>
        </w:rPr>
        <w:t>Wykonawcy/</w:t>
      </w:r>
      <w:r w:rsidR="004F5B98" w:rsidRPr="004F5B98">
        <w:rPr>
          <w:rFonts w:eastAsia="Times New Roman" w:cs="Calibri"/>
          <w:b/>
          <w:lang w:eastAsia="pl-PL"/>
        </w:rPr>
        <w:t>Wykonawców wspólnie ubiegających się o udzielenie zamówienia/</w:t>
      </w:r>
      <w:r w:rsidR="007F76B4" w:rsidRPr="004F5B98">
        <w:rPr>
          <w:rFonts w:eastAsia="Times New Roman" w:cs="Calibri"/>
          <w:b/>
          <w:lang w:eastAsia="pl-PL"/>
        </w:rPr>
        <w:t>podmiotów udostępniających zasoby</w:t>
      </w:r>
      <w:r w:rsidR="00F37CAE">
        <w:rPr>
          <w:rFonts w:eastAsia="Times New Roman" w:cs="Calibri"/>
          <w:b/>
          <w:lang w:eastAsia="pl-PL"/>
        </w:rPr>
        <w:t xml:space="preserve"> o niepodleganiu wykluczeniu, spełnianiu warunków udziału w postępowaniu</w:t>
      </w:r>
      <w:r w:rsidR="007F76B4">
        <w:rPr>
          <w:rFonts w:eastAsia="Times New Roman" w:cs="Calibri"/>
          <w:b/>
          <w:lang w:eastAsia="pl-PL"/>
        </w:rPr>
        <w:t xml:space="preserve"> </w:t>
      </w:r>
      <w:r w:rsidRPr="00973682">
        <w:rPr>
          <w:rFonts w:eastAsia="Times New Roman" w:cs="Calibri"/>
          <w:lang w:eastAsia="pl-PL"/>
        </w:rPr>
        <w:t>- wypełnione z</w:t>
      </w:r>
      <w:r w:rsidR="004D1200">
        <w:rPr>
          <w:rFonts w:eastAsia="Times New Roman" w:cs="Calibri"/>
          <w:lang w:eastAsia="pl-PL"/>
        </w:rPr>
        <w:t xml:space="preserve">godnie z </w:t>
      </w:r>
      <w:r w:rsidR="00B35DBA">
        <w:rPr>
          <w:rFonts w:eastAsia="Times New Roman" w:cs="Calibri"/>
          <w:lang w:eastAsia="pl-PL"/>
        </w:rPr>
        <w:t>z</w:t>
      </w:r>
      <w:r w:rsidR="004D1200">
        <w:rPr>
          <w:rFonts w:eastAsia="Times New Roman" w:cs="Calibri"/>
          <w:lang w:eastAsia="pl-PL"/>
        </w:rPr>
        <w:t>ałącznikiem nr 2 do S</w:t>
      </w:r>
      <w:r w:rsidRPr="00973682">
        <w:rPr>
          <w:rFonts w:eastAsia="Times New Roman" w:cs="Calibri"/>
          <w:lang w:eastAsia="pl-PL"/>
        </w:rPr>
        <w:t>WZ.</w:t>
      </w:r>
    </w:p>
    <w:p w:rsidR="004F5B98" w:rsidRDefault="00D15966" w:rsidP="004B6917">
      <w:pPr>
        <w:widowControl w:val="0"/>
        <w:numPr>
          <w:ilvl w:val="1"/>
          <w:numId w:val="34"/>
        </w:numPr>
        <w:spacing w:after="0" w:line="360" w:lineRule="auto"/>
        <w:ind w:left="960" w:hanging="600"/>
        <w:rPr>
          <w:rFonts w:eastAsia="Times New Roman" w:cs="Calibri"/>
          <w:lang w:eastAsia="pl-PL"/>
        </w:rPr>
      </w:pPr>
      <w:r w:rsidRPr="00973682">
        <w:rPr>
          <w:rFonts w:eastAsia="Times New Roman" w:cs="Calibri"/>
          <w:b/>
          <w:lang w:eastAsia="pl-PL"/>
        </w:rPr>
        <w:t>Pełnomocnictwo / Pełnomocnictwa dla osoby / osób podpisujących ofertę</w:t>
      </w:r>
      <w:r w:rsidRPr="00973682">
        <w:rPr>
          <w:rFonts w:eastAsia="Times New Roman" w:cs="Calibri"/>
          <w:lang w:eastAsia="pl-PL"/>
        </w:rPr>
        <w:t>, jeżeli oferta jest podpisana przez pełnomocnika (o ile upoważnienie to nie wynika z innych dokumentów dołączonych do oferty).</w:t>
      </w:r>
    </w:p>
    <w:p w:rsidR="004F5B98" w:rsidRPr="00973682" w:rsidRDefault="004F5B98" w:rsidP="004F5B98">
      <w:pPr>
        <w:widowControl w:val="0"/>
        <w:spacing w:after="0" w:line="360" w:lineRule="auto"/>
        <w:ind w:left="960"/>
        <w:rPr>
          <w:rFonts w:eastAsia="Times New Roman" w:cs="Calibri"/>
          <w:lang w:eastAsia="pl-PL"/>
        </w:rPr>
      </w:pPr>
      <w:r w:rsidRPr="004F5B98">
        <w:rPr>
          <w:rFonts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Pr>
          <w:rFonts w:cs="Calibri"/>
          <w:color w:val="000000"/>
          <w:lang w:eastAsia="pl-PL"/>
        </w:rPr>
        <w:t> </w:t>
      </w:r>
      <w:r w:rsidRPr="004F5B98">
        <w:rPr>
          <w:rFonts w:cs="Calibri"/>
          <w:color w:val="000000"/>
          <w:lang w:eastAsia="pl-PL"/>
        </w:rPr>
        <w:t>notariacie, które to poświadczenie notariusz opatruje kwalifikowanym podpisem elektronicznym, bądź też poprzez opatrzenie skanu pełnomocnictwa sporządzonego uprzednio w</w:t>
      </w:r>
      <w:r>
        <w:rPr>
          <w:rFonts w:cs="Calibri"/>
          <w:color w:val="000000"/>
          <w:lang w:eastAsia="pl-PL"/>
        </w:rPr>
        <w:t> </w:t>
      </w:r>
      <w:r w:rsidRPr="004F5B98">
        <w:rPr>
          <w:rFonts w:cs="Calibri"/>
          <w:color w:val="000000"/>
          <w:lang w:eastAsia="pl-PL"/>
        </w:rPr>
        <w:t xml:space="preserve">formie pisemnej kwalifikowanym podpisem, podpisem zaufanym lub podpisem osobistym mocodawcy. </w:t>
      </w:r>
      <w:r w:rsidRPr="004F5B98">
        <w:rPr>
          <w:rFonts w:cs="Calibri"/>
          <w:color w:val="000000"/>
          <w:u w:val="single"/>
          <w:lang w:eastAsia="pl-PL"/>
        </w:rPr>
        <w:t>Elektroniczna kopia pełnomocnictwa nie może być uwierzytelniona przez upełnomocnionego.</w:t>
      </w:r>
    </w:p>
    <w:p w:rsidR="00D15966" w:rsidRPr="00973682" w:rsidRDefault="00D15966" w:rsidP="004B6917">
      <w:pPr>
        <w:widowControl w:val="0"/>
        <w:numPr>
          <w:ilvl w:val="1"/>
          <w:numId w:val="34"/>
        </w:numPr>
        <w:spacing w:after="0" w:line="360" w:lineRule="auto"/>
        <w:ind w:left="900" w:hanging="540"/>
        <w:rPr>
          <w:rFonts w:eastAsia="Times New Roman" w:cs="Calibri"/>
          <w:lang w:eastAsia="pl-PL"/>
        </w:rPr>
      </w:pPr>
      <w:r w:rsidRPr="00973682">
        <w:rPr>
          <w:rFonts w:eastAsia="Times New Roman" w:cs="Calibri"/>
          <w:lang w:eastAsia="pl-PL"/>
        </w:rPr>
        <w:t xml:space="preserve">W przypadku oferty składanej przez Wykonawców wspólnie ubiegających się o udzielenie zamówienia (np. konsorcjum), do oferty powinno zostać załączone </w:t>
      </w:r>
      <w:r w:rsidRPr="00973682">
        <w:rPr>
          <w:rFonts w:eastAsia="Times New Roman" w:cs="Calibri"/>
          <w:b/>
          <w:lang w:eastAsia="pl-PL"/>
        </w:rPr>
        <w:t>pełnomocnictwo</w:t>
      </w:r>
      <w:r w:rsidRPr="00973682">
        <w:rPr>
          <w:rFonts w:eastAsia="Times New Roman" w:cs="Calibri"/>
          <w:lang w:eastAsia="pl-PL"/>
        </w:rPr>
        <w:t xml:space="preserve"> dla Osoby Uprawnionej do reprezentowania ich w postępowaniu albo</w:t>
      </w:r>
      <w:r w:rsidR="00AC57E5">
        <w:rPr>
          <w:rFonts w:eastAsia="Times New Roman" w:cs="Calibri"/>
          <w:lang w:eastAsia="pl-PL"/>
        </w:rPr>
        <w:t xml:space="preserve"> do reprezentowania ich w </w:t>
      </w:r>
      <w:r w:rsidRPr="00973682">
        <w:rPr>
          <w:rFonts w:eastAsia="Times New Roman" w:cs="Calibri"/>
          <w:lang w:eastAsia="pl-PL"/>
        </w:rPr>
        <w:t>postępowaniu i zawarcia umowy.</w:t>
      </w:r>
    </w:p>
    <w:p w:rsidR="00D15966" w:rsidRDefault="00D15966" w:rsidP="004B6917">
      <w:pPr>
        <w:widowControl w:val="0"/>
        <w:numPr>
          <w:ilvl w:val="1"/>
          <w:numId w:val="34"/>
        </w:numPr>
        <w:spacing w:after="0" w:line="360" w:lineRule="auto"/>
        <w:ind w:left="900" w:hanging="540"/>
        <w:rPr>
          <w:rFonts w:eastAsia="Times New Roman" w:cs="Calibri"/>
          <w:lang w:eastAsia="pl-PL"/>
        </w:rPr>
      </w:pPr>
      <w:r w:rsidRPr="00973682">
        <w:rPr>
          <w:rFonts w:eastAsia="Times New Roman" w:cs="Calibri"/>
          <w:b/>
          <w:lang w:eastAsia="pl-PL"/>
        </w:rPr>
        <w:t>Zobowiązania innych podmiotów do udostępnienia zasobów</w:t>
      </w:r>
      <w:r w:rsidRPr="00973682">
        <w:rPr>
          <w:rFonts w:eastAsia="Times New Roman" w:cs="Calibri"/>
          <w:lang w:eastAsia="pl-PL"/>
        </w:rPr>
        <w:t xml:space="preserve">, jeśli Wykonawca </w:t>
      </w:r>
      <w:r w:rsidR="00B5181F">
        <w:rPr>
          <w:rFonts w:eastAsia="Times New Roman" w:cs="Calibri"/>
          <w:lang w:eastAsia="pl-PL"/>
        </w:rPr>
        <w:t>korzysta z zasobów innych podmiotów.</w:t>
      </w:r>
    </w:p>
    <w:p w:rsidR="000216E9" w:rsidRPr="000216E9" w:rsidRDefault="00D15966" w:rsidP="004B6917">
      <w:pPr>
        <w:widowControl w:val="0"/>
        <w:numPr>
          <w:ilvl w:val="1"/>
          <w:numId w:val="34"/>
        </w:numPr>
        <w:spacing w:after="0" w:line="360" w:lineRule="auto"/>
        <w:ind w:left="900" w:hanging="540"/>
        <w:rPr>
          <w:rFonts w:eastAsia="Times New Roman" w:cs="Calibri"/>
          <w:u w:val="single"/>
          <w:lang w:eastAsia="pl-PL"/>
        </w:rPr>
      </w:pPr>
      <w:r w:rsidRPr="00973682">
        <w:rPr>
          <w:rFonts w:eastAsia="Times New Roman" w:cs="Calibri"/>
          <w:lang w:eastAsia="pl-PL"/>
        </w:rPr>
        <w:t xml:space="preserve">Oświadczenia i/lub dokumenty na podstawie których, </w:t>
      </w:r>
      <w:r w:rsidRPr="00973682">
        <w:rPr>
          <w:rFonts w:eastAsia="Times New Roman" w:cs="Calibri"/>
          <w:u w:val="single"/>
          <w:lang w:eastAsia="pl-PL"/>
        </w:rPr>
        <w:t xml:space="preserve">Zamawiający dokona oceny skuteczności zastrzeżenia informacji zawartych w ofercie, stanowiących tajemnicę przedsiębiorstwa, </w:t>
      </w:r>
      <w:r w:rsidRPr="00973682">
        <w:rPr>
          <w:rFonts w:eastAsia="Times New Roman" w:cs="Calibri"/>
          <w:u w:val="single"/>
          <w:lang w:eastAsia="pl-PL"/>
        </w:rPr>
        <w:br/>
        <w:t xml:space="preserve">w rozumieniu przepisów o zwalczaniu nieuczciwej konkurencji (jeżeli Wykonawca zastrzega takie </w:t>
      </w:r>
      <w:r w:rsidRPr="00973682">
        <w:rPr>
          <w:rFonts w:eastAsia="Times New Roman" w:cs="Calibri"/>
          <w:u w:val="single"/>
          <w:lang w:eastAsia="pl-PL"/>
        </w:rPr>
        <w:lastRenderedPageBreak/>
        <w:t>informacje).</w:t>
      </w:r>
    </w:p>
    <w:p w:rsidR="000216E9" w:rsidRDefault="00C032FB" w:rsidP="004B6917">
      <w:pPr>
        <w:numPr>
          <w:ilvl w:val="0"/>
          <w:numId w:val="34"/>
        </w:numPr>
        <w:autoSpaceDE w:val="0"/>
        <w:autoSpaceDN w:val="0"/>
        <w:adjustRightInd w:val="0"/>
        <w:spacing w:after="0" w:line="360" w:lineRule="auto"/>
        <w:ind w:left="357" w:hanging="357"/>
        <w:rPr>
          <w:rFonts w:cs="Calibri"/>
          <w:color w:val="000000"/>
          <w:lang w:eastAsia="pl-PL"/>
        </w:rPr>
      </w:pPr>
      <w:r w:rsidRPr="00757381">
        <w:rPr>
          <w:rFonts w:cs="Calibri"/>
          <w:color w:val="000000"/>
          <w:lang w:eastAsia="pl-PL"/>
        </w:rPr>
        <w:t>Zamawiający</w:t>
      </w:r>
      <w:r w:rsidR="00AC57E5" w:rsidRPr="00757381">
        <w:rPr>
          <w:rFonts w:cs="Calibri"/>
          <w:color w:val="000000"/>
          <w:lang w:eastAsia="pl-PL"/>
        </w:rPr>
        <w:t xml:space="preserve"> </w:t>
      </w:r>
      <w:r w:rsidRPr="00757381">
        <w:rPr>
          <w:rFonts w:cs="Calibri"/>
          <w:color w:val="000000"/>
          <w:lang w:eastAsia="pl-PL"/>
        </w:rPr>
        <w:t>zaleca</w:t>
      </w:r>
      <w:r w:rsidR="000216E9">
        <w:rPr>
          <w:rFonts w:cs="Calibri"/>
          <w:color w:val="000000"/>
          <w:lang w:eastAsia="pl-PL"/>
        </w:rPr>
        <w:t xml:space="preserve">  ponumerowanie stron oferty.</w:t>
      </w:r>
    </w:p>
    <w:p w:rsidR="00C032FB" w:rsidRPr="00757381" w:rsidRDefault="000216E9" w:rsidP="004B6917">
      <w:pPr>
        <w:numPr>
          <w:ilvl w:val="0"/>
          <w:numId w:val="34"/>
        </w:numPr>
        <w:autoSpaceDE w:val="0"/>
        <w:autoSpaceDN w:val="0"/>
        <w:adjustRightInd w:val="0"/>
        <w:spacing w:after="0" w:line="360" w:lineRule="auto"/>
        <w:ind w:left="709" w:hanging="709"/>
        <w:rPr>
          <w:rFonts w:cs="Calibri"/>
          <w:color w:val="000000"/>
          <w:lang w:eastAsia="pl-PL"/>
        </w:rPr>
      </w:pPr>
      <w:r>
        <w:rPr>
          <w:rFonts w:cs="Calibri"/>
          <w:color w:val="000000"/>
          <w:lang w:eastAsia="pl-PL"/>
        </w:rPr>
        <w:t xml:space="preserve">Zamawiający sugeruje, aby korespondencja dotycząca niniejszego postępowania  </w:t>
      </w:r>
      <w:r w:rsidR="00AC57E5" w:rsidRPr="00757381">
        <w:rPr>
          <w:rFonts w:cs="Calibri"/>
          <w:color w:val="000000"/>
          <w:lang w:eastAsia="pl-PL"/>
        </w:rPr>
        <w:t xml:space="preserve"> </w:t>
      </w:r>
      <w:r>
        <w:rPr>
          <w:rFonts w:cs="Calibri"/>
          <w:color w:val="000000"/>
          <w:lang w:eastAsia="pl-PL"/>
        </w:rPr>
        <w:t>oznaczona była nazwą oraz znakiem postępowania.</w:t>
      </w:r>
    </w:p>
    <w:p w:rsidR="004F5C2C" w:rsidRPr="00973682" w:rsidRDefault="004F5C2C" w:rsidP="00514360">
      <w:pPr>
        <w:pStyle w:val="Nagwek1"/>
        <w:numPr>
          <w:ilvl w:val="0"/>
          <w:numId w:val="90"/>
        </w:numPr>
        <w:ind w:left="714" w:hanging="357"/>
      </w:pPr>
      <w:bookmarkStart w:id="19" w:name="_Toc63937733"/>
      <w:bookmarkEnd w:id="16"/>
      <w:r>
        <w:t>sposób oraz termin s</w:t>
      </w:r>
      <w:r w:rsidR="00F729E5">
        <w:t>K</w:t>
      </w:r>
      <w:r>
        <w:t>ładania ofert</w:t>
      </w:r>
      <w:bookmarkEnd w:id="19"/>
    </w:p>
    <w:p w:rsidR="00CD3AA6" w:rsidRPr="00CD3AA6" w:rsidRDefault="008D55C9" w:rsidP="004B6917">
      <w:pPr>
        <w:widowControl w:val="0"/>
        <w:numPr>
          <w:ilvl w:val="0"/>
          <w:numId w:val="21"/>
        </w:numPr>
        <w:suppressAutoHyphens/>
        <w:spacing w:after="0" w:line="360" w:lineRule="auto"/>
        <w:ind w:left="357" w:hanging="357"/>
        <w:jc w:val="both"/>
        <w:rPr>
          <w:rFonts w:cs="Calibri"/>
        </w:rPr>
      </w:pPr>
      <w:r w:rsidRPr="008D55C9">
        <w:rPr>
          <w:rFonts w:cs="Calibri"/>
        </w:rPr>
        <w:t xml:space="preserve">Ofertę wraz z wymaganymi dokumentami należy umieścić na Platformie pod adresem: </w:t>
      </w:r>
      <w:hyperlink r:id="rId24" w:history="1">
        <w:r w:rsidR="00F976D3" w:rsidRPr="000D62BF">
          <w:rPr>
            <w:rStyle w:val="Hipercze"/>
            <w:rFonts w:eastAsia="Times New Roman" w:cs="Calibri"/>
            <w:b/>
            <w:lang w:eastAsia="pl-PL"/>
          </w:rPr>
          <w:t>https://platformazakupowa.pl/pn/bierun</w:t>
        </w:r>
      </w:hyperlink>
      <w:r w:rsidR="00F976D3">
        <w:rPr>
          <w:rFonts w:eastAsia="Times New Roman" w:cs="Calibri"/>
          <w:b/>
          <w:lang w:eastAsia="pl-PL"/>
        </w:rPr>
        <w:t xml:space="preserve"> </w:t>
      </w:r>
      <w:r w:rsidRPr="008D55C9">
        <w:rPr>
          <w:rFonts w:cs="Calibri"/>
        </w:rPr>
        <w:t xml:space="preserve">na stronie dotyczącej odpowiedniego postępowania do dnia </w:t>
      </w:r>
      <w:r w:rsidR="00CD3AA6">
        <w:rPr>
          <w:rFonts w:cs="Calibri"/>
          <w:b/>
          <w:highlight w:val="cyan"/>
        </w:rPr>
        <w:t xml:space="preserve">                             </w:t>
      </w:r>
      <w:r w:rsidR="00CD3AA6">
        <w:rPr>
          <w:rFonts w:cs="Calibri"/>
          <w:b/>
          <w:highlight w:val="cyan"/>
          <w:u w:val="single"/>
        </w:rPr>
        <w:t xml:space="preserve">      </w:t>
      </w:r>
    </w:p>
    <w:p w:rsidR="008D55C9" w:rsidRPr="008D55C9" w:rsidRDefault="00CD1CE6" w:rsidP="00CD3AA6">
      <w:pPr>
        <w:widowControl w:val="0"/>
        <w:suppressAutoHyphens/>
        <w:spacing w:after="0" w:line="360" w:lineRule="auto"/>
        <w:ind w:left="357"/>
        <w:jc w:val="both"/>
        <w:rPr>
          <w:rFonts w:cs="Calibri"/>
        </w:rPr>
      </w:pPr>
      <w:r>
        <w:rPr>
          <w:rFonts w:cs="Calibri"/>
          <w:b/>
          <w:highlight w:val="cyan"/>
          <w:u w:val="single"/>
        </w:rPr>
        <w:t xml:space="preserve">              </w:t>
      </w:r>
      <w:r w:rsidR="00291F17">
        <w:rPr>
          <w:rFonts w:cs="Calibri"/>
          <w:b/>
          <w:highlight w:val="cyan"/>
          <w:u w:val="single"/>
        </w:rPr>
        <w:t>.2024</w:t>
      </w:r>
      <w:r w:rsidR="008D55C9" w:rsidRPr="00857F34">
        <w:rPr>
          <w:rFonts w:cs="Calibri"/>
          <w:b/>
          <w:highlight w:val="cyan"/>
        </w:rPr>
        <w:t xml:space="preserve"> r.</w:t>
      </w:r>
      <w:r w:rsidR="00D21535">
        <w:rPr>
          <w:rFonts w:cs="Calibri"/>
          <w:b/>
          <w:highlight w:val="cyan"/>
        </w:rPr>
        <w:t xml:space="preserve"> do godz. 10:</w:t>
      </w:r>
      <w:r w:rsidR="008D55C9" w:rsidRPr="008D55C9">
        <w:rPr>
          <w:rFonts w:cs="Calibri"/>
          <w:b/>
          <w:highlight w:val="cyan"/>
        </w:rPr>
        <w:t>00</w:t>
      </w:r>
      <w:r w:rsidR="008D55C9" w:rsidRPr="008D55C9">
        <w:rPr>
          <w:rFonts w:cs="Calibri"/>
          <w:b/>
        </w:rPr>
        <w:t>.</w:t>
      </w:r>
    </w:p>
    <w:p w:rsidR="008D55C9" w:rsidRPr="008D55C9" w:rsidRDefault="008D55C9" w:rsidP="004B6917">
      <w:pPr>
        <w:widowControl w:val="0"/>
        <w:numPr>
          <w:ilvl w:val="0"/>
          <w:numId w:val="21"/>
        </w:numPr>
        <w:suppressAutoHyphens/>
        <w:spacing w:after="0" w:line="360" w:lineRule="auto"/>
        <w:ind w:left="357" w:hanging="357"/>
        <w:jc w:val="both"/>
        <w:rPr>
          <w:rFonts w:cs="Calibri"/>
        </w:rPr>
      </w:pPr>
      <w:r w:rsidRPr="008D55C9">
        <w:rPr>
          <w:rFonts w:cs="Calibri"/>
        </w:rPr>
        <w:t xml:space="preserve">Do oferty należy </w:t>
      </w:r>
      <w:r>
        <w:rPr>
          <w:rFonts w:cs="Calibri"/>
        </w:rPr>
        <w:t>dołączyć wszystkie wymagane w S</w:t>
      </w:r>
      <w:r w:rsidRPr="008D55C9">
        <w:rPr>
          <w:rFonts w:cs="Calibri"/>
        </w:rPr>
        <w:t>WZ dokumenty.</w:t>
      </w:r>
    </w:p>
    <w:p w:rsidR="008D55C9" w:rsidRPr="008D55C9" w:rsidRDefault="008D55C9" w:rsidP="004B6917">
      <w:pPr>
        <w:widowControl w:val="0"/>
        <w:numPr>
          <w:ilvl w:val="0"/>
          <w:numId w:val="21"/>
        </w:numPr>
        <w:suppressAutoHyphens/>
        <w:spacing w:after="0" w:line="360" w:lineRule="auto"/>
        <w:ind w:left="357" w:hanging="357"/>
        <w:jc w:val="both"/>
        <w:rPr>
          <w:rFonts w:cs="Calibri"/>
        </w:rPr>
      </w:pPr>
      <w:r w:rsidRPr="008D55C9">
        <w:rPr>
          <w:rFonts w:cs="Calibri"/>
        </w:rPr>
        <w:t xml:space="preserve">Po wypełnieniu Formularza składania oferty lub wniosku i załadowaniu wszystkich wymaganych załączników należy kliknąć przycisk </w:t>
      </w:r>
      <w:r w:rsidRPr="008D55C9">
        <w:rPr>
          <w:rFonts w:cs="Calibri"/>
          <w:b/>
        </w:rPr>
        <w:t>„Przejdź do podsumowania”</w:t>
      </w:r>
      <w:r w:rsidRPr="008D55C9">
        <w:rPr>
          <w:rFonts w:cs="Calibri"/>
        </w:rPr>
        <w:t>.</w:t>
      </w:r>
    </w:p>
    <w:p w:rsidR="008D55C9" w:rsidRPr="008D55C9" w:rsidRDefault="004F5C2C" w:rsidP="004B6917">
      <w:pPr>
        <w:widowControl w:val="0"/>
        <w:numPr>
          <w:ilvl w:val="0"/>
          <w:numId w:val="21"/>
        </w:numPr>
        <w:suppressAutoHyphens/>
        <w:spacing w:after="0" w:line="360" w:lineRule="auto"/>
        <w:ind w:left="357" w:hanging="357"/>
        <w:jc w:val="both"/>
        <w:rPr>
          <w:rFonts w:cs="Calibri"/>
        </w:rPr>
      </w:pPr>
      <w:r w:rsidRPr="008D55C9">
        <w:rPr>
          <w:rFonts w:cs="Calibri"/>
          <w:color w:val="000000"/>
        </w:rPr>
        <w:t xml:space="preserve">Oferta składana elektronicznie musi zostać podpisana elektronicznym podpisem kwalifikowanym, podpisem zaufanym lub podpisem osobistym. W procesie składania oferty za pośrednictwem </w:t>
      </w:r>
      <w:r w:rsidR="008D55C9" w:rsidRPr="008D55C9">
        <w:rPr>
          <w:rFonts w:cs="Calibri"/>
          <w:color w:val="000000"/>
        </w:rPr>
        <w:t>Platformy, W</w:t>
      </w:r>
      <w:r w:rsidRPr="008D55C9">
        <w:rPr>
          <w:rFonts w:cs="Calibri"/>
          <w:color w:val="000000"/>
        </w:rPr>
        <w:t xml:space="preserve">ykonawca powinien złożyć podpis bezpośrednio na dokumentach przesłanych za pośrednictwem </w:t>
      </w:r>
      <w:r w:rsidR="008D55C9" w:rsidRPr="008D55C9">
        <w:rPr>
          <w:rFonts w:cs="Calibri"/>
          <w:color w:val="000000"/>
        </w:rPr>
        <w:t>Platformy</w:t>
      </w:r>
      <w:r w:rsidRPr="008D55C9">
        <w:rPr>
          <w:rFonts w:cs="Calibri"/>
          <w:color w:val="000000"/>
        </w:rPr>
        <w:t>. Zaleca</w:t>
      </w:r>
      <w:r w:rsidR="008D55C9" w:rsidRPr="008D55C9">
        <w:rPr>
          <w:rFonts w:cs="Calibri"/>
          <w:color w:val="000000"/>
        </w:rPr>
        <w:t xml:space="preserve"> się</w:t>
      </w:r>
      <w:r w:rsidRPr="008D55C9">
        <w:rPr>
          <w:rFonts w:cs="Calibri"/>
          <w:color w:val="000000"/>
        </w:rPr>
        <w:t xml:space="preserve"> stosowanie podpisu na każdym załączonym pliku osobno, w szczególności </w:t>
      </w:r>
      <w:r w:rsidR="00805012">
        <w:rPr>
          <w:rFonts w:cs="Calibri"/>
          <w:color w:val="000000"/>
        </w:rPr>
        <w:t>w </w:t>
      </w:r>
      <w:r w:rsidR="008D55C9">
        <w:rPr>
          <w:rFonts w:cs="Calibri"/>
          <w:color w:val="000000"/>
        </w:rPr>
        <w:t>przypadku wskazanym</w:t>
      </w:r>
      <w:r w:rsidRPr="008D55C9">
        <w:rPr>
          <w:rFonts w:cs="Calibri"/>
          <w:color w:val="000000"/>
        </w:rPr>
        <w:t xml:space="preserve"> w art. 63 </w:t>
      </w:r>
      <w:r w:rsidR="008D55C9" w:rsidRPr="008D55C9">
        <w:rPr>
          <w:rFonts w:cs="Calibri"/>
          <w:color w:val="000000"/>
        </w:rPr>
        <w:t xml:space="preserve">ust. </w:t>
      </w:r>
      <w:r w:rsidRPr="008D55C9">
        <w:rPr>
          <w:rFonts w:cs="Calibri"/>
          <w:color w:val="000000"/>
        </w:rPr>
        <w:t xml:space="preserve">2  </w:t>
      </w:r>
      <w:r w:rsidR="008D55C9" w:rsidRPr="008D55C9">
        <w:rPr>
          <w:rFonts w:cs="Calibri"/>
          <w:color w:val="000000"/>
        </w:rPr>
        <w:t xml:space="preserve">ustawy </w:t>
      </w:r>
      <w:r w:rsidRPr="008D55C9">
        <w:rPr>
          <w:rFonts w:cs="Calibri"/>
          <w:color w:val="000000"/>
        </w:rPr>
        <w:t>Pz</w:t>
      </w:r>
      <w:r w:rsidR="008D55C9" w:rsidRPr="008D55C9">
        <w:rPr>
          <w:rFonts w:cs="Calibri"/>
          <w:color w:val="000000"/>
        </w:rPr>
        <w:t xml:space="preserve">p, gdzie zaznaczono, iż oferty </w:t>
      </w:r>
      <w:r w:rsidR="008D55C9">
        <w:rPr>
          <w:rFonts w:cs="Calibri"/>
          <w:color w:val="000000"/>
        </w:rPr>
        <w:t>oraz oświadczenie, o </w:t>
      </w:r>
      <w:r w:rsidRPr="008D55C9">
        <w:rPr>
          <w:rFonts w:cs="Calibri"/>
          <w:color w:val="000000"/>
        </w:rPr>
        <w:t>którym mowa w art. 125 ust.</w:t>
      </w:r>
      <w:r w:rsidR="008D55C9" w:rsidRPr="008D55C9">
        <w:rPr>
          <w:rFonts w:cs="Calibri"/>
          <w:color w:val="000000"/>
        </w:rPr>
        <w:t xml:space="preserve"> </w:t>
      </w:r>
      <w:r w:rsidRPr="008D55C9">
        <w:rPr>
          <w:rFonts w:cs="Calibri"/>
          <w:color w:val="000000"/>
        </w:rPr>
        <w:t xml:space="preserve">1 </w:t>
      </w:r>
      <w:r w:rsidR="008D55C9" w:rsidRPr="008D55C9">
        <w:rPr>
          <w:rFonts w:cs="Calibri"/>
          <w:color w:val="000000"/>
        </w:rPr>
        <w:t xml:space="preserve">ustawy Pzp </w:t>
      </w:r>
      <w:r w:rsidRPr="008D55C9">
        <w:rPr>
          <w:rFonts w:cs="Calibri"/>
          <w:color w:val="000000"/>
        </w:rPr>
        <w:t>sporządza się, pod rygorem nieważności, w formie elektronicznej</w:t>
      </w:r>
      <w:r w:rsidR="008D55C9" w:rsidRPr="008D55C9">
        <w:rPr>
          <w:rFonts w:cs="Calibri"/>
          <w:color w:val="000000"/>
        </w:rPr>
        <w:t xml:space="preserve"> (opatrzonej kwalifikowanym podpisem elektronicznym) lub w  postaci elektronicznej opatrzonej</w:t>
      </w:r>
      <w:r w:rsidRPr="008D55C9">
        <w:rPr>
          <w:rFonts w:cs="Calibri"/>
          <w:color w:val="000000"/>
        </w:rPr>
        <w:t xml:space="preserve"> podpisem zaufanym lub podpisem osobistym.</w:t>
      </w:r>
    </w:p>
    <w:p w:rsidR="00D21535" w:rsidRPr="00C73E50" w:rsidRDefault="004F5C2C" w:rsidP="004B6917">
      <w:pPr>
        <w:widowControl w:val="0"/>
        <w:numPr>
          <w:ilvl w:val="0"/>
          <w:numId w:val="21"/>
        </w:numPr>
        <w:suppressAutoHyphens/>
        <w:spacing w:after="0" w:line="360" w:lineRule="auto"/>
        <w:ind w:left="357" w:hanging="357"/>
        <w:jc w:val="both"/>
        <w:rPr>
          <w:rFonts w:cs="Calibri"/>
        </w:rPr>
      </w:pPr>
      <w:r w:rsidRPr="008D55C9">
        <w:rPr>
          <w:rFonts w:cs="Calibri"/>
          <w:color w:val="000000"/>
        </w:rPr>
        <w:t xml:space="preserve">Za datę złożenia oferty przyjmuje się datę jej przekazania w </w:t>
      </w:r>
      <w:r w:rsidR="008D55C9" w:rsidRPr="008D55C9">
        <w:rPr>
          <w:rFonts w:cs="Calibri"/>
          <w:color w:val="000000"/>
        </w:rPr>
        <w:t>Platformie</w:t>
      </w:r>
      <w:r w:rsidRPr="008D55C9">
        <w:rPr>
          <w:rFonts w:cs="Calibri"/>
          <w:color w:val="000000"/>
        </w:rPr>
        <w:t xml:space="preserve"> w drugim kroku składania oferty poprzez kliknięcie przycisku “Złóż ofertę” i wyświetlenie się komunikatu, że oferta została zaszyfrowana i</w:t>
      </w:r>
      <w:r w:rsidR="00791B0D">
        <w:rPr>
          <w:rFonts w:cs="Calibri"/>
          <w:color w:val="000000"/>
        </w:rPr>
        <w:t> </w:t>
      </w:r>
      <w:r w:rsidRPr="008D55C9">
        <w:rPr>
          <w:rFonts w:cs="Calibri"/>
          <w:color w:val="000000"/>
        </w:rPr>
        <w:t>złożona.</w:t>
      </w:r>
    </w:p>
    <w:p w:rsidR="004F5C2C" w:rsidRPr="008D55C9" w:rsidRDefault="004F5C2C" w:rsidP="004B6917">
      <w:pPr>
        <w:widowControl w:val="0"/>
        <w:numPr>
          <w:ilvl w:val="0"/>
          <w:numId w:val="21"/>
        </w:numPr>
        <w:suppressAutoHyphens/>
        <w:spacing w:after="0" w:line="360" w:lineRule="auto"/>
        <w:ind w:left="357" w:hanging="357"/>
        <w:jc w:val="both"/>
        <w:rPr>
          <w:rFonts w:cs="Calibri"/>
        </w:rPr>
      </w:pPr>
      <w:r w:rsidRPr="008D55C9">
        <w:rPr>
          <w:rFonts w:cs="Calibri"/>
          <w:color w:val="000000"/>
        </w:rPr>
        <w:t xml:space="preserve">Szczegółowa instrukcja dla Wykonawców dotycząca złożenia, zmiany i wycofania oferty znajduje się na stronie internetowej pod adresem:  </w:t>
      </w:r>
      <w:hyperlink r:id="rId25" w:history="1">
        <w:r w:rsidRPr="008D55C9">
          <w:rPr>
            <w:rStyle w:val="Hipercze"/>
            <w:rFonts w:cs="Calibri"/>
            <w:color w:val="1155CC"/>
          </w:rPr>
          <w:t>https://platformazakupowa.pl/strona/45-instrukcje</w:t>
        </w:r>
      </w:hyperlink>
    </w:p>
    <w:p w:rsidR="008D55C9" w:rsidRPr="00973682" w:rsidRDefault="008D55C9" w:rsidP="00514360">
      <w:pPr>
        <w:pStyle w:val="Nagwek1"/>
        <w:numPr>
          <w:ilvl w:val="0"/>
          <w:numId w:val="90"/>
        </w:numPr>
        <w:ind w:left="714" w:hanging="357"/>
      </w:pPr>
      <w:bookmarkStart w:id="20" w:name="_Toc63937734"/>
      <w:r>
        <w:t>otwarcie ofert</w:t>
      </w:r>
      <w:bookmarkEnd w:id="20"/>
    </w:p>
    <w:p w:rsidR="004F5C2C" w:rsidRPr="00805012" w:rsidRDefault="004F5C2C" w:rsidP="004B6917">
      <w:pPr>
        <w:pStyle w:val="NormalnyWeb"/>
        <w:numPr>
          <w:ilvl w:val="0"/>
          <w:numId w:val="27"/>
        </w:numPr>
        <w:shd w:val="clear" w:color="auto" w:fill="FFFFFF"/>
        <w:spacing w:before="0" w:beforeAutospacing="0" w:after="0" w:afterAutospacing="0" w:line="360" w:lineRule="auto"/>
        <w:ind w:left="357" w:hanging="357"/>
        <w:jc w:val="both"/>
        <w:rPr>
          <w:rFonts w:ascii="Calibri" w:hAnsi="Calibri" w:cs="Calibri"/>
          <w:sz w:val="22"/>
          <w:szCs w:val="22"/>
        </w:rPr>
      </w:pPr>
      <w:r w:rsidRPr="00805012">
        <w:rPr>
          <w:rFonts w:ascii="Calibri" w:hAnsi="Calibri" w:cs="Calibri"/>
          <w:color w:val="000000"/>
          <w:sz w:val="22"/>
          <w:szCs w:val="22"/>
        </w:rPr>
        <w:t>Otwarcie ofert nast</w:t>
      </w:r>
      <w:r w:rsidR="008D55C9" w:rsidRPr="00805012">
        <w:rPr>
          <w:rFonts w:ascii="Calibri" w:hAnsi="Calibri" w:cs="Calibri"/>
          <w:color w:val="000000"/>
          <w:sz w:val="22"/>
          <w:szCs w:val="22"/>
        </w:rPr>
        <w:t xml:space="preserve">ąpi w dniu </w:t>
      </w:r>
      <w:r w:rsidR="00BD7CDC">
        <w:rPr>
          <w:rFonts w:ascii="Calibri" w:hAnsi="Calibri" w:cs="Calibri"/>
          <w:b/>
          <w:sz w:val="22"/>
          <w:szCs w:val="22"/>
          <w:highlight w:val="cyan"/>
        </w:rPr>
        <w:t xml:space="preserve"> </w:t>
      </w:r>
      <w:r w:rsidR="00CD1CE6">
        <w:rPr>
          <w:rFonts w:ascii="Calibri" w:hAnsi="Calibri" w:cs="Calibri"/>
          <w:b/>
          <w:sz w:val="22"/>
          <w:szCs w:val="22"/>
          <w:highlight w:val="cyan"/>
        </w:rPr>
        <w:t xml:space="preserve">                 </w:t>
      </w:r>
      <w:r w:rsidR="00291F17">
        <w:rPr>
          <w:rFonts w:ascii="Calibri" w:hAnsi="Calibri" w:cs="Calibri"/>
          <w:b/>
          <w:sz w:val="22"/>
          <w:szCs w:val="22"/>
          <w:highlight w:val="cyan"/>
        </w:rPr>
        <w:t>.2024r.</w:t>
      </w:r>
      <w:r w:rsidR="00922C09">
        <w:rPr>
          <w:rFonts w:ascii="Calibri" w:hAnsi="Calibri" w:cs="Calibri"/>
          <w:b/>
          <w:sz w:val="22"/>
          <w:szCs w:val="22"/>
          <w:highlight w:val="cyan"/>
        </w:rPr>
        <w:t xml:space="preserve"> </w:t>
      </w:r>
      <w:r w:rsidR="00D21535">
        <w:rPr>
          <w:rFonts w:ascii="Calibri" w:hAnsi="Calibri" w:cs="Calibri"/>
          <w:b/>
          <w:sz w:val="22"/>
          <w:szCs w:val="22"/>
          <w:highlight w:val="cyan"/>
        </w:rPr>
        <w:t xml:space="preserve"> godz. 10</w:t>
      </w:r>
      <w:r w:rsidR="00697298">
        <w:rPr>
          <w:rFonts w:ascii="Calibri" w:hAnsi="Calibri" w:cs="Calibri"/>
          <w:b/>
          <w:sz w:val="22"/>
          <w:szCs w:val="22"/>
          <w:highlight w:val="cyan"/>
        </w:rPr>
        <w:t>:</w:t>
      </w:r>
      <w:r w:rsidR="008D55C9" w:rsidRPr="00791B0D">
        <w:rPr>
          <w:rFonts w:ascii="Calibri" w:hAnsi="Calibri" w:cs="Calibri"/>
          <w:b/>
          <w:sz w:val="22"/>
          <w:szCs w:val="22"/>
          <w:highlight w:val="cyan"/>
        </w:rPr>
        <w:t>15.</w:t>
      </w:r>
    </w:p>
    <w:p w:rsidR="008D55C9" w:rsidRPr="00805012" w:rsidRDefault="008D55C9" w:rsidP="004B6917">
      <w:pPr>
        <w:pStyle w:val="NormalnyWeb"/>
        <w:numPr>
          <w:ilvl w:val="0"/>
          <w:numId w:val="27"/>
        </w:numPr>
        <w:shd w:val="clear" w:color="auto" w:fill="FFFFFF"/>
        <w:spacing w:before="0" w:beforeAutospacing="0" w:after="0" w:afterAutospacing="0" w:line="360" w:lineRule="auto"/>
        <w:ind w:left="357" w:hanging="357"/>
        <w:jc w:val="both"/>
        <w:rPr>
          <w:rFonts w:ascii="Calibri" w:hAnsi="Calibri" w:cs="Calibri"/>
          <w:sz w:val="22"/>
          <w:szCs w:val="22"/>
        </w:rPr>
      </w:pPr>
      <w:r w:rsidRPr="00805012">
        <w:rPr>
          <w:rFonts w:ascii="Calibri" w:hAnsi="Calibri" w:cs="Calibri"/>
          <w:b/>
          <w:sz w:val="22"/>
          <w:szCs w:val="22"/>
        </w:rPr>
        <w:t>Otwarcie ofert jest niejawne</w:t>
      </w:r>
      <w:r w:rsidRPr="00805012">
        <w:rPr>
          <w:rFonts w:ascii="Calibri" w:hAnsi="Calibri" w:cs="Calibri"/>
          <w:sz w:val="22"/>
          <w:szCs w:val="22"/>
        </w:rPr>
        <w:t>.</w:t>
      </w:r>
    </w:p>
    <w:p w:rsidR="008D55C9" w:rsidRPr="00805012" w:rsidRDefault="004F5C2C" w:rsidP="004B6917">
      <w:pPr>
        <w:pStyle w:val="NormalnyWeb"/>
        <w:numPr>
          <w:ilvl w:val="0"/>
          <w:numId w:val="27"/>
        </w:numPr>
        <w:shd w:val="clear" w:color="auto" w:fill="FFFFFF"/>
        <w:spacing w:before="0" w:beforeAutospacing="0" w:after="0" w:afterAutospacing="0" w:line="360" w:lineRule="auto"/>
        <w:ind w:left="357" w:hanging="357"/>
        <w:jc w:val="both"/>
        <w:rPr>
          <w:rFonts w:ascii="Calibri" w:hAnsi="Calibri" w:cs="Calibri"/>
          <w:sz w:val="22"/>
          <w:szCs w:val="22"/>
        </w:rPr>
      </w:pPr>
      <w:r w:rsidRPr="00805012">
        <w:rPr>
          <w:rFonts w:ascii="Calibri" w:hAnsi="Calibri" w:cs="Calibri"/>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D55C9" w:rsidRPr="00805012" w:rsidRDefault="004F5C2C" w:rsidP="004B6917">
      <w:pPr>
        <w:pStyle w:val="NormalnyWeb"/>
        <w:numPr>
          <w:ilvl w:val="0"/>
          <w:numId w:val="27"/>
        </w:numPr>
        <w:shd w:val="clear" w:color="auto" w:fill="FFFFFF"/>
        <w:spacing w:before="0" w:beforeAutospacing="0" w:after="0" w:afterAutospacing="0" w:line="360" w:lineRule="auto"/>
        <w:ind w:left="357" w:hanging="357"/>
        <w:jc w:val="both"/>
        <w:rPr>
          <w:rFonts w:ascii="Calibri" w:hAnsi="Calibri" w:cs="Calibri"/>
          <w:sz w:val="22"/>
          <w:szCs w:val="22"/>
        </w:rPr>
      </w:pPr>
      <w:r w:rsidRPr="00805012">
        <w:rPr>
          <w:rFonts w:ascii="Calibri" w:hAnsi="Calibri" w:cs="Calibri"/>
          <w:color w:val="000000"/>
          <w:sz w:val="22"/>
          <w:szCs w:val="22"/>
        </w:rPr>
        <w:t>Zamawiający poinformuje o zmianie terminu otwarcia ofert na stronie internetowej prowadzonego postępowania.</w:t>
      </w:r>
    </w:p>
    <w:p w:rsidR="00791B0D" w:rsidRPr="00791B0D" w:rsidRDefault="004F5C2C" w:rsidP="004B6917">
      <w:pPr>
        <w:pStyle w:val="NormalnyWeb"/>
        <w:numPr>
          <w:ilvl w:val="0"/>
          <w:numId w:val="27"/>
        </w:numPr>
        <w:shd w:val="clear" w:color="auto" w:fill="FFFFFF"/>
        <w:spacing w:before="0" w:beforeAutospacing="0" w:after="0" w:afterAutospacing="0" w:line="360" w:lineRule="auto"/>
        <w:ind w:left="357" w:hanging="357"/>
        <w:jc w:val="both"/>
        <w:rPr>
          <w:rFonts w:ascii="Calibri" w:hAnsi="Calibri" w:cs="Calibri"/>
          <w:sz w:val="22"/>
          <w:szCs w:val="22"/>
        </w:rPr>
      </w:pPr>
      <w:r w:rsidRPr="00805012">
        <w:rPr>
          <w:rFonts w:ascii="Calibri" w:hAnsi="Calibri" w:cs="Calibri"/>
          <w:color w:val="000000"/>
          <w:sz w:val="22"/>
          <w:szCs w:val="22"/>
        </w:rPr>
        <w:lastRenderedPageBreak/>
        <w:t>Zamawiający, najpóźniej przed otwarciem ofert, udostępnia na stronie internetowej prowadzonego postępowania informację o kwocie, jaką zamierza przeznaczyć na sfinansowanie zamówienia.</w:t>
      </w:r>
    </w:p>
    <w:p w:rsidR="00805012" w:rsidRPr="00791B0D" w:rsidRDefault="004F5C2C" w:rsidP="004B6917">
      <w:pPr>
        <w:pStyle w:val="NormalnyWeb"/>
        <w:numPr>
          <w:ilvl w:val="0"/>
          <w:numId w:val="27"/>
        </w:numPr>
        <w:shd w:val="clear" w:color="auto" w:fill="FFFFFF"/>
        <w:spacing w:before="0" w:beforeAutospacing="0" w:after="0" w:afterAutospacing="0" w:line="360" w:lineRule="auto"/>
        <w:ind w:left="357" w:hanging="357"/>
        <w:jc w:val="both"/>
        <w:rPr>
          <w:rFonts w:ascii="Calibri" w:hAnsi="Calibri" w:cs="Calibri"/>
          <w:sz w:val="22"/>
          <w:szCs w:val="22"/>
        </w:rPr>
      </w:pPr>
      <w:r w:rsidRPr="00791B0D">
        <w:rPr>
          <w:rFonts w:ascii="Calibri" w:hAnsi="Calibri" w:cs="Calibri"/>
          <w:color w:val="000000"/>
          <w:sz w:val="22"/>
          <w:szCs w:val="22"/>
        </w:rPr>
        <w:t xml:space="preserve">Zamawiający, niezwłocznie po otwarciu ofert, </w:t>
      </w:r>
      <w:r w:rsidR="008D55C9" w:rsidRPr="00791B0D">
        <w:rPr>
          <w:rFonts w:ascii="Calibri" w:hAnsi="Calibri" w:cs="Calibri"/>
          <w:sz w:val="22"/>
          <w:szCs w:val="22"/>
        </w:rPr>
        <w:t xml:space="preserve">udostępni na Platformie w sekcji „Komunikaty” na stronie danego postępowania </w:t>
      </w:r>
      <w:r w:rsidRPr="00791B0D">
        <w:rPr>
          <w:rFonts w:ascii="Calibri" w:hAnsi="Calibri" w:cs="Calibri"/>
          <w:color w:val="000000"/>
          <w:sz w:val="22"/>
          <w:szCs w:val="22"/>
        </w:rPr>
        <w:t>informacje o:</w:t>
      </w:r>
    </w:p>
    <w:p w:rsidR="00805012" w:rsidRPr="00805012" w:rsidRDefault="004F5C2C" w:rsidP="004B6917">
      <w:pPr>
        <w:widowControl w:val="0"/>
        <w:numPr>
          <w:ilvl w:val="0"/>
          <w:numId w:val="28"/>
        </w:numPr>
        <w:spacing w:after="0" w:line="360" w:lineRule="auto"/>
        <w:jc w:val="both"/>
        <w:rPr>
          <w:rFonts w:eastAsia="Times New Roman" w:cs="Calibri"/>
          <w:lang w:eastAsia="pl-PL"/>
        </w:rPr>
      </w:pPr>
      <w:r w:rsidRPr="00791B0D">
        <w:rPr>
          <w:rFonts w:cs="Calibri"/>
          <w:color w:val="000000"/>
        </w:rPr>
        <w:t>nazwach albo imionach i nazwiskach oraz siedzibach lub miejscach prowadzonej działalności gospodarczej albo miejscach zamieszkania wykonawców</w:t>
      </w:r>
      <w:r w:rsidRPr="00805012">
        <w:rPr>
          <w:rFonts w:cs="Calibri"/>
          <w:color w:val="000000"/>
        </w:rPr>
        <w:t>, których oferty zostały otwarte;</w:t>
      </w:r>
    </w:p>
    <w:p w:rsidR="00805012" w:rsidRPr="00805012" w:rsidRDefault="004F5C2C" w:rsidP="004B6917">
      <w:pPr>
        <w:widowControl w:val="0"/>
        <w:numPr>
          <w:ilvl w:val="0"/>
          <w:numId w:val="28"/>
        </w:numPr>
        <w:spacing w:after="0" w:line="360" w:lineRule="auto"/>
        <w:jc w:val="both"/>
        <w:rPr>
          <w:rFonts w:eastAsia="Times New Roman" w:cs="Calibri"/>
          <w:lang w:eastAsia="pl-PL"/>
        </w:rPr>
      </w:pPr>
      <w:r w:rsidRPr="00805012">
        <w:rPr>
          <w:rFonts w:cs="Calibri"/>
          <w:color w:val="000000"/>
        </w:rPr>
        <w:t>cenach lub kosztach zawartych w ofertach.</w:t>
      </w:r>
    </w:p>
    <w:p w:rsidR="00D76E36" w:rsidRDefault="00D76E36" w:rsidP="00514360">
      <w:pPr>
        <w:pStyle w:val="Nagwek1"/>
        <w:numPr>
          <w:ilvl w:val="0"/>
          <w:numId w:val="90"/>
        </w:numPr>
        <w:ind w:left="714" w:hanging="357"/>
      </w:pPr>
      <w:bookmarkStart w:id="21" w:name="_Toc63937735"/>
      <w:r w:rsidRPr="00045F0A">
        <w:t>opis sposobu obliczenia ceny</w:t>
      </w:r>
      <w:bookmarkEnd w:id="21"/>
    </w:p>
    <w:p w:rsidR="00550846" w:rsidRPr="002874E2" w:rsidRDefault="000747A1" w:rsidP="00550846">
      <w:pPr>
        <w:spacing w:after="0" w:line="360" w:lineRule="auto"/>
        <w:ind w:left="357" w:right="-28" w:hanging="357"/>
        <w:jc w:val="both"/>
        <w:rPr>
          <w:rFonts w:eastAsia="Times New Roman" w:cs="Calibri"/>
          <w:lang w:eastAsia="pl-PL"/>
        </w:rPr>
      </w:pPr>
      <w:r>
        <w:rPr>
          <w:rFonts w:eastAsia="Times New Roman" w:cs="Calibri"/>
          <w:snapToGrid w:val="0"/>
          <w:lang w:eastAsia="pl-PL"/>
        </w:rPr>
        <w:t xml:space="preserve">1. </w:t>
      </w:r>
      <w:r w:rsidR="00550846" w:rsidRPr="002874E2">
        <w:rPr>
          <w:rFonts w:eastAsia="Times New Roman" w:cs="Calibri"/>
          <w:snapToGrid w:val="0"/>
          <w:lang w:eastAsia="pl-PL"/>
        </w:rPr>
        <w:t xml:space="preserve">Cena podana w ofercie </w:t>
      </w:r>
      <w:r w:rsidR="00550846">
        <w:rPr>
          <w:rFonts w:eastAsia="Times New Roman" w:cs="Calibri"/>
          <w:snapToGrid w:val="0"/>
          <w:lang w:eastAsia="pl-PL"/>
        </w:rPr>
        <w:t xml:space="preserve"> i </w:t>
      </w:r>
      <w:r w:rsidR="00550846" w:rsidRPr="002874E2">
        <w:rPr>
          <w:rFonts w:eastAsia="Times New Roman" w:cs="Calibri"/>
          <w:snapToGrid w:val="0"/>
          <w:lang w:eastAsia="pl-PL"/>
        </w:rPr>
        <w:t xml:space="preserve">musi zawierać wszystkie koszty związane z realizacją zamówienia określone </w:t>
      </w:r>
      <w:r w:rsidR="00550846">
        <w:rPr>
          <w:rFonts w:eastAsia="Times New Roman" w:cs="Calibri"/>
          <w:snapToGrid w:val="0"/>
          <w:lang w:eastAsia="pl-PL"/>
        </w:rPr>
        <w:br/>
      </w:r>
      <w:r w:rsidR="00550846" w:rsidRPr="002874E2">
        <w:rPr>
          <w:rFonts w:eastAsia="Times New Roman" w:cs="Calibri"/>
          <w:snapToGrid w:val="0"/>
          <w:lang w:eastAsia="pl-PL"/>
        </w:rPr>
        <w:t>w SWZ ze szcz</w:t>
      </w:r>
      <w:r w:rsidR="00841E1B">
        <w:rPr>
          <w:rFonts w:eastAsia="Times New Roman" w:cs="Calibri"/>
          <w:snapToGrid w:val="0"/>
          <w:lang w:eastAsia="pl-PL"/>
        </w:rPr>
        <w:t xml:space="preserve">ególnym uwzględnieniem  opis przedmiotu zamówienia </w:t>
      </w:r>
      <w:r w:rsidR="00550846">
        <w:rPr>
          <w:rFonts w:eastAsia="Times New Roman" w:cs="Calibri"/>
          <w:snapToGrid w:val="0"/>
          <w:lang w:eastAsia="pl-PL"/>
        </w:rPr>
        <w:t>oraz  p</w:t>
      </w:r>
      <w:r w:rsidR="0018727D">
        <w:rPr>
          <w:rFonts w:eastAsia="Times New Roman" w:cs="Calibri"/>
          <w:snapToGrid w:val="0"/>
          <w:lang w:eastAsia="pl-PL"/>
        </w:rPr>
        <w:t>rojektowanych postanowień umowy</w:t>
      </w:r>
      <w:r w:rsidR="00550846" w:rsidRPr="002874E2">
        <w:rPr>
          <w:rFonts w:eastAsia="Times New Roman" w:cs="Calibri"/>
          <w:i/>
          <w:snapToGrid w:val="0"/>
          <w:lang w:eastAsia="pl-PL"/>
        </w:rPr>
        <w:t>.</w:t>
      </w:r>
    </w:p>
    <w:p w:rsidR="00550846" w:rsidRPr="00C02EC6" w:rsidRDefault="00550846" w:rsidP="00EE3074">
      <w:pPr>
        <w:shd w:val="clear" w:color="auto" w:fill="FFFFFF"/>
        <w:tabs>
          <w:tab w:val="left" w:pos="426"/>
        </w:tabs>
        <w:spacing w:after="0" w:line="360" w:lineRule="auto"/>
        <w:ind w:left="357" w:right="-28" w:hanging="357"/>
        <w:contextualSpacing/>
        <w:jc w:val="both"/>
        <w:rPr>
          <w:rFonts w:eastAsia="Times New Roman" w:cs="Calibri"/>
          <w:lang w:eastAsia="pl-PL"/>
        </w:rPr>
      </w:pPr>
      <w:r>
        <w:rPr>
          <w:rFonts w:eastAsia="Times New Roman" w:cs="Calibri"/>
          <w:lang w:eastAsia="pl-PL"/>
        </w:rPr>
        <w:t>2.</w:t>
      </w:r>
      <w:r>
        <w:rPr>
          <w:rFonts w:eastAsia="Times New Roman" w:cs="Calibri"/>
          <w:lang w:eastAsia="pl-PL"/>
        </w:rPr>
        <w:tab/>
      </w:r>
      <w:r w:rsidRPr="00C02EC6">
        <w:rPr>
          <w:rFonts w:eastAsia="Times New Roman" w:cs="Calibri"/>
          <w:lang w:eastAsia="pl-PL"/>
        </w:rPr>
        <w:t xml:space="preserve">Cenę ostateczną oferty należy podać w formie określonej w formularzu ofertowym (załącznik do SWZ) jako cenę netto i cenę brutto – z wyszczególnieniem wysokości VAT (w złotych), wyrażone cyfrowo </w:t>
      </w:r>
      <w:r w:rsidRPr="00C02EC6">
        <w:rPr>
          <w:rFonts w:eastAsia="Times New Roman" w:cs="Calibri"/>
          <w:lang w:eastAsia="pl-PL"/>
        </w:rPr>
        <w:br/>
        <w:t>z dokładnością do dwóch miejsc po przecinku.</w:t>
      </w:r>
    </w:p>
    <w:p w:rsidR="000747A1" w:rsidRPr="00C02EC6" w:rsidRDefault="00550846" w:rsidP="00EE3074">
      <w:pPr>
        <w:shd w:val="clear" w:color="auto" w:fill="FFFFFF"/>
        <w:tabs>
          <w:tab w:val="left" w:pos="426"/>
        </w:tabs>
        <w:spacing w:before="5" w:line="360" w:lineRule="auto"/>
        <w:ind w:left="284" w:right="-29" w:hanging="284"/>
        <w:contextualSpacing/>
        <w:jc w:val="both"/>
        <w:rPr>
          <w:rFonts w:eastAsia="Times New Roman" w:cs="Calibri"/>
          <w:lang w:eastAsia="pl-PL"/>
        </w:rPr>
      </w:pPr>
      <w:r w:rsidRPr="00C02EC6">
        <w:rPr>
          <w:rFonts w:eastAsia="Times New Roman" w:cs="Calibri"/>
          <w:lang w:eastAsia="pl-PL"/>
        </w:rPr>
        <w:t>3.</w:t>
      </w:r>
      <w:r w:rsidRPr="00C02EC6">
        <w:rPr>
          <w:rFonts w:eastAsia="Times New Roman" w:cs="Calibri"/>
          <w:lang w:eastAsia="pl-PL"/>
        </w:rPr>
        <w:tab/>
        <w:t xml:space="preserve">Cena ofertowa </w:t>
      </w:r>
      <w:r w:rsidR="00EE3074" w:rsidRPr="00C02EC6">
        <w:rPr>
          <w:rFonts w:eastAsia="Times New Roman" w:cs="Calibri"/>
          <w:lang w:eastAsia="pl-PL"/>
        </w:rPr>
        <w:t>jest cena ryczałtową</w:t>
      </w:r>
      <w:r w:rsidR="00C02EC6" w:rsidRPr="00C02EC6">
        <w:rPr>
          <w:rFonts w:eastAsia="Times New Roman" w:cs="Calibri"/>
          <w:lang w:eastAsia="pl-PL"/>
        </w:rPr>
        <w:t>.</w:t>
      </w:r>
    </w:p>
    <w:p w:rsidR="00550846" w:rsidRPr="002874E2" w:rsidRDefault="00EE3074" w:rsidP="00550846">
      <w:pPr>
        <w:spacing w:after="0" w:line="360" w:lineRule="auto"/>
        <w:ind w:right="-28"/>
        <w:jc w:val="both"/>
        <w:rPr>
          <w:rFonts w:eastAsia="Times New Roman" w:cs="Calibri"/>
          <w:lang w:eastAsia="pl-PL"/>
        </w:rPr>
      </w:pPr>
      <w:r>
        <w:rPr>
          <w:rFonts w:eastAsia="Times New Roman" w:cs="Calibri"/>
          <w:lang w:eastAsia="pl-PL"/>
        </w:rPr>
        <w:t>4</w:t>
      </w:r>
      <w:r w:rsidR="00550846">
        <w:rPr>
          <w:rFonts w:eastAsia="Times New Roman" w:cs="Calibri"/>
          <w:lang w:eastAsia="pl-PL"/>
        </w:rPr>
        <w:t xml:space="preserve">. </w:t>
      </w:r>
      <w:r w:rsidR="00550846" w:rsidRPr="002874E2">
        <w:rPr>
          <w:rFonts w:eastAsia="Times New Roman" w:cs="Calibri"/>
          <w:lang w:eastAsia="pl-PL"/>
        </w:rPr>
        <w:t>Cenę należy przedstawić w polskich jednostkach monetarnych, stosując do zaokrągleń n/w zasadę.</w:t>
      </w:r>
    </w:p>
    <w:p w:rsidR="00550846" w:rsidRPr="002874E2" w:rsidRDefault="00550846" w:rsidP="00550846">
      <w:pPr>
        <w:spacing w:after="0" w:line="360" w:lineRule="auto"/>
        <w:ind w:left="284" w:right="-29" w:hanging="284"/>
        <w:jc w:val="both"/>
        <w:rPr>
          <w:rFonts w:eastAsia="Times New Roman" w:cs="Calibri"/>
          <w:lang w:eastAsia="pl-PL"/>
        </w:rPr>
      </w:pPr>
      <w:r>
        <w:rPr>
          <w:rFonts w:eastAsia="Times New Roman" w:cs="Calibri"/>
          <w:lang w:eastAsia="pl-PL"/>
        </w:rPr>
        <w:t xml:space="preserve">      </w:t>
      </w:r>
      <w:r w:rsidRPr="002874E2">
        <w:rPr>
          <w:rFonts w:eastAsia="Times New Roman" w:cs="Calibri"/>
          <w:lang w:eastAsia="pl-PL"/>
        </w:rPr>
        <w:t>Wyniki działań arytmetycznych powyżej dwóch miejsc po przecinku zaokrąglać</w:t>
      </w:r>
      <w:r>
        <w:rPr>
          <w:rFonts w:eastAsia="Times New Roman" w:cs="Calibri"/>
          <w:lang w:eastAsia="pl-PL"/>
        </w:rPr>
        <w:t xml:space="preserve">: do cyfry 4 włącznie – w dół, </w:t>
      </w:r>
      <w:r w:rsidRPr="002874E2">
        <w:rPr>
          <w:rFonts w:eastAsia="Times New Roman" w:cs="Calibri"/>
          <w:lang w:eastAsia="pl-PL"/>
        </w:rPr>
        <w:t>od cyfry 5 - w górę.</w:t>
      </w:r>
    </w:p>
    <w:p w:rsidR="00550846" w:rsidRPr="002874E2" w:rsidRDefault="00EE3074" w:rsidP="00550846">
      <w:pPr>
        <w:spacing w:after="0" w:line="360" w:lineRule="auto"/>
        <w:ind w:left="284" w:right="-29" w:hanging="284"/>
        <w:jc w:val="both"/>
        <w:rPr>
          <w:rFonts w:eastAsia="Times New Roman" w:cs="Calibri"/>
          <w:lang w:eastAsia="pl-PL"/>
        </w:rPr>
      </w:pPr>
      <w:r>
        <w:rPr>
          <w:rFonts w:eastAsia="Times New Roman" w:cs="Calibri"/>
          <w:lang w:eastAsia="pl-PL"/>
        </w:rPr>
        <w:t>5</w:t>
      </w:r>
      <w:r w:rsidR="00550846">
        <w:rPr>
          <w:rFonts w:eastAsia="Times New Roman" w:cs="Calibri"/>
          <w:lang w:eastAsia="pl-PL"/>
        </w:rPr>
        <w:t xml:space="preserve">. </w:t>
      </w:r>
      <w:r w:rsidR="00550846" w:rsidRPr="002874E2">
        <w:rPr>
          <w:rFonts w:eastAsia="Times New Roman" w:cs="Calibri"/>
          <w:lang w:eastAsia="pl-PL"/>
        </w:rPr>
        <w:t>W przypadku podania cen jednostkowych powyżej dwóch miejsc po przecinku, Zamawiający dokona jedynie korekty wartości pozycji (do dwóch miejsc po przecinku), pozostawiając niezmienioną ce</w:t>
      </w:r>
      <w:r w:rsidR="00550846">
        <w:rPr>
          <w:rFonts w:eastAsia="Times New Roman" w:cs="Calibri"/>
          <w:lang w:eastAsia="pl-PL"/>
        </w:rPr>
        <w:t xml:space="preserve">nę jednostkową. </w:t>
      </w:r>
    </w:p>
    <w:p w:rsidR="00550846" w:rsidRPr="002874E2" w:rsidRDefault="00550846" w:rsidP="00703B58">
      <w:pPr>
        <w:spacing w:after="0" w:line="360" w:lineRule="auto"/>
        <w:ind w:left="284" w:right="-28"/>
        <w:rPr>
          <w:rFonts w:eastAsia="Times New Roman" w:cs="Calibri"/>
          <w:lang w:eastAsia="pl-PL"/>
        </w:rPr>
      </w:pPr>
      <w:r w:rsidRPr="002874E2">
        <w:rPr>
          <w:rFonts w:eastAsia="Times New Roman" w:cs="Calibri"/>
          <w:snapToGrid w:val="0"/>
          <w:color w:val="000000"/>
          <w:lang w:eastAsia="pl-PL"/>
        </w:rPr>
        <w:t xml:space="preserve">Należy przyjmować ceny materiałów pierwszego gatunku. </w:t>
      </w:r>
    </w:p>
    <w:p w:rsidR="00550846" w:rsidRPr="002874E2" w:rsidRDefault="00EE3074" w:rsidP="00550846">
      <w:pPr>
        <w:spacing w:after="0" w:line="360" w:lineRule="auto"/>
        <w:ind w:right="-29"/>
        <w:rPr>
          <w:rFonts w:eastAsia="Times New Roman" w:cs="Calibri"/>
          <w:lang w:eastAsia="pl-PL"/>
        </w:rPr>
      </w:pPr>
      <w:r>
        <w:rPr>
          <w:rFonts w:eastAsia="Times New Roman" w:cs="Calibri"/>
          <w:snapToGrid w:val="0"/>
          <w:color w:val="000000"/>
          <w:lang w:eastAsia="pl-PL"/>
        </w:rPr>
        <w:t>6</w:t>
      </w:r>
      <w:r w:rsidR="00550846">
        <w:rPr>
          <w:rFonts w:eastAsia="Times New Roman" w:cs="Calibri"/>
          <w:snapToGrid w:val="0"/>
          <w:color w:val="000000"/>
          <w:lang w:eastAsia="pl-PL"/>
        </w:rPr>
        <w:t xml:space="preserve">.  </w:t>
      </w:r>
      <w:r w:rsidR="00550846" w:rsidRPr="002874E2">
        <w:rPr>
          <w:rFonts w:eastAsia="Times New Roman" w:cs="Calibri"/>
          <w:snapToGrid w:val="0"/>
          <w:color w:val="000000"/>
          <w:lang w:eastAsia="pl-PL"/>
        </w:rPr>
        <w:t>Podatek VAT wynosi: 23 %.</w:t>
      </w:r>
    </w:p>
    <w:p w:rsidR="00D467A5" w:rsidRPr="00113E95" w:rsidRDefault="00EE3074" w:rsidP="000747A1">
      <w:pPr>
        <w:spacing w:after="0" w:line="360" w:lineRule="auto"/>
        <w:ind w:right="-28"/>
        <w:rPr>
          <w:rFonts w:eastAsia="Times New Roman" w:cs="Calibri"/>
          <w:snapToGrid w:val="0"/>
          <w:color w:val="000000"/>
          <w:lang w:eastAsia="pl-PL"/>
        </w:rPr>
      </w:pPr>
      <w:r>
        <w:rPr>
          <w:rFonts w:eastAsia="Times New Roman" w:cs="Calibri"/>
          <w:snapToGrid w:val="0"/>
          <w:color w:val="000000"/>
          <w:lang w:eastAsia="pl-PL"/>
        </w:rPr>
        <w:t>7</w:t>
      </w:r>
      <w:r w:rsidR="00550846">
        <w:rPr>
          <w:rFonts w:eastAsia="Times New Roman" w:cs="Calibri"/>
          <w:snapToGrid w:val="0"/>
          <w:color w:val="000000"/>
          <w:lang w:eastAsia="pl-PL"/>
        </w:rPr>
        <w:t xml:space="preserve">.   </w:t>
      </w:r>
      <w:r w:rsidR="00550846" w:rsidRPr="002874E2">
        <w:rPr>
          <w:rFonts w:eastAsia="Times New Roman" w:cs="Calibri"/>
          <w:snapToGrid w:val="0"/>
          <w:color w:val="000000"/>
          <w:lang w:eastAsia="pl-PL"/>
        </w:rPr>
        <w:t>Do oceny będą przyjmowane ceny brutto.</w:t>
      </w:r>
    </w:p>
    <w:p w:rsidR="00D76E36" w:rsidRPr="00973682" w:rsidRDefault="00D76E36" w:rsidP="00514360">
      <w:pPr>
        <w:pStyle w:val="Nagwek1"/>
        <w:numPr>
          <w:ilvl w:val="0"/>
          <w:numId w:val="90"/>
        </w:numPr>
        <w:ind w:left="714" w:hanging="357"/>
      </w:pPr>
      <w:bookmarkStart w:id="22" w:name="_Toc63937736"/>
      <w:r>
        <w:t>opis kryteriów i sposobu oceny ofert</w:t>
      </w:r>
      <w:bookmarkEnd w:id="22"/>
      <w:r>
        <w:t xml:space="preserve"> </w:t>
      </w:r>
    </w:p>
    <w:p w:rsidR="00FF37BB" w:rsidRPr="00D76E36" w:rsidRDefault="00FF37BB" w:rsidP="004B6917">
      <w:pPr>
        <w:widowControl w:val="0"/>
        <w:numPr>
          <w:ilvl w:val="0"/>
          <w:numId w:val="4"/>
        </w:numPr>
        <w:spacing w:after="0" w:line="360" w:lineRule="auto"/>
        <w:jc w:val="both"/>
        <w:rPr>
          <w:rFonts w:eastAsia="Times New Roman" w:cs="Calibri"/>
          <w:lang w:eastAsia="pl-PL"/>
        </w:rPr>
      </w:pPr>
      <w:r w:rsidRPr="00D76E36">
        <w:rPr>
          <w:rFonts w:eastAsia="Times New Roman" w:cs="Calibri"/>
          <w:lang w:eastAsia="pl-PL"/>
        </w:rPr>
        <w:t>Zamówienie udzielone będzie wyłącznie Wykonawcy wybranemu zgodnie z przepisami ustawy Prawo zamówień publicznych. Zamawiający wybierze ofertę najkorzystniejszą na podstawie kryteriów oceny of</w:t>
      </w:r>
      <w:r w:rsidR="00D76E36" w:rsidRPr="00D76E36">
        <w:rPr>
          <w:rFonts w:eastAsia="Times New Roman" w:cs="Calibri"/>
          <w:lang w:eastAsia="pl-PL"/>
        </w:rPr>
        <w:t>ert określonych w Specyfikacji W</w:t>
      </w:r>
      <w:r w:rsidRPr="00D76E36">
        <w:rPr>
          <w:rFonts w:eastAsia="Times New Roman" w:cs="Calibri"/>
          <w:lang w:eastAsia="pl-PL"/>
        </w:rPr>
        <w:t xml:space="preserve">arunków Zamówienia. Jeżeli Zamawiający nie będzie mógł wybrać oferty najkorzystniejszej z uwagi na to, że dwie lub więcej ofert przedstawia taki sam bilans ceny i innych kryteriów oceny ofert, Zamawiający spośród tych ofert wybierze ofertę z </w:t>
      </w:r>
      <w:r w:rsidR="00791B0D">
        <w:rPr>
          <w:rFonts w:eastAsia="Times New Roman" w:cs="Calibri"/>
          <w:lang w:eastAsia="pl-PL"/>
        </w:rPr>
        <w:t>naj</w:t>
      </w:r>
      <w:r w:rsidRPr="00D76E36">
        <w:rPr>
          <w:rFonts w:eastAsia="Times New Roman" w:cs="Calibri"/>
          <w:lang w:eastAsia="pl-PL"/>
        </w:rPr>
        <w:t>niższą ceną.</w:t>
      </w:r>
    </w:p>
    <w:p w:rsidR="00FF37BB" w:rsidRPr="00D76E36" w:rsidRDefault="00FF37BB" w:rsidP="004B6917">
      <w:pPr>
        <w:widowControl w:val="0"/>
        <w:numPr>
          <w:ilvl w:val="0"/>
          <w:numId w:val="4"/>
        </w:numPr>
        <w:spacing w:after="0" w:line="360" w:lineRule="auto"/>
        <w:jc w:val="both"/>
        <w:rPr>
          <w:rFonts w:eastAsia="Times New Roman" w:cs="Calibri"/>
          <w:lang w:eastAsia="pl-PL"/>
        </w:rPr>
      </w:pPr>
      <w:r w:rsidRPr="00D76E36">
        <w:rPr>
          <w:rFonts w:eastAsia="Times New Roman" w:cs="Calibri"/>
          <w:lang w:eastAsia="pl-PL"/>
        </w:rPr>
        <w:t>Przy wyborze oferty Zamawiający będzie się kierował następującymi kryteriami:</w:t>
      </w:r>
    </w:p>
    <w:p w:rsidR="002102F6" w:rsidRPr="00DE3A54" w:rsidRDefault="002102F6" w:rsidP="002102F6">
      <w:pPr>
        <w:widowControl w:val="0"/>
        <w:spacing w:after="0" w:line="360" w:lineRule="auto"/>
        <w:jc w:val="both"/>
        <w:rPr>
          <w:rFonts w:eastAsia="Times New Roman" w:cs="Calibri"/>
          <w:b/>
          <w:bCs/>
          <w:lang w:eastAsia="pl-PL"/>
        </w:rPr>
      </w:pPr>
    </w:p>
    <w:p w:rsidR="004028E1" w:rsidRPr="00D76E36" w:rsidRDefault="004028E1" w:rsidP="004028E1">
      <w:pPr>
        <w:widowControl w:val="0"/>
        <w:numPr>
          <w:ilvl w:val="1"/>
          <w:numId w:val="4"/>
        </w:numPr>
        <w:spacing w:after="0" w:line="360" w:lineRule="auto"/>
        <w:jc w:val="both"/>
        <w:rPr>
          <w:rFonts w:eastAsia="Times New Roman" w:cs="Calibri"/>
          <w:b/>
          <w:lang w:eastAsia="pl-PL"/>
        </w:rPr>
      </w:pPr>
      <w:r w:rsidRPr="00D76E36">
        <w:rPr>
          <w:rFonts w:eastAsia="Times New Roman" w:cs="Calibri"/>
          <w:b/>
          <w:lang w:eastAsia="pl-PL"/>
        </w:rPr>
        <w:lastRenderedPageBreak/>
        <w:t>Kryteri</w:t>
      </w:r>
      <w:r>
        <w:rPr>
          <w:rFonts w:eastAsia="Times New Roman" w:cs="Calibri"/>
          <w:b/>
          <w:lang w:eastAsia="pl-PL"/>
        </w:rPr>
        <w:t xml:space="preserve">um „cena” (C) waga: </w:t>
      </w:r>
      <w:r w:rsidRPr="00D76E36">
        <w:rPr>
          <w:rFonts w:eastAsia="Times New Roman" w:cs="Calibri"/>
          <w:b/>
          <w:lang w:eastAsia="pl-PL"/>
        </w:rPr>
        <w:t>60%.</w:t>
      </w:r>
    </w:p>
    <w:p w:rsidR="004028E1" w:rsidRPr="00D76E36" w:rsidRDefault="004028E1" w:rsidP="004028E1">
      <w:pPr>
        <w:widowControl w:val="0"/>
        <w:spacing w:after="0" w:line="360" w:lineRule="auto"/>
        <w:ind w:left="792"/>
        <w:jc w:val="both"/>
        <w:rPr>
          <w:rFonts w:eastAsia="Times New Roman" w:cs="Calibri"/>
          <w:b/>
          <w:lang w:eastAsia="pl-PL"/>
        </w:rPr>
      </w:pPr>
      <w:r w:rsidRPr="00D76E36">
        <w:rPr>
          <w:rFonts w:eastAsia="Times New Roman" w:cs="Calibri"/>
          <w:b/>
          <w:lang w:eastAsia="pl-PL"/>
        </w:rPr>
        <w:t>Wskaźnik C obliczany jest wg wzoru:</w:t>
      </w:r>
    </w:p>
    <w:p w:rsidR="004028E1" w:rsidRPr="00D76E36" w:rsidRDefault="004028E1" w:rsidP="004028E1">
      <w:pPr>
        <w:widowControl w:val="0"/>
        <w:spacing w:after="0" w:line="360" w:lineRule="auto"/>
        <w:ind w:left="792"/>
        <w:jc w:val="both"/>
        <w:rPr>
          <w:rFonts w:eastAsia="Times New Roman" w:cs="Calibri"/>
          <w:b/>
          <w:vertAlign w:val="subscript"/>
          <w:lang w:eastAsia="pl-PL"/>
        </w:rPr>
      </w:pPr>
      <w:r>
        <w:rPr>
          <w:rFonts w:eastAsia="Times New Roman" w:cs="Calibri"/>
          <w:b/>
          <w:lang w:eastAsia="pl-PL"/>
        </w:rPr>
        <w:t>C = (C n</w:t>
      </w:r>
      <w:r w:rsidRPr="00D76E36">
        <w:rPr>
          <w:rFonts w:eastAsia="Times New Roman" w:cs="Calibri"/>
          <w:b/>
          <w:lang w:eastAsia="pl-PL"/>
        </w:rPr>
        <w:t xml:space="preserve"> / C b) x 100 pkt x 60%</w:t>
      </w:r>
    </w:p>
    <w:p w:rsidR="004028E1" w:rsidRPr="00D76E36" w:rsidRDefault="004028E1" w:rsidP="004028E1">
      <w:pPr>
        <w:widowControl w:val="0"/>
        <w:spacing w:after="0" w:line="360" w:lineRule="auto"/>
        <w:ind w:left="792"/>
        <w:jc w:val="both"/>
        <w:rPr>
          <w:rFonts w:eastAsia="Times New Roman" w:cs="Calibri"/>
          <w:lang w:eastAsia="pl-PL"/>
        </w:rPr>
      </w:pPr>
      <w:r w:rsidRPr="00D76E36">
        <w:rPr>
          <w:rFonts w:eastAsia="Times New Roman" w:cs="Calibri"/>
          <w:lang w:eastAsia="pl-PL"/>
        </w:rPr>
        <w:t>gdzie:</w:t>
      </w:r>
    </w:p>
    <w:p w:rsidR="004028E1" w:rsidRDefault="004028E1" w:rsidP="004028E1">
      <w:pPr>
        <w:widowControl w:val="0"/>
        <w:spacing w:after="0" w:line="360" w:lineRule="auto"/>
        <w:ind w:left="792"/>
        <w:jc w:val="both"/>
        <w:rPr>
          <w:rFonts w:eastAsia="Times New Roman" w:cs="Calibri"/>
          <w:lang w:eastAsia="pl-PL"/>
        </w:rPr>
      </w:pPr>
      <w:r w:rsidRPr="00D76E36">
        <w:rPr>
          <w:rFonts w:eastAsia="Times New Roman" w:cs="Calibri"/>
          <w:lang w:eastAsia="pl-PL"/>
        </w:rPr>
        <w:t xml:space="preserve">C </w:t>
      </w:r>
      <w:r>
        <w:rPr>
          <w:rFonts w:eastAsia="Times New Roman" w:cs="Calibri"/>
          <w:lang w:eastAsia="pl-PL"/>
        </w:rPr>
        <w:t>n– najniższa cena ofertowa brutto</w:t>
      </w:r>
      <w:r w:rsidRPr="00D76E36">
        <w:rPr>
          <w:rFonts w:eastAsia="Times New Roman" w:cs="Calibri"/>
          <w:lang w:eastAsia="pl-PL"/>
        </w:rPr>
        <w:t>,</w:t>
      </w:r>
      <w:r w:rsidRPr="00D76E36">
        <w:rPr>
          <w:rFonts w:eastAsia="Times New Roman" w:cs="Calibri"/>
          <w:lang w:eastAsia="pl-PL"/>
        </w:rPr>
        <w:tab/>
        <w:t xml:space="preserve"> C b – cena </w:t>
      </w:r>
      <w:r>
        <w:rPr>
          <w:rFonts w:eastAsia="Times New Roman" w:cs="Calibri"/>
          <w:lang w:eastAsia="pl-PL"/>
        </w:rPr>
        <w:t xml:space="preserve">brutto </w:t>
      </w:r>
      <w:r w:rsidRPr="00D76E36">
        <w:rPr>
          <w:rFonts w:eastAsia="Times New Roman" w:cs="Calibri"/>
          <w:lang w:eastAsia="pl-PL"/>
        </w:rPr>
        <w:t>oferty badanej</w:t>
      </w:r>
    </w:p>
    <w:p w:rsidR="004028E1" w:rsidRPr="00D76E36" w:rsidRDefault="004028E1" w:rsidP="004028E1">
      <w:pPr>
        <w:widowControl w:val="0"/>
        <w:spacing w:after="0" w:line="360" w:lineRule="auto"/>
        <w:ind w:left="792"/>
        <w:jc w:val="both"/>
        <w:rPr>
          <w:rFonts w:eastAsia="Times New Roman" w:cs="Calibri"/>
          <w:lang w:eastAsia="pl-PL"/>
        </w:rPr>
      </w:pPr>
      <w:r w:rsidRPr="00A06804">
        <w:rPr>
          <w:rFonts w:cs="Calibri"/>
        </w:rPr>
        <w:t xml:space="preserve">Maksymalna liczba punktów jaką można </w:t>
      </w:r>
      <w:r>
        <w:rPr>
          <w:rFonts w:cs="Calibri"/>
        </w:rPr>
        <w:t>uzyskać w tym kryterium wynosi 6</w:t>
      </w:r>
      <w:r w:rsidRPr="00A06804">
        <w:rPr>
          <w:rFonts w:cs="Calibri"/>
        </w:rPr>
        <w:t>0</w:t>
      </w:r>
      <w:r>
        <w:rPr>
          <w:rFonts w:cs="Calibri"/>
        </w:rPr>
        <w:t xml:space="preserve"> pkt.</w:t>
      </w:r>
    </w:p>
    <w:p w:rsidR="004028E1" w:rsidRPr="008D3E8E" w:rsidRDefault="004028E1" w:rsidP="004028E1">
      <w:pPr>
        <w:widowControl w:val="0"/>
        <w:numPr>
          <w:ilvl w:val="1"/>
          <w:numId w:val="4"/>
        </w:numPr>
        <w:spacing w:after="0" w:line="360" w:lineRule="auto"/>
        <w:jc w:val="both"/>
        <w:rPr>
          <w:rFonts w:eastAsia="Times New Roman" w:cs="Calibri"/>
          <w:b/>
          <w:bCs/>
          <w:lang w:eastAsia="pl-PL"/>
        </w:rPr>
      </w:pPr>
      <w:r>
        <w:rPr>
          <w:rFonts w:eastAsia="Times New Roman" w:cs="Calibri"/>
          <w:b/>
          <w:bCs/>
          <w:lang w:eastAsia="pl-PL"/>
        </w:rPr>
        <w:t>Kryterium „</w:t>
      </w:r>
      <w:r w:rsidR="00820CFB">
        <w:rPr>
          <w:rFonts w:cs="Calibri"/>
          <w:b/>
          <w:snapToGrid w:val="0"/>
        </w:rPr>
        <w:t>G</w:t>
      </w:r>
      <w:r w:rsidR="00F1493C">
        <w:rPr>
          <w:rFonts w:cs="Calibri"/>
          <w:b/>
          <w:snapToGrid w:val="0"/>
        </w:rPr>
        <w:t>warancja</w:t>
      </w:r>
      <w:r w:rsidR="00EE3074">
        <w:rPr>
          <w:rFonts w:cs="Calibri"/>
          <w:b/>
          <w:snapToGrid w:val="0"/>
        </w:rPr>
        <w:t xml:space="preserve"> na podzespoły </w:t>
      </w:r>
      <w:r w:rsidR="00332F6C" w:rsidRPr="00671E7D">
        <w:rPr>
          <w:rFonts w:cs="Calibri"/>
          <w:snapToGrid w:val="0"/>
        </w:rPr>
        <w:t>(</w:t>
      </w:r>
      <w:r w:rsidR="00EE3074" w:rsidRPr="00671E7D">
        <w:rPr>
          <w:rFonts w:cs="Calibri"/>
          <w:snapToGrid w:val="0"/>
        </w:rPr>
        <w:t>mechaniczne</w:t>
      </w:r>
      <w:r w:rsidR="00332F6C" w:rsidRPr="00671E7D">
        <w:rPr>
          <w:rFonts w:cs="Calibri"/>
          <w:snapToGrid w:val="0"/>
        </w:rPr>
        <w:t>, elektryczne, elektroniczne)</w:t>
      </w:r>
      <w:r w:rsidR="006653CD">
        <w:rPr>
          <w:rFonts w:cs="Calibri"/>
          <w:b/>
          <w:snapToGrid w:val="0"/>
        </w:rPr>
        <w:t>”(P</w:t>
      </w:r>
      <w:r w:rsidRPr="008D3E8E">
        <w:rPr>
          <w:rFonts w:cs="Calibri"/>
          <w:b/>
          <w:snapToGrid w:val="0"/>
        </w:rPr>
        <w:t>):</w:t>
      </w:r>
      <w:r w:rsidR="00C6341F">
        <w:rPr>
          <w:rFonts w:eastAsia="Times New Roman" w:cs="Calibri"/>
          <w:b/>
          <w:bCs/>
          <w:lang w:eastAsia="pl-PL"/>
        </w:rPr>
        <w:t xml:space="preserve"> waga:  2</w:t>
      </w:r>
      <w:r w:rsidRPr="00DE3A54">
        <w:rPr>
          <w:rFonts w:eastAsia="Times New Roman" w:cs="Calibri"/>
          <w:b/>
          <w:bCs/>
          <w:lang w:eastAsia="pl-PL"/>
        </w:rPr>
        <w:t>0%.</w:t>
      </w:r>
    </w:p>
    <w:p w:rsidR="004028E1" w:rsidRPr="003726B3" w:rsidRDefault="004028E1" w:rsidP="004028E1">
      <w:pPr>
        <w:pStyle w:val="Akapitzlist"/>
        <w:tabs>
          <w:tab w:val="left" w:pos="426"/>
        </w:tabs>
        <w:spacing w:line="360" w:lineRule="auto"/>
        <w:ind w:left="567" w:right="-28"/>
        <w:jc w:val="both"/>
        <w:rPr>
          <w:rFonts w:ascii="Calibri" w:hAnsi="Calibri" w:cs="Calibri"/>
          <w:snapToGrid w:val="0"/>
          <w:sz w:val="22"/>
          <w:szCs w:val="22"/>
        </w:rPr>
      </w:pPr>
      <w:r w:rsidRPr="003726B3">
        <w:rPr>
          <w:rFonts w:ascii="Calibri" w:hAnsi="Calibri" w:cs="Calibri"/>
          <w:snapToGrid w:val="0"/>
          <w:sz w:val="22"/>
          <w:szCs w:val="22"/>
        </w:rPr>
        <w:t>Liczba punktów w ramach tego kryterium zostanie przyznana wg następującej zasady:</w:t>
      </w:r>
    </w:p>
    <w:p w:rsidR="00543D8A" w:rsidRPr="000C3699" w:rsidRDefault="000C3699" w:rsidP="000C3699">
      <w:pPr>
        <w:pStyle w:val="Akapitzlist"/>
        <w:suppressAutoHyphens/>
        <w:spacing w:line="360" w:lineRule="auto"/>
        <w:ind w:left="567"/>
        <w:jc w:val="both"/>
        <w:textAlignment w:val="baseline"/>
        <w:rPr>
          <w:rFonts w:ascii="Calibri" w:hAnsi="Calibri" w:cs="Calibri"/>
          <w:snapToGrid w:val="0"/>
          <w:sz w:val="22"/>
          <w:szCs w:val="22"/>
        </w:rPr>
      </w:pPr>
      <w:r>
        <w:rPr>
          <w:rFonts w:ascii="Calibri" w:hAnsi="Calibri" w:cs="Calibri"/>
          <w:snapToGrid w:val="0"/>
          <w:sz w:val="22"/>
          <w:szCs w:val="22"/>
        </w:rPr>
        <w:t>o</w:t>
      </w:r>
      <w:r w:rsidR="004028E1" w:rsidRPr="003726B3">
        <w:rPr>
          <w:rFonts w:ascii="Calibri" w:hAnsi="Calibri" w:cs="Calibri"/>
          <w:snapToGrid w:val="0"/>
          <w:sz w:val="22"/>
          <w:szCs w:val="22"/>
        </w:rPr>
        <w:t>ferta</w:t>
      </w:r>
      <w:r w:rsidR="00543D8A">
        <w:rPr>
          <w:rFonts w:ascii="Calibri" w:hAnsi="Calibri" w:cs="Calibri"/>
          <w:snapToGrid w:val="0"/>
          <w:sz w:val="22"/>
          <w:szCs w:val="22"/>
        </w:rPr>
        <w:t>,</w:t>
      </w:r>
      <w:r w:rsidR="004028E1" w:rsidRPr="003726B3">
        <w:rPr>
          <w:rFonts w:ascii="Calibri" w:hAnsi="Calibri" w:cs="Calibri"/>
          <w:snapToGrid w:val="0"/>
          <w:sz w:val="22"/>
          <w:szCs w:val="22"/>
        </w:rPr>
        <w:t xml:space="preserve"> w które</w:t>
      </w:r>
      <w:r>
        <w:rPr>
          <w:rFonts w:ascii="Calibri" w:hAnsi="Calibri" w:cs="Calibri"/>
          <w:snapToGrid w:val="0"/>
          <w:sz w:val="22"/>
          <w:szCs w:val="22"/>
        </w:rPr>
        <w:t>j zostanie zaoferowana</w:t>
      </w:r>
      <w:r w:rsidR="00F1493C">
        <w:rPr>
          <w:rFonts w:ascii="Calibri" w:hAnsi="Calibri" w:cs="Calibri"/>
          <w:snapToGrid w:val="0"/>
          <w:sz w:val="22"/>
          <w:szCs w:val="22"/>
        </w:rPr>
        <w:t xml:space="preserve"> gwarancja</w:t>
      </w:r>
      <w:r w:rsidR="00DD0F77" w:rsidRPr="00DD0F77">
        <w:rPr>
          <w:rFonts w:ascii="Calibri" w:hAnsi="Calibri" w:cs="Calibri"/>
          <w:sz w:val="22"/>
          <w:szCs w:val="22"/>
        </w:rPr>
        <w:t xml:space="preserve"> </w:t>
      </w:r>
      <w:r>
        <w:rPr>
          <w:rFonts w:ascii="Calibri" w:hAnsi="Calibri" w:cs="Calibri"/>
          <w:sz w:val="22"/>
          <w:szCs w:val="22"/>
        </w:rPr>
        <w:t>(</w:t>
      </w:r>
      <w:r w:rsidR="00DD0F77" w:rsidRPr="00C0770C">
        <w:rPr>
          <w:rFonts w:ascii="Calibri" w:hAnsi="Calibri" w:cs="Calibri"/>
          <w:sz w:val="22"/>
          <w:szCs w:val="22"/>
        </w:rPr>
        <w:t>licząc od dnia odbioru końcowego</w:t>
      </w:r>
      <w:r>
        <w:rPr>
          <w:rFonts w:ascii="Calibri" w:hAnsi="Calibri" w:cs="Calibri"/>
          <w:sz w:val="22"/>
          <w:szCs w:val="22"/>
        </w:rPr>
        <w:t>)</w:t>
      </w:r>
      <w:r w:rsidR="00543D8A">
        <w:rPr>
          <w:rFonts w:ascii="Calibri" w:hAnsi="Calibri" w:cs="Calibri"/>
          <w:snapToGrid w:val="0"/>
          <w:sz w:val="22"/>
          <w:szCs w:val="22"/>
        </w:rPr>
        <w:t xml:space="preserve"> na</w:t>
      </w:r>
      <w:r w:rsidR="00C0770C" w:rsidRPr="00543D8A">
        <w:rPr>
          <w:rFonts w:ascii="Calibri" w:hAnsi="Calibri" w:cs="Calibri"/>
          <w:snapToGrid w:val="0"/>
          <w:sz w:val="22"/>
          <w:szCs w:val="22"/>
        </w:rPr>
        <w:t xml:space="preserve"> podzespoły mechaniczne</w:t>
      </w:r>
      <w:r w:rsidR="00543D8A" w:rsidRPr="00543D8A">
        <w:rPr>
          <w:rFonts w:ascii="Calibri" w:hAnsi="Calibri" w:cs="Calibri"/>
          <w:snapToGrid w:val="0"/>
          <w:sz w:val="22"/>
          <w:szCs w:val="22"/>
        </w:rPr>
        <w:t>, elektryczne i elektroniczne pojazdu (szczegółowo określone w SOPZ pkt II.6a) bez limitu kilometrów</w:t>
      </w:r>
      <w:r>
        <w:rPr>
          <w:rFonts w:ascii="Calibri" w:hAnsi="Calibri" w:cs="Calibri"/>
          <w:snapToGrid w:val="0"/>
          <w:sz w:val="22"/>
          <w:szCs w:val="22"/>
        </w:rPr>
        <w:t xml:space="preserve"> na okres:</w:t>
      </w:r>
    </w:p>
    <w:p w:rsidR="004028E1" w:rsidRPr="003726B3" w:rsidRDefault="004028E1" w:rsidP="00C87DFC">
      <w:pPr>
        <w:pStyle w:val="Akapitzlist"/>
        <w:numPr>
          <w:ilvl w:val="0"/>
          <w:numId w:val="97"/>
        </w:numPr>
        <w:suppressAutoHyphens/>
        <w:spacing w:line="360" w:lineRule="auto"/>
        <w:ind w:left="709" w:hanging="142"/>
        <w:jc w:val="both"/>
        <w:textAlignment w:val="baseline"/>
        <w:rPr>
          <w:rFonts w:ascii="Calibri" w:hAnsi="Calibri" w:cs="Calibri"/>
          <w:snapToGrid w:val="0"/>
          <w:sz w:val="22"/>
          <w:szCs w:val="22"/>
        </w:rPr>
      </w:pPr>
      <w:r>
        <w:rPr>
          <w:rFonts w:ascii="Calibri" w:hAnsi="Calibri" w:cs="Calibri"/>
          <w:snapToGrid w:val="0"/>
          <w:sz w:val="22"/>
          <w:szCs w:val="22"/>
        </w:rPr>
        <w:t>36</w:t>
      </w:r>
      <w:r w:rsidRPr="003726B3">
        <w:rPr>
          <w:rFonts w:ascii="Calibri" w:hAnsi="Calibri" w:cs="Calibri"/>
          <w:snapToGrid w:val="0"/>
          <w:sz w:val="22"/>
          <w:szCs w:val="22"/>
        </w:rPr>
        <w:t xml:space="preserve"> m-cy otr</w:t>
      </w:r>
      <w:r w:rsidR="00820CFB">
        <w:rPr>
          <w:rFonts w:ascii="Calibri" w:hAnsi="Calibri" w:cs="Calibri"/>
          <w:snapToGrid w:val="0"/>
          <w:sz w:val="22"/>
          <w:szCs w:val="22"/>
        </w:rPr>
        <w:t xml:space="preserve">zyma </w:t>
      </w:r>
      <w:r>
        <w:rPr>
          <w:rFonts w:ascii="Calibri" w:hAnsi="Calibri" w:cs="Calibri"/>
          <w:snapToGrid w:val="0"/>
          <w:sz w:val="22"/>
          <w:szCs w:val="22"/>
        </w:rPr>
        <w:t>0</w:t>
      </w:r>
      <w:r w:rsidRPr="003726B3">
        <w:rPr>
          <w:rFonts w:ascii="Calibri" w:hAnsi="Calibri" w:cs="Calibri"/>
          <w:snapToGrid w:val="0"/>
          <w:sz w:val="22"/>
          <w:szCs w:val="22"/>
        </w:rPr>
        <w:t xml:space="preserve"> punktów,</w:t>
      </w:r>
    </w:p>
    <w:p w:rsidR="004028E1" w:rsidRDefault="004028E1" w:rsidP="004028E1">
      <w:pPr>
        <w:pStyle w:val="Akapitzlist"/>
        <w:widowControl w:val="0"/>
        <w:numPr>
          <w:ilvl w:val="0"/>
          <w:numId w:val="48"/>
        </w:numPr>
        <w:suppressAutoHyphens/>
        <w:autoSpaceDN w:val="0"/>
        <w:spacing w:line="360" w:lineRule="auto"/>
        <w:ind w:left="567" w:right="-28" w:firstLine="0"/>
        <w:contextualSpacing/>
        <w:jc w:val="both"/>
        <w:textAlignment w:val="baseline"/>
        <w:rPr>
          <w:rFonts w:ascii="Calibri" w:hAnsi="Calibri" w:cs="Calibri"/>
          <w:snapToGrid w:val="0"/>
          <w:sz w:val="22"/>
          <w:szCs w:val="22"/>
        </w:rPr>
      </w:pPr>
      <w:r>
        <w:rPr>
          <w:rFonts w:ascii="Calibri" w:hAnsi="Calibri" w:cs="Calibri"/>
          <w:snapToGrid w:val="0"/>
          <w:sz w:val="22"/>
          <w:szCs w:val="22"/>
        </w:rPr>
        <w:t>48</w:t>
      </w:r>
      <w:r w:rsidRPr="003726B3">
        <w:rPr>
          <w:rFonts w:ascii="Calibri" w:hAnsi="Calibri" w:cs="Calibri"/>
          <w:snapToGrid w:val="0"/>
          <w:sz w:val="22"/>
          <w:szCs w:val="22"/>
        </w:rPr>
        <w:t xml:space="preserve"> m-cy</w:t>
      </w:r>
      <w:r w:rsidR="00767E77">
        <w:rPr>
          <w:rFonts w:ascii="Calibri" w:hAnsi="Calibri" w:cs="Calibri"/>
          <w:snapToGrid w:val="0"/>
          <w:sz w:val="22"/>
          <w:szCs w:val="22"/>
        </w:rPr>
        <w:t xml:space="preserve"> otrzyma 5</w:t>
      </w:r>
      <w:r w:rsidR="00820CFB">
        <w:rPr>
          <w:rFonts w:ascii="Calibri" w:hAnsi="Calibri" w:cs="Calibri"/>
          <w:snapToGrid w:val="0"/>
          <w:sz w:val="22"/>
          <w:szCs w:val="22"/>
        </w:rPr>
        <w:t xml:space="preserve"> punktów,</w:t>
      </w:r>
    </w:p>
    <w:p w:rsidR="004028E1" w:rsidRDefault="00820CFB" w:rsidP="00820CFB">
      <w:pPr>
        <w:pStyle w:val="Akapitzlist"/>
        <w:widowControl w:val="0"/>
        <w:numPr>
          <w:ilvl w:val="0"/>
          <w:numId w:val="48"/>
        </w:numPr>
        <w:suppressAutoHyphens/>
        <w:autoSpaceDN w:val="0"/>
        <w:spacing w:line="360" w:lineRule="auto"/>
        <w:ind w:left="567" w:right="-28" w:firstLine="0"/>
        <w:contextualSpacing/>
        <w:jc w:val="both"/>
        <w:textAlignment w:val="baseline"/>
        <w:rPr>
          <w:rFonts w:ascii="Calibri" w:hAnsi="Calibri" w:cs="Calibri"/>
          <w:snapToGrid w:val="0"/>
          <w:sz w:val="22"/>
          <w:szCs w:val="22"/>
        </w:rPr>
      </w:pPr>
      <w:r>
        <w:rPr>
          <w:rFonts w:ascii="Calibri" w:hAnsi="Calibri" w:cs="Calibri"/>
          <w:snapToGrid w:val="0"/>
          <w:sz w:val="22"/>
          <w:szCs w:val="22"/>
        </w:rPr>
        <w:t>60</w:t>
      </w:r>
      <w:r w:rsidRPr="003726B3">
        <w:rPr>
          <w:rFonts w:ascii="Calibri" w:hAnsi="Calibri" w:cs="Calibri"/>
          <w:snapToGrid w:val="0"/>
          <w:sz w:val="22"/>
          <w:szCs w:val="22"/>
        </w:rPr>
        <w:t xml:space="preserve"> m-cy</w:t>
      </w:r>
      <w:r w:rsidR="00767E77">
        <w:rPr>
          <w:rFonts w:ascii="Calibri" w:hAnsi="Calibri" w:cs="Calibri"/>
          <w:snapToGrid w:val="0"/>
          <w:sz w:val="22"/>
          <w:szCs w:val="22"/>
        </w:rPr>
        <w:t xml:space="preserve"> otrzyma 1</w:t>
      </w:r>
      <w:r>
        <w:rPr>
          <w:rFonts w:ascii="Calibri" w:hAnsi="Calibri" w:cs="Calibri"/>
          <w:snapToGrid w:val="0"/>
          <w:sz w:val="22"/>
          <w:szCs w:val="22"/>
        </w:rPr>
        <w:t>0 punktów,</w:t>
      </w:r>
    </w:p>
    <w:p w:rsidR="00820CFB" w:rsidRPr="00820CFB" w:rsidRDefault="000C3699" w:rsidP="00820CFB">
      <w:pPr>
        <w:pStyle w:val="Akapitzlist"/>
        <w:widowControl w:val="0"/>
        <w:numPr>
          <w:ilvl w:val="0"/>
          <w:numId w:val="48"/>
        </w:numPr>
        <w:suppressAutoHyphens/>
        <w:autoSpaceDN w:val="0"/>
        <w:spacing w:line="360" w:lineRule="auto"/>
        <w:ind w:left="567" w:right="-28" w:firstLine="0"/>
        <w:contextualSpacing/>
        <w:jc w:val="both"/>
        <w:textAlignment w:val="baseline"/>
        <w:rPr>
          <w:rFonts w:ascii="Calibri" w:hAnsi="Calibri" w:cs="Calibri"/>
          <w:snapToGrid w:val="0"/>
          <w:sz w:val="22"/>
          <w:szCs w:val="22"/>
        </w:rPr>
      </w:pPr>
      <w:r>
        <w:rPr>
          <w:rFonts w:ascii="Calibri" w:hAnsi="Calibri" w:cs="Calibri"/>
          <w:snapToGrid w:val="0"/>
          <w:sz w:val="22"/>
          <w:szCs w:val="22"/>
        </w:rPr>
        <w:t>72 m-ce (i więcej) otrzyma 2</w:t>
      </w:r>
      <w:r w:rsidR="00820CFB">
        <w:rPr>
          <w:rFonts w:ascii="Calibri" w:hAnsi="Calibri" w:cs="Calibri"/>
          <w:snapToGrid w:val="0"/>
          <w:sz w:val="22"/>
          <w:szCs w:val="22"/>
        </w:rPr>
        <w:t>0 punktów.</w:t>
      </w:r>
    </w:p>
    <w:p w:rsidR="004028E1" w:rsidRPr="003726B3" w:rsidRDefault="004028E1" w:rsidP="004028E1">
      <w:pPr>
        <w:tabs>
          <w:tab w:val="left" w:pos="426"/>
        </w:tabs>
        <w:spacing w:line="360" w:lineRule="auto"/>
        <w:ind w:left="567"/>
        <w:jc w:val="both"/>
        <w:rPr>
          <w:rFonts w:cs="Calibri"/>
        </w:rPr>
      </w:pPr>
      <w:r w:rsidRPr="003726B3">
        <w:rPr>
          <w:rFonts w:cs="Calibri"/>
        </w:rPr>
        <w:t xml:space="preserve">Maksymalna liczba punktów jaką można </w:t>
      </w:r>
      <w:r w:rsidR="00767E77">
        <w:rPr>
          <w:rFonts w:cs="Calibri"/>
        </w:rPr>
        <w:t>uzyskać w tym kryterium wynosi 2</w:t>
      </w:r>
      <w:r w:rsidRPr="003726B3">
        <w:rPr>
          <w:rFonts w:cs="Calibri"/>
        </w:rPr>
        <w:t>0 (1pkt=1%).</w:t>
      </w:r>
    </w:p>
    <w:p w:rsidR="004028E1" w:rsidRPr="003726B3" w:rsidRDefault="004028E1" w:rsidP="004028E1">
      <w:pPr>
        <w:tabs>
          <w:tab w:val="left" w:pos="426"/>
        </w:tabs>
        <w:spacing w:line="360" w:lineRule="auto"/>
        <w:ind w:left="567"/>
        <w:jc w:val="both"/>
        <w:rPr>
          <w:rFonts w:cs="Calibri"/>
        </w:rPr>
      </w:pPr>
      <w:r w:rsidRPr="003726B3">
        <w:rPr>
          <w:rFonts w:cs="Calibri"/>
        </w:rPr>
        <w:t>Jeżeli Wykonawca nie wskaże w złożonej ofercie (na dzień otwarcia ofert)  ok</w:t>
      </w:r>
      <w:r w:rsidR="00D02A0D">
        <w:rPr>
          <w:rFonts w:cs="Calibri"/>
        </w:rPr>
        <w:t>resu gwarancji</w:t>
      </w:r>
      <w:r w:rsidRPr="003726B3">
        <w:rPr>
          <w:rFonts w:cs="Calibri"/>
        </w:rPr>
        <w:t>, otrzyma w tym kryterium 0 pkt., natomiast w przypadku wyboru jego oferty przyjmuje się wymaga</w:t>
      </w:r>
      <w:r w:rsidR="00D02A0D">
        <w:rPr>
          <w:rFonts w:cs="Calibri"/>
        </w:rPr>
        <w:t>ny minimalny okres gwarancji</w:t>
      </w:r>
      <w:r w:rsidR="00820CFB">
        <w:rPr>
          <w:rFonts w:cs="Calibri"/>
        </w:rPr>
        <w:t xml:space="preserve"> tj. 36</w:t>
      </w:r>
      <w:r w:rsidRPr="003726B3">
        <w:rPr>
          <w:rFonts w:cs="Calibri"/>
        </w:rPr>
        <w:t xml:space="preserve"> m-cy .</w:t>
      </w:r>
    </w:p>
    <w:p w:rsidR="004028E1" w:rsidRDefault="004028E1" w:rsidP="004028E1">
      <w:pPr>
        <w:pStyle w:val="Akapitzlist"/>
        <w:tabs>
          <w:tab w:val="left" w:pos="0"/>
        </w:tabs>
        <w:spacing w:line="360" w:lineRule="auto"/>
        <w:ind w:left="567"/>
        <w:jc w:val="both"/>
        <w:rPr>
          <w:rFonts w:ascii="Calibri" w:hAnsi="Calibri" w:cs="Calibri"/>
          <w:sz w:val="22"/>
          <w:szCs w:val="22"/>
        </w:rPr>
      </w:pPr>
      <w:r w:rsidRPr="00740934">
        <w:rPr>
          <w:rFonts w:ascii="Calibri" w:hAnsi="Calibri" w:cs="Calibri"/>
          <w:sz w:val="22"/>
          <w:szCs w:val="22"/>
        </w:rPr>
        <w:t>W przypadku zaoferowania przez Wykonawcę terminu okresu udzielonej gwarancji poniżej 36 miesięcy, Zamawiający odrzuci ofertę na podstawie art. 226 ust. 1 pkt 5 ustawy: jej treść jest niezgodna z warunkami zamówienia.</w:t>
      </w:r>
    </w:p>
    <w:p w:rsidR="004028E1" w:rsidRPr="004B4D57" w:rsidRDefault="004028E1" w:rsidP="004028E1">
      <w:pPr>
        <w:pStyle w:val="Akapitzlist"/>
        <w:tabs>
          <w:tab w:val="left" w:pos="0"/>
        </w:tabs>
        <w:spacing w:line="360" w:lineRule="auto"/>
        <w:ind w:left="567"/>
        <w:jc w:val="both"/>
        <w:rPr>
          <w:rFonts w:ascii="Calibri" w:hAnsi="Calibri" w:cs="Calibri"/>
          <w:sz w:val="14"/>
          <w:szCs w:val="22"/>
        </w:rPr>
      </w:pPr>
    </w:p>
    <w:p w:rsidR="00EE3074" w:rsidRPr="008D3E8E" w:rsidRDefault="00EE3074" w:rsidP="00EE3074">
      <w:pPr>
        <w:widowControl w:val="0"/>
        <w:numPr>
          <w:ilvl w:val="1"/>
          <w:numId w:val="4"/>
        </w:numPr>
        <w:spacing w:after="0" w:line="360" w:lineRule="auto"/>
        <w:jc w:val="both"/>
        <w:rPr>
          <w:rFonts w:eastAsia="Times New Roman" w:cs="Calibri"/>
          <w:b/>
          <w:bCs/>
          <w:lang w:eastAsia="pl-PL"/>
        </w:rPr>
      </w:pPr>
      <w:r>
        <w:rPr>
          <w:rFonts w:eastAsia="Times New Roman" w:cs="Calibri"/>
          <w:b/>
          <w:bCs/>
          <w:lang w:eastAsia="pl-PL"/>
        </w:rPr>
        <w:t>Kryterium „</w:t>
      </w:r>
      <w:r w:rsidR="000C3699">
        <w:rPr>
          <w:rFonts w:eastAsia="Times New Roman" w:cs="Calibri"/>
          <w:b/>
          <w:bCs/>
          <w:lang w:eastAsia="pl-PL"/>
        </w:rPr>
        <w:t xml:space="preserve">Gwarancja na </w:t>
      </w:r>
      <w:r w:rsidR="000C3699">
        <w:rPr>
          <w:rFonts w:cs="Calibri"/>
          <w:b/>
          <w:snapToGrid w:val="0"/>
        </w:rPr>
        <w:t>p</w:t>
      </w:r>
      <w:r w:rsidR="00176860">
        <w:rPr>
          <w:rFonts w:cs="Calibri"/>
          <w:b/>
          <w:snapToGrid w:val="0"/>
        </w:rPr>
        <w:t>ojemność akumulatora</w:t>
      </w:r>
      <w:r w:rsidR="006653CD">
        <w:rPr>
          <w:rFonts w:cs="Calibri"/>
          <w:b/>
          <w:snapToGrid w:val="0"/>
        </w:rPr>
        <w:t>”(A</w:t>
      </w:r>
      <w:r w:rsidRPr="008D3E8E">
        <w:rPr>
          <w:rFonts w:cs="Calibri"/>
          <w:b/>
          <w:snapToGrid w:val="0"/>
        </w:rPr>
        <w:t>):</w:t>
      </w:r>
      <w:r w:rsidR="00767E77">
        <w:rPr>
          <w:rFonts w:eastAsia="Times New Roman" w:cs="Calibri"/>
          <w:b/>
          <w:bCs/>
          <w:lang w:eastAsia="pl-PL"/>
        </w:rPr>
        <w:t xml:space="preserve"> waga:  2</w:t>
      </w:r>
      <w:r w:rsidRPr="00DE3A54">
        <w:rPr>
          <w:rFonts w:eastAsia="Times New Roman" w:cs="Calibri"/>
          <w:b/>
          <w:bCs/>
          <w:lang w:eastAsia="pl-PL"/>
        </w:rPr>
        <w:t>0%.</w:t>
      </w:r>
    </w:p>
    <w:p w:rsidR="00EE3074" w:rsidRPr="00767E77" w:rsidRDefault="00EE3074" w:rsidP="00EE3074">
      <w:pPr>
        <w:pStyle w:val="Akapitzlist"/>
        <w:tabs>
          <w:tab w:val="left" w:pos="426"/>
        </w:tabs>
        <w:spacing w:line="360" w:lineRule="auto"/>
        <w:ind w:left="567" w:right="-28"/>
        <w:jc w:val="both"/>
        <w:rPr>
          <w:rFonts w:ascii="Calibri" w:hAnsi="Calibri" w:cs="Calibri"/>
          <w:snapToGrid w:val="0"/>
          <w:sz w:val="22"/>
          <w:szCs w:val="22"/>
        </w:rPr>
      </w:pPr>
      <w:r w:rsidRPr="00767E77">
        <w:rPr>
          <w:rFonts w:ascii="Calibri" w:hAnsi="Calibri" w:cs="Calibri"/>
          <w:snapToGrid w:val="0"/>
          <w:sz w:val="22"/>
          <w:szCs w:val="22"/>
        </w:rPr>
        <w:t>Liczba punktów w ramach tego kryterium zostanie przyznana wg następującej zasady:</w:t>
      </w:r>
      <w:r w:rsidR="00590B1F" w:rsidRPr="00767E77">
        <w:rPr>
          <w:rFonts w:ascii="Calibri" w:hAnsi="Calibri" w:cs="Calibri"/>
          <w:snapToGrid w:val="0"/>
          <w:sz w:val="22"/>
          <w:szCs w:val="22"/>
        </w:rPr>
        <w:t xml:space="preserve"> </w:t>
      </w:r>
    </w:p>
    <w:p w:rsidR="00EE3074" w:rsidRPr="00767E77" w:rsidRDefault="00EE3074" w:rsidP="00EE3074">
      <w:pPr>
        <w:pStyle w:val="Akapitzlist"/>
        <w:suppressAutoHyphens/>
        <w:spacing w:line="360" w:lineRule="auto"/>
        <w:ind w:left="567"/>
        <w:jc w:val="both"/>
        <w:textAlignment w:val="baseline"/>
        <w:rPr>
          <w:rFonts w:ascii="Calibri" w:hAnsi="Calibri" w:cs="Calibri"/>
          <w:snapToGrid w:val="0"/>
          <w:sz w:val="22"/>
          <w:szCs w:val="22"/>
        </w:rPr>
      </w:pPr>
      <w:r w:rsidRPr="00767E77">
        <w:rPr>
          <w:rFonts w:ascii="Calibri" w:hAnsi="Calibri" w:cs="Calibri"/>
          <w:snapToGrid w:val="0"/>
          <w:sz w:val="22"/>
          <w:szCs w:val="22"/>
        </w:rPr>
        <w:t xml:space="preserve">Oferta w której zostanie udzielona gwarancja obejmująca </w:t>
      </w:r>
      <w:r w:rsidR="00DD0F77" w:rsidRPr="00767E77">
        <w:rPr>
          <w:rFonts w:ascii="Calibri" w:hAnsi="Calibri" w:cs="Calibri"/>
          <w:snapToGrid w:val="0"/>
          <w:sz w:val="22"/>
          <w:szCs w:val="22"/>
        </w:rPr>
        <w:t xml:space="preserve">pojemność akumulatora trakcyjnego (baterię) pojazdu z limitem co najmniej 150 000 km </w:t>
      </w:r>
      <w:r w:rsidRPr="00767E77">
        <w:rPr>
          <w:rFonts w:ascii="Calibri" w:hAnsi="Calibri" w:cs="Calibri"/>
          <w:sz w:val="22"/>
          <w:szCs w:val="22"/>
        </w:rPr>
        <w:t xml:space="preserve"> licząc od dnia odbioru końcowego na okres</w:t>
      </w:r>
      <w:r w:rsidRPr="00767E77">
        <w:rPr>
          <w:rFonts w:ascii="Calibri" w:hAnsi="Calibri" w:cs="Calibri"/>
          <w:snapToGrid w:val="0"/>
          <w:sz w:val="22"/>
          <w:szCs w:val="22"/>
        </w:rPr>
        <w:t xml:space="preserve"> :</w:t>
      </w:r>
    </w:p>
    <w:p w:rsidR="00EE3074" w:rsidRPr="00767E77" w:rsidRDefault="00767E77" w:rsidP="00EE3074">
      <w:pPr>
        <w:pStyle w:val="Akapitzlist"/>
        <w:widowControl w:val="0"/>
        <w:numPr>
          <w:ilvl w:val="0"/>
          <w:numId w:val="48"/>
        </w:numPr>
        <w:suppressAutoHyphens/>
        <w:autoSpaceDN w:val="0"/>
        <w:spacing w:line="360" w:lineRule="auto"/>
        <w:ind w:left="567" w:firstLine="0"/>
        <w:contextualSpacing/>
        <w:jc w:val="both"/>
        <w:textAlignment w:val="baseline"/>
        <w:rPr>
          <w:rFonts w:ascii="Calibri" w:hAnsi="Calibri" w:cs="Calibri"/>
          <w:snapToGrid w:val="0"/>
          <w:sz w:val="22"/>
          <w:szCs w:val="22"/>
        </w:rPr>
      </w:pPr>
      <w:r>
        <w:rPr>
          <w:rFonts w:ascii="Calibri" w:hAnsi="Calibri" w:cs="Calibri"/>
          <w:snapToGrid w:val="0"/>
          <w:sz w:val="22"/>
          <w:szCs w:val="22"/>
        </w:rPr>
        <w:t>60</w:t>
      </w:r>
      <w:r w:rsidR="00EE3074" w:rsidRPr="00767E77">
        <w:rPr>
          <w:rFonts w:ascii="Calibri" w:hAnsi="Calibri" w:cs="Calibri"/>
          <w:snapToGrid w:val="0"/>
          <w:sz w:val="22"/>
          <w:szCs w:val="22"/>
        </w:rPr>
        <w:t xml:space="preserve"> m-cy otrzyma 0 punktów,</w:t>
      </w:r>
    </w:p>
    <w:p w:rsidR="00EE3074" w:rsidRPr="00767E77" w:rsidRDefault="00767E77" w:rsidP="00EE3074">
      <w:pPr>
        <w:pStyle w:val="Akapitzlist"/>
        <w:widowControl w:val="0"/>
        <w:numPr>
          <w:ilvl w:val="0"/>
          <w:numId w:val="48"/>
        </w:numPr>
        <w:suppressAutoHyphens/>
        <w:autoSpaceDN w:val="0"/>
        <w:spacing w:line="360" w:lineRule="auto"/>
        <w:ind w:left="567" w:right="-28" w:firstLine="0"/>
        <w:contextualSpacing/>
        <w:jc w:val="both"/>
        <w:textAlignment w:val="baseline"/>
        <w:rPr>
          <w:rFonts w:ascii="Calibri" w:hAnsi="Calibri" w:cs="Calibri"/>
          <w:snapToGrid w:val="0"/>
          <w:sz w:val="22"/>
          <w:szCs w:val="22"/>
        </w:rPr>
      </w:pPr>
      <w:r>
        <w:rPr>
          <w:rFonts w:ascii="Calibri" w:hAnsi="Calibri" w:cs="Calibri"/>
          <w:snapToGrid w:val="0"/>
          <w:sz w:val="22"/>
          <w:szCs w:val="22"/>
        </w:rPr>
        <w:t>72</w:t>
      </w:r>
      <w:r w:rsidR="00EE3074" w:rsidRPr="00767E77">
        <w:rPr>
          <w:rFonts w:ascii="Calibri" w:hAnsi="Calibri" w:cs="Calibri"/>
          <w:snapToGrid w:val="0"/>
          <w:sz w:val="22"/>
          <w:szCs w:val="22"/>
        </w:rPr>
        <w:t xml:space="preserve"> m-cy</w:t>
      </w:r>
      <w:r>
        <w:rPr>
          <w:rFonts w:ascii="Calibri" w:hAnsi="Calibri" w:cs="Calibri"/>
          <w:snapToGrid w:val="0"/>
          <w:sz w:val="22"/>
          <w:szCs w:val="22"/>
        </w:rPr>
        <w:t xml:space="preserve"> otrzyma  10</w:t>
      </w:r>
      <w:r w:rsidR="00EE3074" w:rsidRPr="00767E77">
        <w:rPr>
          <w:rFonts w:ascii="Calibri" w:hAnsi="Calibri" w:cs="Calibri"/>
          <w:snapToGrid w:val="0"/>
          <w:sz w:val="22"/>
          <w:szCs w:val="22"/>
        </w:rPr>
        <w:t xml:space="preserve"> punktów,</w:t>
      </w:r>
    </w:p>
    <w:p w:rsidR="00EE3074" w:rsidRPr="00767E77" w:rsidRDefault="00767E77" w:rsidP="00EE3074">
      <w:pPr>
        <w:pStyle w:val="Akapitzlist"/>
        <w:widowControl w:val="0"/>
        <w:numPr>
          <w:ilvl w:val="0"/>
          <w:numId w:val="48"/>
        </w:numPr>
        <w:suppressAutoHyphens/>
        <w:autoSpaceDN w:val="0"/>
        <w:spacing w:line="360" w:lineRule="auto"/>
        <w:ind w:left="567" w:right="-28" w:firstLine="0"/>
        <w:contextualSpacing/>
        <w:jc w:val="both"/>
        <w:textAlignment w:val="baseline"/>
        <w:rPr>
          <w:rFonts w:ascii="Calibri" w:hAnsi="Calibri" w:cs="Calibri"/>
          <w:snapToGrid w:val="0"/>
          <w:sz w:val="22"/>
          <w:szCs w:val="22"/>
        </w:rPr>
      </w:pPr>
      <w:r>
        <w:rPr>
          <w:rFonts w:ascii="Calibri" w:hAnsi="Calibri" w:cs="Calibri"/>
          <w:snapToGrid w:val="0"/>
          <w:sz w:val="22"/>
          <w:szCs w:val="22"/>
        </w:rPr>
        <w:t>84</w:t>
      </w:r>
      <w:r w:rsidR="00EE3074" w:rsidRPr="00767E77">
        <w:rPr>
          <w:rFonts w:ascii="Calibri" w:hAnsi="Calibri" w:cs="Calibri"/>
          <w:snapToGrid w:val="0"/>
          <w:sz w:val="22"/>
          <w:szCs w:val="22"/>
        </w:rPr>
        <w:t xml:space="preserve"> m-cy</w:t>
      </w:r>
      <w:r>
        <w:rPr>
          <w:rFonts w:ascii="Calibri" w:hAnsi="Calibri" w:cs="Calibri"/>
          <w:snapToGrid w:val="0"/>
          <w:sz w:val="22"/>
          <w:szCs w:val="22"/>
        </w:rPr>
        <w:t xml:space="preserve"> (i więcej) otrzyma 2</w:t>
      </w:r>
      <w:r w:rsidR="00DD0F77" w:rsidRPr="00767E77">
        <w:rPr>
          <w:rFonts w:ascii="Calibri" w:hAnsi="Calibri" w:cs="Calibri"/>
          <w:snapToGrid w:val="0"/>
          <w:sz w:val="22"/>
          <w:szCs w:val="22"/>
        </w:rPr>
        <w:t>0 punktów</w:t>
      </w:r>
    </w:p>
    <w:p w:rsidR="00EE3074" w:rsidRPr="00767E77" w:rsidRDefault="00EE3074" w:rsidP="00EE3074">
      <w:pPr>
        <w:tabs>
          <w:tab w:val="left" w:pos="426"/>
        </w:tabs>
        <w:spacing w:line="360" w:lineRule="auto"/>
        <w:ind w:left="567"/>
        <w:jc w:val="both"/>
        <w:rPr>
          <w:rFonts w:cs="Calibri"/>
        </w:rPr>
      </w:pPr>
      <w:r w:rsidRPr="00767E77">
        <w:rPr>
          <w:rFonts w:cs="Calibri"/>
        </w:rPr>
        <w:t>Maksymalna liczba punktów jaką można uzyskać w tym kry</w:t>
      </w:r>
      <w:r w:rsidR="00767E77">
        <w:rPr>
          <w:rFonts w:cs="Calibri"/>
        </w:rPr>
        <w:t>terium wynosi 2</w:t>
      </w:r>
      <w:r w:rsidRPr="00767E77">
        <w:rPr>
          <w:rFonts w:cs="Calibri"/>
        </w:rPr>
        <w:t>0 (1pkt=1%).</w:t>
      </w:r>
    </w:p>
    <w:p w:rsidR="00EE3074" w:rsidRPr="003726B3" w:rsidRDefault="00EE3074" w:rsidP="00EE3074">
      <w:pPr>
        <w:tabs>
          <w:tab w:val="left" w:pos="426"/>
        </w:tabs>
        <w:spacing w:line="360" w:lineRule="auto"/>
        <w:ind w:left="567"/>
        <w:jc w:val="both"/>
        <w:rPr>
          <w:rFonts w:cs="Calibri"/>
        </w:rPr>
      </w:pPr>
      <w:r w:rsidRPr="003726B3">
        <w:rPr>
          <w:rFonts w:cs="Calibri"/>
        </w:rPr>
        <w:lastRenderedPageBreak/>
        <w:t>Jeżeli Wykonawca nie wskaże w złożonej ofercie (na dzień otwarcia ofert)  ok</w:t>
      </w:r>
      <w:r>
        <w:rPr>
          <w:rFonts w:cs="Calibri"/>
        </w:rPr>
        <w:t>resu gwarancji</w:t>
      </w:r>
      <w:r w:rsidRPr="003726B3">
        <w:rPr>
          <w:rFonts w:cs="Calibri"/>
        </w:rPr>
        <w:t>, otrzyma w tym kryterium 0 pkt., natomiast w przypadku wyboru jego oferty przyjmuje się wymaga</w:t>
      </w:r>
      <w:r>
        <w:rPr>
          <w:rFonts w:cs="Calibri"/>
        </w:rPr>
        <w:t>ny minimalny okres gwarancji tj. 6</w:t>
      </w:r>
      <w:r w:rsidR="00767E77">
        <w:rPr>
          <w:rFonts w:cs="Calibri"/>
        </w:rPr>
        <w:t>0</w:t>
      </w:r>
      <w:r w:rsidRPr="003726B3">
        <w:rPr>
          <w:rFonts w:cs="Calibri"/>
        </w:rPr>
        <w:t xml:space="preserve"> m-cy .</w:t>
      </w:r>
    </w:p>
    <w:p w:rsidR="00EE3074" w:rsidRDefault="00EE3074" w:rsidP="00EE3074">
      <w:pPr>
        <w:pStyle w:val="Akapitzlist"/>
        <w:tabs>
          <w:tab w:val="left" w:pos="0"/>
        </w:tabs>
        <w:spacing w:line="360" w:lineRule="auto"/>
        <w:ind w:left="567"/>
        <w:jc w:val="both"/>
        <w:rPr>
          <w:rFonts w:ascii="Calibri" w:hAnsi="Calibri" w:cs="Calibri"/>
          <w:sz w:val="22"/>
          <w:szCs w:val="22"/>
        </w:rPr>
      </w:pPr>
      <w:r w:rsidRPr="00740934">
        <w:rPr>
          <w:rFonts w:ascii="Calibri" w:hAnsi="Calibri" w:cs="Calibri"/>
          <w:sz w:val="22"/>
          <w:szCs w:val="22"/>
        </w:rPr>
        <w:t>W przypadku zaoferowania przez Wykonawcę terminu okres</w:t>
      </w:r>
      <w:r w:rsidR="00767E77">
        <w:rPr>
          <w:rFonts w:ascii="Calibri" w:hAnsi="Calibri" w:cs="Calibri"/>
          <w:sz w:val="22"/>
          <w:szCs w:val="22"/>
        </w:rPr>
        <w:t xml:space="preserve">u udzielonej gwarancji poniżej </w:t>
      </w:r>
      <w:r w:rsidRPr="00740934">
        <w:rPr>
          <w:rFonts w:ascii="Calibri" w:hAnsi="Calibri" w:cs="Calibri"/>
          <w:sz w:val="22"/>
          <w:szCs w:val="22"/>
        </w:rPr>
        <w:t>6</w:t>
      </w:r>
      <w:r w:rsidR="00767E77">
        <w:rPr>
          <w:rFonts w:ascii="Calibri" w:hAnsi="Calibri" w:cs="Calibri"/>
          <w:sz w:val="22"/>
          <w:szCs w:val="22"/>
        </w:rPr>
        <w:t>0</w:t>
      </w:r>
      <w:r w:rsidRPr="00740934">
        <w:rPr>
          <w:rFonts w:ascii="Calibri" w:hAnsi="Calibri" w:cs="Calibri"/>
          <w:sz w:val="22"/>
          <w:szCs w:val="22"/>
        </w:rPr>
        <w:t xml:space="preserve"> miesięcy, Zamawiający odrzuci ofertę na podstawie art. 226 ust. 1 pkt 5 ustawy: jej treść jest niezgodna z warunkami zamówienia.</w:t>
      </w:r>
    </w:p>
    <w:p w:rsidR="004028E1" w:rsidRPr="00D76E36" w:rsidRDefault="004028E1" w:rsidP="004028E1">
      <w:pPr>
        <w:widowControl w:val="0"/>
        <w:numPr>
          <w:ilvl w:val="0"/>
          <w:numId w:val="4"/>
        </w:numPr>
        <w:spacing w:after="0" w:line="360" w:lineRule="auto"/>
        <w:jc w:val="both"/>
        <w:rPr>
          <w:rFonts w:eastAsia="Times New Roman" w:cs="Calibri"/>
          <w:lang w:eastAsia="pl-PL"/>
        </w:rPr>
      </w:pPr>
      <w:r w:rsidRPr="00D76E36">
        <w:rPr>
          <w:rFonts w:eastAsia="Times New Roman" w:cs="Calibri"/>
          <w:lang w:eastAsia="pl-PL"/>
        </w:rPr>
        <w:t>Końcowa ocena oferty to suma punktów uzyskanych za poszczególne kryteria wg wzoru:</w:t>
      </w:r>
    </w:p>
    <w:p w:rsidR="004028E1" w:rsidRPr="00D76E36" w:rsidRDefault="004028E1" w:rsidP="004028E1">
      <w:pPr>
        <w:widowControl w:val="0"/>
        <w:spacing w:after="0" w:line="360" w:lineRule="auto"/>
        <w:ind w:left="1418"/>
        <w:jc w:val="both"/>
        <w:rPr>
          <w:rFonts w:eastAsia="Times New Roman" w:cs="Calibri"/>
          <w:b/>
          <w:lang w:eastAsia="pl-PL"/>
        </w:rPr>
      </w:pPr>
      <w:r w:rsidRPr="00D76E36">
        <w:rPr>
          <w:rFonts w:eastAsia="Times New Roman" w:cs="Calibri"/>
          <w:b/>
          <w:lang w:eastAsia="pl-PL"/>
        </w:rPr>
        <w:t xml:space="preserve">Lp = C + </w:t>
      </w:r>
      <w:r w:rsidR="00671E7D">
        <w:rPr>
          <w:rFonts w:eastAsia="Times New Roman" w:cs="Calibri"/>
          <w:b/>
          <w:lang w:eastAsia="pl-PL"/>
        </w:rPr>
        <w:t>P + A</w:t>
      </w:r>
    </w:p>
    <w:p w:rsidR="004028E1" w:rsidRPr="00D76E36" w:rsidRDefault="004028E1" w:rsidP="004028E1">
      <w:pPr>
        <w:widowControl w:val="0"/>
        <w:spacing w:after="0" w:line="360" w:lineRule="auto"/>
        <w:ind w:left="1418"/>
        <w:jc w:val="both"/>
        <w:rPr>
          <w:rFonts w:eastAsia="Times New Roman" w:cs="Calibri"/>
          <w:lang w:eastAsia="pl-PL"/>
        </w:rPr>
      </w:pPr>
      <w:r w:rsidRPr="00D76E36">
        <w:rPr>
          <w:rFonts w:eastAsia="Times New Roman" w:cs="Calibri"/>
          <w:lang w:eastAsia="pl-PL"/>
        </w:rPr>
        <w:t>gdzie:</w:t>
      </w:r>
    </w:p>
    <w:p w:rsidR="004028E1" w:rsidRPr="00D76E36" w:rsidRDefault="004028E1" w:rsidP="004028E1">
      <w:pPr>
        <w:widowControl w:val="0"/>
        <w:spacing w:after="0" w:line="360" w:lineRule="auto"/>
        <w:ind w:left="1418"/>
        <w:jc w:val="both"/>
        <w:rPr>
          <w:rFonts w:eastAsia="Times New Roman" w:cs="Calibri"/>
          <w:lang w:eastAsia="pl-PL"/>
        </w:rPr>
      </w:pPr>
      <w:r w:rsidRPr="00D76E36">
        <w:rPr>
          <w:rFonts w:eastAsia="Times New Roman" w:cs="Calibri"/>
          <w:lang w:eastAsia="pl-PL"/>
        </w:rPr>
        <w:t>Lp – liczba punktów uzyskanych przez ofertę,</w:t>
      </w:r>
    </w:p>
    <w:p w:rsidR="004028E1" w:rsidRPr="00697298" w:rsidRDefault="004028E1" w:rsidP="004028E1">
      <w:pPr>
        <w:widowControl w:val="0"/>
        <w:spacing w:after="0" w:line="360" w:lineRule="auto"/>
        <w:ind w:left="1418"/>
        <w:jc w:val="both"/>
        <w:rPr>
          <w:rFonts w:eastAsia="Times New Roman" w:cs="Calibri"/>
          <w:lang w:eastAsia="pl-PL"/>
        </w:rPr>
      </w:pPr>
      <w:r w:rsidRPr="00697298">
        <w:rPr>
          <w:rFonts w:eastAsia="Times New Roman" w:cs="Calibri"/>
          <w:lang w:eastAsia="pl-PL"/>
        </w:rPr>
        <w:t>C – liczba p</w:t>
      </w:r>
      <w:r w:rsidR="00176860">
        <w:rPr>
          <w:rFonts w:eastAsia="Times New Roman" w:cs="Calibri"/>
          <w:lang w:eastAsia="pl-PL"/>
        </w:rPr>
        <w:t>unktów uzyskanych w kryterium „C</w:t>
      </w:r>
      <w:r w:rsidRPr="00697298">
        <w:rPr>
          <w:rFonts w:eastAsia="Times New Roman" w:cs="Calibri"/>
          <w:lang w:eastAsia="pl-PL"/>
        </w:rPr>
        <w:t>ena”,</w:t>
      </w:r>
    </w:p>
    <w:p w:rsidR="004028E1" w:rsidRDefault="006653CD" w:rsidP="004028E1">
      <w:pPr>
        <w:widowControl w:val="0"/>
        <w:spacing w:after="0" w:line="360" w:lineRule="auto"/>
        <w:ind w:left="1418"/>
        <w:jc w:val="both"/>
        <w:rPr>
          <w:rFonts w:eastAsia="Times New Roman" w:cs="Calibri"/>
          <w:lang w:eastAsia="pl-PL"/>
        </w:rPr>
      </w:pPr>
      <w:r>
        <w:rPr>
          <w:rFonts w:eastAsia="Times New Roman" w:cs="Calibri"/>
          <w:lang w:eastAsia="pl-PL"/>
        </w:rPr>
        <w:t>P</w:t>
      </w:r>
      <w:r w:rsidR="004028E1" w:rsidRPr="00697298">
        <w:rPr>
          <w:rFonts w:eastAsia="Times New Roman" w:cs="Calibri"/>
          <w:lang w:eastAsia="pl-PL"/>
        </w:rPr>
        <w:t xml:space="preserve"> – liczba punktów uzyskanych w kryterium </w:t>
      </w:r>
      <w:r w:rsidR="004028E1" w:rsidRPr="005F49BE">
        <w:rPr>
          <w:rFonts w:eastAsia="Times New Roman" w:cs="Calibri"/>
          <w:lang w:eastAsia="pl-PL"/>
        </w:rPr>
        <w:t>„</w:t>
      </w:r>
      <w:r w:rsidR="00176860">
        <w:rPr>
          <w:rFonts w:eastAsia="Times New Roman" w:cs="Calibri"/>
          <w:lang w:eastAsia="pl-PL"/>
        </w:rPr>
        <w:t>G</w:t>
      </w:r>
      <w:r w:rsidR="00326C6D">
        <w:rPr>
          <w:rFonts w:eastAsia="Times New Roman" w:cs="Calibri"/>
          <w:lang w:eastAsia="pl-PL"/>
        </w:rPr>
        <w:t>warancja</w:t>
      </w:r>
      <w:r w:rsidR="00671E7D">
        <w:rPr>
          <w:rFonts w:eastAsia="Times New Roman" w:cs="Calibri"/>
          <w:lang w:eastAsia="pl-PL"/>
        </w:rPr>
        <w:t xml:space="preserve"> na podzespoły </w:t>
      </w:r>
      <w:r w:rsidR="00671E7D" w:rsidRPr="00671E7D">
        <w:rPr>
          <w:rFonts w:eastAsia="Times New Roman" w:cs="Calibri"/>
          <w:sz w:val="20"/>
          <w:lang w:eastAsia="pl-PL"/>
        </w:rPr>
        <w:t>(mechaniczne, elektryczne, elektroniczne)</w:t>
      </w:r>
      <w:r w:rsidR="004028E1" w:rsidRPr="005F49BE">
        <w:rPr>
          <w:rFonts w:eastAsia="Times New Roman" w:cs="Calibri"/>
          <w:lang w:eastAsia="pl-PL"/>
        </w:rPr>
        <w:t>”</w:t>
      </w:r>
    </w:p>
    <w:p w:rsidR="004028E1" w:rsidRDefault="006653CD" w:rsidP="004028E1">
      <w:pPr>
        <w:widowControl w:val="0"/>
        <w:spacing w:after="0" w:line="360" w:lineRule="auto"/>
        <w:ind w:left="1418"/>
        <w:jc w:val="both"/>
        <w:rPr>
          <w:rFonts w:eastAsia="Times New Roman" w:cs="Calibri"/>
          <w:lang w:eastAsia="pl-PL"/>
        </w:rPr>
      </w:pPr>
      <w:r>
        <w:rPr>
          <w:rFonts w:eastAsia="Times New Roman" w:cs="Calibri"/>
          <w:lang w:eastAsia="pl-PL"/>
        </w:rPr>
        <w:t>A</w:t>
      </w:r>
      <w:r w:rsidR="004028E1">
        <w:rPr>
          <w:rFonts w:eastAsia="Times New Roman" w:cs="Calibri"/>
          <w:lang w:eastAsia="pl-PL"/>
        </w:rPr>
        <w:t>– liczba punktów uzyskanych w kryteri</w:t>
      </w:r>
      <w:r w:rsidR="00DD0F77">
        <w:rPr>
          <w:rFonts w:eastAsia="Times New Roman" w:cs="Calibri"/>
          <w:lang w:eastAsia="pl-PL"/>
        </w:rPr>
        <w:t>um „</w:t>
      </w:r>
      <w:r w:rsidR="000C3699">
        <w:rPr>
          <w:rFonts w:eastAsia="Times New Roman" w:cs="Calibri"/>
          <w:lang w:eastAsia="pl-PL"/>
        </w:rPr>
        <w:t>Gwarancja na p</w:t>
      </w:r>
      <w:r w:rsidR="00176860">
        <w:rPr>
          <w:rFonts w:eastAsia="Times New Roman" w:cs="Calibri"/>
          <w:lang w:eastAsia="pl-PL"/>
        </w:rPr>
        <w:t>ojemność akumulatora</w:t>
      </w:r>
      <w:r w:rsidR="004028E1">
        <w:rPr>
          <w:rFonts w:eastAsia="Times New Roman" w:cs="Calibri"/>
          <w:lang w:eastAsia="pl-PL"/>
        </w:rPr>
        <w:t>”</w:t>
      </w:r>
    </w:p>
    <w:p w:rsidR="002102F6" w:rsidRPr="004B4D57" w:rsidRDefault="002102F6" w:rsidP="002102F6">
      <w:pPr>
        <w:widowControl w:val="0"/>
        <w:spacing w:after="0" w:line="360" w:lineRule="auto"/>
        <w:ind w:left="1418"/>
        <w:jc w:val="both"/>
        <w:rPr>
          <w:rFonts w:eastAsia="Times New Roman" w:cs="Calibri"/>
          <w:sz w:val="2"/>
          <w:lang w:eastAsia="pl-PL"/>
        </w:rPr>
      </w:pPr>
    </w:p>
    <w:p w:rsidR="002102F6" w:rsidRPr="00116DCF" w:rsidRDefault="002102F6" w:rsidP="002102F6">
      <w:pPr>
        <w:widowControl w:val="0"/>
        <w:numPr>
          <w:ilvl w:val="0"/>
          <w:numId w:val="4"/>
        </w:numPr>
        <w:spacing w:after="0" w:line="360" w:lineRule="auto"/>
        <w:jc w:val="both"/>
        <w:rPr>
          <w:rFonts w:eastAsia="Times New Roman" w:cs="Calibri"/>
          <w:lang w:eastAsia="pl-PL"/>
        </w:rPr>
      </w:pPr>
      <w:r w:rsidRPr="00D76E36">
        <w:rPr>
          <w:rFonts w:eastAsia="Times New Roman" w:cs="Calibri"/>
          <w:lang w:eastAsia="pl-PL"/>
        </w:rPr>
        <w:t>Najkorzystniejsza oferta to oferta, która przedstawia najkorzystniejszy bilans ceny i innych kryteriów, czyli oferta, która uzyska najwyższą sumaryczną liczbę punktów (liczoną do dwóch miejsc po przecinku).</w:t>
      </w:r>
    </w:p>
    <w:p w:rsidR="0027525B" w:rsidRPr="004B4D57" w:rsidRDefault="0027525B" w:rsidP="0027525B">
      <w:pPr>
        <w:widowControl w:val="0"/>
        <w:spacing w:after="0" w:line="360" w:lineRule="auto"/>
        <w:ind w:left="360"/>
        <w:jc w:val="both"/>
        <w:rPr>
          <w:rFonts w:eastAsia="Times New Roman" w:cs="Calibri"/>
          <w:sz w:val="2"/>
          <w:lang w:eastAsia="pl-PL"/>
        </w:rPr>
      </w:pPr>
    </w:p>
    <w:p w:rsidR="007C25F4" w:rsidRDefault="007C25F4" w:rsidP="00514360">
      <w:pPr>
        <w:pStyle w:val="Nagwek1"/>
        <w:numPr>
          <w:ilvl w:val="0"/>
          <w:numId w:val="90"/>
        </w:numPr>
        <w:ind w:left="714" w:hanging="357"/>
        <w:rPr>
          <w:lang w:eastAsia="pl-PL"/>
        </w:rPr>
      </w:pPr>
      <w:bookmarkStart w:id="23" w:name="_Toc63937737"/>
      <w:bookmarkStart w:id="24" w:name="_Toc423333501"/>
      <w:r>
        <w:rPr>
          <w:lang w:eastAsia="pl-PL"/>
        </w:rPr>
        <w:t>prowadzenie procedury wraz z negocjacjami</w:t>
      </w:r>
      <w:bookmarkEnd w:id="23"/>
    </w:p>
    <w:p w:rsidR="00922C09" w:rsidRDefault="007C25F4" w:rsidP="000735F1">
      <w:pPr>
        <w:pStyle w:val="pkt"/>
        <w:spacing w:before="0" w:after="0" w:line="360" w:lineRule="auto"/>
        <w:ind w:left="426" w:hanging="425"/>
        <w:jc w:val="left"/>
        <w:rPr>
          <w:rFonts w:ascii="Calibri" w:hAnsi="Calibri" w:cs="Calibri"/>
          <w:bCs/>
          <w:sz w:val="22"/>
          <w:szCs w:val="22"/>
        </w:rPr>
      </w:pPr>
      <w:r w:rsidRPr="007C25F4">
        <w:rPr>
          <w:rFonts w:ascii="Calibri" w:hAnsi="Calibri" w:cs="Calibri"/>
          <w:bCs/>
          <w:sz w:val="22"/>
          <w:szCs w:val="22"/>
        </w:rPr>
        <w:t>1.</w:t>
      </w:r>
      <w:r w:rsidRPr="007C25F4">
        <w:rPr>
          <w:rFonts w:ascii="Calibri" w:hAnsi="Calibri" w:cs="Calibri"/>
          <w:bCs/>
          <w:sz w:val="22"/>
          <w:szCs w:val="22"/>
        </w:rPr>
        <w:tab/>
      </w:r>
      <w:r w:rsidR="00922C09">
        <w:rPr>
          <w:rFonts w:ascii="Calibri" w:hAnsi="Calibri" w:cs="Calibri"/>
          <w:bCs/>
          <w:sz w:val="22"/>
          <w:szCs w:val="22"/>
        </w:rPr>
        <w:t>Nie dotyczy przedmiotowego postępowania.</w:t>
      </w:r>
    </w:p>
    <w:p w:rsidR="00FF37BB" w:rsidRPr="00D76E36" w:rsidRDefault="00FF37BB" w:rsidP="00514360">
      <w:pPr>
        <w:pStyle w:val="Nagwek1"/>
        <w:numPr>
          <w:ilvl w:val="0"/>
          <w:numId w:val="90"/>
        </w:numPr>
        <w:ind w:left="714" w:hanging="357"/>
      </w:pPr>
      <w:bookmarkStart w:id="25" w:name="_Toc63937738"/>
      <w:r w:rsidRPr="00D76E36">
        <w:rPr>
          <w:lang w:eastAsia="pl-PL"/>
        </w:rPr>
        <w:t>INFORMACJA O FORMALNOŚCIACH, JAKIE WINNY BYĆ DOPEŁNIONE PO WYBORZE OFERTY W CELU ZAWARCIA UMOWY W SPRAWIE ZAMÓWIENIA PUBLICZNEGO</w:t>
      </w:r>
      <w:bookmarkEnd w:id="24"/>
      <w:bookmarkEnd w:id="25"/>
    </w:p>
    <w:p w:rsidR="009F34B5" w:rsidRPr="009F34B5" w:rsidRDefault="00D76E36" w:rsidP="009F34B5">
      <w:pPr>
        <w:widowControl w:val="0"/>
        <w:numPr>
          <w:ilvl w:val="0"/>
          <w:numId w:val="5"/>
        </w:numPr>
        <w:suppressAutoHyphens/>
        <w:spacing w:after="0" w:line="360" w:lineRule="auto"/>
        <w:jc w:val="both"/>
        <w:rPr>
          <w:rFonts w:eastAsia="Times New Roman" w:cs="Calibri"/>
          <w:bCs/>
          <w:color w:val="000000"/>
          <w:lang w:eastAsia="pl-PL"/>
        </w:rPr>
      </w:pPr>
      <w:r w:rsidRPr="00E64969">
        <w:rPr>
          <w:rFonts w:eastAsia="Times New Roman" w:cs="Calibri"/>
          <w:lang w:eastAsia="pl-PL"/>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D76E36" w:rsidRPr="00E64969" w:rsidRDefault="00D76E36" w:rsidP="004B6917">
      <w:pPr>
        <w:widowControl w:val="0"/>
        <w:numPr>
          <w:ilvl w:val="0"/>
          <w:numId w:val="5"/>
        </w:numPr>
        <w:suppressAutoHyphens/>
        <w:spacing w:after="0" w:line="360" w:lineRule="auto"/>
        <w:jc w:val="both"/>
        <w:rPr>
          <w:rFonts w:eastAsia="Times New Roman" w:cs="Calibri"/>
          <w:lang w:eastAsia="pl-PL"/>
        </w:rPr>
      </w:pPr>
      <w:r w:rsidRPr="00E64969">
        <w:rPr>
          <w:rFonts w:eastAsia="Times New Roman" w:cs="Calibri"/>
          <w:lang w:eastAsia="pl-PL"/>
        </w:rPr>
        <w:t>Zamawiający może zawrzeć umowę w sprawie zamówienia publicznego przed upływem terminu, o</w:t>
      </w:r>
      <w:r w:rsidR="00075385">
        <w:rPr>
          <w:rFonts w:eastAsia="Times New Roman" w:cs="Calibri"/>
          <w:lang w:eastAsia="pl-PL"/>
        </w:rPr>
        <w:t> </w:t>
      </w:r>
      <w:r w:rsidRPr="00E64969">
        <w:rPr>
          <w:rFonts w:eastAsia="Times New Roman" w:cs="Calibri"/>
          <w:lang w:eastAsia="pl-PL"/>
        </w:rPr>
        <w:t>którym mowa w pkt 1, jeżeli w postępowaniu o udzielenie zamówienia prowadzonym w trybie podstawowym złożono tylko jedną ofertę.</w:t>
      </w:r>
    </w:p>
    <w:p w:rsidR="00D76E36" w:rsidRPr="00E64969" w:rsidRDefault="00D76E36" w:rsidP="004B6917">
      <w:pPr>
        <w:widowControl w:val="0"/>
        <w:numPr>
          <w:ilvl w:val="0"/>
          <w:numId w:val="5"/>
        </w:numPr>
        <w:suppressAutoHyphens/>
        <w:spacing w:after="0" w:line="360" w:lineRule="auto"/>
        <w:jc w:val="both"/>
        <w:rPr>
          <w:rFonts w:eastAsia="Times New Roman" w:cs="Calibri"/>
          <w:bCs/>
          <w:color w:val="000000"/>
          <w:lang w:eastAsia="pl-PL"/>
        </w:rPr>
      </w:pPr>
      <w:r w:rsidRPr="00E64969">
        <w:rPr>
          <w:rFonts w:eastAsia="Times New Roman" w:cs="Calibri"/>
          <w:bCs/>
          <w:color w:val="000000"/>
          <w:lang w:eastAsia="pl-PL"/>
        </w:rPr>
        <w:t>Wykonawca, którego oferta została wybrana jako najkorzystniejsza, zostanie poinformowany przez Zamawiającego o miejscu i terminie podpisania umowy.</w:t>
      </w:r>
    </w:p>
    <w:p w:rsidR="00D76E36" w:rsidRDefault="00D76E36" w:rsidP="004B6917">
      <w:pPr>
        <w:widowControl w:val="0"/>
        <w:numPr>
          <w:ilvl w:val="0"/>
          <w:numId w:val="5"/>
        </w:numPr>
        <w:suppressAutoHyphens/>
        <w:spacing w:after="0" w:line="360" w:lineRule="auto"/>
        <w:jc w:val="both"/>
        <w:rPr>
          <w:rFonts w:eastAsia="Times New Roman" w:cs="Calibri"/>
          <w:bCs/>
          <w:color w:val="000000"/>
          <w:lang w:eastAsia="pl-PL"/>
        </w:rPr>
      </w:pPr>
      <w:r w:rsidRPr="00E64969">
        <w:rPr>
          <w:rFonts w:eastAsia="Times New Roman" w:cs="Calibri"/>
          <w:bCs/>
          <w:color w:val="000000"/>
          <w:lang w:eastAsia="pl-PL"/>
        </w:rPr>
        <w:t xml:space="preserve">Wykonawca, o którym mowa w </w:t>
      </w:r>
      <w:r w:rsidR="00E64969" w:rsidRPr="00E64969">
        <w:rPr>
          <w:rFonts w:eastAsia="Times New Roman" w:cs="Calibri"/>
          <w:bCs/>
          <w:color w:val="000000"/>
          <w:lang w:eastAsia="pl-PL"/>
        </w:rPr>
        <w:t>pkt</w:t>
      </w:r>
      <w:r w:rsidR="00E90277">
        <w:rPr>
          <w:rFonts w:eastAsia="Times New Roman" w:cs="Calibri"/>
          <w:bCs/>
          <w:color w:val="000000"/>
          <w:lang w:eastAsia="pl-PL"/>
        </w:rPr>
        <w:t>.</w:t>
      </w:r>
      <w:r w:rsidR="00E64969" w:rsidRPr="00E64969">
        <w:rPr>
          <w:rFonts w:eastAsia="Times New Roman" w:cs="Calibri"/>
          <w:bCs/>
          <w:color w:val="000000"/>
          <w:lang w:eastAsia="pl-PL"/>
        </w:rPr>
        <w:t xml:space="preserve"> 3</w:t>
      </w:r>
      <w:r w:rsidRPr="00E64969">
        <w:rPr>
          <w:rFonts w:eastAsia="Times New Roman" w:cs="Calibri"/>
          <w:bCs/>
          <w:color w:val="000000"/>
          <w:lang w:eastAsia="pl-PL"/>
        </w:rPr>
        <w:t>, ma obowiązek zawrzeć umowę w sprawie zamówienia na warunkach określonych w projektowanych postanowieniach umow</w:t>
      </w:r>
      <w:r w:rsidR="009B7391">
        <w:rPr>
          <w:rFonts w:eastAsia="Times New Roman" w:cs="Calibri"/>
          <w:bCs/>
          <w:color w:val="000000"/>
          <w:lang w:eastAsia="pl-PL"/>
        </w:rPr>
        <w:t>y, które stanowią załącznik</w:t>
      </w:r>
      <w:r w:rsidRPr="00E64969">
        <w:rPr>
          <w:rFonts w:eastAsia="Times New Roman" w:cs="Calibri"/>
          <w:bCs/>
          <w:color w:val="000000"/>
          <w:lang w:eastAsia="pl-PL"/>
        </w:rPr>
        <w:t xml:space="preserve"> do SWZ. Umowa zostanie uzupełniona o zapisy wynikające ze złożonej oferty.</w:t>
      </w:r>
    </w:p>
    <w:p w:rsidR="001361EE" w:rsidRPr="001361EE" w:rsidRDefault="00E64969" w:rsidP="004B6917">
      <w:pPr>
        <w:widowControl w:val="0"/>
        <w:numPr>
          <w:ilvl w:val="0"/>
          <w:numId w:val="5"/>
        </w:numPr>
        <w:suppressAutoHyphens/>
        <w:spacing w:after="0" w:line="360" w:lineRule="auto"/>
        <w:jc w:val="both"/>
        <w:rPr>
          <w:rFonts w:eastAsia="Times New Roman" w:cs="Calibri"/>
          <w:bCs/>
          <w:color w:val="000000"/>
          <w:lang w:eastAsia="pl-PL"/>
        </w:rPr>
      </w:pPr>
      <w:r w:rsidRPr="00E64969">
        <w:rPr>
          <w:rFonts w:eastAsia="Times New Roman" w:cs="Calibri"/>
          <w:bCs/>
          <w:color w:val="000000"/>
          <w:lang w:eastAsia="pl-PL"/>
        </w:rPr>
        <w:lastRenderedPageBreak/>
        <w:t>Przed podpisaniem umowy</w:t>
      </w:r>
      <w:r w:rsidR="001361EE">
        <w:rPr>
          <w:rFonts w:eastAsia="Times New Roman" w:cs="Calibri"/>
          <w:bCs/>
          <w:color w:val="000000"/>
          <w:lang w:eastAsia="pl-PL"/>
        </w:rPr>
        <w:t xml:space="preserve"> należy dostarczyć:</w:t>
      </w:r>
    </w:p>
    <w:p w:rsidR="00E64969" w:rsidRPr="00BF55E7" w:rsidRDefault="00E64969" w:rsidP="002102F6">
      <w:pPr>
        <w:pStyle w:val="Akapitzlist"/>
        <w:widowControl w:val="0"/>
        <w:numPr>
          <w:ilvl w:val="1"/>
          <w:numId w:val="2"/>
        </w:numPr>
        <w:suppressAutoHyphens/>
        <w:spacing w:line="360" w:lineRule="auto"/>
        <w:jc w:val="both"/>
        <w:rPr>
          <w:rFonts w:asciiTheme="minorHAnsi" w:hAnsiTheme="minorHAnsi" w:cstheme="minorHAnsi"/>
          <w:bCs/>
          <w:color w:val="000000"/>
          <w:sz w:val="22"/>
          <w:szCs w:val="22"/>
          <w:lang w:eastAsia="pl-PL"/>
        </w:rPr>
      </w:pPr>
      <w:r w:rsidRPr="00BF55E7">
        <w:rPr>
          <w:rFonts w:asciiTheme="minorHAnsi" w:hAnsiTheme="minorHAnsi" w:cstheme="minorHAnsi"/>
          <w:bCs/>
          <w:color w:val="000000"/>
          <w:sz w:val="22"/>
          <w:szCs w:val="22"/>
          <w:lang w:eastAsia="pl-PL"/>
        </w:rPr>
        <w:t>Wykonawcy wspólnie</w:t>
      </w:r>
      <w:r w:rsidR="001361EE" w:rsidRPr="00BF55E7">
        <w:rPr>
          <w:rFonts w:asciiTheme="minorHAnsi" w:hAnsiTheme="minorHAnsi" w:cstheme="minorHAnsi"/>
          <w:bCs/>
          <w:color w:val="000000"/>
          <w:sz w:val="22"/>
          <w:szCs w:val="22"/>
          <w:lang w:eastAsia="pl-PL"/>
        </w:rPr>
        <w:t xml:space="preserve"> ubiegający się o udzielenie za</w:t>
      </w:r>
      <w:r w:rsidRPr="00BF55E7">
        <w:rPr>
          <w:rFonts w:asciiTheme="minorHAnsi" w:hAnsiTheme="minorHAnsi" w:cstheme="minorHAnsi"/>
          <w:bCs/>
          <w:color w:val="000000"/>
          <w:sz w:val="22"/>
          <w:szCs w:val="22"/>
          <w:lang w:eastAsia="pl-PL"/>
        </w:rPr>
        <w:t>mówienia (w przypadku wyboru ich oferty jako najkorzystniejszej) przedstawią Zamawiającemu umowę regulującą współpracę tych Wykonawców.</w:t>
      </w:r>
    </w:p>
    <w:p w:rsidR="001361EE" w:rsidRPr="00BF55E7" w:rsidRDefault="001361EE" w:rsidP="002102F6">
      <w:pPr>
        <w:pStyle w:val="Akapitzlist"/>
        <w:widowControl w:val="0"/>
        <w:numPr>
          <w:ilvl w:val="1"/>
          <w:numId w:val="2"/>
        </w:numPr>
        <w:suppressAutoHyphens/>
        <w:spacing w:line="360" w:lineRule="auto"/>
        <w:jc w:val="both"/>
        <w:rPr>
          <w:rFonts w:asciiTheme="minorHAnsi" w:hAnsiTheme="minorHAnsi" w:cstheme="minorHAnsi"/>
          <w:bCs/>
          <w:color w:val="000000"/>
          <w:sz w:val="22"/>
          <w:szCs w:val="22"/>
          <w:lang w:eastAsia="pl-PL"/>
        </w:rPr>
      </w:pPr>
      <w:r w:rsidRPr="00BF55E7">
        <w:rPr>
          <w:rFonts w:asciiTheme="minorHAnsi" w:hAnsiTheme="minorHAnsi" w:cstheme="minorHAnsi"/>
          <w:sz w:val="22"/>
          <w:szCs w:val="22"/>
        </w:rPr>
        <w:t xml:space="preserve"> Wykaz zawierający nazwy albo imiona i nazwiska oraz dane kontaktowe podwykonawców </w:t>
      </w:r>
      <w:r w:rsidR="00CC7C81" w:rsidRPr="00BF55E7">
        <w:rPr>
          <w:rFonts w:asciiTheme="minorHAnsi" w:hAnsiTheme="minorHAnsi" w:cstheme="minorHAnsi"/>
          <w:sz w:val="22"/>
          <w:szCs w:val="22"/>
        </w:rPr>
        <w:t xml:space="preserve">wskazanych w ofercie </w:t>
      </w:r>
      <w:r w:rsidRPr="00BF55E7">
        <w:rPr>
          <w:rFonts w:asciiTheme="minorHAnsi" w:hAnsiTheme="minorHAnsi" w:cstheme="minorHAnsi"/>
          <w:sz w:val="22"/>
          <w:szCs w:val="22"/>
        </w:rPr>
        <w:t>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usług</w:t>
      </w:r>
      <w:r w:rsidR="00CC7C81" w:rsidRPr="00BF55E7">
        <w:rPr>
          <w:rFonts w:asciiTheme="minorHAnsi" w:hAnsiTheme="minorHAnsi" w:cstheme="minorHAnsi"/>
          <w:sz w:val="22"/>
          <w:szCs w:val="22"/>
        </w:rPr>
        <w:t>/robót</w:t>
      </w:r>
      <w:r w:rsidRPr="00BF55E7">
        <w:rPr>
          <w:rFonts w:asciiTheme="minorHAnsi" w:hAnsiTheme="minorHAnsi" w:cstheme="minorHAnsi"/>
          <w:sz w:val="22"/>
          <w:szCs w:val="22"/>
        </w:rPr>
        <w:t>.</w:t>
      </w:r>
    </w:p>
    <w:p w:rsidR="001361EE" w:rsidRPr="00BF55E7" w:rsidRDefault="001361EE" w:rsidP="002102F6">
      <w:pPr>
        <w:pStyle w:val="Akapitzlist"/>
        <w:widowControl w:val="0"/>
        <w:numPr>
          <w:ilvl w:val="1"/>
          <w:numId w:val="2"/>
        </w:numPr>
        <w:suppressAutoHyphens/>
        <w:spacing w:line="360" w:lineRule="auto"/>
        <w:jc w:val="both"/>
        <w:rPr>
          <w:rFonts w:asciiTheme="minorHAnsi" w:hAnsiTheme="minorHAnsi" w:cstheme="minorHAnsi"/>
          <w:bCs/>
          <w:color w:val="000000"/>
          <w:sz w:val="22"/>
          <w:szCs w:val="22"/>
          <w:lang w:eastAsia="pl-PL"/>
        </w:rPr>
      </w:pPr>
      <w:r w:rsidRPr="00BF55E7">
        <w:rPr>
          <w:rFonts w:asciiTheme="minorHAnsi" w:hAnsiTheme="minorHAnsi" w:cstheme="minorHAnsi"/>
          <w:sz w:val="22"/>
          <w:szCs w:val="22"/>
        </w:rPr>
        <w:t>Pełnomocnictwa, jeżeli umowę podpisuje pełnomocnik. Jeżeli pełnomocnictwo Wykonawca załączył do oferty, nie ma obowiązku do ponownego przedkładania go.</w:t>
      </w:r>
    </w:p>
    <w:p w:rsidR="001361EE" w:rsidRPr="00247111" w:rsidRDefault="001361EE" w:rsidP="00247111">
      <w:pPr>
        <w:pStyle w:val="Akapitzlist"/>
        <w:widowControl w:val="0"/>
        <w:numPr>
          <w:ilvl w:val="1"/>
          <w:numId w:val="2"/>
        </w:numPr>
        <w:suppressAutoHyphens/>
        <w:spacing w:line="360" w:lineRule="auto"/>
        <w:jc w:val="both"/>
        <w:rPr>
          <w:rFonts w:asciiTheme="minorHAnsi" w:hAnsiTheme="minorHAnsi" w:cstheme="minorHAnsi"/>
          <w:bCs/>
          <w:color w:val="000000"/>
          <w:sz w:val="22"/>
          <w:szCs w:val="22"/>
          <w:lang w:eastAsia="pl-PL"/>
        </w:rPr>
      </w:pPr>
      <w:r w:rsidRPr="00247111">
        <w:rPr>
          <w:rFonts w:asciiTheme="minorHAnsi" w:hAnsiTheme="minorHAnsi" w:cstheme="minorHAnsi"/>
          <w:sz w:val="22"/>
          <w:szCs w:val="22"/>
        </w:rPr>
        <w:t>Oświadczenie Wykonawcy w zakresie:</w:t>
      </w:r>
    </w:p>
    <w:p w:rsidR="001361EE" w:rsidRPr="00BF55E7" w:rsidRDefault="001361EE" w:rsidP="001361EE">
      <w:pPr>
        <w:pStyle w:val="Akapitzlist"/>
        <w:spacing w:line="360" w:lineRule="auto"/>
        <w:ind w:left="1276"/>
        <w:jc w:val="both"/>
        <w:rPr>
          <w:rFonts w:asciiTheme="minorHAnsi" w:hAnsiTheme="minorHAnsi" w:cstheme="minorHAnsi"/>
          <w:sz w:val="22"/>
          <w:szCs w:val="22"/>
        </w:rPr>
      </w:pPr>
      <w:r w:rsidRPr="00BF55E7">
        <w:rPr>
          <w:rFonts w:asciiTheme="minorHAnsi" w:hAnsiTheme="minorHAnsi" w:cstheme="minorHAnsi"/>
          <w:sz w:val="22"/>
          <w:szCs w:val="22"/>
        </w:rPr>
        <w:t>- nr rachunku bankowego Wykonawcy do rozliczeń wynikających z realizacji umowy,</w:t>
      </w:r>
    </w:p>
    <w:p w:rsidR="001361EE" w:rsidRPr="00BF55E7" w:rsidRDefault="001361EE" w:rsidP="001361EE">
      <w:pPr>
        <w:pStyle w:val="Akapitzlist"/>
        <w:spacing w:line="360" w:lineRule="auto"/>
        <w:ind w:left="1276"/>
        <w:jc w:val="both"/>
        <w:rPr>
          <w:rFonts w:asciiTheme="minorHAnsi" w:hAnsiTheme="minorHAnsi" w:cstheme="minorHAnsi"/>
          <w:sz w:val="22"/>
          <w:szCs w:val="22"/>
        </w:rPr>
      </w:pPr>
      <w:r w:rsidRPr="00BF55E7">
        <w:rPr>
          <w:rFonts w:asciiTheme="minorHAnsi" w:hAnsiTheme="minorHAnsi" w:cstheme="minorHAnsi"/>
          <w:sz w:val="22"/>
          <w:szCs w:val="22"/>
        </w:rPr>
        <w:t>- danych kontaktowych osób, telefonów, adresów email itp. na czas realizacji umowy,</w:t>
      </w:r>
    </w:p>
    <w:p w:rsidR="001361EE" w:rsidRPr="00BF55E7" w:rsidRDefault="001361EE" w:rsidP="00CC7C81">
      <w:pPr>
        <w:pStyle w:val="Akapitzlist"/>
        <w:spacing w:line="360" w:lineRule="auto"/>
        <w:ind w:left="1276"/>
        <w:jc w:val="both"/>
        <w:rPr>
          <w:rFonts w:asciiTheme="minorHAnsi" w:hAnsiTheme="minorHAnsi" w:cstheme="minorHAnsi"/>
          <w:sz w:val="22"/>
          <w:szCs w:val="22"/>
        </w:rPr>
      </w:pPr>
      <w:r w:rsidRPr="00BF55E7">
        <w:rPr>
          <w:rStyle w:val="WW-Domylnaczcionkaakapitu1"/>
          <w:rFonts w:asciiTheme="minorHAnsi" w:eastAsia="Arial" w:hAnsiTheme="minorHAnsi" w:cstheme="minorHAnsi"/>
          <w:sz w:val="22"/>
          <w:szCs w:val="22"/>
        </w:rPr>
        <w:t>- wskazania d</w:t>
      </w:r>
      <w:r w:rsidRPr="00BF55E7">
        <w:rPr>
          <w:rFonts w:asciiTheme="minorHAnsi" w:hAnsiTheme="minorHAnsi" w:cstheme="minorHAnsi"/>
          <w:sz w:val="22"/>
          <w:szCs w:val="22"/>
        </w:rPr>
        <w:t>anych adresowych do zgłoszenia wad (awarii).</w:t>
      </w:r>
    </w:p>
    <w:p w:rsidR="00811164" w:rsidRPr="00113E95" w:rsidRDefault="00E64969" w:rsidP="00113E95">
      <w:pPr>
        <w:widowControl w:val="0"/>
        <w:numPr>
          <w:ilvl w:val="0"/>
          <w:numId w:val="5"/>
        </w:numPr>
        <w:suppressAutoHyphens/>
        <w:spacing w:after="0" w:line="360" w:lineRule="auto"/>
        <w:jc w:val="both"/>
        <w:rPr>
          <w:rFonts w:eastAsia="Times New Roman" w:cs="Calibri"/>
          <w:bCs/>
          <w:color w:val="000000"/>
          <w:lang w:eastAsia="pl-PL"/>
        </w:rPr>
      </w:pPr>
      <w:r w:rsidRPr="00E64969">
        <w:rPr>
          <w:rFonts w:eastAsia="Times New Roman" w:cs="Calibri"/>
          <w:bCs/>
          <w:color w:val="00000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FF37BB" w:rsidRPr="00E64969" w:rsidRDefault="00FF37BB" w:rsidP="00514360">
      <w:pPr>
        <w:pStyle w:val="Nagwek1"/>
        <w:numPr>
          <w:ilvl w:val="0"/>
          <w:numId w:val="90"/>
        </w:numPr>
        <w:ind w:left="714" w:hanging="357"/>
        <w:rPr>
          <w:sz w:val="24"/>
        </w:rPr>
      </w:pPr>
      <w:bookmarkStart w:id="26" w:name="_Toc423333502"/>
      <w:bookmarkStart w:id="27" w:name="_Toc63937739"/>
      <w:r w:rsidRPr="00E64969">
        <w:rPr>
          <w:lang w:eastAsia="pl-PL"/>
        </w:rPr>
        <w:t>WYMAGANIA DOTYCZĄCE ZABEZPIECZENIA NALEŻYTEGO WYKONANIA UMOWY</w:t>
      </w:r>
      <w:bookmarkEnd w:id="26"/>
      <w:bookmarkEnd w:id="27"/>
    </w:p>
    <w:p w:rsidR="009E5F9A" w:rsidRPr="00E326CF" w:rsidRDefault="009E5F9A" w:rsidP="00E326CF">
      <w:pPr>
        <w:widowControl w:val="0"/>
        <w:numPr>
          <w:ilvl w:val="0"/>
          <w:numId w:val="11"/>
        </w:numPr>
        <w:tabs>
          <w:tab w:val="left" w:pos="-330"/>
        </w:tabs>
        <w:spacing w:after="0" w:line="360" w:lineRule="auto"/>
        <w:jc w:val="both"/>
        <w:rPr>
          <w:rFonts w:eastAsia="Times New Roman" w:cs="Calibri"/>
          <w:color w:val="FF0000"/>
          <w:lang w:eastAsia="pl-PL"/>
        </w:rPr>
      </w:pPr>
      <w:r w:rsidRPr="00E326CF">
        <w:rPr>
          <w:rFonts w:eastAsia="Times New Roman" w:cs="Calibri"/>
          <w:lang w:eastAsia="pl-PL"/>
        </w:rPr>
        <w:t xml:space="preserve">Zamawiający </w:t>
      </w:r>
      <w:r w:rsidR="00176860">
        <w:rPr>
          <w:rFonts w:eastAsia="Times New Roman" w:cs="Calibri"/>
          <w:lang w:eastAsia="pl-PL"/>
        </w:rPr>
        <w:t xml:space="preserve">nie </w:t>
      </w:r>
      <w:r w:rsidRPr="00E326CF">
        <w:rPr>
          <w:rFonts w:eastAsia="Times New Roman" w:cs="Calibri"/>
          <w:lang w:eastAsia="pl-PL"/>
        </w:rPr>
        <w:t>wymaga wniesienia zabezpieczenia należytego wykonania umowy.</w:t>
      </w:r>
    </w:p>
    <w:p w:rsidR="007C25F4" w:rsidRPr="00353657" w:rsidRDefault="007C25F4" w:rsidP="00820CFB">
      <w:pPr>
        <w:pStyle w:val="Nagwek1"/>
        <w:numPr>
          <w:ilvl w:val="0"/>
          <w:numId w:val="90"/>
        </w:numPr>
        <w:ind w:left="714" w:hanging="714"/>
      </w:pPr>
      <w:bookmarkStart w:id="28" w:name="_Toc63937740"/>
      <w:r>
        <w:t xml:space="preserve">informacje o </w:t>
      </w:r>
      <w:r w:rsidR="006E51E2">
        <w:t xml:space="preserve"> ProJEKTOWANYCH POSTANOWIENIACH UMOWY, </w:t>
      </w:r>
      <w:r>
        <w:t>treści zawieranej umowy</w:t>
      </w:r>
      <w:bookmarkEnd w:id="28"/>
      <w:r>
        <w:t xml:space="preserve"> </w:t>
      </w:r>
    </w:p>
    <w:p w:rsidR="006E51E2" w:rsidRPr="006E51E2" w:rsidRDefault="006E51E2" w:rsidP="004B6917">
      <w:pPr>
        <w:widowControl w:val="0"/>
        <w:numPr>
          <w:ilvl w:val="3"/>
          <w:numId w:val="40"/>
        </w:numPr>
        <w:spacing w:after="0" w:line="360" w:lineRule="auto"/>
        <w:ind w:left="357" w:hanging="357"/>
        <w:jc w:val="both"/>
        <w:rPr>
          <w:rFonts w:eastAsia="Times New Roman" w:cs="Calibri"/>
        </w:rPr>
      </w:pPr>
      <w:r>
        <w:rPr>
          <w:rFonts w:eastAsia="Times New Roman" w:cs="Calibri"/>
        </w:rPr>
        <w:t>Projektowane postanowienia umowy stanowią załącznik do SWZ</w:t>
      </w:r>
      <w:r w:rsidR="00673D41">
        <w:rPr>
          <w:rFonts w:eastAsia="Times New Roman" w:cs="Calibri"/>
        </w:rPr>
        <w:t xml:space="preserve"> </w:t>
      </w:r>
      <w:r>
        <w:rPr>
          <w:rFonts w:eastAsia="Times New Roman" w:cs="Calibri"/>
        </w:rPr>
        <w:t>.</w:t>
      </w:r>
    </w:p>
    <w:p w:rsidR="006E51E2" w:rsidRPr="006E51E2" w:rsidRDefault="009141CF" w:rsidP="004B6917">
      <w:pPr>
        <w:widowControl w:val="0"/>
        <w:numPr>
          <w:ilvl w:val="3"/>
          <w:numId w:val="40"/>
        </w:numPr>
        <w:spacing w:after="0" w:line="360" w:lineRule="auto"/>
        <w:ind w:left="357" w:hanging="357"/>
        <w:jc w:val="both"/>
        <w:rPr>
          <w:rFonts w:eastAsia="Times New Roman" w:cs="Calibri"/>
        </w:rPr>
      </w:pPr>
      <w:r>
        <w:rPr>
          <w:rFonts w:eastAsia="Times New Roman" w:cs="Calibri"/>
        </w:rPr>
        <w:t>Złożenie oferty jest jednoznaczne z akceptacją przez Wykonawcę projektowanych postanowień umowy.</w:t>
      </w:r>
    </w:p>
    <w:p w:rsidR="007C25F4" w:rsidRPr="007C25F4" w:rsidRDefault="007C25F4" w:rsidP="004B6917">
      <w:pPr>
        <w:widowControl w:val="0"/>
        <w:numPr>
          <w:ilvl w:val="3"/>
          <w:numId w:val="40"/>
        </w:numPr>
        <w:spacing w:after="0" w:line="360" w:lineRule="auto"/>
        <w:ind w:left="357" w:hanging="357"/>
        <w:jc w:val="both"/>
        <w:rPr>
          <w:rFonts w:eastAsia="Times New Roman" w:cs="Calibri"/>
        </w:rPr>
      </w:pPr>
      <w:r w:rsidRPr="007C25F4">
        <w:rPr>
          <w:rFonts w:eastAsia="Times New Roman" w:cs="Calibri"/>
        </w:rPr>
        <w:t>Wybrany Wykonawca jest zobowiązany do zawarcia umowy w sprawie zamówienia publicznego na w</w:t>
      </w:r>
      <w:r w:rsidR="009141CF">
        <w:rPr>
          <w:rFonts w:eastAsia="Times New Roman" w:cs="Calibri"/>
        </w:rPr>
        <w:t>arunkach określonych w projektowanych postanowieniach umowy, stanowiących</w:t>
      </w:r>
      <w:r w:rsidRPr="007C25F4">
        <w:rPr>
          <w:rFonts w:eastAsia="Times New Roman" w:cs="Calibri"/>
        </w:rPr>
        <w:t xml:space="preserve"> </w:t>
      </w:r>
      <w:r w:rsidR="00FA1FEB" w:rsidRPr="000A4B6F">
        <w:rPr>
          <w:rFonts w:eastAsia="Times New Roman" w:cs="Calibri"/>
        </w:rPr>
        <w:t>z</w:t>
      </w:r>
      <w:r w:rsidR="000A4B6F" w:rsidRPr="000A4B6F">
        <w:rPr>
          <w:rFonts w:eastAsia="Times New Roman" w:cs="Calibri"/>
        </w:rPr>
        <w:t>ałącznik</w:t>
      </w:r>
      <w:r w:rsidRPr="000A4B6F">
        <w:rPr>
          <w:rFonts w:eastAsia="Times New Roman" w:cs="Calibri"/>
        </w:rPr>
        <w:t xml:space="preserve"> do SWZ.</w:t>
      </w:r>
    </w:p>
    <w:p w:rsidR="007C25F4" w:rsidRPr="007C25F4" w:rsidRDefault="007C25F4" w:rsidP="004B6917">
      <w:pPr>
        <w:widowControl w:val="0"/>
        <w:numPr>
          <w:ilvl w:val="3"/>
          <w:numId w:val="40"/>
        </w:numPr>
        <w:spacing w:after="0" w:line="360" w:lineRule="auto"/>
        <w:ind w:left="357" w:hanging="357"/>
        <w:jc w:val="both"/>
        <w:rPr>
          <w:rFonts w:eastAsia="Times New Roman" w:cs="Calibri"/>
        </w:rPr>
      </w:pPr>
      <w:r w:rsidRPr="007C25F4">
        <w:rPr>
          <w:rFonts w:eastAsia="Times New Roman" w:cs="Calibri"/>
        </w:rPr>
        <w:t xml:space="preserve">Zakres świadczenia Wykonawcy wynikający z umowy jest tożsamy </w:t>
      </w:r>
      <w:r w:rsidR="00075385">
        <w:rPr>
          <w:rFonts w:eastAsia="Times New Roman" w:cs="Calibri"/>
        </w:rPr>
        <w:t>z jego zobowiązaniem zawartym w </w:t>
      </w:r>
      <w:r w:rsidRPr="007C25F4">
        <w:rPr>
          <w:rFonts w:eastAsia="Times New Roman" w:cs="Calibri"/>
        </w:rPr>
        <w:t>ofercie.</w:t>
      </w:r>
    </w:p>
    <w:p w:rsidR="00E64969" w:rsidRPr="00E64969" w:rsidRDefault="00E64969" w:rsidP="00820CFB">
      <w:pPr>
        <w:pStyle w:val="Nagwek1"/>
        <w:numPr>
          <w:ilvl w:val="0"/>
          <w:numId w:val="90"/>
        </w:numPr>
        <w:ind w:left="714" w:hanging="714"/>
        <w:rPr>
          <w:sz w:val="24"/>
        </w:rPr>
      </w:pPr>
      <w:bookmarkStart w:id="29" w:name="_Toc63937741"/>
      <w:r>
        <w:rPr>
          <w:lang w:eastAsia="pl-PL"/>
        </w:rPr>
        <w:t>pouczenie o Środkach ochrony prawnej przysługujących wykonawcy</w:t>
      </w:r>
      <w:bookmarkEnd w:id="29"/>
    </w:p>
    <w:p w:rsidR="00E64969" w:rsidRPr="00E64969" w:rsidRDefault="00E64969" w:rsidP="004B6917">
      <w:pPr>
        <w:widowControl w:val="0"/>
        <w:numPr>
          <w:ilvl w:val="0"/>
          <w:numId w:val="8"/>
        </w:numPr>
        <w:spacing w:after="0" w:line="360" w:lineRule="auto"/>
        <w:jc w:val="both"/>
        <w:rPr>
          <w:rFonts w:eastAsia="Times New Roman" w:cs="Calibri"/>
          <w:bCs/>
          <w:color w:val="000000"/>
          <w:lang w:eastAsia="pl-PL"/>
        </w:rPr>
      </w:pPr>
      <w:r w:rsidRPr="00E64969">
        <w:rPr>
          <w:rFonts w:eastAsia="Times New Roman" w:cs="Calibri"/>
          <w:bCs/>
          <w:color w:val="000000"/>
          <w:lang w:eastAsia="pl-PL"/>
        </w:rPr>
        <w:t>Środki ochrony prawnej przysługują Wykonawcy, jeżeli ma lub miał interes w uzyskaniu zamówienia oraz poniósł lub może ponieść szkodę w wyniku naruszenia przez Zamawiającego przepisów ustawy Pzp.</w:t>
      </w:r>
    </w:p>
    <w:p w:rsidR="00E64969" w:rsidRPr="00E64969" w:rsidRDefault="00E64969" w:rsidP="004B6917">
      <w:pPr>
        <w:widowControl w:val="0"/>
        <w:numPr>
          <w:ilvl w:val="0"/>
          <w:numId w:val="8"/>
        </w:numPr>
        <w:spacing w:after="0" w:line="360" w:lineRule="auto"/>
        <w:jc w:val="both"/>
        <w:rPr>
          <w:rFonts w:eastAsia="Times New Roman" w:cs="Calibri"/>
          <w:bCs/>
          <w:color w:val="000000"/>
          <w:lang w:eastAsia="pl-PL"/>
        </w:rPr>
      </w:pPr>
      <w:r w:rsidRPr="00E64969">
        <w:rPr>
          <w:rFonts w:eastAsia="Times New Roman" w:cs="Calibri"/>
          <w:bCs/>
          <w:color w:val="000000"/>
          <w:lang w:eastAsia="pl-PL"/>
        </w:rPr>
        <w:lastRenderedPageBreak/>
        <w:t>Odwołanie przysługuje na:</w:t>
      </w:r>
    </w:p>
    <w:p w:rsidR="00E64969" w:rsidRPr="00E64969" w:rsidRDefault="00E64969" w:rsidP="004B6917">
      <w:pPr>
        <w:widowControl w:val="0"/>
        <w:numPr>
          <w:ilvl w:val="1"/>
          <w:numId w:val="8"/>
        </w:numPr>
        <w:spacing w:after="0" w:line="360" w:lineRule="auto"/>
        <w:jc w:val="both"/>
        <w:rPr>
          <w:rFonts w:eastAsia="Times New Roman" w:cs="Calibri"/>
          <w:bCs/>
          <w:color w:val="000000"/>
          <w:lang w:eastAsia="pl-PL"/>
        </w:rPr>
      </w:pPr>
      <w:r w:rsidRPr="00E64969">
        <w:rPr>
          <w:rFonts w:eastAsia="Times New Roman" w:cs="Calibri"/>
          <w:bCs/>
          <w:color w:val="000000"/>
          <w:lang w:eastAsia="pl-PL"/>
        </w:rPr>
        <w:t>niezgodną z przepisami ustawy czynność Zamawiającego, podjętą w postępowaniu o udzielenie zamówienia, w tym na projektowane postanowienie umowy;</w:t>
      </w:r>
    </w:p>
    <w:p w:rsidR="00E64969" w:rsidRPr="00E64969" w:rsidRDefault="00E64969" w:rsidP="004B6917">
      <w:pPr>
        <w:widowControl w:val="0"/>
        <w:numPr>
          <w:ilvl w:val="1"/>
          <w:numId w:val="8"/>
        </w:numPr>
        <w:spacing w:after="0" w:line="360" w:lineRule="auto"/>
        <w:jc w:val="both"/>
        <w:rPr>
          <w:rFonts w:eastAsia="Times New Roman" w:cs="Calibri"/>
          <w:bCs/>
          <w:color w:val="000000"/>
          <w:lang w:eastAsia="pl-PL"/>
        </w:rPr>
      </w:pPr>
      <w:r w:rsidRPr="00E64969">
        <w:rPr>
          <w:rFonts w:eastAsia="Times New Roman" w:cs="Calibri"/>
          <w:bCs/>
          <w:color w:val="000000"/>
          <w:lang w:eastAsia="pl-PL"/>
        </w:rPr>
        <w:t xml:space="preserve">zaniechanie czynności w postępowaniu o udzielenie zamówienia, do której </w:t>
      </w:r>
      <w:r w:rsidR="00075385" w:rsidRPr="00E64969">
        <w:rPr>
          <w:rFonts w:eastAsia="Times New Roman" w:cs="Calibri"/>
          <w:bCs/>
          <w:color w:val="000000"/>
          <w:lang w:eastAsia="pl-PL"/>
        </w:rPr>
        <w:t>Zamawiający</w:t>
      </w:r>
      <w:r w:rsidRPr="00E64969">
        <w:rPr>
          <w:rFonts w:eastAsia="Times New Roman" w:cs="Calibri"/>
          <w:bCs/>
          <w:color w:val="000000"/>
          <w:lang w:eastAsia="pl-PL"/>
        </w:rPr>
        <w:t xml:space="preserve"> był </w:t>
      </w:r>
      <w:r w:rsidR="00075385" w:rsidRPr="00E64969">
        <w:rPr>
          <w:rFonts w:eastAsia="Times New Roman" w:cs="Calibri"/>
          <w:bCs/>
          <w:color w:val="000000"/>
          <w:lang w:eastAsia="pl-PL"/>
        </w:rPr>
        <w:t>obowiązany</w:t>
      </w:r>
      <w:r w:rsidRPr="00E64969">
        <w:rPr>
          <w:rFonts w:eastAsia="Times New Roman" w:cs="Calibri"/>
          <w:bCs/>
          <w:color w:val="000000"/>
          <w:lang w:eastAsia="pl-PL"/>
        </w:rPr>
        <w:t xml:space="preserve"> na podstawie ustawy.</w:t>
      </w:r>
    </w:p>
    <w:p w:rsidR="00E64969" w:rsidRPr="00E64969" w:rsidRDefault="00E64969" w:rsidP="004B6917">
      <w:pPr>
        <w:widowControl w:val="0"/>
        <w:numPr>
          <w:ilvl w:val="0"/>
          <w:numId w:val="8"/>
        </w:numPr>
        <w:spacing w:after="0" w:line="360" w:lineRule="auto"/>
        <w:jc w:val="both"/>
        <w:rPr>
          <w:rFonts w:eastAsia="Times New Roman" w:cs="Calibri"/>
          <w:bCs/>
          <w:color w:val="000000"/>
          <w:lang w:eastAsia="pl-PL"/>
        </w:rPr>
      </w:pPr>
      <w:r w:rsidRPr="00E64969">
        <w:rPr>
          <w:rFonts w:eastAsia="Times New Roman" w:cs="Calibri"/>
          <w:bCs/>
          <w:color w:val="000000"/>
          <w:lang w:eastAsia="pl-PL"/>
        </w:rPr>
        <w:t>Odwołanie wnosi się do Prezesa Krajowej Izby Odwoławczej w formie pisemnej albo w formie elektronicznej albo w postaci elektronicznej opatrzone podpisem zaufanym.</w:t>
      </w:r>
    </w:p>
    <w:p w:rsidR="00E64969" w:rsidRPr="00E64969" w:rsidRDefault="00E64969" w:rsidP="004B6917">
      <w:pPr>
        <w:widowControl w:val="0"/>
        <w:numPr>
          <w:ilvl w:val="0"/>
          <w:numId w:val="8"/>
        </w:numPr>
        <w:spacing w:after="0" w:line="360" w:lineRule="auto"/>
        <w:jc w:val="both"/>
        <w:rPr>
          <w:rFonts w:eastAsia="Times New Roman" w:cs="Calibri"/>
          <w:bCs/>
          <w:color w:val="000000"/>
          <w:lang w:eastAsia="pl-PL"/>
        </w:rPr>
      </w:pPr>
      <w:r w:rsidRPr="00E64969">
        <w:rPr>
          <w:rFonts w:eastAsia="Times New Roman" w:cs="Calibri"/>
          <w:bCs/>
          <w:color w:val="000000"/>
          <w:lang w:eastAsia="pl-PL"/>
        </w:rPr>
        <w:t>Na orzeczenie Krajowej Izby Odwoławczej oraz postanowienie Prezesa Kr</w:t>
      </w:r>
      <w:r>
        <w:rPr>
          <w:rFonts w:eastAsia="Times New Roman" w:cs="Calibri"/>
          <w:bCs/>
          <w:color w:val="000000"/>
          <w:lang w:eastAsia="pl-PL"/>
        </w:rPr>
        <w:t>ajowej Izby Odwoławczej, o </w:t>
      </w:r>
      <w:r w:rsidR="00075385" w:rsidRPr="00E64969">
        <w:rPr>
          <w:rFonts w:eastAsia="Times New Roman" w:cs="Calibri"/>
          <w:bCs/>
          <w:color w:val="000000"/>
          <w:lang w:eastAsia="pl-PL"/>
        </w:rPr>
        <w:t>którym</w:t>
      </w:r>
      <w:r w:rsidRPr="00E64969">
        <w:rPr>
          <w:rFonts w:eastAsia="Times New Roman" w:cs="Calibri"/>
          <w:bCs/>
          <w:color w:val="000000"/>
          <w:lang w:eastAsia="pl-PL"/>
        </w:rPr>
        <w:t xml:space="preserve"> mowa w art. 519 us</w:t>
      </w:r>
      <w:r>
        <w:rPr>
          <w:rFonts w:eastAsia="Times New Roman" w:cs="Calibri"/>
          <w:bCs/>
          <w:color w:val="000000"/>
          <w:lang w:eastAsia="pl-PL"/>
        </w:rPr>
        <w:t>t. 1 ustawy Pzp, stronom oraz uczestni</w:t>
      </w:r>
      <w:r w:rsidRPr="00E64969">
        <w:rPr>
          <w:rFonts w:eastAsia="Times New Roman" w:cs="Calibri"/>
          <w:bCs/>
          <w:color w:val="000000"/>
          <w:lang w:eastAsia="pl-PL"/>
        </w:rPr>
        <w:t xml:space="preserve">kom </w:t>
      </w:r>
      <w:r w:rsidR="00075385" w:rsidRPr="00E64969">
        <w:rPr>
          <w:rFonts w:eastAsia="Times New Roman" w:cs="Calibri"/>
          <w:bCs/>
          <w:color w:val="000000"/>
          <w:lang w:eastAsia="pl-PL"/>
        </w:rPr>
        <w:t>postępowania</w:t>
      </w:r>
      <w:r w:rsidRPr="00E64969">
        <w:rPr>
          <w:rFonts w:eastAsia="Times New Roman" w:cs="Calibri"/>
          <w:bCs/>
          <w:color w:val="000000"/>
          <w:lang w:eastAsia="pl-PL"/>
        </w:rPr>
        <w:t xml:space="preserve"> odwoławczego przysługuje skarga do </w:t>
      </w:r>
      <w:r w:rsidR="00075385" w:rsidRPr="00E64969">
        <w:rPr>
          <w:rFonts w:eastAsia="Times New Roman" w:cs="Calibri"/>
          <w:bCs/>
          <w:color w:val="000000"/>
          <w:lang w:eastAsia="pl-PL"/>
        </w:rPr>
        <w:t>sądu</w:t>
      </w:r>
      <w:r w:rsidRPr="00E64969">
        <w:rPr>
          <w:rFonts w:eastAsia="Times New Roman" w:cs="Calibri"/>
          <w:bCs/>
          <w:color w:val="000000"/>
          <w:lang w:eastAsia="pl-PL"/>
        </w:rPr>
        <w:t xml:space="preserve">. </w:t>
      </w:r>
      <w:r w:rsidR="00075385" w:rsidRPr="00E64969">
        <w:rPr>
          <w:rFonts w:eastAsia="Times New Roman" w:cs="Calibri"/>
          <w:bCs/>
          <w:color w:val="000000"/>
          <w:lang w:eastAsia="pl-PL"/>
        </w:rPr>
        <w:t>Skargę</w:t>
      </w:r>
      <w:r w:rsidRPr="00E64969">
        <w:rPr>
          <w:rFonts w:eastAsia="Times New Roman" w:cs="Calibri"/>
          <w:bCs/>
          <w:color w:val="000000"/>
          <w:lang w:eastAsia="pl-PL"/>
        </w:rPr>
        <w:t xml:space="preserve"> wnosi </w:t>
      </w:r>
      <w:r w:rsidR="00075385" w:rsidRPr="00E64969">
        <w:rPr>
          <w:rFonts w:eastAsia="Times New Roman" w:cs="Calibri"/>
          <w:bCs/>
          <w:color w:val="000000"/>
          <w:lang w:eastAsia="pl-PL"/>
        </w:rPr>
        <w:t>się</w:t>
      </w:r>
      <w:r w:rsidRPr="00E64969">
        <w:rPr>
          <w:rFonts w:eastAsia="Times New Roman" w:cs="Calibri"/>
          <w:bCs/>
          <w:color w:val="000000"/>
          <w:lang w:eastAsia="pl-PL"/>
        </w:rPr>
        <w:t xml:space="preserve"> do </w:t>
      </w:r>
      <w:r w:rsidR="00075385" w:rsidRPr="00E64969">
        <w:rPr>
          <w:rFonts w:eastAsia="Times New Roman" w:cs="Calibri"/>
          <w:bCs/>
          <w:color w:val="000000"/>
          <w:lang w:eastAsia="pl-PL"/>
        </w:rPr>
        <w:t>Sądu</w:t>
      </w:r>
      <w:r w:rsidRPr="00E64969">
        <w:rPr>
          <w:rFonts w:eastAsia="Times New Roman" w:cs="Calibri"/>
          <w:bCs/>
          <w:color w:val="000000"/>
          <w:lang w:eastAsia="pl-PL"/>
        </w:rPr>
        <w:t xml:space="preserve"> </w:t>
      </w:r>
      <w:r w:rsidR="00075385" w:rsidRPr="00E64969">
        <w:rPr>
          <w:rFonts w:eastAsia="Times New Roman" w:cs="Calibri"/>
          <w:bCs/>
          <w:color w:val="000000"/>
          <w:lang w:eastAsia="pl-PL"/>
        </w:rPr>
        <w:t>Okręgowego</w:t>
      </w:r>
      <w:r w:rsidRPr="00E64969">
        <w:rPr>
          <w:rFonts w:eastAsia="Times New Roman" w:cs="Calibri"/>
          <w:bCs/>
          <w:color w:val="000000"/>
          <w:lang w:eastAsia="pl-PL"/>
        </w:rPr>
        <w:t xml:space="preserve"> w Warszawie za </w:t>
      </w:r>
      <w:r w:rsidR="00075385" w:rsidRPr="00E64969">
        <w:rPr>
          <w:rFonts w:eastAsia="Times New Roman" w:cs="Calibri"/>
          <w:bCs/>
          <w:color w:val="000000"/>
          <w:lang w:eastAsia="pl-PL"/>
        </w:rPr>
        <w:t>pośrednictwem</w:t>
      </w:r>
      <w:r w:rsidRPr="00E64969">
        <w:rPr>
          <w:rFonts w:eastAsia="Times New Roman" w:cs="Calibri"/>
          <w:bCs/>
          <w:color w:val="000000"/>
          <w:lang w:eastAsia="pl-PL"/>
        </w:rPr>
        <w:t xml:space="preserve"> Prezesa Krajowej Izby Odwoławczej.</w:t>
      </w:r>
    </w:p>
    <w:p w:rsidR="009141CF" w:rsidRPr="00BE4BCC" w:rsidRDefault="00E64969" w:rsidP="004B6917">
      <w:pPr>
        <w:widowControl w:val="0"/>
        <w:numPr>
          <w:ilvl w:val="0"/>
          <w:numId w:val="8"/>
        </w:numPr>
        <w:spacing w:after="0" w:line="360" w:lineRule="auto"/>
        <w:jc w:val="both"/>
        <w:rPr>
          <w:rFonts w:eastAsia="Times New Roman" w:cs="Calibri"/>
          <w:bCs/>
          <w:lang w:eastAsia="pl-PL"/>
        </w:rPr>
      </w:pPr>
      <w:r w:rsidRPr="00E64969">
        <w:rPr>
          <w:rFonts w:eastAsia="Times New Roman" w:cs="Calibri"/>
          <w:bCs/>
          <w:color w:val="000000"/>
          <w:lang w:eastAsia="pl-PL"/>
        </w:rPr>
        <w:t xml:space="preserve">Szczegółowe informacje dotyczące środków ochrony prawnej określone są w </w:t>
      </w:r>
      <w:r w:rsidRPr="005F7FD1">
        <w:rPr>
          <w:rFonts w:eastAsia="Times New Roman" w:cs="Calibri"/>
          <w:bCs/>
          <w:lang w:eastAsia="pl-PL"/>
        </w:rPr>
        <w:t>Dziale IX „Środki ochrony prawnej” ustawy Pzp.</w:t>
      </w:r>
    </w:p>
    <w:p w:rsidR="00A92F58" w:rsidRPr="00A92F58" w:rsidRDefault="00A92F58" w:rsidP="00245CFA">
      <w:pPr>
        <w:pStyle w:val="Nagwek1"/>
        <w:numPr>
          <w:ilvl w:val="0"/>
          <w:numId w:val="90"/>
        </w:numPr>
        <w:ind w:left="714" w:hanging="714"/>
        <w:rPr>
          <w:sz w:val="24"/>
        </w:rPr>
      </w:pPr>
      <w:bookmarkStart w:id="30" w:name="_Toc63937742"/>
      <w:bookmarkStart w:id="31" w:name="_Toc423333505"/>
      <w:r>
        <w:rPr>
          <w:lang w:eastAsia="pl-PL"/>
        </w:rPr>
        <w:t>ochrona danych osobowych</w:t>
      </w:r>
      <w:bookmarkEnd w:id="30"/>
    </w:p>
    <w:p w:rsidR="00983805" w:rsidRPr="00A92F58" w:rsidRDefault="00983805" w:rsidP="00A92F58">
      <w:pPr>
        <w:widowControl w:val="0"/>
        <w:spacing w:after="0" w:line="360" w:lineRule="auto"/>
        <w:jc w:val="both"/>
        <w:rPr>
          <w:rFonts w:cs="Calibri"/>
        </w:rPr>
      </w:pPr>
      <w:r w:rsidRPr="00A92F58">
        <w:rPr>
          <w:rFonts w:cs="Calibri"/>
        </w:rPr>
        <w:t xml:space="preserve">Zgodnie z art. 13 ust. 1 i 2 rozporządzenia Parlamentu Europejskiego i Rady (UE) 2016/679 z dnia 27 kwietnia 2016 r. w sprawie ochrony osób fizycznych w związku z przetwarzaniem danych osobowych </w:t>
      </w:r>
      <w:r w:rsidRPr="00A92F58">
        <w:rPr>
          <w:rFonts w:cs="Calibri"/>
        </w:rPr>
        <w:br/>
        <w:t xml:space="preserve">i w sprawie swobodnego przepływu takich danych oraz uchylenia dyrektywy 95/46/WE (ogólne rozporządzenie o ochronie danych) (Dz. Urz. UE L 119 z 04.05.2016, str. 1), dalej „RODO”, Zamawiający informuje, że: </w:t>
      </w:r>
    </w:p>
    <w:p w:rsidR="00983805" w:rsidRPr="005F7FD1" w:rsidRDefault="00983805" w:rsidP="004B6917">
      <w:pPr>
        <w:widowControl w:val="0"/>
        <w:numPr>
          <w:ilvl w:val="0"/>
          <w:numId w:val="16"/>
        </w:numPr>
        <w:spacing w:after="0" w:line="360" w:lineRule="auto"/>
        <w:contextualSpacing/>
        <w:jc w:val="both"/>
        <w:rPr>
          <w:rFonts w:cs="Calibri"/>
        </w:rPr>
      </w:pPr>
      <w:r w:rsidRPr="00A92F58">
        <w:rPr>
          <w:rFonts w:cs="Calibri"/>
        </w:rPr>
        <w:t xml:space="preserve">Administratorem Pani / Pana danych osobowych jest Gmina </w:t>
      </w:r>
      <w:r w:rsidR="007740ED">
        <w:rPr>
          <w:rFonts w:cs="Calibri"/>
        </w:rPr>
        <w:t>Bieruń</w:t>
      </w:r>
      <w:r w:rsidRPr="00A92F58">
        <w:rPr>
          <w:rFonts w:cs="Calibri"/>
        </w:rPr>
        <w:t xml:space="preserve"> reprezentowana przez Burmistrza </w:t>
      </w:r>
      <w:r w:rsidR="007740ED">
        <w:rPr>
          <w:rFonts w:cs="Calibri"/>
        </w:rPr>
        <w:t>Miasta Bierunia</w:t>
      </w:r>
      <w:r w:rsidRPr="00A92F58">
        <w:rPr>
          <w:rFonts w:cs="Calibri"/>
        </w:rPr>
        <w:t xml:space="preserve">, </w:t>
      </w:r>
      <w:r w:rsidR="005F7FD1">
        <w:rPr>
          <w:rFonts w:cs="Calibri"/>
        </w:rPr>
        <w:t>43</w:t>
      </w:r>
      <w:r w:rsidR="00112B8F">
        <w:rPr>
          <w:rFonts w:cs="Calibri"/>
        </w:rPr>
        <w:t>-150 Bieruń, ul</w:t>
      </w:r>
      <w:r w:rsidRPr="00A92F58">
        <w:rPr>
          <w:rFonts w:cs="Calibri"/>
        </w:rPr>
        <w:t xml:space="preserve"> </w:t>
      </w:r>
      <w:r w:rsidR="00112B8F">
        <w:rPr>
          <w:rFonts w:cs="Calibri"/>
        </w:rPr>
        <w:t>Rynek 14</w:t>
      </w:r>
      <w:r w:rsidRPr="00A92F58">
        <w:rPr>
          <w:rFonts w:cs="Calibri"/>
        </w:rPr>
        <w:t xml:space="preserve">, </w:t>
      </w:r>
      <w:r w:rsidR="005F7FD1" w:rsidRPr="005F7FD1">
        <w:rPr>
          <w:rFonts w:cs="Calibri"/>
        </w:rPr>
        <w:t>iod</w:t>
      </w:r>
      <w:r w:rsidRPr="005F7FD1">
        <w:rPr>
          <w:rFonts w:cs="Calibri"/>
        </w:rPr>
        <w:t>@</w:t>
      </w:r>
      <w:r w:rsidR="005F7FD1" w:rsidRPr="005F7FD1">
        <w:rPr>
          <w:rFonts w:cs="Calibri"/>
        </w:rPr>
        <w:t>um.bierun</w:t>
      </w:r>
      <w:r w:rsidR="00902AED">
        <w:rPr>
          <w:rFonts w:cs="Calibri"/>
        </w:rPr>
        <w:t>.pl</w:t>
      </w:r>
    </w:p>
    <w:p w:rsidR="00E639C1" w:rsidRPr="00E639C1" w:rsidRDefault="00E639C1" w:rsidP="00E639C1">
      <w:pPr>
        <w:widowControl w:val="0"/>
        <w:numPr>
          <w:ilvl w:val="0"/>
          <w:numId w:val="16"/>
        </w:numPr>
        <w:spacing w:after="0" w:line="360" w:lineRule="auto"/>
        <w:contextualSpacing/>
        <w:jc w:val="both"/>
        <w:rPr>
          <w:rFonts w:cs="Calibri"/>
        </w:rPr>
      </w:pPr>
      <w:r w:rsidRPr="00E639C1">
        <w:rPr>
          <w:rFonts w:cs="Calibri"/>
          <w:color w:val="000000"/>
        </w:rPr>
        <w:t xml:space="preserve">W sprawach związanych z danymi osobowymi można skontaktować się  z wyznaczonym Inspektorem  Ochrony Danych pisemnie na adres podany w pkt. 1 lub poprzez e-mail: </w:t>
      </w:r>
      <w:hyperlink r:id="rId26" w:history="1">
        <w:r w:rsidRPr="001F3F7C">
          <w:rPr>
            <w:rStyle w:val="Hipercze"/>
            <w:rFonts w:cs="Calibri"/>
          </w:rPr>
          <w:t>iod@um.bierun.pl</w:t>
        </w:r>
      </w:hyperlink>
      <w:r>
        <w:rPr>
          <w:rFonts w:cs="Calibri"/>
          <w:color w:val="000000"/>
        </w:rPr>
        <w:t xml:space="preserve"> </w:t>
      </w:r>
    </w:p>
    <w:p w:rsidR="00983805" w:rsidRPr="00A92F58" w:rsidRDefault="00983805" w:rsidP="004B6917">
      <w:pPr>
        <w:widowControl w:val="0"/>
        <w:numPr>
          <w:ilvl w:val="0"/>
          <w:numId w:val="16"/>
        </w:numPr>
        <w:spacing w:after="0" w:line="360" w:lineRule="auto"/>
        <w:jc w:val="both"/>
        <w:rPr>
          <w:rFonts w:cs="Calibri"/>
        </w:rPr>
      </w:pPr>
      <w:r w:rsidRPr="00A92F58">
        <w:rPr>
          <w:rFonts w:cs="Calibri"/>
        </w:rPr>
        <w:t xml:space="preserve">Pani/Pana dane osobowe przetwarzane będą na podstawie art. 6 ust. 1 lit. c RODO w celu związanym z postępowaniem o udzielenie zamówienia publicznego </w:t>
      </w:r>
      <w:r w:rsidR="00112B8F">
        <w:rPr>
          <w:rFonts w:cs="Calibri"/>
        </w:rPr>
        <w:t>określonego w niniejszej SWZ</w:t>
      </w:r>
      <w:r w:rsidRPr="00A92F58">
        <w:rPr>
          <w:rFonts w:cs="Calibri"/>
        </w:rPr>
        <w:t>;</w:t>
      </w:r>
    </w:p>
    <w:p w:rsidR="00983805" w:rsidRPr="00A92F58" w:rsidRDefault="00983805" w:rsidP="004B6917">
      <w:pPr>
        <w:widowControl w:val="0"/>
        <w:numPr>
          <w:ilvl w:val="0"/>
          <w:numId w:val="16"/>
        </w:numPr>
        <w:spacing w:after="0" w:line="360" w:lineRule="auto"/>
        <w:jc w:val="both"/>
        <w:rPr>
          <w:rFonts w:cs="Calibri"/>
        </w:rPr>
      </w:pPr>
      <w:r w:rsidRPr="00A92F58">
        <w:rPr>
          <w:rFonts w:cs="Calibri"/>
        </w:rPr>
        <w:t xml:space="preserve">Odbiorcami Pani/Pana danych osobowych będą osoby lub podmioty, którym udostępniona zostanie dokumentacja postępowania w oparciu o art. </w:t>
      </w:r>
      <w:r w:rsidR="00A92F58" w:rsidRPr="00A92F58">
        <w:rPr>
          <w:rFonts w:cs="Calibri"/>
        </w:rPr>
        <w:t>18 oraz art. 74</w:t>
      </w:r>
      <w:r w:rsidR="00D92266">
        <w:rPr>
          <w:rFonts w:cs="Calibri"/>
        </w:rPr>
        <w:t xml:space="preserve"> ustawy  Pzp</w:t>
      </w:r>
      <w:r w:rsidRPr="00A92F58">
        <w:rPr>
          <w:rFonts w:cs="Calibri"/>
        </w:rPr>
        <w:t xml:space="preserve">;  </w:t>
      </w:r>
    </w:p>
    <w:p w:rsidR="00983805" w:rsidRPr="00A92F58" w:rsidRDefault="00983805" w:rsidP="004B6917">
      <w:pPr>
        <w:widowControl w:val="0"/>
        <w:numPr>
          <w:ilvl w:val="0"/>
          <w:numId w:val="16"/>
        </w:numPr>
        <w:spacing w:after="0" w:line="360" w:lineRule="auto"/>
        <w:jc w:val="both"/>
        <w:rPr>
          <w:rFonts w:cs="Calibri"/>
        </w:rPr>
      </w:pPr>
      <w:r w:rsidRPr="00A92F58">
        <w:rPr>
          <w:rFonts w:cs="Calibri"/>
        </w:rPr>
        <w:t>Pani/Pana dane osobowe będą pr</w:t>
      </w:r>
      <w:r w:rsidR="00A92F58" w:rsidRPr="00A92F58">
        <w:rPr>
          <w:rFonts w:cs="Calibri"/>
        </w:rPr>
        <w:t>zechowywane, zgodnie z art. 78</w:t>
      </w:r>
      <w:r w:rsidRPr="00A92F58">
        <w:rPr>
          <w:rFonts w:cs="Calibri"/>
        </w:rPr>
        <w:t xml:space="preserve"> ust. 1 ustawy Pzp, przez okres 4 lat od dnia zakończenia postępowania o udzielenie zamówienia, a jeżeli czas trwania umowy przekracza 4 lata, okres przechowywania obejmuje cały czas trwania umowy;</w:t>
      </w:r>
    </w:p>
    <w:p w:rsidR="00983805" w:rsidRPr="00A92F58" w:rsidRDefault="00983805" w:rsidP="004B6917">
      <w:pPr>
        <w:widowControl w:val="0"/>
        <w:numPr>
          <w:ilvl w:val="0"/>
          <w:numId w:val="16"/>
        </w:numPr>
        <w:spacing w:after="0" w:line="360" w:lineRule="auto"/>
        <w:jc w:val="both"/>
        <w:rPr>
          <w:rFonts w:cs="Calibri"/>
        </w:rPr>
      </w:pPr>
      <w:r w:rsidRPr="00A92F58">
        <w:rPr>
          <w:rFonts w:cs="Calibri"/>
        </w:rPr>
        <w:t>Obowiązek podania przez Panią/Pana danych osobowych bezpośrednio Pani/Pana dotyczących jest wymogiem ustawowym określonym w przepisach ustawy Pzp, związanym z udziałem w postępowaniu o udzielenie zamówienia publicznego; konsekwencje niepodan</w:t>
      </w:r>
      <w:r w:rsidR="00A92F58" w:rsidRPr="00A92F58">
        <w:rPr>
          <w:rFonts w:cs="Calibri"/>
        </w:rPr>
        <w:t xml:space="preserve">ia określonych danych </w:t>
      </w:r>
      <w:r w:rsidR="00A92F58" w:rsidRPr="00A92F58">
        <w:rPr>
          <w:rFonts w:cs="Calibri"/>
        </w:rPr>
        <w:lastRenderedPageBreak/>
        <w:t xml:space="preserve">wynikają </w:t>
      </w:r>
      <w:r w:rsidRPr="00A92F58">
        <w:rPr>
          <w:rFonts w:cs="Calibri"/>
        </w:rPr>
        <w:t xml:space="preserve">z ustawy Pzp;  </w:t>
      </w:r>
    </w:p>
    <w:p w:rsidR="00983805" w:rsidRPr="00A92F58" w:rsidRDefault="00983805" w:rsidP="004B6917">
      <w:pPr>
        <w:widowControl w:val="0"/>
        <w:numPr>
          <w:ilvl w:val="0"/>
          <w:numId w:val="16"/>
        </w:numPr>
        <w:spacing w:after="0" w:line="360" w:lineRule="auto"/>
        <w:jc w:val="both"/>
        <w:rPr>
          <w:rFonts w:cs="Calibri"/>
        </w:rPr>
      </w:pPr>
      <w:r w:rsidRPr="00A92F58">
        <w:rPr>
          <w:rFonts w:cs="Calibri"/>
        </w:rPr>
        <w:t>W odniesieniu do Pani/Pana danych osobowych decyzje nie będą podejmowane w sposób zautomatyzowany, stosowanie do art. 22 RODO;</w:t>
      </w:r>
    </w:p>
    <w:p w:rsidR="00983805" w:rsidRPr="00A92F58" w:rsidRDefault="00983805" w:rsidP="004B6917">
      <w:pPr>
        <w:widowControl w:val="0"/>
        <w:numPr>
          <w:ilvl w:val="0"/>
          <w:numId w:val="16"/>
        </w:numPr>
        <w:spacing w:after="0" w:line="360" w:lineRule="auto"/>
        <w:jc w:val="both"/>
        <w:rPr>
          <w:rFonts w:cs="Calibri"/>
        </w:rPr>
      </w:pPr>
      <w:r w:rsidRPr="00A92F58">
        <w:rPr>
          <w:rFonts w:cs="Calibri"/>
        </w:rPr>
        <w:t>Posiada Pani/Pan:</w:t>
      </w:r>
    </w:p>
    <w:p w:rsidR="00983805" w:rsidRPr="00A92F58" w:rsidRDefault="00983805" w:rsidP="004B6917">
      <w:pPr>
        <w:widowControl w:val="0"/>
        <w:numPr>
          <w:ilvl w:val="0"/>
          <w:numId w:val="14"/>
        </w:numPr>
        <w:spacing w:after="0" w:line="360" w:lineRule="auto"/>
        <w:jc w:val="both"/>
        <w:rPr>
          <w:rFonts w:cs="Calibri"/>
        </w:rPr>
      </w:pPr>
      <w:r w:rsidRPr="00A92F58">
        <w:rPr>
          <w:rFonts w:cs="Calibri"/>
        </w:rPr>
        <w:t>na podstawie art. 15 RODO prawo dostępu do danych osobowych Pani/Pana dotyczących;</w:t>
      </w:r>
    </w:p>
    <w:p w:rsidR="00983805" w:rsidRPr="00A92F58" w:rsidRDefault="00983805" w:rsidP="004B6917">
      <w:pPr>
        <w:widowControl w:val="0"/>
        <w:numPr>
          <w:ilvl w:val="0"/>
          <w:numId w:val="14"/>
        </w:numPr>
        <w:spacing w:after="0" w:line="360" w:lineRule="auto"/>
        <w:jc w:val="both"/>
        <w:rPr>
          <w:rFonts w:cs="Calibri"/>
        </w:rPr>
      </w:pPr>
      <w:r w:rsidRPr="00A92F58">
        <w:rPr>
          <w:rFonts w:cs="Calibri"/>
        </w:rPr>
        <w:t>na podstawie art. 16 RODO prawo do sprostowania Pani/Pana danych osobowych</w:t>
      </w:r>
      <w:r w:rsidRPr="00A92F58">
        <w:rPr>
          <w:rFonts w:cs="Calibri"/>
          <w:vertAlign w:val="superscript"/>
        </w:rPr>
        <w:footnoteReference w:id="1"/>
      </w:r>
      <w:r w:rsidRPr="00A92F58">
        <w:rPr>
          <w:rFonts w:cs="Calibri"/>
        </w:rPr>
        <w:t>;</w:t>
      </w:r>
    </w:p>
    <w:p w:rsidR="00983805" w:rsidRPr="00A92F58" w:rsidRDefault="00983805" w:rsidP="004B6917">
      <w:pPr>
        <w:widowControl w:val="0"/>
        <w:numPr>
          <w:ilvl w:val="0"/>
          <w:numId w:val="14"/>
        </w:numPr>
        <w:spacing w:after="0" w:line="360" w:lineRule="auto"/>
        <w:jc w:val="both"/>
        <w:rPr>
          <w:rFonts w:cs="Calibri"/>
        </w:rPr>
      </w:pPr>
      <w:r w:rsidRPr="00A92F58">
        <w:rPr>
          <w:rFonts w:cs="Calibri"/>
        </w:rPr>
        <w:t>na podstawie art. 18 RODO prawo żądania od administratora ograniczenia przetwarzania danych osobowych z zastrzeżeniem przypadków, o których mowa w art. 18 ust. 2 RODO</w:t>
      </w:r>
      <w:r w:rsidRPr="00A92F58">
        <w:rPr>
          <w:rFonts w:cs="Calibri"/>
          <w:vertAlign w:val="superscript"/>
        </w:rPr>
        <w:footnoteReference w:id="2"/>
      </w:r>
      <w:r w:rsidRPr="00A92F58">
        <w:rPr>
          <w:rFonts w:cs="Calibri"/>
        </w:rPr>
        <w:t xml:space="preserve">;  </w:t>
      </w:r>
    </w:p>
    <w:p w:rsidR="00983805" w:rsidRPr="00A92F58" w:rsidRDefault="00983805" w:rsidP="004B6917">
      <w:pPr>
        <w:widowControl w:val="0"/>
        <w:numPr>
          <w:ilvl w:val="0"/>
          <w:numId w:val="14"/>
        </w:numPr>
        <w:spacing w:after="0" w:line="360" w:lineRule="auto"/>
        <w:jc w:val="both"/>
        <w:rPr>
          <w:rFonts w:cs="Calibri"/>
        </w:rPr>
      </w:pPr>
      <w:r w:rsidRPr="00A92F58">
        <w:rPr>
          <w:rFonts w:cs="Calibri"/>
        </w:rPr>
        <w:t>prawo do wniesienia skargi do Prezesa Urzędu Ochrony Danych Osobowych, gdy uzna Pani/Pan, że przetwarzanie danych osobowych Pani/Pana dotyczących narusza przepisy RODO;</w:t>
      </w:r>
    </w:p>
    <w:p w:rsidR="00983805" w:rsidRPr="00A92F58" w:rsidRDefault="00983805" w:rsidP="004B6917">
      <w:pPr>
        <w:widowControl w:val="0"/>
        <w:numPr>
          <w:ilvl w:val="0"/>
          <w:numId w:val="16"/>
        </w:numPr>
        <w:spacing w:after="0" w:line="360" w:lineRule="auto"/>
        <w:jc w:val="both"/>
        <w:rPr>
          <w:rFonts w:cs="Calibri"/>
        </w:rPr>
      </w:pPr>
      <w:r w:rsidRPr="00A92F58">
        <w:rPr>
          <w:rFonts w:cs="Calibri"/>
        </w:rPr>
        <w:t>Nie przysługuje Pani/Panu:</w:t>
      </w:r>
    </w:p>
    <w:p w:rsidR="00983805" w:rsidRPr="00A92F58" w:rsidRDefault="00983805" w:rsidP="004B6917">
      <w:pPr>
        <w:widowControl w:val="0"/>
        <w:numPr>
          <w:ilvl w:val="0"/>
          <w:numId w:val="15"/>
        </w:numPr>
        <w:spacing w:after="0" w:line="360" w:lineRule="auto"/>
        <w:jc w:val="both"/>
        <w:rPr>
          <w:rFonts w:cs="Calibri"/>
        </w:rPr>
      </w:pPr>
      <w:r w:rsidRPr="00A92F58">
        <w:rPr>
          <w:rFonts w:cs="Calibri"/>
        </w:rPr>
        <w:t>w związku z art. 17 ust. 3 lit. b, d lub e RODO prawo do usunięcia danych osobowych;</w:t>
      </w:r>
    </w:p>
    <w:p w:rsidR="00983805" w:rsidRPr="00A92F58" w:rsidRDefault="00983805" w:rsidP="004B6917">
      <w:pPr>
        <w:widowControl w:val="0"/>
        <w:numPr>
          <w:ilvl w:val="0"/>
          <w:numId w:val="15"/>
        </w:numPr>
        <w:spacing w:after="0" w:line="360" w:lineRule="auto"/>
        <w:jc w:val="both"/>
        <w:rPr>
          <w:rFonts w:cs="Calibri"/>
        </w:rPr>
      </w:pPr>
      <w:r w:rsidRPr="00A92F58">
        <w:rPr>
          <w:rFonts w:cs="Calibri"/>
        </w:rPr>
        <w:t>prawo do przenoszenia danych osobowych, o którym mowa w art. 20 RODO;</w:t>
      </w:r>
    </w:p>
    <w:p w:rsidR="00983805" w:rsidRDefault="00983805" w:rsidP="004B6917">
      <w:pPr>
        <w:widowControl w:val="0"/>
        <w:numPr>
          <w:ilvl w:val="0"/>
          <w:numId w:val="15"/>
        </w:numPr>
        <w:spacing w:after="0" w:line="360" w:lineRule="auto"/>
        <w:jc w:val="both"/>
        <w:rPr>
          <w:rFonts w:cs="Calibri"/>
        </w:rPr>
      </w:pPr>
      <w:r w:rsidRPr="00A92F58">
        <w:rPr>
          <w:rFonts w:cs="Calibri"/>
        </w:rPr>
        <w:t xml:space="preserve">na podstawie art. 21 RODO prawo sprzeciwu, wobec przetwarzania danych osobowych, gdyż podstawą prawną przetwarzania Pani/Pana danych osobowych jest art. 6 ust. 1 lit. c RODO. </w:t>
      </w:r>
    </w:p>
    <w:p w:rsidR="00A92F58" w:rsidRPr="00A92F58" w:rsidRDefault="00A92F58" w:rsidP="00245CFA">
      <w:pPr>
        <w:pStyle w:val="Nagwek1"/>
        <w:numPr>
          <w:ilvl w:val="0"/>
          <w:numId w:val="90"/>
        </w:numPr>
        <w:ind w:left="426" w:hanging="426"/>
        <w:rPr>
          <w:sz w:val="24"/>
        </w:rPr>
      </w:pPr>
      <w:bookmarkStart w:id="32" w:name="_Toc63937743"/>
      <w:bookmarkEnd w:id="31"/>
      <w:r>
        <w:rPr>
          <w:lang w:eastAsia="pl-PL"/>
        </w:rPr>
        <w:t>załączniki</w:t>
      </w:r>
      <w:bookmarkEnd w:id="32"/>
    </w:p>
    <w:p w:rsidR="00FF37BB" w:rsidRPr="00A92F58" w:rsidRDefault="00FF37BB" w:rsidP="00A92F58">
      <w:pPr>
        <w:widowControl w:val="0"/>
        <w:spacing w:after="0" w:line="360" w:lineRule="auto"/>
        <w:rPr>
          <w:rFonts w:eastAsia="Times New Roman" w:cs="Calibri"/>
          <w:lang w:eastAsia="pl-PL"/>
        </w:rPr>
      </w:pPr>
      <w:r w:rsidRPr="00A92F58">
        <w:rPr>
          <w:rFonts w:eastAsia="Times New Roman" w:cs="Calibri"/>
          <w:lang w:eastAsia="pl-PL"/>
        </w:rPr>
        <w:t>Następujące załączniki stanowią integralną część SWZ:</w:t>
      </w:r>
    </w:p>
    <w:p w:rsidR="00FF37BB" w:rsidRPr="00A92F58" w:rsidRDefault="00FF37BB" w:rsidP="00245CFA">
      <w:pPr>
        <w:widowControl w:val="0"/>
        <w:numPr>
          <w:ilvl w:val="0"/>
          <w:numId w:val="9"/>
        </w:numPr>
        <w:tabs>
          <w:tab w:val="left" w:pos="426"/>
        </w:tabs>
        <w:spacing w:after="0" w:line="360" w:lineRule="auto"/>
        <w:ind w:firstLine="0"/>
        <w:rPr>
          <w:rFonts w:eastAsia="Times New Roman" w:cs="Calibri"/>
          <w:lang w:eastAsia="pl-PL"/>
        </w:rPr>
      </w:pPr>
      <w:r w:rsidRPr="00A92F58">
        <w:rPr>
          <w:rFonts w:eastAsia="Times New Roman" w:cs="Calibri"/>
          <w:lang w:eastAsia="pl-PL"/>
        </w:rPr>
        <w:t>Załącznik nr 1 –</w:t>
      </w:r>
      <w:r w:rsidR="004655EF">
        <w:rPr>
          <w:rFonts w:eastAsia="Times New Roman" w:cs="Calibri"/>
          <w:lang w:eastAsia="pl-PL"/>
        </w:rPr>
        <w:t xml:space="preserve">Wzór </w:t>
      </w:r>
      <w:r w:rsidRPr="00A92F58">
        <w:rPr>
          <w:rFonts w:eastAsia="Times New Roman" w:cs="Calibri"/>
          <w:lang w:eastAsia="pl-PL"/>
        </w:rPr>
        <w:t>Formularz</w:t>
      </w:r>
      <w:r w:rsidR="004655EF">
        <w:rPr>
          <w:rFonts w:eastAsia="Times New Roman" w:cs="Calibri"/>
          <w:lang w:eastAsia="pl-PL"/>
        </w:rPr>
        <w:t>a</w:t>
      </w:r>
      <w:r w:rsidRPr="00A92F58">
        <w:rPr>
          <w:rFonts w:eastAsia="Times New Roman" w:cs="Calibri"/>
          <w:lang w:eastAsia="pl-PL"/>
        </w:rPr>
        <w:t xml:space="preserve"> ofert</w:t>
      </w:r>
      <w:r w:rsidR="00B34AF9">
        <w:rPr>
          <w:rFonts w:eastAsia="Times New Roman" w:cs="Calibri"/>
          <w:lang w:eastAsia="pl-PL"/>
        </w:rPr>
        <w:t>ow</w:t>
      </w:r>
      <w:r w:rsidR="004655EF">
        <w:rPr>
          <w:rFonts w:eastAsia="Times New Roman" w:cs="Calibri"/>
          <w:lang w:eastAsia="pl-PL"/>
        </w:rPr>
        <w:t>ego</w:t>
      </w:r>
      <w:r w:rsidR="000A4B6F">
        <w:rPr>
          <w:rFonts w:eastAsia="Times New Roman" w:cs="Calibri"/>
          <w:lang w:eastAsia="pl-PL"/>
        </w:rPr>
        <w:t>.</w:t>
      </w:r>
    </w:p>
    <w:p w:rsidR="00FF37BB" w:rsidRDefault="00FF37BB" w:rsidP="00245CFA">
      <w:pPr>
        <w:widowControl w:val="0"/>
        <w:numPr>
          <w:ilvl w:val="0"/>
          <w:numId w:val="9"/>
        </w:numPr>
        <w:tabs>
          <w:tab w:val="clear" w:pos="0"/>
          <w:tab w:val="num" w:pos="426"/>
        </w:tabs>
        <w:spacing w:after="0" w:line="360" w:lineRule="auto"/>
        <w:ind w:left="426" w:hanging="426"/>
        <w:rPr>
          <w:rFonts w:eastAsia="Times New Roman" w:cs="Calibri"/>
          <w:lang w:eastAsia="pl-PL"/>
        </w:rPr>
      </w:pPr>
      <w:r w:rsidRPr="00A92F58">
        <w:rPr>
          <w:rFonts w:eastAsia="Times New Roman" w:cs="Calibri"/>
          <w:lang w:eastAsia="pl-PL"/>
        </w:rPr>
        <w:t xml:space="preserve">Załącznik nr 2 – </w:t>
      </w:r>
      <w:r w:rsidR="000A4B6F">
        <w:rPr>
          <w:rFonts w:eastAsia="Times New Roman" w:cs="Calibri"/>
          <w:lang w:eastAsia="pl-PL"/>
        </w:rPr>
        <w:t>Wzór oświadczenia</w:t>
      </w:r>
      <w:r w:rsidRPr="00A92F58">
        <w:rPr>
          <w:rFonts w:eastAsia="Times New Roman" w:cs="Calibri"/>
          <w:lang w:eastAsia="pl-PL"/>
        </w:rPr>
        <w:t xml:space="preserve"> Wykonawcy</w:t>
      </w:r>
      <w:r w:rsidR="00A92F58">
        <w:rPr>
          <w:rFonts w:eastAsia="Times New Roman" w:cs="Calibri"/>
          <w:lang w:eastAsia="pl-PL"/>
        </w:rPr>
        <w:t xml:space="preserve"> o niepodleganiu wykluczeniu, spełnianiu</w:t>
      </w:r>
      <w:r w:rsidRPr="00A92F58">
        <w:rPr>
          <w:rFonts w:eastAsia="Times New Roman" w:cs="Calibri"/>
          <w:lang w:eastAsia="pl-PL"/>
        </w:rPr>
        <w:t xml:space="preserve"> w</w:t>
      </w:r>
      <w:r w:rsidR="000A4B6F">
        <w:rPr>
          <w:rFonts w:eastAsia="Times New Roman" w:cs="Calibri"/>
          <w:lang w:eastAsia="pl-PL"/>
        </w:rPr>
        <w:t>arunkó</w:t>
      </w:r>
      <w:r w:rsidR="00245CFA">
        <w:rPr>
          <w:rFonts w:eastAsia="Times New Roman" w:cs="Calibri"/>
          <w:lang w:eastAsia="pl-PL"/>
        </w:rPr>
        <w:t xml:space="preserve">w udziału </w:t>
      </w:r>
      <w:r w:rsidR="000A4B6F">
        <w:rPr>
          <w:rFonts w:eastAsia="Times New Roman" w:cs="Calibri"/>
          <w:lang w:eastAsia="pl-PL"/>
        </w:rPr>
        <w:t>w postępowaniu.</w:t>
      </w:r>
    </w:p>
    <w:p w:rsidR="00FA1FEB" w:rsidRDefault="00FA1FEB" w:rsidP="00245CFA">
      <w:pPr>
        <w:widowControl w:val="0"/>
        <w:numPr>
          <w:ilvl w:val="0"/>
          <w:numId w:val="9"/>
        </w:numPr>
        <w:tabs>
          <w:tab w:val="clear" w:pos="0"/>
          <w:tab w:val="num" w:pos="426"/>
        </w:tabs>
        <w:spacing w:after="0" w:line="360" w:lineRule="auto"/>
        <w:ind w:left="426" w:hanging="426"/>
        <w:rPr>
          <w:rFonts w:eastAsia="Times New Roman" w:cs="Calibri"/>
          <w:lang w:eastAsia="pl-PL"/>
        </w:rPr>
      </w:pPr>
      <w:r>
        <w:rPr>
          <w:rFonts w:eastAsia="Times New Roman" w:cs="Calibri"/>
          <w:lang w:eastAsia="pl-PL"/>
        </w:rPr>
        <w:t xml:space="preserve">Załącznik nr 3 – </w:t>
      </w:r>
      <w:r w:rsidR="000A4B6F">
        <w:rPr>
          <w:rFonts w:eastAsia="Times New Roman" w:cs="Calibri"/>
          <w:lang w:eastAsia="pl-PL"/>
        </w:rPr>
        <w:t>Wzór oświadczenia</w:t>
      </w:r>
      <w:r>
        <w:rPr>
          <w:rFonts w:eastAsia="Times New Roman" w:cs="Calibri"/>
          <w:lang w:eastAsia="pl-PL"/>
        </w:rPr>
        <w:t xml:space="preserve"> Wykonawcy o braku przynależności </w:t>
      </w:r>
      <w:r w:rsidR="000A4B6F">
        <w:rPr>
          <w:rFonts w:eastAsia="Times New Roman" w:cs="Calibri"/>
          <w:lang w:eastAsia="pl-PL"/>
        </w:rPr>
        <w:t>bądź przynależności do tej samej</w:t>
      </w:r>
      <w:r>
        <w:rPr>
          <w:rFonts w:eastAsia="Times New Roman" w:cs="Calibri"/>
          <w:lang w:eastAsia="pl-PL"/>
        </w:rPr>
        <w:t xml:space="preserve"> </w:t>
      </w:r>
      <w:r w:rsidR="000A4B6F">
        <w:rPr>
          <w:rFonts w:eastAsia="Times New Roman" w:cs="Calibri"/>
          <w:lang w:eastAsia="pl-PL"/>
        </w:rPr>
        <w:t>grupy kapitałowej.</w:t>
      </w:r>
    </w:p>
    <w:p w:rsidR="00245CFA" w:rsidRDefault="004B13B4" w:rsidP="00245CFA">
      <w:pPr>
        <w:widowControl w:val="0"/>
        <w:numPr>
          <w:ilvl w:val="0"/>
          <w:numId w:val="9"/>
        </w:numPr>
        <w:tabs>
          <w:tab w:val="left" w:pos="426"/>
        </w:tabs>
        <w:spacing w:after="0" w:line="360" w:lineRule="auto"/>
        <w:ind w:firstLine="0"/>
        <w:rPr>
          <w:rFonts w:eastAsia="Times New Roman" w:cs="Calibri"/>
          <w:lang w:eastAsia="pl-PL"/>
        </w:rPr>
      </w:pPr>
      <w:r>
        <w:rPr>
          <w:rFonts w:eastAsia="Times New Roman" w:cs="Calibri"/>
          <w:lang w:eastAsia="pl-PL"/>
        </w:rPr>
        <w:t xml:space="preserve">Załącznik nr </w:t>
      </w:r>
      <w:r w:rsidR="00615463">
        <w:rPr>
          <w:rFonts w:eastAsia="Times New Roman" w:cs="Calibri"/>
          <w:lang w:eastAsia="pl-PL"/>
        </w:rPr>
        <w:t>4 – Wzór oświadczenia podmiotów występujących wspólnie</w:t>
      </w:r>
      <w:r w:rsidR="00C93C28">
        <w:rPr>
          <w:rFonts w:eastAsia="Times New Roman" w:cs="Calibri"/>
          <w:lang w:eastAsia="pl-PL"/>
        </w:rPr>
        <w:t xml:space="preserve"> (np. konsorcjum, spółka </w:t>
      </w:r>
    </w:p>
    <w:p w:rsidR="004B13B4" w:rsidRPr="00ED6411" w:rsidRDefault="00245CFA" w:rsidP="00245CFA">
      <w:pPr>
        <w:widowControl w:val="0"/>
        <w:tabs>
          <w:tab w:val="left" w:pos="426"/>
        </w:tabs>
        <w:spacing w:after="0" w:line="360" w:lineRule="auto"/>
        <w:rPr>
          <w:rFonts w:eastAsia="Times New Roman" w:cs="Calibri"/>
          <w:lang w:eastAsia="pl-PL"/>
        </w:rPr>
      </w:pPr>
      <w:r>
        <w:rPr>
          <w:rFonts w:eastAsia="Times New Roman" w:cs="Calibri"/>
          <w:lang w:eastAsia="pl-PL"/>
        </w:rPr>
        <w:tab/>
      </w:r>
      <w:r w:rsidR="00C93C28">
        <w:rPr>
          <w:rFonts w:eastAsia="Times New Roman" w:cs="Calibri"/>
          <w:lang w:eastAsia="pl-PL"/>
        </w:rPr>
        <w:t>cywilna)</w:t>
      </w:r>
      <w:r w:rsidR="004B13B4">
        <w:rPr>
          <w:rFonts w:eastAsia="Times New Roman" w:cs="Calibri"/>
          <w:lang w:eastAsia="pl-PL"/>
        </w:rPr>
        <w:t>.</w:t>
      </w:r>
    </w:p>
    <w:p w:rsidR="00245CFA" w:rsidRDefault="00000494" w:rsidP="00245CFA">
      <w:pPr>
        <w:widowControl w:val="0"/>
        <w:numPr>
          <w:ilvl w:val="0"/>
          <w:numId w:val="9"/>
        </w:numPr>
        <w:tabs>
          <w:tab w:val="left" w:pos="426"/>
        </w:tabs>
        <w:spacing w:after="0" w:line="360" w:lineRule="auto"/>
        <w:ind w:firstLine="0"/>
        <w:rPr>
          <w:rFonts w:cs="Calibri"/>
        </w:rPr>
      </w:pPr>
      <w:r w:rsidRPr="00A92F58">
        <w:rPr>
          <w:rFonts w:cs="Calibri"/>
        </w:rPr>
        <w:t xml:space="preserve">Załącznik nr </w:t>
      </w:r>
      <w:r w:rsidR="00ED6411">
        <w:rPr>
          <w:rFonts w:cs="Calibri"/>
        </w:rPr>
        <w:t>5</w:t>
      </w:r>
      <w:r w:rsidR="002966C2">
        <w:rPr>
          <w:rFonts w:cs="Calibri"/>
        </w:rPr>
        <w:t xml:space="preserve"> – Wzór oświadczenia z</w:t>
      </w:r>
      <w:r w:rsidR="000A4B6F">
        <w:rPr>
          <w:rFonts w:cs="Calibri"/>
        </w:rPr>
        <w:t>obowiązanie podmiotu o odda</w:t>
      </w:r>
      <w:r w:rsidR="003D377F">
        <w:rPr>
          <w:rFonts w:cs="Calibri"/>
        </w:rPr>
        <w:t xml:space="preserve">niu niezbędnych zdolności </w:t>
      </w:r>
    </w:p>
    <w:p w:rsidR="0061283B" w:rsidRDefault="00245CFA" w:rsidP="00245CFA">
      <w:pPr>
        <w:widowControl w:val="0"/>
        <w:tabs>
          <w:tab w:val="left" w:pos="426"/>
        </w:tabs>
        <w:spacing w:after="0" w:line="360" w:lineRule="auto"/>
        <w:rPr>
          <w:rFonts w:cs="Calibri"/>
        </w:rPr>
      </w:pPr>
      <w:r>
        <w:rPr>
          <w:rFonts w:cs="Calibri"/>
        </w:rPr>
        <w:tab/>
      </w:r>
      <w:r w:rsidR="003D377F">
        <w:rPr>
          <w:rFonts w:cs="Calibri"/>
        </w:rPr>
        <w:t>i/sytuacji.</w:t>
      </w:r>
    </w:p>
    <w:p w:rsidR="00FF37BB" w:rsidRPr="00A92F58" w:rsidRDefault="00176860" w:rsidP="00245CFA">
      <w:pPr>
        <w:widowControl w:val="0"/>
        <w:numPr>
          <w:ilvl w:val="0"/>
          <w:numId w:val="9"/>
        </w:numPr>
        <w:tabs>
          <w:tab w:val="left" w:pos="426"/>
        </w:tabs>
        <w:spacing w:after="0" w:line="360" w:lineRule="auto"/>
        <w:ind w:firstLine="0"/>
        <w:rPr>
          <w:rFonts w:eastAsia="Times New Roman" w:cs="Calibri"/>
          <w:lang w:eastAsia="pl-PL"/>
        </w:rPr>
      </w:pPr>
      <w:r>
        <w:rPr>
          <w:rFonts w:eastAsia="Times New Roman" w:cs="Calibri"/>
          <w:lang w:eastAsia="pl-PL"/>
        </w:rPr>
        <w:t>Załącznik nr 6</w:t>
      </w:r>
      <w:r w:rsidR="00E10080">
        <w:rPr>
          <w:rFonts w:eastAsia="Times New Roman" w:cs="Calibri"/>
          <w:lang w:eastAsia="pl-PL"/>
        </w:rPr>
        <w:t xml:space="preserve"> – Projektowane postanowienia umowy</w:t>
      </w:r>
      <w:r w:rsidR="003D377F">
        <w:rPr>
          <w:rFonts w:eastAsia="Times New Roman" w:cs="Calibri"/>
          <w:lang w:eastAsia="pl-PL"/>
        </w:rPr>
        <w:t>.</w:t>
      </w:r>
    </w:p>
    <w:p w:rsidR="00FF37BB" w:rsidRPr="00A92F58" w:rsidRDefault="004074C4" w:rsidP="00176860">
      <w:pPr>
        <w:widowControl w:val="0"/>
        <w:numPr>
          <w:ilvl w:val="0"/>
          <w:numId w:val="9"/>
        </w:numPr>
        <w:tabs>
          <w:tab w:val="left" w:pos="426"/>
        </w:tabs>
        <w:spacing w:after="0" w:line="360" w:lineRule="auto"/>
        <w:ind w:firstLine="0"/>
        <w:rPr>
          <w:rFonts w:eastAsia="Times New Roman" w:cs="Calibri"/>
          <w:lang w:eastAsia="pl-PL"/>
        </w:rPr>
      </w:pPr>
      <w:r>
        <w:rPr>
          <w:rFonts w:eastAsia="Times New Roman" w:cs="Calibri"/>
          <w:lang w:eastAsia="pl-PL"/>
        </w:rPr>
        <w:t xml:space="preserve">Załącznik nr </w:t>
      </w:r>
      <w:r w:rsidR="00176860">
        <w:rPr>
          <w:rFonts w:eastAsia="Times New Roman" w:cs="Calibri"/>
          <w:lang w:eastAsia="pl-PL"/>
        </w:rPr>
        <w:t>7</w:t>
      </w:r>
      <w:r w:rsidR="0061283B" w:rsidRPr="00A92F58">
        <w:rPr>
          <w:rFonts w:eastAsia="Times New Roman" w:cs="Calibri"/>
          <w:lang w:eastAsia="pl-PL"/>
        </w:rPr>
        <w:t xml:space="preserve"> – </w:t>
      </w:r>
      <w:r w:rsidR="00B34AF9">
        <w:rPr>
          <w:rFonts w:eastAsia="Times New Roman" w:cs="Calibri"/>
          <w:lang w:eastAsia="pl-PL"/>
        </w:rPr>
        <w:t>O</w:t>
      </w:r>
      <w:r w:rsidR="002966C2">
        <w:rPr>
          <w:rFonts w:eastAsia="Times New Roman" w:cs="Calibri"/>
          <w:lang w:eastAsia="pl-PL"/>
        </w:rPr>
        <w:t xml:space="preserve">pis </w:t>
      </w:r>
      <w:r w:rsidR="00B34AF9">
        <w:rPr>
          <w:rFonts w:eastAsia="Times New Roman" w:cs="Calibri"/>
          <w:lang w:eastAsia="pl-PL"/>
        </w:rPr>
        <w:t>P</w:t>
      </w:r>
      <w:r w:rsidR="002966C2">
        <w:rPr>
          <w:rFonts w:eastAsia="Times New Roman" w:cs="Calibri"/>
          <w:lang w:eastAsia="pl-PL"/>
        </w:rPr>
        <w:t xml:space="preserve">rzedmiotu </w:t>
      </w:r>
      <w:r w:rsidR="00B34AF9">
        <w:rPr>
          <w:rFonts w:eastAsia="Times New Roman" w:cs="Calibri"/>
          <w:lang w:eastAsia="pl-PL"/>
        </w:rPr>
        <w:t>Z</w:t>
      </w:r>
      <w:r w:rsidR="002966C2">
        <w:rPr>
          <w:rFonts w:eastAsia="Times New Roman" w:cs="Calibri"/>
          <w:lang w:eastAsia="pl-PL"/>
        </w:rPr>
        <w:t>amówienia</w:t>
      </w:r>
      <w:r w:rsidR="00B34AF9">
        <w:rPr>
          <w:rFonts w:eastAsia="Times New Roman" w:cs="Calibri"/>
          <w:lang w:eastAsia="pl-PL"/>
        </w:rPr>
        <w:t xml:space="preserve"> wraz z załącznikami</w:t>
      </w:r>
      <w:r w:rsidR="003D377F">
        <w:rPr>
          <w:rFonts w:eastAsia="Times New Roman" w:cs="Calibri"/>
          <w:lang w:eastAsia="pl-PL"/>
        </w:rPr>
        <w:t>.</w:t>
      </w:r>
    </w:p>
    <w:p w:rsidR="001069C7" w:rsidRPr="004B4D57" w:rsidRDefault="001069C7" w:rsidP="003D377F">
      <w:pPr>
        <w:widowControl w:val="0"/>
        <w:spacing w:after="0" w:line="360" w:lineRule="auto"/>
        <w:rPr>
          <w:rFonts w:cs="Calibri"/>
          <w:sz w:val="20"/>
        </w:rPr>
        <w:sectPr w:rsidR="001069C7" w:rsidRPr="004B4D57" w:rsidSect="005712AD">
          <w:headerReference w:type="default" r:id="rId27"/>
          <w:headerReference w:type="first" r:id="rId28"/>
          <w:pgSz w:w="11906" w:h="16838"/>
          <w:pgMar w:top="1440" w:right="1080" w:bottom="1440" w:left="1080" w:header="708" w:footer="708" w:gutter="0"/>
          <w:cols w:space="708"/>
          <w:docGrid w:linePitch="299"/>
        </w:sectPr>
      </w:pPr>
      <w:r w:rsidRPr="004B4D57">
        <w:rPr>
          <w:rFonts w:eastAsia="Times New Roman" w:cs="Calibri"/>
          <w:sz w:val="20"/>
          <w:lang w:eastAsia="pl-PL"/>
        </w:rPr>
        <w:t>Powyższe</w:t>
      </w:r>
      <w:r w:rsidR="00922C09" w:rsidRPr="004B4D57">
        <w:rPr>
          <w:rFonts w:eastAsia="Times New Roman" w:cs="Calibri"/>
          <w:sz w:val="20"/>
          <w:lang w:eastAsia="pl-PL"/>
        </w:rPr>
        <w:t xml:space="preserve"> wzory stanowią wzory poglądowe.</w:t>
      </w:r>
    </w:p>
    <w:p w:rsidR="00FF37BB" w:rsidRDefault="00FF37BB" w:rsidP="00024157">
      <w:pPr>
        <w:widowControl w:val="0"/>
        <w:spacing w:after="0" w:line="240" w:lineRule="auto"/>
        <w:jc w:val="both"/>
        <w:rPr>
          <w:rFonts w:eastAsia="Times New Roman" w:cs="Calibri"/>
          <w:b/>
          <w:lang w:eastAsia="pl-PL"/>
        </w:rPr>
      </w:pPr>
      <w:r w:rsidRPr="00D43A37">
        <w:rPr>
          <w:rFonts w:eastAsia="Times New Roman" w:cs="Calibri"/>
          <w:lang w:eastAsia="pl-PL"/>
        </w:rPr>
        <w:lastRenderedPageBreak/>
        <w:t xml:space="preserve">Numer sprawy </w:t>
      </w:r>
      <w:r w:rsidR="00815289">
        <w:rPr>
          <w:rFonts w:eastAsia="Times New Roman" w:cs="Calibri"/>
          <w:b/>
          <w:lang w:eastAsia="pl-PL"/>
        </w:rPr>
        <w:t>ZP.2</w:t>
      </w:r>
      <w:r w:rsidR="00176860">
        <w:rPr>
          <w:rFonts w:eastAsia="Times New Roman" w:cs="Calibri"/>
          <w:b/>
          <w:lang w:eastAsia="pl-PL"/>
        </w:rPr>
        <w:t>71.23</w:t>
      </w:r>
      <w:r w:rsidR="00245CFA">
        <w:rPr>
          <w:rFonts w:eastAsia="Times New Roman" w:cs="Calibri"/>
          <w:b/>
          <w:lang w:eastAsia="pl-PL"/>
        </w:rPr>
        <w:t>.2024</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051051" w:rsidRDefault="00051051" w:rsidP="00024157">
      <w:pPr>
        <w:widowControl w:val="0"/>
        <w:spacing w:after="0" w:line="240" w:lineRule="auto"/>
        <w:jc w:val="center"/>
        <w:rPr>
          <w:rFonts w:eastAsia="Times New Roman" w:cs="Calibri"/>
          <w:b/>
          <w:lang w:eastAsia="pl-PL"/>
        </w:rPr>
      </w:pPr>
    </w:p>
    <w:p w:rsidR="00414CA7" w:rsidRDefault="00414CA7" w:rsidP="00024157">
      <w:pPr>
        <w:widowControl w:val="0"/>
        <w:spacing w:after="0" w:line="240" w:lineRule="auto"/>
        <w:jc w:val="center"/>
        <w:rPr>
          <w:rFonts w:eastAsia="Times New Roman" w:cs="Calibri"/>
          <w:b/>
          <w:lang w:eastAsia="pl-PL"/>
        </w:rPr>
      </w:pPr>
    </w:p>
    <w:p w:rsidR="00FF37BB" w:rsidRPr="00D43A37" w:rsidRDefault="00D03075" w:rsidP="00024157">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Regon:......................................................................... NIP:....................................................................</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Województwo............................................................... Powiat.................................................................</w:t>
      </w:r>
    </w:p>
    <w:p w:rsidR="003D377F" w:rsidRDefault="003D377F" w:rsidP="00754012">
      <w:pPr>
        <w:widowControl w:val="0"/>
        <w:spacing w:after="0" w:line="48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754012">
      <w:pPr>
        <w:widowControl w:val="0"/>
        <w:spacing w:after="0" w:line="480" w:lineRule="auto"/>
        <w:rPr>
          <w:rFonts w:eastAsia="Times New Roman" w:cs="Calibri"/>
          <w:lang w:eastAsia="pl-PL"/>
        </w:rPr>
      </w:pPr>
      <w:r>
        <w:rPr>
          <w:rFonts w:eastAsia="Times New Roman" w:cs="Calibri"/>
          <w:lang w:eastAsia="pl-PL"/>
        </w:rPr>
        <w:t>Osoba do kontaktów ze strony Wykonawcy…………………………………………………………………..</w:t>
      </w: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5B16D7" w:rsidRDefault="00FF37BB" w:rsidP="00315CB1">
      <w:pPr>
        <w:widowControl w:val="0"/>
        <w:spacing w:after="240" w:line="360" w:lineRule="auto"/>
        <w:jc w:val="center"/>
        <w:rPr>
          <w:rFonts w:cs="Calibri"/>
        </w:rPr>
      </w:pPr>
      <w:r w:rsidRPr="00D43A37">
        <w:rPr>
          <w:rFonts w:eastAsia="Times New Roman" w:cs="Calibri"/>
          <w:lang w:eastAsia="pl-PL"/>
        </w:rPr>
        <w:t>Nawiązując do ogłoszenia</w:t>
      </w:r>
      <w:r w:rsidR="00B7735E" w:rsidRPr="00D43A37">
        <w:rPr>
          <w:rFonts w:eastAsia="Times New Roman" w:cs="Calibri"/>
          <w:lang w:eastAsia="pl-PL"/>
        </w:rPr>
        <w:t xml:space="preserve"> o zamówieniu</w:t>
      </w:r>
      <w:r w:rsidRPr="00D43A37">
        <w:rPr>
          <w:rFonts w:eastAsia="Times New Roman" w:cs="Calibri"/>
          <w:lang w:eastAsia="pl-PL"/>
        </w:rPr>
        <w:t xml:space="preserve"> zamieszczonego w Biulety</w:t>
      </w:r>
      <w:r w:rsidR="00B7735E" w:rsidRPr="00D43A37">
        <w:rPr>
          <w:rFonts w:eastAsia="Times New Roman" w:cs="Calibri"/>
          <w:lang w:eastAsia="pl-PL"/>
        </w:rPr>
        <w:t>nie Zamówień Publicznych na realizację</w:t>
      </w:r>
      <w:r w:rsidR="00BA4325">
        <w:rPr>
          <w:rFonts w:eastAsia="Times New Roman" w:cs="Calibri"/>
          <w:lang w:eastAsia="pl-PL"/>
        </w:rPr>
        <w:t xml:space="preserve"> zamówienia publicznego </w:t>
      </w:r>
      <w:r w:rsidR="00B7735E" w:rsidRPr="00D43A37">
        <w:rPr>
          <w:rFonts w:eastAsia="Times New Roman" w:cs="Calibri"/>
          <w:lang w:eastAsia="pl-PL"/>
        </w:rPr>
        <w:t>w trybie podstaw</w:t>
      </w:r>
      <w:r w:rsidR="00922C09">
        <w:rPr>
          <w:rFonts w:eastAsia="Times New Roman" w:cs="Calibri"/>
          <w:lang w:eastAsia="pl-PL"/>
        </w:rPr>
        <w:t>owym na podstawie art. 275 pkt 1</w:t>
      </w:r>
      <w:r w:rsidR="002B5782">
        <w:rPr>
          <w:rFonts w:eastAsia="Times New Roman" w:cs="Calibri"/>
          <w:lang w:eastAsia="pl-PL"/>
        </w:rPr>
        <w:t xml:space="preserve"> ustawy Pzp</w:t>
      </w:r>
      <w:r w:rsidR="00B7735E" w:rsidRPr="00D43A37">
        <w:rPr>
          <w:rFonts w:eastAsia="Times New Roman" w:cs="Calibri"/>
          <w:lang w:eastAsia="pl-PL"/>
        </w:rPr>
        <w:t xml:space="preserve"> pod nazwą: </w:t>
      </w:r>
      <w:r w:rsidR="003C53F5">
        <w:rPr>
          <w:rFonts w:eastAsia="Times New Roman" w:cs="Calibri"/>
          <w:lang w:eastAsia="pl-PL"/>
        </w:rPr>
        <w:t>„</w:t>
      </w:r>
      <w:r w:rsidR="00BA4AB5">
        <w:rPr>
          <w:rFonts w:asciiTheme="minorHAnsi" w:hAnsiTheme="minorHAnsi" w:cstheme="minorHAnsi"/>
          <w:b/>
          <w:color w:val="000000"/>
          <w:lang w:eastAsia="zh-CN"/>
        </w:rPr>
        <w:t xml:space="preserve">Dostawa pojazdu o napędzie elektrycznym na potrzeby Ekologicznego Mobilnego Laboratorium </w:t>
      </w:r>
      <w:r w:rsidR="00BA4AB5">
        <w:rPr>
          <w:rFonts w:asciiTheme="minorHAnsi" w:hAnsiTheme="minorHAnsi" w:cstheme="minorHAnsi"/>
          <w:b/>
          <w:color w:val="000000"/>
          <w:lang w:eastAsia="zh-CN"/>
        </w:rPr>
        <w:br/>
        <w:t>w Bieruniu</w:t>
      </w:r>
      <w:r w:rsidR="00BA4AB5">
        <w:rPr>
          <w:rFonts w:asciiTheme="minorHAnsi" w:hAnsiTheme="minorHAnsi" w:cstheme="minorHAnsi"/>
          <w:b/>
        </w:rPr>
        <w:t>.</w:t>
      </w:r>
      <w:r w:rsidR="003C53F5">
        <w:rPr>
          <w:rFonts w:eastAsia="Times New Roman" w:cs="Calibri"/>
          <w:b/>
          <w:lang w:eastAsia="pl-PL"/>
        </w:rPr>
        <w:t>”</w:t>
      </w:r>
      <w:r w:rsidR="003B5776">
        <w:rPr>
          <w:rFonts w:eastAsia="Times New Roman" w:cs="Calibri"/>
          <w:b/>
          <w:lang w:eastAsia="pl-PL"/>
        </w:rPr>
        <w:t>,</w:t>
      </w:r>
      <w:r w:rsidR="00CD6BF9" w:rsidRPr="00CD6BF9">
        <w:rPr>
          <w:rFonts w:cs="Calibri"/>
        </w:rPr>
        <w:t xml:space="preserve"> </w:t>
      </w:r>
      <w:r w:rsidR="00CD6BF9">
        <w:rPr>
          <w:rFonts w:cs="Calibri"/>
        </w:rPr>
        <w:t>o</w:t>
      </w:r>
      <w:r w:rsidR="00CD6BF9" w:rsidRPr="0082507E">
        <w:rPr>
          <w:rFonts w:cs="Calibri"/>
        </w:rPr>
        <w:t>ferujemy realizację przedmiotowego zamówienia zgodnie z</w:t>
      </w:r>
      <w:r w:rsidR="00CD6BF9">
        <w:rPr>
          <w:rFonts w:cs="Calibri"/>
        </w:rPr>
        <w:t xml:space="preserve"> SWZ :</w:t>
      </w:r>
    </w:p>
    <w:p w:rsidR="00033226" w:rsidRPr="00033226" w:rsidRDefault="00754012" w:rsidP="00033226">
      <w:pPr>
        <w:pStyle w:val="Akapitzlist"/>
        <w:numPr>
          <w:ilvl w:val="0"/>
          <w:numId w:val="42"/>
        </w:numPr>
        <w:spacing w:line="276" w:lineRule="auto"/>
        <w:ind w:left="502"/>
        <w:contextualSpacing/>
        <w:jc w:val="both"/>
        <w:rPr>
          <w:rFonts w:ascii="Calibri" w:hAnsi="Calibri" w:cs="Calibri"/>
          <w:sz w:val="22"/>
          <w:szCs w:val="22"/>
        </w:rPr>
      </w:pPr>
      <w:r w:rsidRPr="00033226">
        <w:rPr>
          <w:rFonts w:ascii="Calibri" w:hAnsi="Calibri" w:cs="Calibri"/>
          <w:sz w:val="22"/>
          <w:szCs w:val="22"/>
        </w:rPr>
        <w:t xml:space="preserve"> </w:t>
      </w:r>
      <w:r w:rsidR="00033226" w:rsidRPr="00033226">
        <w:rPr>
          <w:rFonts w:ascii="Calibri" w:hAnsi="Calibri" w:cs="Calibri"/>
          <w:sz w:val="22"/>
          <w:szCs w:val="22"/>
        </w:rPr>
        <w:t>Oferujemy realizację przedmiotowego zamówienia zgodnie z SWZ za:</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260"/>
      </w:tblGrid>
      <w:tr w:rsidR="006653CD" w:rsidRPr="00033226" w:rsidTr="006653CD">
        <w:tc>
          <w:tcPr>
            <w:tcW w:w="2977" w:type="dxa"/>
          </w:tcPr>
          <w:p w:rsidR="006653CD" w:rsidRDefault="006653CD" w:rsidP="00033226">
            <w:pPr>
              <w:ind w:left="99"/>
              <w:jc w:val="both"/>
              <w:rPr>
                <w:rFonts w:cs="Calibri"/>
              </w:rPr>
            </w:pPr>
            <w:r w:rsidRPr="00033226">
              <w:rPr>
                <w:rFonts w:cs="Calibri"/>
              </w:rPr>
              <w:t>Łączna cena ofertowa netto</w:t>
            </w:r>
          </w:p>
          <w:p w:rsidR="006653CD" w:rsidRPr="00033226" w:rsidRDefault="006653CD" w:rsidP="006653CD">
            <w:pPr>
              <w:ind w:left="99"/>
              <w:jc w:val="both"/>
              <w:rPr>
                <w:rFonts w:cs="Calibri"/>
              </w:rPr>
            </w:pPr>
            <w:r w:rsidRPr="00033226">
              <w:rPr>
                <w:rFonts w:cs="Calibri"/>
              </w:rPr>
              <w:t xml:space="preserve"> </w:t>
            </w:r>
          </w:p>
        </w:tc>
        <w:tc>
          <w:tcPr>
            <w:tcW w:w="2835" w:type="dxa"/>
          </w:tcPr>
          <w:p w:rsidR="006653CD" w:rsidRPr="00033226" w:rsidRDefault="006653CD" w:rsidP="006653CD">
            <w:pPr>
              <w:jc w:val="both"/>
              <w:rPr>
                <w:rFonts w:cs="Calibri"/>
              </w:rPr>
            </w:pPr>
            <w:r w:rsidRPr="00033226">
              <w:rPr>
                <w:rFonts w:cs="Calibri"/>
              </w:rPr>
              <w:t xml:space="preserve">Wartość podatku VAT 23%                                       </w:t>
            </w:r>
          </w:p>
        </w:tc>
        <w:tc>
          <w:tcPr>
            <w:tcW w:w="3260" w:type="dxa"/>
          </w:tcPr>
          <w:p w:rsidR="006653CD" w:rsidRPr="00033226" w:rsidRDefault="006653CD" w:rsidP="006653CD">
            <w:pPr>
              <w:jc w:val="both"/>
              <w:rPr>
                <w:rFonts w:cs="Calibri"/>
                <w:b/>
              </w:rPr>
            </w:pPr>
            <w:r w:rsidRPr="00033226">
              <w:rPr>
                <w:rFonts w:cs="Calibri"/>
                <w:b/>
              </w:rPr>
              <w:t>Łączna cena ofertowa brutto</w:t>
            </w:r>
            <w:r w:rsidRPr="00033226">
              <w:rPr>
                <w:rFonts w:cs="Calibri"/>
              </w:rPr>
              <w:t xml:space="preserve"> </w:t>
            </w:r>
          </w:p>
        </w:tc>
      </w:tr>
      <w:tr w:rsidR="006653CD" w:rsidRPr="00033226" w:rsidTr="006653CD">
        <w:trPr>
          <w:trHeight w:val="531"/>
        </w:trPr>
        <w:tc>
          <w:tcPr>
            <w:tcW w:w="2977" w:type="dxa"/>
          </w:tcPr>
          <w:p w:rsidR="006653CD" w:rsidRPr="00033226" w:rsidRDefault="006653CD" w:rsidP="00033226">
            <w:pPr>
              <w:jc w:val="right"/>
              <w:rPr>
                <w:rFonts w:cs="Calibri"/>
              </w:rPr>
            </w:pPr>
            <w:r w:rsidRPr="00033226">
              <w:rPr>
                <w:rFonts w:cs="Calibri"/>
              </w:rPr>
              <w:t>zł</w:t>
            </w:r>
          </w:p>
        </w:tc>
        <w:tc>
          <w:tcPr>
            <w:tcW w:w="2835" w:type="dxa"/>
          </w:tcPr>
          <w:p w:rsidR="006653CD" w:rsidRPr="00033226" w:rsidRDefault="006653CD" w:rsidP="006653CD">
            <w:pPr>
              <w:jc w:val="right"/>
              <w:rPr>
                <w:rFonts w:cs="Calibri"/>
              </w:rPr>
            </w:pPr>
            <w:r w:rsidRPr="00033226">
              <w:rPr>
                <w:rFonts w:cs="Calibri"/>
              </w:rPr>
              <w:t>zł</w:t>
            </w:r>
          </w:p>
        </w:tc>
        <w:tc>
          <w:tcPr>
            <w:tcW w:w="3260" w:type="dxa"/>
          </w:tcPr>
          <w:p w:rsidR="006653CD" w:rsidRPr="00033226" w:rsidRDefault="006653CD" w:rsidP="00033226">
            <w:pPr>
              <w:jc w:val="right"/>
              <w:rPr>
                <w:rFonts w:cs="Calibri"/>
              </w:rPr>
            </w:pPr>
            <w:r w:rsidRPr="00033226">
              <w:rPr>
                <w:rFonts w:cs="Calibri"/>
              </w:rPr>
              <w:t>zł</w:t>
            </w:r>
          </w:p>
        </w:tc>
      </w:tr>
    </w:tbl>
    <w:p w:rsidR="00C87DFC" w:rsidRDefault="00C87DFC" w:rsidP="00C87DFC">
      <w:pPr>
        <w:spacing w:after="120"/>
        <w:jc w:val="both"/>
        <w:rPr>
          <w:rFonts w:cs="Calibri"/>
        </w:rPr>
      </w:pPr>
    </w:p>
    <w:p w:rsidR="00A60CD2" w:rsidRPr="00C87DFC" w:rsidRDefault="00C87DFC" w:rsidP="00C87DFC">
      <w:pPr>
        <w:pStyle w:val="Akapitzlist"/>
        <w:numPr>
          <w:ilvl w:val="0"/>
          <w:numId w:val="42"/>
        </w:numPr>
        <w:spacing w:after="120"/>
        <w:ind w:hanging="218"/>
        <w:jc w:val="both"/>
        <w:rPr>
          <w:rFonts w:asciiTheme="minorHAnsi" w:hAnsiTheme="minorHAnsi" w:cstheme="minorHAnsi"/>
          <w:sz w:val="22"/>
          <w:szCs w:val="22"/>
        </w:rPr>
      </w:pPr>
      <w:r w:rsidRPr="00C87DFC">
        <w:rPr>
          <w:rFonts w:asciiTheme="minorHAnsi" w:hAnsiTheme="minorHAnsi" w:cstheme="minorHAnsi"/>
          <w:sz w:val="22"/>
          <w:szCs w:val="22"/>
        </w:rPr>
        <w:t>Parametry oferowanego samochodu</w:t>
      </w:r>
    </w:p>
    <w:tbl>
      <w:tblPr>
        <w:tblStyle w:val="Tabela-Siatka"/>
        <w:tblpPr w:leftFromText="141" w:rightFromText="141" w:vertAnchor="text" w:horzAnchor="margin" w:tblpX="392" w:tblpY="123"/>
        <w:tblW w:w="0" w:type="auto"/>
        <w:tblLook w:val="04A0" w:firstRow="1" w:lastRow="0" w:firstColumn="1" w:lastColumn="0" w:noHBand="0" w:noVBand="1"/>
      </w:tblPr>
      <w:tblGrid>
        <w:gridCol w:w="4219"/>
        <w:gridCol w:w="4820"/>
      </w:tblGrid>
      <w:tr w:rsidR="00C87DFC" w:rsidTr="008458ED">
        <w:tc>
          <w:tcPr>
            <w:tcW w:w="4219" w:type="dxa"/>
          </w:tcPr>
          <w:p w:rsidR="00C87DFC" w:rsidRPr="00A60CD2" w:rsidRDefault="00C87DFC" w:rsidP="00C87DFC">
            <w:pPr>
              <w:spacing w:after="120"/>
              <w:jc w:val="both"/>
              <w:rPr>
                <w:rFonts w:asciiTheme="minorHAnsi" w:hAnsiTheme="minorHAnsi" w:cstheme="minorHAnsi"/>
              </w:rPr>
            </w:pPr>
            <w:r w:rsidRPr="00A60CD2">
              <w:rPr>
                <w:rFonts w:asciiTheme="minorHAnsi" w:hAnsiTheme="minorHAnsi" w:cstheme="minorHAnsi"/>
              </w:rPr>
              <w:t>Marka samochodu</w:t>
            </w:r>
          </w:p>
        </w:tc>
        <w:tc>
          <w:tcPr>
            <w:tcW w:w="4820" w:type="dxa"/>
          </w:tcPr>
          <w:p w:rsidR="00C87DFC" w:rsidRPr="00A60CD2" w:rsidRDefault="00C87DFC" w:rsidP="00C87DFC">
            <w:pPr>
              <w:spacing w:after="120"/>
              <w:jc w:val="both"/>
              <w:rPr>
                <w:rFonts w:asciiTheme="minorHAnsi" w:hAnsiTheme="minorHAnsi" w:cstheme="minorHAnsi"/>
              </w:rPr>
            </w:pPr>
          </w:p>
        </w:tc>
      </w:tr>
      <w:tr w:rsidR="00C87DFC" w:rsidTr="008458ED">
        <w:tc>
          <w:tcPr>
            <w:tcW w:w="4219" w:type="dxa"/>
          </w:tcPr>
          <w:p w:rsidR="00C87DFC" w:rsidRPr="00A60CD2" w:rsidRDefault="00C87DFC" w:rsidP="00C87DFC">
            <w:pPr>
              <w:spacing w:after="120"/>
              <w:jc w:val="both"/>
              <w:rPr>
                <w:rFonts w:asciiTheme="minorHAnsi" w:hAnsiTheme="minorHAnsi" w:cstheme="minorHAnsi"/>
              </w:rPr>
            </w:pPr>
            <w:r>
              <w:rPr>
                <w:rFonts w:asciiTheme="minorHAnsi" w:hAnsiTheme="minorHAnsi" w:cstheme="minorHAnsi"/>
              </w:rPr>
              <w:t>Rok produkcji</w:t>
            </w:r>
          </w:p>
        </w:tc>
        <w:tc>
          <w:tcPr>
            <w:tcW w:w="4820" w:type="dxa"/>
          </w:tcPr>
          <w:p w:rsidR="00C87DFC" w:rsidRPr="00A60CD2" w:rsidRDefault="00C87DFC" w:rsidP="00C87DFC">
            <w:pPr>
              <w:spacing w:after="120"/>
              <w:jc w:val="both"/>
              <w:rPr>
                <w:rFonts w:asciiTheme="minorHAnsi" w:hAnsiTheme="minorHAnsi" w:cstheme="minorHAnsi"/>
              </w:rPr>
            </w:pPr>
          </w:p>
        </w:tc>
      </w:tr>
      <w:tr w:rsidR="00C87DFC" w:rsidTr="008458ED">
        <w:tc>
          <w:tcPr>
            <w:tcW w:w="4219" w:type="dxa"/>
          </w:tcPr>
          <w:p w:rsidR="008458ED" w:rsidRPr="008458ED" w:rsidRDefault="00BA4AB5" w:rsidP="008458ED">
            <w:pPr>
              <w:spacing w:after="120" w:line="240" w:lineRule="auto"/>
              <w:jc w:val="both"/>
              <w:rPr>
                <w:rFonts w:asciiTheme="minorHAnsi" w:hAnsiTheme="minorHAnsi" w:cstheme="minorHAnsi"/>
              </w:rPr>
            </w:pPr>
            <w:r>
              <w:rPr>
                <w:rFonts w:asciiTheme="minorHAnsi" w:hAnsiTheme="minorHAnsi" w:cstheme="minorHAnsi"/>
              </w:rPr>
              <w:t>Okres gwarancji</w:t>
            </w:r>
            <w:r w:rsidR="00C87DFC" w:rsidRPr="00A3716B">
              <w:rPr>
                <w:rFonts w:asciiTheme="minorHAnsi" w:hAnsiTheme="minorHAnsi" w:cstheme="minorHAnsi"/>
              </w:rPr>
              <w:t xml:space="preserve"> licząc od dnia odbioru końcowego</w:t>
            </w:r>
            <w:r w:rsidR="00C87DFC" w:rsidRPr="00A3716B">
              <w:rPr>
                <w:rFonts w:asciiTheme="minorHAnsi" w:hAnsiTheme="minorHAnsi" w:cstheme="minorHAnsi"/>
                <w:snapToGrid w:val="0"/>
              </w:rPr>
              <w:t xml:space="preserve"> na</w:t>
            </w:r>
            <w:r w:rsidR="008458ED">
              <w:rPr>
                <w:rFonts w:asciiTheme="minorHAnsi" w:hAnsiTheme="minorHAnsi" w:cstheme="minorHAnsi"/>
                <w:snapToGrid w:val="0"/>
              </w:rPr>
              <w:t xml:space="preserve"> </w:t>
            </w:r>
            <w:r w:rsidR="00C87DFC" w:rsidRPr="00770E3A">
              <w:rPr>
                <w:rFonts w:ascii="Calibri" w:hAnsi="Calibri" w:cs="Calibri"/>
              </w:rPr>
              <w:t xml:space="preserve">podzespoły mechaniczne, elektryczne i elektroniczne </w:t>
            </w:r>
            <w:r w:rsidR="00C87DFC">
              <w:rPr>
                <w:rFonts w:ascii="Calibri" w:hAnsi="Calibri" w:cs="Calibri"/>
              </w:rPr>
              <w:t>pojazdu</w:t>
            </w:r>
            <w:r w:rsidR="00C87DFC" w:rsidRPr="00770E3A">
              <w:rPr>
                <w:rFonts w:ascii="Calibri" w:hAnsi="Calibri" w:cs="Calibri"/>
              </w:rPr>
              <w:t>, bez limitu kilometrów</w:t>
            </w:r>
          </w:p>
        </w:tc>
        <w:tc>
          <w:tcPr>
            <w:tcW w:w="4820" w:type="dxa"/>
          </w:tcPr>
          <w:p w:rsidR="00C87DFC" w:rsidRDefault="00C87DFC" w:rsidP="00C87DFC">
            <w:pPr>
              <w:spacing w:after="120"/>
              <w:jc w:val="both"/>
              <w:rPr>
                <w:rFonts w:asciiTheme="minorHAnsi" w:hAnsiTheme="minorHAnsi" w:cstheme="minorHAnsi"/>
              </w:rPr>
            </w:pPr>
            <w:r w:rsidRPr="00A60CD2">
              <w:rPr>
                <w:rFonts w:asciiTheme="minorHAnsi" w:hAnsiTheme="minorHAnsi" w:cstheme="minorHAnsi"/>
              </w:rPr>
              <w:t>…………..</w:t>
            </w:r>
            <w:r>
              <w:rPr>
                <w:rFonts w:asciiTheme="minorHAnsi" w:hAnsiTheme="minorHAnsi" w:cstheme="minorHAnsi"/>
              </w:rPr>
              <w:t>*</w:t>
            </w:r>
            <w:r w:rsidRPr="00A60CD2">
              <w:rPr>
                <w:rFonts w:asciiTheme="minorHAnsi" w:hAnsiTheme="minorHAnsi" w:cstheme="minorHAnsi"/>
              </w:rPr>
              <w:t>m-cy</w:t>
            </w:r>
            <w:r>
              <w:rPr>
                <w:rFonts w:asciiTheme="minorHAnsi" w:hAnsiTheme="minorHAnsi" w:cstheme="minorHAnsi"/>
              </w:rPr>
              <w:t>,</w:t>
            </w:r>
            <w:r w:rsidRPr="00A60CD2">
              <w:rPr>
                <w:rFonts w:asciiTheme="minorHAnsi" w:hAnsiTheme="minorHAnsi" w:cstheme="minorHAnsi"/>
              </w:rPr>
              <w:t xml:space="preserve"> licząc od dnia odbioru końcowego </w:t>
            </w:r>
          </w:p>
          <w:p w:rsidR="00C87DFC" w:rsidRPr="00A60CD2" w:rsidRDefault="00C87DFC" w:rsidP="00C87DFC">
            <w:pPr>
              <w:spacing w:after="120"/>
              <w:jc w:val="both"/>
              <w:rPr>
                <w:rFonts w:asciiTheme="minorHAnsi" w:hAnsiTheme="minorHAnsi" w:cstheme="minorHAnsi"/>
              </w:rPr>
            </w:pPr>
            <w:r>
              <w:rPr>
                <w:rFonts w:asciiTheme="minorHAnsi" w:hAnsiTheme="minorHAnsi" w:cstheme="minorHAnsi"/>
                <w:i/>
                <w:sz w:val="18"/>
                <w:szCs w:val="18"/>
              </w:rPr>
              <w:t>*</w:t>
            </w:r>
            <w:r w:rsidRPr="00C87DFC">
              <w:rPr>
                <w:rFonts w:asciiTheme="minorHAnsi" w:hAnsiTheme="minorHAnsi" w:cstheme="minorHAnsi"/>
                <w:i/>
                <w:sz w:val="18"/>
                <w:szCs w:val="18"/>
              </w:rPr>
              <w:t>(proszę uzupełnić wpisując odpowiedn</w:t>
            </w:r>
            <w:r>
              <w:rPr>
                <w:rFonts w:asciiTheme="minorHAnsi" w:hAnsiTheme="minorHAnsi" w:cstheme="minorHAnsi"/>
                <w:i/>
                <w:sz w:val="18"/>
                <w:szCs w:val="18"/>
              </w:rPr>
              <w:t xml:space="preserve">io jedną z liczb:36,48 </w:t>
            </w:r>
            <w:r w:rsidRPr="00C87DFC">
              <w:rPr>
                <w:rFonts w:asciiTheme="minorHAnsi" w:hAnsiTheme="minorHAnsi" w:cstheme="minorHAnsi"/>
                <w:i/>
                <w:sz w:val="18"/>
                <w:szCs w:val="18"/>
              </w:rPr>
              <w:t>60,72)</w:t>
            </w:r>
          </w:p>
        </w:tc>
      </w:tr>
      <w:tr w:rsidR="00C87DFC" w:rsidTr="008458ED">
        <w:tc>
          <w:tcPr>
            <w:tcW w:w="4219" w:type="dxa"/>
          </w:tcPr>
          <w:p w:rsidR="00C87DFC" w:rsidRPr="00A60CD2" w:rsidRDefault="00C87DFC" w:rsidP="00C87DFC">
            <w:pPr>
              <w:spacing w:after="120"/>
              <w:jc w:val="both"/>
              <w:rPr>
                <w:rFonts w:asciiTheme="minorHAnsi" w:hAnsiTheme="minorHAnsi" w:cstheme="minorHAnsi"/>
              </w:rPr>
            </w:pPr>
            <w:r w:rsidRPr="00A60CD2">
              <w:rPr>
                <w:rFonts w:asciiTheme="minorHAnsi" w:hAnsiTheme="minorHAnsi" w:cstheme="minorHAnsi"/>
              </w:rPr>
              <w:t>Okres gwarancji na pojemność akumulatora trakcyjnego (baterię) pojazdu z limitem co najmniej 150</w:t>
            </w:r>
            <w:r>
              <w:rPr>
                <w:rFonts w:asciiTheme="minorHAnsi" w:hAnsiTheme="minorHAnsi" w:cstheme="minorHAnsi"/>
              </w:rPr>
              <w:t> </w:t>
            </w:r>
            <w:r w:rsidRPr="00A60CD2">
              <w:rPr>
                <w:rFonts w:asciiTheme="minorHAnsi" w:hAnsiTheme="minorHAnsi" w:cstheme="minorHAnsi"/>
              </w:rPr>
              <w:t>000</w:t>
            </w:r>
            <w:r>
              <w:rPr>
                <w:rFonts w:asciiTheme="minorHAnsi" w:hAnsiTheme="minorHAnsi" w:cstheme="minorHAnsi"/>
              </w:rPr>
              <w:t xml:space="preserve"> </w:t>
            </w:r>
            <w:r w:rsidRPr="00A60CD2">
              <w:rPr>
                <w:rFonts w:asciiTheme="minorHAnsi" w:hAnsiTheme="minorHAnsi" w:cstheme="minorHAnsi"/>
              </w:rPr>
              <w:t>km</w:t>
            </w:r>
          </w:p>
        </w:tc>
        <w:tc>
          <w:tcPr>
            <w:tcW w:w="4820" w:type="dxa"/>
          </w:tcPr>
          <w:p w:rsidR="00C87DFC" w:rsidRPr="00A60CD2" w:rsidRDefault="00C87DFC" w:rsidP="00C87DFC">
            <w:pPr>
              <w:spacing w:after="120"/>
              <w:jc w:val="both"/>
              <w:rPr>
                <w:rFonts w:asciiTheme="minorHAnsi" w:hAnsiTheme="minorHAnsi" w:cstheme="minorHAnsi"/>
              </w:rPr>
            </w:pPr>
            <w:r w:rsidRPr="00A60CD2">
              <w:rPr>
                <w:rFonts w:asciiTheme="minorHAnsi" w:hAnsiTheme="minorHAnsi" w:cstheme="minorHAnsi"/>
              </w:rPr>
              <w:t>…………..</w:t>
            </w:r>
            <w:r>
              <w:rPr>
                <w:rFonts w:asciiTheme="minorHAnsi" w:hAnsiTheme="minorHAnsi" w:cstheme="minorHAnsi"/>
              </w:rPr>
              <w:t>*</w:t>
            </w:r>
            <w:r w:rsidRPr="00A60CD2">
              <w:rPr>
                <w:rFonts w:asciiTheme="minorHAnsi" w:hAnsiTheme="minorHAnsi" w:cstheme="minorHAnsi"/>
              </w:rPr>
              <w:t>m-cy</w:t>
            </w:r>
            <w:r>
              <w:rPr>
                <w:rFonts w:asciiTheme="minorHAnsi" w:hAnsiTheme="minorHAnsi" w:cstheme="minorHAnsi"/>
              </w:rPr>
              <w:t>,</w:t>
            </w:r>
            <w:r w:rsidRPr="00A60CD2">
              <w:rPr>
                <w:rFonts w:asciiTheme="minorHAnsi" w:hAnsiTheme="minorHAnsi" w:cstheme="minorHAnsi"/>
              </w:rPr>
              <w:t xml:space="preserve"> licząc od licząc od dnia odbioru końcowego na okres</w:t>
            </w:r>
            <w:r>
              <w:rPr>
                <w:rFonts w:asciiTheme="minorHAnsi" w:hAnsiTheme="minorHAnsi" w:cstheme="minorHAnsi"/>
                <w:i/>
                <w:sz w:val="18"/>
                <w:szCs w:val="18"/>
              </w:rPr>
              <w:t>*</w:t>
            </w:r>
            <w:r w:rsidRPr="00C87DFC">
              <w:rPr>
                <w:rFonts w:asciiTheme="minorHAnsi" w:hAnsiTheme="minorHAnsi" w:cstheme="minorHAnsi"/>
                <w:i/>
                <w:sz w:val="18"/>
                <w:szCs w:val="18"/>
              </w:rPr>
              <w:t>(proszę uzupełnić wpisując odpowiedn</w:t>
            </w:r>
            <w:r>
              <w:rPr>
                <w:rFonts w:asciiTheme="minorHAnsi" w:hAnsiTheme="minorHAnsi" w:cstheme="minorHAnsi"/>
                <w:i/>
                <w:sz w:val="18"/>
                <w:szCs w:val="18"/>
              </w:rPr>
              <w:t xml:space="preserve">io jedną z liczb: </w:t>
            </w:r>
            <w:r w:rsidRPr="00C87DFC">
              <w:rPr>
                <w:rFonts w:asciiTheme="minorHAnsi" w:hAnsiTheme="minorHAnsi" w:cstheme="minorHAnsi"/>
                <w:i/>
                <w:sz w:val="18"/>
                <w:szCs w:val="18"/>
              </w:rPr>
              <w:t>60,72</w:t>
            </w:r>
            <w:r>
              <w:rPr>
                <w:rFonts w:asciiTheme="minorHAnsi" w:hAnsiTheme="minorHAnsi" w:cstheme="minorHAnsi"/>
                <w:i/>
                <w:sz w:val="18"/>
                <w:szCs w:val="18"/>
              </w:rPr>
              <w:t>,84</w:t>
            </w:r>
            <w:r w:rsidRPr="00C87DFC">
              <w:rPr>
                <w:rFonts w:asciiTheme="minorHAnsi" w:hAnsiTheme="minorHAnsi" w:cstheme="minorHAnsi"/>
                <w:i/>
                <w:sz w:val="18"/>
                <w:szCs w:val="18"/>
              </w:rPr>
              <w:t>)</w:t>
            </w:r>
          </w:p>
        </w:tc>
      </w:tr>
    </w:tbl>
    <w:p w:rsidR="00C87DFC" w:rsidRPr="008458ED" w:rsidRDefault="008458ED" w:rsidP="008458ED">
      <w:pPr>
        <w:pStyle w:val="Akapitzlist"/>
        <w:widowControl w:val="0"/>
        <w:numPr>
          <w:ilvl w:val="0"/>
          <w:numId w:val="42"/>
        </w:numPr>
        <w:suppressAutoHyphens/>
        <w:autoSpaceDN w:val="0"/>
        <w:spacing w:line="276" w:lineRule="auto"/>
        <w:contextualSpacing/>
        <w:jc w:val="both"/>
        <w:textAlignment w:val="baseline"/>
        <w:rPr>
          <w:rFonts w:asciiTheme="minorHAnsi" w:hAnsiTheme="minorHAnsi" w:cstheme="minorHAnsi"/>
          <w:b/>
        </w:rPr>
      </w:pPr>
      <w:r>
        <w:rPr>
          <w:rFonts w:asciiTheme="minorHAnsi" w:hAnsiTheme="minorHAnsi" w:cstheme="minorHAnsi"/>
          <w:b/>
        </w:rPr>
        <w:lastRenderedPageBreak/>
        <w:t>Oświadczam, że adres</w:t>
      </w:r>
      <w:r w:rsidRPr="008458ED">
        <w:rPr>
          <w:rFonts w:asciiTheme="minorHAnsi" w:hAnsiTheme="minorHAnsi" w:cstheme="minorHAnsi"/>
          <w:b/>
        </w:rPr>
        <w:t xml:space="preserve"> Autoryzowanej Stacji Obsługi Wykonawcy lub ASO producenta pojazdu oddalon</w:t>
      </w:r>
      <w:r>
        <w:rPr>
          <w:rFonts w:asciiTheme="minorHAnsi" w:hAnsiTheme="minorHAnsi" w:cstheme="minorHAnsi"/>
          <w:b/>
        </w:rPr>
        <w:t>y jest</w:t>
      </w:r>
      <w:r w:rsidRPr="008458ED">
        <w:rPr>
          <w:rFonts w:asciiTheme="minorHAnsi" w:hAnsiTheme="minorHAnsi" w:cstheme="minorHAnsi"/>
          <w:b/>
        </w:rPr>
        <w:t xml:space="preserve"> maksymalnie 30 km  w linii prostej od siedziby Zamawiającego:</w:t>
      </w:r>
    </w:p>
    <w:p w:rsidR="008458ED" w:rsidRDefault="008458ED" w:rsidP="008458ED">
      <w:pPr>
        <w:pStyle w:val="Akapitzlist"/>
        <w:widowControl w:val="0"/>
        <w:suppressAutoHyphens/>
        <w:autoSpaceDN w:val="0"/>
        <w:spacing w:line="276" w:lineRule="auto"/>
        <w:ind w:left="360"/>
        <w:contextualSpacing/>
        <w:jc w:val="both"/>
        <w:textAlignment w:val="baseline"/>
        <w:rPr>
          <w:rFonts w:asciiTheme="minorHAnsi" w:hAnsiTheme="minorHAnsi" w:cstheme="minorHAnsi"/>
        </w:rPr>
      </w:pPr>
      <w:r>
        <w:rPr>
          <w:rFonts w:asciiTheme="minorHAnsi" w:hAnsiTheme="minorHAnsi" w:cstheme="minorHAnsi"/>
        </w:rPr>
        <w:t>…………………………………………………………………………………………………………………………………………………</w:t>
      </w:r>
    </w:p>
    <w:p w:rsidR="008458ED" w:rsidRDefault="008458ED" w:rsidP="008458ED">
      <w:pPr>
        <w:pStyle w:val="Akapitzlist"/>
        <w:widowControl w:val="0"/>
        <w:suppressAutoHyphens/>
        <w:autoSpaceDN w:val="0"/>
        <w:spacing w:line="276" w:lineRule="auto"/>
        <w:ind w:left="3196" w:firstLine="349"/>
        <w:contextualSpacing/>
        <w:jc w:val="both"/>
        <w:textAlignment w:val="baseline"/>
        <w:rPr>
          <w:rFonts w:asciiTheme="minorHAnsi" w:hAnsiTheme="minorHAnsi" w:cstheme="minorHAnsi"/>
        </w:rPr>
      </w:pPr>
      <w:r w:rsidRPr="008458ED">
        <w:rPr>
          <w:rFonts w:asciiTheme="minorHAnsi" w:hAnsiTheme="minorHAnsi" w:cstheme="minorHAnsi"/>
          <w:i/>
          <w:sz w:val="20"/>
          <w:szCs w:val="20"/>
        </w:rPr>
        <w:t>(proszę wpisać adres</w:t>
      </w:r>
      <w:r>
        <w:rPr>
          <w:rFonts w:asciiTheme="minorHAnsi" w:hAnsiTheme="minorHAnsi" w:cstheme="minorHAnsi"/>
          <w:i/>
          <w:sz w:val="20"/>
          <w:szCs w:val="20"/>
        </w:rPr>
        <w:t>/adresy</w:t>
      </w:r>
      <w:r w:rsidRPr="008458ED">
        <w:rPr>
          <w:rFonts w:asciiTheme="minorHAnsi" w:hAnsiTheme="minorHAnsi" w:cstheme="minorHAnsi"/>
          <w:i/>
          <w:sz w:val="20"/>
          <w:szCs w:val="20"/>
        </w:rPr>
        <w:t>)</w:t>
      </w:r>
    </w:p>
    <w:p w:rsidR="008458ED" w:rsidRDefault="008458ED" w:rsidP="008458ED">
      <w:pPr>
        <w:pStyle w:val="Akapitzlist"/>
        <w:widowControl w:val="0"/>
        <w:suppressAutoHyphens/>
        <w:autoSpaceDN w:val="0"/>
        <w:spacing w:line="276" w:lineRule="auto"/>
        <w:ind w:left="360"/>
        <w:contextualSpacing/>
        <w:jc w:val="both"/>
        <w:textAlignment w:val="baseline"/>
        <w:rPr>
          <w:rFonts w:asciiTheme="minorHAnsi" w:hAnsiTheme="minorHAnsi" w:cstheme="minorHAnsi"/>
        </w:rPr>
      </w:pPr>
      <w:r>
        <w:rPr>
          <w:rFonts w:asciiTheme="minorHAnsi" w:hAnsiTheme="minorHAnsi" w:cstheme="minorHAnsi"/>
        </w:rPr>
        <w:t>…………………………………………………………………………………………………………………………………………………</w:t>
      </w:r>
    </w:p>
    <w:p w:rsidR="008458ED" w:rsidRPr="008458ED" w:rsidRDefault="008458ED" w:rsidP="008458ED">
      <w:pPr>
        <w:pStyle w:val="Akapitzlist"/>
        <w:widowControl w:val="0"/>
        <w:suppressAutoHyphens/>
        <w:autoSpaceDN w:val="0"/>
        <w:spacing w:line="276" w:lineRule="auto"/>
        <w:ind w:left="360"/>
        <w:contextualSpacing/>
        <w:jc w:val="both"/>
        <w:textAlignment w:val="baseline"/>
        <w:rPr>
          <w:rFonts w:asciiTheme="minorHAnsi" w:hAnsiTheme="minorHAnsi" w:cstheme="minorHAnsi"/>
          <w:i/>
          <w:sz w:val="20"/>
          <w:szCs w:val="20"/>
        </w:rPr>
      </w:pPr>
      <w:r w:rsidRPr="008458ED">
        <w:rPr>
          <w:rFonts w:asciiTheme="minorHAnsi" w:hAnsiTheme="minorHAnsi" w:cstheme="minorHAnsi"/>
          <w:i/>
          <w:sz w:val="20"/>
          <w:szCs w:val="20"/>
        </w:rPr>
        <w:t xml:space="preserve">             </w:t>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p>
    <w:p w:rsidR="00EE0B50" w:rsidRPr="00BF55E7" w:rsidRDefault="00245CFA" w:rsidP="00BF55E7">
      <w:pPr>
        <w:widowControl w:val="0"/>
        <w:suppressAutoHyphens/>
        <w:autoSpaceDN w:val="0"/>
        <w:spacing w:after="0" w:line="276" w:lineRule="auto"/>
        <w:ind w:left="284" w:hanging="284"/>
        <w:contextualSpacing/>
        <w:jc w:val="both"/>
        <w:textAlignment w:val="baseline"/>
        <w:rPr>
          <w:rFonts w:asciiTheme="minorHAnsi" w:hAnsiTheme="minorHAnsi" w:cstheme="minorHAnsi"/>
          <w:b/>
        </w:rPr>
      </w:pPr>
      <w:r>
        <w:rPr>
          <w:rFonts w:asciiTheme="minorHAnsi" w:hAnsiTheme="minorHAnsi" w:cstheme="minorHAnsi"/>
          <w:b/>
        </w:rPr>
        <w:t>4</w:t>
      </w:r>
      <w:r w:rsidR="00BF55E7" w:rsidRPr="00BF55E7">
        <w:rPr>
          <w:rFonts w:asciiTheme="minorHAnsi" w:hAnsiTheme="minorHAnsi" w:cstheme="minorHAnsi"/>
          <w:b/>
        </w:rPr>
        <w:t>.</w:t>
      </w:r>
      <w:r w:rsidR="00BF55E7" w:rsidRPr="00BF55E7">
        <w:rPr>
          <w:rFonts w:asciiTheme="minorHAnsi" w:hAnsiTheme="minorHAnsi" w:cstheme="minorHAnsi"/>
          <w:i/>
        </w:rPr>
        <w:t xml:space="preserve"> </w:t>
      </w:r>
      <w:r w:rsidR="00EE0B50" w:rsidRPr="00BF55E7">
        <w:rPr>
          <w:rFonts w:asciiTheme="minorHAnsi" w:hAnsiTheme="minorHAnsi" w:cstheme="minorHAnsi"/>
          <w:b/>
          <w:color w:val="000000"/>
        </w:rPr>
        <w:t>Oświadczam, że przedmiot zamówienia wykonamy:</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i/>
          <w:color w:val="000000"/>
        </w:rPr>
      </w:pPr>
      <w:r w:rsidRPr="00BF55E7">
        <w:rPr>
          <w:rFonts w:asciiTheme="minorHAnsi" w:hAnsiTheme="minorHAnsi" w:cstheme="minorHAnsi"/>
          <w:b/>
          <w:color w:val="000000"/>
        </w:rPr>
        <w:t xml:space="preserve">siłami własnymi bez zatrudnienia podwykonawców </w:t>
      </w:r>
      <w:r w:rsidRPr="00BF55E7">
        <w:rPr>
          <w:rFonts w:asciiTheme="minorHAnsi" w:hAnsiTheme="minorHAnsi" w:cstheme="minorHAnsi"/>
          <w:b/>
          <w:color w:val="000000"/>
          <w:vertAlign w:val="superscript"/>
        </w:rPr>
        <w:t>*</w:t>
      </w:r>
      <w:r w:rsidRPr="00BF55E7">
        <w:rPr>
          <w:rFonts w:asciiTheme="minorHAnsi" w:hAnsiTheme="minorHAnsi" w:cstheme="minorHAnsi"/>
          <w:i/>
          <w:color w:val="000000"/>
        </w:rPr>
        <w:t>(*niepotrzebne skreślić)</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rPr>
      </w:pPr>
      <w:r w:rsidRPr="00BF55E7">
        <w:rPr>
          <w:rFonts w:asciiTheme="minorHAnsi" w:hAnsiTheme="minorHAnsi" w:cstheme="minorHAnsi"/>
          <w:b/>
          <w:color w:val="000000"/>
        </w:rPr>
        <w:t xml:space="preserve"> siłami własnymi poza zakresem wskazanym w poniższych punktach.</w:t>
      </w:r>
      <w:r w:rsidRPr="00BF55E7">
        <w:rPr>
          <w:rFonts w:asciiTheme="minorHAnsi" w:hAnsiTheme="minorHAnsi" w:cstheme="minorHAnsi"/>
          <w:b/>
          <w:color w:val="000000"/>
          <w:vertAlign w:val="superscript"/>
        </w:rPr>
        <w:t>*</w:t>
      </w:r>
      <w:r w:rsidRPr="00BF55E7">
        <w:rPr>
          <w:rFonts w:asciiTheme="minorHAnsi" w:hAnsiTheme="minorHAnsi" w:cstheme="minorHAnsi"/>
          <w:b/>
          <w:color w:val="000000"/>
        </w:rPr>
        <w:t xml:space="preserve"> </w:t>
      </w:r>
      <w:r w:rsidRPr="00BF55E7">
        <w:rPr>
          <w:rFonts w:asciiTheme="minorHAnsi" w:hAnsiTheme="minorHAnsi" w:cstheme="minorHAnsi"/>
          <w:i/>
          <w:color w:val="000000"/>
        </w:rPr>
        <w:t>(*niepotrzebne skreślić).</w:t>
      </w:r>
    </w:p>
    <w:p w:rsidR="00EE0B50" w:rsidRPr="00703B58" w:rsidRDefault="00245CFA" w:rsidP="00703B58">
      <w:pPr>
        <w:spacing w:line="276" w:lineRule="auto"/>
        <w:jc w:val="both"/>
        <w:rPr>
          <w:rFonts w:asciiTheme="minorHAnsi" w:hAnsiTheme="minorHAnsi" w:cstheme="minorHAnsi"/>
          <w:b/>
        </w:rPr>
      </w:pPr>
      <w:r>
        <w:rPr>
          <w:rFonts w:asciiTheme="minorHAnsi" w:hAnsiTheme="minorHAnsi" w:cstheme="minorHAnsi"/>
          <w:b/>
        </w:rPr>
        <w:t>5</w:t>
      </w:r>
      <w:r w:rsidR="00935EB3" w:rsidRPr="00703B58">
        <w:rPr>
          <w:rFonts w:asciiTheme="minorHAnsi" w:hAnsiTheme="minorHAnsi" w:cstheme="minorHAnsi"/>
          <w:b/>
        </w:rPr>
        <w:t>.</w:t>
      </w:r>
      <w:r w:rsidR="00EE0B50" w:rsidRPr="00703B58">
        <w:rPr>
          <w:rFonts w:asciiTheme="minorHAnsi" w:hAnsiTheme="minorHAnsi" w:cstheme="minorHAnsi"/>
          <w:b/>
        </w:rPr>
        <w:t>Informacje</w:t>
      </w:r>
      <w:r w:rsidR="00C41E3F">
        <w:rPr>
          <w:rFonts w:asciiTheme="minorHAnsi" w:hAnsiTheme="minorHAnsi" w:cstheme="minorHAnsi"/>
          <w:b/>
        </w:rPr>
        <w:t xml:space="preserve"> dotyczące podwykonawców </w:t>
      </w:r>
      <w:r w:rsidR="00EE0B50" w:rsidRPr="00703B58">
        <w:rPr>
          <w:rFonts w:asciiTheme="minorHAnsi" w:hAnsiTheme="minorHAnsi" w:cstheme="minorHAnsi"/>
          <w:b/>
        </w:rPr>
        <w:t xml:space="preserve"> (jeżeli dotyczy) </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214"/>
        <w:gridCol w:w="3221"/>
        <w:gridCol w:w="1695"/>
      </w:tblGrid>
      <w:tr w:rsidR="00C0208F" w:rsidRPr="00D43A37" w:rsidTr="00C41E3F">
        <w:tc>
          <w:tcPr>
            <w:tcW w:w="509" w:type="dxa"/>
          </w:tcPr>
          <w:p w:rsidR="00C0208F" w:rsidRPr="00D43A37" w:rsidRDefault="00C0208F" w:rsidP="00EE0B50">
            <w:pPr>
              <w:jc w:val="center"/>
              <w:rPr>
                <w:rFonts w:cs="Calibri"/>
                <w:b/>
              </w:rPr>
            </w:pPr>
            <w:r w:rsidRPr="00D43A37">
              <w:rPr>
                <w:rFonts w:cs="Calibri"/>
                <w:b/>
              </w:rPr>
              <w:t>Lp.</w:t>
            </w:r>
          </w:p>
        </w:tc>
        <w:tc>
          <w:tcPr>
            <w:tcW w:w="4214" w:type="dxa"/>
          </w:tcPr>
          <w:p w:rsidR="00C0208F" w:rsidRPr="00D43A37" w:rsidRDefault="00C0208F" w:rsidP="00EE0B50">
            <w:pPr>
              <w:jc w:val="center"/>
              <w:rPr>
                <w:rFonts w:cs="Calibri"/>
                <w:b/>
              </w:rPr>
            </w:pPr>
            <w:r w:rsidRPr="00D43A37">
              <w:rPr>
                <w:rFonts w:cs="Calibri"/>
                <w:b/>
              </w:rPr>
              <w:t>Części zamówienia, których wykonanie zamierza się powierzyć podwykonawcom</w:t>
            </w:r>
          </w:p>
        </w:tc>
        <w:tc>
          <w:tcPr>
            <w:tcW w:w="3221" w:type="dxa"/>
          </w:tcPr>
          <w:p w:rsidR="00C0208F" w:rsidRPr="00D43A37" w:rsidRDefault="00C0208F" w:rsidP="00EE0B50">
            <w:pPr>
              <w:jc w:val="center"/>
              <w:rPr>
                <w:rFonts w:cs="Calibri"/>
                <w:b/>
              </w:rPr>
            </w:pPr>
            <w:r w:rsidRPr="00D43A37">
              <w:rPr>
                <w:rFonts w:cs="Calibri"/>
                <w:b/>
              </w:rPr>
              <w:t>Nazwy (firmy) podwykonawców</w:t>
            </w:r>
          </w:p>
        </w:tc>
        <w:tc>
          <w:tcPr>
            <w:tcW w:w="1695" w:type="dxa"/>
          </w:tcPr>
          <w:p w:rsidR="00C0208F" w:rsidRPr="00D43A37" w:rsidRDefault="00C0208F" w:rsidP="00C0208F">
            <w:pPr>
              <w:jc w:val="center"/>
              <w:rPr>
                <w:rFonts w:cs="Calibri"/>
                <w:b/>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C0208F" w:rsidRPr="00D43A37" w:rsidTr="00C41E3F">
        <w:tc>
          <w:tcPr>
            <w:tcW w:w="509" w:type="dxa"/>
          </w:tcPr>
          <w:p w:rsidR="00C0208F" w:rsidRPr="00D43A37" w:rsidRDefault="00C0208F" w:rsidP="00EE0B50">
            <w:pPr>
              <w:jc w:val="center"/>
              <w:rPr>
                <w:rFonts w:cs="Calibri"/>
              </w:rPr>
            </w:pPr>
            <w:r w:rsidRPr="00D43A37">
              <w:rPr>
                <w:rFonts w:cs="Calibri"/>
              </w:rPr>
              <w:t>1.</w:t>
            </w:r>
          </w:p>
        </w:tc>
        <w:tc>
          <w:tcPr>
            <w:tcW w:w="4214" w:type="dxa"/>
          </w:tcPr>
          <w:p w:rsidR="00C0208F" w:rsidRPr="00D43A37" w:rsidRDefault="00C0208F" w:rsidP="00EE0B50">
            <w:pPr>
              <w:rPr>
                <w:rFonts w:cs="Calibri"/>
                <w:b/>
              </w:rPr>
            </w:pPr>
          </w:p>
        </w:tc>
        <w:tc>
          <w:tcPr>
            <w:tcW w:w="3221" w:type="dxa"/>
          </w:tcPr>
          <w:p w:rsidR="00C0208F" w:rsidRPr="00D43A37" w:rsidRDefault="00C0208F" w:rsidP="00EE0B50">
            <w:pPr>
              <w:jc w:val="center"/>
              <w:rPr>
                <w:rFonts w:cs="Calibri"/>
                <w:b/>
              </w:rPr>
            </w:pPr>
          </w:p>
        </w:tc>
        <w:tc>
          <w:tcPr>
            <w:tcW w:w="1695" w:type="dxa"/>
          </w:tcPr>
          <w:p w:rsidR="00C0208F" w:rsidRPr="00D43A37" w:rsidRDefault="00C0208F" w:rsidP="00EE0B50">
            <w:pPr>
              <w:jc w:val="center"/>
              <w:rPr>
                <w:rFonts w:cs="Calibri"/>
                <w:b/>
              </w:rPr>
            </w:pPr>
          </w:p>
        </w:tc>
      </w:tr>
    </w:tbl>
    <w:p w:rsidR="00CD6BF9" w:rsidRPr="00C41E3F" w:rsidRDefault="00EE0B50" w:rsidP="00C41E3F">
      <w:pPr>
        <w:jc w:val="both"/>
        <w:rPr>
          <w:rFonts w:cs="Calibri"/>
        </w:rPr>
      </w:pPr>
      <w:r w:rsidRPr="00D43A37">
        <w:rPr>
          <w:rFonts w:cs="Calibri"/>
        </w:rPr>
        <w:t xml:space="preserve">       (należy załączyć zobowiązanie tego podmiotu) </w:t>
      </w:r>
    </w:p>
    <w:p w:rsidR="00A07E79" w:rsidRPr="00935EB3" w:rsidRDefault="00A07E79" w:rsidP="00935EB3">
      <w:pPr>
        <w:pStyle w:val="Akapitzlist"/>
        <w:widowControl w:val="0"/>
        <w:numPr>
          <w:ilvl w:val="0"/>
          <w:numId w:val="5"/>
        </w:numPr>
        <w:spacing w:line="360" w:lineRule="auto"/>
        <w:jc w:val="both"/>
        <w:rPr>
          <w:rFonts w:asciiTheme="minorHAnsi" w:hAnsiTheme="minorHAnsi" w:cstheme="minorHAnsi"/>
          <w:b/>
          <w:sz w:val="22"/>
          <w:szCs w:val="22"/>
          <w:lang w:eastAsia="pl-PL"/>
        </w:rPr>
      </w:pPr>
      <w:r w:rsidRPr="00935EB3">
        <w:rPr>
          <w:rFonts w:asciiTheme="minorHAnsi" w:hAnsiTheme="minorHAnsi" w:cstheme="minorHAnsi"/>
          <w:b/>
          <w:sz w:val="22"/>
          <w:szCs w:val="22"/>
          <w:lang w:eastAsia="pl-PL"/>
        </w:rPr>
        <w:t>Informujemy, że Wykonawca jest (proszę zaznaczyć wstawiając odpowiednio znak ”X” ) :</w:t>
      </w:r>
    </w:p>
    <w:p w:rsidR="00A07E79" w:rsidRDefault="00A07E79" w:rsidP="004B6917">
      <w:pPr>
        <w:widowControl w:val="0"/>
        <w:numPr>
          <w:ilvl w:val="0"/>
          <w:numId w:val="50"/>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jednoosobowa działalność gospodarcza: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osoba fizyczna nieprowadząca działalności: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Pr="009D538C"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E90277" w:rsidRDefault="00D40F2F" w:rsidP="00C41E3F">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r w:rsidR="009D538C">
        <w:rPr>
          <w:rFonts w:cs="Calibri"/>
        </w:rPr>
        <w:t xml:space="preserve"> </w:t>
      </w:r>
    </w:p>
    <w:p w:rsidR="00A07E79" w:rsidRPr="00C53C74" w:rsidRDefault="009D538C" w:rsidP="00C53C74">
      <w:pPr>
        <w:widowControl w:val="0"/>
        <w:spacing w:after="0" w:line="360" w:lineRule="auto"/>
        <w:ind w:left="426"/>
        <w:jc w:val="both"/>
        <w:rPr>
          <w:rFonts w:eastAsia="Times New Roman" w:cs="Calibri"/>
          <w:sz w:val="16"/>
          <w:szCs w:val="16"/>
          <w:lang w:eastAsia="pl-PL"/>
        </w:rPr>
      </w:pPr>
      <w:r w:rsidRPr="009D538C">
        <w:rPr>
          <w:rFonts w:ascii="Arial" w:hAnsi="Arial" w:cs="Arial"/>
          <w:sz w:val="16"/>
          <w:szCs w:val="16"/>
        </w:rPr>
        <w:t xml:space="preserve">Mikroprzedsiębiorstwo: przedsiębiorstwo, które zatrudnia mniej niż 10 osób i którego roczny obrót lub roczna suma bilansowanie </w:t>
      </w:r>
      <w:r w:rsidR="00266778">
        <w:rPr>
          <w:rFonts w:ascii="Arial" w:hAnsi="Arial" w:cs="Arial"/>
          <w:sz w:val="16"/>
          <w:szCs w:val="16"/>
        </w:rPr>
        <w:t xml:space="preserve">nie </w:t>
      </w:r>
      <w:r w:rsidRPr="009D538C">
        <w:rPr>
          <w:rFonts w:ascii="Arial" w:hAnsi="Arial" w:cs="Arial"/>
          <w:sz w:val="16"/>
          <w:szCs w:val="16"/>
        </w:rPr>
        <w:t>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rsidR="000D5069" w:rsidRPr="00CD15FF" w:rsidRDefault="000D5069" w:rsidP="00935EB3">
      <w:pPr>
        <w:widowControl w:val="0"/>
        <w:numPr>
          <w:ilvl w:val="0"/>
          <w:numId w:val="5"/>
        </w:numPr>
        <w:spacing w:after="0" w:line="360" w:lineRule="auto"/>
        <w:jc w:val="both"/>
        <w:rPr>
          <w:rFonts w:eastAsia="Times New Roman" w:cs="Calibri"/>
          <w:lang w:eastAsia="pl-PL"/>
        </w:rPr>
      </w:pPr>
      <w:r w:rsidRPr="006F7674">
        <w:rPr>
          <w:rFonts w:cs="Calibri"/>
          <w:color w:val="000000"/>
        </w:rPr>
        <w:t xml:space="preserve">Oświadczamy, że wypełniliśmy obowiązki informacyjne przewidziane w art. 13 lub art. 14 RODO wobec osób fizycznych, </w:t>
      </w:r>
      <w:r w:rsidRPr="006F7674">
        <w:rPr>
          <w:rFonts w:cs="Calibri"/>
        </w:rPr>
        <w:t>od których dane osobowe bezpośrednio lub pośrednio pozyskaliśmy</w:t>
      </w:r>
      <w:r w:rsidRPr="006F7674">
        <w:rPr>
          <w:rFonts w:cs="Calibri"/>
          <w:color w:val="000000"/>
        </w:rPr>
        <w:t xml:space="preserve"> </w:t>
      </w:r>
      <w:r w:rsidR="00AB3ECA" w:rsidRPr="006F7674">
        <w:rPr>
          <w:rFonts w:cs="Calibri"/>
          <w:color w:val="000000"/>
        </w:rPr>
        <w:br/>
      </w:r>
      <w:r w:rsidRPr="006F7674">
        <w:rPr>
          <w:rFonts w:cs="Calibri"/>
          <w:color w:val="000000"/>
        </w:rPr>
        <w:t>w celu ubiegania się o udzielenie zamówienia publicznego w niniejszym postępowaniu</w:t>
      </w:r>
      <w:r w:rsidR="008A7959">
        <w:rPr>
          <w:rFonts w:cs="Calibri"/>
          <w:color w:val="000000"/>
          <w:vertAlign w:val="superscript"/>
        </w:rPr>
        <w:t>1</w:t>
      </w:r>
      <w:r w:rsidRPr="006F7674">
        <w:rPr>
          <w:rFonts w:cs="Calibri"/>
        </w:rPr>
        <w:t>.</w:t>
      </w:r>
    </w:p>
    <w:p w:rsidR="009D6D13" w:rsidRPr="00D03075" w:rsidRDefault="009D6D13" w:rsidP="00935EB3">
      <w:pPr>
        <w:pStyle w:val="Akapitzlist"/>
        <w:numPr>
          <w:ilvl w:val="0"/>
          <w:numId w:val="5"/>
        </w:numPr>
        <w:spacing w:after="200" w:line="276" w:lineRule="auto"/>
        <w:contextualSpacing/>
        <w:rPr>
          <w:rFonts w:ascii="Calibri" w:hAnsi="Calibri" w:cs="Calibri"/>
          <w:b/>
          <w:sz w:val="22"/>
          <w:szCs w:val="22"/>
        </w:rPr>
      </w:pPr>
      <w:r w:rsidRPr="00D03075">
        <w:rPr>
          <w:rFonts w:ascii="Calibri" w:hAnsi="Calibri" w:cs="Calibri"/>
          <w:b/>
          <w:sz w:val="22"/>
          <w:szCs w:val="22"/>
        </w:rPr>
        <w:t>Informacja dot. możliwości uzyskania oświadczeń i dokumentów.</w:t>
      </w:r>
    </w:p>
    <w:p w:rsidR="009D6D13" w:rsidRPr="005A6263" w:rsidRDefault="009D6D13" w:rsidP="00C53C74">
      <w:pPr>
        <w:widowControl w:val="0"/>
        <w:spacing w:after="0" w:line="360" w:lineRule="auto"/>
        <w:ind w:left="426"/>
        <w:jc w:val="both"/>
        <w:rPr>
          <w:rFonts w:eastAsia="Times New Roman" w:cs="Calibri"/>
          <w:lang w:eastAsia="pl-PL"/>
        </w:rPr>
      </w:pPr>
      <w:r w:rsidRPr="003A114E">
        <w:rPr>
          <w:rFonts w:eastAsia="Times New Roman" w:cs="Calibri"/>
          <w:lang w:eastAsia="pl-PL"/>
        </w:rPr>
        <w:t xml:space="preserve">Na podstawie § 13 ust. 2 Rozporządzenia Ministra Rozwoju, Pracy i Technologii z dnia 23 grudnia 2020 r.                     </w:t>
      </w:r>
      <w:r w:rsidRPr="003A114E">
        <w:rPr>
          <w:rFonts w:eastAsia="Times New Roman" w:cs="Calibri"/>
          <w:lang w:eastAsia="pl-PL"/>
        </w:rPr>
        <w:lastRenderedPageBreak/>
        <w:t>w sprawie podmiotowych środków dowodowych oraz innych dokumentów lub oświadczeń, jakich może żądać zamawiający od wykonaw</w:t>
      </w:r>
      <w:r w:rsidR="00703B58">
        <w:rPr>
          <w:rFonts w:eastAsia="Times New Roman" w:cs="Calibri"/>
          <w:lang w:eastAsia="pl-PL"/>
        </w:rPr>
        <w:t xml:space="preserve">cy </w:t>
      </w:r>
      <w:r w:rsidRPr="003A114E">
        <w:rPr>
          <w:rFonts w:eastAsia="Times New Roman" w:cs="Calibri"/>
          <w:lang w:eastAsia="pl-PL"/>
        </w:rPr>
        <w:t>wskazuję dane bezpłatnych i ogólnodostępnych baz danych, umożliwiające dostęp do odpisu lub informacji z Krajowego Rejestru Sądowego, Centralnej Ewidencji i Informacji o Działalności Gospodarczej lub innego właściwego reje</w:t>
      </w:r>
      <w:r w:rsidR="00703B58">
        <w:rPr>
          <w:rFonts w:eastAsia="Times New Roman" w:cs="Calibri"/>
          <w:lang w:eastAsia="pl-PL"/>
        </w:rPr>
        <w:t>stru:…………………………………………………..</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ED6411" w:rsidRDefault="00ED6411" w:rsidP="00935EB3">
      <w:pPr>
        <w:widowControl w:val="0"/>
        <w:numPr>
          <w:ilvl w:val="0"/>
          <w:numId w:val="5"/>
        </w:numPr>
        <w:spacing w:after="0" w:line="360" w:lineRule="auto"/>
        <w:jc w:val="both"/>
        <w:rPr>
          <w:rFonts w:eastAsia="Times New Roman" w:cs="Calibri"/>
          <w:lang w:eastAsia="pl-PL"/>
        </w:rPr>
      </w:pPr>
      <w:r>
        <w:rPr>
          <w:rFonts w:eastAsia="Times New Roman" w:cs="Calibri"/>
          <w:lang w:eastAsia="pl-PL"/>
        </w:rPr>
        <w:t>Osoby uprawnione do reprezentowania Wykonawcy w przedmiotowym postępowaniu:</w:t>
      </w:r>
    </w:p>
    <w:p w:rsidR="00ED6411" w:rsidRDefault="00ED6411" w:rsidP="00ED6411">
      <w:pPr>
        <w:widowControl w:val="0"/>
        <w:spacing w:after="0" w:line="360" w:lineRule="auto"/>
        <w:ind w:left="360"/>
        <w:jc w:val="both"/>
        <w:rPr>
          <w:rFonts w:eastAsia="Times New Roman" w:cs="Calibri"/>
          <w:lang w:eastAsia="pl-PL"/>
        </w:rPr>
      </w:pPr>
      <w:r>
        <w:rPr>
          <w:rFonts w:eastAsia="Times New Roman" w:cs="Calibri"/>
          <w:lang w:eastAsia="pl-PL"/>
        </w:rPr>
        <w:t>…………………………………………………………………………………………………………………………………………………………………..</w:t>
      </w:r>
    </w:p>
    <w:p w:rsidR="00FF37BB" w:rsidRPr="00CD383B" w:rsidRDefault="00FF37BB" w:rsidP="00935EB3">
      <w:pPr>
        <w:widowControl w:val="0"/>
        <w:numPr>
          <w:ilvl w:val="0"/>
          <w:numId w:val="5"/>
        </w:numPr>
        <w:spacing w:after="0" w:line="360" w:lineRule="auto"/>
        <w:jc w:val="both"/>
        <w:rPr>
          <w:rFonts w:eastAsia="Times New Roman" w:cs="Calibri"/>
          <w:lang w:eastAsia="pl-PL"/>
        </w:rPr>
      </w:pPr>
      <w:r w:rsidRPr="00CD383B">
        <w:rPr>
          <w:rFonts w:eastAsia="Times New Roman" w:cs="Calibri"/>
          <w:lang w:eastAsia="pl-PL"/>
        </w:rPr>
        <w:t>Załącznikami do niniejszej oferty, stanowiącymi integralną jej część są:</w:t>
      </w:r>
    </w:p>
    <w:p w:rsidR="00FF37BB" w:rsidRPr="006F7674" w:rsidRDefault="00FF37BB" w:rsidP="001621E8">
      <w:pPr>
        <w:widowControl w:val="0"/>
        <w:spacing w:after="0" w:line="360" w:lineRule="auto"/>
        <w:ind w:left="360"/>
        <w:jc w:val="both"/>
        <w:rPr>
          <w:rFonts w:eastAsia="Times New Roman" w:cs="Calibri"/>
          <w:lang w:eastAsia="pl-PL"/>
        </w:rPr>
      </w:pPr>
      <w:r w:rsidRPr="006F7674">
        <w:rPr>
          <w:rFonts w:eastAsia="Times New Roman" w:cs="Calibri"/>
          <w:lang w:eastAsia="pl-PL"/>
        </w:rPr>
        <w:t>(numerowany wykaz załączników wraz z tytułami).........................................</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8E67EA" w:rsidRPr="003A114E" w:rsidRDefault="00BD03CD" w:rsidP="00414CA7">
      <w:pPr>
        <w:widowControl w:val="0"/>
        <w:spacing w:after="0" w:line="240" w:lineRule="auto"/>
        <w:jc w:val="both"/>
        <w:rPr>
          <w:rFonts w:cs="Calibri"/>
          <w:b/>
        </w:rPr>
      </w:pPr>
      <w:r>
        <w:rPr>
          <w:rFonts w:eastAsia="Times New Roman" w:cs="Calibri"/>
          <w:lang w:eastAsia="pl-PL"/>
        </w:rPr>
        <w:br w:type="page"/>
      </w:r>
      <w:r w:rsidR="008E67EA" w:rsidRPr="003A114E">
        <w:rPr>
          <w:rFonts w:cs="Calibri"/>
        </w:rPr>
        <w:lastRenderedPageBreak/>
        <w:t xml:space="preserve">Numer sprawy </w:t>
      </w:r>
      <w:r w:rsidR="00176860">
        <w:rPr>
          <w:rFonts w:cs="Calibri"/>
          <w:b/>
        </w:rPr>
        <w:t>ZP.271.23</w:t>
      </w:r>
      <w:r w:rsidR="00245CFA">
        <w:rPr>
          <w:rFonts w:cs="Calibri"/>
          <w:b/>
        </w:rPr>
        <w:t>.2024</w:t>
      </w:r>
      <w:r w:rsidR="008E67EA">
        <w:rPr>
          <w:rFonts w:cs="Calibri"/>
          <w:b/>
        </w:rPr>
        <w:t>.</w:t>
      </w:r>
      <w:r w:rsidR="008E67EA" w:rsidRPr="003A114E">
        <w:rPr>
          <w:rFonts w:cs="Calibri"/>
          <w:b/>
        </w:rPr>
        <w:tab/>
      </w:r>
      <w:r w:rsidR="008E67EA" w:rsidRPr="003A114E">
        <w:rPr>
          <w:rFonts w:cs="Calibri"/>
          <w:b/>
        </w:rPr>
        <w:tab/>
      </w:r>
      <w:r w:rsidR="008E67EA" w:rsidRPr="003A114E">
        <w:rPr>
          <w:rFonts w:cs="Calibri"/>
          <w:b/>
        </w:rPr>
        <w:tab/>
      </w:r>
      <w:r w:rsidR="008E67EA" w:rsidRPr="003A114E">
        <w:rPr>
          <w:rFonts w:cs="Calibri"/>
          <w:b/>
        </w:rPr>
        <w:tab/>
      </w:r>
      <w:r w:rsidR="008E67EA" w:rsidRPr="003A114E">
        <w:rPr>
          <w:rFonts w:cs="Calibri"/>
          <w:b/>
        </w:rPr>
        <w:tab/>
      </w:r>
      <w:r w:rsidR="008E67EA" w:rsidRPr="003A114E">
        <w:rPr>
          <w:rFonts w:cs="Calibri"/>
          <w:b/>
        </w:rPr>
        <w:tab/>
        <w:t>Załącznik Nr 2 do SWZ</w:t>
      </w:r>
    </w:p>
    <w:p w:rsidR="008E67EA" w:rsidRDefault="008E67EA" w:rsidP="008E67EA">
      <w:pPr>
        <w:spacing w:after="0" w:line="360" w:lineRule="auto"/>
        <w:ind w:left="5672"/>
        <w:rPr>
          <w:rFonts w:cs="Calibri"/>
          <w:b/>
        </w:rPr>
      </w:pPr>
    </w:p>
    <w:p w:rsidR="008E67EA" w:rsidRPr="003A114E" w:rsidRDefault="008E67EA" w:rsidP="008E67EA">
      <w:pPr>
        <w:spacing w:after="0" w:line="360" w:lineRule="auto"/>
        <w:ind w:left="5672"/>
        <w:rPr>
          <w:rFonts w:cs="Calibri"/>
          <w:b/>
        </w:rPr>
      </w:pPr>
      <w:r w:rsidRPr="003A114E">
        <w:rPr>
          <w:rFonts w:cs="Calibri"/>
          <w:b/>
        </w:rPr>
        <w:t>Zamawiający:</w:t>
      </w:r>
    </w:p>
    <w:p w:rsidR="008E67EA" w:rsidRPr="003A114E" w:rsidRDefault="008E67EA" w:rsidP="008E67EA">
      <w:pPr>
        <w:snapToGrid w:val="0"/>
        <w:spacing w:after="0" w:line="360" w:lineRule="auto"/>
        <w:ind w:left="5672"/>
        <w:rPr>
          <w:rFonts w:cs="Calibri"/>
          <w:b/>
        </w:rPr>
      </w:pPr>
      <w:r>
        <w:rPr>
          <w:rFonts w:cs="Calibri"/>
          <w:b/>
        </w:rPr>
        <w:t>Gmina Bieruń</w:t>
      </w:r>
    </w:p>
    <w:p w:rsidR="008E67EA" w:rsidRPr="003A114E" w:rsidRDefault="008E67EA" w:rsidP="008E67EA">
      <w:pPr>
        <w:snapToGrid w:val="0"/>
        <w:spacing w:after="0" w:line="360" w:lineRule="auto"/>
        <w:ind w:left="5672"/>
        <w:rPr>
          <w:rFonts w:cs="Calibri"/>
          <w:b/>
        </w:rPr>
      </w:pPr>
      <w:r>
        <w:rPr>
          <w:rFonts w:cs="Calibri"/>
          <w:b/>
        </w:rPr>
        <w:t>ul. Rynek 14</w:t>
      </w:r>
    </w:p>
    <w:p w:rsidR="008E67EA" w:rsidRPr="003A114E" w:rsidRDefault="008E67EA" w:rsidP="008E67EA">
      <w:pPr>
        <w:snapToGrid w:val="0"/>
        <w:spacing w:after="0" w:line="360" w:lineRule="auto"/>
        <w:ind w:left="5672"/>
        <w:rPr>
          <w:rFonts w:cs="Calibri"/>
          <w:b/>
        </w:rPr>
      </w:pPr>
      <w:r>
        <w:rPr>
          <w:rFonts w:cs="Calibri"/>
          <w:b/>
        </w:rPr>
        <w:t>43-150 BIERUŃ</w:t>
      </w:r>
    </w:p>
    <w:p w:rsidR="008E67EA" w:rsidRPr="003A114E" w:rsidRDefault="008E67EA" w:rsidP="008E67EA">
      <w:pPr>
        <w:widowControl w:val="0"/>
        <w:spacing w:after="0" w:line="360" w:lineRule="auto"/>
        <w:rPr>
          <w:rFonts w:eastAsia="Times New Roman" w:cs="Calibri"/>
          <w:b/>
          <w:lang w:eastAsia="pl-PL"/>
        </w:rPr>
      </w:pPr>
      <w:r w:rsidRPr="003A114E">
        <w:rPr>
          <w:rFonts w:eastAsia="Times New Roman" w:cs="Calibri"/>
          <w:b/>
          <w:lang w:eastAsia="pl-PL"/>
        </w:rPr>
        <w:t>Wykonawca:</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BD03CD" w:rsidRDefault="008E67EA" w:rsidP="008E67E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8E67EA" w:rsidRPr="003A114E" w:rsidRDefault="008E67EA" w:rsidP="008E67E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5A6263" w:rsidRDefault="008E67EA" w:rsidP="008E67E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rsidR="008E67EA" w:rsidRPr="00AA057C" w:rsidRDefault="008E67EA" w:rsidP="008E67EA">
      <w:pPr>
        <w:widowControl w:val="0"/>
        <w:spacing w:after="0" w:line="360" w:lineRule="auto"/>
        <w:jc w:val="center"/>
        <w:rPr>
          <w:rFonts w:eastAsia="Times New Roman" w:cs="Calibri"/>
          <w:b/>
          <w:sz w:val="14"/>
          <w:u w:val="single"/>
          <w:lang w:eastAsia="pl-PL"/>
        </w:rPr>
      </w:pPr>
    </w:p>
    <w:p w:rsidR="008E67EA" w:rsidRPr="00994F76" w:rsidRDefault="008E67EA" w:rsidP="008E67EA">
      <w:pPr>
        <w:widowControl w:val="0"/>
        <w:spacing w:after="0" w:line="360" w:lineRule="auto"/>
        <w:jc w:val="center"/>
        <w:rPr>
          <w:rFonts w:eastAsia="Times New Roman" w:cs="Calibri"/>
          <w:b/>
          <w:u w:val="single"/>
          <w:lang w:eastAsia="pl-PL"/>
        </w:rPr>
      </w:pPr>
      <w:r w:rsidRPr="00994F76">
        <w:rPr>
          <w:rFonts w:eastAsia="Times New Roman" w:cs="Calibri"/>
          <w:b/>
          <w:u w:val="single"/>
          <w:lang w:eastAsia="pl-PL"/>
        </w:rPr>
        <w:t>Oświadczenie wykonawcy</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składane na podstawie art. 125 ust. 1 ustawy z dnia 11 września 2019 r.</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Prawo zamówień publicznych (dalej jako: ustawa Pzp)</w:t>
      </w: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PRZESŁANEK WYKLUCZENIA Z POSTĘPOWANIA</w:t>
      </w:r>
    </w:p>
    <w:p w:rsidR="008E67EA" w:rsidRPr="001F22CF" w:rsidRDefault="008E67EA" w:rsidP="008E67EA">
      <w:pPr>
        <w:widowControl w:val="0"/>
        <w:tabs>
          <w:tab w:val="left" w:pos="5670"/>
        </w:tabs>
        <w:spacing w:before="240" w:after="240" w:line="360" w:lineRule="auto"/>
        <w:jc w:val="both"/>
        <w:rPr>
          <w:rFonts w:eastAsia="Times New Roman" w:cs="Calibri"/>
          <w:lang w:eastAsia="pl-PL"/>
        </w:rPr>
      </w:pPr>
      <w:r w:rsidRPr="003A114E">
        <w:rPr>
          <w:rFonts w:eastAsia="Times New Roman" w:cs="Calibri"/>
          <w:lang w:eastAsia="pl-PL"/>
        </w:rPr>
        <w:t xml:space="preserve">Na potrzeby postępowania o udzielenie zamówienia publicznego pn. </w:t>
      </w:r>
      <w:r w:rsidR="00266778">
        <w:rPr>
          <w:rFonts w:eastAsia="Times New Roman" w:cs="Calibri"/>
          <w:lang w:eastAsia="pl-PL"/>
        </w:rPr>
        <w:t>„</w:t>
      </w:r>
      <w:r w:rsidR="00BA4AB5">
        <w:rPr>
          <w:rFonts w:asciiTheme="minorHAnsi" w:hAnsiTheme="minorHAnsi" w:cstheme="minorHAnsi"/>
          <w:b/>
          <w:color w:val="000000"/>
          <w:lang w:eastAsia="zh-CN"/>
        </w:rPr>
        <w:t>Dostawa pojazdu o napędzie elektrycznym na potrzeby Ekologicznego Mobilnego Laboratorium w Bieruniu</w:t>
      </w:r>
      <w:r w:rsidR="00BA4AB5">
        <w:rPr>
          <w:rFonts w:asciiTheme="minorHAnsi" w:hAnsiTheme="minorHAnsi" w:cstheme="minorHAnsi"/>
          <w:b/>
        </w:rPr>
        <w:t>.</w:t>
      </w:r>
      <w:r w:rsidR="00266778">
        <w:rPr>
          <w:rFonts w:eastAsia="Times New Roman" w:cs="Calibri"/>
          <w:b/>
          <w:lang w:eastAsia="pl-PL"/>
        </w:rPr>
        <w:t>”</w:t>
      </w:r>
      <w:r w:rsidRPr="003A114E">
        <w:rPr>
          <w:rFonts w:eastAsia="Times New Roman" w:cs="Calibri"/>
          <w:lang w:eastAsia="pl-PL"/>
        </w:rPr>
        <w:t>,</w:t>
      </w:r>
      <w:r w:rsidR="00817A7D">
        <w:rPr>
          <w:rFonts w:eastAsia="Times New Roman" w:cs="Calibr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8E67EA" w:rsidRPr="003A114E" w:rsidRDefault="008E67EA" w:rsidP="008E67EA">
      <w:pPr>
        <w:widowControl w:val="0"/>
        <w:spacing w:before="240" w:after="240" w:line="360" w:lineRule="auto"/>
        <w:jc w:val="center"/>
        <w:rPr>
          <w:rFonts w:eastAsia="Times New Roman" w:cs="Calibri"/>
          <w:b/>
          <w:lang w:eastAsia="pl-PL"/>
        </w:rPr>
      </w:pPr>
      <w:r w:rsidRPr="003A114E">
        <w:rPr>
          <w:rFonts w:eastAsia="Times New Roman" w:cs="Calibri"/>
          <w:b/>
          <w:lang w:eastAsia="pl-PL"/>
        </w:rPr>
        <w:t>OŚWIADCZENIE DOTYCZĄCE WYKONAWCY:</w:t>
      </w:r>
    </w:p>
    <w:p w:rsidR="008E67EA" w:rsidRPr="003A114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 art. 108 ust. 1ustawy Pzp.</w:t>
      </w:r>
    </w:p>
    <w:p w:rsidR="008E67EA"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 art. 109 ust.</w:t>
      </w:r>
      <w:r w:rsidR="00817A7D">
        <w:rPr>
          <w:rFonts w:eastAsia="Times New Roman" w:cs="Calibri"/>
          <w:lang w:eastAsia="pl-PL"/>
        </w:rPr>
        <w:t>1 pkt 4</w:t>
      </w:r>
      <w:r>
        <w:rPr>
          <w:rFonts w:eastAsia="Times New Roman" w:cs="Calibri"/>
          <w:lang w:eastAsia="pl-PL"/>
        </w:rPr>
        <w:t xml:space="preserve"> </w:t>
      </w:r>
      <w:r w:rsidRPr="003A114E">
        <w:rPr>
          <w:rFonts w:eastAsia="Times New Roman" w:cs="Calibri"/>
          <w:lang w:eastAsia="pl-PL"/>
        </w:rPr>
        <w:t>ustawy Pzp.</w:t>
      </w:r>
    </w:p>
    <w:p w:rsidR="008E67EA" w:rsidRPr="00B247C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 xml:space="preserve">ustawy z 13.4.2022 r. </w:t>
      </w:r>
      <w:r w:rsidR="00703B58">
        <w:rPr>
          <w:rFonts w:cs="Calibri"/>
        </w:rPr>
        <w:br/>
      </w:r>
      <w:r w:rsidRPr="00442A7D">
        <w:rPr>
          <w:rFonts w:cs="Calibri"/>
        </w:rPr>
        <w:t>o szczeg</w:t>
      </w:r>
      <w:r>
        <w:rPr>
          <w:rFonts w:cs="Calibri"/>
        </w:rPr>
        <w:t xml:space="preserve">ólnych rozwiązaniach w zakresie </w:t>
      </w:r>
      <w:r w:rsidRPr="00442A7D">
        <w:rPr>
          <w:rFonts w:cs="Calibri"/>
        </w:rPr>
        <w:t xml:space="preserve">przeciwdziałania wspieraniu agresji na Ukrainę oraz służących ochronie </w:t>
      </w:r>
      <w:r w:rsidR="00703B58">
        <w:rPr>
          <w:rFonts w:cs="Calibri"/>
        </w:rPr>
        <w:t>bezpieczeństwa narodowego</w:t>
      </w:r>
      <w:r>
        <w:rPr>
          <w:rFonts w:cs="Calibri"/>
        </w:rPr>
        <w:t>*</w:t>
      </w:r>
      <w:r w:rsidRPr="00442A7D">
        <w:rPr>
          <w:rFonts w:cs="Calibri"/>
        </w:rPr>
        <w:t>.</w:t>
      </w:r>
    </w:p>
    <w:p w:rsidR="008E67EA" w:rsidRPr="00E94C9F" w:rsidRDefault="008E67EA" w:rsidP="008E67EA">
      <w:pPr>
        <w:widowControl w:val="0"/>
        <w:numPr>
          <w:ilvl w:val="0"/>
          <w:numId w:val="6"/>
        </w:numPr>
        <w:spacing w:after="0" w:line="360" w:lineRule="auto"/>
        <w:ind w:left="426" w:hanging="426"/>
        <w:jc w:val="both"/>
        <w:rPr>
          <w:rFonts w:eastAsia="Times New Roman" w:cs="Calibri"/>
          <w:b/>
          <w:i/>
          <w:lang w:eastAsia="pl-PL"/>
        </w:rPr>
      </w:pPr>
      <w:r w:rsidRPr="003A114E">
        <w:rPr>
          <w:rFonts w:eastAsia="Times New Roman" w:cs="Calibri"/>
          <w:lang w:eastAsia="pl-PL"/>
        </w:rPr>
        <w:t>Oświadczam</w:t>
      </w:r>
      <w:r>
        <w:rPr>
          <w:rFonts w:eastAsia="Times New Roman" w:cs="Calibri"/>
          <w:lang w:eastAsia="pl-PL"/>
        </w:rPr>
        <w:t>*</w:t>
      </w:r>
      <w:r w:rsidRPr="003A114E">
        <w:rPr>
          <w:rFonts w:eastAsia="Times New Roman" w:cs="Calibri"/>
          <w:lang w:eastAsia="pl-PL"/>
        </w:rPr>
        <w:t>, że zachodzą w stosunku do mnie podstawy wykluczenia z postępowania na podstawie art. ……………………………...</w:t>
      </w:r>
      <w:r>
        <w:rPr>
          <w:rFonts w:eastAsia="Times New Roman" w:cs="Calibri"/>
          <w:lang w:eastAsia="pl-PL"/>
        </w:rPr>
        <w:t>us</w:t>
      </w:r>
      <w:r w:rsidRPr="003A114E">
        <w:rPr>
          <w:rFonts w:eastAsia="Times New Roman" w:cs="Calibri"/>
          <w:lang w:eastAsia="pl-PL"/>
        </w:rPr>
        <w:t xml:space="preserve">tawy Pzp. </w:t>
      </w:r>
      <w:r w:rsidRPr="00BD03CD">
        <w:rPr>
          <w:rFonts w:eastAsia="Times New Roman" w:cs="Calibri"/>
          <w:i/>
          <w:lang w:eastAsia="pl-PL"/>
        </w:rPr>
        <w:t>(</w:t>
      </w:r>
      <w:r>
        <w:rPr>
          <w:rFonts w:eastAsia="Times New Roman" w:cs="Calibri"/>
          <w:i/>
          <w:lang w:eastAsia="pl-PL"/>
        </w:rPr>
        <w:t>*</w:t>
      </w:r>
      <w:r w:rsidRPr="00BD03CD">
        <w:rPr>
          <w:rFonts w:ascii="Tahoma" w:hAnsi="Tahoma" w:cs="Tahoma"/>
          <w:i/>
          <w:sz w:val="18"/>
          <w:szCs w:val="18"/>
        </w:rPr>
        <w:t>należy podać mającą zastosowanie podstawę wykluczenia spośród wymienionych w 108 ust. 1 pkt 1, 2 i 5 lub art. 109 ust. 1 pkt 4 ustawy Pzp</w:t>
      </w:r>
      <w:r>
        <w:rPr>
          <w:rFonts w:ascii="Tahoma" w:hAnsi="Tahoma" w:cs="Tahoma"/>
          <w:i/>
          <w:sz w:val="18"/>
          <w:szCs w:val="18"/>
        </w:rPr>
        <w:t xml:space="preserve">, </w:t>
      </w:r>
      <w:r w:rsidRPr="00E94C9F">
        <w:rPr>
          <w:rFonts w:ascii="Tahoma" w:hAnsi="Tahoma" w:cs="Tahoma"/>
          <w:b/>
          <w:i/>
          <w:sz w:val="18"/>
          <w:szCs w:val="18"/>
        </w:rPr>
        <w:t>jeżeli nie dotyczy należy skreślić).</w:t>
      </w:r>
    </w:p>
    <w:p w:rsidR="008E67EA" w:rsidRPr="003A114E" w:rsidRDefault="008E67EA" w:rsidP="00703B58">
      <w:pPr>
        <w:widowControl w:val="0"/>
        <w:spacing w:after="0" w:line="360" w:lineRule="auto"/>
        <w:ind w:left="426"/>
        <w:jc w:val="both"/>
        <w:rPr>
          <w:rFonts w:eastAsia="Times New Roman" w:cs="Calibri"/>
          <w:lang w:eastAsia="pl-PL"/>
        </w:rPr>
      </w:pPr>
      <w:r w:rsidRPr="003A114E">
        <w:rPr>
          <w:rFonts w:eastAsia="Times New Roman" w:cs="Calibri"/>
          <w:lang w:eastAsia="pl-PL"/>
        </w:rPr>
        <w:t>Jednocześnie oświadczam, że w związku z ww. okolicznością, na podstawie art. 110 ust. 2 ustawy Pzp podjąłem następujące środki naprawcze</w:t>
      </w:r>
      <w:r w:rsidRPr="00BD03CD">
        <w:rPr>
          <w:rFonts w:eastAsia="Times New Roman" w:cs="Calibri"/>
          <w:i/>
          <w:lang w:eastAsia="pl-PL"/>
        </w:rPr>
        <w:t>:</w:t>
      </w:r>
      <w:r w:rsidRPr="003A114E">
        <w:rPr>
          <w:rStyle w:val="Odwoanieprzypisudolnego"/>
          <w:rFonts w:eastAsia="Times New Roman" w:cs="Calibri"/>
          <w:lang w:eastAsia="pl-PL"/>
        </w:rPr>
        <w:t xml:space="preserve"> </w:t>
      </w:r>
    </w:p>
    <w:p w:rsidR="008E67EA" w:rsidRPr="003A114E" w:rsidRDefault="008E67EA" w:rsidP="00703B58">
      <w:pPr>
        <w:widowControl w:val="0"/>
        <w:spacing w:after="0" w:line="360" w:lineRule="auto"/>
        <w:ind w:firstLine="426"/>
        <w:jc w:val="both"/>
        <w:rPr>
          <w:rFonts w:eastAsia="Times New Roman" w:cs="Calibri"/>
          <w:lang w:eastAsia="pl-PL"/>
        </w:rPr>
      </w:pPr>
      <w:r w:rsidRPr="003A114E">
        <w:rPr>
          <w:rFonts w:eastAsia="Times New Roman" w:cs="Calibri"/>
          <w:lang w:eastAsia="pl-PL"/>
        </w:rPr>
        <w:t>…………………………………………………………………………………………………..</w:t>
      </w:r>
      <w:r w:rsidRPr="003A114E">
        <w:rPr>
          <w:rStyle w:val="Odwoanieprzypisudolnego"/>
          <w:rFonts w:eastAsia="Times New Roman" w:cs="Calibri"/>
          <w:lang w:eastAsia="pl-PL"/>
        </w:rPr>
        <w:t xml:space="preserve"> </w:t>
      </w:r>
    </w:p>
    <w:p w:rsidR="008E67EA" w:rsidRPr="00AA057C" w:rsidRDefault="008E67EA" w:rsidP="008E67EA">
      <w:pPr>
        <w:widowControl w:val="0"/>
        <w:spacing w:after="0" w:line="360" w:lineRule="auto"/>
        <w:jc w:val="both"/>
        <w:rPr>
          <w:rFonts w:eastAsia="Times New Roman" w:cs="Calibri"/>
          <w:lang w:eastAsia="pl-PL"/>
        </w:rPr>
      </w:pP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SPEŁNIANIA WARUNKÓW UDZIAŁU W POSTĘPOWANIU</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spełniam warunki udziału </w:t>
      </w:r>
      <w:r>
        <w:rPr>
          <w:rFonts w:eastAsia="Times New Roman" w:cs="Calibri"/>
          <w:lang w:eastAsia="pl-PL"/>
        </w:rPr>
        <w:t>w postępowaniu określone przez Z</w:t>
      </w:r>
      <w:r w:rsidRPr="003A114E">
        <w:rPr>
          <w:rFonts w:eastAsia="Times New Roman" w:cs="Calibri"/>
          <w:lang w:eastAsia="pl-PL"/>
        </w:rPr>
        <w:t>amawiającego w punkcie IV SWZ.</w:t>
      </w:r>
    </w:p>
    <w:p w:rsidR="008E67EA" w:rsidRPr="003A114E" w:rsidRDefault="008E67EA" w:rsidP="008E67EA">
      <w:pPr>
        <w:widowControl w:val="0"/>
        <w:spacing w:before="240" w:after="240" w:line="360" w:lineRule="auto"/>
        <w:jc w:val="center"/>
        <w:rPr>
          <w:rFonts w:eastAsia="Times New Roman" w:cs="Calibri"/>
          <w:lang w:eastAsia="pl-PL"/>
        </w:rPr>
      </w:pPr>
      <w:r w:rsidRPr="003A114E">
        <w:rPr>
          <w:rFonts w:eastAsia="Times New Roman" w:cs="Calibri"/>
          <w:b/>
          <w:lang w:eastAsia="pl-PL"/>
        </w:rPr>
        <w:t>OŚWIADCZENIE DOTYCZĄCE PODANYCH INFORMACJI:</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wszystkie informacje podane w powyższych oświadczeniach są aktualne i zgodne </w:t>
      </w:r>
      <w:r w:rsidRPr="003A114E">
        <w:rPr>
          <w:rFonts w:eastAsia="Times New Roman" w:cs="Calibri"/>
          <w:lang w:eastAsia="pl-PL"/>
        </w:rPr>
        <w:br/>
        <w:t>z prawdą oraz zostały przedstawione z pełną świadomością konsekwencji wprowadzenia zamawiającego w błąd przy przedstawianiu informacji.</w:t>
      </w:r>
    </w:p>
    <w:p w:rsidR="008E67EA" w:rsidRDefault="008E67EA" w:rsidP="008E67EA">
      <w:pPr>
        <w:widowControl w:val="0"/>
        <w:spacing w:after="0" w:line="360" w:lineRule="auto"/>
        <w:jc w:val="both"/>
        <w:rPr>
          <w:rFonts w:eastAsia="Times New Roman" w:cs="Calibri"/>
          <w:i/>
          <w:lang w:eastAsia="pl-PL"/>
        </w:rPr>
      </w:pPr>
    </w:p>
    <w:p w:rsidR="008E67EA" w:rsidRPr="003F0F83" w:rsidRDefault="008E67EA" w:rsidP="008E67EA">
      <w:pPr>
        <w:widowControl w:val="0"/>
        <w:spacing w:after="0" w:line="360" w:lineRule="auto"/>
        <w:jc w:val="both"/>
        <w:rPr>
          <w:rFonts w:eastAsia="Times New Roman" w:cs="Calibri"/>
          <w:i/>
          <w:lang w:eastAsia="pl-PL"/>
        </w:rPr>
      </w:pPr>
    </w:p>
    <w:p w:rsidR="008E67EA" w:rsidRPr="006F7674" w:rsidRDefault="008E67EA" w:rsidP="008E67EA">
      <w:pPr>
        <w:widowControl w:val="0"/>
        <w:spacing w:after="0" w:line="360" w:lineRule="auto"/>
        <w:jc w:val="both"/>
        <w:rPr>
          <w:rFonts w:eastAsia="Times New Roman" w:cs="Calibri"/>
          <w:lang w:eastAsia="pl-PL"/>
        </w:rPr>
      </w:pPr>
      <w:r>
        <w:rPr>
          <w:rFonts w:eastAsia="Times New Roman" w:cs="Calibri"/>
          <w:lang w:eastAsia="pl-PL"/>
        </w:rPr>
        <w:t>Data………………………                                       ……………………………………………………………….</w:t>
      </w:r>
    </w:p>
    <w:p w:rsidR="008E67EA" w:rsidRPr="00A1769C" w:rsidRDefault="008E67EA" w:rsidP="008E67EA">
      <w:pPr>
        <w:pStyle w:val="Akapitzlist"/>
        <w:ind w:left="720"/>
        <w:rPr>
          <w:rFonts w:ascii="Calibri" w:hAnsi="Calibri" w:cs="Calibri"/>
          <w:sz w:val="16"/>
          <w:szCs w:val="16"/>
        </w:rPr>
      </w:pPr>
      <w:r w:rsidRPr="006F7674">
        <w:rPr>
          <w:rFonts w:cs="Calibri"/>
          <w:lang w:eastAsia="pl-PL"/>
        </w:rPr>
        <w:tab/>
      </w:r>
      <w:r w:rsidRPr="006F7674">
        <w:rPr>
          <w:rFonts w:cs="Calibri"/>
          <w:lang w:eastAsia="pl-PL"/>
        </w:rPr>
        <w:tab/>
      </w:r>
      <w:r w:rsidRPr="00A1769C">
        <w:rPr>
          <w:rFonts w:ascii="Calibri" w:hAnsi="Calibri" w:cs="Calibri"/>
          <w:sz w:val="16"/>
          <w:szCs w:val="16"/>
          <w:lang w:eastAsia="pl-PL"/>
        </w:rPr>
        <w:t>p</w:t>
      </w:r>
      <w:r w:rsidRPr="00A1769C">
        <w:rPr>
          <w:rFonts w:ascii="Calibri" w:hAnsi="Calibri" w:cs="Calibri"/>
          <w:sz w:val="16"/>
          <w:szCs w:val="16"/>
        </w:rPr>
        <w:t xml:space="preserve">lik należy podpisać kwalifikowanym podpisem elektronicznym, podpisem zaufanym lub podpisem  osobistym </w:t>
      </w:r>
    </w:p>
    <w:p w:rsidR="008E67EA" w:rsidRDefault="008E67EA" w:rsidP="008E67EA">
      <w:pPr>
        <w:widowControl w:val="0"/>
        <w:spacing w:after="0" w:line="360" w:lineRule="auto"/>
        <w:rPr>
          <w:rFonts w:eastAsia="Times New Roman" w:cs="Calibri"/>
          <w:i/>
          <w:lang w:eastAsia="pl-PL"/>
        </w:rPr>
      </w:pPr>
      <w:r w:rsidRPr="003F0F83">
        <w:rPr>
          <w:rFonts w:eastAsia="Times New Roman" w:cs="Calibri"/>
          <w:i/>
          <w:lang w:eastAsia="pl-PL"/>
        </w:rPr>
        <w:tab/>
      </w:r>
    </w:p>
    <w:p w:rsidR="008E67EA" w:rsidRPr="005E4B8E" w:rsidRDefault="008E67EA" w:rsidP="008E67EA">
      <w:pPr>
        <w:pStyle w:val="Nagwek1"/>
        <w:numPr>
          <w:ilvl w:val="0"/>
          <w:numId w:val="0"/>
        </w:numPr>
        <w:spacing w:line="240" w:lineRule="auto"/>
        <w:rPr>
          <w:rFonts w:cs="Calibri"/>
        </w:rPr>
      </w:pPr>
      <w:r>
        <w:rPr>
          <w:rFonts w:cs="Calibri"/>
        </w:rPr>
        <w:t>**</w:t>
      </w:r>
      <w:r w:rsidRPr="00656A6D">
        <w:rPr>
          <w:rFonts w:cs="Calibri"/>
        </w:rPr>
        <w:t>Nowe podstawy wykluczenia z postępowania lub konkursu oraz kara pieniężna jako sankcje w celu przeciwdziałania wspieraniu agresji Federacji Rosyjskiej na Ukrainę</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r w:rsidR="00703B58">
        <w:rPr>
          <w:rFonts w:ascii="Calibri" w:hAnsi="Calibri" w:cs="Calibri"/>
          <w:sz w:val="22"/>
          <w:szCs w:val="22"/>
        </w:rPr>
        <w:t xml:space="preserve"> ze zm</w:t>
      </w:r>
      <w:r w:rsidRPr="00656A6D">
        <w:rPr>
          <w:rFonts w:ascii="Calibri" w:hAnsi="Calibri" w:cs="Calibri"/>
          <w:sz w:val="22"/>
          <w:szCs w:val="22"/>
        </w:rPr>
        <w:t>.</w:t>
      </w:r>
    </w:p>
    <w:p w:rsidR="008E67EA" w:rsidRPr="00AC6977" w:rsidRDefault="00AC480D" w:rsidP="008E67EA">
      <w:pPr>
        <w:pStyle w:val="Nagwek2"/>
        <w:jc w:val="center"/>
        <w:rPr>
          <w:rFonts w:ascii="Calibri" w:hAnsi="Calibri" w:cs="Calibri"/>
        </w:rPr>
      </w:pPr>
      <w:hyperlink r:id="rId29" w:tgtFrame="_blank" w:history="1">
        <w:r w:rsidR="008E67EA" w:rsidRPr="00AC6977">
          <w:rPr>
            <w:rStyle w:val="Hipercze"/>
            <w:rFonts w:ascii="Calibri" w:hAnsi="Calibri" w:cs="Calibri"/>
          </w:rPr>
          <w:t>Treść ustawy dostępna tutaj - https://dziennikustaw.gov.pl/D2022000083501.pdf</w:t>
        </w:r>
        <w:r w:rsidR="008E67EA" w:rsidRPr="00AC6977">
          <w:rPr>
            <w:rStyle w:val="sr-only"/>
            <w:rFonts w:ascii="Calibri" w:hAnsi="Calibri" w:cs="Calibri"/>
            <w:color w:val="0000FF"/>
            <w:u w:val="single"/>
          </w:rPr>
          <w:t>Link otwiera się w nowej karcie</w:t>
        </w:r>
      </w:hyperlink>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w:t>
      </w:r>
      <w:r w:rsidR="00703B58">
        <w:rPr>
          <w:rFonts w:ascii="Calibri" w:hAnsi="Calibri" w:cs="Calibri"/>
          <w:sz w:val="22"/>
          <w:szCs w:val="22"/>
        </w:rPr>
        <w:t>o zamówień publicznych</w:t>
      </w:r>
      <w:r w:rsidRPr="00656A6D">
        <w:rPr>
          <w:rFonts w:ascii="Calibri" w:hAnsi="Calibri" w:cs="Calibri"/>
          <w:sz w:val="22"/>
          <w:szCs w:val="22"/>
        </w:rPr>
        <w:t>, zwanej dalej „ustawą Pzp”.</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Na podstawie art. 7 ust. 1 ustawy z postępowania o udzielenie zamówienia publicznego lub konkursu prowadzonego na podstawie ustawy Pzp wyklucza się:</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Kontrola udzielania zamówień publicznych w zakresie zgodności z art. 7 ust. 1 ustawy będzie wykonywana zgodnie z art. 596 ustawy Pzp.</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Kara pieniężna nakładana będzie przez Prezesa Urzędu Zamówień Publicznych, w drodze decyzji, w wysokości do 20 000 000 zł.</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Powyższe regulacje określone w art. 7 ust. 1-8 ustawy będą miały także zastosowanie do postępowania zmierzającego do udzielenia zamówienia publicznego oraz konkursów wyłączonych spod stosowania ustawy Pzp, w tym do zamówień i konkursów o wartości mniejszej niż 130 000 złotych.</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okres wykluczenia, o którym mowa w art. 7 ust. 2 ustawy, rozpocznie się nie wcześniej niż po upływie 14 dni od dnia wejścia w życie ustawy;</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zamawiający dostosowuje dokumentację zamówienia lub regulamin konkursu w terminie 14 dni od dnia wejścia w życie ustawy.</w:t>
      </w:r>
    </w:p>
    <w:p w:rsidR="008E67EA" w:rsidRPr="00E94C9F" w:rsidRDefault="008E67EA" w:rsidP="008E67EA">
      <w:pPr>
        <w:pStyle w:val="NormalnyWeb"/>
        <w:rPr>
          <w:rFonts w:ascii="Calibri" w:hAnsi="Calibri" w:cs="Calibri"/>
          <w:sz w:val="22"/>
          <w:szCs w:val="22"/>
        </w:rPr>
      </w:pPr>
      <w:r w:rsidRPr="00656A6D">
        <w:rPr>
          <w:rFonts w:ascii="Calibri" w:hAnsi="Calibri" w:cs="Calibri"/>
          <w:sz w:val="22"/>
          <w:szCs w:val="22"/>
        </w:rPr>
        <w:t>Ustawa wchodzi w życie z dniem następującym po dniu ogłoszenia, tj. 16 kwietnia 2022 r.</w:t>
      </w:r>
    </w:p>
    <w:p w:rsidR="008E67EA" w:rsidRDefault="008E67EA" w:rsidP="008E67EA">
      <w:pPr>
        <w:widowControl w:val="0"/>
        <w:spacing w:after="0" w:line="360" w:lineRule="auto"/>
        <w:ind w:left="426"/>
        <w:contextualSpacing/>
        <w:jc w:val="both"/>
        <w:rPr>
          <w:rFonts w:eastAsia="Times New Roman" w:cs="Calibri"/>
          <w:i/>
          <w:lang w:eastAsia="pl-PL"/>
        </w:rPr>
      </w:pPr>
      <w:r>
        <w:rPr>
          <w:rFonts w:eastAsia="Times New Roman" w:cs="Calibri"/>
          <w:i/>
          <w:lang w:eastAsia="pl-PL"/>
        </w:rPr>
        <w:t xml:space="preserve">** tekst opublikowany na stronie  Urzędu Zamówień Publicznych: </w:t>
      </w:r>
      <w:hyperlink r:id="rId30" w:history="1">
        <w:r w:rsidRPr="00E6717E">
          <w:rPr>
            <w:rStyle w:val="Hipercze"/>
            <w:rFonts w:eastAsia="Times New Roman" w:cs="Calibri"/>
            <w:i/>
            <w:lang w:eastAsia="pl-PL"/>
          </w:rPr>
          <w:t>www.uzp.gov.pl</w:t>
        </w:r>
      </w:hyperlink>
    </w:p>
    <w:p w:rsidR="008E67EA" w:rsidRDefault="008E67EA" w:rsidP="00615463">
      <w:pPr>
        <w:widowControl w:val="0"/>
        <w:spacing w:after="0" w:line="360" w:lineRule="auto"/>
        <w:jc w:val="both"/>
        <w:rPr>
          <w:rFonts w:cs="Calibri"/>
        </w:rPr>
      </w:pPr>
    </w:p>
    <w:p w:rsidR="008E67EA" w:rsidRDefault="008E67EA" w:rsidP="00615463">
      <w:pPr>
        <w:widowControl w:val="0"/>
        <w:spacing w:after="0" w:line="360" w:lineRule="auto"/>
        <w:jc w:val="both"/>
        <w:rPr>
          <w:rFonts w:cs="Calibri"/>
        </w:rPr>
      </w:pPr>
    </w:p>
    <w:p w:rsidR="004B5FE0" w:rsidRDefault="001F75A2" w:rsidP="00615463">
      <w:pPr>
        <w:widowControl w:val="0"/>
        <w:spacing w:after="0" w:line="360" w:lineRule="auto"/>
        <w:jc w:val="both"/>
        <w:rPr>
          <w:rFonts w:cs="Calibri"/>
          <w:b/>
        </w:rPr>
      </w:pPr>
      <w:r w:rsidRPr="001F75A2">
        <w:rPr>
          <w:rFonts w:cs="Calibri"/>
        </w:rPr>
        <w:lastRenderedPageBreak/>
        <w:t xml:space="preserve">Numer sprawy </w:t>
      </w:r>
      <w:r w:rsidR="00277161">
        <w:rPr>
          <w:rFonts w:cs="Calibri"/>
          <w:b/>
        </w:rPr>
        <w:t>ZP.271.</w:t>
      </w:r>
      <w:r w:rsidR="00176860">
        <w:rPr>
          <w:rFonts w:cs="Calibri"/>
          <w:b/>
        </w:rPr>
        <w:t>23</w:t>
      </w:r>
      <w:r w:rsidR="005C70DC">
        <w:rPr>
          <w:rFonts w:cs="Calibri"/>
          <w:b/>
        </w:rPr>
        <w:t>.2024</w:t>
      </w:r>
      <w:r w:rsidR="00277161">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Załącznik Nr 3 do SWZ</w:t>
      </w: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3A114E" w:rsidRDefault="00AB0AB3" w:rsidP="006529E0">
      <w:pPr>
        <w:widowControl w:val="0"/>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003C53F5" w:rsidRPr="003C53F5">
        <w:rPr>
          <w:rFonts w:eastAsia="Times New Roman" w:cs="Calibri"/>
          <w:lang w:eastAsia="pl-PL"/>
        </w:rPr>
        <w:t xml:space="preserve"> </w:t>
      </w:r>
      <w:r w:rsidR="00073AA2">
        <w:rPr>
          <w:rFonts w:eastAsia="Times New Roman" w:cs="Calibri"/>
          <w:lang w:eastAsia="pl-PL"/>
        </w:rPr>
        <w:t>„</w:t>
      </w:r>
      <w:r w:rsidR="00AA057C">
        <w:rPr>
          <w:rFonts w:asciiTheme="minorHAnsi" w:hAnsiTheme="minorHAnsi" w:cstheme="minorHAnsi"/>
          <w:b/>
          <w:color w:val="000000"/>
          <w:lang w:eastAsia="zh-CN"/>
        </w:rPr>
        <w:t>Dostawa pojazdu o napędzie elektrycznym na potrzeby Ekologicznego Mobilnego Laboratorium w Bieruniu</w:t>
      </w:r>
      <w:r w:rsidR="00AA057C">
        <w:rPr>
          <w:rFonts w:asciiTheme="minorHAnsi" w:hAnsiTheme="minorHAnsi" w:cstheme="minorHAnsi"/>
          <w:b/>
        </w:rPr>
        <w:t>.</w:t>
      </w:r>
      <w:r w:rsidR="00266778">
        <w:rPr>
          <w:rFonts w:eastAsia="Times New Roman" w:cs="Calibri"/>
          <w:b/>
          <w:lang w:eastAsia="pl-PL"/>
        </w:rPr>
        <w:t>”,</w:t>
      </w:r>
      <w:r w:rsidR="00266778" w:rsidRPr="00CD6BF9">
        <w:rPr>
          <w:rFonts w:cs="Calibri"/>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w rozumieniu ustawy z dnia 16 lutego 2007 r. o ochronie konkurencji i konsumentów (t. j. Dz. U. z 2020 r. poz. 1076 z późn.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późn.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4163F4" w:rsidP="00BD03CD">
      <w:pPr>
        <w:pStyle w:val="Akapitzlist"/>
        <w:ind w:left="0"/>
        <w:rPr>
          <w:rFonts w:ascii="Calibri" w:hAnsi="Calibri" w:cs="Calibri"/>
          <w:sz w:val="16"/>
          <w:szCs w:val="16"/>
        </w:rPr>
        <w:sectPr w:rsidR="004163F4" w:rsidRPr="00DC269F" w:rsidSect="00E7462E">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oświadczenie składa każdy z Wykonawców</w:t>
      </w:r>
    </w:p>
    <w:p w:rsidR="00414CA7" w:rsidRDefault="00414CA7" w:rsidP="00A1031F">
      <w:pPr>
        <w:widowControl w:val="0"/>
        <w:spacing w:after="0" w:line="360" w:lineRule="auto"/>
        <w:jc w:val="both"/>
        <w:rPr>
          <w:rFonts w:cs="Calibri"/>
        </w:rPr>
      </w:pPr>
    </w:p>
    <w:p w:rsidR="00A1031F" w:rsidRDefault="00A1031F" w:rsidP="00A1031F">
      <w:pPr>
        <w:widowControl w:val="0"/>
        <w:spacing w:after="0" w:line="360" w:lineRule="auto"/>
        <w:jc w:val="both"/>
        <w:rPr>
          <w:rFonts w:cs="Calibri"/>
          <w:b/>
        </w:rPr>
      </w:pPr>
      <w:r w:rsidRPr="001F75A2">
        <w:rPr>
          <w:rFonts w:cs="Calibri"/>
        </w:rPr>
        <w:t xml:space="preserve">Numer sprawy </w:t>
      </w:r>
      <w:r w:rsidR="00176860">
        <w:rPr>
          <w:rFonts w:cs="Calibri"/>
          <w:b/>
        </w:rPr>
        <w:t>ZP.271.23</w:t>
      </w:r>
      <w:r w:rsidR="005C70DC">
        <w:rPr>
          <w:rFonts w:cs="Calibri"/>
          <w:b/>
        </w:rPr>
        <w:t>.2024</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Pr>
          <w:rFonts w:cs="Calibri"/>
          <w:b/>
        </w:rPr>
        <w:t>4</w:t>
      </w:r>
      <w:r w:rsidRPr="001F75A2">
        <w:rPr>
          <w:rFonts w:cs="Calibri"/>
          <w:b/>
        </w:rPr>
        <w:t xml:space="preserve"> do SWZ</w:t>
      </w:r>
    </w:p>
    <w:p w:rsidR="00A51928" w:rsidRDefault="00A51928" w:rsidP="00A1031F">
      <w:pPr>
        <w:widowControl w:val="0"/>
        <w:spacing w:after="0" w:line="360" w:lineRule="auto"/>
        <w:rPr>
          <w:b/>
          <w:i/>
        </w:rPr>
      </w:pPr>
    </w:p>
    <w:p w:rsidR="005F5D1A" w:rsidRDefault="00567F7E" w:rsidP="00E8050A">
      <w:pPr>
        <w:widowControl w:val="0"/>
        <w:spacing w:after="0" w:line="360" w:lineRule="auto"/>
        <w:jc w:val="both"/>
        <w:rPr>
          <w:b/>
          <w:i/>
        </w:rPr>
      </w:pPr>
      <w:r>
        <w:rPr>
          <w:b/>
          <w:i/>
        </w:rPr>
        <w:t>Oświadczenie dot. wykonawców</w:t>
      </w:r>
      <w:r w:rsidR="00A1031F" w:rsidRPr="008A7959">
        <w:rPr>
          <w:b/>
          <w:i/>
        </w:rPr>
        <w:t xml:space="preserve"> wspólnie ubiegając</w:t>
      </w:r>
      <w:r w:rsidR="005C0F10">
        <w:rPr>
          <w:b/>
          <w:i/>
        </w:rPr>
        <w:t>y</w:t>
      </w:r>
      <w:r w:rsidR="00A1031F" w:rsidRPr="008A7959">
        <w:rPr>
          <w:b/>
          <w:i/>
        </w:rPr>
        <w:t xml:space="preserve"> się o udzielenie zamówienia</w:t>
      </w:r>
      <w:r w:rsidR="005C0F10">
        <w:rPr>
          <w:b/>
          <w:i/>
        </w:rPr>
        <w:t>:</w:t>
      </w:r>
      <w:r w:rsidR="00A1031F" w:rsidRPr="008A7959">
        <w:rPr>
          <w:b/>
          <w:i/>
        </w:rPr>
        <w:t xml:space="preserve"> </w:t>
      </w:r>
      <w:r w:rsidR="00176860">
        <w:rPr>
          <w:rFonts w:eastAsia="Times New Roman" w:cs="Calibri"/>
          <w:lang w:eastAsia="pl-PL"/>
        </w:rPr>
        <w:t>„</w:t>
      </w:r>
      <w:r w:rsidR="00E8050A">
        <w:rPr>
          <w:rFonts w:asciiTheme="minorHAnsi" w:hAnsiTheme="minorHAnsi" w:cstheme="minorHAnsi"/>
          <w:b/>
          <w:color w:val="000000"/>
          <w:lang w:eastAsia="zh-CN"/>
        </w:rPr>
        <w:t xml:space="preserve">Dostawa pojazdu </w:t>
      </w:r>
      <w:r w:rsidR="00E8050A">
        <w:rPr>
          <w:rFonts w:asciiTheme="minorHAnsi" w:hAnsiTheme="minorHAnsi" w:cstheme="minorHAnsi"/>
          <w:b/>
          <w:color w:val="000000"/>
          <w:lang w:eastAsia="zh-CN"/>
        </w:rPr>
        <w:br/>
        <w:t>o napędzie elektrycznym na potrzeby Ekologicznego Mobilnego Laboratorium w Bieruniu</w:t>
      </w:r>
      <w:r w:rsidR="00E8050A">
        <w:rPr>
          <w:rFonts w:asciiTheme="minorHAnsi" w:hAnsiTheme="minorHAnsi" w:cstheme="minorHAnsi"/>
          <w:b/>
        </w:rPr>
        <w:t>.</w:t>
      </w:r>
      <w:r w:rsidR="00266778">
        <w:rPr>
          <w:rFonts w:eastAsia="Times New Roman" w:cs="Calibri"/>
          <w:b/>
          <w:lang w:eastAsia="pl-PL"/>
        </w:rPr>
        <w:t>”,</w:t>
      </w:r>
      <w:r w:rsidR="00266778" w:rsidRPr="00CD6BF9">
        <w:rPr>
          <w:rFonts w:cs="Calibri"/>
        </w:rPr>
        <w:t xml:space="preserve"> </w:t>
      </w:r>
      <w:r w:rsidR="00C0208F">
        <w:rPr>
          <w:rFonts w:cs="Calibri"/>
          <w:b/>
        </w:rPr>
        <w:t xml:space="preserve">wykonamy niżej wskazane </w:t>
      </w:r>
      <w:r>
        <w:rPr>
          <w:rFonts w:cs="Calibri"/>
          <w:b/>
        </w:rPr>
        <w:t xml:space="preserve">rodzaje </w:t>
      </w:r>
      <w:r w:rsidR="00C11515">
        <w:rPr>
          <w:rFonts w:cs="Calibri"/>
          <w:b/>
        </w:rPr>
        <w:t>prac</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KRS/CEiDG)</w:t>
      </w:r>
    </w:p>
    <w:p w:rsidR="00A1031F" w:rsidRDefault="00A1031F" w:rsidP="00A1031F">
      <w:pPr>
        <w:widowControl w:val="0"/>
        <w:spacing w:after="0" w:line="360" w:lineRule="auto"/>
        <w:jc w:val="center"/>
        <w:rPr>
          <w:b/>
          <w:u w:val="single"/>
        </w:rPr>
      </w:pPr>
      <w:r>
        <w:rPr>
          <w:b/>
          <w:u w:val="single"/>
        </w:rPr>
        <w:t>OŚWIADCZENIE</w:t>
      </w:r>
    </w:p>
    <w:p w:rsidR="008C0F12" w:rsidRPr="00112FCF" w:rsidRDefault="009E4AC3" w:rsidP="00615463">
      <w:pPr>
        <w:widowControl w:val="0"/>
        <w:suppressAutoHyphens/>
        <w:spacing w:after="0" w:line="240" w:lineRule="auto"/>
        <w:rPr>
          <w:b/>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5C0F10">
        <w:rPr>
          <w:rFonts w:cs="Calibri"/>
          <w:b/>
        </w:rPr>
        <w:t>*</w:t>
      </w:r>
      <w:r w:rsidR="008C0F12" w:rsidRPr="00782389">
        <w:rPr>
          <w:rFonts w:cs="Calibri"/>
          <w:b/>
        </w:rPr>
        <w:t>:</w:t>
      </w:r>
    </w:p>
    <w:tbl>
      <w:tblPr>
        <w:tblW w:w="9709" w:type="dxa"/>
        <w:tblCellMar>
          <w:left w:w="70" w:type="dxa"/>
          <w:right w:w="70" w:type="dxa"/>
        </w:tblCellMar>
        <w:tblLook w:val="04A0" w:firstRow="1" w:lastRow="0" w:firstColumn="1" w:lastColumn="0" w:noHBand="0" w:noVBand="1"/>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567F7E" w:rsidP="008D4508">
            <w:pPr>
              <w:jc w:val="center"/>
              <w:rPr>
                <w:rFonts w:cs="Calibri"/>
                <w:b/>
                <w:bCs/>
                <w:color w:val="000000"/>
                <w:sz w:val="20"/>
                <w:szCs w:val="20"/>
              </w:rPr>
            </w:pPr>
            <w:r>
              <w:rPr>
                <w:rFonts w:cs="Calibri"/>
                <w:b/>
                <w:bCs/>
                <w:color w:val="000000"/>
                <w:sz w:val="20"/>
                <w:szCs w:val="20"/>
              </w:rPr>
              <w:t>Nazwy</w:t>
            </w:r>
            <w:r w:rsidR="008D4508">
              <w:rPr>
                <w:rFonts w:cs="Calibri"/>
                <w:b/>
                <w:bCs/>
                <w:color w:val="000000"/>
                <w:sz w:val="20"/>
                <w:szCs w:val="20"/>
              </w:rPr>
              <w:t xml:space="preserve"> </w:t>
            </w:r>
            <w:r w:rsidR="00A51928">
              <w:rPr>
                <w:rFonts w:cs="Calibri"/>
                <w:b/>
                <w:bCs/>
                <w:color w:val="000000"/>
                <w:sz w:val="20"/>
                <w:szCs w:val="20"/>
              </w:rPr>
              <w:t xml:space="preserve">wszystkich </w:t>
            </w:r>
            <w:r w:rsidR="008D4508">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C63E12" w:rsidP="00A1031F">
            <w:pPr>
              <w:jc w:val="center"/>
              <w:rPr>
                <w:rFonts w:cs="Calibri"/>
                <w:b/>
                <w:bCs/>
                <w:color w:val="000000"/>
                <w:sz w:val="20"/>
                <w:szCs w:val="20"/>
              </w:rPr>
            </w:pPr>
            <w:r>
              <w:rPr>
                <w:rFonts w:cs="Calibri"/>
                <w:b/>
                <w:bCs/>
                <w:color w:val="000000"/>
                <w:sz w:val="20"/>
                <w:szCs w:val="20"/>
              </w:rPr>
              <w:t>Zakres dostawy, usługi</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567F7E">
              <w:rPr>
                <w:rFonts w:cs="Calibri"/>
                <w:b/>
                <w:bCs/>
                <w:color w:val="000000"/>
                <w:sz w:val="20"/>
                <w:szCs w:val="20"/>
              </w:rPr>
              <w:t xml:space="preserve">wskazanego kolumnie obok </w:t>
            </w:r>
            <w:r w:rsidR="00A51928">
              <w:rPr>
                <w:rFonts w:cs="Calibri"/>
                <w:b/>
                <w:bCs/>
                <w:color w:val="000000"/>
                <w:sz w:val="20"/>
                <w:szCs w:val="20"/>
              </w:rPr>
              <w:t xml:space="preserve">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 xml:space="preserve">należy podpisać kwalifikowanym podpisem elektronicznym, podpisem zaufanym lub podpisem  osobistym </w:t>
      </w:r>
      <w:r>
        <w:rPr>
          <w:rFonts w:cs="Calibri"/>
          <w:sz w:val="16"/>
          <w:szCs w:val="16"/>
        </w:rPr>
        <w:t>osoby uprawnionej do reprezentowania  wykonawcy</w:t>
      </w:r>
    </w:p>
    <w:p w:rsidR="00522888" w:rsidRDefault="00522888" w:rsidP="00F00FDF">
      <w:pPr>
        <w:spacing w:after="200" w:line="276" w:lineRule="auto"/>
        <w:ind w:left="1416"/>
        <w:jc w:val="center"/>
        <w:rPr>
          <w:rFonts w:cs="Calibri"/>
          <w:sz w:val="16"/>
          <w:szCs w:val="16"/>
        </w:rPr>
      </w:pPr>
    </w:p>
    <w:p w:rsidR="00B91905" w:rsidRDefault="00B91905"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176860" w:rsidRDefault="00176860" w:rsidP="00F00FDF">
      <w:pPr>
        <w:spacing w:after="200" w:line="276" w:lineRule="auto"/>
        <w:ind w:left="1416"/>
        <w:jc w:val="center"/>
        <w:rPr>
          <w:rFonts w:cs="Calibri"/>
          <w:sz w:val="16"/>
          <w:szCs w:val="16"/>
        </w:rPr>
      </w:pPr>
    </w:p>
    <w:p w:rsidR="00176860" w:rsidRDefault="00176860" w:rsidP="00F00FDF">
      <w:pPr>
        <w:spacing w:after="200" w:line="276" w:lineRule="auto"/>
        <w:ind w:left="1416"/>
        <w:jc w:val="center"/>
        <w:rPr>
          <w:rFonts w:cs="Calibri"/>
          <w:sz w:val="16"/>
          <w:szCs w:val="16"/>
        </w:rPr>
      </w:pPr>
    </w:p>
    <w:p w:rsidR="00176860" w:rsidRDefault="00176860" w:rsidP="00F00FDF">
      <w:pPr>
        <w:spacing w:after="200" w:line="276" w:lineRule="auto"/>
        <w:ind w:left="1416"/>
        <w:jc w:val="center"/>
        <w:rPr>
          <w:rFonts w:cs="Calibri"/>
          <w:sz w:val="16"/>
          <w:szCs w:val="16"/>
        </w:rPr>
      </w:pPr>
    </w:p>
    <w:p w:rsidR="00176860" w:rsidRDefault="00176860" w:rsidP="00F00FDF">
      <w:pPr>
        <w:spacing w:after="200" w:line="276" w:lineRule="auto"/>
        <w:ind w:left="1416"/>
        <w:jc w:val="center"/>
        <w:rPr>
          <w:rFonts w:cs="Calibri"/>
          <w:sz w:val="16"/>
          <w:szCs w:val="16"/>
        </w:rPr>
      </w:pPr>
    </w:p>
    <w:p w:rsidR="00176860" w:rsidRDefault="00176860" w:rsidP="00F00FDF">
      <w:pPr>
        <w:spacing w:after="200" w:line="276" w:lineRule="auto"/>
        <w:ind w:left="1416"/>
        <w:jc w:val="center"/>
        <w:rPr>
          <w:rFonts w:cs="Calibri"/>
          <w:sz w:val="16"/>
          <w:szCs w:val="16"/>
        </w:rPr>
      </w:pPr>
    </w:p>
    <w:p w:rsidR="00176860" w:rsidRDefault="00176860"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0F4A27">
      <w:pPr>
        <w:jc w:val="center"/>
        <w:rPr>
          <w:rFonts w:cs="Calibri"/>
          <w:sz w:val="16"/>
          <w:szCs w:val="16"/>
        </w:rPr>
      </w:pPr>
    </w:p>
    <w:p w:rsidR="00C53C74" w:rsidRDefault="00C53C74" w:rsidP="000F4A27">
      <w:pPr>
        <w:jc w:val="center"/>
        <w:rPr>
          <w:rFonts w:cs="Calibri"/>
          <w:sz w:val="16"/>
          <w:szCs w:val="16"/>
        </w:rPr>
      </w:pPr>
    </w:p>
    <w:p w:rsidR="006529E0" w:rsidRDefault="000F4A27" w:rsidP="000F4A27">
      <w:pPr>
        <w:jc w:val="center"/>
        <w:rPr>
          <w:rFonts w:cs="Calibri"/>
        </w:rPr>
      </w:pPr>
      <w:r w:rsidRPr="001F75A2">
        <w:rPr>
          <w:rFonts w:cs="Calibri"/>
        </w:rPr>
        <w:t xml:space="preserve">Numer sprawy </w:t>
      </w:r>
      <w:r w:rsidR="00176860">
        <w:rPr>
          <w:rFonts w:cs="Calibri"/>
          <w:b/>
        </w:rPr>
        <w:t>ZP.271.23</w:t>
      </w:r>
      <w:r w:rsidR="005C70DC">
        <w:rPr>
          <w:rFonts w:cs="Calibri"/>
          <w:b/>
        </w:rPr>
        <w:t>.2024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A1031F">
        <w:rPr>
          <w:rFonts w:cs="Calibri"/>
          <w:b/>
        </w:rPr>
        <w:t>5</w:t>
      </w:r>
      <w:r w:rsidRPr="001F75A2">
        <w:rPr>
          <w:rFonts w:cs="Calibri"/>
          <w:b/>
        </w:rPr>
        <w:t xml:space="preserve"> do SWZ</w:t>
      </w:r>
      <w:r w:rsidRPr="00D03BD9">
        <w:rPr>
          <w:rFonts w:cs="Calibri"/>
        </w:rPr>
        <w:t xml:space="preserve"> </w:t>
      </w:r>
    </w:p>
    <w:p w:rsidR="000F4A27" w:rsidRPr="00D03BD9" w:rsidRDefault="000F4A27" w:rsidP="00B91905">
      <w:pPr>
        <w:spacing w:after="0"/>
        <w:jc w:val="center"/>
        <w:rPr>
          <w:rFonts w:cs="Calibri"/>
        </w:rPr>
      </w:pPr>
      <w:r w:rsidRPr="00D03BD9">
        <w:rPr>
          <w:rFonts w:cs="Calibri"/>
        </w:rPr>
        <w:t xml:space="preserve">OŚWIADCZENIE -  ZOBOWIĄZANIE </w:t>
      </w:r>
    </w:p>
    <w:p w:rsidR="000F4A27" w:rsidRPr="00D03BD9" w:rsidRDefault="000F4A27" w:rsidP="00B91905">
      <w:pPr>
        <w:spacing w:after="0"/>
        <w:jc w:val="center"/>
        <w:rPr>
          <w:rFonts w:cs="Calibri"/>
        </w:rPr>
      </w:pPr>
      <w:r w:rsidRPr="00D03BD9">
        <w:rPr>
          <w:rFonts w:cs="Calibri"/>
        </w:rPr>
        <w:t>PODMIOTU O ODDANIU NIEZBĘDNYCH ZDOLNOŚCI i/lub SYTUACJI</w:t>
      </w:r>
    </w:p>
    <w:p w:rsidR="000F4A27" w:rsidRPr="00B91905" w:rsidRDefault="006529E0" w:rsidP="00B91905">
      <w:pPr>
        <w:widowControl w:val="0"/>
        <w:spacing w:after="0" w:line="360" w:lineRule="auto"/>
        <w:jc w:val="both"/>
        <w:rPr>
          <w:rFonts w:eastAsia="Times New Roman" w:cs="Calibri"/>
          <w:b/>
          <w:lang w:eastAsia="pl-PL"/>
        </w:rPr>
      </w:pPr>
      <w:r w:rsidRPr="003A114E">
        <w:rPr>
          <w:rFonts w:eastAsia="Times New Roman" w:cs="Calibri"/>
          <w:lang w:eastAsia="pl-PL"/>
        </w:rPr>
        <w:t xml:space="preserve">Na potrzeby postępowania o udzielenie zamówienia publicznego pn. </w:t>
      </w:r>
      <w:r w:rsidR="002E4889">
        <w:rPr>
          <w:rFonts w:eastAsia="Times New Roman" w:cs="Calibri"/>
          <w:lang w:eastAsia="pl-PL"/>
        </w:rPr>
        <w:t>…………………………………………….</w:t>
      </w:r>
      <w:r w:rsidR="00BC7EB1">
        <w:rPr>
          <w:rFonts w:eastAsia="Times New Roman" w:cs="Calibri"/>
          <w:b/>
          <w:lang w:eastAsia="pl-PL"/>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4B6917">
      <w:pPr>
        <w:numPr>
          <w:ilvl w:val="1"/>
          <w:numId w:val="44"/>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4B6917">
      <w:pPr>
        <w:numPr>
          <w:ilvl w:val="0"/>
          <w:numId w:val="45"/>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tj………………………..</w:t>
      </w:r>
    </w:p>
    <w:p w:rsidR="000F4A27" w:rsidRPr="00D03BD9" w:rsidRDefault="000F4A27" w:rsidP="004B6917">
      <w:pPr>
        <w:numPr>
          <w:ilvl w:val="0"/>
          <w:numId w:val="45"/>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tj………………………..</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4B6917">
      <w:pPr>
        <w:numPr>
          <w:ilvl w:val="0"/>
          <w:numId w:val="45"/>
        </w:numPr>
        <w:spacing w:after="0" w:line="240" w:lineRule="auto"/>
        <w:ind w:left="1145"/>
        <w:jc w:val="both"/>
        <w:rPr>
          <w:rFonts w:cs="Calibri"/>
          <w:b/>
        </w:rPr>
      </w:pPr>
      <w:r w:rsidRPr="00D03BD9">
        <w:rPr>
          <w:rFonts w:cs="Calibri"/>
          <w:b/>
        </w:rPr>
        <w:t>Sytuację finansową lub ekonomiczną tj. ……….</w:t>
      </w:r>
    </w:p>
    <w:p w:rsidR="00B91905" w:rsidRDefault="000F4A27" w:rsidP="00B91905">
      <w:pPr>
        <w:ind w:left="1146"/>
        <w:jc w:val="both"/>
        <w:rPr>
          <w:rFonts w:cs="Calibri"/>
        </w:rPr>
      </w:pPr>
      <w:r w:rsidRPr="00D03BD9">
        <w:rPr>
          <w:rFonts w:cs="Calibri"/>
        </w:rPr>
        <w:t>w wysokości ….zł i będzie brał udziału w realizacji zamówienia ………..</w:t>
      </w:r>
    </w:p>
    <w:p w:rsidR="000F4A27" w:rsidRPr="00D03BD9" w:rsidRDefault="000F4A27" w:rsidP="00B91905">
      <w:pPr>
        <w:ind w:left="1146"/>
        <w:jc w:val="both"/>
        <w:rPr>
          <w:rFonts w:cs="Calibri"/>
        </w:rPr>
      </w:pPr>
      <w:r w:rsidRPr="00D03BD9">
        <w:rPr>
          <w:rFonts w:cs="Calibri"/>
        </w:rPr>
        <w:t xml:space="preserve">na okres korzystania z nich przy wykonaniu </w:t>
      </w:r>
      <w:r w:rsidR="00B91905">
        <w:rPr>
          <w:rFonts w:cs="Calibri"/>
        </w:rPr>
        <w:t xml:space="preserve"> w/w </w:t>
      </w:r>
      <w:r w:rsidRPr="00D03BD9">
        <w:rPr>
          <w:rFonts w:cs="Calibri"/>
        </w:rPr>
        <w:t>zamówie</w:t>
      </w:r>
      <w:r w:rsidR="00B91905">
        <w:rPr>
          <w:rFonts w:cs="Calibri"/>
        </w:rPr>
        <w:t>nia</w:t>
      </w:r>
    </w:p>
    <w:p w:rsidR="000F4A27" w:rsidRPr="00D03BD9" w:rsidRDefault="000F4A27" w:rsidP="000F4A27">
      <w:pPr>
        <w:jc w:val="both"/>
        <w:rPr>
          <w:rFonts w:cs="Calibri"/>
        </w:rPr>
      </w:pPr>
      <w:r w:rsidRPr="00D03BD9">
        <w:rPr>
          <w:rFonts w:cs="Calibri"/>
        </w:rPr>
        <w:t>2. Oświadczam, że:</w:t>
      </w:r>
    </w:p>
    <w:p w:rsidR="004363CF" w:rsidRDefault="000F4A27" w:rsidP="004B6917">
      <w:pPr>
        <w:numPr>
          <w:ilvl w:val="0"/>
          <w:numId w:val="46"/>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rsidR="000F4A27" w:rsidRDefault="004363CF" w:rsidP="004B6917">
      <w:pPr>
        <w:numPr>
          <w:ilvl w:val="0"/>
          <w:numId w:val="46"/>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4B6917">
      <w:pPr>
        <w:numPr>
          <w:ilvl w:val="0"/>
          <w:numId w:val="46"/>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rsidR="000F4A27" w:rsidRPr="00936D4A" w:rsidRDefault="000F4A27" w:rsidP="004B6917">
      <w:pPr>
        <w:numPr>
          <w:ilvl w:val="0"/>
          <w:numId w:val="46"/>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4B6917">
      <w:pPr>
        <w:numPr>
          <w:ilvl w:val="0"/>
          <w:numId w:val="46"/>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4B6917">
      <w:pPr>
        <w:numPr>
          <w:ilvl w:val="0"/>
          <w:numId w:val="46"/>
        </w:numPr>
        <w:spacing w:after="0" w:line="240" w:lineRule="auto"/>
        <w:jc w:val="both"/>
        <w:rPr>
          <w:rFonts w:cs="Calibri"/>
        </w:rPr>
      </w:pPr>
      <w:r w:rsidRPr="00D03BD9">
        <w:rPr>
          <w:rFonts w:cs="Calibri"/>
        </w:rPr>
        <w:t>Podmiot, który reprezentuję realizuje roboty budowlane do których  zdolności techniczne i/ zawodowe są niezbędne.</w:t>
      </w:r>
    </w:p>
    <w:p w:rsidR="004B5FE0" w:rsidRPr="00B91905" w:rsidRDefault="000F4A27" w:rsidP="00B91905">
      <w:pPr>
        <w:numPr>
          <w:ilvl w:val="0"/>
          <w:numId w:val="46"/>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6E1FF8" w:rsidRPr="00D03BD9" w:rsidRDefault="006E1FF8" w:rsidP="006E1FF8">
      <w:pPr>
        <w:spacing w:after="0" w:line="240" w:lineRule="auto"/>
        <w:ind w:left="360" w:hanging="360"/>
        <w:jc w:val="both"/>
        <w:rPr>
          <w:rFonts w:cs="Calibri"/>
        </w:rPr>
      </w:pPr>
    </w:p>
    <w:p w:rsidR="00994F76"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994F76">
        <w:rPr>
          <w:rFonts w:eastAsia="Times New Roman" w:cs="Calibri"/>
          <w:lang w:eastAsia="pl-PL"/>
        </w:rPr>
        <w:t>……………………………………………………………….</w:t>
      </w:r>
    </w:p>
    <w:p w:rsidR="00112FCF" w:rsidRPr="00B91905" w:rsidRDefault="00994F76" w:rsidP="00B91905">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00AF78D4" w:rsidRPr="00DC269F">
        <w:rPr>
          <w:rFonts w:cs="Calibri"/>
          <w:sz w:val="16"/>
          <w:szCs w:val="16"/>
          <w:lang w:eastAsia="pl-PL"/>
        </w:rPr>
        <w:t xml:space="preserve">  plik </w:t>
      </w:r>
      <w:r w:rsidRPr="00DC269F">
        <w:rPr>
          <w:rFonts w:cs="Calibri"/>
          <w:sz w:val="16"/>
          <w:szCs w:val="16"/>
        </w:rPr>
        <w:t xml:space="preserve">należy podpisać kwalifikowanym podpisem elektronicznym, podpisem zaufanym lub podpisem  osobistym </w:t>
      </w:r>
      <w:r w:rsidR="00DC269F">
        <w:rPr>
          <w:rFonts w:cs="Calibri"/>
          <w:sz w:val="16"/>
          <w:szCs w:val="16"/>
        </w:rPr>
        <w:t>osoby uprawnionej do reprezentowania  wykonawc</w:t>
      </w:r>
      <w:r w:rsidR="00263448">
        <w:rPr>
          <w:rFonts w:cs="Calibri"/>
          <w:sz w:val="16"/>
          <w:szCs w:val="16"/>
        </w:rPr>
        <w:t>y</w:t>
      </w:r>
    </w:p>
    <w:p w:rsidR="00D105DB" w:rsidRDefault="00D105DB" w:rsidP="00E049A1">
      <w:pPr>
        <w:spacing w:line="276" w:lineRule="auto"/>
        <w:rPr>
          <w:rFonts w:cs="Calibri"/>
          <w:b/>
        </w:rPr>
      </w:pPr>
    </w:p>
    <w:sectPr w:rsidR="00D105DB" w:rsidSect="006D1F6A">
      <w:headerReference w:type="default" r:id="rId31"/>
      <w:footerReference w:type="default" r:id="rId3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6C" w:rsidRDefault="00332F6C" w:rsidP="00686520">
      <w:pPr>
        <w:spacing w:after="0" w:line="240" w:lineRule="auto"/>
      </w:pPr>
      <w:r>
        <w:separator/>
      </w:r>
    </w:p>
    <w:p w:rsidR="00332F6C" w:rsidRDefault="00332F6C"/>
  </w:endnote>
  <w:endnote w:type="continuationSeparator" w:id="0">
    <w:p w:rsidR="00332F6C" w:rsidRDefault="00332F6C" w:rsidP="00686520">
      <w:pPr>
        <w:spacing w:after="0" w:line="240" w:lineRule="auto"/>
      </w:pPr>
      <w:r>
        <w:continuationSeparator/>
      </w:r>
    </w:p>
    <w:p w:rsidR="00332F6C" w:rsidRDefault="00332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Times New Roman"/>
    <w:charset w:val="00"/>
    <w:family w:val="auto"/>
    <w:pitch w:val="default"/>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6C" w:rsidRDefault="00332F6C">
    <w:pPr>
      <w:pStyle w:val="Stopka"/>
      <w:jc w:val="center"/>
    </w:pPr>
    <w:r>
      <w:rPr>
        <w:noProof/>
      </w:rPr>
      <w:fldChar w:fldCharType="begin"/>
    </w:r>
    <w:r>
      <w:rPr>
        <w:noProof/>
      </w:rPr>
      <w:instrText xml:space="preserve"> PAGE   \* MERGEFORMAT </w:instrText>
    </w:r>
    <w:r>
      <w:rPr>
        <w:noProof/>
      </w:rPr>
      <w:fldChar w:fldCharType="separate"/>
    </w:r>
    <w:r w:rsidR="00AC480D">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6C" w:rsidRDefault="00332F6C">
    <w:pPr>
      <w:pStyle w:val="Stopka"/>
      <w:jc w:val="center"/>
    </w:pPr>
    <w:r>
      <w:rPr>
        <w:noProof/>
      </w:rPr>
      <w:fldChar w:fldCharType="begin"/>
    </w:r>
    <w:r>
      <w:rPr>
        <w:noProof/>
      </w:rPr>
      <w:instrText xml:space="preserve"> PAGE   \* MERGEFORMAT </w:instrText>
    </w:r>
    <w:r>
      <w:rPr>
        <w:noProof/>
      </w:rPr>
      <w:fldChar w:fldCharType="separate"/>
    </w:r>
    <w:r w:rsidR="00AC480D">
      <w:rPr>
        <w:noProof/>
      </w:rPr>
      <w:t>37</w:t>
    </w:r>
    <w:r>
      <w:rPr>
        <w:noProof/>
      </w:rPr>
      <w:fldChar w:fldCharType="end"/>
    </w:r>
  </w:p>
  <w:p w:rsidR="00332F6C" w:rsidRDefault="00332F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6C" w:rsidRDefault="00332F6C" w:rsidP="00686520">
      <w:pPr>
        <w:spacing w:after="0" w:line="240" w:lineRule="auto"/>
      </w:pPr>
      <w:r>
        <w:separator/>
      </w:r>
    </w:p>
    <w:p w:rsidR="00332F6C" w:rsidRDefault="00332F6C"/>
  </w:footnote>
  <w:footnote w:type="continuationSeparator" w:id="0">
    <w:p w:rsidR="00332F6C" w:rsidRDefault="00332F6C" w:rsidP="00686520">
      <w:pPr>
        <w:spacing w:after="0" w:line="240" w:lineRule="auto"/>
      </w:pPr>
      <w:r>
        <w:continuationSeparator/>
      </w:r>
    </w:p>
    <w:p w:rsidR="00332F6C" w:rsidRDefault="00332F6C"/>
  </w:footnote>
  <w:footnote w:id="1">
    <w:p w:rsidR="00332F6C" w:rsidRPr="004B4D57" w:rsidRDefault="00332F6C" w:rsidP="00983805">
      <w:pPr>
        <w:keepNext/>
        <w:keepLines/>
        <w:spacing w:after="0" w:line="240" w:lineRule="auto"/>
        <w:jc w:val="both"/>
        <w:rPr>
          <w:rFonts w:cs="Calibri"/>
          <w:sz w:val="16"/>
          <w:szCs w:val="20"/>
        </w:rPr>
      </w:pPr>
      <w:r w:rsidRPr="004B4D57">
        <w:rPr>
          <w:rStyle w:val="Odwoanieprzypisudolnego"/>
          <w:rFonts w:cs="Calibri"/>
          <w:sz w:val="16"/>
          <w:szCs w:val="20"/>
        </w:rPr>
        <w:t>1</w:t>
      </w:r>
      <w:r w:rsidRPr="004B4D57">
        <w:rPr>
          <w:rFonts w:cs="Calibri"/>
          <w:sz w:val="16"/>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332F6C" w:rsidRPr="004B4D57" w:rsidRDefault="00332F6C" w:rsidP="00983805">
      <w:pPr>
        <w:pStyle w:val="Tekstprzypisudolnego"/>
        <w:jc w:val="both"/>
        <w:rPr>
          <w:sz w:val="16"/>
        </w:rPr>
      </w:pPr>
      <w:r w:rsidRPr="004B4D57">
        <w:rPr>
          <w:rStyle w:val="Odwoanieprzypisudolnego"/>
          <w:rFonts w:ascii="Calibri" w:hAnsi="Calibri" w:cs="Calibri"/>
          <w:sz w:val="16"/>
        </w:rPr>
        <w:t>2</w:t>
      </w:r>
      <w:r w:rsidRPr="004B4D57">
        <w:rPr>
          <w:rFonts w:ascii="Calibri" w:hAnsi="Calibri" w:cs="Calibri"/>
          <w:sz w:val="16"/>
        </w:rPr>
        <w:t xml:space="preserve"> P</w:t>
      </w:r>
      <w:r w:rsidRPr="004B4D57">
        <w:rPr>
          <w:rFonts w:ascii="Calibri" w:hAnsi="Calibri" w:cs="Calibri"/>
          <w:sz w:val="16"/>
          <w:lang w:eastAsia="pl-PL"/>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6C" w:rsidRDefault="00332F6C" w:rsidP="00097677">
    <w:pPr>
      <w:pStyle w:val="Nagwek"/>
      <w:tabs>
        <w:tab w:val="clear" w:pos="4536"/>
        <w:tab w:val="clear" w:pos="9072"/>
        <w:tab w:val="left" w:pos="1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18"/>
    </w:tblGrid>
    <w:tr w:rsidR="00332F6C" w:rsidRPr="008B7B81" w:rsidTr="007A05F1">
      <w:trPr>
        <w:jc w:val="center"/>
      </w:trPr>
      <w:tc>
        <w:tcPr>
          <w:tcW w:w="2518" w:type="dxa"/>
          <w:vAlign w:val="center"/>
        </w:tcPr>
        <w:p w:rsidR="00332F6C" w:rsidRPr="008B7B81" w:rsidRDefault="00332F6C" w:rsidP="002614F6">
          <w:pPr>
            <w:pStyle w:val="Nagwek"/>
            <w:tabs>
              <w:tab w:val="clear" w:pos="4536"/>
              <w:tab w:val="clear" w:pos="9072"/>
            </w:tabs>
            <w:rPr>
              <w:rFonts w:ascii="Times New Roman" w:eastAsia="Times New Roman" w:hAnsi="Times New Roman"/>
            </w:rPr>
          </w:pPr>
        </w:p>
      </w:tc>
    </w:tr>
  </w:tbl>
  <w:p w:rsidR="00332F6C" w:rsidRDefault="00332F6C" w:rsidP="00097677">
    <w:pPr>
      <w:pStyle w:val="Nagwek"/>
      <w:tabs>
        <w:tab w:val="clear" w:pos="4536"/>
        <w:tab w:val="clear" w:pos="9072"/>
        <w:tab w:val="left" w:pos="18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6C" w:rsidRDefault="00332F6C" w:rsidP="00351B7E">
    <w:pPr>
      <w:pStyle w:val="Nagwek"/>
      <w:tabs>
        <w:tab w:val="clear" w:pos="4536"/>
        <w:tab w:val="clear" w:pos="9072"/>
        <w:tab w:val="left" w:pos="18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26"/>
      <w:gridCol w:w="7371"/>
    </w:tblGrid>
    <w:tr w:rsidR="00332F6C" w:rsidRPr="008B7B81" w:rsidTr="002614F6">
      <w:trPr>
        <w:jc w:val="center"/>
      </w:trPr>
      <w:tc>
        <w:tcPr>
          <w:tcW w:w="2518" w:type="dxa"/>
          <w:vAlign w:val="center"/>
        </w:tcPr>
        <w:p w:rsidR="00332F6C" w:rsidRPr="008B7B81" w:rsidRDefault="00332F6C"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332F6C" w:rsidRPr="00353657" w:rsidRDefault="00332F6C"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332F6C" w:rsidRDefault="00332F6C">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6C" w:rsidRDefault="00332F6C" w:rsidP="002614F6">
    <w:pPr>
      <w:pStyle w:val="Nagwek"/>
      <w:tabs>
        <w:tab w:val="clear" w:pos="4536"/>
        <w:tab w:val="clear" w:pos="9072"/>
        <w:tab w:val="left" w:pos="72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24D71"/>
    <w:multiLevelType w:val="hybridMultilevel"/>
    <w:tmpl w:val="4CDA95A6"/>
    <w:styleLink w:val="Zaimportowanystyl53"/>
    <w:lvl w:ilvl="0" w:tplc="8538465A">
      <w:start w:val="1"/>
      <w:numFmt w:val="decimal"/>
      <w:lvlText w:val="%1)"/>
      <w:lvlJc w:val="left"/>
      <w:pPr>
        <w:ind w:left="284" w:hanging="284"/>
      </w:pPr>
      <w:rPr>
        <w:rFonts w:ascii="Arial" w:eastAsia="Arial" w:hAnsi="Arial" w:cs="Arial"/>
        <w:caps w:val="0"/>
        <w:smallCaps w:val="0"/>
        <w:strike w:val="0"/>
        <w:dstrike w:val="0"/>
        <w:color w:val="000000"/>
        <w:spacing w:val="0"/>
        <w:w w:val="100"/>
        <w:kern w:val="0"/>
        <w:position w:val="0"/>
        <w:highlight w:val="none"/>
        <w:u w:val="none"/>
        <w:effect w:val="none"/>
        <w:vertAlign w:val="baseline"/>
      </w:rPr>
    </w:lvl>
    <w:lvl w:ilvl="1" w:tplc="496AEBAC">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AAC278C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285A899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842F0E6">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4B24388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E73EB4C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E1F28CF8">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E76245A">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 w15:restartNumberingAfterBreak="0">
    <w:nsid w:val="082F2BD4"/>
    <w:multiLevelType w:val="hybridMultilevel"/>
    <w:tmpl w:val="3984FAAA"/>
    <w:styleLink w:val="Zaimportowanystyl74"/>
    <w:lvl w:ilvl="0" w:tplc="185601A8">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A24636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31365654">
      <w:start w:val="1"/>
      <w:numFmt w:val="lowerRoman"/>
      <w:lvlText w:val="%3."/>
      <w:lvlJc w:val="left"/>
      <w:pPr>
        <w:ind w:left="252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323464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840652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7F20684">
      <w:start w:val="1"/>
      <w:numFmt w:val="lowerRoman"/>
      <w:lvlText w:val="%6."/>
      <w:lvlJc w:val="left"/>
      <w:pPr>
        <w:ind w:left="4680"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593A85F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D0B2EE2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FDD2009A">
      <w:start w:val="1"/>
      <w:numFmt w:val="lowerRoman"/>
      <w:lvlText w:val="%9."/>
      <w:lvlJc w:val="left"/>
      <w:pPr>
        <w:ind w:left="6840"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08C35FA4"/>
    <w:multiLevelType w:val="hybridMultilevel"/>
    <w:tmpl w:val="A012506C"/>
    <w:styleLink w:val="Zaimportowanystyl50"/>
    <w:lvl w:ilvl="0" w:tplc="99D04AD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6F2343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59C409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6DF844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62393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5F8D81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580C5F1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A5C525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EEC4F3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094A1F65"/>
    <w:multiLevelType w:val="multilevel"/>
    <w:tmpl w:val="D8E446E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FC234B"/>
    <w:multiLevelType w:val="multilevel"/>
    <w:tmpl w:val="E47C0712"/>
    <w:styleLink w:val="Zaimportowanystyl561"/>
    <w:lvl w:ilvl="0">
      <w:start w:val="1"/>
      <w:numFmt w:val="bullet"/>
      <w:pStyle w:val="punktowanie"/>
      <w:lvlText w:val="–"/>
      <w:lvlJc w:val="left"/>
      <w:pPr>
        <w:tabs>
          <w:tab w:val="num" w:pos="227"/>
        </w:tabs>
        <w:ind w:left="227" w:hanging="227"/>
      </w:pPr>
      <w:rPr>
        <w:rFonts w:ascii="Arial Narrow" w:hAnsi="Arial Narrow" w:hint="default"/>
        <w:sz w:val="22"/>
      </w:rPr>
    </w:lvl>
    <w:lvl w:ilvl="1">
      <w:start w:val="1"/>
      <w:numFmt w:val="bullet"/>
      <w:lvlText w:val="▪"/>
      <w:lvlJc w:val="left"/>
      <w:pPr>
        <w:tabs>
          <w:tab w:val="num" w:pos="340"/>
        </w:tabs>
        <w:ind w:left="340" w:hanging="113"/>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7A3477"/>
    <w:multiLevelType w:val="hybridMultilevel"/>
    <w:tmpl w:val="FC5AC806"/>
    <w:styleLink w:val="Zaimportowanystyl67"/>
    <w:lvl w:ilvl="0" w:tplc="0592247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7ACF1A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94A9612">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C88EA9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487B8C">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2BC470DA">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E152B7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1430B66E">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8BA883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631BDD"/>
    <w:multiLevelType w:val="hybridMultilevel"/>
    <w:tmpl w:val="55A4D360"/>
    <w:lvl w:ilvl="0" w:tplc="8782E610">
      <w:start w:val="1"/>
      <w:numFmt w:val="bullet"/>
      <w:lvlText w:val=""/>
      <w:lvlJc w:val="left"/>
      <w:pPr>
        <w:tabs>
          <w:tab w:val="num" w:pos="0"/>
        </w:tabs>
        <w:ind w:left="0" w:hanging="360"/>
      </w:pPr>
      <w:rPr>
        <w:rFonts w:ascii="Wingdings" w:hAnsi="Wingdings" w:hint="default"/>
        <w:color w:val="auto"/>
        <w:sz w:val="20"/>
        <w:szCs w:val="20"/>
      </w:rPr>
    </w:lvl>
    <w:lvl w:ilvl="1" w:tplc="04150019">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15:restartNumberingAfterBreak="0">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7"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12295E97"/>
    <w:multiLevelType w:val="hybridMultilevel"/>
    <w:tmpl w:val="078E4842"/>
    <w:styleLink w:val="Zaimportowanystyl52"/>
    <w:lvl w:ilvl="0" w:tplc="818C651E">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BF76BCB2">
      <w:start w:val="1"/>
      <w:numFmt w:val="decimal"/>
      <w:lvlText w:val="%2)"/>
      <w:lvlJc w:val="left"/>
      <w:pPr>
        <w:ind w:left="1364" w:hanging="317"/>
      </w:pPr>
      <w:rPr>
        <w:rFonts w:hAnsi="Arial Unicode MS"/>
        <w:caps w:val="0"/>
        <w:smallCaps w:val="0"/>
        <w:strike w:val="0"/>
        <w:dstrike w:val="0"/>
        <w:color w:val="000000"/>
        <w:spacing w:val="0"/>
        <w:w w:val="100"/>
        <w:kern w:val="0"/>
        <w:position w:val="0"/>
        <w:highlight w:val="none"/>
        <w:u w:val="none"/>
        <w:effect w:val="none"/>
        <w:vertAlign w:val="baseline"/>
      </w:rPr>
    </w:lvl>
    <w:lvl w:ilvl="2" w:tplc="711820D8">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502E4D30">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746AC9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A2262FD6">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949A4464">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B5A392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B5AF458">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9" w15:restartNumberingAfterBreak="0">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690436D"/>
    <w:multiLevelType w:val="hybridMultilevel"/>
    <w:tmpl w:val="044045FC"/>
    <w:styleLink w:val="Zaimportowanystyl71"/>
    <w:lvl w:ilvl="0" w:tplc="2FC282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DE505FC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C1E61754">
      <w:start w:val="1"/>
      <w:numFmt w:val="lowerRoman"/>
      <w:lvlText w:val="%3."/>
      <w:lvlJc w:val="left"/>
      <w:pPr>
        <w:ind w:left="1724" w:hanging="199"/>
      </w:pPr>
      <w:rPr>
        <w:rFonts w:hAnsi="Arial Unicode MS"/>
        <w:caps w:val="0"/>
        <w:smallCaps w:val="0"/>
        <w:strike w:val="0"/>
        <w:dstrike w:val="0"/>
        <w:color w:val="000000"/>
        <w:spacing w:val="0"/>
        <w:w w:val="100"/>
        <w:kern w:val="0"/>
        <w:position w:val="0"/>
        <w:highlight w:val="none"/>
        <w:u w:val="none"/>
        <w:effect w:val="none"/>
        <w:vertAlign w:val="baseline"/>
      </w:rPr>
    </w:lvl>
    <w:lvl w:ilvl="3" w:tplc="4C92FEF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230673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F52C225C">
      <w:start w:val="1"/>
      <w:numFmt w:val="lowerRoman"/>
      <w:lvlText w:val="%6."/>
      <w:lvlJc w:val="left"/>
      <w:pPr>
        <w:ind w:left="3884" w:hanging="199"/>
      </w:pPr>
      <w:rPr>
        <w:rFonts w:hAnsi="Arial Unicode MS"/>
        <w:caps w:val="0"/>
        <w:smallCaps w:val="0"/>
        <w:strike w:val="0"/>
        <w:dstrike w:val="0"/>
        <w:color w:val="000000"/>
        <w:spacing w:val="0"/>
        <w:w w:val="100"/>
        <w:kern w:val="0"/>
        <w:position w:val="0"/>
        <w:highlight w:val="none"/>
        <w:u w:val="none"/>
        <w:effect w:val="none"/>
        <w:vertAlign w:val="baseline"/>
      </w:rPr>
    </w:lvl>
    <w:lvl w:ilvl="6" w:tplc="856CF40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153E2AA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898233A">
      <w:start w:val="1"/>
      <w:numFmt w:val="lowerRoman"/>
      <w:lvlText w:val="%9."/>
      <w:lvlJc w:val="left"/>
      <w:pPr>
        <w:ind w:left="6044" w:hanging="19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1A1F565E"/>
    <w:multiLevelType w:val="hybridMultilevel"/>
    <w:tmpl w:val="59F0C718"/>
    <w:styleLink w:val="Zaimportowanystyl57"/>
    <w:lvl w:ilvl="0" w:tplc="8EE43B18">
      <w:start w:val="1"/>
      <w:numFmt w:val="decimal"/>
      <w:lvlText w:val="%1)"/>
      <w:lvlJc w:val="left"/>
      <w:pPr>
        <w:ind w:left="426" w:hanging="142"/>
      </w:pPr>
      <w:rPr>
        <w:rFonts w:hAnsi="Arial Unicode MS"/>
        <w:caps w:val="0"/>
        <w:smallCaps w:val="0"/>
        <w:strike w:val="0"/>
        <w:dstrike w:val="0"/>
        <w:color w:val="000000"/>
        <w:spacing w:val="0"/>
        <w:w w:val="100"/>
        <w:kern w:val="0"/>
        <w:position w:val="0"/>
        <w:highlight w:val="none"/>
        <w:u w:val="none"/>
        <w:effect w:val="none"/>
        <w:vertAlign w:val="baseline"/>
      </w:rPr>
    </w:lvl>
    <w:lvl w:ilvl="1" w:tplc="5DA04CB6">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u w:val="none"/>
        <w:effect w:val="none"/>
        <w:vertAlign w:val="baseline"/>
      </w:rPr>
    </w:lvl>
    <w:lvl w:ilvl="2" w:tplc="31C22CC6">
      <w:start w:val="1"/>
      <w:numFmt w:val="decimal"/>
      <w:lvlText w:val="%3."/>
      <w:lvlJc w:val="left"/>
      <w:pPr>
        <w:ind w:left="1582" w:hanging="142"/>
      </w:pPr>
      <w:rPr>
        <w:rFonts w:hAnsi="Arial Unicode MS"/>
        <w:caps w:val="0"/>
        <w:smallCaps w:val="0"/>
        <w:strike w:val="0"/>
        <w:dstrike w:val="0"/>
        <w:color w:val="000000"/>
        <w:spacing w:val="0"/>
        <w:w w:val="100"/>
        <w:kern w:val="0"/>
        <w:position w:val="0"/>
        <w:highlight w:val="none"/>
        <w:u w:val="none"/>
        <w:effect w:val="none"/>
        <w:vertAlign w:val="baseline"/>
      </w:rPr>
    </w:lvl>
    <w:lvl w:ilvl="3" w:tplc="12C21B3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u w:val="none"/>
        <w:effect w:val="none"/>
        <w:vertAlign w:val="baseline"/>
      </w:rPr>
    </w:lvl>
    <w:lvl w:ilvl="4" w:tplc="C560B028">
      <w:start w:val="1"/>
      <w:numFmt w:val="decimal"/>
      <w:lvlText w:val="%5."/>
      <w:lvlJc w:val="left"/>
      <w:pPr>
        <w:ind w:left="3022" w:hanging="142"/>
      </w:pPr>
      <w:rPr>
        <w:rFonts w:hAnsi="Arial Unicode MS"/>
        <w:caps w:val="0"/>
        <w:smallCaps w:val="0"/>
        <w:strike w:val="0"/>
        <w:dstrike w:val="0"/>
        <w:color w:val="000000"/>
        <w:spacing w:val="0"/>
        <w:w w:val="100"/>
        <w:kern w:val="0"/>
        <w:position w:val="0"/>
        <w:highlight w:val="none"/>
        <w:u w:val="none"/>
        <w:effect w:val="none"/>
        <w:vertAlign w:val="baseline"/>
      </w:rPr>
    </w:lvl>
    <w:lvl w:ilvl="5" w:tplc="9F24C89C">
      <w:start w:val="1"/>
      <w:numFmt w:val="decimal"/>
      <w:lvlText w:val="%6."/>
      <w:lvlJc w:val="left"/>
      <w:pPr>
        <w:ind w:left="3742" w:hanging="142"/>
      </w:pPr>
      <w:rPr>
        <w:rFonts w:hAnsi="Arial Unicode MS"/>
        <w:caps w:val="0"/>
        <w:smallCaps w:val="0"/>
        <w:strike w:val="0"/>
        <w:dstrike w:val="0"/>
        <w:color w:val="000000"/>
        <w:spacing w:val="0"/>
        <w:w w:val="100"/>
        <w:kern w:val="0"/>
        <w:position w:val="0"/>
        <w:highlight w:val="none"/>
        <w:u w:val="none"/>
        <w:effect w:val="none"/>
        <w:vertAlign w:val="baseline"/>
      </w:rPr>
    </w:lvl>
    <w:lvl w:ilvl="6" w:tplc="8C56392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u w:val="none"/>
        <w:effect w:val="none"/>
        <w:vertAlign w:val="baseline"/>
      </w:rPr>
    </w:lvl>
    <w:lvl w:ilvl="7" w:tplc="B276EC24">
      <w:start w:val="1"/>
      <w:numFmt w:val="decimal"/>
      <w:lvlText w:val="%8."/>
      <w:lvlJc w:val="left"/>
      <w:pPr>
        <w:ind w:left="5182" w:hanging="142"/>
      </w:pPr>
      <w:rPr>
        <w:rFonts w:hAnsi="Arial Unicode MS"/>
        <w:caps w:val="0"/>
        <w:smallCaps w:val="0"/>
        <w:strike w:val="0"/>
        <w:dstrike w:val="0"/>
        <w:color w:val="000000"/>
        <w:spacing w:val="0"/>
        <w:w w:val="100"/>
        <w:kern w:val="0"/>
        <w:position w:val="0"/>
        <w:highlight w:val="none"/>
        <w:u w:val="none"/>
        <w:effect w:val="none"/>
        <w:vertAlign w:val="baseline"/>
      </w:rPr>
    </w:lvl>
    <w:lvl w:ilvl="8" w:tplc="AD286A58">
      <w:start w:val="1"/>
      <w:numFmt w:val="decimal"/>
      <w:lvlText w:val="%9."/>
      <w:lvlJc w:val="left"/>
      <w:pPr>
        <w:ind w:left="5902" w:hanging="14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23" w15:restartNumberingAfterBreak="0">
    <w:nsid w:val="1BF1119F"/>
    <w:multiLevelType w:val="multilevel"/>
    <w:tmpl w:val="0415001F"/>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DD10676"/>
    <w:multiLevelType w:val="multilevel"/>
    <w:tmpl w:val="6F64B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EDC156B"/>
    <w:multiLevelType w:val="multilevel"/>
    <w:tmpl w:val="00ECBB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F08355E"/>
    <w:multiLevelType w:val="hybridMultilevel"/>
    <w:tmpl w:val="21006C6C"/>
    <w:styleLink w:val="Zaimportowanystyl55"/>
    <w:lvl w:ilvl="0" w:tplc="E694728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3BCC8D9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D7B86C42">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94E040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B54A9B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2F4CD22">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4A848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CFFEF7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4B508B9C">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9" w15:restartNumberingAfterBreak="0">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446104"/>
    <w:multiLevelType w:val="hybridMultilevel"/>
    <w:tmpl w:val="6DCC8DF0"/>
    <w:styleLink w:val="Zaimportowanystyl59"/>
    <w:lvl w:ilvl="0" w:tplc="6DCC8DF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A7F6066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EF8691FC">
      <w:start w:val="1"/>
      <w:numFmt w:val="decimal"/>
      <w:lvlText w:val="%3)"/>
      <w:lvlJc w:val="left"/>
      <w:pPr>
        <w:ind w:left="19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F9BC2478">
      <w:start w:val="1"/>
      <w:numFmt w:val="decimal"/>
      <w:lvlText w:val="%4."/>
      <w:lvlJc w:val="left"/>
      <w:pPr>
        <w:tabs>
          <w:tab w:val="num" w:pos="360"/>
          <w:tab w:val="left" w:pos="2880"/>
        </w:tabs>
        <w:ind w:left="2700" w:hanging="2700"/>
      </w:pPr>
      <w:rPr>
        <w:rFonts w:hAnsi="Arial Unicode MS"/>
        <w:caps w:val="0"/>
        <w:smallCaps w:val="0"/>
        <w:strike w:val="0"/>
        <w:dstrike w:val="0"/>
        <w:color w:val="000000"/>
        <w:spacing w:val="0"/>
        <w:w w:val="100"/>
        <w:kern w:val="0"/>
        <w:position w:val="0"/>
        <w:highlight w:val="none"/>
        <w:u w:val="none"/>
        <w:effect w:val="none"/>
        <w:vertAlign w:val="baseline"/>
      </w:rPr>
    </w:lvl>
    <w:lvl w:ilvl="4" w:tplc="52A64080">
      <w:start w:val="1"/>
      <w:numFmt w:val="decimal"/>
      <w:lvlText w:val="%5."/>
      <w:lvlJc w:val="left"/>
      <w:pPr>
        <w:tabs>
          <w:tab w:val="left" w:pos="360"/>
          <w:tab w:val="num" w:pos="3420"/>
        </w:tabs>
        <w:ind w:left="5760" w:hanging="5040"/>
      </w:pPr>
      <w:rPr>
        <w:rFonts w:hAnsi="Arial Unicode MS"/>
        <w:caps w:val="0"/>
        <w:smallCaps w:val="0"/>
        <w:strike w:val="0"/>
        <w:dstrike w:val="0"/>
        <w:color w:val="000000"/>
        <w:spacing w:val="0"/>
        <w:w w:val="100"/>
        <w:kern w:val="0"/>
        <w:position w:val="0"/>
        <w:highlight w:val="none"/>
        <w:u w:val="none"/>
        <w:effect w:val="none"/>
        <w:vertAlign w:val="baseline"/>
      </w:rPr>
    </w:lvl>
    <w:lvl w:ilvl="5" w:tplc="DE340306">
      <w:start w:val="1"/>
      <w:numFmt w:val="decimal"/>
      <w:lvlText w:val="%6."/>
      <w:lvlJc w:val="left"/>
      <w:pPr>
        <w:tabs>
          <w:tab w:val="left" w:pos="360"/>
          <w:tab w:val="num" w:pos="4140"/>
        </w:tabs>
        <w:ind w:left="6480" w:hanging="5040"/>
      </w:pPr>
      <w:rPr>
        <w:rFonts w:hAnsi="Arial Unicode MS"/>
        <w:caps w:val="0"/>
        <w:smallCaps w:val="0"/>
        <w:strike w:val="0"/>
        <w:dstrike w:val="0"/>
        <w:color w:val="000000"/>
        <w:spacing w:val="0"/>
        <w:w w:val="100"/>
        <w:kern w:val="0"/>
        <w:position w:val="0"/>
        <w:highlight w:val="none"/>
        <w:u w:val="none"/>
        <w:effect w:val="none"/>
        <w:vertAlign w:val="baseline"/>
      </w:rPr>
    </w:lvl>
    <w:lvl w:ilvl="6" w:tplc="5BDECAF4">
      <w:start w:val="1"/>
      <w:numFmt w:val="decimal"/>
      <w:lvlText w:val="%7."/>
      <w:lvlJc w:val="left"/>
      <w:pPr>
        <w:tabs>
          <w:tab w:val="left" w:pos="360"/>
          <w:tab w:val="num" w:pos="4860"/>
        </w:tabs>
        <w:ind w:left="7200" w:hanging="5040"/>
      </w:pPr>
      <w:rPr>
        <w:rFonts w:hAnsi="Arial Unicode MS"/>
        <w:caps w:val="0"/>
        <w:smallCaps w:val="0"/>
        <w:strike w:val="0"/>
        <w:dstrike w:val="0"/>
        <w:color w:val="000000"/>
        <w:spacing w:val="0"/>
        <w:w w:val="100"/>
        <w:kern w:val="0"/>
        <w:position w:val="0"/>
        <w:highlight w:val="none"/>
        <w:u w:val="none"/>
        <w:effect w:val="none"/>
        <w:vertAlign w:val="baseline"/>
      </w:rPr>
    </w:lvl>
    <w:lvl w:ilvl="7" w:tplc="7D28D564">
      <w:start w:val="1"/>
      <w:numFmt w:val="decimal"/>
      <w:lvlText w:val="%8."/>
      <w:lvlJc w:val="left"/>
      <w:pPr>
        <w:tabs>
          <w:tab w:val="left" w:pos="360"/>
          <w:tab w:val="left" w:pos="2880"/>
          <w:tab w:val="num" w:pos="5580"/>
        </w:tabs>
        <w:ind w:left="7920" w:hanging="5040"/>
      </w:pPr>
      <w:rPr>
        <w:rFonts w:hAnsi="Arial Unicode MS"/>
        <w:caps w:val="0"/>
        <w:smallCaps w:val="0"/>
        <w:strike w:val="0"/>
        <w:dstrike w:val="0"/>
        <w:color w:val="000000"/>
        <w:spacing w:val="0"/>
        <w:w w:val="100"/>
        <w:kern w:val="0"/>
        <w:position w:val="0"/>
        <w:highlight w:val="none"/>
        <w:u w:val="none"/>
        <w:effect w:val="none"/>
        <w:vertAlign w:val="baseline"/>
      </w:rPr>
    </w:lvl>
    <w:lvl w:ilvl="8" w:tplc="09B4B96C">
      <w:start w:val="1"/>
      <w:numFmt w:val="decimal"/>
      <w:lvlText w:val="%9."/>
      <w:lvlJc w:val="left"/>
      <w:pPr>
        <w:tabs>
          <w:tab w:val="left" w:pos="360"/>
          <w:tab w:val="left" w:pos="2880"/>
          <w:tab w:val="num" w:pos="6300"/>
        </w:tabs>
        <w:ind w:left="8640" w:hanging="50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1" w15:restartNumberingAfterBreak="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32" w15:restartNumberingAfterBreak="0">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9845F79"/>
    <w:multiLevelType w:val="hybridMultilevel"/>
    <w:tmpl w:val="E012B5B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2F7C28"/>
    <w:multiLevelType w:val="hybridMultilevel"/>
    <w:tmpl w:val="219A7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7A0B67"/>
    <w:multiLevelType w:val="hybridMultilevel"/>
    <w:tmpl w:val="5A0AC542"/>
    <w:styleLink w:val="Zaimportowanystyl60"/>
    <w:lvl w:ilvl="0" w:tplc="F5EAB49C">
      <w:start w:val="1"/>
      <w:numFmt w:val="lowerLetter"/>
      <w:lvlText w:val="%1)"/>
      <w:lvlJc w:val="left"/>
      <w:pPr>
        <w:ind w:left="709" w:hanging="425"/>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6354FE2E">
      <w:start w:val="1"/>
      <w:numFmt w:val="bullet"/>
      <w:lvlText w:val="−"/>
      <w:lvlJc w:val="left"/>
      <w:pPr>
        <w:ind w:left="11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C48CAC90">
      <w:start w:val="1"/>
      <w:numFmt w:val="bullet"/>
      <w:lvlText w:val="−"/>
      <w:lvlJc w:val="left"/>
      <w:pPr>
        <w:ind w:left="18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7BD2A388">
      <w:start w:val="1"/>
      <w:numFmt w:val="bullet"/>
      <w:lvlText w:val="−"/>
      <w:lvlJc w:val="left"/>
      <w:pPr>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1BAE5CA6">
      <w:start w:val="1"/>
      <w:numFmt w:val="bullet"/>
      <w:lvlText w:val="−"/>
      <w:lvlJc w:val="left"/>
      <w:pPr>
        <w:ind w:left="330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E7928CB0">
      <w:start w:val="1"/>
      <w:numFmt w:val="bullet"/>
      <w:lvlText w:val="−"/>
      <w:lvlJc w:val="left"/>
      <w:pPr>
        <w:ind w:left="402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BB821FA2">
      <w:start w:val="1"/>
      <w:numFmt w:val="bullet"/>
      <w:lvlText w:val="−"/>
      <w:lvlJc w:val="left"/>
      <w:pPr>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578C670">
      <w:start w:val="1"/>
      <w:numFmt w:val="bullet"/>
      <w:lvlText w:val="−"/>
      <w:lvlJc w:val="left"/>
      <w:pPr>
        <w:ind w:left="54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31086970">
      <w:start w:val="1"/>
      <w:numFmt w:val="bullet"/>
      <w:lvlText w:val="−"/>
      <w:lvlJc w:val="left"/>
      <w:pPr>
        <w:ind w:left="61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7" w15:restartNumberingAfterBreak="0">
    <w:nsid w:val="2F19159F"/>
    <w:multiLevelType w:val="hybridMultilevel"/>
    <w:tmpl w:val="48728ED6"/>
    <w:lvl w:ilvl="0" w:tplc="67E059B8">
      <w:start w:val="1"/>
      <w:numFmt w:val="decimal"/>
      <w:lvlText w:val="%1."/>
      <w:lvlJc w:val="left"/>
      <w:pPr>
        <w:ind w:left="360"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38" w15:restartNumberingAfterBreak="0">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39" w15:restartNumberingAfterBreak="0">
    <w:nsid w:val="300A2245"/>
    <w:multiLevelType w:val="multilevel"/>
    <w:tmpl w:val="E86C1F38"/>
    <w:styleLink w:val="Styl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1FA10A4"/>
    <w:multiLevelType w:val="hybridMultilevel"/>
    <w:tmpl w:val="36606A80"/>
    <w:styleLink w:val="Zaimportowanystyl51"/>
    <w:lvl w:ilvl="0" w:tplc="12DE38C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CF2027C">
      <w:start w:val="1"/>
      <w:numFmt w:val="decimal"/>
      <w:lvlText w:val="%2."/>
      <w:lvlJc w:val="left"/>
      <w:pPr>
        <w:tabs>
          <w:tab w:val="left" w:pos="1440"/>
        </w:tabs>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B4BC2BEC">
      <w:start w:val="1"/>
      <w:numFmt w:val="decimal"/>
      <w:lvlText w:val="%3."/>
      <w:lvlJc w:val="left"/>
      <w:pPr>
        <w:tabs>
          <w:tab w:val="left" w:pos="1440"/>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52CA88F6">
      <w:start w:val="1"/>
      <w:numFmt w:val="decimal"/>
      <w:lvlText w:val="%4."/>
      <w:lvlJc w:val="left"/>
      <w:pPr>
        <w:tabs>
          <w:tab w:val="left" w:pos="1440"/>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F0605D86">
      <w:start w:val="1"/>
      <w:numFmt w:val="decimal"/>
      <w:lvlText w:val="%5."/>
      <w:lvlJc w:val="left"/>
      <w:pPr>
        <w:tabs>
          <w:tab w:val="left" w:pos="1440"/>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C06CCC">
      <w:start w:val="1"/>
      <w:numFmt w:val="decimal"/>
      <w:lvlText w:val="%6."/>
      <w:lvlJc w:val="left"/>
      <w:pPr>
        <w:tabs>
          <w:tab w:val="left" w:pos="1440"/>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6616BB48">
      <w:start w:val="1"/>
      <w:numFmt w:val="decimal"/>
      <w:lvlText w:val="%7."/>
      <w:lvlJc w:val="left"/>
      <w:pPr>
        <w:tabs>
          <w:tab w:val="left" w:pos="1440"/>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554171E">
      <w:start w:val="1"/>
      <w:numFmt w:val="decimal"/>
      <w:lvlText w:val="%8."/>
      <w:lvlJc w:val="left"/>
      <w:pPr>
        <w:tabs>
          <w:tab w:val="left" w:pos="1440"/>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94E22E">
      <w:start w:val="1"/>
      <w:numFmt w:val="decimal"/>
      <w:lvlText w:val="%9."/>
      <w:lvlJc w:val="left"/>
      <w:pPr>
        <w:tabs>
          <w:tab w:val="left" w:pos="1440"/>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1" w15:restartNumberingAfterBreak="0">
    <w:nsid w:val="32B47043"/>
    <w:multiLevelType w:val="hybridMultilevel"/>
    <w:tmpl w:val="F4D89F7C"/>
    <w:lvl w:ilvl="0" w:tplc="A320AE66">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3" w15:restartNumberingAfterBreak="0">
    <w:nsid w:val="338D6C97"/>
    <w:multiLevelType w:val="hybridMultilevel"/>
    <w:tmpl w:val="56404E8C"/>
    <w:styleLink w:val="Zaimportowanystyl75"/>
    <w:lvl w:ilvl="0" w:tplc="B9DCE410">
      <w:start w:val="1"/>
      <w:numFmt w:val="lowerLetter"/>
      <w:lvlText w:val="%1)"/>
      <w:lvlJc w:val="left"/>
      <w:pPr>
        <w:tabs>
          <w:tab w:val="left" w:pos="630"/>
        </w:tabs>
        <w:ind w:left="851"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AC0D404">
      <w:start w:val="1"/>
      <w:numFmt w:val="decimal"/>
      <w:lvlText w:val="%2."/>
      <w:lvlJc w:val="left"/>
      <w:pPr>
        <w:tabs>
          <w:tab w:val="left" w:pos="630"/>
        </w:tabs>
        <w:ind w:left="1001"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4E520A9C">
      <w:start w:val="1"/>
      <w:numFmt w:val="decimal"/>
      <w:lvlText w:val="%3."/>
      <w:lvlJc w:val="left"/>
      <w:pPr>
        <w:tabs>
          <w:tab w:val="left" w:pos="630"/>
        </w:tabs>
        <w:ind w:left="1721"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3307DBC">
      <w:start w:val="1"/>
      <w:numFmt w:val="decimal"/>
      <w:lvlText w:val="%4."/>
      <w:lvlJc w:val="left"/>
      <w:pPr>
        <w:tabs>
          <w:tab w:val="left" w:pos="630"/>
        </w:tabs>
        <w:ind w:left="2441"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1376D1E4">
      <w:start w:val="1"/>
      <w:numFmt w:val="decimal"/>
      <w:lvlText w:val="%5."/>
      <w:lvlJc w:val="left"/>
      <w:pPr>
        <w:tabs>
          <w:tab w:val="left" w:pos="630"/>
        </w:tabs>
        <w:ind w:left="3161"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9C781A6C">
      <w:start w:val="1"/>
      <w:numFmt w:val="decimal"/>
      <w:lvlText w:val="%6."/>
      <w:lvlJc w:val="left"/>
      <w:pPr>
        <w:tabs>
          <w:tab w:val="left" w:pos="630"/>
        </w:tabs>
        <w:ind w:left="3881"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C568936">
      <w:start w:val="1"/>
      <w:numFmt w:val="decimal"/>
      <w:lvlText w:val="%7."/>
      <w:lvlJc w:val="left"/>
      <w:pPr>
        <w:tabs>
          <w:tab w:val="left" w:pos="630"/>
        </w:tabs>
        <w:ind w:left="4601"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3B62420">
      <w:start w:val="1"/>
      <w:numFmt w:val="decimal"/>
      <w:lvlText w:val="%8."/>
      <w:lvlJc w:val="left"/>
      <w:pPr>
        <w:tabs>
          <w:tab w:val="left" w:pos="630"/>
        </w:tabs>
        <w:ind w:left="5321"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56B870">
      <w:start w:val="1"/>
      <w:numFmt w:val="decimal"/>
      <w:lvlText w:val="%9."/>
      <w:lvlJc w:val="left"/>
      <w:pPr>
        <w:tabs>
          <w:tab w:val="left" w:pos="630"/>
        </w:tabs>
        <w:ind w:left="6041"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4" w15:restartNumberingAfterBreak="0">
    <w:nsid w:val="34DD394A"/>
    <w:multiLevelType w:val="multilevel"/>
    <w:tmpl w:val="B89E16DC"/>
    <w:styleLink w:val="Zaimportowanystyl7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44" w:hanging="122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37351D81"/>
    <w:multiLevelType w:val="multilevel"/>
    <w:tmpl w:val="CE648000"/>
    <w:styleLink w:val="WWNum311"/>
    <w:lvl w:ilvl="0">
      <w:start w:val="1"/>
      <w:numFmt w:val="decimal"/>
      <w:lvlText w:val="%1."/>
      <w:lvlJc w:val="left"/>
      <w:pPr>
        <w:ind w:left="284" w:hanging="284"/>
      </w:pPr>
      <w:rPr>
        <w:rFonts w:cs="Times New Roman"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46" w15:restartNumberingAfterBreak="0">
    <w:nsid w:val="38CF27BD"/>
    <w:multiLevelType w:val="hybridMultilevel"/>
    <w:tmpl w:val="87C4F640"/>
    <w:styleLink w:val="Zaimportowanystyl61"/>
    <w:lvl w:ilvl="0" w:tplc="9CD2CE4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680617A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9B80271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3E361B7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E04334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4144364">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072DB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2B822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86E47966">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399D0765"/>
    <w:multiLevelType w:val="hybridMultilevel"/>
    <w:tmpl w:val="D7185634"/>
    <w:styleLink w:val="Zaimportowanystyl54"/>
    <w:lvl w:ilvl="0" w:tplc="867234CC">
      <w:start w:val="1"/>
      <w:numFmt w:val="decimal"/>
      <w:lvlText w:val="%1."/>
      <w:lvlJc w:val="left"/>
      <w:pPr>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53AB74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92BEFBD0">
      <w:start w:val="1"/>
      <w:numFmt w:val="lowerRoman"/>
      <w:lvlText w:val="%3."/>
      <w:lvlJc w:val="left"/>
      <w:pPr>
        <w:ind w:left="1429" w:hanging="340"/>
      </w:pPr>
      <w:rPr>
        <w:rFonts w:hAnsi="Arial Unicode MS"/>
        <w:caps w:val="0"/>
        <w:smallCaps w:val="0"/>
        <w:strike w:val="0"/>
        <w:dstrike w:val="0"/>
        <w:color w:val="000000"/>
        <w:spacing w:val="0"/>
        <w:w w:val="100"/>
        <w:kern w:val="0"/>
        <w:position w:val="0"/>
        <w:highlight w:val="none"/>
        <w:u w:val="none"/>
        <w:effect w:val="none"/>
        <w:vertAlign w:val="baseline"/>
      </w:rPr>
    </w:lvl>
    <w:lvl w:ilvl="3" w:tplc="F224F456">
      <w:start w:val="1"/>
      <w:numFmt w:val="decimal"/>
      <w:lvlText w:val="%4."/>
      <w:lvlJc w:val="left"/>
      <w:pPr>
        <w:ind w:left="2149"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13309900">
      <w:start w:val="1"/>
      <w:numFmt w:val="lowerLetter"/>
      <w:lvlText w:val="%5."/>
      <w:lvlJc w:val="left"/>
      <w:pPr>
        <w:ind w:left="2869"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141A7370">
      <w:start w:val="1"/>
      <w:numFmt w:val="lowerRoman"/>
      <w:lvlText w:val="%6."/>
      <w:lvlJc w:val="left"/>
      <w:pPr>
        <w:ind w:left="3589" w:hanging="340"/>
      </w:pPr>
      <w:rPr>
        <w:rFonts w:hAnsi="Arial Unicode MS"/>
        <w:caps w:val="0"/>
        <w:smallCaps w:val="0"/>
        <w:strike w:val="0"/>
        <w:dstrike w:val="0"/>
        <w:color w:val="000000"/>
        <w:spacing w:val="0"/>
        <w:w w:val="100"/>
        <w:kern w:val="0"/>
        <w:position w:val="0"/>
        <w:highlight w:val="none"/>
        <w:u w:val="none"/>
        <w:effect w:val="none"/>
        <w:vertAlign w:val="baseline"/>
      </w:rPr>
    </w:lvl>
    <w:lvl w:ilvl="6" w:tplc="063EC404">
      <w:start w:val="1"/>
      <w:numFmt w:val="decimal"/>
      <w:lvlText w:val="%7."/>
      <w:lvlJc w:val="left"/>
      <w:pPr>
        <w:ind w:left="4309"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40904148">
      <w:start w:val="1"/>
      <w:numFmt w:val="lowerLetter"/>
      <w:lvlText w:val="%8."/>
      <w:lvlJc w:val="left"/>
      <w:pPr>
        <w:ind w:left="5029"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ED7EB87C">
      <w:start w:val="1"/>
      <w:numFmt w:val="lowerRoman"/>
      <w:lvlText w:val="%9."/>
      <w:lvlJc w:val="left"/>
      <w:pPr>
        <w:ind w:left="5749" w:hanging="3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50" w15:restartNumberingAfterBreak="0">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9511FC"/>
    <w:multiLevelType w:val="hybridMultilevel"/>
    <w:tmpl w:val="506CD23C"/>
    <w:styleLink w:val="Zaimportowanystyl15"/>
    <w:lvl w:ilvl="0" w:tplc="D2D82C9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5" w:hanging="345"/>
      </w:pPr>
      <w:rPr>
        <w:rFonts w:hAnsi="Arial Unicode MS"/>
        <w:caps w:val="0"/>
        <w:smallCaps w:val="0"/>
        <w:strike w:val="0"/>
        <w:dstrike w:val="0"/>
        <w:color w:val="000000"/>
        <w:spacing w:val="0"/>
        <w:w w:val="100"/>
        <w:kern w:val="0"/>
        <w:position w:val="0"/>
        <w:highlight w:val="none"/>
        <w:vertAlign w:val="baseline"/>
      </w:rPr>
    </w:lvl>
    <w:lvl w:ilvl="1" w:tplc="E2207BD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hAnsi="Arial Unicode MS"/>
        <w:caps w:val="0"/>
        <w:smallCaps w:val="0"/>
        <w:strike w:val="0"/>
        <w:dstrike w:val="0"/>
        <w:color w:val="000000"/>
        <w:spacing w:val="0"/>
        <w:w w:val="100"/>
        <w:kern w:val="0"/>
        <w:position w:val="0"/>
        <w:highlight w:val="none"/>
        <w:vertAlign w:val="baseline"/>
      </w:rPr>
    </w:lvl>
    <w:lvl w:ilvl="2" w:tplc="4432921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color w:val="000000"/>
        <w:spacing w:val="0"/>
        <w:w w:val="100"/>
        <w:kern w:val="0"/>
        <w:position w:val="0"/>
        <w:highlight w:val="none"/>
        <w:vertAlign w:val="baseline"/>
      </w:rPr>
    </w:lvl>
    <w:lvl w:ilvl="3" w:tplc="C018F3B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caps w:val="0"/>
        <w:smallCaps w:val="0"/>
        <w:strike w:val="0"/>
        <w:dstrike w:val="0"/>
        <w:color w:val="000000"/>
        <w:spacing w:val="0"/>
        <w:w w:val="100"/>
        <w:kern w:val="0"/>
        <w:position w:val="0"/>
        <w:highlight w:val="none"/>
        <w:vertAlign w:val="baseline"/>
      </w:rPr>
    </w:lvl>
    <w:lvl w:ilvl="4" w:tplc="DF7AE8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color w:val="000000"/>
        <w:spacing w:val="0"/>
        <w:w w:val="100"/>
        <w:kern w:val="0"/>
        <w:position w:val="0"/>
        <w:highlight w:val="none"/>
        <w:vertAlign w:val="baseline"/>
      </w:rPr>
    </w:lvl>
    <w:lvl w:ilvl="5" w:tplc="77DE0CC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color w:val="000000"/>
        <w:spacing w:val="0"/>
        <w:w w:val="100"/>
        <w:kern w:val="0"/>
        <w:position w:val="0"/>
        <w:highlight w:val="none"/>
        <w:vertAlign w:val="baseline"/>
      </w:rPr>
    </w:lvl>
    <w:lvl w:ilvl="6" w:tplc="B6648C9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27" w:hanging="327"/>
      </w:pPr>
      <w:rPr>
        <w:rFonts w:hAnsi="Arial Unicode MS"/>
        <w:caps w:val="0"/>
        <w:smallCaps w:val="0"/>
        <w:strike w:val="0"/>
        <w:dstrike w:val="0"/>
        <w:color w:val="000000"/>
        <w:spacing w:val="0"/>
        <w:w w:val="100"/>
        <w:kern w:val="0"/>
        <w:position w:val="0"/>
        <w:highlight w:val="none"/>
        <w:vertAlign w:val="baseline"/>
      </w:rPr>
    </w:lvl>
    <w:lvl w:ilvl="7" w:tplc="221E3B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color w:val="000000"/>
        <w:spacing w:val="0"/>
        <w:w w:val="100"/>
        <w:kern w:val="0"/>
        <w:position w:val="0"/>
        <w:highlight w:val="none"/>
        <w:vertAlign w:val="baseline"/>
      </w:rPr>
    </w:lvl>
    <w:lvl w:ilvl="8" w:tplc="69A8E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3EA9257A"/>
    <w:multiLevelType w:val="multilevel"/>
    <w:tmpl w:val="DFD21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45440460"/>
    <w:multiLevelType w:val="hybridMultilevel"/>
    <w:tmpl w:val="F8C89334"/>
    <w:styleLink w:val="Zaimportowanystyl73"/>
    <w:lvl w:ilvl="0" w:tplc="9DD2FD68">
      <w:start w:val="1"/>
      <w:numFmt w:val="decimal"/>
      <w:lvlText w:val="%1)"/>
      <w:lvlJc w:val="left"/>
      <w:pPr>
        <w:ind w:left="720" w:hanging="436"/>
      </w:pPr>
      <w:rPr>
        <w:rFonts w:hAnsi="Arial Unicode MS"/>
        <w:caps w:val="0"/>
        <w:smallCaps w:val="0"/>
        <w:strike w:val="0"/>
        <w:dstrike w:val="0"/>
        <w:color w:val="000000"/>
        <w:spacing w:val="0"/>
        <w:w w:val="100"/>
        <w:kern w:val="0"/>
        <w:position w:val="0"/>
        <w:highlight w:val="none"/>
        <w:u w:val="none"/>
        <w:effect w:val="none"/>
        <w:vertAlign w:val="baseline"/>
      </w:rPr>
    </w:lvl>
    <w:lvl w:ilvl="1" w:tplc="22964FA2">
      <w:start w:val="1"/>
      <w:numFmt w:val="decimal"/>
      <w:lvlText w:val="%2."/>
      <w:lvlJc w:val="left"/>
      <w:pPr>
        <w:ind w:left="1156" w:hanging="436"/>
      </w:pPr>
      <w:rPr>
        <w:rFonts w:hAnsi="Arial Unicode MS"/>
        <w:caps w:val="0"/>
        <w:smallCaps w:val="0"/>
        <w:strike w:val="0"/>
        <w:dstrike w:val="0"/>
        <w:color w:val="000000"/>
        <w:spacing w:val="0"/>
        <w:w w:val="100"/>
        <w:kern w:val="0"/>
        <w:position w:val="0"/>
        <w:highlight w:val="none"/>
        <w:u w:val="none"/>
        <w:effect w:val="none"/>
        <w:vertAlign w:val="baseline"/>
      </w:rPr>
    </w:lvl>
    <w:lvl w:ilvl="2" w:tplc="73C02038">
      <w:start w:val="1"/>
      <w:numFmt w:val="decimal"/>
      <w:lvlText w:val="%3."/>
      <w:lvlJc w:val="left"/>
      <w:pPr>
        <w:ind w:left="1876" w:hanging="436"/>
      </w:pPr>
      <w:rPr>
        <w:rFonts w:hAnsi="Arial Unicode MS"/>
        <w:caps w:val="0"/>
        <w:smallCaps w:val="0"/>
        <w:strike w:val="0"/>
        <w:dstrike w:val="0"/>
        <w:color w:val="000000"/>
        <w:spacing w:val="0"/>
        <w:w w:val="100"/>
        <w:kern w:val="0"/>
        <w:position w:val="0"/>
        <w:highlight w:val="none"/>
        <w:u w:val="none"/>
        <w:effect w:val="none"/>
        <w:vertAlign w:val="baseline"/>
      </w:rPr>
    </w:lvl>
    <w:lvl w:ilvl="3" w:tplc="70280DA4">
      <w:start w:val="1"/>
      <w:numFmt w:val="decimal"/>
      <w:lvlText w:val="%4."/>
      <w:lvlJc w:val="left"/>
      <w:pPr>
        <w:ind w:left="2596" w:hanging="436"/>
      </w:pPr>
      <w:rPr>
        <w:rFonts w:hAnsi="Arial Unicode MS"/>
        <w:caps w:val="0"/>
        <w:smallCaps w:val="0"/>
        <w:strike w:val="0"/>
        <w:dstrike w:val="0"/>
        <w:color w:val="000000"/>
        <w:spacing w:val="0"/>
        <w:w w:val="100"/>
        <w:kern w:val="0"/>
        <w:position w:val="0"/>
        <w:highlight w:val="none"/>
        <w:u w:val="none"/>
        <w:effect w:val="none"/>
        <w:vertAlign w:val="baseline"/>
      </w:rPr>
    </w:lvl>
    <w:lvl w:ilvl="4" w:tplc="B0844114">
      <w:start w:val="1"/>
      <w:numFmt w:val="decimal"/>
      <w:lvlText w:val="%5."/>
      <w:lvlJc w:val="left"/>
      <w:pPr>
        <w:ind w:left="3316" w:hanging="436"/>
      </w:pPr>
      <w:rPr>
        <w:rFonts w:hAnsi="Arial Unicode MS"/>
        <w:caps w:val="0"/>
        <w:smallCaps w:val="0"/>
        <w:strike w:val="0"/>
        <w:dstrike w:val="0"/>
        <w:color w:val="000000"/>
        <w:spacing w:val="0"/>
        <w:w w:val="100"/>
        <w:kern w:val="0"/>
        <w:position w:val="0"/>
        <w:highlight w:val="none"/>
        <w:u w:val="none"/>
        <w:effect w:val="none"/>
        <w:vertAlign w:val="baseline"/>
      </w:rPr>
    </w:lvl>
    <w:lvl w:ilvl="5" w:tplc="2EDC012C">
      <w:start w:val="1"/>
      <w:numFmt w:val="decimal"/>
      <w:lvlText w:val="%6."/>
      <w:lvlJc w:val="left"/>
      <w:pPr>
        <w:ind w:left="4036" w:hanging="436"/>
      </w:pPr>
      <w:rPr>
        <w:rFonts w:hAnsi="Arial Unicode MS"/>
        <w:caps w:val="0"/>
        <w:smallCaps w:val="0"/>
        <w:strike w:val="0"/>
        <w:dstrike w:val="0"/>
        <w:color w:val="000000"/>
        <w:spacing w:val="0"/>
        <w:w w:val="100"/>
        <w:kern w:val="0"/>
        <w:position w:val="0"/>
        <w:highlight w:val="none"/>
        <w:u w:val="none"/>
        <w:effect w:val="none"/>
        <w:vertAlign w:val="baseline"/>
      </w:rPr>
    </w:lvl>
    <w:lvl w:ilvl="6" w:tplc="53402F7C">
      <w:start w:val="1"/>
      <w:numFmt w:val="decimal"/>
      <w:lvlText w:val="%7."/>
      <w:lvlJc w:val="left"/>
      <w:pPr>
        <w:ind w:left="4756" w:hanging="436"/>
      </w:pPr>
      <w:rPr>
        <w:rFonts w:hAnsi="Arial Unicode MS"/>
        <w:caps w:val="0"/>
        <w:smallCaps w:val="0"/>
        <w:strike w:val="0"/>
        <w:dstrike w:val="0"/>
        <w:color w:val="000000"/>
        <w:spacing w:val="0"/>
        <w:w w:val="100"/>
        <w:kern w:val="0"/>
        <w:position w:val="0"/>
        <w:highlight w:val="none"/>
        <w:u w:val="none"/>
        <w:effect w:val="none"/>
        <w:vertAlign w:val="baseline"/>
      </w:rPr>
    </w:lvl>
    <w:lvl w:ilvl="7" w:tplc="F65CD4C6">
      <w:start w:val="1"/>
      <w:numFmt w:val="decimal"/>
      <w:lvlText w:val="%8."/>
      <w:lvlJc w:val="left"/>
      <w:pPr>
        <w:ind w:left="5476" w:hanging="436"/>
      </w:pPr>
      <w:rPr>
        <w:rFonts w:hAnsi="Arial Unicode MS"/>
        <w:caps w:val="0"/>
        <w:smallCaps w:val="0"/>
        <w:strike w:val="0"/>
        <w:dstrike w:val="0"/>
        <w:color w:val="000000"/>
        <w:spacing w:val="0"/>
        <w:w w:val="100"/>
        <w:kern w:val="0"/>
        <w:position w:val="0"/>
        <w:highlight w:val="none"/>
        <w:u w:val="none"/>
        <w:effect w:val="none"/>
        <w:vertAlign w:val="baseline"/>
      </w:rPr>
    </w:lvl>
    <w:lvl w:ilvl="8" w:tplc="59BCEF6E">
      <w:start w:val="1"/>
      <w:numFmt w:val="decimal"/>
      <w:lvlText w:val="%9."/>
      <w:lvlJc w:val="left"/>
      <w:pPr>
        <w:ind w:left="6196" w:hanging="43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6" w15:restartNumberingAfterBreak="0">
    <w:nsid w:val="45AB7D80"/>
    <w:multiLevelType w:val="hybridMultilevel"/>
    <w:tmpl w:val="B0F09346"/>
    <w:styleLink w:val="Zaimportowanystyl63"/>
    <w:lvl w:ilvl="0" w:tplc="5B903310">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726624E2">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46C78C0">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F74CA4D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1122BA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5320C5E">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DA48AC8C">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26C6D5E2">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EB84DA04">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7" w15:restartNumberingAfterBreak="0">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6556786"/>
    <w:multiLevelType w:val="hybridMultilevel"/>
    <w:tmpl w:val="B3E61AFA"/>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9" w15:restartNumberingAfterBreak="0">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0" w15:restartNumberingAfterBreak="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1" w15:restartNumberingAfterBreak="0">
    <w:nsid w:val="47664D89"/>
    <w:multiLevelType w:val="hybridMultilevel"/>
    <w:tmpl w:val="7D34BA1C"/>
    <w:styleLink w:val="Zaimportowanystyl11"/>
    <w:lvl w:ilvl="0" w:tplc="7AA2137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hAnsi="Arial Unicode MS"/>
        <w:caps w:val="0"/>
        <w:smallCaps w:val="0"/>
        <w:strike w:val="0"/>
        <w:dstrike w:val="0"/>
        <w:color w:val="000000"/>
        <w:spacing w:val="0"/>
        <w:w w:val="100"/>
        <w:kern w:val="0"/>
        <w:position w:val="0"/>
        <w:highlight w:val="none"/>
        <w:vertAlign w:val="baseline"/>
      </w:rPr>
    </w:lvl>
    <w:lvl w:ilvl="1" w:tplc="F2D21C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9" w:hanging="325"/>
      </w:pPr>
      <w:rPr>
        <w:rFonts w:hAnsi="Arial Unicode MS"/>
        <w:caps w:val="0"/>
        <w:smallCaps w:val="0"/>
        <w:strike w:val="0"/>
        <w:dstrike w:val="0"/>
        <w:color w:val="000000"/>
        <w:spacing w:val="0"/>
        <w:w w:val="100"/>
        <w:kern w:val="0"/>
        <w:position w:val="0"/>
        <w:highlight w:val="none"/>
        <w:vertAlign w:val="baseline"/>
      </w:rPr>
    </w:lvl>
    <w:lvl w:ilvl="2" w:tplc="641E27B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9" w:hanging="325"/>
      </w:pPr>
      <w:rPr>
        <w:rFonts w:hAnsi="Arial Unicode MS"/>
        <w:caps w:val="0"/>
        <w:smallCaps w:val="0"/>
        <w:strike w:val="0"/>
        <w:dstrike w:val="0"/>
        <w:color w:val="000000"/>
        <w:spacing w:val="0"/>
        <w:w w:val="100"/>
        <w:kern w:val="0"/>
        <w:position w:val="0"/>
        <w:highlight w:val="none"/>
        <w:vertAlign w:val="baseline"/>
      </w:rPr>
    </w:lvl>
    <w:lvl w:ilvl="3" w:tplc="C88ADFF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69" w:hanging="325"/>
      </w:pPr>
      <w:rPr>
        <w:rFonts w:hAnsi="Arial Unicode MS"/>
        <w:caps w:val="0"/>
        <w:smallCaps w:val="0"/>
        <w:strike w:val="0"/>
        <w:dstrike w:val="0"/>
        <w:color w:val="000000"/>
        <w:spacing w:val="0"/>
        <w:w w:val="100"/>
        <w:kern w:val="0"/>
        <w:position w:val="0"/>
        <w:highlight w:val="none"/>
        <w:vertAlign w:val="baseline"/>
      </w:rPr>
    </w:lvl>
    <w:lvl w:ilvl="4" w:tplc="91CCD24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89" w:hanging="325"/>
      </w:pPr>
      <w:rPr>
        <w:rFonts w:hAnsi="Arial Unicode MS"/>
        <w:caps w:val="0"/>
        <w:smallCaps w:val="0"/>
        <w:strike w:val="0"/>
        <w:dstrike w:val="0"/>
        <w:color w:val="000000"/>
        <w:spacing w:val="0"/>
        <w:w w:val="100"/>
        <w:kern w:val="0"/>
        <w:position w:val="0"/>
        <w:highlight w:val="none"/>
        <w:vertAlign w:val="baseline"/>
      </w:rPr>
    </w:lvl>
    <w:lvl w:ilvl="5" w:tplc="7A963C4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9" w:hanging="325"/>
      </w:pPr>
      <w:rPr>
        <w:rFonts w:hAnsi="Arial Unicode MS"/>
        <w:caps w:val="0"/>
        <w:smallCaps w:val="0"/>
        <w:strike w:val="0"/>
        <w:dstrike w:val="0"/>
        <w:color w:val="000000"/>
        <w:spacing w:val="0"/>
        <w:w w:val="100"/>
        <w:kern w:val="0"/>
        <w:position w:val="0"/>
        <w:highlight w:val="none"/>
        <w:vertAlign w:val="baseline"/>
      </w:rPr>
    </w:lvl>
    <w:lvl w:ilvl="6" w:tplc="E03C12E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29" w:hanging="325"/>
      </w:pPr>
      <w:rPr>
        <w:rFonts w:hAnsi="Arial Unicode MS"/>
        <w:caps w:val="0"/>
        <w:smallCaps w:val="0"/>
        <w:strike w:val="0"/>
        <w:dstrike w:val="0"/>
        <w:color w:val="000000"/>
        <w:spacing w:val="0"/>
        <w:w w:val="100"/>
        <w:kern w:val="0"/>
        <w:position w:val="0"/>
        <w:highlight w:val="none"/>
        <w:vertAlign w:val="baseline"/>
      </w:rPr>
    </w:lvl>
    <w:lvl w:ilvl="7" w:tplc="7F44C1E4">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49" w:hanging="325"/>
      </w:pPr>
      <w:rPr>
        <w:rFonts w:hAnsi="Arial Unicode MS"/>
        <w:caps w:val="0"/>
        <w:smallCaps w:val="0"/>
        <w:strike w:val="0"/>
        <w:dstrike w:val="0"/>
        <w:color w:val="000000"/>
        <w:spacing w:val="0"/>
        <w:w w:val="100"/>
        <w:kern w:val="0"/>
        <w:position w:val="0"/>
        <w:highlight w:val="none"/>
        <w:vertAlign w:val="baseline"/>
      </w:rPr>
    </w:lvl>
    <w:lvl w:ilvl="8" w:tplc="F442504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69" w:hanging="325"/>
      </w:pPr>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47C76B1C"/>
    <w:multiLevelType w:val="hybridMultilevel"/>
    <w:tmpl w:val="15D05282"/>
    <w:lvl w:ilvl="0" w:tplc="45927B60">
      <w:start w:val="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89C443D"/>
    <w:multiLevelType w:val="hybridMultilevel"/>
    <w:tmpl w:val="18840488"/>
    <w:lvl w:ilvl="0" w:tplc="7B9A65E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A5A2661"/>
    <w:multiLevelType w:val="multilevel"/>
    <w:tmpl w:val="686C7E5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15:restartNumberingAfterBreak="0">
    <w:nsid w:val="51462C12"/>
    <w:multiLevelType w:val="hybridMultilevel"/>
    <w:tmpl w:val="CA5EFC00"/>
    <w:styleLink w:val="Zaimportowanystyl69"/>
    <w:lvl w:ilvl="0" w:tplc="4CCA5B9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8CC61E4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B33EF9DE">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6366D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5534073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9076C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7AC660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B4ACC9A">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6CCEB4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 w15:restartNumberingAfterBreak="0">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 w15:restartNumberingAfterBreak="0">
    <w:nsid w:val="54A2241B"/>
    <w:multiLevelType w:val="multilevel"/>
    <w:tmpl w:val="CD34FB48"/>
    <w:lvl w:ilvl="0">
      <w:start w:val="1"/>
      <w:numFmt w:val="decimal"/>
      <w:lvlText w:val="%1."/>
      <w:lvlJc w:val="left"/>
      <w:pPr>
        <w:tabs>
          <w:tab w:val="num" w:pos="360"/>
        </w:tabs>
        <w:ind w:left="36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9" w15:restartNumberingAfterBreak="0">
    <w:nsid w:val="567B70FF"/>
    <w:multiLevelType w:val="hybridMultilevel"/>
    <w:tmpl w:val="64D00108"/>
    <w:styleLink w:val="Zaimportowanystyl65"/>
    <w:lvl w:ilvl="0" w:tplc="D3B8ECCC">
      <w:start w:val="1"/>
      <w:numFmt w:val="decimal"/>
      <w:lvlText w:val="%1)"/>
      <w:lvlJc w:val="left"/>
      <w:pPr>
        <w:ind w:left="107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E8824798">
      <w:start w:val="1"/>
      <w:numFmt w:val="decimal"/>
      <w:lvlText w:val="%2."/>
      <w:lvlJc w:val="left"/>
      <w:pPr>
        <w:tabs>
          <w:tab w:val="left" w:pos="107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3BE1340">
      <w:start w:val="1"/>
      <w:numFmt w:val="decimal"/>
      <w:lvlText w:val="%3."/>
      <w:lvlJc w:val="left"/>
      <w:pPr>
        <w:tabs>
          <w:tab w:val="left" w:pos="107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C444EF80">
      <w:start w:val="1"/>
      <w:numFmt w:val="decimal"/>
      <w:lvlText w:val="%4."/>
      <w:lvlJc w:val="left"/>
      <w:pPr>
        <w:tabs>
          <w:tab w:val="left" w:pos="107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166A3C">
      <w:start w:val="1"/>
      <w:numFmt w:val="decimal"/>
      <w:lvlText w:val="%5."/>
      <w:lvlJc w:val="left"/>
      <w:pPr>
        <w:tabs>
          <w:tab w:val="left" w:pos="107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7EA5746">
      <w:start w:val="1"/>
      <w:numFmt w:val="decimal"/>
      <w:lvlText w:val="%6."/>
      <w:lvlJc w:val="left"/>
      <w:pPr>
        <w:tabs>
          <w:tab w:val="left" w:pos="107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A7A4B0CA">
      <w:start w:val="1"/>
      <w:numFmt w:val="decimal"/>
      <w:lvlText w:val="%7."/>
      <w:lvlJc w:val="left"/>
      <w:pPr>
        <w:tabs>
          <w:tab w:val="left" w:pos="107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CFD474E4">
      <w:start w:val="1"/>
      <w:numFmt w:val="decimal"/>
      <w:lvlText w:val="%8."/>
      <w:lvlJc w:val="left"/>
      <w:pPr>
        <w:tabs>
          <w:tab w:val="left" w:pos="107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52005F6">
      <w:start w:val="1"/>
      <w:numFmt w:val="decimal"/>
      <w:lvlText w:val="%9."/>
      <w:lvlJc w:val="left"/>
      <w:pPr>
        <w:tabs>
          <w:tab w:val="left" w:pos="107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0" w15:restartNumberingAfterBreak="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1" w15:restartNumberingAfterBreak="0">
    <w:nsid w:val="57C72DD3"/>
    <w:multiLevelType w:val="hybridMultilevel"/>
    <w:tmpl w:val="48728ED6"/>
    <w:lvl w:ilvl="0" w:tplc="67E059B8">
      <w:start w:val="1"/>
      <w:numFmt w:val="decimal"/>
      <w:lvlText w:val="%1."/>
      <w:lvlJc w:val="left"/>
      <w:pPr>
        <w:ind w:left="360"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72" w15:restartNumberingAfterBreak="0">
    <w:nsid w:val="57E231FD"/>
    <w:multiLevelType w:val="hybridMultilevel"/>
    <w:tmpl w:val="DAC8ABAA"/>
    <w:styleLink w:val="Zaimportowanystyl64"/>
    <w:lvl w:ilvl="0" w:tplc="377873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C6EBC0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2640CE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54C803C">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242F516">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09C59A2">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1CC62F6C">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238806A">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AEC395E">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3" w15:restartNumberingAfterBreak="0">
    <w:nsid w:val="5E8312CE"/>
    <w:multiLevelType w:val="hybridMultilevel"/>
    <w:tmpl w:val="1460114E"/>
    <w:styleLink w:val="Zaimportowanystyl70"/>
    <w:lvl w:ilvl="0" w:tplc="3286B3D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1" w:tplc="5EE0435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2" w:tplc="F8964E5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32" w:hanging="312"/>
      </w:pPr>
      <w:rPr>
        <w:rFonts w:hAnsi="Arial Unicode MS"/>
        <w:caps w:val="0"/>
        <w:smallCaps w:val="0"/>
        <w:strike w:val="0"/>
        <w:dstrike w:val="0"/>
        <w:color w:val="000000"/>
        <w:spacing w:val="0"/>
        <w:w w:val="100"/>
        <w:kern w:val="0"/>
        <w:position w:val="0"/>
        <w:highlight w:val="none"/>
        <w:vertAlign w:val="baseline"/>
      </w:rPr>
    </w:lvl>
    <w:lvl w:ilvl="3" w:tplc="5374FCB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52" w:hanging="312"/>
      </w:pPr>
      <w:rPr>
        <w:rFonts w:hAnsi="Arial Unicode MS"/>
        <w:caps w:val="0"/>
        <w:smallCaps w:val="0"/>
        <w:strike w:val="0"/>
        <w:dstrike w:val="0"/>
        <w:color w:val="000000"/>
        <w:spacing w:val="0"/>
        <w:w w:val="100"/>
        <w:kern w:val="0"/>
        <w:position w:val="0"/>
        <w:highlight w:val="none"/>
        <w:vertAlign w:val="baseline"/>
      </w:rPr>
    </w:lvl>
    <w:lvl w:ilvl="4" w:tplc="A432C2D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472" w:hanging="312"/>
      </w:pPr>
      <w:rPr>
        <w:rFonts w:hAnsi="Arial Unicode MS"/>
        <w:caps w:val="0"/>
        <w:smallCaps w:val="0"/>
        <w:strike w:val="0"/>
        <w:dstrike w:val="0"/>
        <w:color w:val="000000"/>
        <w:spacing w:val="0"/>
        <w:w w:val="100"/>
        <w:kern w:val="0"/>
        <w:position w:val="0"/>
        <w:highlight w:val="none"/>
        <w:vertAlign w:val="baseline"/>
      </w:rPr>
    </w:lvl>
    <w:lvl w:ilvl="5" w:tplc="63A8AD2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92" w:hanging="312"/>
      </w:pPr>
      <w:rPr>
        <w:rFonts w:hAnsi="Arial Unicode MS"/>
        <w:caps w:val="0"/>
        <w:smallCaps w:val="0"/>
        <w:strike w:val="0"/>
        <w:dstrike w:val="0"/>
        <w:color w:val="000000"/>
        <w:spacing w:val="0"/>
        <w:w w:val="100"/>
        <w:kern w:val="0"/>
        <w:position w:val="0"/>
        <w:highlight w:val="none"/>
        <w:vertAlign w:val="baseline"/>
      </w:rPr>
    </w:lvl>
    <w:lvl w:ilvl="6" w:tplc="4B6610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12" w:hanging="312"/>
      </w:pPr>
      <w:rPr>
        <w:rFonts w:hAnsi="Arial Unicode MS"/>
        <w:caps w:val="0"/>
        <w:smallCaps w:val="0"/>
        <w:strike w:val="0"/>
        <w:dstrike w:val="0"/>
        <w:color w:val="000000"/>
        <w:spacing w:val="0"/>
        <w:w w:val="100"/>
        <w:kern w:val="0"/>
        <w:position w:val="0"/>
        <w:highlight w:val="none"/>
        <w:vertAlign w:val="baseline"/>
      </w:rPr>
    </w:lvl>
    <w:lvl w:ilvl="7" w:tplc="D00AA0D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32" w:hanging="312"/>
      </w:pPr>
      <w:rPr>
        <w:rFonts w:hAnsi="Arial Unicode MS"/>
        <w:caps w:val="0"/>
        <w:smallCaps w:val="0"/>
        <w:strike w:val="0"/>
        <w:dstrike w:val="0"/>
        <w:color w:val="000000"/>
        <w:spacing w:val="0"/>
        <w:w w:val="100"/>
        <w:kern w:val="0"/>
        <w:position w:val="0"/>
        <w:highlight w:val="none"/>
        <w:vertAlign w:val="baseline"/>
      </w:rPr>
    </w:lvl>
    <w:lvl w:ilvl="8" w:tplc="EFF6318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52" w:hanging="312"/>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61DD27B3"/>
    <w:multiLevelType w:val="hybridMultilevel"/>
    <w:tmpl w:val="53A2F6F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15:restartNumberingAfterBreak="0">
    <w:nsid w:val="64335277"/>
    <w:multiLevelType w:val="hybridMultilevel"/>
    <w:tmpl w:val="BD1A3C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67CE27BF"/>
    <w:multiLevelType w:val="multilevel"/>
    <w:tmpl w:val="E9FE56EC"/>
    <w:styleLink w:val="WWNum3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68C64703"/>
    <w:multiLevelType w:val="hybridMultilevel"/>
    <w:tmpl w:val="D610D606"/>
    <w:lvl w:ilvl="0" w:tplc="54467766">
      <w:start w:val="1"/>
      <w:numFmt w:val="decimal"/>
      <w:lvlText w:val="%1."/>
      <w:lvlJc w:val="left"/>
      <w:pPr>
        <w:ind w:left="360" w:hanging="360"/>
      </w:pPr>
      <w:rPr>
        <w:b w:val="0"/>
        <w:strike w:val="0"/>
        <w:color w:val="auto"/>
      </w:rPr>
    </w:lvl>
    <w:lvl w:ilvl="1" w:tplc="04150019">
      <w:start w:val="1"/>
      <w:numFmt w:val="decimal"/>
      <w:lvlText w:val="%2)"/>
      <w:lvlJc w:val="left"/>
      <w:pPr>
        <w:ind w:left="1440"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81" w15:restartNumberingAfterBreak="0">
    <w:nsid w:val="6BBD038D"/>
    <w:multiLevelType w:val="hybridMultilevel"/>
    <w:tmpl w:val="BB0C66C2"/>
    <w:styleLink w:val="Zaimportowanystyl58"/>
    <w:lvl w:ilvl="0" w:tplc="7A0EE216">
      <w:start w:val="1"/>
      <w:numFmt w:val="bullet"/>
      <w:lvlText w:val="−"/>
      <w:lvlJc w:val="left"/>
      <w:pPr>
        <w:ind w:left="1369" w:hanging="30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B4CA4CA">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8AAC8CE0">
      <w:start w:val="1"/>
      <w:numFmt w:val="bullet"/>
      <w:lvlText w:val="▪"/>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DDFA761A">
      <w:start w:val="1"/>
      <w:numFmt w:val="bullet"/>
      <w:lvlText w:val="•"/>
      <w:lvlJc w:val="left"/>
      <w:pPr>
        <w:ind w:left="214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61381AA2">
      <w:start w:val="1"/>
      <w:numFmt w:val="bullet"/>
      <w:lvlText w:val="o"/>
      <w:lvlJc w:val="left"/>
      <w:pPr>
        <w:ind w:left="28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05271CA">
      <w:start w:val="1"/>
      <w:numFmt w:val="bullet"/>
      <w:lvlText w:val="▪"/>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AB78A476">
      <w:start w:val="1"/>
      <w:numFmt w:val="bullet"/>
      <w:lvlText w:val="•"/>
      <w:lvlJc w:val="left"/>
      <w:pPr>
        <w:ind w:left="43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05065FC">
      <w:start w:val="1"/>
      <w:numFmt w:val="bullet"/>
      <w:lvlText w:val="o"/>
      <w:lvlJc w:val="left"/>
      <w:pPr>
        <w:ind w:left="50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05EC78A">
      <w:start w:val="1"/>
      <w:numFmt w:val="bullet"/>
      <w:lvlText w:val="▪"/>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82" w15:restartNumberingAfterBreak="0">
    <w:nsid w:val="6EB84D3C"/>
    <w:multiLevelType w:val="multilevel"/>
    <w:tmpl w:val="413AA154"/>
    <w:styleLink w:val="Zaimportowanystyl6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64" w:hanging="1104"/>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92" w:hanging="1272"/>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3" w15:restartNumberingAfterBreak="0">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4" w15:restartNumberingAfterBreak="0">
    <w:nsid w:val="711915C1"/>
    <w:multiLevelType w:val="hybridMultilevel"/>
    <w:tmpl w:val="8F925B9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5" w15:restartNumberingAfterBreak="0">
    <w:nsid w:val="713723DB"/>
    <w:multiLevelType w:val="multilevel"/>
    <w:tmpl w:val="0415001F"/>
    <w:styleLink w:val="Styl7"/>
    <w:lvl w:ilvl="0">
      <w:start w:val="2"/>
      <w:numFmt w:val="decimal"/>
      <w:lvlText w:val="%1."/>
      <w:lvlJc w:val="left"/>
      <w:pPr>
        <w:ind w:left="360" w:hanging="360"/>
      </w:pPr>
      <w:rPr>
        <w:rFonts w:cs="Times New Roman"/>
      </w:rPr>
    </w:lvl>
    <w:lvl w:ilvl="1">
      <w:start w:val="1"/>
      <w:numFmt w:val="decimal"/>
      <w:lvlText w:val="%2)"/>
      <w:lvlJc w:val="left"/>
      <w:pPr>
        <w:ind w:left="1283" w:hanging="432"/>
      </w:pPr>
      <w:rPr>
        <w:rFonts w:ascii="Arial" w:eastAsia="Times New Roman" w:hAnsi="Arial"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2B37B11"/>
    <w:multiLevelType w:val="hybridMultilevel"/>
    <w:tmpl w:val="14A2FCBE"/>
    <w:styleLink w:val="Zaimportowanystyl72"/>
    <w:lvl w:ilvl="0" w:tplc="6CAC9C6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9C669D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395E3600">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B52B49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33A8DE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5305ED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F16854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BEBE0A1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2A49E68">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8" w15:restartNumberingAfterBreak="0">
    <w:nsid w:val="72DA5C98"/>
    <w:multiLevelType w:val="multilevel"/>
    <w:tmpl w:val="23282B7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E5768F"/>
    <w:multiLevelType w:val="hybridMultilevel"/>
    <w:tmpl w:val="AC40C80E"/>
    <w:lvl w:ilvl="0" w:tplc="534871FC">
      <w:start w:val="1"/>
      <w:numFmt w:val="decimal"/>
      <w:lvlText w:val="%1)"/>
      <w:lvlJc w:val="left"/>
      <w:pPr>
        <w:ind w:left="502" w:hanging="360"/>
      </w:pPr>
      <w:rPr>
        <w:rFonts w:hint="default"/>
        <w:color w:val="auto"/>
      </w:rPr>
    </w:lvl>
    <w:lvl w:ilvl="1" w:tplc="77686024">
      <w:start w:val="1"/>
      <w:numFmt w:val="lowerLetter"/>
      <w:lvlText w:val="%2)"/>
      <w:lvlJc w:val="left"/>
      <w:pPr>
        <w:ind w:left="1364" w:hanging="360"/>
      </w:pPr>
      <w:rPr>
        <w:rFonts w:hint="default"/>
      </w:rPr>
    </w:lvl>
    <w:lvl w:ilvl="2" w:tplc="8A9059BA" w:tentative="1">
      <w:start w:val="1"/>
      <w:numFmt w:val="lowerRoman"/>
      <w:lvlText w:val="%3."/>
      <w:lvlJc w:val="right"/>
      <w:pPr>
        <w:ind w:left="2084" w:hanging="180"/>
      </w:pPr>
    </w:lvl>
    <w:lvl w:ilvl="3" w:tplc="945047B0" w:tentative="1">
      <w:start w:val="1"/>
      <w:numFmt w:val="decimal"/>
      <w:lvlText w:val="%4."/>
      <w:lvlJc w:val="left"/>
      <w:pPr>
        <w:ind w:left="2804" w:hanging="360"/>
      </w:pPr>
    </w:lvl>
    <w:lvl w:ilvl="4" w:tplc="7D861E48" w:tentative="1">
      <w:start w:val="1"/>
      <w:numFmt w:val="lowerLetter"/>
      <w:lvlText w:val="%5."/>
      <w:lvlJc w:val="left"/>
      <w:pPr>
        <w:ind w:left="3524" w:hanging="360"/>
      </w:pPr>
    </w:lvl>
    <w:lvl w:ilvl="5" w:tplc="3BA6CC44" w:tentative="1">
      <w:start w:val="1"/>
      <w:numFmt w:val="lowerRoman"/>
      <w:lvlText w:val="%6."/>
      <w:lvlJc w:val="right"/>
      <w:pPr>
        <w:ind w:left="4244" w:hanging="180"/>
      </w:pPr>
    </w:lvl>
    <w:lvl w:ilvl="6" w:tplc="F70621C4" w:tentative="1">
      <w:start w:val="1"/>
      <w:numFmt w:val="decimal"/>
      <w:lvlText w:val="%7."/>
      <w:lvlJc w:val="left"/>
      <w:pPr>
        <w:ind w:left="4964" w:hanging="360"/>
      </w:pPr>
    </w:lvl>
    <w:lvl w:ilvl="7" w:tplc="B172D3D4" w:tentative="1">
      <w:start w:val="1"/>
      <w:numFmt w:val="lowerLetter"/>
      <w:lvlText w:val="%8."/>
      <w:lvlJc w:val="left"/>
      <w:pPr>
        <w:ind w:left="5684" w:hanging="360"/>
      </w:pPr>
    </w:lvl>
    <w:lvl w:ilvl="8" w:tplc="12362158" w:tentative="1">
      <w:start w:val="1"/>
      <w:numFmt w:val="lowerRoman"/>
      <w:lvlText w:val="%9."/>
      <w:lvlJc w:val="right"/>
      <w:pPr>
        <w:ind w:left="6404" w:hanging="180"/>
      </w:pPr>
    </w:lvl>
  </w:abstractNum>
  <w:abstractNum w:abstractNumId="90" w15:restartNumberingAfterBreak="0">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91" w15:restartNumberingAfterBreak="0">
    <w:nsid w:val="76696C9A"/>
    <w:multiLevelType w:val="multilevel"/>
    <w:tmpl w:val="B11AC0F0"/>
    <w:lvl w:ilvl="0">
      <w:start w:val="1"/>
      <w:numFmt w:val="decimal"/>
      <w:lvlText w:val="%1."/>
      <w:lvlJc w:val="left"/>
      <w:pPr>
        <w:tabs>
          <w:tab w:val="num" w:pos="360"/>
        </w:tabs>
        <w:ind w:left="360" w:hanging="360"/>
      </w:pPr>
      <w:rPr>
        <w:rFonts w:hint="default"/>
        <w:color w:val="auto"/>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2" w15:restartNumberingAfterBreak="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93"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AAC5CA4"/>
    <w:multiLevelType w:val="hybridMultilevel"/>
    <w:tmpl w:val="8214CE3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7AB9510D"/>
    <w:multiLevelType w:val="hybridMultilevel"/>
    <w:tmpl w:val="2F3A5354"/>
    <w:styleLink w:val="Zaimportowanystyl62"/>
    <w:lvl w:ilvl="0" w:tplc="04150017">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6"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FDB4499"/>
    <w:multiLevelType w:val="hybridMultilevel"/>
    <w:tmpl w:val="E58A95D4"/>
    <w:styleLink w:val="Zaimportowanystyl700"/>
    <w:lvl w:ilvl="0" w:tplc="51521102">
      <w:start w:val="1"/>
      <w:numFmt w:val="decimal"/>
      <w:lvlText w:val="%1)"/>
      <w:lvlJc w:val="left"/>
      <w:pPr>
        <w:tabs>
          <w:tab w:val="left" w:pos="360"/>
        </w:tabs>
        <w:ind w:left="709" w:hanging="283"/>
      </w:pPr>
      <w:rPr>
        <w:rFonts w:hAnsi="Arial Unicode MS"/>
        <w:caps w:val="0"/>
        <w:smallCaps w:val="0"/>
        <w:strike w:val="0"/>
        <w:dstrike w:val="0"/>
        <w:color w:val="000000"/>
        <w:spacing w:val="0"/>
        <w:w w:val="100"/>
        <w:kern w:val="0"/>
        <w:position w:val="0"/>
        <w:highlight w:val="none"/>
        <w:u w:val="none"/>
        <w:effect w:val="none"/>
        <w:vertAlign w:val="baseline"/>
      </w:rPr>
    </w:lvl>
    <w:lvl w:ilvl="1" w:tplc="04150003">
      <w:start w:val="1"/>
      <w:numFmt w:val="decimal"/>
      <w:lvlText w:val="%2."/>
      <w:lvlJc w:val="left"/>
      <w:pPr>
        <w:tabs>
          <w:tab w:val="left" w:pos="360"/>
        </w:tabs>
        <w:ind w:left="1789" w:hanging="283"/>
      </w:pPr>
      <w:rPr>
        <w:rFonts w:hAnsi="Arial Unicode MS"/>
        <w:caps w:val="0"/>
        <w:smallCaps w:val="0"/>
        <w:strike w:val="0"/>
        <w:dstrike w:val="0"/>
        <w:color w:val="000000"/>
        <w:spacing w:val="0"/>
        <w:w w:val="100"/>
        <w:kern w:val="0"/>
        <w:position w:val="0"/>
        <w:highlight w:val="none"/>
        <w:u w:val="none"/>
        <w:effect w:val="none"/>
        <w:vertAlign w:val="baseline"/>
      </w:rPr>
    </w:lvl>
    <w:lvl w:ilvl="2" w:tplc="04150005">
      <w:start w:val="1"/>
      <w:numFmt w:val="decimal"/>
      <w:lvlText w:val="%3."/>
      <w:lvlJc w:val="left"/>
      <w:pPr>
        <w:tabs>
          <w:tab w:val="left" w:pos="360"/>
        </w:tabs>
        <w:ind w:left="2509" w:hanging="283"/>
      </w:pPr>
      <w:rPr>
        <w:rFonts w:hAnsi="Arial Unicode MS"/>
        <w:caps w:val="0"/>
        <w:smallCaps w:val="0"/>
        <w:strike w:val="0"/>
        <w:dstrike w:val="0"/>
        <w:color w:val="000000"/>
        <w:spacing w:val="0"/>
        <w:w w:val="100"/>
        <w:kern w:val="0"/>
        <w:position w:val="0"/>
        <w:highlight w:val="none"/>
        <w:u w:val="none"/>
        <w:effect w:val="none"/>
        <w:vertAlign w:val="baseline"/>
      </w:rPr>
    </w:lvl>
    <w:lvl w:ilvl="3" w:tplc="04150001">
      <w:start w:val="1"/>
      <w:numFmt w:val="decimal"/>
      <w:lvlText w:val="%4."/>
      <w:lvlJc w:val="left"/>
      <w:pPr>
        <w:tabs>
          <w:tab w:val="left" w:pos="360"/>
        </w:tabs>
        <w:ind w:left="3229" w:hanging="283"/>
      </w:pPr>
      <w:rPr>
        <w:rFonts w:hAnsi="Arial Unicode MS"/>
        <w:caps w:val="0"/>
        <w:smallCaps w:val="0"/>
        <w:strike w:val="0"/>
        <w:dstrike w:val="0"/>
        <w:color w:val="000000"/>
        <w:spacing w:val="0"/>
        <w:w w:val="100"/>
        <w:kern w:val="0"/>
        <w:position w:val="0"/>
        <w:highlight w:val="none"/>
        <w:u w:val="none"/>
        <w:effect w:val="none"/>
        <w:vertAlign w:val="baseline"/>
      </w:rPr>
    </w:lvl>
    <w:lvl w:ilvl="4" w:tplc="04150003">
      <w:start w:val="1"/>
      <w:numFmt w:val="decimal"/>
      <w:lvlText w:val="%5."/>
      <w:lvlJc w:val="left"/>
      <w:pPr>
        <w:tabs>
          <w:tab w:val="left" w:pos="360"/>
        </w:tabs>
        <w:ind w:left="3949" w:hanging="283"/>
      </w:pPr>
      <w:rPr>
        <w:rFonts w:hAnsi="Arial Unicode MS"/>
        <w:caps w:val="0"/>
        <w:smallCaps w:val="0"/>
        <w:strike w:val="0"/>
        <w:dstrike w:val="0"/>
        <w:color w:val="000000"/>
        <w:spacing w:val="0"/>
        <w:w w:val="100"/>
        <w:kern w:val="0"/>
        <w:position w:val="0"/>
        <w:highlight w:val="none"/>
        <w:u w:val="none"/>
        <w:effect w:val="none"/>
        <w:vertAlign w:val="baseline"/>
      </w:rPr>
    </w:lvl>
    <w:lvl w:ilvl="5" w:tplc="04150005">
      <w:start w:val="1"/>
      <w:numFmt w:val="decimal"/>
      <w:lvlText w:val="%6."/>
      <w:lvlJc w:val="left"/>
      <w:pPr>
        <w:tabs>
          <w:tab w:val="left" w:pos="360"/>
        </w:tabs>
        <w:ind w:left="4669" w:hanging="283"/>
      </w:pPr>
      <w:rPr>
        <w:rFonts w:hAnsi="Arial Unicode MS"/>
        <w:caps w:val="0"/>
        <w:smallCaps w:val="0"/>
        <w:strike w:val="0"/>
        <w:dstrike w:val="0"/>
        <w:color w:val="000000"/>
        <w:spacing w:val="0"/>
        <w:w w:val="100"/>
        <w:kern w:val="0"/>
        <w:position w:val="0"/>
        <w:highlight w:val="none"/>
        <w:u w:val="none"/>
        <w:effect w:val="none"/>
        <w:vertAlign w:val="baseline"/>
      </w:rPr>
    </w:lvl>
    <w:lvl w:ilvl="6" w:tplc="04150001">
      <w:start w:val="1"/>
      <w:numFmt w:val="decimal"/>
      <w:lvlText w:val="%7."/>
      <w:lvlJc w:val="left"/>
      <w:pPr>
        <w:tabs>
          <w:tab w:val="left" w:pos="360"/>
        </w:tabs>
        <w:ind w:left="5389" w:hanging="283"/>
      </w:pPr>
      <w:rPr>
        <w:rFonts w:hAnsi="Arial Unicode MS"/>
        <w:caps w:val="0"/>
        <w:smallCaps w:val="0"/>
        <w:strike w:val="0"/>
        <w:dstrike w:val="0"/>
        <w:color w:val="000000"/>
        <w:spacing w:val="0"/>
        <w:w w:val="100"/>
        <w:kern w:val="0"/>
        <w:position w:val="0"/>
        <w:highlight w:val="none"/>
        <w:u w:val="none"/>
        <w:effect w:val="none"/>
        <w:vertAlign w:val="baseline"/>
      </w:rPr>
    </w:lvl>
    <w:lvl w:ilvl="7" w:tplc="04150003">
      <w:start w:val="1"/>
      <w:numFmt w:val="decimal"/>
      <w:lvlText w:val="%8."/>
      <w:lvlJc w:val="left"/>
      <w:pPr>
        <w:tabs>
          <w:tab w:val="left" w:pos="360"/>
        </w:tabs>
        <w:ind w:left="6109" w:hanging="283"/>
      </w:pPr>
      <w:rPr>
        <w:rFonts w:hAnsi="Arial Unicode MS"/>
        <w:caps w:val="0"/>
        <w:smallCaps w:val="0"/>
        <w:strike w:val="0"/>
        <w:dstrike w:val="0"/>
        <w:color w:val="000000"/>
        <w:spacing w:val="0"/>
        <w:w w:val="100"/>
        <w:kern w:val="0"/>
        <w:position w:val="0"/>
        <w:highlight w:val="none"/>
        <w:u w:val="none"/>
        <w:effect w:val="none"/>
        <w:vertAlign w:val="baseline"/>
      </w:rPr>
    </w:lvl>
    <w:lvl w:ilvl="8" w:tplc="04150005">
      <w:start w:val="1"/>
      <w:numFmt w:val="decimal"/>
      <w:lvlText w:val="%9."/>
      <w:lvlJc w:val="left"/>
      <w:pPr>
        <w:tabs>
          <w:tab w:val="left" w:pos="360"/>
        </w:tabs>
        <w:ind w:left="6829" w:hanging="28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8"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49"/>
  </w:num>
  <w:num w:numId="3">
    <w:abstractNumId w:val="91"/>
  </w:num>
  <w:num w:numId="4">
    <w:abstractNumId w:val="86"/>
  </w:num>
  <w:num w:numId="5">
    <w:abstractNumId w:val="8"/>
  </w:num>
  <w:num w:numId="6">
    <w:abstractNumId w:val="3"/>
  </w:num>
  <w:num w:numId="7">
    <w:abstractNumId w:val="96"/>
  </w:num>
  <w:num w:numId="8">
    <w:abstractNumId w:val="93"/>
  </w:num>
  <w:num w:numId="9">
    <w:abstractNumId w:val="13"/>
  </w:num>
  <w:num w:numId="10">
    <w:abstractNumId w:val="88"/>
  </w:num>
  <w:num w:numId="11">
    <w:abstractNumId w:val="10"/>
  </w:num>
  <w:num w:numId="12">
    <w:abstractNumId w:val="41"/>
  </w:num>
  <w:num w:numId="13">
    <w:abstractNumId w:val="35"/>
  </w:num>
  <w:num w:numId="14">
    <w:abstractNumId w:val="22"/>
  </w:num>
  <w:num w:numId="15">
    <w:abstractNumId w:val="42"/>
  </w:num>
  <w:num w:numId="16">
    <w:abstractNumId w:val="31"/>
  </w:num>
  <w:num w:numId="17">
    <w:abstractNumId w:val="77"/>
  </w:num>
  <w:num w:numId="18">
    <w:abstractNumId w:val="50"/>
  </w:num>
  <w:num w:numId="19">
    <w:abstractNumId w:val="78"/>
  </w:num>
  <w:num w:numId="20">
    <w:abstractNumId w:val="57"/>
  </w:num>
  <w:num w:numId="21">
    <w:abstractNumId w:val="83"/>
  </w:num>
  <w:num w:numId="22">
    <w:abstractNumId w:val="60"/>
  </w:num>
  <w:num w:numId="23">
    <w:abstractNumId w:val="16"/>
  </w:num>
  <w:num w:numId="24">
    <w:abstractNumId w:val="14"/>
  </w:num>
  <w:num w:numId="25">
    <w:abstractNumId w:val="34"/>
  </w:num>
  <w:num w:numId="26">
    <w:abstractNumId w:val="23"/>
  </w:num>
  <w:num w:numId="27">
    <w:abstractNumId w:val="4"/>
  </w:num>
  <w:num w:numId="28">
    <w:abstractNumId w:val="15"/>
  </w:num>
  <w:num w:numId="29">
    <w:abstractNumId w:val="51"/>
  </w:num>
  <w:num w:numId="30">
    <w:abstractNumId w:val="64"/>
  </w:num>
  <w:num w:numId="31">
    <w:abstractNumId w:val="17"/>
  </w:num>
  <w:num w:numId="32">
    <w:abstractNumId w:val="90"/>
  </w:num>
  <w:num w:numId="33">
    <w:abstractNumId w:val="24"/>
  </w:num>
  <w:num w:numId="34">
    <w:abstractNumId w:val="27"/>
  </w:num>
  <w:num w:numId="35">
    <w:abstractNumId w:val="54"/>
  </w:num>
  <w:num w:numId="36">
    <w:abstractNumId w:val="38"/>
  </w:num>
  <w:num w:numId="37">
    <w:abstractNumId w:val="79"/>
  </w:num>
  <w:num w:numId="38">
    <w:abstractNumId w:val="68"/>
  </w:num>
  <w:num w:numId="39">
    <w:abstractNumId w:val="65"/>
  </w:num>
  <w:num w:numId="40">
    <w:abstractNumId w:val="98"/>
  </w:num>
  <w:num w:numId="41">
    <w:abstractNumId w:val="12"/>
  </w:num>
  <w:num w:numId="42">
    <w:abstractNumId w:val="71"/>
  </w:num>
  <w:num w:numId="43">
    <w:abstractNumId w:val="47"/>
  </w:num>
  <w:num w:numId="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num>
  <w:num w:numId="46">
    <w:abstractNumId w:val="80"/>
  </w:num>
  <w:num w:numId="47">
    <w:abstractNumId w:val="33"/>
  </w:num>
  <w:num w:numId="48">
    <w:abstractNumId w:val="84"/>
  </w:num>
  <w:num w:numId="49">
    <w:abstractNumId w:val="70"/>
  </w:num>
  <w:num w:numId="50">
    <w:abstractNumId w:val="25"/>
  </w:num>
  <w:num w:numId="51">
    <w:abstractNumId w:val="62"/>
  </w:num>
  <w:num w:numId="52">
    <w:abstractNumId w:val="19"/>
  </w:num>
  <w:num w:numId="53">
    <w:abstractNumId w:val="32"/>
  </w:num>
  <w:num w:numId="54">
    <w:abstractNumId w:val="9"/>
  </w:num>
  <w:num w:numId="55">
    <w:abstractNumId w:val="39"/>
  </w:num>
  <w:num w:numId="56">
    <w:abstractNumId w:val="85"/>
  </w:num>
  <w:num w:numId="57">
    <w:abstractNumId w:val="76"/>
  </w:num>
  <w:num w:numId="58">
    <w:abstractNumId w:val="5"/>
  </w:num>
  <w:num w:numId="59">
    <w:abstractNumId w:val="6"/>
  </w:num>
  <w:num w:numId="60">
    <w:abstractNumId w:val="7"/>
  </w:num>
  <w:num w:numId="61">
    <w:abstractNumId w:val="11"/>
  </w:num>
  <w:num w:numId="62">
    <w:abstractNumId w:val="18"/>
  </w:num>
  <w:num w:numId="63">
    <w:abstractNumId w:val="20"/>
  </w:num>
  <w:num w:numId="64">
    <w:abstractNumId w:val="21"/>
  </w:num>
  <w:num w:numId="65">
    <w:abstractNumId w:val="28"/>
  </w:num>
  <w:num w:numId="66">
    <w:abstractNumId w:val="30"/>
  </w:num>
  <w:num w:numId="67">
    <w:abstractNumId w:val="36"/>
  </w:num>
  <w:num w:numId="68">
    <w:abstractNumId w:val="40"/>
  </w:num>
  <w:num w:numId="69">
    <w:abstractNumId w:val="43"/>
  </w:num>
  <w:num w:numId="70">
    <w:abstractNumId w:val="44"/>
  </w:num>
  <w:num w:numId="71">
    <w:abstractNumId w:val="46"/>
  </w:num>
  <w:num w:numId="72">
    <w:abstractNumId w:val="48"/>
  </w:num>
  <w:num w:numId="73">
    <w:abstractNumId w:val="55"/>
  </w:num>
  <w:num w:numId="74">
    <w:abstractNumId w:val="56"/>
  </w:num>
  <w:num w:numId="75">
    <w:abstractNumId w:val="66"/>
  </w:num>
  <w:num w:numId="76">
    <w:abstractNumId w:val="67"/>
  </w:num>
  <w:num w:numId="77">
    <w:abstractNumId w:val="69"/>
  </w:num>
  <w:num w:numId="78">
    <w:abstractNumId w:val="72"/>
  </w:num>
  <w:num w:numId="79">
    <w:abstractNumId w:val="81"/>
  </w:num>
  <w:num w:numId="80">
    <w:abstractNumId w:val="82"/>
  </w:num>
  <w:num w:numId="81">
    <w:abstractNumId w:val="87"/>
  </w:num>
  <w:num w:numId="82">
    <w:abstractNumId w:val="95"/>
  </w:num>
  <w:num w:numId="83">
    <w:abstractNumId w:val="97"/>
  </w:num>
  <w:num w:numId="84">
    <w:abstractNumId w:val="73"/>
  </w:num>
  <w:num w:numId="85">
    <w:abstractNumId w:val="52"/>
  </w:num>
  <w:num w:numId="86">
    <w:abstractNumId w:val="61"/>
  </w:num>
  <w:num w:numId="87">
    <w:abstractNumId w:val="45"/>
  </w:num>
  <w:num w:numId="88">
    <w:abstractNumId w:val="26"/>
  </w:num>
  <w:num w:numId="89">
    <w:abstractNumId w:val="53"/>
  </w:num>
  <w:num w:numId="90">
    <w:abstractNumId w:val="63"/>
  </w:num>
  <w:num w:numId="91">
    <w:abstractNumId w:val="29"/>
  </w:num>
  <w:num w:numId="92">
    <w:abstractNumId w:val="58"/>
  </w:num>
  <w:num w:numId="93">
    <w:abstractNumId w:val="37"/>
  </w:num>
  <w:num w:numId="94">
    <w:abstractNumId w:val="89"/>
  </w:num>
  <w:num w:numId="95">
    <w:abstractNumId w:val="74"/>
  </w:num>
  <w:num w:numId="96">
    <w:abstractNumId w:val="94"/>
  </w:num>
  <w:num w:numId="97">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drawingGridHorizontalSpacing w:val="110"/>
  <w:displayHorizontalDrawingGridEvery w:val="2"/>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2"/>
  </w:compat>
  <w:rsids>
    <w:rsidRoot w:val="00686520"/>
    <w:rsid w:val="00000494"/>
    <w:rsid w:val="00006952"/>
    <w:rsid w:val="00011DA7"/>
    <w:rsid w:val="00012AAF"/>
    <w:rsid w:val="000143D2"/>
    <w:rsid w:val="00017D4D"/>
    <w:rsid w:val="00017F54"/>
    <w:rsid w:val="0002003E"/>
    <w:rsid w:val="00020D1C"/>
    <w:rsid w:val="000216E9"/>
    <w:rsid w:val="00021910"/>
    <w:rsid w:val="00024157"/>
    <w:rsid w:val="00024787"/>
    <w:rsid w:val="00027580"/>
    <w:rsid w:val="00030D8A"/>
    <w:rsid w:val="00033226"/>
    <w:rsid w:val="00040017"/>
    <w:rsid w:val="000406C9"/>
    <w:rsid w:val="00045F0A"/>
    <w:rsid w:val="000466A2"/>
    <w:rsid w:val="00051051"/>
    <w:rsid w:val="00052038"/>
    <w:rsid w:val="0005317C"/>
    <w:rsid w:val="00053A15"/>
    <w:rsid w:val="000542F9"/>
    <w:rsid w:val="00055830"/>
    <w:rsid w:val="0005643E"/>
    <w:rsid w:val="000611AD"/>
    <w:rsid w:val="00062752"/>
    <w:rsid w:val="00062EB5"/>
    <w:rsid w:val="00063211"/>
    <w:rsid w:val="0006329B"/>
    <w:rsid w:val="000657C3"/>
    <w:rsid w:val="00066210"/>
    <w:rsid w:val="00072257"/>
    <w:rsid w:val="000735F1"/>
    <w:rsid w:val="00073AA2"/>
    <w:rsid w:val="000747A1"/>
    <w:rsid w:val="0007530D"/>
    <w:rsid w:val="00075385"/>
    <w:rsid w:val="00075DD4"/>
    <w:rsid w:val="00077681"/>
    <w:rsid w:val="00077B64"/>
    <w:rsid w:val="00077C2E"/>
    <w:rsid w:val="00077F08"/>
    <w:rsid w:val="0008054E"/>
    <w:rsid w:val="000826F1"/>
    <w:rsid w:val="00084BA1"/>
    <w:rsid w:val="00085429"/>
    <w:rsid w:val="000869D0"/>
    <w:rsid w:val="00086D7A"/>
    <w:rsid w:val="00087A39"/>
    <w:rsid w:val="00092607"/>
    <w:rsid w:val="00093C5A"/>
    <w:rsid w:val="00097677"/>
    <w:rsid w:val="000977BE"/>
    <w:rsid w:val="000A4B6F"/>
    <w:rsid w:val="000A546F"/>
    <w:rsid w:val="000B17E9"/>
    <w:rsid w:val="000B2A55"/>
    <w:rsid w:val="000B516B"/>
    <w:rsid w:val="000C0367"/>
    <w:rsid w:val="000C0639"/>
    <w:rsid w:val="000C0CB0"/>
    <w:rsid w:val="000C2C97"/>
    <w:rsid w:val="000C3699"/>
    <w:rsid w:val="000C3B52"/>
    <w:rsid w:val="000C4578"/>
    <w:rsid w:val="000C6589"/>
    <w:rsid w:val="000D01E6"/>
    <w:rsid w:val="000D377B"/>
    <w:rsid w:val="000D5069"/>
    <w:rsid w:val="000D6B1D"/>
    <w:rsid w:val="000D783E"/>
    <w:rsid w:val="000E007E"/>
    <w:rsid w:val="000F05B5"/>
    <w:rsid w:val="000F1AF2"/>
    <w:rsid w:val="000F264F"/>
    <w:rsid w:val="000F3DBB"/>
    <w:rsid w:val="000F4A27"/>
    <w:rsid w:val="00104925"/>
    <w:rsid w:val="00105AF3"/>
    <w:rsid w:val="001069C7"/>
    <w:rsid w:val="00110942"/>
    <w:rsid w:val="00111649"/>
    <w:rsid w:val="00112B8F"/>
    <w:rsid w:val="00112FCF"/>
    <w:rsid w:val="0011329D"/>
    <w:rsid w:val="00113E95"/>
    <w:rsid w:val="001146B0"/>
    <w:rsid w:val="00117F2A"/>
    <w:rsid w:val="00120243"/>
    <w:rsid w:val="00121ABB"/>
    <w:rsid w:val="0012542B"/>
    <w:rsid w:val="00130DC5"/>
    <w:rsid w:val="00130EB2"/>
    <w:rsid w:val="0013273E"/>
    <w:rsid w:val="001361EE"/>
    <w:rsid w:val="001363C4"/>
    <w:rsid w:val="001373A0"/>
    <w:rsid w:val="0014080E"/>
    <w:rsid w:val="00140CA3"/>
    <w:rsid w:val="00146BF7"/>
    <w:rsid w:val="00146E92"/>
    <w:rsid w:val="00147E64"/>
    <w:rsid w:val="00150449"/>
    <w:rsid w:val="00150B7F"/>
    <w:rsid w:val="00152F35"/>
    <w:rsid w:val="00156B87"/>
    <w:rsid w:val="00160139"/>
    <w:rsid w:val="001608A1"/>
    <w:rsid w:val="001621E8"/>
    <w:rsid w:val="00164FB5"/>
    <w:rsid w:val="00165BC7"/>
    <w:rsid w:val="001665BB"/>
    <w:rsid w:val="0017163B"/>
    <w:rsid w:val="00171ADC"/>
    <w:rsid w:val="00171E7E"/>
    <w:rsid w:val="00172B4B"/>
    <w:rsid w:val="00173DAF"/>
    <w:rsid w:val="00173DEB"/>
    <w:rsid w:val="00176860"/>
    <w:rsid w:val="00176E83"/>
    <w:rsid w:val="00181B2D"/>
    <w:rsid w:val="00181B97"/>
    <w:rsid w:val="001832BA"/>
    <w:rsid w:val="00183BB1"/>
    <w:rsid w:val="0018727D"/>
    <w:rsid w:val="00190649"/>
    <w:rsid w:val="00190A7A"/>
    <w:rsid w:val="00190F6F"/>
    <w:rsid w:val="00191925"/>
    <w:rsid w:val="00191945"/>
    <w:rsid w:val="0019424F"/>
    <w:rsid w:val="00194BCA"/>
    <w:rsid w:val="00196F82"/>
    <w:rsid w:val="001A3773"/>
    <w:rsid w:val="001A3ADE"/>
    <w:rsid w:val="001A4806"/>
    <w:rsid w:val="001A5579"/>
    <w:rsid w:val="001A5698"/>
    <w:rsid w:val="001A7BED"/>
    <w:rsid w:val="001B2575"/>
    <w:rsid w:val="001B2781"/>
    <w:rsid w:val="001B3D46"/>
    <w:rsid w:val="001B77CA"/>
    <w:rsid w:val="001B7809"/>
    <w:rsid w:val="001C55D1"/>
    <w:rsid w:val="001D08C6"/>
    <w:rsid w:val="001D413D"/>
    <w:rsid w:val="001D4560"/>
    <w:rsid w:val="001D479E"/>
    <w:rsid w:val="001D6763"/>
    <w:rsid w:val="001E04C8"/>
    <w:rsid w:val="001E0EDA"/>
    <w:rsid w:val="001E1399"/>
    <w:rsid w:val="001E513A"/>
    <w:rsid w:val="001E5B7F"/>
    <w:rsid w:val="001E6F1C"/>
    <w:rsid w:val="001E7B65"/>
    <w:rsid w:val="001E7BD2"/>
    <w:rsid w:val="001F3C3C"/>
    <w:rsid w:val="001F40D8"/>
    <w:rsid w:val="001F4E98"/>
    <w:rsid w:val="001F6EDB"/>
    <w:rsid w:val="001F75A2"/>
    <w:rsid w:val="001F79EF"/>
    <w:rsid w:val="001F7FD3"/>
    <w:rsid w:val="00200668"/>
    <w:rsid w:val="00204DBD"/>
    <w:rsid w:val="002064B6"/>
    <w:rsid w:val="00207E63"/>
    <w:rsid w:val="002102F6"/>
    <w:rsid w:val="0021074B"/>
    <w:rsid w:val="00211BF9"/>
    <w:rsid w:val="0021622D"/>
    <w:rsid w:val="00220618"/>
    <w:rsid w:val="00220951"/>
    <w:rsid w:val="00222975"/>
    <w:rsid w:val="002230BB"/>
    <w:rsid w:val="00225F59"/>
    <w:rsid w:val="00225F7E"/>
    <w:rsid w:val="00226E21"/>
    <w:rsid w:val="002275D5"/>
    <w:rsid w:val="002301FC"/>
    <w:rsid w:val="00231431"/>
    <w:rsid w:val="00231900"/>
    <w:rsid w:val="00234DD1"/>
    <w:rsid w:val="00236F74"/>
    <w:rsid w:val="00237E61"/>
    <w:rsid w:val="00240B81"/>
    <w:rsid w:val="00240C5E"/>
    <w:rsid w:val="00241964"/>
    <w:rsid w:val="00241B5A"/>
    <w:rsid w:val="002426A5"/>
    <w:rsid w:val="0024531C"/>
    <w:rsid w:val="002454AE"/>
    <w:rsid w:val="00245CFA"/>
    <w:rsid w:val="00247111"/>
    <w:rsid w:val="00247F91"/>
    <w:rsid w:val="002508CF"/>
    <w:rsid w:val="00252420"/>
    <w:rsid w:val="002526B1"/>
    <w:rsid w:val="002553F8"/>
    <w:rsid w:val="0025547C"/>
    <w:rsid w:val="00257B85"/>
    <w:rsid w:val="00260165"/>
    <w:rsid w:val="00261063"/>
    <w:rsid w:val="002614F6"/>
    <w:rsid w:val="0026222B"/>
    <w:rsid w:val="0026341D"/>
    <w:rsid w:val="00263448"/>
    <w:rsid w:val="002656D2"/>
    <w:rsid w:val="00265719"/>
    <w:rsid w:val="00266778"/>
    <w:rsid w:val="0026792B"/>
    <w:rsid w:val="00267CCD"/>
    <w:rsid w:val="00273FDE"/>
    <w:rsid w:val="00274A6C"/>
    <w:rsid w:val="0027525B"/>
    <w:rsid w:val="00276C63"/>
    <w:rsid w:val="00277161"/>
    <w:rsid w:val="00280041"/>
    <w:rsid w:val="00280FEB"/>
    <w:rsid w:val="002817BE"/>
    <w:rsid w:val="002817F6"/>
    <w:rsid w:val="00281A9F"/>
    <w:rsid w:val="00282125"/>
    <w:rsid w:val="00282BDB"/>
    <w:rsid w:val="002836C1"/>
    <w:rsid w:val="00291F17"/>
    <w:rsid w:val="00293CD6"/>
    <w:rsid w:val="002966C2"/>
    <w:rsid w:val="002A1325"/>
    <w:rsid w:val="002B0080"/>
    <w:rsid w:val="002B0F05"/>
    <w:rsid w:val="002B2C2E"/>
    <w:rsid w:val="002B4239"/>
    <w:rsid w:val="002B4780"/>
    <w:rsid w:val="002B49FD"/>
    <w:rsid w:val="002B5037"/>
    <w:rsid w:val="002B5782"/>
    <w:rsid w:val="002B612A"/>
    <w:rsid w:val="002C09E9"/>
    <w:rsid w:val="002D0A74"/>
    <w:rsid w:val="002D273B"/>
    <w:rsid w:val="002D76BF"/>
    <w:rsid w:val="002E0CEB"/>
    <w:rsid w:val="002E2C49"/>
    <w:rsid w:val="002E4889"/>
    <w:rsid w:val="002E7EF9"/>
    <w:rsid w:val="002F25F1"/>
    <w:rsid w:val="002F4E17"/>
    <w:rsid w:val="002F4F62"/>
    <w:rsid w:val="002F55B4"/>
    <w:rsid w:val="002F7831"/>
    <w:rsid w:val="002F7974"/>
    <w:rsid w:val="00300062"/>
    <w:rsid w:val="00303646"/>
    <w:rsid w:val="00310A4A"/>
    <w:rsid w:val="0031431A"/>
    <w:rsid w:val="00315CB1"/>
    <w:rsid w:val="00315DAE"/>
    <w:rsid w:val="00316D0C"/>
    <w:rsid w:val="0031762A"/>
    <w:rsid w:val="00320294"/>
    <w:rsid w:val="00321E84"/>
    <w:rsid w:val="00322485"/>
    <w:rsid w:val="0032266C"/>
    <w:rsid w:val="00325A5C"/>
    <w:rsid w:val="0032651E"/>
    <w:rsid w:val="00326920"/>
    <w:rsid w:val="00326C6D"/>
    <w:rsid w:val="003273EF"/>
    <w:rsid w:val="00330759"/>
    <w:rsid w:val="003321D0"/>
    <w:rsid w:val="003328B7"/>
    <w:rsid w:val="00332F6C"/>
    <w:rsid w:val="0033572F"/>
    <w:rsid w:val="00337660"/>
    <w:rsid w:val="00340B16"/>
    <w:rsid w:val="00340EDA"/>
    <w:rsid w:val="00342B7C"/>
    <w:rsid w:val="00342F38"/>
    <w:rsid w:val="00345709"/>
    <w:rsid w:val="003508C2"/>
    <w:rsid w:val="00351B7E"/>
    <w:rsid w:val="003528A2"/>
    <w:rsid w:val="00353657"/>
    <w:rsid w:val="00356418"/>
    <w:rsid w:val="00357480"/>
    <w:rsid w:val="00361A66"/>
    <w:rsid w:val="00363866"/>
    <w:rsid w:val="003645C8"/>
    <w:rsid w:val="00364742"/>
    <w:rsid w:val="0036506A"/>
    <w:rsid w:val="0037159B"/>
    <w:rsid w:val="00371828"/>
    <w:rsid w:val="00374212"/>
    <w:rsid w:val="00380A1A"/>
    <w:rsid w:val="0038191D"/>
    <w:rsid w:val="00381DA9"/>
    <w:rsid w:val="00382610"/>
    <w:rsid w:val="00385154"/>
    <w:rsid w:val="00390D61"/>
    <w:rsid w:val="0039143D"/>
    <w:rsid w:val="00392488"/>
    <w:rsid w:val="003928D0"/>
    <w:rsid w:val="0039372B"/>
    <w:rsid w:val="00393D17"/>
    <w:rsid w:val="00393D72"/>
    <w:rsid w:val="00395B09"/>
    <w:rsid w:val="003971D4"/>
    <w:rsid w:val="003977E1"/>
    <w:rsid w:val="00397801"/>
    <w:rsid w:val="00397BEC"/>
    <w:rsid w:val="00397E5D"/>
    <w:rsid w:val="003A08EB"/>
    <w:rsid w:val="003A0D13"/>
    <w:rsid w:val="003A114E"/>
    <w:rsid w:val="003A19FF"/>
    <w:rsid w:val="003A1F15"/>
    <w:rsid w:val="003A4387"/>
    <w:rsid w:val="003A52EF"/>
    <w:rsid w:val="003A7686"/>
    <w:rsid w:val="003A76DF"/>
    <w:rsid w:val="003B07F5"/>
    <w:rsid w:val="003B1607"/>
    <w:rsid w:val="003B204E"/>
    <w:rsid w:val="003B3CDB"/>
    <w:rsid w:val="003B4AF2"/>
    <w:rsid w:val="003B5776"/>
    <w:rsid w:val="003B623F"/>
    <w:rsid w:val="003C177D"/>
    <w:rsid w:val="003C26A4"/>
    <w:rsid w:val="003C2C77"/>
    <w:rsid w:val="003C53F5"/>
    <w:rsid w:val="003C700B"/>
    <w:rsid w:val="003D377F"/>
    <w:rsid w:val="003E0800"/>
    <w:rsid w:val="003E1D07"/>
    <w:rsid w:val="003E29CD"/>
    <w:rsid w:val="003E4D5E"/>
    <w:rsid w:val="003E654E"/>
    <w:rsid w:val="003F0F83"/>
    <w:rsid w:val="003F296C"/>
    <w:rsid w:val="003F4A85"/>
    <w:rsid w:val="003F56DC"/>
    <w:rsid w:val="003F6C99"/>
    <w:rsid w:val="003F79CA"/>
    <w:rsid w:val="004024EA"/>
    <w:rsid w:val="004028E1"/>
    <w:rsid w:val="00405026"/>
    <w:rsid w:val="00406816"/>
    <w:rsid w:val="004074C4"/>
    <w:rsid w:val="00407C77"/>
    <w:rsid w:val="00410467"/>
    <w:rsid w:val="004106BA"/>
    <w:rsid w:val="004118F8"/>
    <w:rsid w:val="004132BC"/>
    <w:rsid w:val="00414CA7"/>
    <w:rsid w:val="00415941"/>
    <w:rsid w:val="00415F40"/>
    <w:rsid w:val="004163F4"/>
    <w:rsid w:val="0041642B"/>
    <w:rsid w:val="004174DD"/>
    <w:rsid w:val="00421436"/>
    <w:rsid w:val="00421E84"/>
    <w:rsid w:val="004246BE"/>
    <w:rsid w:val="00424CB5"/>
    <w:rsid w:val="00425AA5"/>
    <w:rsid w:val="00430D96"/>
    <w:rsid w:val="004312C9"/>
    <w:rsid w:val="004334B8"/>
    <w:rsid w:val="00434D62"/>
    <w:rsid w:val="004363CF"/>
    <w:rsid w:val="00436927"/>
    <w:rsid w:val="0044267E"/>
    <w:rsid w:val="00442A7D"/>
    <w:rsid w:val="00443ED3"/>
    <w:rsid w:val="00454958"/>
    <w:rsid w:val="004576D8"/>
    <w:rsid w:val="00460B1F"/>
    <w:rsid w:val="00461242"/>
    <w:rsid w:val="00462479"/>
    <w:rsid w:val="00463A66"/>
    <w:rsid w:val="004646D8"/>
    <w:rsid w:val="004655EF"/>
    <w:rsid w:val="00470464"/>
    <w:rsid w:val="004706E4"/>
    <w:rsid w:val="00470860"/>
    <w:rsid w:val="004709A7"/>
    <w:rsid w:val="00471417"/>
    <w:rsid w:val="0047528C"/>
    <w:rsid w:val="004849E0"/>
    <w:rsid w:val="00485D70"/>
    <w:rsid w:val="00487278"/>
    <w:rsid w:val="00492DDC"/>
    <w:rsid w:val="00492F8A"/>
    <w:rsid w:val="00494E5C"/>
    <w:rsid w:val="00494F81"/>
    <w:rsid w:val="004953DE"/>
    <w:rsid w:val="00496734"/>
    <w:rsid w:val="004A02DB"/>
    <w:rsid w:val="004A20A0"/>
    <w:rsid w:val="004A2DCC"/>
    <w:rsid w:val="004A7816"/>
    <w:rsid w:val="004A79CF"/>
    <w:rsid w:val="004B13B4"/>
    <w:rsid w:val="004B30E4"/>
    <w:rsid w:val="004B4CFA"/>
    <w:rsid w:val="004B4D57"/>
    <w:rsid w:val="004B55C8"/>
    <w:rsid w:val="004B5FE0"/>
    <w:rsid w:val="004B657F"/>
    <w:rsid w:val="004B6910"/>
    <w:rsid w:val="004B6917"/>
    <w:rsid w:val="004B6EFD"/>
    <w:rsid w:val="004C5FE2"/>
    <w:rsid w:val="004C70C9"/>
    <w:rsid w:val="004C70D1"/>
    <w:rsid w:val="004C76BD"/>
    <w:rsid w:val="004C7CF2"/>
    <w:rsid w:val="004D0362"/>
    <w:rsid w:val="004D1200"/>
    <w:rsid w:val="004D1B6F"/>
    <w:rsid w:val="004D33D1"/>
    <w:rsid w:val="004D3F9B"/>
    <w:rsid w:val="004E4104"/>
    <w:rsid w:val="004E52F1"/>
    <w:rsid w:val="004E6193"/>
    <w:rsid w:val="004F038B"/>
    <w:rsid w:val="004F113A"/>
    <w:rsid w:val="004F3DBB"/>
    <w:rsid w:val="004F4ECD"/>
    <w:rsid w:val="004F54A4"/>
    <w:rsid w:val="004F5B98"/>
    <w:rsid w:val="004F5C2C"/>
    <w:rsid w:val="00500F6B"/>
    <w:rsid w:val="005014F0"/>
    <w:rsid w:val="00503328"/>
    <w:rsid w:val="00504560"/>
    <w:rsid w:val="005050F5"/>
    <w:rsid w:val="00510BA0"/>
    <w:rsid w:val="00510BDB"/>
    <w:rsid w:val="00511308"/>
    <w:rsid w:val="00512C6E"/>
    <w:rsid w:val="00512F5D"/>
    <w:rsid w:val="00514360"/>
    <w:rsid w:val="00514DB7"/>
    <w:rsid w:val="00516376"/>
    <w:rsid w:val="005168EA"/>
    <w:rsid w:val="00520CE3"/>
    <w:rsid w:val="00522888"/>
    <w:rsid w:val="00523B54"/>
    <w:rsid w:val="00527E8C"/>
    <w:rsid w:val="00527F1E"/>
    <w:rsid w:val="00530347"/>
    <w:rsid w:val="00532E3E"/>
    <w:rsid w:val="0053397A"/>
    <w:rsid w:val="005340BF"/>
    <w:rsid w:val="00537CA7"/>
    <w:rsid w:val="00543D8A"/>
    <w:rsid w:val="00543F23"/>
    <w:rsid w:val="00550846"/>
    <w:rsid w:val="00555760"/>
    <w:rsid w:val="005561A7"/>
    <w:rsid w:val="00556778"/>
    <w:rsid w:val="00557C1D"/>
    <w:rsid w:val="005609B4"/>
    <w:rsid w:val="00561E55"/>
    <w:rsid w:val="0056246A"/>
    <w:rsid w:val="005629BF"/>
    <w:rsid w:val="00563594"/>
    <w:rsid w:val="00564897"/>
    <w:rsid w:val="0056722C"/>
    <w:rsid w:val="00567F7E"/>
    <w:rsid w:val="00570B68"/>
    <w:rsid w:val="00570FCC"/>
    <w:rsid w:val="005712AD"/>
    <w:rsid w:val="00572DBA"/>
    <w:rsid w:val="00573DFF"/>
    <w:rsid w:val="00583901"/>
    <w:rsid w:val="00586BA9"/>
    <w:rsid w:val="00587589"/>
    <w:rsid w:val="00587891"/>
    <w:rsid w:val="00590B1F"/>
    <w:rsid w:val="00590DB5"/>
    <w:rsid w:val="005914EE"/>
    <w:rsid w:val="00591DE8"/>
    <w:rsid w:val="005951C3"/>
    <w:rsid w:val="00595318"/>
    <w:rsid w:val="00596155"/>
    <w:rsid w:val="005976DA"/>
    <w:rsid w:val="00597BA9"/>
    <w:rsid w:val="005A1A06"/>
    <w:rsid w:val="005A465F"/>
    <w:rsid w:val="005A6263"/>
    <w:rsid w:val="005A7EC5"/>
    <w:rsid w:val="005B16D7"/>
    <w:rsid w:val="005B5DC3"/>
    <w:rsid w:val="005C0F10"/>
    <w:rsid w:val="005C1878"/>
    <w:rsid w:val="005C388C"/>
    <w:rsid w:val="005C3F82"/>
    <w:rsid w:val="005C4325"/>
    <w:rsid w:val="005C4721"/>
    <w:rsid w:val="005C53AA"/>
    <w:rsid w:val="005C6E57"/>
    <w:rsid w:val="005C70DC"/>
    <w:rsid w:val="005C7449"/>
    <w:rsid w:val="005D01AF"/>
    <w:rsid w:val="005D0A4F"/>
    <w:rsid w:val="005E1F2F"/>
    <w:rsid w:val="005E2ED2"/>
    <w:rsid w:val="005E77B1"/>
    <w:rsid w:val="005F4A22"/>
    <w:rsid w:val="005F5503"/>
    <w:rsid w:val="005F5D1A"/>
    <w:rsid w:val="005F7FD1"/>
    <w:rsid w:val="0060242F"/>
    <w:rsid w:val="00602D58"/>
    <w:rsid w:val="00603A8A"/>
    <w:rsid w:val="00607DD5"/>
    <w:rsid w:val="0061151F"/>
    <w:rsid w:val="00611750"/>
    <w:rsid w:val="0061283B"/>
    <w:rsid w:val="00613F94"/>
    <w:rsid w:val="006145EA"/>
    <w:rsid w:val="00615144"/>
    <w:rsid w:val="00615463"/>
    <w:rsid w:val="0061674B"/>
    <w:rsid w:val="00620338"/>
    <w:rsid w:val="00622F81"/>
    <w:rsid w:val="00623B3C"/>
    <w:rsid w:val="00624F78"/>
    <w:rsid w:val="00625EAE"/>
    <w:rsid w:val="00631152"/>
    <w:rsid w:val="00632AFE"/>
    <w:rsid w:val="00632EB2"/>
    <w:rsid w:val="0063367F"/>
    <w:rsid w:val="00634E07"/>
    <w:rsid w:val="006402F3"/>
    <w:rsid w:val="00640540"/>
    <w:rsid w:val="00641152"/>
    <w:rsid w:val="006419D0"/>
    <w:rsid w:val="00646E54"/>
    <w:rsid w:val="006529E0"/>
    <w:rsid w:val="00653A95"/>
    <w:rsid w:val="006546A3"/>
    <w:rsid w:val="00657F84"/>
    <w:rsid w:val="006613FB"/>
    <w:rsid w:val="0066327F"/>
    <w:rsid w:val="006653CD"/>
    <w:rsid w:val="006660FB"/>
    <w:rsid w:val="00670D7A"/>
    <w:rsid w:val="00671E7D"/>
    <w:rsid w:val="006736E7"/>
    <w:rsid w:val="00673D41"/>
    <w:rsid w:val="00674AB6"/>
    <w:rsid w:val="00676FA7"/>
    <w:rsid w:val="00677189"/>
    <w:rsid w:val="0068064C"/>
    <w:rsid w:val="00681DED"/>
    <w:rsid w:val="006826F1"/>
    <w:rsid w:val="00683BA9"/>
    <w:rsid w:val="00686520"/>
    <w:rsid w:val="00687097"/>
    <w:rsid w:val="00690D34"/>
    <w:rsid w:val="00691DEE"/>
    <w:rsid w:val="00693534"/>
    <w:rsid w:val="00693C9E"/>
    <w:rsid w:val="006944C6"/>
    <w:rsid w:val="00696F8A"/>
    <w:rsid w:val="00697298"/>
    <w:rsid w:val="006973D6"/>
    <w:rsid w:val="00697679"/>
    <w:rsid w:val="00697DC2"/>
    <w:rsid w:val="006A055F"/>
    <w:rsid w:val="006A0FD5"/>
    <w:rsid w:val="006A4D18"/>
    <w:rsid w:val="006A5CEF"/>
    <w:rsid w:val="006A70A0"/>
    <w:rsid w:val="006A7684"/>
    <w:rsid w:val="006B34E6"/>
    <w:rsid w:val="006B3E65"/>
    <w:rsid w:val="006B400E"/>
    <w:rsid w:val="006B4E55"/>
    <w:rsid w:val="006B5DE9"/>
    <w:rsid w:val="006B7D39"/>
    <w:rsid w:val="006C7E5B"/>
    <w:rsid w:val="006D0186"/>
    <w:rsid w:val="006D02B0"/>
    <w:rsid w:val="006D11EC"/>
    <w:rsid w:val="006D1299"/>
    <w:rsid w:val="006D1F6A"/>
    <w:rsid w:val="006D25E0"/>
    <w:rsid w:val="006E0AFA"/>
    <w:rsid w:val="006E0CC9"/>
    <w:rsid w:val="006E1FF8"/>
    <w:rsid w:val="006E2B61"/>
    <w:rsid w:val="006E2DCC"/>
    <w:rsid w:val="006E51E2"/>
    <w:rsid w:val="006E5F0F"/>
    <w:rsid w:val="006E668B"/>
    <w:rsid w:val="006E723F"/>
    <w:rsid w:val="006E748D"/>
    <w:rsid w:val="006F07FB"/>
    <w:rsid w:val="006F6A34"/>
    <w:rsid w:val="006F6BD2"/>
    <w:rsid w:val="006F7674"/>
    <w:rsid w:val="006F7876"/>
    <w:rsid w:val="006F7D52"/>
    <w:rsid w:val="006F7DDD"/>
    <w:rsid w:val="00703B58"/>
    <w:rsid w:val="00704384"/>
    <w:rsid w:val="00706F2F"/>
    <w:rsid w:val="00707366"/>
    <w:rsid w:val="00710024"/>
    <w:rsid w:val="00713D7A"/>
    <w:rsid w:val="007142AC"/>
    <w:rsid w:val="0071435E"/>
    <w:rsid w:val="00716822"/>
    <w:rsid w:val="00716A2D"/>
    <w:rsid w:val="007205C1"/>
    <w:rsid w:val="00720CD8"/>
    <w:rsid w:val="00722B40"/>
    <w:rsid w:val="00723699"/>
    <w:rsid w:val="00723D24"/>
    <w:rsid w:val="00723E38"/>
    <w:rsid w:val="0072467B"/>
    <w:rsid w:val="00726E02"/>
    <w:rsid w:val="00727FE0"/>
    <w:rsid w:val="00732990"/>
    <w:rsid w:val="00733E48"/>
    <w:rsid w:val="007340B9"/>
    <w:rsid w:val="00740934"/>
    <w:rsid w:val="0074206A"/>
    <w:rsid w:val="00742F81"/>
    <w:rsid w:val="00743227"/>
    <w:rsid w:val="007471A9"/>
    <w:rsid w:val="00750BFD"/>
    <w:rsid w:val="007510DB"/>
    <w:rsid w:val="00751E4D"/>
    <w:rsid w:val="00754012"/>
    <w:rsid w:val="0075424F"/>
    <w:rsid w:val="0075508A"/>
    <w:rsid w:val="00755734"/>
    <w:rsid w:val="00756912"/>
    <w:rsid w:val="00757381"/>
    <w:rsid w:val="007605B9"/>
    <w:rsid w:val="00760D1A"/>
    <w:rsid w:val="0076110C"/>
    <w:rsid w:val="00761CE3"/>
    <w:rsid w:val="00762FB6"/>
    <w:rsid w:val="0076305F"/>
    <w:rsid w:val="00764107"/>
    <w:rsid w:val="00765585"/>
    <w:rsid w:val="007664F2"/>
    <w:rsid w:val="007676EC"/>
    <w:rsid w:val="00767E77"/>
    <w:rsid w:val="007740ED"/>
    <w:rsid w:val="007743EA"/>
    <w:rsid w:val="00781569"/>
    <w:rsid w:val="00782389"/>
    <w:rsid w:val="00784956"/>
    <w:rsid w:val="007856AA"/>
    <w:rsid w:val="00786234"/>
    <w:rsid w:val="007869C5"/>
    <w:rsid w:val="00791B0D"/>
    <w:rsid w:val="00791C36"/>
    <w:rsid w:val="00792663"/>
    <w:rsid w:val="007926AE"/>
    <w:rsid w:val="007A0191"/>
    <w:rsid w:val="007A05B7"/>
    <w:rsid w:val="007A05F1"/>
    <w:rsid w:val="007A1219"/>
    <w:rsid w:val="007A423F"/>
    <w:rsid w:val="007A73A1"/>
    <w:rsid w:val="007B1347"/>
    <w:rsid w:val="007B2D4D"/>
    <w:rsid w:val="007B3923"/>
    <w:rsid w:val="007B42CD"/>
    <w:rsid w:val="007B5F01"/>
    <w:rsid w:val="007C25F4"/>
    <w:rsid w:val="007C34AC"/>
    <w:rsid w:val="007C4695"/>
    <w:rsid w:val="007C4EED"/>
    <w:rsid w:val="007C4F1C"/>
    <w:rsid w:val="007C5CF8"/>
    <w:rsid w:val="007C7DAB"/>
    <w:rsid w:val="007E3722"/>
    <w:rsid w:val="007F18AC"/>
    <w:rsid w:val="007F1C30"/>
    <w:rsid w:val="007F212C"/>
    <w:rsid w:val="007F273B"/>
    <w:rsid w:val="007F6FA3"/>
    <w:rsid w:val="007F76B4"/>
    <w:rsid w:val="00800E55"/>
    <w:rsid w:val="008011DB"/>
    <w:rsid w:val="008012D0"/>
    <w:rsid w:val="008018D6"/>
    <w:rsid w:val="00803D4C"/>
    <w:rsid w:val="0080463D"/>
    <w:rsid w:val="00805012"/>
    <w:rsid w:val="0080754A"/>
    <w:rsid w:val="00811164"/>
    <w:rsid w:val="00814111"/>
    <w:rsid w:val="00815289"/>
    <w:rsid w:val="00815771"/>
    <w:rsid w:val="0081588F"/>
    <w:rsid w:val="00816CCE"/>
    <w:rsid w:val="00817A7D"/>
    <w:rsid w:val="00817CE8"/>
    <w:rsid w:val="00820CFB"/>
    <w:rsid w:val="0082475C"/>
    <w:rsid w:val="0082507E"/>
    <w:rsid w:val="00825F2E"/>
    <w:rsid w:val="00826206"/>
    <w:rsid w:val="00826FC8"/>
    <w:rsid w:val="00830CED"/>
    <w:rsid w:val="00831173"/>
    <w:rsid w:val="00831740"/>
    <w:rsid w:val="00831980"/>
    <w:rsid w:val="00831AAD"/>
    <w:rsid w:val="00832483"/>
    <w:rsid w:val="00835EAD"/>
    <w:rsid w:val="008362E1"/>
    <w:rsid w:val="00836CB2"/>
    <w:rsid w:val="008373BC"/>
    <w:rsid w:val="0083796F"/>
    <w:rsid w:val="008402E9"/>
    <w:rsid w:val="00840D6A"/>
    <w:rsid w:val="008412C4"/>
    <w:rsid w:val="00841E1B"/>
    <w:rsid w:val="00843974"/>
    <w:rsid w:val="008456BE"/>
    <w:rsid w:val="008458ED"/>
    <w:rsid w:val="00851A1B"/>
    <w:rsid w:val="00852B78"/>
    <w:rsid w:val="008551DE"/>
    <w:rsid w:val="00856370"/>
    <w:rsid w:val="00857F34"/>
    <w:rsid w:val="00861111"/>
    <w:rsid w:val="00862BA3"/>
    <w:rsid w:val="00866E72"/>
    <w:rsid w:val="00874ACB"/>
    <w:rsid w:val="00875A8B"/>
    <w:rsid w:val="00875BCB"/>
    <w:rsid w:val="0087642D"/>
    <w:rsid w:val="008777AC"/>
    <w:rsid w:val="008778FC"/>
    <w:rsid w:val="008818BD"/>
    <w:rsid w:val="00885161"/>
    <w:rsid w:val="008853F5"/>
    <w:rsid w:val="00885A6F"/>
    <w:rsid w:val="00886EDA"/>
    <w:rsid w:val="0089101E"/>
    <w:rsid w:val="00891AA3"/>
    <w:rsid w:val="00892268"/>
    <w:rsid w:val="0089365B"/>
    <w:rsid w:val="008949FA"/>
    <w:rsid w:val="00894F9F"/>
    <w:rsid w:val="008A2AB9"/>
    <w:rsid w:val="008A7959"/>
    <w:rsid w:val="008B00B0"/>
    <w:rsid w:val="008B185D"/>
    <w:rsid w:val="008B2D87"/>
    <w:rsid w:val="008B4147"/>
    <w:rsid w:val="008B4842"/>
    <w:rsid w:val="008B5ACA"/>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24B1"/>
    <w:rsid w:val="008E308F"/>
    <w:rsid w:val="008E35F7"/>
    <w:rsid w:val="008E5824"/>
    <w:rsid w:val="008E67EA"/>
    <w:rsid w:val="008E7AED"/>
    <w:rsid w:val="008F0273"/>
    <w:rsid w:val="008F03AF"/>
    <w:rsid w:val="008F0D53"/>
    <w:rsid w:val="008F2218"/>
    <w:rsid w:val="008F467A"/>
    <w:rsid w:val="008F5764"/>
    <w:rsid w:val="008F57EE"/>
    <w:rsid w:val="008F598B"/>
    <w:rsid w:val="008F6106"/>
    <w:rsid w:val="008F641B"/>
    <w:rsid w:val="00900865"/>
    <w:rsid w:val="0090158E"/>
    <w:rsid w:val="00902AED"/>
    <w:rsid w:val="00902B1B"/>
    <w:rsid w:val="00905486"/>
    <w:rsid w:val="00907224"/>
    <w:rsid w:val="00912E79"/>
    <w:rsid w:val="0091335B"/>
    <w:rsid w:val="0091342C"/>
    <w:rsid w:val="009141CF"/>
    <w:rsid w:val="009146E7"/>
    <w:rsid w:val="0091672F"/>
    <w:rsid w:val="009215AB"/>
    <w:rsid w:val="00922C09"/>
    <w:rsid w:val="00927410"/>
    <w:rsid w:val="00931C2F"/>
    <w:rsid w:val="00932293"/>
    <w:rsid w:val="00932509"/>
    <w:rsid w:val="0093370B"/>
    <w:rsid w:val="00933A30"/>
    <w:rsid w:val="00933F43"/>
    <w:rsid w:val="009359A7"/>
    <w:rsid w:val="00935EB3"/>
    <w:rsid w:val="0093653F"/>
    <w:rsid w:val="00936D4A"/>
    <w:rsid w:val="00937C08"/>
    <w:rsid w:val="00937E2D"/>
    <w:rsid w:val="00940263"/>
    <w:rsid w:val="00943A89"/>
    <w:rsid w:val="009457FF"/>
    <w:rsid w:val="00946387"/>
    <w:rsid w:val="009507E8"/>
    <w:rsid w:val="00952052"/>
    <w:rsid w:val="0095257B"/>
    <w:rsid w:val="00955DF8"/>
    <w:rsid w:val="0095742A"/>
    <w:rsid w:val="009647C0"/>
    <w:rsid w:val="0096796F"/>
    <w:rsid w:val="00970375"/>
    <w:rsid w:val="00973498"/>
    <w:rsid w:val="00973682"/>
    <w:rsid w:val="00977892"/>
    <w:rsid w:val="009837EA"/>
    <w:rsid w:val="00983805"/>
    <w:rsid w:val="009845CD"/>
    <w:rsid w:val="009859EF"/>
    <w:rsid w:val="00987C09"/>
    <w:rsid w:val="0099092E"/>
    <w:rsid w:val="00991C43"/>
    <w:rsid w:val="00992C41"/>
    <w:rsid w:val="00993D84"/>
    <w:rsid w:val="00994F76"/>
    <w:rsid w:val="009958B7"/>
    <w:rsid w:val="00997706"/>
    <w:rsid w:val="009A065C"/>
    <w:rsid w:val="009A0E7F"/>
    <w:rsid w:val="009A22AB"/>
    <w:rsid w:val="009A29D1"/>
    <w:rsid w:val="009A3142"/>
    <w:rsid w:val="009A3761"/>
    <w:rsid w:val="009A6385"/>
    <w:rsid w:val="009B0B17"/>
    <w:rsid w:val="009B0E5E"/>
    <w:rsid w:val="009B1A3B"/>
    <w:rsid w:val="009B4300"/>
    <w:rsid w:val="009B4F51"/>
    <w:rsid w:val="009B7346"/>
    <w:rsid w:val="009B7391"/>
    <w:rsid w:val="009B7D4B"/>
    <w:rsid w:val="009C3315"/>
    <w:rsid w:val="009C5A95"/>
    <w:rsid w:val="009C6BA1"/>
    <w:rsid w:val="009C6C73"/>
    <w:rsid w:val="009D260F"/>
    <w:rsid w:val="009D369B"/>
    <w:rsid w:val="009D538C"/>
    <w:rsid w:val="009D6D13"/>
    <w:rsid w:val="009D7102"/>
    <w:rsid w:val="009E1D68"/>
    <w:rsid w:val="009E2C86"/>
    <w:rsid w:val="009E2E39"/>
    <w:rsid w:val="009E3763"/>
    <w:rsid w:val="009E4709"/>
    <w:rsid w:val="009E4AC3"/>
    <w:rsid w:val="009E4ACF"/>
    <w:rsid w:val="009E5969"/>
    <w:rsid w:val="009E5E2B"/>
    <w:rsid w:val="009E5F9A"/>
    <w:rsid w:val="009E6294"/>
    <w:rsid w:val="009E67B3"/>
    <w:rsid w:val="009E6DDE"/>
    <w:rsid w:val="009E7E59"/>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5E50"/>
    <w:rsid w:val="00A17A9E"/>
    <w:rsid w:val="00A211BB"/>
    <w:rsid w:val="00A24333"/>
    <w:rsid w:val="00A25257"/>
    <w:rsid w:val="00A31950"/>
    <w:rsid w:val="00A34242"/>
    <w:rsid w:val="00A34DA3"/>
    <w:rsid w:val="00A36A67"/>
    <w:rsid w:val="00A3716B"/>
    <w:rsid w:val="00A40736"/>
    <w:rsid w:val="00A42602"/>
    <w:rsid w:val="00A43934"/>
    <w:rsid w:val="00A43BEC"/>
    <w:rsid w:val="00A458E2"/>
    <w:rsid w:val="00A46CA7"/>
    <w:rsid w:val="00A50A25"/>
    <w:rsid w:val="00A51928"/>
    <w:rsid w:val="00A52273"/>
    <w:rsid w:val="00A5337C"/>
    <w:rsid w:val="00A5457E"/>
    <w:rsid w:val="00A55EE2"/>
    <w:rsid w:val="00A60CD2"/>
    <w:rsid w:val="00A60F15"/>
    <w:rsid w:val="00A6235C"/>
    <w:rsid w:val="00A6337F"/>
    <w:rsid w:val="00A63CB6"/>
    <w:rsid w:val="00A715F8"/>
    <w:rsid w:val="00A71A73"/>
    <w:rsid w:val="00A72069"/>
    <w:rsid w:val="00A8197C"/>
    <w:rsid w:val="00A81998"/>
    <w:rsid w:val="00A85A3B"/>
    <w:rsid w:val="00A85A6F"/>
    <w:rsid w:val="00A86765"/>
    <w:rsid w:val="00A91315"/>
    <w:rsid w:val="00A92F58"/>
    <w:rsid w:val="00A932D2"/>
    <w:rsid w:val="00A94127"/>
    <w:rsid w:val="00A941DC"/>
    <w:rsid w:val="00A94832"/>
    <w:rsid w:val="00A950C0"/>
    <w:rsid w:val="00A96B13"/>
    <w:rsid w:val="00AA057C"/>
    <w:rsid w:val="00AA1D71"/>
    <w:rsid w:val="00AA23C1"/>
    <w:rsid w:val="00AA329A"/>
    <w:rsid w:val="00AA377B"/>
    <w:rsid w:val="00AA409E"/>
    <w:rsid w:val="00AA569C"/>
    <w:rsid w:val="00AA6C37"/>
    <w:rsid w:val="00AB0AB3"/>
    <w:rsid w:val="00AB13F7"/>
    <w:rsid w:val="00AB2430"/>
    <w:rsid w:val="00AB24EB"/>
    <w:rsid w:val="00AB3ECA"/>
    <w:rsid w:val="00AB6EA8"/>
    <w:rsid w:val="00AB7427"/>
    <w:rsid w:val="00AB7C2F"/>
    <w:rsid w:val="00AC23D8"/>
    <w:rsid w:val="00AC2695"/>
    <w:rsid w:val="00AC41DD"/>
    <w:rsid w:val="00AC480D"/>
    <w:rsid w:val="00AC4F1C"/>
    <w:rsid w:val="00AC57E5"/>
    <w:rsid w:val="00AD1D48"/>
    <w:rsid w:val="00AD4668"/>
    <w:rsid w:val="00AD4D8E"/>
    <w:rsid w:val="00AD55B2"/>
    <w:rsid w:val="00AE0369"/>
    <w:rsid w:val="00AE083D"/>
    <w:rsid w:val="00AE631B"/>
    <w:rsid w:val="00AF1A69"/>
    <w:rsid w:val="00AF5234"/>
    <w:rsid w:val="00AF78D4"/>
    <w:rsid w:val="00B0026A"/>
    <w:rsid w:val="00B0247C"/>
    <w:rsid w:val="00B07238"/>
    <w:rsid w:val="00B10667"/>
    <w:rsid w:val="00B10C1C"/>
    <w:rsid w:val="00B12AAC"/>
    <w:rsid w:val="00B15D2A"/>
    <w:rsid w:val="00B166B0"/>
    <w:rsid w:val="00B16823"/>
    <w:rsid w:val="00B17E53"/>
    <w:rsid w:val="00B209B1"/>
    <w:rsid w:val="00B23B0D"/>
    <w:rsid w:val="00B23EA0"/>
    <w:rsid w:val="00B25B59"/>
    <w:rsid w:val="00B3040C"/>
    <w:rsid w:val="00B30783"/>
    <w:rsid w:val="00B327D0"/>
    <w:rsid w:val="00B32E47"/>
    <w:rsid w:val="00B32E6C"/>
    <w:rsid w:val="00B338C6"/>
    <w:rsid w:val="00B33AD4"/>
    <w:rsid w:val="00B34AF9"/>
    <w:rsid w:val="00B35DBA"/>
    <w:rsid w:val="00B37B7B"/>
    <w:rsid w:val="00B37B88"/>
    <w:rsid w:val="00B37FB9"/>
    <w:rsid w:val="00B40041"/>
    <w:rsid w:val="00B40BA2"/>
    <w:rsid w:val="00B456C9"/>
    <w:rsid w:val="00B472EB"/>
    <w:rsid w:val="00B5181F"/>
    <w:rsid w:val="00B52A9A"/>
    <w:rsid w:val="00B5316F"/>
    <w:rsid w:val="00B5654C"/>
    <w:rsid w:val="00B6267A"/>
    <w:rsid w:val="00B6766C"/>
    <w:rsid w:val="00B73A37"/>
    <w:rsid w:val="00B73ADF"/>
    <w:rsid w:val="00B7735E"/>
    <w:rsid w:val="00B7752C"/>
    <w:rsid w:val="00B81B36"/>
    <w:rsid w:val="00B81B37"/>
    <w:rsid w:val="00B903D3"/>
    <w:rsid w:val="00B911D9"/>
    <w:rsid w:val="00B91905"/>
    <w:rsid w:val="00B91E4D"/>
    <w:rsid w:val="00B93470"/>
    <w:rsid w:val="00B95528"/>
    <w:rsid w:val="00B97867"/>
    <w:rsid w:val="00BA06C8"/>
    <w:rsid w:val="00BA0E4F"/>
    <w:rsid w:val="00BA3A98"/>
    <w:rsid w:val="00BA4325"/>
    <w:rsid w:val="00BA4AB5"/>
    <w:rsid w:val="00BA54F8"/>
    <w:rsid w:val="00BA6143"/>
    <w:rsid w:val="00BB1C12"/>
    <w:rsid w:val="00BB2B28"/>
    <w:rsid w:val="00BB6B41"/>
    <w:rsid w:val="00BB7502"/>
    <w:rsid w:val="00BC30EC"/>
    <w:rsid w:val="00BC3711"/>
    <w:rsid w:val="00BC5BBB"/>
    <w:rsid w:val="00BC7EB1"/>
    <w:rsid w:val="00BD03CD"/>
    <w:rsid w:val="00BD13E8"/>
    <w:rsid w:val="00BD171F"/>
    <w:rsid w:val="00BD581B"/>
    <w:rsid w:val="00BD5A45"/>
    <w:rsid w:val="00BD7365"/>
    <w:rsid w:val="00BD7CDC"/>
    <w:rsid w:val="00BE373D"/>
    <w:rsid w:val="00BE4BCC"/>
    <w:rsid w:val="00BE70BF"/>
    <w:rsid w:val="00BE7A90"/>
    <w:rsid w:val="00BF125E"/>
    <w:rsid w:val="00BF1E7A"/>
    <w:rsid w:val="00BF2466"/>
    <w:rsid w:val="00BF2AAB"/>
    <w:rsid w:val="00BF3767"/>
    <w:rsid w:val="00BF55E7"/>
    <w:rsid w:val="00BF7923"/>
    <w:rsid w:val="00C01083"/>
    <w:rsid w:val="00C0208F"/>
    <w:rsid w:val="00C02EC6"/>
    <w:rsid w:val="00C032FB"/>
    <w:rsid w:val="00C041DA"/>
    <w:rsid w:val="00C04E41"/>
    <w:rsid w:val="00C05894"/>
    <w:rsid w:val="00C067CF"/>
    <w:rsid w:val="00C0770C"/>
    <w:rsid w:val="00C11515"/>
    <w:rsid w:val="00C136BE"/>
    <w:rsid w:val="00C13DC9"/>
    <w:rsid w:val="00C160D8"/>
    <w:rsid w:val="00C22F65"/>
    <w:rsid w:val="00C26DF3"/>
    <w:rsid w:val="00C310F3"/>
    <w:rsid w:val="00C3254E"/>
    <w:rsid w:val="00C3384D"/>
    <w:rsid w:val="00C36995"/>
    <w:rsid w:val="00C40298"/>
    <w:rsid w:val="00C41E3F"/>
    <w:rsid w:val="00C47CD6"/>
    <w:rsid w:val="00C53C74"/>
    <w:rsid w:val="00C56180"/>
    <w:rsid w:val="00C56567"/>
    <w:rsid w:val="00C56590"/>
    <w:rsid w:val="00C569CD"/>
    <w:rsid w:val="00C62C4B"/>
    <w:rsid w:val="00C6341F"/>
    <w:rsid w:val="00C639DC"/>
    <w:rsid w:val="00C63E12"/>
    <w:rsid w:val="00C6596B"/>
    <w:rsid w:val="00C72892"/>
    <w:rsid w:val="00C73D8F"/>
    <w:rsid w:val="00C73E50"/>
    <w:rsid w:val="00C75CCA"/>
    <w:rsid w:val="00C7638F"/>
    <w:rsid w:val="00C81314"/>
    <w:rsid w:val="00C81A6D"/>
    <w:rsid w:val="00C81C7F"/>
    <w:rsid w:val="00C839AD"/>
    <w:rsid w:val="00C83E4B"/>
    <w:rsid w:val="00C84BE4"/>
    <w:rsid w:val="00C860CD"/>
    <w:rsid w:val="00C87DFC"/>
    <w:rsid w:val="00C917F6"/>
    <w:rsid w:val="00C926D8"/>
    <w:rsid w:val="00C93C28"/>
    <w:rsid w:val="00C959B1"/>
    <w:rsid w:val="00CA1374"/>
    <w:rsid w:val="00CA16F1"/>
    <w:rsid w:val="00CA53CC"/>
    <w:rsid w:val="00CA7AE8"/>
    <w:rsid w:val="00CB093F"/>
    <w:rsid w:val="00CB750B"/>
    <w:rsid w:val="00CB7AEC"/>
    <w:rsid w:val="00CB7DD3"/>
    <w:rsid w:val="00CC396F"/>
    <w:rsid w:val="00CC447B"/>
    <w:rsid w:val="00CC47D4"/>
    <w:rsid w:val="00CC5305"/>
    <w:rsid w:val="00CC547D"/>
    <w:rsid w:val="00CC7C81"/>
    <w:rsid w:val="00CD15FF"/>
    <w:rsid w:val="00CD1C6D"/>
    <w:rsid w:val="00CD1CE6"/>
    <w:rsid w:val="00CD23F6"/>
    <w:rsid w:val="00CD28E0"/>
    <w:rsid w:val="00CD34B8"/>
    <w:rsid w:val="00CD383B"/>
    <w:rsid w:val="00CD3AA6"/>
    <w:rsid w:val="00CD3D96"/>
    <w:rsid w:val="00CD6BF9"/>
    <w:rsid w:val="00CD7826"/>
    <w:rsid w:val="00CD7D76"/>
    <w:rsid w:val="00CE07CC"/>
    <w:rsid w:val="00CE0955"/>
    <w:rsid w:val="00CE3D44"/>
    <w:rsid w:val="00CF002A"/>
    <w:rsid w:val="00CF0424"/>
    <w:rsid w:val="00CF064E"/>
    <w:rsid w:val="00CF6E40"/>
    <w:rsid w:val="00CF7FBF"/>
    <w:rsid w:val="00D00DBC"/>
    <w:rsid w:val="00D01C52"/>
    <w:rsid w:val="00D02035"/>
    <w:rsid w:val="00D02A0D"/>
    <w:rsid w:val="00D03075"/>
    <w:rsid w:val="00D05705"/>
    <w:rsid w:val="00D0575D"/>
    <w:rsid w:val="00D105DB"/>
    <w:rsid w:val="00D109A1"/>
    <w:rsid w:val="00D11018"/>
    <w:rsid w:val="00D1255B"/>
    <w:rsid w:val="00D15966"/>
    <w:rsid w:val="00D15F0D"/>
    <w:rsid w:val="00D21535"/>
    <w:rsid w:val="00D21819"/>
    <w:rsid w:val="00D30C4D"/>
    <w:rsid w:val="00D31A02"/>
    <w:rsid w:val="00D3320E"/>
    <w:rsid w:val="00D33341"/>
    <w:rsid w:val="00D34225"/>
    <w:rsid w:val="00D34242"/>
    <w:rsid w:val="00D40233"/>
    <w:rsid w:val="00D40F2F"/>
    <w:rsid w:val="00D4180A"/>
    <w:rsid w:val="00D4364F"/>
    <w:rsid w:val="00D43A37"/>
    <w:rsid w:val="00D43FD6"/>
    <w:rsid w:val="00D448BE"/>
    <w:rsid w:val="00D467A5"/>
    <w:rsid w:val="00D5214F"/>
    <w:rsid w:val="00D55259"/>
    <w:rsid w:val="00D57C45"/>
    <w:rsid w:val="00D61428"/>
    <w:rsid w:val="00D64D41"/>
    <w:rsid w:val="00D65EE7"/>
    <w:rsid w:val="00D65FEB"/>
    <w:rsid w:val="00D664F7"/>
    <w:rsid w:val="00D66C83"/>
    <w:rsid w:val="00D74CBD"/>
    <w:rsid w:val="00D76E36"/>
    <w:rsid w:val="00D80F83"/>
    <w:rsid w:val="00D811A1"/>
    <w:rsid w:val="00D81A99"/>
    <w:rsid w:val="00D837D2"/>
    <w:rsid w:val="00D83F62"/>
    <w:rsid w:val="00D84342"/>
    <w:rsid w:val="00D86BBA"/>
    <w:rsid w:val="00D8725B"/>
    <w:rsid w:val="00D91DDE"/>
    <w:rsid w:val="00D92266"/>
    <w:rsid w:val="00D931B6"/>
    <w:rsid w:val="00D94BD7"/>
    <w:rsid w:val="00DA0608"/>
    <w:rsid w:val="00DA0A91"/>
    <w:rsid w:val="00DA2936"/>
    <w:rsid w:val="00DA58B3"/>
    <w:rsid w:val="00DB011A"/>
    <w:rsid w:val="00DB64CC"/>
    <w:rsid w:val="00DB674F"/>
    <w:rsid w:val="00DB6BFE"/>
    <w:rsid w:val="00DC029D"/>
    <w:rsid w:val="00DC0C8C"/>
    <w:rsid w:val="00DC269F"/>
    <w:rsid w:val="00DC4CE9"/>
    <w:rsid w:val="00DC59FF"/>
    <w:rsid w:val="00DC641C"/>
    <w:rsid w:val="00DD0F77"/>
    <w:rsid w:val="00DD6B29"/>
    <w:rsid w:val="00DD70D8"/>
    <w:rsid w:val="00DE0429"/>
    <w:rsid w:val="00DE2C4F"/>
    <w:rsid w:val="00DE3A54"/>
    <w:rsid w:val="00DE6235"/>
    <w:rsid w:val="00DE71AF"/>
    <w:rsid w:val="00DF604F"/>
    <w:rsid w:val="00E00382"/>
    <w:rsid w:val="00E034D0"/>
    <w:rsid w:val="00E039B6"/>
    <w:rsid w:val="00E049A1"/>
    <w:rsid w:val="00E055E2"/>
    <w:rsid w:val="00E057B9"/>
    <w:rsid w:val="00E059F3"/>
    <w:rsid w:val="00E07259"/>
    <w:rsid w:val="00E10080"/>
    <w:rsid w:val="00E14EC4"/>
    <w:rsid w:val="00E2088F"/>
    <w:rsid w:val="00E25078"/>
    <w:rsid w:val="00E31A08"/>
    <w:rsid w:val="00E31FBD"/>
    <w:rsid w:val="00E326CF"/>
    <w:rsid w:val="00E335D2"/>
    <w:rsid w:val="00E35A7C"/>
    <w:rsid w:val="00E374C8"/>
    <w:rsid w:val="00E3765C"/>
    <w:rsid w:val="00E46165"/>
    <w:rsid w:val="00E4679A"/>
    <w:rsid w:val="00E47080"/>
    <w:rsid w:val="00E470F1"/>
    <w:rsid w:val="00E50A65"/>
    <w:rsid w:val="00E5188B"/>
    <w:rsid w:val="00E51B88"/>
    <w:rsid w:val="00E54B33"/>
    <w:rsid w:val="00E6028B"/>
    <w:rsid w:val="00E639C1"/>
    <w:rsid w:val="00E64969"/>
    <w:rsid w:val="00E71FD8"/>
    <w:rsid w:val="00E73855"/>
    <w:rsid w:val="00E73984"/>
    <w:rsid w:val="00E73F58"/>
    <w:rsid w:val="00E7462E"/>
    <w:rsid w:val="00E74B3E"/>
    <w:rsid w:val="00E74DD5"/>
    <w:rsid w:val="00E802ED"/>
    <w:rsid w:val="00E8050A"/>
    <w:rsid w:val="00E8677D"/>
    <w:rsid w:val="00E90277"/>
    <w:rsid w:val="00E91136"/>
    <w:rsid w:val="00E92A38"/>
    <w:rsid w:val="00E9430F"/>
    <w:rsid w:val="00E94DB5"/>
    <w:rsid w:val="00E96B44"/>
    <w:rsid w:val="00EA0AE0"/>
    <w:rsid w:val="00EA1E74"/>
    <w:rsid w:val="00EA26DB"/>
    <w:rsid w:val="00EB136E"/>
    <w:rsid w:val="00EB1B70"/>
    <w:rsid w:val="00EB56E9"/>
    <w:rsid w:val="00EC2D0E"/>
    <w:rsid w:val="00EC2E96"/>
    <w:rsid w:val="00EC5696"/>
    <w:rsid w:val="00EC5ABC"/>
    <w:rsid w:val="00EC62F5"/>
    <w:rsid w:val="00EC7EE8"/>
    <w:rsid w:val="00ED1B14"/>
    <w:rsid w:val="00ED1C9B"/>
    <w:rsid w:val="00ED23D4"/>
    <w:rsid w:val="00ED3846"/>
    <w:rsid w:val="00ED3A15"/>
    <w:rsid w:val="00ED6411"/>
    <w:rsid w:val="00EE0B50"/>
    <w:rsid w:val="00EE2E97"/>
    <w:rsid w:val="00EE3074"/>
    <w:rsid w:val="00EE32E7"/>
    <w:rsid w:val="00EE3372"/>
    <w:rsid w:val="00EE3A6A"/>
    <w:rsid w:val="00EE5A54"/>
    <w:rsid w:val="00EE6842"/>
    <w:rsid w:val="00EE69AC"/>
    <w:rsid w:val="00EE75D6"/>
    <w:rsid w:val="00EF0974"/>
    <w:rsid w:val="00EF4DD7"/>
    <w:rsid w:val="00EF6C2A"/>
    <w:rsid w:val="00EF765C"/>
    <w:rsid w:val="00F00FDF"/>
    <w:rsid w:val="00F01317"/>
    <w:rsid w:val="00F0217E"/>
    <w:rsid w:val="00F02CC4"/>
    <w:rsid w:val="00F042BE"/>
    <w:rsid w:val="00F04E95"/>
    <w:rsid w:val="00F055CB"/>
    <w:rsid w:val="00F05C69"/>
    <w:rsid w:val="00F06942"/>
    <w:rsid w:val="00F1493C"/>
    <w:rsid w:val="00F16371"/>
    <w:rsid w:val="00F16EBE"/>
    <w:rsid w:val="00F200F0"/>
    <w:rsid w:val="00F211DB"/>
    <w:rsid w:val="00F2547D"/>
    <w:rsid w:val="00F27BB4"/>
    <w:rsid w:val="00F301F1"/>
    <w:rsid w:val="00F30A71"/>
    <w:rsid w:val="00F35B3D"/>
    <w:rsid w:val="00F3702B"/>
    <w:rsid w:val="00F37140"/>
    <w:rsid w:val="00F37CAE"/>
    <w:rsid w:val="00F412CD"/>
    <w:rsid w:val="00F44A40"/>
    <w:rsid w:val="00F51617"/>
    <w:rsid w:val="00F523B6"/>
    <w:rsid w:val="00F524BA"/>
    <w:rsid w:val="00F543DE"/>
    <w:rsid w:val="00F54DBF"/>
    <w:rsid w:val="00F557D9"/>
    <w:rsid w:val="00F56F7B"/>
    <w:rsid w:val="00F57E45"/>
    <w:rsid w:val="00F60D57"/>
    <w:rsid w:val="00F619E3"/>
    <w:rsid w:val="00F657FC"/>
    <w:rsid w:val="00F66165"/>
    <w:rsid w:val="00F7053B"/>
    <w:rsid w:val="00F70901"/>
    <w:rsid w:val="00F729E5"/>
    <w:rsid w:val="00F72F71"/>
    <w:rsid w:val="00F7328B"/>
    <w:rsid w:val="00F73C5C"/>
    <w:rsid w:val="00F74FC1"/>
    <w:rsid w:val="00F75A71"/>
    <w:rsid w:val="00F76BD3"/>
    <w:rsid w:val="00F77817"/>
    <w:rsid w:val="00F800DF"/>
    <w:rsid w:val="00F84C6B"/>
    <w:rsid w:val="00F84E76"/>
    <w:rsid w:val="00F867E5"/>
    <w:rsid w:val="00F86942"/>
    <w:rsid w:val="00F87822"/>
    <w:rsid w:val="00F917D1"/>
    <w:rsid w:val="00F91858"/>
    <w:rsid w:val="00F94259"/>
    <w:rsid w:val="00F94B73"/>
    <w:rsid w:val="00F95883"/>
    <w:rsid w:val="00F9603B"/>
    <w:rsid w:val="00F976D3"/>
    <w:rsid w:val="00F97725"/>
    <w:rsid w:val="00FA16C2"/>
    <w:rsid w:val="00FA1FEB"/>
    <w:rsid w:val="00FA452B"/>
    <w:rsid w:val="00FA5177"/>
    <w:rsid w:val="00FA5405"/>
    <w:rsid w:val="00FA682E"/>
    <w:rsid w:val="00FB242B"/>
    <w:rsid w:val="00FB5EA5"/>
    <w:rsid w:val="00FB6A8A"/>
    <w:rsid w:val="00FB740C"/>
    <w:rsid w:val="00FC0149"/>
    <w:rsid w:val="00FC1064"/>
    <w:rsid w:val="00FC4FC2"/>
    <w:rsid w:val="00FC787A"/>
    <w:rsid w:val="00FD01FF"/>
    <w:rsid w:val="00FD2917"/>
    <w:rsid w:val="00FD2EED"/>
    <w:rsid w:val="00FD3B7D"/>
    <w:rsid w:val="00FD3D57"/>
    <w:rsid w:val="00FD4596"/>
    <w:rsid w:val="00FD567B"/>
    <w:rsid w:val="00FD7655"/>
    <w:rsid w:val="00FE0AD1"/>
    <w:rsid w:val="00FE6C4D"/>
    <w:rsid w:val="00FF1B59"/>
    <w:rsid w:val="00FF262E"/>
    <w:rsid w:val="00FF37BB"/>
    <w:rsid w:val="00FF5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5:docId w15:val="{DFEAEBDB-E4AA-4F69-BA0F-ACBD7A9D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3"/>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uiPriority w:val="99"/>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uiPriority w:val="99"/>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uiPriority w:val="99"/>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uiPriority w:val="99"/>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uiPriority w:val="99"/>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8">
    <w:name w:val="heading 8"/>
    <w:basedOn w:val="Normalny"/>
    <w:next w:val="Normalny"/>
    <w:link w:val="Nagwek8Znak"/>
    <w:uiPriority w:val="99"/>
    <w:semiHidden/>
    <w:unhideWhenUsed/>
    <w:qFormat/>
    <w:rsid w:val="001E513A"/>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uiPriority w:val="99"/>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uiPriority w:val="99"/>
    <w:rsid w:val="00FF37BB"/>
    <w:rPr>
      <w:rFonts w:ascii="Tahoma" w:eastAsia="Times New Roman" w:hAnsi="Tahoma" w:cs="Tahoma"/>
      <w:b/>
      <w:sz w:val="20"/>
      <w:szCs w:val="20"/>
      <w:lang w:eastAsia="pl-PL"/>
    </w:rPr>
  </w:style>
  <w:style w:type="character" w:customStyle="1" w:styleId="Nagwek5Znak">
    <w:name w:val="Nagłówek 5 Znak"/>
    <w:uiPriority w:val="99"/>
    <w:rsid w:val="00FF37BB"/>
    <w:rPr>
      <w:rFonts w:ascii="Calibri Light" w:eastAsia="Times New Roman" w:hAnsi="Calibri Light" w:cs="Times New Roman"/>
      <w:color w:val="2E74B5"/>
    </w:rPr>
  </w:style>
  <w:style w:type="character" w:customStyle="1" w:styleId="Nagwek6Znak">
    <w:name w:val="Nagłówek 6 Znak"/>
    <w:link w:val="Nagwek6"/>
    <w:uiPriority w:val="99"/>
    <w:rsid w:val="00FF37BB"/>
    <w:rPr>
      <w:rFonts w:ascii="Arial" w:eastAsia="Times New Roman" w:hAnsi="Arial" w:cs="Times New Roman"/>
      <w:b/>
      <w:sz w:val="20"/>
      <w:szCs w:val="20"/>
      <w:lang w:eastAsia="pl-PL"/>
    </w:rPr>
  </w:style>
  <w:style w:type="character" w:customStyle="1" w:styleId="Nagwek7Znak">
    <w:name w:val="Nagłówek 7 Znak"/>
    <w:link w:val="Nagwek7"/>
    <w:uiPriority w:val="99"/>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uiPriority w:val="9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uiPriority w:val="99"/>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uiPriority w:val="99"/>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uiPriority w:val="99"/>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uiPriority w:val="99"/>
    <w:qFormat/>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uiPriority w:val="99"/>
    <w:rsid w:val="00FF37BB"/>
    <w:rPr>
      <w:rFonts w:ascii="Arial" w:eastAsia="Times New Roman" w:hAnsi="Arial" w:cs="Times New Roman"/>
      <w:sz w:val="24"/>
      <w:szCs w:val="20"/>
      <w:lang w:eastAsia="pl-PL"/>
    </w:rPr>
  </w:style>
  <w:style w:type="paragraph" w:styleId="Tekstpodstawowywcity">
    <w:name w:val="Body Text Indent"/>
    <w:aliases w:val="Znak"/>
    <w:basedOn w:val="Normalny"/>
    <w:link w:val="TekstpodstawowywcityZnak"/>
    <w:uiPriority w:val="99"/>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aliases w:val="Znak Znak"/>
    <w:link w:val="Tekstpodstawowywcity"/>
    <w:uiPriority w:val="99"/>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uiPriority w:val="99"/>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uiPriority w:val="99"/>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uiPriority w:val="99"/>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uiPriority w:val="99"/>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link w:val="BezodstpwZnak"/>
    <w:uiPriority w:val="1"/>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99"/>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iPriority w:val="99"/>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uiPriority w:val="99"/>
    <w:rsid w:val="00556778"/>
    <w:rPr>
      <w:rFonts w:ascii="Tahoma" w:eastAsia="Times New Roman" w:hAnsi="Tahoma" w:cs="Tahoma"/>
      <w:b/>
      <w:smallCaps/>
      <w:sz w:val="28"/>
      <w:szCs w:val="28"/>
    </w:rPr>
  </w:style>
  <w:style w:type="paragraph" w:styleId="Mapadokumentu">
    <w:name w:val="Document Map"/>
    <w:basedOn w:val="Normalny"/>
    <w:link w:val="MapadokumentuZnak"/>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MapadokumentuZnak">
    <w:name w:val="Mapa dokumentu Znak"/>
    <w:link w:val="Mapa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FF37BB"/>
    <w:rPr>
      <w:b/>
      <w:bCs/>
    </w:rPr>
  </w:style>
  <w:style w:type="character" w:customStyle="1" w:styleId="TematkomentarzaZnak">
    <w:name w:val="Temat komentarza Znak"/>
    <w:uiPriority w:val="99"/>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qFormat/>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uiPriority w:val="99"/>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9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uiPriority w:val="99"/>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9"/>
      </w:numPr>
    </w:pPr>
  </w:style>
  <w:style w:type="paragraph" w:customStyle="1" w:styleId="DomylneA">
    <w:name w:val="Domyślne A"/>
    <w:uiPriority w:val="99"/>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52"/>
      </w:numPr>
    </w:pPr>
  </w:style>
  <w:style w:type="numbering" w:customStyle="1" w:styleId="Zaimportowanystyl120">
    <w:name w:val="Zaimportowany styl 12.0"/>
    <w:rsid w:val="007A73A1"/>
    <w:pPr>
      <w:numPr>
        <w:numId w:val="53"/>
      </w:numPr>
    </w:pPr>
  </w:style>
  <w:style w:type="character" w:customStyle="1" w:styleId="normaltextrun">
    <w:name w:val="normaltextrun"/>
    <w:basedOn w:val="Domylnaczcionkaakapitu"/>
    <w:qFormat/>
    <w:rsid w:val="00693C9E"/>
  </w:style>
  <w:style w:type="paragraph" w:customStyle="1" w:styleId="paragraph">
    <w:name w:val="paragraph"/>
    <w:basedOn w:val="Normalny"/>
    <w:qFormat/>
    <w:rsid w:val="00693C9E"/>
    <w:pPr>
      <w:suppressAutoHyphens/>
      <w:spacing w:before="100" w:after="100" w:line="240" w:lineRule="auto"/>
    </w:pPr>
    <w:rPr>
      <w:rFonts w:ascii="Times New Roman" w:eastAsia="Times New Roman" w:hAnsi="Times New Roman"/>
      <w:sz w:val="24"/>
      <w:szCs w:val="24"/>
      <w:lang w:eastAsia="zh-CN"/>
    </w:rPr>
  </w:style>
  <w:style w:type="character" w:customStyle="1" w:styleId="ww-domylnaczcionkaakapitu10">
    <w:name w:val="ww-domylnaczcionkaakapitu1"/>
    <w:basedOn w:val="Domylnaczcionkaakapitu"/>
    <w:rsid w:val="00550846"/>
  </w:style>
  <w:style w:type="character" w:customStyle="1" w:styleId="Nagwek8Znak">
    <w:name w:val="Nagłówek 8 Znak"/>
    <w:basedOn w:val="Domylnaczcionkaakapitu"/>
    <w:link w:val="Nagwek8"/>
    <w:uiPriority w:val="99"/>
    <w:semiHidden/>
    <w:rsid w:val="001E513A"/>
    <w:rPr>
      <w:rFonts w:ascii="Times New Roman" w:eastAsia="Times New Roman" w:hAnsi="Times New Roman"/>
      <w:i/>
      <w:iCs/>
      <w:sz w:val="24"/>
      <w:szCs w:val="24"/>
    </w:rPr>
  </w:style>
  <w:style w:type="paragraph" w:styleId="Lista">
    <w:name w:val="List"/>
    <w:basedOn w:val="Tekstpodstawowy"/>
    <w:uiPriority w:val="99"/>
    <w:semiHidden/>
    <w:unhideWhenUsed/>
    <w:rsid w:val="001E513A"/>
    <w:pPr>
      <w:widowControl w:val="0"/>
      <w:suppressAutoHyphens/>
      <w:spacing w:after="120"/>
    </w:pPr>
    <w:rPr>
      <w:rFonts w:ascii="Times New Roman" w:hAnsi="Times New Roman" w:cs="StarSymbol"/>
      <w:szCs w:val="24"/>
      <w:lang w:val="en-US"/>
    </w:rPr>
  </w:style>
  <w:style w:type="paragraph" w:styleId="Podtytu">
    <w:name w:val="Subtitle"/>
    <w:basedOn w:val="Normalny"/>
    <w:link w:val="PodtytuZnak"/>
    <w:qFormat/>
    <w:rsid w:val="001E513A"/>
    <w:pPr>
      <w:widowControl w:val="0"/>
      <w:snapToGrid w:val="0"/>
      <w:spacing w:after="0" w:line="240" w:lineRule="auto"/>
      <w:ind w:left="400" w:hanging="400"/>
      <w:jc w:val="center"/>
    </w:pPr>
    <w:rPr>
      <w:rFonts w:ascii="Arial" w:eastAsia="Times New Roman" w:hAnsi="Arial"/>
      <w:b/>
      <w:color w:val="000000"/>
      <w:sz w:val="24"/>
      <w:szCs w:val="20"/>
      <w:u w:val="single"/>
      <w:lang w:eastAsia="pl-PL"/>
    </w:rPr>
  </w:style>
  <w:style w:type="character" w:customStyle="1" w:styleId="PodtytuZnak">
    <w:name w:val="Podtytuł Znak"/>
    <w:basedOn w:val="Domylnaczcionkaakapitu"/>
    <w:link w:val="Podtytu"/>
    <w:rsid w:val="001E513A"/>
    <w:rPr>
      <w:rFonts w:ascii="Arial" w:eastAsia="Times New Roman" w:hAnsi="Arial"/>
      <w:b/>
      <w:color w:val="000000"/>
      <w:sz w:val="24"/>
      <w:u w:val="single"/>
    </w:rPr>
  </w:style>
  <w:style w:type="character" w:customStyle="1" w:styleId="TekstpodstawowywcityZnak1">
    <w:name w:val="Tekst podstawowy wcięty Znak1"/>
    <w:basedOn w:val="Domylnaczcionkaakapitu"/>
    <w:uiPriority w:val="99"/>
    <w:semiHidden/>
    <w:rsid w:val="001E513A"/>
    <w:rPr>
      <w:rFonts w:ascii="Times New Roman" w:eastAsia="Times New Roman" w:hAnsi="Times New Roman" w:cs="Times New Roman"/>
      <w:sz w:val="24"/>
      <w:szCs w:val="24"/>
      <w:lang w:eastAsia="pl-PL"/>
    </w:rPr>
  </w:style>
  <w:style w:type="character" w:customStyle="1" w:styleId="punktowanieZnak">
    <w:name w:val="punktowanie Znak"/>
    <w:basedOn w:val="Domylnaczcionkaakapitu"/>
    <w:link w:val="punktowanie"/>
    <w:uiPriority w:val="99"/>
    <w:locked/>
    <w:rsid w:val="001E513A"/>
    <w:rPr>
      <w:rFonts w:ascii="Arial Narrow" w:hAnsi="Arial Narrow"/>
      <w:szCs w:val="24"/>
    </w:rPr>
  </w:style>
  <w:style w:type="paragraph" w:customStyle="1" w:styleId="punktowanie">
    <w:name w:val="punktowanie"/>
    <w:basedOn w:val="Normalny"/>
    <w:link w:val="punktowanieZnak"/>
    <w:uiPriority w:val="99"/>
    <w:qFormat/>
    <w:rsid w:val="001E513A"/>
    <w:pPr>
      <w:widowControl w:val="0"/>
      <w:numPr>
        <w:numId w:val="54"/>
      </w:numPr>
      <w:adjustRightInd w:val="0"/>
      <w:spacing w:after="0" w:line="240" w:lineRule="auto"/>
      <w:jc w:val="both"/>
    </w:pPr>
    <w:rPr>
      <w:rFonts w:ascii="Arial Narrow" w:hAnsi="Arial Narrow"/>
      <w:sz w:val="20"/>
      <w:szCs w:val="24"/>
      <w:lang w:eastAsia="pl-PL"/>
    </w:rPr>
  </w:style>
  <w:style w:type="paragraph" w:customStyle="1" w:styleId="Nagwek50">
    <w:name w:val="Nagłówek5"/>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5">
    <w:name w:val="Podpis5"/>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Indeks">
    <w:name w:val="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
    <w:name w:val="WW-Podpis"/>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
    <w:name w:val="WW-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
    <w:name w:val="WW-Nagłówek"/>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4">
    <w:name w:val="Podpis4"/>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
    <w:name w:val="WW-Indeks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40">
    <w:name w:val="Nagłówek4"/>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3">
    <w:name w:val="Podpis3"/>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
    <w:name w:val="WW-Indeks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30">
    <w:name w:val="Nagłówek3"/>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2">
    <w:name w:val="Podpis2"/>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
    <w:name w:val="WW-Indeks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1">
    <w:name w:val="WW-Podpis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
    <w:name w:val="WW-Indeks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
    <w:name w:val="WW-Nagłówek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
    <w:name w:val="WW-Podpis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
    <w:name w:val="WW-Indeks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
    <w:name w:val="WW-Nagłówek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
    <w:name w:val="WW-Podpis1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1">
    <w:name w:val="WW-Indeks1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1">
    <w:name w:val="WW-Nagłówek1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1">
    <w:name w:val="WW-Podpis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
    <w:name w:val="WW-Indeks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
    <w:name w:val="WW-Nagłówek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
    <w:name w:val="WW-Podpis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
    <w:name w:val="WW-Indeks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
    <w:name w:val="WW-Nagłówek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1">
    <w:name w:val="WW-Podpis1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1">
    <w:name w:val="WW-Indeks1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1">
    <w:name w:val="WW-Nagłówek1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Podpis1">
    <w:name w:val="Podpis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
    <w:name w:val="WW-Indeks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Nagwek10">
    <w:name w:val="Nagłówek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
    <w:name w:val="WW-Podpis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
    <w:name w:val="WW-Indeks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
    <w:name w:val="WW-Nagłówek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
    <w:name w:val="WW-Podpis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
    <w:name w:val="WW-Indeks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
    <w:name w:val="WW-Nagłówek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
    <w:name w:val="WW-Podpis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
    <w:name w:val="WW-Indeks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
    <w:name w:val="WW-Nagłówek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
    <w:name w:val="WW-Podpis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
    <w:name w:val="WW-Indeks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
    <w:name w:val="WW-Nagłówek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
    <w:name w:val="WW-Podpis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
    <w:name w:val="WW-Indeks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
    <w:name w:val="WW-Nagłówek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
    <w:name w:val="WW-Podpis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
    <w:name w:val="WW-Indeks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
    <w:name w:val="WW-Nagłówek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
    <w:name w:val="WW-Podpis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1">
    <w:name w:val="WW-Indeks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
    <w:name w:val="WW-Nagłówek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1">
    <w:name w:val="WW-Podpis1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Nagwek11111111111111">
    <w:name w:val="WW-Nagłówek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Indeks111111111111111111">
    <w:name w:val="WW-Indeks1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11">
    <w:name w:val="WW-Nagłówek1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Tekstpodstawowywcity2">
    <w:name w:val="WW-Tekst podstawowy wcięty 2"/>
    <w:basedOn w:val="Normalny"/>
    <w:uiPriority w:val="99"/>
    <w:rsid w:val="001E513A"/>
    <w:pPr>
      <w:widowControl w:val="0"/>
      <w:suppressAutoHyphens/>
      <w:spacing w:after="0" w:line="240" w:lineRule="auto"/>
      <w:ind w:left="400" w:hanging="400"/>
      <w:jc w:val="center"/>
    </w:pPr>
    <w:rPr>
      <w:rFonts w:ascii="Arial" w:eastAsia="Times New Roman" w:hAnsi="Arial"/>
      <w:b/>
      <w:color w:val="000000"/>
      <w:sz w:val="28"/>
      <w:szCs w:val="24"/>
      <w:lang w:val="en-US" w:eastAsia="pl-PL"/>
    </w:rPr>
  </w:style>
  <w:style w:type="paragraph" w:customStyle="1" w:styleId="WW-Tekstpodstawowy3">
    <w:name w:val="WW-Tekst podstawowy 3"/>
    <w:basedOn w:val="Normalny"/>
    <w:uiPriority w:val="99"/>
    <w:rsid w:val="001E513A"/>
    <w:pPr>
      <w:widowControl w:val="0"/>
      <w:suppressAutoHyphens/>
      <w:spacing w:after="0" w:line="240" w:lineRule="auto"/>
    </w:pPr>
    <w:rPr>
      <w:rFonts w:ascii="Arial" w:eastAsia="Times New Roman" w:hAnsi="Arial"/>
      <w:sz w:val="24"/>
      <w:szCs w:val="24"/>
      <w:lang w:val="en-US" w:eastAsia="pl-PL"/>
    </w:rPr>
  </w:style>
  <w:style w:type="paragraph" w:customStyle="1" w:styleId="WW-Tekstdymka">
    <w:name w:val="WW-Tekst dymka"/>
    <w:basedOn w:val="Normalny"/>
    <w:uiPriority w:val="99"/>
    <w:rsid w:val="001E513A"/>
    <w:pPr>
      <w:widowControl w:val="0"/>
      <w:suppressAutoHyphens/>
      <w:spacing w:after="0" w:line="240" w:lineRule="auto"/>
    </w:pPr>
    <w:rPr>
      <w:rFonts w:ascii="Tahoma" w:eastAsia="Times New Roman" w:hAnsi="Tahoma" w:cs="StarSymbol"/>
      <w:sz w:val="16"/>
      <w:szCs w:val="16"/>
      <w:lang w:val="en-US" w:eastAsia="pl-PL"/>
    </w:rPr>
  </w:style>
  <w:style w:type="paragraph" w:customStyle="1" w:styleId="WW-Tekstpodstawowywcity20">
    <w:name w:val="WW-Tekst podstawowy wci?ty 2"/>
    <w:basedOn w:val="Normalny"/>
    <w:uiPriority w:val="99"/>
    <w:rsid w:val="001E513A"/>
    <w:pPr>
      <w:suppressAutoHyphens/>
      <w:spacing w:after="0" w:line="240" w:lineRule="auto"/>
      <w:ind w:left="4956"/>
      <w:jc w:val="center"/>
    </w:pPr>
    <w:rPr>
      <w:rFonts w:ascii="Times New Roman" w:eastAsia="Times New Roman" w:hAnsi="Times New Roman"/>
      <w:sz w:val="20"/>
      <w:szCs w:val="20"/>
      <w:lang w:eastAsia="pl-PL"/>
    </w:rPr>
  </w:style>
  <w:style w:type="paragraph" w:customStyle="1" w:styleId="Zawartotabeli">
    <w:name w:val="Zawarto?? tabeli"/>
    <w:basedOn w:val="Tekstpodstawowy"/>
    <w:uiPriority w:val="99"/>
    <w:rsid w:val="001E513A"/>
    <w:pPr>
      <w:widowControl w:val="0"/>
      <w:suppressLineNumbers/>
      <w:suppressAutoHyphens/>
      <w:overflowPunct w:val="0"/>
      <w:autoSpaceDE w:val="0"/>
      <w:spacing w:after="120"/>
    </w:pPr>
    <w:rPr>
      <w:rFonts w:ascii="Times New Roman" w:hAnsi="Times New Roman"/>
      <w:lang w:val="en-US"/>
    </w:rPr>
  </w:style>
  <w:style w:type="paragraph" w:customStyle="1" w:styleId="Nagwektabeli">
    <w:name w:val="Nag?ówek tabeli"/>
    <w:basedOn w:val="Zawartotabeli"/>
    <w:uiPriority w:val="99"/>
    <w:rsid w:val="001E513A"/>
    <w:pPr>
      <w:jc w:val="center"/>
    </w:pPr>
    <w:rPr>
      <w:b/>
      <w:i/>
    </w:rPr>
  </w:style>
  <w:style w:type="paragraph" w:customStyle="1" w:styleId="ogloszenie">
    <w:name w:val="ogloszenie"/>
    <w:basedOn w:val="Normalny"/>
    <w:uiPriority w:val="99"/>
    <w:rsid w:val="001E513A"/>
    <w:pPr>
      <w:suppressAutoHyphens/>
      <w:spacing w:after="0" w:line="240" w:lineRule="auto"/>
    </w:pPr>
    <w:rPr>
      <w:rFonts w:ascii="Arial" w:eastAsia="Times New Roman" w:hAnsi="Arial"/>
      <w:sz w:val="20"/>
      <w:szCs w:val="20"/>
      <w:lang w:eastAsia="pl-PL"/>
    </w:rPr>
  </w:style>
  <w:style w:type="paragraph" w:customStyle="1" w:styleId="Zawartotabeli0">
    <w:name w:val="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
    <w:name w:val="WW-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
    <w:name w:val="WW-Zawartość tabeli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
    <w:name w:val="WW-Zawartość tabeli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
    <w:name w:val="WW-Zawartość tabeli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
    <w:name w:val="WW-Zawartość tabeli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
    <w:name w:val="WW-Zawartość tabeli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
    <w:name w:val="WW-Zawartość tabeli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
    <w:name w:val="WW-Zawartość tabeli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
    <w:name w:val="WW-Zawartość tabeli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1">
    <w:name w:val="WW-Zawartość tabeli1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Nagwektabeli0">
    <w:name w:val="Nagłówek tabeli"/>
    <w:basedOn w:val="Zawartotabeli0"/>
    <w:uiPriority w:val="99"/>
    <w:rsid w:val="001E513A"/>
    <w:pPr>
      <w:jc w:val="center"/>
    </w:pPr>
    <w:rPr>
      <w:b/>
      <w:bCs/>
      <w:i/>
      <w:iCs/>
    </w:rPr>
  </w:style>
  <w:style w:type="paragraph" w:customStyle="1" w:styleId="WW-Nagwektabeli">
    <w:name w:val="WW-Nagłówek tabeli"/>
    <w:basedOn w:val="WW-Zawartotabeli"/>
    <w:uiPriority w:val="99"/>
    <w:rsid w:val="001E513A"/>
    <w:pPr>
      <w:jc w:val="center"/>
    </w:pPr>
    <w:rPr>
      <w:b/>
      <w:bCs/>
      <w:i/>
      <w:iCs/>
    </w:rPr>
  </w:style>
  <w:style w:type="paragraph" w:customStyle="1" w:styleId="WW-Nagwektabeli1">
    <w:name w:val="WW-Nagłówek tabeli1"/>
    <w:basedOn w:val="WW-Zawartotabeli1"/>
    <w:uiPriority w:val="99"/>
    <w:rsid w:val="001E513A"/>
    <w:pPr>
      <w:jc w:val="center"/>
    </w:pPr>
    <w:rPr>
      <w:b/>
      <w:bCs/>
      <w:i/>
      <w:iCs/>
    </w:rPr>
  </w:style>
  <w:style w:type="paragraph" w:customStyle="1" w:styleId="WW-Nagwektabeli11">
    <w:name w:val="WW-Nagłówek tabeli11"/>
    <w:basedOn w:val="WW-Zawartotabeli11"/>
    <w:uiPriority w:val="99"/>
    <w:rsid w:val="001E513A"/>
    <w:pPr>
      <w:jc w:val="center"/>
    </w:pPr>
    <w:rPr>
      <w:b/>
      <w:bCs/>
      <w:i/>
      <w:iCs/>
    </w:rPr>
  </w:style>
  <w:style w:type="paragraph" w:customStyle="1" w:styleId="WW-Nagwektabeli111">
    <w:name w:val="WW-Nagłówek tabeli111"/>
    <w:basedOn w:val="WW-Zawartotabeli111"/>
    <w:uiPriority w:val="99"/>
    <w:rsid w:val="001E513A"/>
    <w:pPr>
      <w:jc w:val="center"/>
    </w:pPr>
    <w:rPr>
      <w:b/>
      <w:bCs/>
      <w:i/>
      <w:iCs/>
    </w:rPr>
  </w:style>
  <w:style w:type="paragraph" w:customStyle="1" w:styleId="WW-Nagwektabeli1111">
    <w:name w:val="WW-Nagłówek tabeli1111"/>
    <w:basedOn w:val="WW-Zawartotabeli1111"/>
    <w:uiPriority w:val="99"/>
    <w:rsid w:val="001E513A"/>
    <w:pPr>
      <w:jc w:val="center"/>
    </w:pPr>
    <w:rPr>
      <w:b/>
      <w:bCs/>
      <w:i/>
      <w:iCs/>
    </w:rPr>
  </w:style>
  <w:style w:type="paragraph" w:customStyle="1" w:styleId="WW-Nagwektabeli11111">
    <w:name w:val="WW-Nagłówek tabeli11111"/>
    <w:basedOn w:val="WW-Zawartotabeli11111"/>
    <w:uiPriority w:val="99"/>
    <w:rsid w:val="001E513A"/>
    <w:pPr>
      <w:jc w:val="center"/>
    </w:pPr>
    <w:rPr>
      <w:b/>
      <w:bCs/>
      <w:i/>
      <w:iCs/>
    </w:rPr>
  </w:style>
  <w:style w:type="paragraph" w:customStyle="1" w:styleId="WW-Nagwektabeli111111">
    <w:name w:val="WW-Nagłówek tabeli111111"/>
    <w:basedOn w:val="WW-Zawartotabeli111111"/>
    <w:uiPriority w:val="99"/>
    <w:rsid w:val="001E513A"/>
    <w:pPr>
      <w:jc w:val="center"/>
    </w:pPr>
    <w:rPr>
      <w:b/>
      <w:bCs/>
      <w:i/>
      <w:iCs/>
    </w:rPr>
  </w:style>
  <w:style w:type="paragraph" w:customStyle="1" w:styleId="WW-Nagwektabeli1111111">
    <w:name w:val="WW-Nagłówek tabeli1111111"/>
    <w:basedOn w:val="WW-Zawartotabeli1111111"/>
    <w:uiPriority w:val="99"/>
    <w:rsid w:val="001E513A"/>
    <w:pPr>
      <w:jc w:val="center"/>
    </w:pPr>
    <w:rPr>
      <w:b/>
      <w:bCs/>
      <w:i/>
      <w:iCs/>
    </w:rPr>
  </w:style>
  <w:style w:type="paragraph" w:customStyle="1" w:styleId="WW-Nagwektabeli11111111">
    <w:name w:val="WW-Nagłówek tabeli11111111"/>
    <w:basedOn w:val="WW-Zawartotabeli11111111"/>
    <w:uiPriority w:val="99"/>
    <w:rsid w:val="001E513A"/>
    <w:pPr>
      <w:jc w:val="center"/>
    </w:pPr>
    <w:rPr>
      <w:b/>
      <w:bCs/>
      <w:i/>
      <w:iCs/>
    </w:rPr>
  </w:style>
  <w:style w:type="paragraph" w:customStyle="1" w:styleId="WW-Nagwektabeli111111111">
    <w:name w:val="WW-Nagłówek tabeli111111111"/>
    <w:basedOn w:val="WW-Zawartotabeli111111111"/>
    <w:uiPriority w:val="99"/>
    <w:rsid w:val="001E513A"/>
    <w:pPr>
      <w:jc w:val="center"/>
    </w:pPr>
    <w:rPr>
      <w:b/>
      <w:bCs/>
      <w:i/>
      <w:iCs/>
    </w:rPr>
  </w:style>
  <w:style w:type="paragraph" w:customStyle="1" w:styleId="WW-Tekstdymka1">
    <w:name w:val="WW-Tekst dymka1"/>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W-Tekstdymka12">
    <w:name w:val="WW-Tekst dymka12"/>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estern">
    <w:name w:val="western"/>
    <w:basedOn w:val="Normalny"/>
    <w:uiPriority w:val="99"/>
    <w:rsid w:val="001E513A"/>
    <w:pPr>
      <w:spacing w:before="100" w:beforeAutospacing="1" w:after="100" w:afterAutospacing="1" w:line="240" w:lineRule="auto"/>
      <w:ind w:left="4031"/>
    </w:pPr>
    <w:rPr>
      <w:rFonts w:ascii="Times New Roman" w:eastAsia="Times New Roman" w:hAnsi="Times New Roman"/>
      <w:i/>
      <w:iCs/>
      <w:sz w:val="24"/>
      <w:szCs w:val="24"/>
      <w:lang w:eastAsia="pl-PL"/>
    </w:rPr>
  </w:style>
  <w:style w:type="paragraph" w:customStyle="1" w:styleId="xl63">
    <w:name w:val="xl63"/>
    <w:basedOn w:val="Normalny"/>
    <w:uiPriority w:val="99"/>
    <w:rsid w:val="001E513A"/>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4">
    <w:name w:val="xl64"/>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5">
    <w:name w:val="xl65"/>
    <w:basedOn w:val="Normalny"/>
    <w:uiPriority w:val="99"/>
    <w:rsid w:val="001E513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uiPriority w:val="99"/>
    <w:rsid w:val="001E513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9">
    <w:name w:val="xl69"/>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uiPriority w:val="99"/>
    <w:rsid w:val="001E513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5">
    <w:name w:val="xl75"/>
    <w:basedOn w:val="Normalny"/>
    <w:uiPriority w:val="99"/>
    <w:rsid w:val="001E513A"/>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7">
    <w:name w:val="xl77"/>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8">
    <w:name w:val="xl78"/>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79">
    <w:name w:val="xl79"/>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0">
    <w:name w:val="xl8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1">
    <w:name w:val="xl8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3">
    <w:name w:val="xl8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99CC00"/>
      <w:sz w:val="24"/>
      <w:szCs w:val="24"/>
      <w:lang w:eastAsia="pl-PL"/>
    </w:rPr>
  </w:style>
  <w:style w:type="paragraph" w:customStyle="1" w:styleId="xl84">
    <w:name w:val="xl84"/>
    <w:basedOn w:val="Normalny"/>
    <w:uiPriority w:val="99"/>
    <w:rsid w:val="001E513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5">
    <w:name w:val="xl85"/>
    <w:basedOn w:val="Normalny"/>
    <w:uiPriority w:val="99"/>
    <w:rsid w:val="001E51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6">
    <w:name w:val="xl86"/>
    <w:basedOn w:val="Normalny"/>
    <w:uiPriority w:val="99"/>
    <w:rsid w:val="001E513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7">
    <w:name w:val="xl8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8">
    <w:name w:val="xl88"/>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9">
    <w:name w:val="xl89"/>
    <w:basedOn w:val="Normalny"/>
    <w:uiPriority w:val="99"/>
    <w:rsid w:val="001E513A"/>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90">
    <w:name w:val="xl90"/>
    <w:basedOn w:val="Normalny"/>
    <w:uiPriority w:val="99"/>
    <w:rsid w:val="001E513A"/>
    <w:pPr>
      <w:spacing w:before="100" w:beforeAutospacing="1" w:after="100" w:afterAutospacing="1" w:line="240" w:lineRule="auto"/>
      <w:jc w:val="center"/>
    </w:pPr>
    <w:rPr>
      <w:rFonts w:ascii="Times New Roman" w:eastAsia="Times New Roman" w:hAnsi="Times New Roman"/>
      <w:sz w:val="28"/>
      <w:szCs w:val="28"/>
      <w:lang w:eastAsia="pl-PL"/>
    </w:rPr>
  </w:style>
  <w:style w:type="paragraph" w:customStyle="1" w:styleId="xl91">
    <w:name w:val="xl91"/>
    <w:basedOn w:val="Normalny"/>
    <w:uiPriority w:val="99"/>
    <w:rsid w:val="001E513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2">
    <w:name w:val="xl92"/>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3">
    <w:name w:val="xl93"/>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4">
    <w:name w:val="xl94"/>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5">
    <w:name w:val="xl95"/>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6">
    <w:name w:val="xl96"/>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7">
    <w:name w:val="xl97"/>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98">
    <w:name w:val="xl98"/>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9">
    <w:name w:val="xl99"/>
    <w:basedOn w:val="Normalny"/>
    <w:uiPriority w:val="99"/>
    <w:rsid w:val="001E513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0">
    <w:name w:val="xl100"/>
    <w:basedOn w:val="Normalny"/>
    <w:uiPriority w:val="99"/>
    <w:rsid w:val="001E513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1">
    <w:name w:val="xl101"/>
    <w:basedOn w:val="Normalny"/>
    <w:uiPriority w:val="99"/>
    <w:rsid w:val="001E513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2">
    <w:name w:val="xl102"/>
    <w:basedOn w:val="Normalny"/>
    <w:uiPriority w:val="99"/>
    <w:rsid w:val="001E513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3">
    <w:name w:val="xl103"/>
    <w:basedOn w:val="Normalny"/>
    <w:uiPriority w:val="99"/>
    <w:rsid w:val="001E513A"/>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4">
    <w:name w:val="xl104"/>
    <w:basedOn w:val="Normalny"/>
    <w:uiPriority w:val="99"/>
    <w:rsid w:val="001E513A"/>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5">
    <w:name w:val="xl105"/>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6">
    <w:name w:val="xl106"/>
    <w:basedOn w:val="Normalny"/>
    <w:uiPriority w:val="99"/>
    <w:rsid w:val="001E513A"/>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7">
    <w:name w:val="xl107"/>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8">
    <w:name w:val="xl108"/>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9">
    <w:name w:val="xl109"/>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0">
    <w:name w:val="xl110"/>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1">
    <w:name w:val="xl111"/>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2">
    <w:name w:val="xl112"/>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3">
    <w:name w:val="xl113"/>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4">
    <w:name w:val="xl114"/>
    <w:basedOn w:val="Normalny"/>
    <w:uiPriority w:val="99"/>
    <w:rsid w:val="001E513A"/>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5">
    <w:name w:val="xl115"/>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6">
    <w:name w:val="xl116"/>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17">
    <w:name w:val="xl11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8">
    <w:name w:val="xl118"/>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9">
    <w:name w:val="xl119"/>
    <w:basedOn w:val="Normalny"/>
    <w:uiPriority w:val="99"/>
    <w:rsid w:val="001E513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Textbody">
    <w:name w:val="Text body"/>
    <w:uiPriority w:val="99"/>
    <w:rsid w:val="001E513A"/>
    <w:pPr>
      <w:suppressAutoHyphens/>
      <w:autoSpaceDN w:val="0"/>
      <w:spacing w:after="120" w:line="276" w:lineRule="auto"/>
    </w:pPr>
    <w:rPr>
      <w:rFonts w:ascii="Arial" w:eastAsia="Times New Roman" w:hAnsi="Arial" w:cs="Arial"/>
      <w:kern w:val="3"/>
      <w:lang w:eastAsia="en-US"/>
    </w:rPr>
  </w:style>
  <w:style w:type="paragraph" w:customStyle="1" w:styleId="CM7">
    <w:name w:val="CM7"/>
    <w:basedOn w:val="Default"/>
    <w:next w:val="Default"/>
    <w:uiPriority w:val="99"/>
    <w:rsid w:val="001E513A"/>
    <w:pPr>
      <w:widowControl w:val="0"/>
      <w:spacing w:line="211" w:lineRule="atLeast"/>
    </w:pPr>
    <w:rPr>
      <w:rFonts w:ascii="Arial" w:hAnsi="Arial" w:cs="Arial"/>
      <w:color w:val="auto"/>
    </w:rPr>
  </w:style>
  <w:style w:type="paragraph" w:customStyle="1" w:styleId="CM29">
    <w:name w:val="CM29"/>
    <w:basedOn w:val="Default"/>
    <w:next w:val="Default"/>
    <w:uiPriority w:val="99"/>
    <w:rsid w:val="001E513A"/>
    <w:pPr>
      <w:widowControl w:val="0"/>
      <w:spacing w:after="270"/>
    </w:pPr>
    <w:rPr>
      <w:rFonts w:ascii="Arial" w:hAnsi="Arial" w:cs="Arial"/>
      <w:color w:val="auto"/>
    </w:rPr>
  </w:style>
  <w:style w:type="paragraph" w:customStyle="1" w:styleId="Akapitzlist2">
    <w:name w:val="Akapit z listą2"/>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Akapitzlist3">
    <w:name w:val="Akapit z listą3"/>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TekstAkapit">
    <w:name w:val="Tekst Akapit"/>
    <w:uiPriority w:val="99"/>
    <w:rsid w:val="001E513A"/>
    <w:pPr>
      <w:suppressAutoHyphens/>
      <w:ind w:firstLine="567"/>
      <w:jc w:val="both"/>
    </w:pPr>
    <w:rPr>
      <w:rFonts w:ascii="Arial" w:eastAsia="Times New Roman" w:hAnsi="Arial"/>
      <w:sz w:val="24"/>
      <w:lang w:eastAsia="ar-SA"/>
    </w:rPr>
  </w:style>
  <w:style w:type="character" w:customStyle="1" w:styleId="BodyTextIndentChar">
    <w:name w:val="Body Text Indent Char"/>
    <w:aliases w:val="Znak Char"/>
    <w:uiPriority w:val="99"/>
    <w:locked/>
    <w:rsid w:val="001E513A"/>
    <w:rPr>
      <w:rFonts w:ascii="Arial" w:hAnsi="Arial" w:cs="Arial" w:hint="default"/>
      <w:color w:val="000000"/>
      <w:sz w:val="20"/>
      <w:lang w:eastAsia="pl-PL"/>
    </w:rPr>
  </w:style>
  <w:style w:type="character" w:customStyle="1" w:styleId="BodyTextIndentChar1">
    <w:name w:val="Body Text Indent Char1"/>
    <w:aliases w:val="Znak Char1"/>
    <w:uiPriority w:val="99"/>
    <w:semiHidden/>
    <w:locked/>
    <w:rsid w:val="001E513A"/>
    <w:rPr>
      <w:rFonts w:ascii="Times New Roman" w:hAnsi="Times New Roman" w:cs="Times New Roman" w:hint="default"/>
      <w:sz w:val="24"/>
      <w:szCs w:val="24"/>
    </w:rPr>
  </w:style>
  <w:style w:type="character" w:customStyle="1" w:styleId="WW8Num4z1">
    <w:name w:val="WW8Num4z1"/>
    <w:uiPriority w:val="99"/>
    <w:rsid w:val="001E513A"/>
    <w:rPr>
      <w:rFonts w:ascii="Courier New" w:hAnsi="Courier New" w:cs="Courier New" w:hint="default"/>
    </w:rPr>
  </w:style>
  <w:style w:type="character" w:customStyle="1" w:styleId="WW8Num4z2">
    <w:name w:val="WW8Num4z2"/>
    <w:uiPriority w:val="99"/>
    <w:rsid w:val="001E513A"/>
    <w:rPr>
      <w:rFonts w:ascii="Wingdings" w:hAnsi="Wingdings" w:hint="default"/>
    </w:rPr>
  </w:style>
  <w:style w:type="character" w:customStyle="1" w:styleId="WW8Num4z3">
    <w:name w:val="WW8Num4z3"/>
    <w:uiPriority w:val="99"/>
    <w:rsid w:val="001E513A"/>
    <w:rPr>
      <w:rFonts w:ascii="Symbol" w:hAnsi="Symbol" w:hint="default"/>
    </w:rPr>
  </w:style>
  <w:style w:type="character" w:customStyle="1" w:styleId="WW8Num7z2">
    <w:name w:val="WW8Num7z2"/>
    <w:uiPriority w:val="99"/>
    <w:rsid w:val="001E513A"/>
    <w:rPr>
      <w:rFonts w:ascii="Wingdings" w:hAnsi="Wingdings" w:hint="default"/>
    </w:rPr>
  </w:style>
  <w:style w:type="character" w:customStyle="1" w:styleId="WW8Num7z3">
    <w:name w:val="WW8Num7z3"/>
    <w:uiPriority w:val="99"/>
    <w:rsid w:val="001E513A"/>
    <w:rPr>
      <w:rFonts w:ascii="Symbol" w:hAnsi="Symbol" w:hint="default"/>
    </w:rPr>
  </w:style>
  <w:style w:type="character" w:customStyle="1" w:styleId="WW8Num7z4">
    <w:name w:val="WW8Num7z4"/>
    <w:uiPriority w:val="99"/>
    <w:rsid w:val="001E513A"/>
    <w:rPr>
      <w:rFonts w:ascii="Courier New" w:hAnsi="Courier New" w:cs="Courier New" w:hint="default"/>
    </w:rPr>
  </w:style>
  <w:style w:type="character" w:customStyle="1" w:styleId="WW8Num12z0">
    <w:name w:val="WW8Num12z0"/>
    <w:uiPriority w:val="99"/>
    <w:rsid w:val="001E513A"/>
    <w:rPr>
      <w:rFonts w:ascii="Courier New" w:hAnsi="Courier New" w:cs="Courier New" w:hint="default"/>
    </w:rPr>
  </w:style>
  <w:style w:type="character" w:customStyle="1" w:styleId="WW8Num13z0">
    <w:name w:val="WW8Num13z0"/>
    <w:uiPriority w:val="99"/>
    <w:rsid w:val="001E513A"/>
    <w:rPr>
      <w:rFonts w:ascii="StarSymbol" w:hAnsi="StarSymbol" w:hint="default"/>
    </w:rPr>
  </w:style>
  <w:style w:type="character" w:customStyle="1" w:styleId="WW8Num14z0">
    <w:name w:val="WW8Num14z0"/>
    <w:uiPriority w:val="99"/>
    <w:rsid w:val="001E513A"/>
    <w:rPr>
      <w:rFonts w:ascii="Wingdings" w:hAnsi="Wingdings" w:hint="default"/>
      <w:strike w:val="0"/>
      <w:dstrike w:val="0"/>
      <w:color w:val="auto"/>
      <w:u w:val="none"/>
      <w:effect w:val="none"/>
    </w:rPr>
  </w:style>
  <w:style w:type="character" w:customStyle="1" w:styleId="WW8Num15z0">
    <w:name w:val="WW8Num15z0"/>
    <w:uiPriority w:val="99"/>
    <w:rsid w:val="001E513A"/>
    <w:rPr>
      <w:rFonts w:ascii="Times New Roman" w:hAnsi="Times New Roman" w:cs="Times New Roman" w:hint="default"/>
      <w:b/>
      <w:bCs w:val="0"/>
      <w:i/>
      <w:iCs w:val="0"/>
    </w:rPr>
  </w:style>
  <w:style w:type="character" w:customStyle="1" w:styleId="WW8Num17z0">
    <w:name w:val="WW8Num17z0"/>
    <w:uiPriority w:val="99"/>
    <w:rsid w:val="001E513A"/>
    <w:rPr>
      <w:rFonts w:ascii="StarSymbol" w:hAnsi="StarSymbol" w:hint="default"/>
      <w:sz w:val="18"/>
    </w:rPr>
  </w:style>
  <w:style w:type="character" w:customStyle="1" w:styleId="WW8Num18z0">
    <w:name w:val="WW8Num18z0"/>
    <w:uiPriority w:val="99"/>
    <w:rsid w:val="001E513A"/>
    <w:rPr>
      <w:b/>
      <w:bCs w:val="0"/>
    </w:rPr>
  </w:style>
  <w:style w:type="character" w:customStyle="1" w:styleId="WW8Num20z0">
    <w:name w:val="WW8Num20z0"/>
    <w:uiPriority w:val="99"/>
    <w:rsid w:val="001E513A"/>
  </w:style>
  <w:style w:type="character" w:customStyle="1" w:styleId="WW8Num22z0">
    <w:name w:val="WW8Num22z0"/>
    <w:uiPriority w:val="99"/>
    <w:rsid w:val="001E513A"/>
    <w:rPr>
      <w:rFonts w:ascii="Symbol" w:hAnsi="Symbol" w:hint="default"/>
    </w:rPr>
  </w:style>
  <w:style w:type="character" w:customStyle="1" w:styleId="Absatz-Standardschriftart">
    <w:name w:val="Absatz-Standardschriftart"/>
    <w:uiPriority w:val="99"/>
    <w:rsid w:val="001E513A"/>
  </w:style>
  <w:style w:type="character" w:customStyle="1" w:styleId="WW-Absatz-Standardschriftart">
    <w:name w:val="WW-Absatz-Standardschriftart"/>
    <w:uiPriority w:val="99"/>
    <w:rsid w:val="001E513A"/>
  </w:style>
  <w:style w:type="character" w:customStyle="1" w:styleId="WW8Num5z1">
    <w:name w:val="WW8Num5z1"/>
    <w:uiPriority w:val="99"/>
    <w:rsid w:val="001E513A"/>
    <w:rPr>
      <w:rFonts w:ascii="Courier New" w:hAnsi="Courier New" w:cs="Courier New" w:hint="default"/>
    </w:rPr>
  </w:style>
  <w:style w:type="character" w:customStyle="1" w:styleId="WW8Num5z2">
    <w:name w:val="WW8Num5z2"/>
    <w:uiPriority w:val="99"/>
    <w:rsid w:val="001E513A"/>
    <w:rPr>
      <w:rFonts w:ascii="Wingdings" w:hAnsi="Wingdings" w:hint="default"/>
    </w:rPr>
  </w:style>
  <w:style w:type="character" w:customStyle="1" w:styleId="WW8Num5z3">
    <w:name w:val="WW8Num5z3"/>
    <w:uiPriority w:val="99"/>
    <w:rsid w:val="001E513A"/>
    <w:rPr>
      <w:rFonts w:ascii="Symbol" w:hAnsi="Symbol" w:hint="default"/>
    </w:rPr>
  </w:style>
  <w:style w:type="character" w:customStyle="1" w:styleId="WW8Num8z2">
    <w:name w:val="WW8Num8z2"/>
    <w:uiPriority w:val="99"/>
    <w:rsid w:val="001E513A"/>
    <w:rPr>
      <w:rFonts w:ascii="Wingdings" w:hAnsi="Wingdings" w:hint="default"/>
    </w:rPr>
  </w:style>
  <w:style w:type="character" w:customStyle="1" w:styleId="WW8Num8z3">
    <w:name w:val="WW8Num8z3"/>
    <w:uiPriority w:val="99"/>
    <w:rsid w:val="001E513A"/>
    <w:rPr>
      <w:rFonts w:ascii="Symbol" w:hAnsi="Symbol" w:hint="default"/>
    </w:rPr>
  </w:style>
  <w:style w:type="character" w:customStyle="1" w:styleId="WW8Num8z4">
    <w:name w:val="WW8Num8z4"/>
    <w:uiPriority w:val="99"/>
    <w:rsid w:val="001E513A"/>
    <w:rPr>
      <w:rFonts w:ascii="Courier New" w:hAnsi="Courier New" w:cs="Courier New" w:hint="default"/>
    </w:rPr>
  </w:style>
  <w:style w:type="character" w:customStyle="1" w:styleId="WW-WW8Num13z0">
    <w:name w:val="WW-WW8Num13z0"/>
    <w:uiPriority w:val="99"/>
    <w:rsid w:val="001E513A"/>
    <w:rPr>
      <w:rFonts w:ascii="Courier New" w:hAnsi="Courier New" w:cs="Courier New" w:hint="default"/>
    </w:rPr>
  </w:style>
  <w:style w:type="character" w:customStyle="1" w:styleId="WW-WW8Num14z0">
    <w:name w:val="WW-WW8Num14z0"/>
    <w:uiPriority w:val="99"/>
    <w:rsid w:val="001E513A"/>
    <w:rPr>
      <w:rFonts w:ascii="StarSymbol" w:hAnsi="StarSymbol" w:hint="default"/>
    </w:rPr>
  </w:style>
  <w:style w:type="character" w:customStyle="1" w:styleId="WW-WW8Num15z0">
    <w:name w:val="WW-WW8Num15z0"/>
    <w:uiPriority w:val="99"/>
    <w:rsid w:val="001E513A"/>
    <w:rPr>
      <w:rFonts w:ascii="Wingdings" w:hAnsi="Wingdings" w:hint="default"/>
      <w:strike w:val="0"/>
      <w:dstrike w:val="0"/>
      <w:color w:val="auto"/>
      <w:u w:val="none"/>
      <w:effect w:val="none"/>
    </w:rPr>
  </w:style>
  <w:style w:type="character" w:customStyle="1" w:styleId="WW8Num16z0">
    <w:name w:val="WW8Num16z0"/>
    <w:uiPriority w:val="99"/>
    <w:rsid w:val="001E513A"/>
    <w:rPr>
      <w:rFonts w:ascii="Times New Roman" w:hAnsi="Times New Roman" w:cs="Times New Roman" w:hint="default"/>
      <w:b/>
      <w:bCs w:val="0"/>
      <w:i/>
      <w:iCs w:val="0"/>
    </w:rPr>
  </w:style>
  <w:style w:type="character" w:customStyle="1" w:styleId="WW-WW8Num18z0">
    <w:name w:val="WW-WW8Num18z0"/>
    <w:uiPriority w:val="99"/>
    <w:rsid w:val="001E513A"/>
    <w:rPr>
      <w:rFonts w:ascii="StarSymbol" w:hAnsi="StarSymbol" w:hint="default"/>
      <w:sz w:val="18"/>
    </w:rPr>
  </w:style>
  <w:style w:type="character" w:customStyle="1" w:styleId="WW8Num19z0">
    <w:name w:val="WW8Num19z0"/>
    <w:uiPriority w:val="99"/>
    <w:rsid w:val="001E513A"/>
    <w:rPr>
      <w:b/>
      <w:bCs w:val="0"/>
    </w:rPr>
  </w:style>
  <w:style w:type="character" w:customStyle="1" w:styleId="WW-WW8Num22z0">
    <w:name w:val="WW-WW8Num22z0"/>
    <w:uiPriority w:val="99"/>
    <w:rsid w:val="001E513A"/>
  </w:style>
  <w:style w:type="character" w:customStyle="1" w:styleId="WW8Num25z0">
    <w:name w:val="WW8Num25z0"/>
    <w:uiPriority w:val="99"/>
    <w:rsid w:val="001E513A"/>
    <w:rPr>
      <w:rFonts w:ascii="Symbol" w:hAnsi="Symbol" w:hint="default"/>
    </w:rPr>
  </w:style>
  <w:style w:type="character" w:customStyle="1" w:styleId="WW8Num25z1">
    <w:name w:val="WW8Num25z1"/>
    <w:uiPriority w:val="99"/>
    <w:rsid w:val="001E513A"/>
    <w:rPr>
      <w:rFonts w:ascii="Courier New" w:hAnsi="Courier New" w:cs="Courier New" w:hint="default"/>
    </w:rPr>
  </w:style>
  <w:style w:type="character" w:customStyle="1" w:styleId="WW8Num25z2">
    <w:name w:val="WW8Num25z2"/>
    <w:uiPriority w:val="99"/>
    <w:rsid w:val="001E513A"/>
    <w:rPr>
      <w:rFonts w:ascii="Wingdings" w:hAnsi="Wingdings" w:hint="default"/>
    </w:rPr>
  </w:style>
  <w:style w:type="character" w:customStyle="1" w:styleId="WW-Domylnaczcionkaakapitu">
    <w:name w:val="WW-Domyślna czcionka akapitu"/>
    <w:uiPriority w:val="99"/>
    <w:rsid w:val="001E513A"/>
  </w:style>
  <w:style w:type="character" w:customStyle="1" w:styleId="WW-WW8Num5z1">
    <w:name w:val="WW-WW8Num5z1"/>
    <w:uiPriority w:val="99"/>
    <w:rsid w:val="001E513A"/>
    <w:rPr>
      <w:rFonts w:ascii="Courier New" w:hAnsi="Courier New" w:cs="Courier New" w:hint="default"/>
    </w:rPr>
  </w:style>
  <w:style w:type="character" w:customStyle="1" w:styleId="WW-WW8Num5z2">
    <w:name w:val="WW-WW8Num5z2"/>
    <w:uiPriority w:val="99"/>
    <w:rsid w:val="001E513A"/>
    <w:rPr>
      <w:rFonts w:ascii="Wingdings" w:hAnsi="Wingdings" w:hint="default"/>
    </w:rPr>
  </w:style>
  <w:style w:type="character" w:customStyle="1" w:styleId="WW-WW8Num5z3">
    <w:name w:val="WW-WW8Num5z3"/>
    <w:uiPriority w:val="99"/>
    <w:rsid w:val="001E513A"/>
    <w:rPr>
      <w:rFonts w:ascii="Symbol" w:hAnsi="Symbol" w:hint="default"/>
    </w:rPr>
  </w:style>
  <w:style w:type="character" w:customStyle="1" w:styleId="WW-WW8Num8z2">
    <w:name w:val="WW-WW8Num8z2"/>
    <w:uiPriority w:val="99"/>
    <w:rsid w:val="001E513A"/>
    <w:rPr>
      <w:rFonts w:ascii="Wingdings" w:hAnsi="Wingdings" w:hint="default"/>
    </w:rPr>
  </w:style>
  <w:style w:type="character" w:customStyle="1" w:styleId="WW-WW8Num8z3">
    <w:name w:val="WW-WW8Num8z3"/>
    <w:uiPriority w:val="99"/>
    <w:rsid w:val="001E513A"/>
    <w:rPr>
      <w:rFonts w:ascii="Symbol" w:hAnsi="Symbol" w:hint="default"/>
    </w:rPr>
  </w:style>
  <w:style w:type="character" w:customStyle="1" w:styleId="WW-WW8Num8z4">
    <w:name w:val="WW-WW8Num8z4"/>
    <w:uiPriority w:val="99"/>
    <w:rsid w:val="001E513A"/>
    <w:rPr>
      <w:rFonts w:ascii="Courier New" w:hAnsi="Courier New" w:cs="Courier New" w:hint="default"/>
    </w:rPr>
  </w:style>
  <w:style w:type="character" w:customStyle="1" w:styleId="WW-WW8Num13z01">
    <w:name w:val="WW-WW8Num13z01"/>
    <w:uiPriority w:val="99"/>
    <w:rsid w:val="001E513A"/>
    <w:rPr>
      <w:rFonts w:ascii="Courier New" w:hAnsi="Courier New" w:cs="Courier New" w:hint="default"/>
    </w:rPr>
  </w:style>
  <w:style w:type="character" w:customStyle="1" w:styleId="WW-WW8Num14z01">
    <w:name w:val="WW-WW8Num14z01"/>
    <w:uiPriority w:val="99"/>
    <w:rsid w:val="001E513A"/>
    <w:rPr>
      <w:rFonts w:ascii="StarSymbol" w:hAnsi="StarSymbol" w:hint="default"/>
    </w:rPr>
  </w:style>
  <w:style w:type="character" w:customStyle="1" w:styleId="WW-WW8Num15z01">
    <w:name w:val="WW-WW8Num15z01"/>
    <w:uiPriority w:val="99"/>
    <w:rsid w:val="001E513A"/>
    <w:rPr>
      <w:rFonts w:ascii="Wingdings" w:hAnsi="Wingdings" w:hint="default"/>
      <w:strike w:val="0"/>
      <w:dstrike w:val="0"/>
      <w:color w:val="auto"/>
      <w:u w:val="none"/>
      <w:effect w:val="none"/>
    </w:rPr>
  </w:style>
  <w:style w:type="character" w:customStyle="1" w:styleId="WW-WW8Num16z0">
    <w:name w:val="WW-WW8Num16z0"/>
    <w:uiPriority w:val="99"/>
    <w:rsid w:val="001E513A"/>
    <w:rPr>
      <w:rFonts w:ascii="Times New Roman" w:hAnsi="Times New Roman" w:cs="Times New Roman" w:hint="default"/>
      <w:b/>
      <w:bCs w:val="0"/>
      <w:i/>
      <w:iCs w:val="0"/>
    </w:rPr>
  </w:style>
  <w:style w:type="character" w:customStyle="1" w:styleId="WW-WW8Num18z01">
    <w:name w:val="WW-WW8Num18z01"/>
    <w:uiPriority w:val="99"/>
    <w:rsid w:val="001E513A"/>
    <w:rPr>
      <w:rFonts w:ascii="StarSymbol" w:hAnsi="StarSymbol" w:hint="default"/>
      <w:sz w:val="18"/>
    </w:rPr>
  </w:style>
  <w:style w:type="character" w:customStyle="1" w:styleId="WW-WW8Num19z0">
    <w:name w:val="WW-WW8Num19z0"/>
    <w:uiPriority w:val="99"/>
    <w:rsid w:val="001E513A"/>
    <w:rPr>
      <w:b/>
      <w:bCs w:val="0"/>
    </w:rPr>
  </w:style>
  <w:style w:type="character" w:customStyle="1" w:styleId="WW-WW8Num22z01">
    <w:name w:val="WW-WW8Num22z01"/>
    <w:uiPriority w:val="99"/>
    <w:rsid w:val="001E513A"/>
  </w:style>
  <w:style w:type="character" w:customStyle="1" w:styleId="WW8Num24z0">
    <w:name w:val="WW8Num24z0"/>
    <w:uiPriority w:val="99"/>
    <w:rsid w:val="001E513A"/>
    <w:rPr>
      <w:strike w:val="0"/>
      <w:dstrike w:val="0"/>
      <w:sz w:val="22"/>
      <w:u w:val="none"/>
      <w:effect w:val="none"/>
    </w:rPr>
  </w:style>
  <w:style w:type="character" w:customStyle="1" w:styleId="WW8Num5z0">
    <w:name w:val="WW8Num5z0"/>
    <w:uiPriority w:val="99"/>
    <w:rsid w:val="001E513A"/>
    <w:rPr>
      <w:rFonts w:ascii="StarSymbol" w:hAnsi="StarSymbol" w:hint="default"/>
      <w:sz w:val="18"/>
    </w:rPr>
  </w:style>
  <w:style w:type="character" w:customStyle="1" w:styleId="WW8Num6z1">
    <w:name w:val="WW8Num6z1"/>
    <w:uiPriority w:val="99"/>
    <w:rsid w:val="001E513A"/>
    <w:rPr>
      <w:rFonts w:ascii="Courier New" w:hAnsi="Courier New" w:cs="Courier New" w:hint="default"/>
    </w:rPr>
  </w:style>
  <w:style w:type="character" w:customStyle="1" w:styleId="WW8Num6z2">
    <w:name w:val="WW8Num6z2"/>
    <w:uiPriority w:val="99"/>
    <w:rsid w:val="001E513A"/>
    <w:rPr>
      <w:rFonts w:ascii="Wingdings" w:hAnsi="Wingdings" w:hint="default"/>
    </w:rPr>
  </w:style>
  <w:style w:type="character" w:customStyle="1" w:styleId="WW8Num6z3">
    <w:name w:val="WW8Num6z3"/>
    <w:uiPriority w:val="99"/>
    <w:rsid w:val="001E513A"/>
    <w:rPr>
      <w:rFonts w:ascii="Symbol" w:hAnsi="Symbol" w:hint="default"/>
    </w:rPr>
  </w:style>
  <w:style w:type="character" w:customStyle="1" w:styleId="WW8Num9z2">
    <w:name w:val="WW8Num9z2"/>
    <w:uiPriority w:val="99"/>
    <w:rsid w:val="001E513A"/>
    <w:rPr>
      <w:rFonts w:ascii="Wingdings" w:hAnsi="Wingdings" w:hint="default"/>
    </w:rPr>
  </w:style>
  <w:style w:type="character" w:customStyle="1" w:styleId="WW8Num9z3">
    <w:name w:val="WW8Num9z3"/>
    <w:uiPriority w:val="99"/>
    <w:rsid w:val="001E513A"/>
    <w:rPr>
      <w:rFonts w:ascii="Symbol" w:hAnsi="Symbol" w:hint="default"/>
    </w:rPr>
  </w:style>
  <w:style w:type="character" w:customStyle="1" w:styleId="WW8Num9z4">
    <w:name w:val="WW8Num9z4"/>
    <w:uiPriority w:val="99"/>
    <w:rsid w:val="001E513A"/>
    <w:rPr>
      <w:rFonts w:ascii="Courier New" w:hAnsi="Courier New" w:cs="Courier New" w:hint="default"/>
    </w:rPr>
  </w:style>
  <w:style w:type="character" w:customStyle="1" w:styleId="WW-WW8Num14z011">
    <w:name w:val="WW-WW8Num14z011"/>
    <w:uiPriority w:val="99"/>
    <w:rsid w:val="001E513A"/>
    <w:rPr>
      <w:rFonts w:ascii="Courier New" w:hAnsi="Courier New" w:cs="Courier New" w:hint="default"/>
    </w:rPr>
  </w:style>
  <w:style w:type="character" w:customStyle="1" w:styleId="WW-WW8Num15z011">
    <w:name w:val="WW-WW8Num15z011"/>
    <w:uiPriority w:val="99"/>
    <w:rsid w:val="001E513A"/>
    <w:rPr>
      <w:rFonts w:ascii="StarSymbol" w:hAnsi="StarSymbol" w:hint="default"/>
    </w:rPr>
  </w:style>
  <w:style w:type="character" w:customStyle="1" w:styleId="WW-WW8Num16z01">
    <w:name w:val="WW-WW8Num16z01"/>
    <w:uiPriority w:val="99"/>
    <w:rsid w:val="001E513A"/>
    <w:rPr>
      <w:rFonts w:ascii="Wingdings" w:hAnsi="Wingdings" w:hint="default"/>
      <w:strike w:val="0"/>
      <w:dstrike w:val="0"/>
      <w:color w:val="auto"/>
      <w:u w:val="none"/>
      <w:effect w:val="none"/>
    </w:rPr>
  </w:style>
  <w:style w:type="character" w:customStyle="1" w:styleId="WW-WW8Num17z0">
    <w:name w:val="WW-WW8Num17z0"/>
    <w:uiPriority w:val="99"/>
    <w:rsid w:val="001E513A"/>
    <w:rPr>
      <w:rFonts w:ascii="Times New Roman" w:hAnsi="Times New Roman" w:cs="Times New Roman" w:hint="default"/>
      <w:b/>
      <w:bCs w:val="0"/>
      <w:i/>
      <w:iCs w:val="0"/>
    </w:rPr>
  </w:style>
  <w:style w:type="character" w:customStyle="1" w:styleId="WW-WW8Num20z0">
    <w:name w:val="WW-WW8Num20z0"/>
    <w:uiPriority w:val="99"/>
    <w:rsid w:val="001E513A"/>
    <w:rPr>
      <w:rFonts w:ascii="StarSymbol" w:hAnsi="StarSymbol" w:hint="default"/>
      <w:sz w:val="18"/>
    </w:rPr>
  </w:style>
  <w:style w:type="character" w:customStyle="1" w:styleId="WW8Num23z0">
    <w:name w:val="WW8Num23z0"/>
    <w:uiPriority w:val="99"/>
    <w:rsid w:val="001E513A"/>
  </w:style>
  <w:style w:type="character" w:customStyle="1" w:styleId="WW-WW8Num25z0">
    <w:name w:val="WW-WW8Num25z0"/>
    <w:uiPriority w:val="99"/>
    <w:rsid w:val="001E513A"/>
    <w:rPr>
      <w:b/>
      <w:bCs w:val="0"/>
    </w:rPr>
  </w:style>
  <w:style w:type="character" w:customStyle="1" w:styleId="WW8Num29z0">
    <w:name w:val="WW8Num29z0"/>
    <w:uiPriority w:val="99"/>
    <w:rsid w:val="001E513A"/>
  </w:style>
  <w:style w:type="character" w:customStyle="1" w:styleId="WW-Domylnaczcionkaakapitu11">
    <w:name w:val="WW-Domyślna czcionka akapitu11"/>
    <w:uiPriority w:val="99"/>
    <w:rsid w:val="001E513A"/>
  </w:style>
  <w:style w:type="character" w:customStyle="1" w:styleId="WW-WW8Num5z0">
    <w:name w:val="WW-WW8Num5z0"/>
    <w:uiPriority w:val="99"/>
    <w:rsid w:val="001E513A"/>
    <w:rPr>
      <w:rFonts w:ascii="StarSymbol" w:hAnsi="StarSymbol" w:hint="default"/>
      <w:sz w:val="18"/>
    </w:rPr>
  </w:style>
  <w:style w:type="character" w:customStyle="1" w:styleId="WW-WW8Num6z1">
    <w:name w:val="WW-WW8Num6z1"/>
    <w:uiPriority w:val="99"/>
    <w:rsid w:val="001E513A"/>
    <w:rPr>
      <w:rFonts w:ascii="Courier New" w:hAnsi="Courier New" w:cs="Courier New" w:hint="default"/>
    </w:rPr>
  </w:style>
  <w:style w:type="character" w:customStyle="1" w:styleId="WW-WW8Num6z2">
    <w:name w:val="WW-WW8Num6z2"/>
    <w:uiPriority w:val="99"/>
    <w:rsid w:val="001E513A"/>
    <w:rPr>
      <w:rFonts w:ascii="Wingdings" w:hAnsi="Wingdings" w:hint="default"/>
    </w:rPr>
  </w:style>
  <w:style w:type="character" w:customStyle="1" w:styleId="WW-WW8Num6z3">
    <w:name w:val="WW-WW8Num6z3"/>
    <w:uiPriority w:val="99"/>
    <w:rsid w:val="001E513A"/>
    <w:rPr>
      <w:rFonts w:ascii="Symbol" w:hAnsi="Symbol" w:hint="default"/>
    </w:rPr>
  </w:style>
  <w:style w:type="character" w:customStyle="1" w:styleId="WW-WW8Num9z2">
    <w:name w:val="WW-WW8Num9z2"/>
    <w:uiPriority w:val="99"/>
    <w:rsid w:val="001E513A"/>
    <w:rPr>
      <w:rFonts w:ascii="Wingdings" w:hAnsi="Wingdings" w:hint="default"/>
    </w:rPr>
  </w:style>
  <w:style w:type="character" w:customStyle="1" w:styleId="WW-WW8Num9z3">
    <w:name w:val="WW-WW8Num9z3"/>
    <w:uiPriority w:val="99"/>
    <w:rsid w:val="001E513A"/>
    <w:rPr>
      <w:rFonts w:ascii="Symbol" w:hAnsi="Symbol" w:hint="default"/>
    </w:rPr>
  </w:style>
  <w:style w:type="character" w:customStyle="1" w:styleId="WW-WW8Num9z4">
    <w:name w:val="WW-WW8Num9z4"/>
    <w:uiPriority w:val="99"/>
    <w:rsid w:val="001E513A"/>
    <w:rPr>
      <w:rFonts w:ascii="Courier New" w:hAnsi="Courier New" w:cs="Courier New" w:hint="default"/>
    </w:rPr>
  </w:style>
  <w:style w:type="character" w:customStyle="1" w:styleId="WW-WW8Num14z0111">
    <w:name w:val="WW-WW8Num14z0111"/>
    <w:uiPriority w:val="99"/>
    <w:rsid w:val="001E513A"/>
    <w:rPr>
      <w:rFonts w:ascii="Courier New" w:hAnsi="Courier New" w:cs="Courier New" w:hint="default"/>
    </w:rPr>
  </w:style>
  <w:style w:type="character" w:customStyle="1" w:styleId="WW-WW8Num15z0111">
    <w:name w:val="WW-WW8Num15z0111"/>
    <w:uiPriority w:val="99"/>
    <w:rsid w:val="001E513A"/>
    <w:rPr>
      <w:rFonts w:ascii="StarSymbol" w:hAnsi="StarSymbol" w:hint="default"/>
    </w:rPr>
  </w:style>
  <w:style w:type="character" w:customStyle="1" w:styleId="WW-WW8Num16z011">
    <w:name w:val="WW-WW8Num16z011"/>
    <w:uiPriority w:val="99"/>
    <w:rsid w:val="001E513A"/>
    <w:rPr>
      <w:rFonts w:ascii="Wingdings" w:hAnsi="Wingdings" w:hint="default"/>
      <w:strike w:val="0"/>
      <w:dstrike w:val="0"/>
      <w:color w:val="auto"/>
      <w:u w:val="none"/>
      <w:effect w:val="none"/>
    </w:rPr>
  </w:style>
  <w:style w:type="character" w:customStyle="1" w:styleId="WW-WW8Num17z01">
    <w:name w:val="WW-WW8Num17z01"/>
    <w:uiPriority w:val="99"/>
    <w:rsid w:val="001E513A"/>
    <w:rPr>
      <w:rFonts w:ascii="Times New Roman" w:hAnsi="Times New Roman" w:cs="Times New Roman" w:hint="default"/>
      <w:b/>
      <w:bCs w:val="0"/>
      <w:i/>
      <w:iCs w:val="0"/>
    </w:rPr>
  </w:style>
  <w:style w:type="character" w:customStyle="1" w:styleId="WW-WW8Num20z01">
    <w:name w:val="WW-WW8Num20z01"/>
    <w:uiPriority w:val="99"/>
    <w:rsid w:val="001E513A"/>
    <w:rPr>
      <w:rFonts w:ascii="StarSymbol" w:hAnsi="StarSymbol" w:hint="default"/>
      <w:sz w:val="18"/>
    </w:rPr>
  </w:style>
  <w:style w:type="character" w:customStyle="1" w:styleId="WW-Absatz-Standardschriftart1">
    <w:name w:val="WW-Absatz-Standardschriftart1"/>
    <w:uiPriority w:val="99"/>
    <w:rsid w:val="001E513A"/>
  </w:style>
  <w:style w:type="character" w:customStyle="1" w:styleId="WW-WW8Num5z01">
    <w:name w:val="WW-WW8Num5z01"/>
    <w:uiPriority w:val="99"/>
    <w:rsid w:val="001E513A"/>
    <w:rPr>
      <w:rFonts w:ascii="StarSymbol" w:hAnsi="StarSymbol" w:hint="default"/>
      <w:sz w:val="18"/>
    </w:rPr>
  </w:style>
  <w:style w:type="character" w:customStyle="1" w:styleId="WW-WW8Num6z11">
    <w:name w:val="WW-WW8Num6z11"/>
    <w:uiPriority w:val="99"/>
    <w:rsid w:val="001E513A"/>
    <w:rPr>
      <w:rFonts w:ascii="Courier New" w:hAnsi="Courier New" w:cs="Courier New" w:hint="default"/>
    </w:rPr>
  </w:style>
  <w:style w:type="character" w:customStyle="1" w:styleId="WW-WW8Num6z21">
    <w:name w:val="WW-WW8Num6z21"/>
    <w:uiPriority w:val="99"/>
    <w:rsid w:val="001E513A"/>
    <w:rPr>
      <w:rFonts w:ascii="Wingdings" w:hAnsi="Wingdings" w:hint="default"/>
    </w:rPr>
  </w:style>
  <w:style w:type="character" w:customStyle="1" w:styleId="WW-WW8Num6z31">
    <w:name w:val="WW-WW8Num6z31"/>
    <w:uiPriority w:val="99"/>
    <w:rsid w:val="001E513A"/>
    <w:rPr>
      <w:rFonts w:ascii="Symbol" w:hAnsi="Symbol" w:hint="default"/>
    </w:rPr>
  </w:style>
  <w:style w:type="character" w:customStyle="1" w:styleId="WW-WW8Num9z21">
    <w:name w:val="WW-WW8Num9z21"/>
    <w:uiPriority w:val="99"/>
    <w:rsid w:val="001E513A"/>
    <w:rPr>
      <w:rFonts w:ascii="Wingdings" w:hAnsi="Wingdings" w:hint="default"/>
    </w:rPr>
  </w:style>
  <w:style w:type="character" w:customStyle="1" w:styleId="WW-WW8Num9z31">
    <w:name w:val="WW-WW8Num9z31"/>
    <w:uiPriority w:val="99"/>
    <w:rsid w:val="001E513A"/>
    <w:rPr>
      <w:rFonts w:ascii="Symbol" w:hAnsi="Symbol" w:hint="default"/>
    </w:rPr>
  </w:style>
  <w:style w:type="character" w:customStyle="1" w:styleId="WW-WW8Num9z41">
    <w:name w:val="WW-WW8Num9z41"/>
    <w:uiPriority w:val="99"/>
    <w:rsid w:val="001E513A"/>
    <w:rPr>
      <w:rFonts w:ascii="Courier New" w:hAnsi="Courier New" w:cs="Courier New" w:hint="default"/>
    </w:rPr>
  </w:style>
  <w:style w:type="character" w:customStyle="1" w:styleId="WW-WW8Num14z01111">
    <w:name w:val="WW-WW8Num14z01111"/>
    <w:uiPriority w:val="99"/>
    <w:rsid w:val="001E513A"/>
    <w:rPr>
      <w:rFonts w:ascii="Courier New" w:hAnsi="Courier New" w:cs="Courier New" w:hint="default"/>
    </w:rPr>
  </w:style>
  <w:style w:type="character" w:customStyle="1" w:styleId="WW-WW8Num15z01111">
    <w:name w:val="WW-WW8Num15z01111"/>
    <w:uiPriority w:val="99"/>
    <w:rsid w:val="001E513A"/>
    <w:rPr>
      <w:rFonts w:ascii="StarSymbol" w:hAnsi="StarSymbol" w:hint="default"/>
    </w:rPr>
  </w:style>
  <w:style w:type="character" w:customStyle="1" w:styleId="WW-WW8Num16z0111">
    <w:name w:val="WW-WW8Num16z0111"/>
    <w:uiPriority w:val="99"/>
    <w:rsid w:val="001E513A"/>
    <w:rPr>
      <w:rFonts w:ascii="Wingdings" w:hAnsi="Wingdings" w:hint="default"/>
      <w:strike w:val="0"/>
      <w:dstrike w:val="0"/>
      <w:color w:val="auto"/>
      <w:u w:val="none"/>
      <w:effect w:val="none"/>
    </w:rPr>
  </w:style>
  <w:style w:type="character" w:customStyle="1" w:styleId="WW-WW8Num17z011">
    <w:name w:val="WW-WW8Num17z011"/>
    <w:uiPriority w:val="99"/>
    <w:rsid w:val="001E513A"/>
    <w:rPr>
      <w:rFonts w:ascii="Times New Roman" w:hAnsi="Times New Roman" w:cs="Times New Roman" w:hint="default"/>
      <w:b/>
      <w:bCs w:val="0"/>
      <w:i/>
      <w:iCs w:val="0"/>
    </w:rPr>
  </w:style>
  <w:style w:type="character" w:customStyle="1" w:styleId="WW-Absatz-Standardschriftart11">
    <w:name w:val="WW-Absatz-Standardschriftart11"/>
    <w:uiPriority w:val="99"/>
    <w:rsid w:val="001E513A"/>
  </w:style>
  <w:style w:type="character" w:customStyle="1" w:styleId="WW-WW8Num5z011">
    <w:name w:val="WW-WW8Num5z011"/>
    <w:uiPriority w:val="99"/>
    <w:rsid w:val="001E513A"/>
    <w:rPr>
      <w:rFonts w:ascii="StarSymbol" w:hAnsi="StarSymbol" w:hint="default"/>
      <w:sz w:val="18"/>
    </w:rPr>
  </w:style>
  <w:style w:type="character" w:customStyle="1" w:styleId="WW-WW8Num6z111">
    <w:name w:val="WW-WW8Num6z111"/>
    <w:uiPriority w:val="99"/>
    <w:rsid w:val="001E513A"/>
    <w:rPr>
      <w:rFonts w:ascii="Courier New" w:hAnsi="Courier New" w:cs="Courier New" w:hint="default"/>
    </w:rPr>
  </w:style>
  <w:style w:type="character" w:customStyle="1" w:styleId="WW-WW8Num6z211">
    <w:name w:val="WW-WW8Num6z211"/>
    <w:uiPriority w:val="99"/>
    <w:rsid w:val="001E513A"/>
    <w:rPr>
      <w:rFonts w:ascii="Wingdings" w:hAnsi="Wingdings" w:hint="default"/>
    </w:rPr>
  </w:style>
  <w:style w:type="character" w:customStyle="1" w:styleId="WW-WW8Num6z311">
    <w:name w:val="WW-WW8Num6z311"/>
    <w:uiPriority w:val="99"/>
    <w:rsid w:val="001E513A"/>
    <w:rPr>
      <w:rFonts w:ascii="Symbol" w:hAnsi="Symbol" w:hint="default"/>
    </w:rPr>
  </w:style>
  <w:style w:type="character" w:customStyle="1" w:styleId="WW-WW8Num9z211">
    <w:name w:val="WW-WW8Num9z211"/>
    <w:uiPriority w:val="99"/>
    <w:rsid w:val="001E513A"/>
    <w:rPr>
      <w:rFonts w:ascii="Wingdings" w:hAnsi="Wingdings" w:hint="default"/>
    </w:rPr>
  </w:style>
  <w:style w:type="character" w:customStyle="1" w:styleId="WW-WW8Num9z311">
    <w:name w:val="WW-WW8Num9z311"/>
    <w:uiPriority w:val="99"/>
    <w:rsid w:val="001E513A"/>
    <w:rPr>
      <w:rFonts w:ascii="Symbol" w:hAnsi="Symbol" w:hint="default"/>
    </w:rPr>
  </w:style>
  <w:style w:type="character" w:customStyle="1" w:styleId="WW-WW8Num9z411">
    <w:name w:val="WW-WW8Num9z411"/>
    <w:uiPriority w:val="99"/>
    <w:rsid w:val="001E513A"/>
    <w:rPr>
      <w:rFonts w:ascii="Courier New" w:hAnsi="Courier New" w:cs="Courier New" w:hint="default"/>
    </w:rPr>
  </w:style>
  <w:style w:type="character" w:customStyle="1" w:styleId="WW-WW8Num14z011111">
    <w:name w:val="WW-WW8Num14z011111"/>
    <w:uiPriority w:val="99"/>
    <w:rsid w:val="001E513A"/>
    <w:rPr>
      <w:rFonts w:ascii="Courier New" w:hAnsi="Courier New" w:cs="Courier New" w:hint="default"/>
    </w:rPr>
  </w:style>
  <w:style w:type="character" w:customStyle="1" w:styleId="WW-WW8Num15z011111">
    <w:name w:val="WW-WW8Num15z011111"/>
    <w:uiPriority w:val="99"/>
    <w:rsid w:val="001E513A"/>
    <w:rPr>
      <w:rFonts w:ascii="StarSymbol" w:hAnsi="StarSymbol" w:hint="default"/>
    </w:rPr>
  </w:style>
  <w:style w:type="character" w:customStyle="1" w:styleId="WW-WW8Num16z01111">
    <w:name w:val="WW-WW8Num16z01111"/>
    <w:uiPriority w:val="99"/>
    <w:rsid w:val="001E513A"/>
    <w:rPr>
      <w:rFonts w:ascii="Wingdings" w:hAnsi="Wingdings" w:hint="default"/>
      <w:strike w:val="0"/>
      <w:dstrike w:val="0"/>
      <w:color w:val="auto"/>
      <w:u w:val="none"/>
      <w:effect w:val="none"/>
    </w:rPr>
  </w:style>
  <w:style w:type="character" w:customStyle="1" w:styleId="WW-WW8Num17z0111">
    <w:name w:val="WW-WW8Num17z0111"/>
    <w:uiPriority w:val="99"/>
    <w:rsid w:val="001E513A"/>
    <w:rPr>
      <w:rFonts w:ascii="Times New Roman" w:hAnsi="Times New Roman" w:cs="Times New Roman" w:hint="default"/>
      <w:b/>
      <w:bCs w:val="0"/>
      <w:i/>
      <w:iCs w:val="0"/>
    </w:rPr>
  </w:style>
  <w:style w:type="character" w:customStyle="1" w:styleId="WW-Absatz-Standardschriftart111">
    <w:name w:val="WW-Absatz-Standardschriftart111"/>
    <w:uiPriority w:val="99"/>
    <w:rsid w:val="001E513A"/>
  </w:style>
  <w:style w:type="character" w:customStyle="1" w:styleId="WW-WW8Num5z0111">
    <w:name w:val="WW-WW8Num5z0111"/>
    <w:uiPriority w:val="99"/>
    <w:rsid w:val="001E513A"/>
    <w:rPr>
      <w:rFonts w:ascii="StarSymbol" w:hAnsi="StarSymbol" w:hint="default"/>
      <w:sz w:val="18"/>
    </w:rPr>
  </w:style>
  <w:style w:type="character" w:customStyle="1" w:styleId="WW-WW8Num6z1111">
    <w:name w:val="WW-WW8Num6z1111"/>
    <w:uiPriority w:val="99"/>
    <w:rsid w:val="001E513A"/>
    <w:rPr>
      <w:rFonts w:ascii="Courier New" w:hAnsi="Courier New" w:cs="Courier New" w:hint="default"/>
    </w:rPr>
  </w:style>
  <w:style w:type="character" w:customStyle="1" w:styleId="WW-WW8Num6z2111">
    <w:name w:val="WW-WW8Num6z2111"/>
    <w:uiPriority w:val="99"/>
    <w:rsid w:val="001E513A"/>
    <w:rPr>
      <w:rFonts w:ascii="Wingdings" w:hAnsi="Wingdings" w:hint="default"/>
    </w:rPr>
  </w:style>
  <w:style w:type="character" w:customStyle="1" w:styleId="WW-WW8Num6z3111">
    <w:name w:val="WW-WW8Num6z3111"/>
    <w:uiPriority w:val="99"/>
    <w:rsid w:val="001E513A"/>
    <w:rPr>
      <w:rFonts w:ascii="Symbol" w:hAnsi="Symbol" w:hint="default"/>
    </w:rPr>
  </w:style>
  <w:style w:type="character" w:customStyle="1" w:styleId="WW-WW8Num9z2111">
    <w:name w:val="WW-WW8Num9z2111"/>
    <w:uiPriority w:val="99"/>
    <w:rsid w:val="001E513A"/>
    <w:rPr>
      <w:rFonts w:ascii="Wingdings" w:hAnsi="Wingdings" w:hint="default"/>
    </w:rPr>
  </w:style>
  <w:style w:type="character" w:customStyle="1" w:styleId="WW-WW8Num9z3111">
    <w:name w:val="WW-WW8Num9z3111"/>
    <w:uiPriority w:val="99"/>
    <w:rsid w:val="001E513A"/>
    <w:rPr>
      <w:rFonts w:ascii="Symbol" w:hAnsi="Symbol" w:hint="default"/>
    </w:rPr>
  </w:style>
  <w:style w:type="character" w:customStyle="1" w:styleId="WW-WW8Num9z4111">
    <w:name w:val="WW-WW8Num9z4111"/>
    <w:uiPriority w:val="99"/>
    <w:rsid w:val="001E513A"/>
    <w:rPr>
      <w:rFonts w:ascii="Courier New" w:hAnsi="Courier New" w:cs="Courier New" w:hint="default"/>
    </w:rPr>
  </w:style>
  <w:style w:type="character" w:customStyle="1" w:styleId="WW-WW8Num14z0111111">
    <w:name w:val="WW-WW8Num14z0111111"/>
    <w:uiPriority w:val="99"/>
    <w:rsid w:val="001E513A"/>
    <w:rPr>
      <w:rFonts w:ascii="Courier New" w:hAnsi="Courier New" w:cs="Courier New" w:hint="default"/>
    </w:rPr>
  </w:style>
  <w:style w:type="character" w:customStyle="1" w:styleId="WW-WW8Num15z0111111">
    <w:name w:val="WW-WW8Num15z0111111"/>
    <w:uiPriority w:val="99"/>
    <w:rsid w:val="001E513A"/>
    <w:rPr>
      <w:rFonts w:ascii="StarSymbol" w:hAnsi="StarSymbol" w:hint="default"/>
    </w:rPr>
  </w:style>
  <w:style w:type="character" w:customStyle="1" w:styleId="WW-WW8Num16z011111">
    <w:name w:val="WW-WW8Num16z011111"/>
    <w:uiPriority w:val="99"/>
    <w:rsid w:val="001E513A"/>
    <w:rPr>
      <w:rFonts w:ascii="Wingdings" w:hAnsi="Wingdings" w:hint="default"/>
      <w:strike w:val="0"/>
      <w:dstrike w:val="0"/>
      <w:color w:val="auto"/>
      <w:u w:val="none"/>
      <w:effect w:val="none"/>
    </w:rPr>
  </w:style>
  <w:style w:type="character" w:customStyle="1" w:styleId="WW-WW8Num17z01111">
    <w:name w:val="WW-WW8Num17z01111"/>
    <w:uiPriority w:val="99"/>
    <w:rsid w:val="001E513A"/>
    <w:rPr>
      <w:rFonts w:ascii="Times New Roman" w:hAnsi="Times New Roman" w:cs="Times New Roman" w:hint="default"/>
      <w:b/>
      <w:bCs w:val="0"/>
      <w:i/>
      <w:iCs w:val="0"/>
    </w:rPr>
  </w:style>
  <w:style w:type="character" w:customStyle="1" w:styleId="WW-Domylnaczcionkaakapitu111">
    <w:name w:val="WW-Domyślna czcionka akapitu111"/>
    <w:uiPriority w:val="99"/>
    <w:rsid w:val="001E513A"/>
  </w:style>
  <w:style w:type="character" w:customStyle="1" w:styleId="WW-WW8Num5z01111">
    <w:name w:val="WW-WW8Num5z01111"/>
    <w:uiPriority w:val="99"/>
    <w:rsid w:val="001E513A"/>
    <w:rPr>
      <w:rFonts w:ascii="StarSymbol" w:hAnsi="StarSymbol" w:hint="default"/>
      <w:sz w:val="18"/>
    </w:rPr>
  </w:style>
  <w:style w:type="character" w:customStyle="1" w:styleId="WW-WW8Num6z11111">
    <w:name w:val="WW-WW8Num6z11111"/>
    <w:uiPriority w:val="99"/>
    <w:rsid w:val="001E513A"/>
    <w:rPr>
      <w:rFonts w:ascii="Courier New" w:hAnsi="Courier New" w:cs="Courier New" w:hint="default"/>
    </w:rPr>
  </w:style>
  <w:style w:type="character" w:customStyle="1" w:styleId="WW-WW8Num6z21111">
    <w:name w:val="WW-WW8Num6z21111"/>
    <w:uiPriority w:val="99"/>
    <w:rsid w:val="001E513A"/>
    <w:rPr>
      <w:rFonts w:ascii="Wingdings" w:hAnsi="Wingdings" w:hint="default"/>
    </w:rPr>
  </w:style>
  <w:style w:type="character" w:customStyle="1" w:styleId="WW-WW8Num6z31111">
    <w:name w:val="WW-WW8Num6z31111"/>
    <w:uiPriority w:val="99"/>
    <w:rsid w:val="001E513A"/>
    <w:rPr>
      <w:rFonts w:ascii="Symbol" w:hAnsi="Symbol" w:hint="default"/>
    </w:rPr>
  </w:style>
  <w:style w:type="character" w:customStyle="1" w:styleId="WW-WW8Num9z21111">
    <w:name w:val="WW-WW8Num9z21111"/>
    <w:uiPriority w:val="99"/>
    <w:rsid w:val="001E513A"/>
    <w:rPr>
      <w:rFonts w:ascii="Wingdings" w:hAnsi="Wingdings" w:hint="default"/>
    </w:rPr>
  </w:style>
  <w:style w:type="character" w:customStyle="1" w:styleId="WW-WW8Num9z31111">
    <w:name w:val="WW-WW8Num9z31111"/>
    <w:uiPriority w:val="99"/>
    <w:rsid w:val="001E513A"/>
    <w:rPr>
      <w:rFonts w:ascii="Symbol" w:hAnsi="Symbol" w:hint="default"/>
    </w:rPr>
  </w:style>
  <w:style w:type="character" w:customStyle="1" w:styleId="WW-WW8Num9z41111">
    <w:name w:val="WW-WW8Num9z41111"/>
    <w:uiPriority w:val="99"/>
    <w:rsid w:val="001E513A"/>
    <w:rPr>
      <w:rFonts w:ascii="Courier New" w:hAnsi="Courier New" w:cs="Courier New" w:hint="default"/>
    </w:rPr>
  </w:style>
  <w:style w:type="character" w:customStyle="1" w:styleId="WW-WW8Num14z01111111">
    <w:name w:val="WW-WW8Num14z01111111"/>
    <w:uiPriority w:val="99"/>
    <w:rsid w:val="001E513A"/>
    <w:rPr>
      <w:rFonts w:ascii="Courier New" w:hAnsi="Courier New" w:cs="Courier New" w:hint="default"/>
    </w:rPr>
  </w:style>
  <w:style w:type="character" w:customStyle="1" w:styleId="WW-WW8Num15z01111111">
    <w:name w:val="WW-WW8Num15z01111111"/>
    <w:uiPriority w:val="99"/>
    <w:rsid w:val="001E513A"/>
    <w:rPr>
      <w:rFonts w:ascii="StarSymbol" w:hAnsi="StarSymbol" w:hint="default"/>
    </w:rPr>
  </w:style>
  <w:style w:type="character" w:customStyle="1" w:styleId="WW-WW8Num16z0111111">
    <w:name w:val="WW-WW8Num16z0111111"/>
    <w:uiPriority w:val="99"/>
    <w:rsid w:val="001E513A"/>
    <w:rPr>
      <w:rFonts w:ascii="Wingdings" w:hAnsi="Wingdings" w:hint="default"/>
      <w:strike w:val="0"/>
      <w:dstrike w:val="0"/>
      <w:color w:val="auto"/>
      <w:u w:val="none"/>
      <w:effect w:val="none"/>
    </w:rPr>
  </w:style>
  <w:style w:type="character" w:customStyle="1" w:styleId="WW-WW8Num17z011111">
    <w:name w:val="WW-WW8Num17z011111"/>
    <w:uiPriority w:val="99"/>
    <w:rsid w:val="001E513A"/>
    <w:rPr>
      <w:rFonts w:ascii="Times New Roman" w:hAnsi="Times New Roman" w:cs="Times New Roman" w:hint="default"/>
      <w:b/>
      <w:bCs w:val="0"/>
      <w:i/>
      <w:iCs w:val="0"/>
    </w:rPr>
  </w:style>
  <w:style w:type="character" w:customStyle="1" w:styleId="WW-Absatz-Standardschriftart1111">
    <w:name w:val="WW-Absatz-Standardschriftart1111"/>
    <w:uiPriority w:val="99"/>
    <w:rsid w:val="001E513A"/>
  </w:style>
  <w:style w:type="character" w:customStyle="1" w:styleId="WW-WW8Num5z011111">
    <w:name w:val="WW-WW8Num5z011111"/>
    <w:uiPriority w:val="99"/>
    <w:rsid w:val="001E513A"/>
    <w:rPr>
      <w:rFonts w:ascii="StarSymbol" w:hAnsi="StarSymbol" w:hint="default"/>
      <w:sz w:val="18"/>
    </w:rPr>
  </w:style>
  <w:style w:type="character" w:customStyle="1" w:styleId="WW-WW8Num6z111111">
    <w:name w:val="WW-WW8Num6z111111"/>
    <w:uiPriority w:val="99"/>
    <w:rsid w:val="001E513A"/>
    <w:rPr>
      <w:rFonts w:ascii="Courier New" w:hAnsi="Courier New" w:cs="Courier New" w:hint="default"/>
    </w:rPr>
  </w:style>
  <w:style w:type="character" w:customStyle="1" w:styleId="WW-WW8Num6z211111">
    <w:name w:val="WW-WW8Num6z211111"/>
    <w:uiPriority w:val="99"/>
    <w:rsid w:val="001E513A"/>
    <w:rPr>
      <w:rFonts w:ascii="Wingdings" w:hAnsi="Wingdings" w:hint="default"/>
    </w:rPr>
  </w:style>
  <w:style w:type="character" w:customStyle="1" w:styleId="WW-WW8Num6z311111">
    <w:name w:val="WW-WW8Num6z311111"/>
    <w:uiPriority w:val="99"/>
    <w:rsid w:val="001E513A"/>
    <w:rPr>
      <w:rFonts w:ascii="Symbol" w:hAnsi="Symbol" w:hint="default"/>
    </w:rPr>
  </w:style>
  <w:style w:type="character" w:customStyle="1" w:styleId="WW-WW8Num9z211111">
    <w:name w:val="WW-WW8Num9z211111"/>
    <w:uiPriority w:val="99"/>
    <w:rsid w:val="001E513A"/>
    <w:rPr>
      <w:rFonts w:ascii="Wingdings" w:hAnsi="Wingdings" w:hint="default"/>
    </w:rPr>
  </w:style>
  <w:style w:type="character" w:customStyle="1" w:styleId="WW-WW8Num9z311111">
    <w:name w:val="WW-WW8Num9z311111"/>
    <w:uiPriority w:val="99"/>
    <w:rsid w:val="001E513A"/>
    <w:rPr>
      <w:rFonts w:ascii="Symbol" w:hAnsi="Symbol" w:hint="default"/>
    </w:rPr>
  </w:style>
  <w:style w:type="character" w:customStyle="1" w:styleId="WW-WW8Num9z411111">
    <w:name w:val="WW-WW8Num9z411111"/>
    <w:uiPriority w:val="99"/>
    <w:rsid w:val="001E513A"/>
    <w:rPr>
      <w:rFonts w:ascii="Courier New" w:hAnsi="Courier New" w:cs="Courier New" w:hint="default"/>
    </w:rPr>
  </w:style>
  <w:style w:type="character" w:customStyle="1" w:styleId="WW-WW8Num14z011111111">
    <w:name w:val="WW-WW8Num14z011111111"/>
    <w:uiPriority w:val="99"/>
    <w:rsid w:val="001E513A"/>
    <w:rPr>
      <w:rFonts w:ascii="Courier New" w:hAnsi="Courier New" w:cs="Courier New" w:hint="default"/>
    </w:rPr>
  </w:style>
  <w:style w:type="character" w:customStyle="1" w:styleId="WW-WW8Num15z011111111">
    <w:name w:val="WW-WW8Num15z011111111"/>
    <w:uiPriority w:val="99"/>
    <w:rsid w:val="001E513A"/>
    <w:rPr>
      <w:rFonts w:ascii="StarSymbol" w:hAnsi="StarSymbol" w:hint="default"/>
    </w:rPr>
  </w:style>
  <w:style w:type="character" w:customStyle="1" w:styleId="WW-WW8Num16z01111111">
    <w:name w:val="WW-WW8Num16z01111111"/>
    <w:uiPriority w:val="99"/>
    <w:rsid w:val="001E513A"/>
    <w:rPr>
      <w:rFonts w:ascii="Wingdings" w:hAnsi="Wingdings" w:hint="default"/>
      <w:strike w:val="0"/>
      <w:dstrike w:val="0"/>
      <w:color w:val="auto"/>
      <w:u w:val="none"/>
      <w:effect w:val="none"/>
    </w:rPr>
  </w:style>
  <w:style w:type="character" w:customStyle="1" w:styleId="WW-WW8Num17z0111111">
    <w:name w:val="WW-WW8Num17z0111111"/>
    <w:uiPriority w:val="99"/>
    <w:rsid w:val="001E513A"/>
    <w:rPr>
      <w:rFonts w:ascii="Times New Roman" w:hAnsi="Times New Roman" w:cs="Times New Roman" w:hint="default"/>
      <w:b/>
      <w:bCs w:val="0"/>
      <w:i/>
      <w:iCs w:val="0"/>
    </w:rPr>
  </w:style>
  <w:style w:type="character" w:customStyle="1" w:styleId="WW-Absatz-Standardschriftart11111">
    <w:name w:val="WW-Absatz-Standardschriftart11111"/>
    <w:uiPriority w:val="99"/>
    <w:rsid w:val="001E513A"/>
  </w:style>
  <w:style w:type="character" w:customStyle="1" w:styleId="WW-WW8Num5z0111111">
    <w:name w:val="WW-WW8Num5z0111111"/>
    <w:uiPriority w:val="99"/>
    <w:rsid w:val="001E513A"/>
    <w:rPr>
      <w:rFonts w:ascii="StarSymbol" w:hAnsi="StarSymbol" w:hint="default"/>
      <w:sz w:val="18"/>
    </w:rPr>
  </w:style>
  <w:style w:type="character" w:customStyle="1" w:styleId="WW-WW8Num6z1111111">
    <w:name w:val="WW-WW8Num6z1111111"/>
    <w:uiPriority w:val="99"/>
    <w:rsid w:val="001E513A"/>
    <w:rPr>
      <w:rFonts w:ascii="Courier New" w:hAnsi="Courier New" w:cs="Courier New" w:hint="default"/>
    </w:rPr>
  </w:style>
  <w:style w:type="character" w:customStyle="1" w:styleId="WW-WW8Num6z2111111">
    <w:name w:val="WW-WW8Num6z2111111"/>
    <w:uiPriority w:val="99"/>
    <w:rsid w:val="001E513A"/>
    <w:rPr>
      <w:rFonts w:ascii="Wingdings" w:hAnsi="Wingdings" w:hint="default"/>
    </w:rPr>
  </w:style>
  <w:style w:type="character" w:customStyle="1" w:styleId="WW-WW8Num6z3111111">
    <w:name w:val="WW-WW8Num6z3111111"/>
    <w:uiPriority w:val="99"/>
    <w:rsid w:val="001E513A"/>
    <w:rPr>
      <w:rFonts w:ascii="Symbol" w:hAnsi="Symbol" w:hint="default"/>
    </w:rPr>
  </w:style>
  <w:style w:type="character" w:customStyle="1" w:styleId="WW-WW8Num9z2111111">
    <w:name w:val="WW-WW8Num9z2111111"/>
    <w:uiPriority w:val="99"/>
    <w:rsid w:val="001E513A"/>
    <w:rPr>
      <w:rFonts w:ascii="Wingdings" w:hAnsi="Wingdings" w:hint="default"/>
    </w:rPr>
  </w:style>
  <w:style w:type="character" w:customStyle="1" w:styleId="WW-WW8Num9z3111111">
    <w:name w:val="WW-WW8Num9z3111111"/>
    <w:uiPriority w:val="99"/>
    <w:rsid w:val="001E513A"/>
    <w:rPr>
      <w:rFonts w:ascii="Symbol" w:hAnsi="Symbol" w:hint="default"/>
    </w:rPr>
  </w:style>
  <w:style w:type="character" w:customStyle="1" w:styleId="WW-WW8Num9z4111111">
    <w:name w:val="WW-WW8Num9z4111111"/>
    <w:uiPriority w:val="99"/>
    <w:rsid w:val="001E513A"/>
    <w:rPr>
      <w:rFonts w:ascii="Courier New" w:hAnsi="Courier New" w:cs="Courier New" w:hint="default"/>
    </w:rPr>
  </w:style>
  <w:style w:type="character" w:customStyle="1" w:styleId="WW-WW8Num15z0111111111">
    <w:name w:val="WW-WW8Num15z0111111111"/>
    <w:uiPriority w:val="99"/>
    <w:rsid w:val="001E513A"/>
    <w:rPr>
      <w:rFonts w:ascii="Courier New" w:hAnsi="Courier New" w:cs="Courier New" w:hint="default"/>
    </w:rPr>
  </w:style>
  <w:style w:type="character" w:customStyle="1" w:styleId="WW-WW8Num16z011111111">
    <w:name w:val="WW-WW8Num16z011111111"/>
    <w:uiPriority w:val="99"/>
    <w:rsid w:val="001E513A"/>
    <w:rPr>
      <w:rFonts w:ascii="StarSymbol" w:hAnsi="StarSymbol" w:hint="default"/>
    </w:rPr>
  </w:style>
  <w:style w:type="character" w:customStyle="1" w:styleId="WW-WW8Num17z01111111">
    <w:name w:val="WW-WW8Num17z01111111"/>
    <w:uiPriority w:val="99"/>
    <w:rsid w:val="001E513A"/>
    <w:rPr>
      <w:rFonts w:ascii="Wingdings" w:hAnsi="Wingdings" w:hint="default"/>
      <w:strike w:val="0"/>
      <w:dstrike w:val="0"/>
      <w:color w:val="auto"/>
      <w:u w:val="none"/>
      <w:effect w:val="none"/>
    </w:rPr>
  </w:style>
  <w:style w:type="character" w:customStyle="1" w:styleId="WW-WW8Num18z011">
    <w:name w:val="WW-WW8Num18z011"/>
    <w:uiPriority w:val="99"/>
    <w:rsid w:val="001E513A"/>
    <w:rPr>
      <w:rFonts w:ascii="Times New Roman" w:hAnsi="Times New Roman" w:cs="Times New Roman" w:hint="default"/>
      <w:b/>
      <w:bCs w:val="0"/>
      <w:i/>
      <w:iCs w:val="0"/>
    </w:rPr>
  </w:style>
  <w:style w:type="character" w:customStyle="1" w:styleId="WW-WW8Num19z01">
    <w:name w:val="WW-WW8Num19z01"/>
    <w:uiPriority w:val="99"/>
    <w:rsid w:val="001E513A"/>
    <w:rPr>
      <w:rFonts w:ascii="Symbol" w:hAnsi="Symbol" w:hint="default"/>
      <w:sz w:val="26"/>
    </w:rPr>
  </w:style>
  <w:style w:type="character" w:customStyle="1" w:styleId="WW8Num19z1">
    <w:name w:val="WW8Num19z1"/>
    <w:uiPriority w:val="99"/>
    <w:rsid w:val="001E513A"/>
    <w:rPr>
      <w:rFonts w:ascii="Courier New" w:hAnsi="Courier New" w:cs="Courier New" w:hint="default"/>
    </w:rPr>
  </w:style>
  <w:style w:type="character" w:customStyle="1" w:styleId="WW8Num19z2">
    <w:name w:val="WW8Num19z2"/>
    <w:uiPriority w:val="99"/>
    <w:rsid w:val="001E513A"/>
    <w:rPr>
      <w:rFonts w:ascii="Wingdings" w:hAnsi="Wingdings" w:hint="default"/>
    </w:rPr>
  </w:style>
  <w:style w:type="character" w:customStyle="1" w:styleId="WW8Num19z3">
    <w:name w:val="WW8Num19z3"/>
    <w:uiPriority w:val="99"/>
    <w:rsid w:val="001E513A"/>
    <w:rPr>
      <w:rFonts w:ascii="Symbol" w:hAnsi="Symbol" w:hint="default"/>
    </w:rPr>
  </w:style>
  <w:style w:type="character" w:customStyle="1" w:styleId="WW8Num21z0">
    <w:name w:val="WW8Num21z0"/>
    <w:uiPriority w:val="99"/>
    <w:rsid w:val="001E513A"/>
    <w:rPr>
      <w:strike w:val="0"/>
      <w:dstrike w:val="0"/>
      <w:u w:val="none"/>
      <w:effect w:val="none"/>
    </w:rPr>
  </w:style>
  <w:style w:type="character" w:customStyle="1" w:styleId="WW-Domylnaczcionkaakapitu1111">
    <w:name w:val="WW-Domyślna czcionka akapitu1111"/>
    <w:uiPriority w:val="99"/>
    <w:rsid w:val="001E513A"/>
  </w:style>
  <w:style w:type="character" w:customStyle="1" w:styleId="WW-WW8Num5z01111111">
    <w:name w:val="WW-WW8Num5z01111111"/>
    <w:uiPriority w:val="99"/>
    <w:rsid w:val="001E513A"/>
    <w:rPr>
      <w:rFonts w:ascii="StarSymbol" w:hAnsi="StarSymbol" w:hint="default"/>
      <w:sz w:val="18"/>
    </w:rPr>
  </w:style>
  <w:style w:type="character" w:customStyle="1" w:styleId="WW-WW8Num6z11111111">
    <w:name w:val="WW-WW8Num6z11111111"/>
    <w:uiPriority w:val="99"/>
    <w:rsid w:val="001E513A"/>
    <w:rPr>
      <w:rFonts w:ascii="Courier New" w:hAnsi="Courier New" w:cs="Courier New" w:hint="default"/>
    </w:rPr>
  </w:style>
  <w:style w:type="character" w:customStyle="1" w:styleId="WW-WW8Num6z21111111">
    <w:name w:val="WW-WW8Num6z21111111"/>
    <w:uiPriority w:val="99"/>
    <w:rsid w:val="001E513A"/>
    <w:rPr>
      <w:rFonts w:ascii="Wingdings" w:hAnsi="Wingdings" w:hint="default"/>
    </w:rPr>
  </w:style>
  <w:style w:type="character" w:customStyle="1" w:styleId="WW-WW8Num6z31111111">
    <w:name w:val="WW-WW8Num6z31111111"/>
    <w:uiPriority w:val="99"/>
    <w:rsid w:val="001E513A"/>
    <w:rPr>
      <w:rFonts w:ascii="Symbol" w:hAnsi="Symbol" w:hint="default"/>
    </w:rPr>
  </w:style>
  <w:style w:type="character" w:customStyle="1" w:styleId="WW-WW8Num9z21111111">
    <w:name w:val="WW-WW8Num9z21111111"/>
    <w:uiPriority w:val="99"/>
    <w:rsid w:val="001E513A"/>
    <w:rPr>
      <w:rFonts w:ascii="Wingdings" w:hAnsi="Wingdings" w:hint="default"/>
    </w:rPr>
  </w:style>
  <w:style w:type="character" w:customStyle="1" w:styleId="WW-WW8Num9z31111111">
    <w:name w:val="WW-WW8Num9z31111111"/>
    <w:uiPriority w:val="99"/>
    <w:rsid w:val="001E513A"/>
    <w:rPr>
      <w:rFonts w:ascii="Symbol" w:hAnsi="Symbol" w:hint="default"/>
    </w:rPr>
  </w:style>
  <w:style w:type="character" w:customStyle="1" w:styleId="WW-WW8Num9z41111111">
    <w:name w:val="WW-WW8Num9z41111111"/>
    <w:uiPriority w:val="99"/>
    <w:rsid w:val="001E513A"/>
    <w:rPr>
      <w:rFonts w:ascii="Courier New" w:hAnsi="Courier New" w:cs="Courier New" w:hint="default"/>
    </w:rPr>
  </w:style>
  <w:style w:type="character" w:customStyle="1" w:styleId="WW-WW8Num12z0">
    <w:name w:val="WW-WW8Num12z0"/>
    <w:uiPriority w:val="99"/>
    <w:rsid w:val="001E513A"/>
    <w:rPr>
      <w:strike w:val="0"/>
      <w:dstrike w:val="0"/>
      <w:u w:val="none"/>
      <w:effect w:val="none"/>
    </w:rPr>
  </w:style>
  <w:style w:type="character" w:customStyle="1" w:styleId="WW-Absatz-Standardschriftart111111">
    <w:name w:val="WW-Absatz-Standardschriftart111111"/>
    <w:uiPriority w:val="99"/>
    <w:rsid w:val="001E513A"/>
  </w:style>
  <w:style w:type="character" w:customStyle="1" w:styleId="WW-WW8Num5z011111111">
    <w:name w:val="WW-WW8Num5z011111111"/>
    <w:uiPriority w:val="99"/>
    <w:rsid w:val="001E513A"/>
    <w:rPr>
      <w:rFonts w:ascii="StarSymbol" w:hAnsi="StarSymbol" w:hint="default"/>
      <w:sz w:val="18"/>
    </w:rPr>
  </w:style>
  <w:style w:type="character" w:customStyle="1" w:styleId="WW-WW8Num6z111111111">
    <w:name w:val="WW-WW8Num6z111111111"/>
    <w:uiPriority w:val="99"/>
    <w:rsid w:val="001E513A"/>
    <w:rPr>
      <w:rFonts w:ascii="Courier New" w:hAnsi="Courier New" w:cs="Courier New" w:hint="default"/>
    </w:rPr>
  </w:style>
  <w:style w:type="character" w:customStyle="1" w:styleId="WW-WW8Num6z211111111">
    <w:name w:val="WW-WW8Num6z211111111"/>
    <w:uiPriority w:val="99"/>
    <w:rsid w:val="001E513A"/>
    <w:rPr>
      <w:rFonts w:ascii="Wingdings" w:hAnsi="Wingdings" w:hint="default"/>
    </w:rPr>
  </w:style>
  <w:style w:type="character" w:customStyle="1" w:styleId="WW-WW8Num6z311111111">
    <w:name w:val="WW-WW8Num6z311111111"/>
    <w:uiPriority w:val="99"/>
    <w:rsid w:val="001E513A"/>
    <w:rPr>
      <w:rFonts w:ascii="Symbol" w:hAnsi="Symbol" w:hint="default"/>
    </w:rPr>
  </w:style>
  <w:style w:type="character" w:customStyle="1" w:styleId="WW-WW8Num9z211111111">
    <w:name w:val="WW-WW8Num9z211111111"/>
    <w:uiPriority w:val="99"/>
    <w:rsid w:val="001E513A"/>
    <w:rPr>
      <w:rFonts w:ascii="Wingdings" w:hAnsi="Wingdings" w:hint="default"/>
    </w:rPr>
  </w:style>
  <w:style w:type="character" w:customStyle="1" w:styleId="WW-WW8Num9z311111111">
    <w:name w:val="WW-WW8Num9z311111111"/>
    <w:uiPriority w:val="99"/>
    <w:rsid w:val="001E513A"/>
    <w:rPr>
      <w:rFonts w:ascii="Symbol" w:hAnsi="Symbol" w:hint="default"/>
    </w:rPr>
  </w:style>
  <w:style w:type="character" w:customStyle="1" w:styleId="WW-WW8Num9z411111111">
    <w:name w:val="WW-WW8Num9z411111111"/>
    <w:uiPriority w:val="99"/>
    <w:rsid w:val="001E513A"/>
    <w:rPr>
      <w:rFonts w:ascii="Courier New" w:hAnsi="Courier New" w:cs="Courier New" w:hint="default"/>
    </w:rPr>
  </w:style>
  <w:style w:type="character" w:customStyle="1" w:styleId="WW-WW8Num12z01">
    <w:name w:val="WW-WW8Num12z01"/>
    <w:uiPriority w:val="99"/>
    <w:rsid w:val="001E513A"/>
    <w:rPr>
      <w:strike w:val="0"/>
      <w:dstrike w:val="0"/>
      <w:u w:val="none"/>
      <w:effect w:val="none"/>
    </w:rPr>
  </w:style>
  <w:style w:type="character" w:customStyle="1" w:styleId="WW-Absatz-Standardschriftart1111111">
    <w:name w:val="WW-Absatz-Standardschriftart1111111"/>
    <w:uiPriority w:val="99"/>
    <w:rsid w:val="001E513A"/>
  </w:style>
  <w:style w:type="character" w:customStyle="1" w:styleId="WW-WW8Num5z0111111111">
    <w:name w:val="WW-WW8Num5z0111111111"/>
    <w:uiPriority w:val="99"/>
    <w:rsid w:val="001E513A"/>
    <w:rPr>
      <w:rFonts w:ascii="StarSymbol" w:hAnsi="StarSymbol" w:hint="default"/>
      <w:sz w:val="18"/>
    </w:rPr>
  </w:style>
  <w:style w:type="character" w:customStyle="1" w:styleId="WW-WW8Num6z1111111111">
    <w:name w:val="WW-WW8Num6z1111111111"/>
    <w:uiPriority w:val="99"/>
    <w:rsid w:val="001E513A"/>
    <w:rPr>
      <w:rFonts w:ascii="Courier New" w:hAnsi="Courier New" w:cs="Courier New" w:hint="default"/>
    </w:rPr>
  </w:style>
  <w:style w:type="character" w:customStyle="1" w:styleId="WW-WW8Num6z2111111111">
    <w:name w:val="WW-WW8Num6z2111111111"/>
    <w:uiPriority w:val="99"/>
    <w:rsid w:val="001E513A"/>
    <w:rPr>
      <w:rFonts w:ascii="Wingdings" w:hAnsi="Wingdings" w:hint="default"/>
    </w:rPr>
  </w:style>
  <w:style w:type="character" w:customStyle="1" w:styleId="WW-WW8Num6z3111111111">
    <w:name w:val="WW-WW8Num6z3111111111"/>
    <w:uiPriority w:val="99"/>
    <w:rsid w:val="001E513A"/>
    <w:rPr>
      <w:rFonts w:ascii="Symbol" w:hAnsi="Symbol" w:hint="default"/>
    </w:rPr>
  </w:style>
  <w:style w:type="character" w:customStyle="1" w:styleId="WW-WW8Num9z2111111111">
    <w:name w:val="WW-WW8Num9z2111111111"/>
    <w:uiPriority w:val="99"/>
    <w:rsid w:val="001E513A"/>
    <w:rPr>
      <w:rFonts w:ascii="Wingdings" w:hAnsi="Wingdings" w:hint="default"/>
    </w:rPr>
  </w:style>
  <w:style w:type="character" w:customStyle="1" w:styleId="WW-WW8Num9z3111111111">
    <w:name w:val="WW-WW8Num9z3111111111"/>
    <w:uiPriority w:val="99"/>
    <w:rsid w:val="001E513A"/>
    <w:rPr>
      <w:rFonts w:ascii="Symbol" w:hAnsi="Symbol" w:hint="default"/>
    </w:rPr>
  </w:style>
  <w:style w:type="character" w:customStyle="1" w:styleId="WW-WW8Num9z4111111111">
    <w:name w:val="WW-WW8Num9z4111111111"/>
    <w:uiPriority w:val="99"/>
    <w:rsid w:val="001E513A"/>
    <w:rPr>
      <w:rFonts w:ascii="Courier New" w:hAnsi="Courier New" w:cs="Courier New" w:hint="default"/>
    </w:rPr>
  </w:style>
  <w:style w:type="character" w:customStyle="1" w:styleId="WW-WW8Num12z011">
    <w:name w:val="WW-WW8Num12z011"/>
    <w:uiPriority w:val="99"/>
    <w:rsid w:val="001E513A"/>
    <w:rPr>
      <w:strike w:val="0"/>
      <w:dstrike w:val="0"/>
      <w:u w:val="none"/>
      <w:effect w:val="none"/>
    </w:rPr>
  </w:style>
  <w:style w:type="character" w:customStyle="1" w:styleId="WW-Absatz-Standardschriftart11111111">
    <w:name w:val="WW-Absatz-Standardschriftart11111111"/>
    <w:uiPriority w:val="99"/>
    <w:rsid w:val="001E513A"/>
  </w:style>
  <w:style w:type="character" w:customStyle="1" w:styleId="WW-WW8Num5z01111111111">
    <w:name w:val="WW-WW8Num5z01111111111"/>
    <w:uiPriority w:val="99"/>
    <w:rsid w:val="001E513A"/>
    <w:rPr>
      <w:rFonts w:ascii="StarSymbol" w:hAnsi="StarSymbol" w:hint="default"/>
      <w:sz w:val="18"/>
    </w:rPr>
  </w:style>
  <w:style w:type="character" w:customStyle="1" w:styleId="WW-WW8Num6z11111111111">
    <w:name w:val="WW-WW8Num6z11111111111"/>
    <w:uiPriority w:val="99"/>
    <w:rsid w:val="001E513A"/>
    <w:rPr>
      <w:rFonts w:ascii="Courier New" w:hAnsi="Courier New" w:cs="Courier New" w:hint="default"/>
    </w:rPr>
  </w:style>
  <w:style w:type="character" w:customStyle="1" w:styleId="WW-WW8Num6z21111111111">
    <w:name w:val="WW-WW8Num6z21111111111"/>
    <w:uiPriority w:val="99"/>
    <w:rsid w:val="001E513A"/>
    <w:rPr>
      <w:rFonts w:ascii="Wingdings" w:hAnsi="Wingdings" w:hint="default"/>
    </w:rPr>
  </w:style>
  <w:style w:type="character" w:customStyle="1" w:styleId="WW-WW8Num6z31111111111">
    <w:name w:val="WW-WW8Num6z31111111111"/>
    <w:uiPriority w:val="99"/>
    <w:rsid w:val="001E513A"/>
    <w:rPr>
      <w:rFonts w:ascii="Symbol" w:hAnsi="Symbol" w:hint="default"/>
    </w:rPr>
  </w:style>
  <w:style w:type="character" w:customStyle="1" w:styleId="WW-WW8Num9z21111111111">
    <w:name w:val="WW-WW8Num9z21111111111"/>
    <w:uiPriority w:val="99"/>
    <w:rsid w:val="001E513A"/>
    <w:rPr>
      <w:rFonts w:ascii="Wingdings" w:hAnsi="Wingdings" w:hint="default"/>
    </w:rPr>
  </w:style>
  <w:style w:type="character" w:customStyle="1" w:styleId="WW-WW8Num9z31111111111">
    <w:name w:val="WW-WW8Num9z31111111111"/>
    <w:uiPriority w:val="99"/>
    <w:rsid w:val="001E513A"/>
    <w:rPr>
      <w:rFonts w:ascii="Symbol" w:hAnsi="Symbol" w:hint="default"/>
    </w:rPr>
  </w:style>
  <w:style w:type="character" w:customStyle="1" w:styleId="WW-WW8Num9z41111111111">
    <w:name w:val="WW-WW8Num9z41111111111"/>
    <w:uiPriority w:val="99"/>
    <w:rsid w:val="001E513A"/>
    <w:rPr>
      <w:rFonts w:ascii="Courier New" w:hAnsi="Courier New" w:cs="Courier New" w:hint="default"/>
    </w:rPr>
  </w:style>
  <w:style w:type="character" w:customStyle="1" w:styleId="WW-WW8Num12z0111">
    <w:name w:val="WW-WW8Num12z0111"/>
    <w:uiPriority w:val="99"/>
    <w:rsid w:val="001E513A"/>
    <w:rPr>
      <w:strike w:val="0"/>
      <w:dstrike w:val="0"/>
      <w:u w:val="none"/>
      <w:effect w:val="none"/>
    </w:rPr>
  </w:style>
  <w:style w:type="character" w:customStyle="1" w:styleId="WW-Absatz-Standardschriftart111111111">
    <w:name w:val="WW-Absatz-Standardschriftart111111111"/>
    <w:uiPriority w:val="99"/>
    <w:rsid w:val="001E513A"/>
  </w:style>
  <w:style w:type="character" w:customStyle="1" w:styleId="WW-WW8Num5z011111111111">
    <w:name w:val="WW-WW8Num5z011111111111"/>
    <w:uiPriority w:val="99"/>
    <w:rsid w:val="001E513A"/>
    <w:rPr>
      <w:rFonts w:ascii="StarSymbol" w:hAnsi="StarSymbol" w:hint="default"/>
      <w:sz w:val="18"/>
    </w:rPr>
  </w:style>
  <w:style w:type="character" w:customStyle="1" w:styleId="WW-WW8Num6z111111111111">
    <w:name w:val="WW-WW8Num6z111111111111"/>
    <w:uiPriority w:val="99"/>
    <w:rsid w:val="001E513A"/>
    <w:rPr>
      <w:rFonts w:ascii="Courier New" w:hAnsi="Courier New" w:cs="Courier New" w:hint="default"/>
    </w:rPr>
  </w:style>
  <w:style w:type="character" w:customStyle="1" w:styleId="WW-WW8Num6z211111111111">
    <w:name w:val="WW-WW8Num6z211111111111"/>
    <w:uiPriority w:val="99"/>
    <w:rsid w:val="001E513A"/>
    <w:rPr>
      <w:rFonts w:ascii="Wingdings" w:hAnsi="Wingdings" w:hint="default"/>
    </w:rPr>
  </w:style>
  <w:style w:type="character" w:customStyle="1" w:styleId="WW-WW8Num6z311111111111">
    <w:name w:val="WW-WW8Num6z311111111111"/>
    <w:uiPriority w:val="99"/>
    <w:rsid w:val="001E513A"/>
    <w:rPr>
      <w:rFonts w:ascii="Symbol" w:hAnsi="Symbol" w:hint="default"/>
    </w:rPr>
  </w:style>
  <w:style w:type="character" w:customStyle="1" w:styleId="WW-WW8Num9z211111111111">
    <w:name w:val="WW-WW8Num9z211111111111"/>
    <w:uiPriority w:val="99"/>
    <w:rsid w:val="001E513A"/>
    <w:rPr>
      <w:rFonts w:ascii="Wingdings" w:hAnsi="Wingdings" w:hint="default"/>
    </w:rPr>
  </w:style>
  <w:style w:type="character" w:customStyle="1" w:styleId="WW-WW8Num9z311111111111">
    <w:name w:val="WW-WW8Num9z311111111111"/>
    <w:uiPriority w:val="99"/>
    <w:rsid w:val="001E513A"/>
    <w:rPr>
      <w:rFonts w:ascii="Symbol" w:hAnsi="Symbol" w:hint="default"/>
    </w:rPr>
  </w:style>
  <w:style w:type="character" w:customStyle="1" w:styleId="WW-WW8Num9z411111111111">
    <w:name w:val="WW-WW8Num9z411111111111"/>
    <w:uiPriority w:val="99"/>
    <w:rsid w:val="001E513A"/>
    <w:rPr>
      <w:rFonts w:ascii="Courier New" w:hAnsi="Courier New" w:cs="Courier New" w:hint="default"/>
    </w:rPr>
  </w:style>
  <w:style w:type="character" w:customStyle="1" w:styleId="WW-WW8Num12z01111">
    <w:name w:val="WW-WW8Num12z01111"/>
    <w:uiPriority w:val="99"/>
    <w:rsid w:val="001E513A"/>
    <w:rPr>
      <w:strike w:val="0"/>
      <w:dstrike w:val="0"/>
      <w:u w:val="none"/>
      <w:effect w:val="none"/>
    </w:rPr>
  </w:style>
  <w:style w:type="character" w:customStyle="1" w:styleId="WW-Absatz-Standardschriftart1111111111">
    <w:name w:val="WW-Absatz-Standardschriftart1111111111"/>
    <w:uiPriority w:val="99"/>
    <w:rsid w:val="001E513A"/>
  </w:style>
  <w:style w:type="character" w:customStyle="1" w:styleId="WW-WW8Num5z0111111111111">
    <w:name w:val="WW-WW8Num5z0111111111111"/>
    <w:uiPriority w:val="99"/>
    <w:rsid w:val="001E513A"/>
    <w:rPr>
      <w:rFonts w:ascii="StarSymbol" w:hAnsi="StarSymbol" w:hint="default"/>
      <w:sz w:val="18"/>
    </w:rPr>
  </w:style>
  <w:style w:type="character" w:customStyle="1" w:styleId="WW-WW8Num6z1111111111111">
    <w:name w:val="WW-WW8Num6z1111111111111"/>
    <w:uiPriority w:val="99"/>
    <w:rsid w:val="001E513A"/>
    <w:rPr>
      <w:rFonts w:ascii="Courier New" w:hAnsi="Courier New" w:cs="Courier New" w:hint="default"/>
    </w:rPr>
  </w:style>
  <w:style w:type="character" w:customStyle="1" w:styleId="WW-WW8Num6z2111111111111">
    <w:name w:val="WW-WW8Num6z2111111111111"/>
    <w:uiPriority w:val="99"/>
    <w:rsid w:val="001E513A"/>
    <w:rPr>
      <w:rFonts w:ascii="Wingdings" w:hAnsi="Wingdings" w:hint="default"/>
    </w:rPr>
  </w:style>
  <w:style w:type="character" w:customStyle="1" w:styleId="WW-WW8Num6z3111111111111">
    <w:name w:val="WW-WW8Num6z3111111111111"/>
    <w:uiPriority w:val="99"/>
    <w:rsid w:val="001E513A"/>
    <w:rPr>
      <w:rFonts w:ascii="Symbol" w:hAnsi="Symbol" w:hint="default"/>
    </w:rPr>
  </w:style>
  <w:style w:type="character" w:customStyle="1" w:styleId="WW8Num10z2">
    <w:name w:val="WW8Num10z2"/>
    <w:uiPriority w:val="99"/>
    <w:rsid w:val="001E513A"/>
    <w:rPr>
      <w:rFonts w:ascii="Wingdings" w:hAnsi="Wingdings" w:hint="default"/>
    </w:rPr>
  </w:style>
  <w:style w:type="character" w:customStyle="1" w:styleId="WW8Num10z3">
    <w:name w:val="WW8Num10z3"/>
    <w:uiPriority w:val="99"/>
    <w:rsid w:val="001E513A"/>
    <w:rPr>
      <w:rFonts w:ascii="Symbol" w:hAnsi="Symbol" w:hint="default"/>
    </w:rPr>
  </w:style>
  <w:style w:type="character" w:customStyle="1" w:styleId="WW8Num10z4">
    <w:name w:val="WW8Num10z4"/>
    <w:uiPriority w:val="99"/>
    <w:rsid w:val="001E513A"/>
    <w:rPr>
      <w:rFonts w:ascii="Courier New" w:hAnsi="Courier New" w:cs="Courier New" w:hint="default"/>
    </w:rPr>
  </w:style>
  <w:style w:type="character" w:customStyle="1" w:styleId="WW-WW8Num13z011">
    <w:name w:val="WW-WW8Num13z011"/>
    <w:uiPriority w:val="99"/>
    <w:rsid w:val="001E513A"/>
    <w:rPr>
      <w:strike w:val="0"/>
      <w:dstrike w:val="0"/>
      <w:u w:val="none"/>
      <w:effect w:val="none"/>
    </w:rPr>
  </w:style>
  <w:style w:type="character" w:customStyle="1" w:styleId="WW-Absatz-Standardschriftart11111111111">
    <w:name w:val="WW-Absatz-Standardschriftart11111111111"/>
    <w:uiPriority w:val="99"/>
    <w:rsid w:val="001E513A"/>
  </w:style>
  <w:style w:type="character" w:customStyle="1" w:styleId="WW-WW8Num5z01111111111111">
    <w:name w:val="WW-WW8Num5z01111111111111"/>
    <w:uiPriority w:val="99"/>
    <w:rsid w:val="001E513A"/>
    <w:rPr>
      <w:rFonts w:ascii="StarSymbol" w:hAnsi="StarSymbol" w:hint="default"/>
      <w:sz w:val="18"/>
    </w:rPr>
  </w:style>
  <w:style w:type="character" w:customStyle="1" w:styleId="WW-WW8Num6z11111111111111">
    <w:name w:val="WW-WW8Num6z11111111111111"/>
    <w:uiPriority w:val="99"/>
    <w:rsid w:val="001E513A"/>
    <w:rPr>
      <w:rFonts w:ascii="Courier New" w:hAnsi="Courier New" w:cs="Courier New" w:hint="default"/>
    </w:rPr>
  </w:style>
  <w:style w:type="character" w:customStyle="1" w:styleId="WW-WW8Num6z21111111111111">
    <w:name w:val="WW-WW8Num6z21111111111111"/>
    <w:uiPriority w:val="99"/>
    <w:rsid w:val="001E513A"/>
    <w:rPr>
      <w:rFonts w:ascii="Wingdings" w:hAnsi="Wingdings" w:hint="default"/>
    </w:rPr>
  </w:style>
  <w:style w:type="character" w:customStyle="1" w:styleId="WW-WW8Num6z31111111111111">
    <w:name w:val="WW-WW8Num6z31111111111111"/>
    <w:uiPriority w:val="99"/>
    <w:rsid w:val="001E513A"/>
    <w:rPr>
      <w:rFonts w:ascii="Symbol" w:hAnsi="Symbol" w:hint="default"/>
    </w:rPr>
  </w:style>
  <w:style w:type="character" w:customStyle="1" w:styleId="WW-WW8Num10z2">
    <w:name w:val="WW-WW8Num10z2"/>
    <w:uiPriority w:val="99"/>
    <w:rsid w:val="001E513A"/>
    <w:rPr>
      <w:rFonts w:ascii="Wingdings" w:hAnsi="Wingdings" w:hint="default"/>
    </w:rPr>
  </w:style>
  <w:style w:type="character" w:customStyle="1" w:styleId="WW-WW8Num10z3">
    <w:name w:val="WW-WW8Num10z3"/>
    <w:uiPriority w:val="99"/>
    <w:rsid w:val="001E513A"/>
    <w:rPr>
      <w:rFonts w:ascii="Symbol" w:hAnsi="Symbol" w:hint="default"/>
    </w:rPr>
  </w:style>
  <w:style w:type="character" w:customStyle="1" w:styleId="WW-WW8Num10z4">
    <w:name w:val="WW-WW8Num10z4"/>
    <w:uiPriority w:val="99"/>
    <w:rsid w:val="001E513A"/>
    <w:rPr>
      <w:rFonts w:ascii="Courier New" w:hAnsi="Courier New" w:cs="Courier New" w:hint="default"/>
    </w:rPr>
  </w:style>
  <w:style w:type="character" w:customStyle="1" w:styleId="WW-WW8Num13z0111">
    <w:name w:val="WW-WW8Num13z0111"/>
    <w:uiPriority w:val="99"/>
    <w:rsid w:val="001E513A"/>
    <w:rPr>
      <w:strike w:val="0"/>
      <w:dstrike w:val="0"/>
      <w:u w:val="none"/>
      <w:effect w:val="none"/>
    </w:rPr>
  </w:style>
  <w:style w:type="character" w:customStyle="1" w:styleId="WW-Absatz-Standardschriftart111111111111">
    <w:name w:val="WW-Absatz-Standardschriftart111111111111"/>
    <w:uiPriority w:val="99"/>
    <w:rsid w:val="001E513A"/>
  </w:style>
  <w:style w:type="character" w:customStyle="1" w:styleId="WW-WW8Num5z011111111111111">
    <w:name w:val="WW-WW8Num5z011111111111111"/>
    <w:uiPriority w:val="99"/>
    <w:rsid w:val="001E513A"/>
    <w:rPr>
      <w:rFonts w:ascii="StarSymbol" w:hAnsi="StarSymbol" w:hint="default"/>
      <w:sz w:val="18"/>
    </w:rPr>
  </w:style>
  <w:style w:type="character" w:customStyle="1" w:styleId="WW8Num7z0">
    <w:name w:val="WW8Num7z0"/>
    <w:uiPriority w:val="99"/>
    <w:rsid w:val="001E513A"/>
    <w:rPr>
      <w:rFonts w:ascii="StarSymbol" w:hAnsi="StarSymbol" w:hint="default"/>
      <w:sz w:val="18"/>
    </w:rPr>
  </w:style>
  <w:style w:type="character" w:customStyle="1" w:styleId="WW8Num8z1">
    <w:name w:val="WW8Num8z1"/>
    <w:uiPriority w:val="99"/>
    <w:rsid w:val="001E513A"/>
    <w:rPr>
      <w:rFonts w:ascii="Courier New" w:hAnsi="Courier New" w:cs="Courier New" w:hint="default"/>
    </w:rPr>
  </w:style>
  <w:style w:type="character" w:customStyle="1" w:styleId="WW-WW8Num8z21">
    <w:name w:val="WW-WW8Num8z21"/>
    <w:uiPriority w:val="99"/>
    <w:rsid w:val="001E513A"/>
    <w:rPr>
      <w:rFonts w:ascii="Wingdings" w:hAnsi="Wingdings" w:hint="default"/>
    </w:rPr>
  </w:style>
  <w:style w:type="character" w:customStyle="1" w:styleId="WW-WW8Num8z31">
    <w:name w:val="WW-WW8Num8z31"/>
    <w:uiPriority w:val="99"/>
    <w:rsid w:val="001E513A"/>
    <w:rPr>
      <w:rFonts w:ascii="Symbol" w:hAnsi="Symbol" w:hint="default"/>
    </w:rPr>
  </w:style>
  <w:style w:type="character" w:customStyle="1" w:styleId="WW8Num12z2">
    <w:name w:val="WW8Num12z2"/>
    <w:uiPriority w:val="99"/>
    <w:rsid w:val="001E513A"/>
    <w:rPr>
      <w:rFonts w:ascii="Wingdings" w:hAnsi="Wingdings" w:hint="default"/>
    </w:rPr>
  </w:style>
  <w:style w:type="character" w:customStyle="1" w:styleId="WW8Num12z3">
    <w:name w:val="WW8Num12z3"/>
    <w:uiPriority w:val="99"/>
    <w:rsid w:val="001E513A"/>
    <w:rPr>
      <w:rFonts w:ascii="Symbol" w:hAnsi="Symbol" w:hint="default"/>
    </w:rPr>
  </w:style>
  <w:style w:type="character" w:customStyle="1" w:styleId="WW8Num12z4">
    <w:name w:val="WW8Num12z4"/>
    <w:uiPriority w:val="99"/>
    <w:rsid w:val="001E513A"/>
    <w:rPr>
      <w:rFonts w:ascii="Courier New" w:hAnsi="Courier New" w:cs="Courier New" w:hint="default"/>
    </w:rPr>
  </w:style>
  <w:style w:type="character" w:customStyle="1" w:styleId="WW-WW8Num15z01111111111">
    <w:name w:val="WW-WW8Num15z01111111111"/>
    <w:uiPriority w:val="99"/>
    <w:rsid w:val="001E513A"/>
    <w:rPr>
      <w:strike w:val="0"/>
      <w:dstrike w:val="0"/>
      <w:u w:val="none"/>
      <w:effect w:val="none"/>
    </w:rPr>
  </w:style>
  <w:style w:type="character" w:customStyle="1" w:styleId="WW-Absatz-Standardschriftart1111111111111">
    <w:name w:val="WW-Absatz-Standardschriftart1111111111111"/>
    <w:uiPriority w:val="99"/>
    <w:rsid w:val="001E513A"/>
  </w:style>
  <w:style w:type="character" w:customStyle="1" w:styleId="Znakinumeracji">
    <w:name w:val="Znaki numeracji"/>
    <w:uiPriority w:val="99"/>
    <w:rsid w:val="001E513A"/>
  </w:style>
  <w:style w:type="character" w:customStyle="1" w:styleId="WW-Znakinumeracji">
    <w:name w:val="WW-Znaki numeracji"/>
    <w:uiPriority w:val="99"/>
    <w:rsid w:val="001E513A"/>
  </w:style>
  <w:style w:type="character" w:customStyle="1" w:styleId="WW-Znakinumeracji1">
    <w:name w:val="WW-Znaki numeracji1"/>
    <w:uiPriority w:val="99"/>
    <w:rsid w:val="001E513A"/>
  </w:style>
  <w:style w:type="character" w:customStyle="1" w:styleId="WW-Znakinumeracji11">
    <w:name w:val="WW-Znaki numeracji11"/>
    <w:uiPriority w:val="99"/>
    <w:rsid w:val="001E513A"/>
  </w:style>
  <w:style w:type="character" w:customStyle="1" w:styleId="WW-Znakinumeracji111">
    <w:name w:val="WW-Znaki numeracji111"/>
    <w:uiPriority w:val="99"/>
    <w:rsid w:val="001E513A"/>
  </w:style>
  <w:style w:type="character" w:customStyle="1" w:styleId="WW-Znakinumeracji1111">
    <w:name w:val="WW-Znaki numeracji1111"/>
    <w:uiPriority w:val="99"/>
    <w:rsid w:val="001E513A"/>
  </w:style>
  <w:style w:type="character" w:customStyle="1" w:styleId="WW-Znakinumeracji11111">
    <w:name w:val="WW-Znaki numeracji11111"/>
    <w:uiPriority w:val="99"/>
    <w:rsid w:val="001E513A"/>
  </w:style>
  <w:style w:type="character" w:customStyle="1" w:styleId="WW-Znakinumeracji111111">
    <w:name w:val="WW-Znaki numeracji111111"/>
    <w:uiPriority w:val="99"/>
    <w:rsid w:val="001E513A"/>
  </w:style>
  <w:style w:type="character" w:customStyle="1" w:styleId="WW-Znakinumeracji1111111">
    <w:name w:val="WW-Znaki numeracji1111111"/>
    <w:uiPriority w:val="99"/>
    <w:rsid w:val="001E513A"/>
  </w:style>
  <w:style w:type="character" w:customStyle="1" w:styleId="WW-Znakinumeracji11111111">
    <w:name w:val="WW-Znaki numeracji11111111"/>
    <w:uiPriority w:val="99"/>
    <w:rsid w:val="001E513A"/>
  </w:style>
  <w:style w:type="character" w:customStyle="1" w:styleId="WW-Znakinumeracji111111111">
    <w:name w:val="WW-Znaki numeracji111111111"/>
    <w:uiPriority w:val="99"/>
    <w:rsid w:val="001E513A"/>
  </w:style>
  <w:style w:type="character" w:customStyle="1" w:styleId="WW-Znakinumeracji1111111111">
    <w:name w:val="WW-Znaki numeracji1111111111"/>
    <w:uiPriority w:val="99"/>
    <w:rsid w:val="001E513A"/>
  </w:style>
  <w:style w:type="character" w:customStyle="1" w:styleId="WW-Znakinumeracji11111111111">
    <w:name w:val="WW-Znaki numeracji11111111111"/>
    <w:uiPriority w:val="99"/>
    <w:rsid w:val="001E513A"/>
  </w:style>
  <w:style w:type="character" w:customStyle="1" w:styleId="WW-Znakinumeracji111111111111">
    <w:name w:val="WW-Znaki numeracji111111111111"/>
    <w:uiPriority w:val="99"/>
    <w:rsid w:val="001E513A"/>
  </w:style>
  <w:style w:type="character" w:customStyle="1" w:styleId="WW-Znakinumeracji1111111111111">
    <w:name w:val="WW-Znaki numeracji1111111111111"/>
    <w:uiPriority w:val="99"/>
    <w:rsid w:val="001E513A"/>
  </w:style>
  <w:style w:type="character" w:customStyle="1" w:styleId="WW-Znakinumeracji11111111111111">
    <w:name w:val="WW-Znaki numeracji11111111111111"/>
    <w:uiPriority w:val="99"/>
    <w:rsid w:val="001E513A"/>
  </w:style>
  <w:style w:type="character" w:customStyle="1" w:styleId="WW-Znakinumeracji111111111111111">
    <w:name w:val="WW-Znaki numeracji111111111111111"/>
    <w:uiPriority w:val="99"/>
    <w:rsid w:val="001E513A"/>
  </w:style>
  <w:style w:type="character" w:customStyle="1" w:styleId="WW-Znakinumeracji1111111111111111">
    <w:name w:val="WW-Znaki numeracji1111111111111111"/>
    <w:uiPriority w:val="99"/>
    <w:rsid w:val="001E513A"/>
  </w:style>
  <w:style w:type="character" w:customStyle="1" w:styleId="WW-Znakinumeracji11111111111111111">
    <w:name w:val="WW-Znaki numeracji11111111111111111"/>
    <w:uiPriority w:val="99"/>
    <w:rsid w:val="001E513A"/>
  </w:style>
  <w:style w:type="character" w:customStyle="1" w:styleId="WW-Znakinumeracji111111111111111111">
    <w:name w:val="WW-Znaki numeracji111111111111111111"/>
    <w:uiPriority w:val="99"/>
    <w:rsid w:val="001E513A"/>
  </w:style>
  <w:style w:type="character" w:customStyle="1" w:styleId="Symbolewypunktowania">
    <w:name w:val="Symbole wypunktowania"/>
    <w:uiPriority w:val="99"/>
    <w:rsid w:val="001E513A"/>
    <w:rPr>
      <w:rFonts w:ascii="StarSymbol" w:hAnsi="StarSymbol" w:hint="default"/>
      <w:sz w:val="18"/>
    </w:rPr>
  </w:style>
  <w:style w:type="character" w:customStyle="1" w:styleId="WW-Symbolewypunktowania">
    <w:name w:val="WW-Symbole wypunktowania"/>
    <w:uiPriority w:val="99"/>
    <w:rsid w:val="001E513A"/>
    <w:rPr>
      <w:rFonts w:ascii="StarSymbol" w:hAnsi="StarSymbol" w:hint="default"/>
      <w:sz w:val="18"/>
    </w:rPr>
  </w:style>
  <w:style w:type="character" w:customStyle="1" w:styleId="WW-Symbolewypunktowania1">
    <w:name w:val="WW-Symbole wypunktowania1"/>
    <w:uiPriority w:val="99"/>
    <w:rsid w:val="001E513A"/>
    <w:rPr>
      <w:rFonts w:ascii="StarSymbol" w:hAnsi="StarSymbol" w:hint="default"/>
      <w:sz w:val="18"/>
    </w:rPr>
  </w:style>
  <w:style w:type="character" w:customStyle="1" w:styleId="WW-Symbolewypunktowania11">
    <w:name w:val="WW-Symbole wypunktowania11"/>
    <w:uiPriority w:val="99"/>
    <w:rsid w:val="001E513A"/>
    <w:rPr>
      <w:rFonts w:ascii="StarSymbol" w:hAnsi="StarSymbol" w:hint="default"/>
      <w:sz w:val="18"/>
    </w:rPr>
  </w:style>
  <w:style w:type="character" w:customStyle="1" w:styleId="WW-Symbolewypunktowania111">
    <w:name w:val="WW-Symbole wypunktowania111"/>
    <w:uiPriority w:val="99"/>
    <w:rsid w:val="001E513A"/>
    <w:rPr>
      <w:rFonts w:ascii="StarSymbol" w:hAnsi="StarSymbol" w:hint="default"/>
      <w:sz w:val="18"/>
    </w:rPr>
  </w:style>
  <w:style w:type="character" w:customStyle="1" w:styleId="WW-Symbolewypunktowania1111">
    <w:name w:val="WW-Symbole wypunktowania1111"/>
    <w:uiPriority w:val="99"/>
    <w:rsid w:val="001E513A"/>
    <w:rPr>
      <w:rFonts w:ascii="StarSymbol" w:hAnsi="StarSymbol" w:hint="default"/>
      <w:sz w:val="18"/>
    </w:rPr>
  </w:style>
  <w:style w:type="character" w:customStyle="1" w:styleId="WW-Symbolewypunktowania11111">
    <w:name w:val="WW-Symbole wypunktowania11111"/>
    <w:uiPriority w:val="99"/>
    <w:rsid w:val="001E513A"/>
    <w:rPr>
      <w:rFonts w:ascii="StarSymbol" w:hAnsi="StarSymbol" w:hint="default"/>
      <w:sz w:val="18"/>
    </w:rPr>
  </w:style>
  <w:style w:type="character" w:customStyle="1" w:styleId="WW-Symbolewypunktowania111111">
    <w:name w:val="WW-Symbole wypunktowania111111"/>
    <w:uiPriority w:val="99"/>
    <w:rsid w:val="001E513A"/>
    <w:rPr>
      <w:rFonts w:ascii="StarSymbol" w:hAnsi="StarSymbol" w:hint="default"/>
      <w:sz w:val="18"/>
    </w:rPr>
  </w:style>
  <w:style w:type="character" w:customStyle="1" w:styleId="WW-Symbolewypunktowania1111111">
    <w:name w:val="WW-Symbole wypunktowania1111111"/>
    <w:uiPriority w:val="99"/>
    <w:rsid w:val="001E513A"/>
    <w:rPr>
      <w:rFonts w:ascii="StarSymbol" w:hAnsi="StarSymbol" w:hint="default"/>
      <w:sz w:val="18"/>
    </w:rPr>
  </w:style>
  <w:style w:type="character" w:customStyle="1" w:styleId="WW-Symbolewypunktowania11111111">
    <w:name w:val="WW-Symbole wypunktowania11111111"/>
    <w:uiPriority w:val="99"/>
    <w:rsid w:val="001E513A"/>
    <w:rPr>
      <w:rFonts w:ascii="StarSymbol" w:hAnsi="StarSymbol" w:hint="default"/>
      <w:sz w:val="18"/>
    </w:rPr>
  </w:style>
  <w:style w:type="character" w:customStyle="1" w:styleId="WW-Symbolewypunktowania111111111">
    <w:name w:val="WW-Symbole wypunktowania111111111"/>
    <w:uiPriority w:val="99"/>
    <w:rsid w:val="001E513A"/>
    <w:rPr>
      <w:rFonts w:ascii="StarSymbol" w:hAnsi="StarSymbol" w:hint="default"/>
      <w:sz w:val="18"/>
    </w:rPr>
  </w:style>
  <w:style w:type="character" w:customStyle="1" w:styleId="WW-Symbolewypunktowania1111111111">
    <w:name w:val="WW-Symbole wypunktowania1111111111"/>
    <w:uiPriority w:val="99"/>
    <w:rsid w:val="001E513A"/>
    <w:rPr>
      <w:rFonts w:ascii="StarSymbol" w:hAnsi="StarSymbol" w:hint="default"/>
      <w:sz w:val="18"/>
    </w:rPr>
  </w:style>
  <w:style w:type="character" w:customStyle="1" w:styleId="WW-Symbolewypunktowania11111111111">
    <w:name w:val="WW-Symbole wypunktowania11111111111"/>
    <w:uiPriority w:val="99"/>
    <w:rsid w:val="001E513A"/>
    <w:rPr>
      <w:rFonts w:ascii="StarSymbol" w:hAnsi="StarSymbol" w:hint="default"/>
      <w:sz w:val="18"/>
    </w:rPr>
  </w:style>
  <w:style w:type="character" w:customStyle="1" w:styleId="WW-Symbolewypunktowania111111111111">
    <w:name w:val="WW-Symbole wypunktowania111111111111"/>
    <w:uiPriority w:val="99"/>
    <w:rsid w:val="001E513A"/>
    <w:rPr>
      <w:rFonts w:ascii="StarSymbol" w:hAnsi="StarSymbol" w:hint="default"/>
      <w:sz w:val="18"/>
    </w:rPr>
  </w:style>
  <w:style w:type="character" w:customStyle="1" w:styleId="WW-Symbolewypunktowania1111111111111">
    <w:name w:val="WW-Symbole wypunktowania1111111111111"/>
    <w:uiPriority w:val="99"/>
    <w:rsid w:val="001E513A"/>
    <w:rPr>
      <w:rFonts w:ascii="StarSymbol" w:hAnsi="StarSymbol" w:hint="default"/>
      <w:sz w:val="18"/>
    </w:rPr>
  </w:style>
  <w:style w:type="character" w:customStyle="1" w:styleId="WW-Symbolewypunktowania11111111111111">
    <w:name w:val="WW-Symbole wypunktowania11111111111111"/>
    <w:uiPriority w:val="99"/>
    <w:rsid w:val="001E513A"/>
    <w:rPr>
      <w:rFonts w:ascii="StarSymbol" w:hAnsi="StarSymbol" w:hint="default"/>
      <w:sz w:val="18"/>
    </w:rPr>
  </w:style>
  <w:style w:type="character" w:customStyle="1" w:styleId="WW-Symbolewypunktowania111111111111111">
    <w:name w:val="WW-Symbole wypunktowania111111111111111"/>
    <w:uiPriority w:val="99"/>
    <w:rsid w:val="001E513A"/>
    <w:rPr>
      <w:rFonts w:ascii="StarSymbol" w:hAnsi="StarSymbol" w:hint="default"/>
      <w:sz w:val="18"/>
    </w:rPr>
  </w:style>
  <w:style w:type="character" w:customStyle="1" w:styleId="WW-Symbolewypunktowania1111111111111111">
    <w:name w:val="WW-Symbole wypunktowania1111111111111111"/>
    <w:uiPriority w:val="99"/>
    <w:rsid w:val="001E513A"/>
    <w:rPr>
      <w:rFonts w:ascii="StarSymbol" w:hAnsi="StarSymbol" w:hint="default"/>
      <w:sz w:val="18"/>
    </w:rPr>
  </w:style>
  <w:style w:type="character" w:customStyle="1" w:styleId="WW-Symbolewypunktowania11111111111111111">
    <w:name w:val="WW-Symbole wypunktowania11111111111111111"/>
    <w:uiPriority w:val="99"/>
    <w:rsid w:val="001E513A"/>
    <w:rPr>
      <w:rFonts w:ascii="StarSymbol" w:hAnsi="StarSymbol" w:hint="default"/>
      <w:sz w:val="18"/>
    </w:rPr>
  </w:style>
  <w:style w:type="character" w:customStyle="1" w:styleId="WW-Symbolewypunktowania111111111111111111">
    <w:name w:val="WW-Symbole wypunktowania111111111111111111"/>
    <w:uiPriority w:val="99"/>
    <w:rsid w:val="001E513A"/>
    <w:rPr>
      <w:rFonts w:ascii="StarSymbol" w:hAnsi="StarSymbol" w:hint="default"/>
      <w:sz w:val="18"/>
    </w:rPr>
  </w:style>
  <w:style w:type="character" w:customStyle="1" w:styleId="WW-WW8Num24z0">
    <w:name w:val="WW-WW8Num24z0"/>
    <w:uiPriority w:val="99"/>
    <w:rsid w:val="001E513A"/>
    <w:rPr>
      <w:rFonts w:ascii="StarSymbol" w:hAnsi="StarSymbol" w:hint="default"/>
      <w:sz w:val="18"/>
    </w:rPr>
  </w:style>
  <w:style w:type="character" w:customStyle="1" w:styleId="WW-WW8Num25z01">
    <w:name w:val="WW-WW8Num25z01"/>
    <w:uiPriority w:val="99"/>
    <w:rsid w:val="001E513A"/>
    <w:rPr>
      <w:rFonts w:ascii="StarSymbol" w:hAnsi="StarSymbol" w:hint="default"/>
      <w:sz w:val="18"/>
    </w:rPr>
  </w:style>
  <w:style w:type="character" w:customStyle="1" w:styleId="WW8Num17z1">
    <w:name w:val="WW8Num17z1"/>
    <w:uiPriority w:val="99"/>
    <w:rsid w:val="001E513A"/>
    <w:rPr>
      <w:rFonts w:ascii="Courier New" w:hAnsi="Courier New" w:cs="Courier New" w:hint="default"/>
    </w:rPr>
  </w:style>
  <w:style w:type="character" w:customStyle="1" w:styleId="WW8Num17z2">
    <w:name w:val="WW8Num17z2"/>
    <w:uiPriority w:val="99"/>
    <w:rsid w:val="001E513A"/>
    <w:rPr>
      <w:rFonts w:ascii="Wingdings" w:hAnsi="Wingdings" w:hint="default"/>
    </w:rPr>
  </w:style>
  <w:style w:type="character" w:customStyle="1" w:styleId="WW8Num17z3">
    <w:name w:val="WW8Num17z3"/>
    <w:uiPriority w:val="99"/>
    <w:rsid w:val="001E513A"/>
    <w:rPr>
      <w:rFonts w:ascii="Symbol" w:hAnsi="Symbol" w:hint="default"/>
    </w:rPr>
  </w:style>
  <w:style w:type="character" w:customStyle="1" w:styleId="WW-Domylnaczcionkaakapitu11111">
    <w:name w:val="WW-Domyślna czcionka akapitu11111"/>
    <w:uiPriority w:val="99"/>
    <w:rsid w:val="001E513A"/>
  </w:style>
  <w:style w:type="character" w:customStyle="1" w:styleId="WW-Odsyaczdokomentarza">
    <w:name w:val="WW-Odsyłacz do komentarza"/>
    <w:uiPriority w:val="99"/>
    <w:rsid w:val="001E513A"/>
    <w:rPr>
      <w:rFonts w:ascii="Times New Roman" w:hAnsi="Times New Roman" w:cs="Times New Roman" w:hint="default"/>
      <w:sz w:val="16"/>
    </w:rPr>
  </w:style>
  <w:style w:type="character" w:customStyle="1" w:styleId="WW-WW8Num19z2">
    <w:name w:val="WW-WW8Num19z2"/>
    <w:uiPriority w:val="99"/>
    <w:rsid w:val="001E513A"/>
    <w:rPr>
      <w:rFonts w:ascii="Wingdings" w:hAnsi="Wingdings" w:hint="default"/>
    </w:rPr>
  </w:style>
  <w:style w:type="character" w:customStyle="1" w:styleId="WW-WW8Num19z3">
    <w:name w:val="WW-WW8Num19z3"/>
    <w:uiPriority w:val="99"/>
    <w:rsid w:val="001E513A"/>
    <w:rPr>
      <w:rFonts w:ascii="Symbol" w:hAnsi="Symbol" w:hint="default"/>
    </w:rPr>
  </w:style>
  <w:style w:type="character" w:customStyle="1" w:styleId="WW8Num19z4">
    <w:name w:val="WW8Num19z4"/>
    <w:uiPriority w:val="99"/>
    <w:rsid w:val="001E513A"/>
    <w:rPr>
      <w:rFonts w:ascii="Courier New" w:hAnsi="Courier New" w:cs="Courier New" w:hint="default"/>
    </w:rPr>
  </w:style>
  <w:style w:type="character" w:customStyle="1" w:styleId="WW-WW8Num18z0111">
    <w:name w:val="WW-WW8Num18z0111"/>
    <w:uiPriority w:val="99"/>
    <w:rsid w:val="001E513A"/>
    <w:rPr>
      <w:strike w:val="0"/>
      <w:dstrike w:val="0"/>
      <w:u w:val="none"/>
      <w:effect w:val="none"/>
    </w:rPr>
  </w:style>
  <w:style w:type="character" w:customStyle="1" w:styleId="st1">
    <w:name w:val="st1"/>
    <w:rsid w:val="001E513A"/>
    <w:rPr>
      <w:rFonts w:ascii="Times New Roman" w:hAnsi="Times New Roman" w:cs="Times New Roman" w:hint="default"/>
    </w:rPr>
  </w:style>
  <w:style w:type="character" w:customStyle="1" w:styleId="FontStyle60">
    <w:name w:val="Font Style60"/>
    <w:uiPriority w:val="99"/>
    <w:rsid w:val="001E513A"/>
    <w:rPr>
      <w:rFonts w:ascii="Verdana" w:hAnsi="Verdana" w:cs="Verdana" w:hint="default"/>
      <w:sz w:val="18"/>
      <w:szCs w:val="18"/>
    </w:rPr>
  </w:style>
  <w:style w:type="numbering" w:customStyle="1" w:styleId="Styl8">
    <w:name w:val="Styl8"/>
    <w:rsid w:val="001E513A"/>
    <w:pPr>
      <w:numPr>
        <w:numId w:val="55"/>
      </w:numPr>
    </w:pPr>
  </w:style>
  <w:style w:type="numbering" w:customStyle="1" w:styleId="Styl7">
    <w:name w:val="Styl7"/>
    <w:rsid w:val="001E513A"/>
    <w:pPr>
      <w:numPr>
        <w:numId w:val="56"/>
      </w:numPr>
    </w:pPr>
  </w:style>
  <w:style w:type="paragraph" w:styleId="Zwykytekst">
    <w:name w:val="Plain Text"/>
    <w:basedOn w:val="Normalny"/>
    <w:link w:val="ZwykytekstZnak"/>
    <w:uiPriority w:val="99"/>
    <w:unhideWhenUsed/>
    <w:rsid w:val="001E513A"/>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rsid w:val="001E513A"/>
    <w:rPr>
      <w:rFonts w:ascii="Consolas" w:eastAsiaTheme="minorHAnsi" w:hAnsi="Consolas" w:cstheme="minorBidi"/>
      <w:sz w:val="21"/>
      <w:szCs w:val="21"/>
      <w:lang w:eastAsia="en-US"/>
    </w:rPr>
  </w:style>
  <w:style w:type="numbering" w:customStyle="1" w:styleId="WWNum30">
    <w:name w:val="WWNum30"/>
    <w:basedOn w:val="Bezlisty"/>
    <w:rsid w:val="001E513A"/>
    <w:pPr>
      <w:numPr>
        <w:numId w:val="57"/>
      </w:numPr>
    </w:pPr>
  </w:style>
  <w:style w:type="numbering" w:customStyle="1" w:styleId="Zaimportowanystyl53">
    <w:name w:val="Zaimportowany styl 53"/>
    <w:rsid w:val="001E513A"/>
    <w:pPr>
      <w:numPr>
        <w:numId w:val="58"/>
      </w:numPr>
    </w:pPr>
  </w:style>
  <w:style w:type="numbering" w:customStyle="1" w:styleId="Zaimportowanystyl74">
    <w:name w:val="Zaimportowany styl 74"/>
    <w:rsid w:val="001E513A"/>
    <w:pPr>
      <w:numPr>
        <w:numId w:val="59"/>
      </w:numPr>
    </w:pPr>
  </w:style>
  <w:style w:type="numbering" w:customStyle="1" w:styleId="Zaimportowanystyl50">
    <w:name w:val="Zaimportowany styl 50"/>
    <w:rsid w:val="001E513A"/>
    <w:pPr>
      <w:numPr>
        <w:numId w:val="60"/>
      </w:numPr>
    </w:pPr>
  </w:style>
  <w:style w:type="numbering" w:customStyle="1" w:styleId="Zaimportowanystyl67">
    <w:name w:val="Zaimportowany styl 67"/>
    <w:rsid w:val="001E513A"/>
    <w:pPr>
      <w:numPr>
        <w:numId w:val="61"/>
      </w:numPr>
    </w:pPr>
  </w:style>
  <w:style w:type="numbering" w:customStyle="1" w:styleId="Zaimportowanystyl52">
    <w:name w:val="Zaimportowany styl 52"/>
    <w:rsid w:val="001E513A"/>
    <w:pPr>
      <w:numPr>
        <w:numId w:val="62"/>
      </w:numPr>
    </w:pPr>
  </w:style>
  <w:style w:type="numbering" w:customStyle="1" w:styleId="Zaimportowanystyl71">
    <w:name w:val="Zaimportowany styl 71"/>
    <w:rsid w:val="001E513A"/>
    <w:pPr>
      <w:numPr>
        <w:numId w:val="63"/>
      </w:numPr>
    </w:pPr>
  </w:style>
  <w:style w:type="numbering" w:customStyle="1" w:styleId="Zaimportowanystyl57">
    <w:name w:val="Zaimportowany styl 57"/>
    <w:rsid w:val="001E513A"/>
    <w:pPr>
      <w:numPr>
        <w:numId w:val="64"/>
      </w:numPr>
    </w:pPr>
  </w:style>
  <w:style w:type="numbering" w:customStyle="1" w:styleId="Zaimportowanystyl55">
    <w:name w:val="Zaimportowany styl 55"/>
    <w:rsid w:val="001E513A"/>
    <w:pPr>
      <w:numPr>
        <w:numId w:val="65"/>
      </w:numPr>
    </w:pPr>
  </w:style>
  <w:style w:type="numbering" w:customStyle="1" w:styleId="Zaimportowanystyl59">
    <w:name w:val="Zaimportowany styl 59"/>
    <w:rsid w:val="001E513A"/>
    <w:pPr>
      <w:numPr>
        <w:numId w:val="66"/>
      </w:numPr>
    </w:pPr>
  </w:style>
  <w:style w:type="numbering" w:customStyle="1" w:styleId="Zaimportowanystyl60">
    <w:name w:val="Zaimportowany styl 60"/>
    <w:rsid w:val="001E513A"/>
    <w:pPr>
      <w:numPr>
        <w:numId w:val="67"/>
      </w:numPr>
    </w:pPr>
  </w:style>
  <w:style w:type="numbering" w:customStyle="1" w:styleId="Zaimportowanystyl51">
    <w:name w:val="Zaimportowany styl 51"/>
    <w:rsid w:val="001E513A"/>
    <w:pPr>
      <w:numPr>
        <w:numId w:val="68"/>
      </w:numPr>
    </w:pPr>
  </w:style>
  <w:style w:type="numbering" w:customStyle="1" w:styleId="Zaimportowanystyl75">
    <w:name w:val="Zaimportowany styl 75"/>
    <w:rsid w:val="001E513A"/>
    <w:pPr>
      <w:numPr>
        <w:numId w:val="69"/>
      </w:numPr>
    </w:pPr>
  </w:style>
  <w:style w:type="numbering" w:customStyle="1" w:styleId="Zaimportowanystyl76">
    <w:name w:val="Zaimportowany styl 76"/>
    <w:rsid w:val="001E513A"/>
    <w:pPr>
      <w:numPr>
        <w:numId w:val="70"/>
      </w:numPr>
    </w:pPr>
  </w:style>
  <w:style w:type="numbering" w:customStyle="1" w:styleId="Zaimportowanystyl61">
    <w:name w:val="Zaimportowany styl 61"/>
    <w:rsid w:val="001E513A"/>
    <w:pPr>
      <w:numPr>
        <w:numId w:val="71"/>
      </w:numPr>
    </w:pPr>
  </w:style>
  <w:style w:type="numbering" w:customStyle="1" w:styleId="Zaimportowanystyl54">
    <w:name w:val="Zaimportowany styl 54"/>
    <w:rsid w:val="001E513A"/>
    <w:pPr>
      <w:numPr>
        <w:numId w:val="72"/>
      </w:numPr>
    </w:pPr>
  </w:style>
  <w:style w:type="numbering" w:customStyle="1" w:styleId="Zaimportowanystyl73">
    <w:name w:val="Zaimportowany styl 73"/>
    <w:rsid w:val="001E513A"/>
    <w:pPr>
      <w:numPr>
        <w:numId w:val="73"/>
      </w:numPr>
    </w:pPr>
  </w:style>
  <w:style w:type="numbering" w:customStyle="1" w:styleId="Zaimportowanystyl63">
    <w:name w:val="Zaimportowany styl 63"/>
    <w:rsid w:val="001E513A"/>
    <w:pPr>
      <w:numPr>
        <w:numId w:val="74"/>
      </w:numPr>
    </w:pPr>
  </w:style>
  <w:style w:type="numbering" w:customStyle="1" w:styleId="Zaimportowanystyl69">
    <w:name w:val="Zaimportowany styl 69"/>
    <w:rsid w:val="001E513A"/>
    <w:pPr>
      <w:numPr>
        <w:numId w:val="75"/>
      </w:numPr>
    </w:pPr>
  </w:style>
  <w:style w:type="numbering" w:customStyle="1" w:styleId="Zaimportowanystyl56">
    <w:name w:val="Zaimportowany styl 56"/>
    <w:rsid w:val="001E513A"/>
    <w:pPr>
      <w:numPr>
        <w:numId w:val="76"/>
      </w:numPr>
    </w:pPr>
  </w:style>
  <w:style w:type="numbering" w:customStyle="1" w:styleId="Zaimportowanystyl65">
    <w:name w:val="Zaimportowany styl 65"/>
    <w:rsid w:val="001E513A"/>
    <w:pPr>
      <w:numPr>
        <w:numId w:val="77"/>
      </w:numPr>
    </w:pPr>
  </w:style>
  <w:style w:type="numbering" w:customStyle="1" w:styleId="Zaimportowanystyl64">
    <w:name w:val="Zaimportowany styl 64"/>
    <w:rsid w:val="001E513A"/>
    <w:pPr>
      <w:numPr>
        <w:numId w:val="78"/>
      </w:numPr>
    </w:pPr>
  </w:style>
  <w:style w:type="numbering" w:customStyle="1" w:styleId="Zaimportowanystyl58">
    <w:name w:val="Zaimportowany styl 58"/>
    <w:rsid w:val="001E513A"/>
    <w:pPr>
      <w:numPr>
        <w:numId w:val="79"/>
      </w:numPr>
    </w:pPr>
  </w:style>
  <w:style w:type="numbering" w:customStyle="1" w:styleId="Zaimportowanystyl66">
    <w:name w:val="Zaimportowany styl 66"/>
    <w:rsid w:val="001E513A"/>
    <w:pPr>
      <w:numPr>
        <w:numId w:val="80"/>
      </w:numPr>
    </w:pPr>
  </w:style>
  <w:style w:type="numbering" w:customStyle="1" w:styleId="Zaimportowanystyl72">
    <w:name w:val="Zaimportowany styl 72"/>
    <w:rsid w:val="001E513A"/>
    <w:pPr>
      <w:numPr>
        <w:numId w:val="81"/>
      </w:numPr>
    </w:pPr>
  </w:style>
  <w:style w:type="numbering" w:customStyle="1" w:styleId="Zaimportowanystyl62">
    <w:name w:val="Zaimportowany styl 62"/>
    <w:rsid w:val="001E513A"/>
    <w:pPr>
      <w:numPr>
        <w:numId w:val="82"/>
      </w:numPr>
    </w:pPr>
  </w:style>
  <w:style w:type="numbering" w:customStyle="1" w:styleId="Zaimportowanystyl700">
    <w:name w:val="Zaimportowany styl 70"/>
    <w:rsid w:val="001E513A"/>
    <w:pPr>
      <w:numPr>
        <w:numId w:val="83"/>
      </w:numPr>
    </w:pPr>
  </w:style>
  <w:style w:type="numbering" w:customStyle="1" w:styleId="Zaimportowanystyl70">
    <w:name w:val="Zaimportowany styl 7.0"/>
    <w:rsid w:val="001E513A"/>
    <w:pPr>
      <w:numPr>
        <w:numId w:val="84"/>
      </w:numPr>
    </w:pPr>
  </w:style>
  <w:style w:type="numbering" w:customStyle="1" w:styleId="Zaimportowanystyl561">
    <w:name w:val="Zaimportowany styl 561"/>
    <w:rsid w:val="001E513A"/>
    <w:pPr>
      <w:numPr>
        <w:numId w:val="54"/>
      </w:numPr>
    </w:pPr>
  </w:style>
  <w:style w:type="character" w:customStyle="1" w:styleId="Kolorowalistaakcent1Znak">
    <w:name w:val="Kolorowa lista — akcent 1 Znak"/>
    <w:link w:val="Kolorowalistaakcent1"/>
    <w:uiPriority w:val="34"/>
    <w:locked/>
    <w:rsid w:val="001E513A"/>
    <w:rPr>
      <w:rFonts w:ascii="Arial" w:eastAsia="Times New Roman" w:hAnsi="Arial" w:cs="Arial"/>
      <w:sz w:val="20"/>
      <w:szCs w:val="20"/>
      <w:lang w:eastAsia="pl-PL"/>
    </w:rPr>
  </w:style>
  <w:style w:type="table" w:styleId="Kolorowalistaakcent1">
    <w:name w:val="Colorful List Accent 1"/>
    <w:basedOn w:val="Standardowy"/>
    <w:link w:val="Kolorowalistaakcent1Znak"/>
    <w:uiPriority w:val="34"/>
    <w:rsid w:val="001E513A"/>
    <w:rPr>
      <w:rFonts w:ascii="Arial" w:eastAsia="Times New Roman" w:hAnsi="Arial" w:cs="Aria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Zaimportowanystyl15">
    <w:name w:val="Zaimportowany styl 15"/>
    <w:rsid w:val="001E513A"/>
    <w:pPr>
      <w:numPr>
        <w:numId w:val="85"/>
      </w:numPr>
    </w:pPr>
  </w:style>
  <w:style w:type="numbering" w:customStyle="1" w:styleId="Zaimportowanystyl11">
    <w:name w:val="Zaimportowany styl 11"/>
    <w:rsid w:val="001E513A"/>
    <w:pPr>
      <w:numPr>
        <w:numId w:val="86"/>
      </w:numPr>
    </w:pPr>
  </w:style>
  <w:style w:type="numbering" w:customStyle="1" w:styleId="WWNum311">
    <w:name w:val="WWNum311"/>
    <w:basedOn w:val="Bezlisty"/>
    <w:rsid w:val="001E513A"/>
    <w:pPr>
      <w:numPr>
        <w:numId w:val="87"/>
      </w:numPr>
    </w:pPr>
  </w:style>
  <w:style w:type="character" w:customStyle="1" w:styleId="articletitle">
    <w:name w:val="articletitle"/>
    <w:basedOn w:val="Domylnaczcionkaakapitu"/>
    <w:rsid w:val="001E513A"/>
  </w:style>
  <w:style w:type="character" w:customStyle="1" w:styleId="highlight">
    <w:name w:val="highlight"/>
    <w:basedOn w:val="Domylnaczcionkaakapitu"/>
    <w:rsid w:val="001E513A"/>
  </w:style>
  <w:style w:type="character" w:customStyle="1" w:styleId="sr-only">
    <w:name w:val="sr-only"/>
    <w:basedOn w:val="Domylnaczcionkaakapitu"/>
    <w:rsid w:val="00171ADC"/>
  </w:style>
  <w:style w:type="character" w:customStyle="1" w:styleId="BezodstpwZnak">
    <w:name w:val="Bez odstępów Znak"/>
    <w:basedOn w:val="Domylnaczcionkaakapitu"/>
    <w:link w:val="Bezodstpw"/>
    <w:uiPriority w:val="1"/>
    <w:rsid w:val="005609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522011793">
      <w:bodyDiv w:val="1"/>
      <w:marLeft w:val="0"/>
      <w:marRight w:val="0"/>
      <w:marTop w:val="0"/>
      <w:marBottom w:val="0"/>
      <w:divBdr>
        <w:top w:val="none" w:sz="0" w:space="0" w:color="auto"/>
        <w:left w:val="none" w:sz="0" w:space="0" w:color="auto"/>
        <w:bottom w:val="none" w:sz="0" w:space="0" w:color="auto"/>
        <w:right w:val="none" w:sz="0" w:space="0" w:color="auto"/>
      </w:divBdr>
    </w:div>
    <w:div w:id="675038588">
      <w:bodyDiv w:val="1"/>
      <w:marLeft w:val="0"/>
      <w:marRight w:val="0"/>
      <w:marTop w:val="0"/>
      <w:marBottom w:val="0"/>
      <w:divBdr>
        <w:top w:val="none" w:sz="0" w:space="0" w:color="auto"/>
        <w:left w:val="none" w:sz="0" w:space="0" w:color="auto"/>
        <w:bottom w:val="none" w:sz="0" w:space="0" w:color="auto"/>
        <w:right w:val="none" w:sz="0" w:space="0" w:color="auto"/>
      </w:divBdr>
    </w:div>
    <w:div w:id="912278346">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198543926">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mailto:iod@um.bierun.pl" TargetMode="External"/><Relationship Id="rId3" Type="http://schemas.openxmlformats.org/officeDocument/2006/relationships/styles" Target="styles.xml"/><Relationship Id="rId21" Type="http://schemas.openxmlformats.org/officeDocument/2006/relationships/hyperlink" Target="https://platformazakupowa.pl/pn/bieru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zp@um.bierun.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bieru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dziennikustaw.gov.pl/D20220000835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bieru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strona/45-instrukcje" TargetMode="External"/><Relationship Id="rId28" Type="http://schemas.openxmlformats.org/officeDocument/2006/relationships/header" Target="header4.xml"/><Relationship Id="rId10" Type="http://schemas.openxmlformats.org/officeDocument/2006/relationships/hyperlink" Target="https://platformazakupowa.pl/pn/bierun" TargetMode="External"/><Relationship Id="rId19" Type="http://schemas.openxmlformats.org/officeDocument/2006/relationships/hyperlink" Target="https://platformazakupowa.pl/pn/bieru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platformazakupowa.pl/" TargetMode="External"/><Relationship Id="rId27" Type="http://schemas.openxmlformats.org/officeDocument/2006/relationships/header" Target="header3.xml"/><Relationship Id="rId30" Type="http://schemas.openxmlformats.org/officeDocument/2006/relationships/hyperlink" Target="http://www.uzp.gov.pl" TargetMode="External"/><Relationship Id="rId8"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6FD9-9746-4CB6-B949-17A558DE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37</Pages>
  <Words>11760</Words>
  <Characters>70562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82158</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Golinia</dc:creator>
  <cp:lastModifiedBy>Katarzyna Lysko</cp:lastModifiedBy>
  <cp:revision>154</cp:revision>
  <cp:lastPrinted>2024-06-05T08:14:00Z</cp:lastPrinted>
  <dcterms:created xsi:type="dcterms:W3CDTF">2021-05-12T13:13:00Z</dcterms:created>
  <dcterms:modified xsi:type="dcterms:W3CDTF">2024-06-05T08:19:00Z</dcterms:modified>
</cp:coreProperties>
</file>