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C" w:rsidRPr="0056442A" w:rsidRDefault="00E5776C" w:rsidP="00E5776C">
      <w:pPr>
        <w:spacing w:line="36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56442A">
        <w:rPr>
          <w:rFonts w:ascii="Times New Roman" w:hAnsi="Times New Roman"/>
          <w:b/>
          <w:i/>
          <w:sz w:val="20"/>
          <w:szCs w:val="20"/>
        </w:rPr>
        <w:t>Załącznik Nr</w:t>
      </w:r>
      <w:r w:rsidR="00EC4620" w:rsidRPr="0056442A">
        <w:rPr>
          <w:rFonts w:ascii="Times New Roman" w:hAnsi="Times New Roman"/>
          <w:b/>
          <w:i/>
          <w:sz w:val="20"/>
          <w:szCs w:val="20"/>
        </w:rPr>
        <w:t xml:space="preserve"> 2</w:t>
      </w:r>
      <w:r w:rsidRPr="0056442A">
        <w:rPr>
          <w:rFonts w:ascii="Times New Roman" w:hAnsi="Times New Roman"/>
          <w:b/>
          <w:i/>
          <w:sz w:val="20"/>
          <w:szCs w:val="20"/>
        </w:rPr>
        <w:t xml:space="preserve"> do SWZ</w:t>
      </w:r>
    </w:p>
    <w:p w:rsidR="008C5614" w:rsidRPr="00E611C7" w:rsidRDefault="00C22867" w:rsidP="00E5776C">
      <w:pPr>
        <w:spacing w:line="360" w:lineRule="auto"/>
        <w:jc w:val="right"/>
        <w:rPr>
          <w:rFonts w:ascii="Times New Roman" w:hAnsi="Times New Roman"/>
          <w:b/>
          <w:i/>
          <w:iCs/>
          <w:sz w:val="14"/>
          <w:szCs w:val="14"/>
          <w:lang w:eastAsia="pl-PL"/>
        </w:rPr>
      </w:pPr>
      <w:r w:rsidRPr="0056442A">
        <w:rPr>
          <w:rFonts w:ascii="Times New Roman" w:hAnsi="Times New Roman"/>
          <w:b/>
          <w:i/>
          <w:sz w:val="20"/>
          <w:szCs w:val="20"/>
        </w:rPr>
        <w:t xml:space="preserve">(Załącznik nr </w:t>
      </w:r>
      <w:r w:rsidR="00786130" w:rsidRPr="0056442A">
        <w:rPr>
          <w:rFonts w:ascii="Times New Roman" w:hAnsi="Times New Roman"/>
          <w:b/>
          <w:i/>
          <w:sz w:val="20"/>
          <w:szCs w:val="20"/>
        </w:rPr>
        <w:t>2</w:t>
      </w:r>
      <w:r w:rsidR="008C5614" w:rsidRPr="0056442A">
        <w:rPr>
          <w:rFonts w:ascii="Times New Roman" w:hAnsi="Times New Roman"/>
          <w:b/>
          <w:i/>
          <w:sz w:val="20"/>
          <w:szCs w:val="20"/>
        </w:rPr>
        <w:t xml:space="preserve"> do Umowy)</w:t>
      </w:r>
    </w:p>
    <w:p w:rsidR="00E5776C" w:rsidRPr="004C2006" w:rsidRDefault="00E5776C" w:rsidP="00E5776C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2006"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:rsidR="00E5776C" w:rsidRPr="009C557F" w:rsidRDefault="00E5776C" w:rsidP="00E5776C">
      <w:pPr>
        <w:rPr>
          <w:rFonts w:ascii="Times New Roman" w:hAnsi="Times New Roman"/>
          <w:sz w:val="20"/>
          <w:szCs w:val="20"/>
        </w:rPr>
      </w:pPr>
    </w:p>
    <w:p w:rsidR="00E5776C" w:rsidRPr="009C557F" w:rsidRDefault="00E5776C" w:rsidP="00E5776C">
      <w:pPr>
        <w:pStyle w:val="Zwykytekst"/>
        <w:spacing w:after="120"/>
        <w:ind w:left="510"/>
        <w:jc w:val="both"/>
        <w:rPr>
          <w:rFonts w:ascii="Times New Roman" w:hAnsi="Times New Roman" w:cs="Times New Roman"/>
        </w:rPr>
      </w:pPr>
    </w:p>
    <w:p w:rsidR="00E5776C" w:rsidRPr="00F93B13" w:rsidRDefault="00E5776C" w:rsidP="00F93B13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 w:rsidRPr="00F93B13">
        <w:rPr>
          <w:rFonts w:ascii="Times New Roman" w:hAnsi="Times New Roman"/>
          <w:sz w:val="20"/>
          <w:szCs w:val="20"/>
        </w:rPr>
        <w:t>Przedmiotem zamówienia jest</w:t>
      </w:r>
      <w:r w:rsidR="00F93B13">
        <w:rPr>
          <w:rFonts w:ascii="Times New Roman" w:hAnsi="Times New Roman"/>
          <w:sz w:val="20"/>
          <w:szCs w:val="20"/>
        </w:rPr>
        <w:t>:</w:t>
      </w:r>
      <w:r w:rsidR="00F93B13" w:rsidRPr="00F93B13">
        <w:rPr>
          <w:rFonts w:ascii="Times New Roman" w:hAnsi="Times New Roman"/>
          <w:sz w:val="20"/>
          <w:szCs w:val="20"/>
        </w:rPr>
        <w:t xml:space="preserve"> </w:t>
      </w:r>
      <w:r w:rsidR="001259A7">
        <w:rPr>
          <w:rFonts w:ascii="Times New Roman" w:hAnsi="Times New Roman"/>
          <w:b/>
          <w:sz w:val="20"/>
          <w:szCs w:val="20"/>
        </w:rPr>
        <w:t>Dostawa chłodziarek, zamrażarki</w:t>
      </w:r>
      <w:r w:rsidR="0056442A" w:rsidRPr="0056442A">
        <w:rPr>
          <w:rFonts w:ascii="Times New Roman" w:hAnsi="Times New Roman"/>
          <w:b/>
          <w:sz w:val="20"/>
          <w:szCs w:val="20"/>
        </w:rPr>
        <w:t xml:space="preserve"> i chłodziarko-zamrażarek dla potrzeb SP ZOZ </w:t>
      </w:r>
      <w:proofErr w:type="spellStart"/>
      <w:r w:rsidR="0056442A" w:rsidRPr="0056442A">
        <w:rPr>
          <w:rFonts w:ascii="Times New Roman" w:hAnsi="Times New Roman"/>
          <w:b/>
          <w:sz w:val="20"/>
          <w:szCs w:val="20"/>
        </w:rPr>
        <w:t>MSWiA</w:t>
      </w:r>
      <w:proofErr w:type="spellEnd"/>
      <w:r w:rsidR="00AC658D">
        <w:rPr>
          <w:rFonts w:ascii="Times New Roman" w:hAnsi="Times New Roman"/>
          <w:b/>
          <w:sz w:val="20"/>
          <w:szCs w:val="20"/>
        </w:rPr>
        <w:t xml:space="preserve"> w Poznaniu</w:t>
      </w:r>
      <w:r w:rsidR="0056442A" w:rsidRPr="0056442A">
        <w:rPr>
          <w:rFonts w:ascii="Times New Roman" w:hAnsi="Times New Roman"/>
          <w:b/>
          <w:sz w:val="20"/>
          <w:szCs w:val="20"/>
        </w:rPr>
        <w:t xml:space="preserve"> </w:t>
      </w:r>
      <w:r w:rsidR="00AC658D">
        <w:rPr>
          <w:rFonts w:ascii="Times New Roman" w:hAnsi="Times New Roman"/>
          <w:b/>
          <w:sz w:val="20"/>
          <w:szCs w:val="20"/>
        </w:rPr>
        <w:t>im. prof. Ludwika Bierkowskiego</w:t>
      </w:r>
    </w:p>
    <w:tbl>
      <w:tblPr>
        <w:tblStyle w:val="Tabela-Siatka"/>
        <w:tblW w:w="0" w:type="auto"/>
        <w:jc w:val="center"/>
        <w:tblLook w:val="04A0"/>
      </w:tblPr>
      <w:tblGrid>
        <w:gridCol w:w="954"/>
        <w:gridCol w:w="10675"/>
        <w:gridCol w:w="1260"/>
      </w:tblGrid>
      <w:tr w:rsidR="00E5776C" w:rsidRPr="00C10F8C" w:rsidTr="009C557F">
        <w:trPr>
          <w:trHeight w:val="56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Poz. nr</w:t>
            </w:r>
          </w:p>
        </w:tc>
        <w:tc>
          <w:tcPr>
            <w:tcW w:w="10675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Ilość</w:t>
            </w:r>
          </w:p>
        </w:tc>
      </w:tr>
      <w:tr w:rsidR="00C22867" w:rsidRPr="00C10F8C" w:rsidTr="001D4CA6">
        <w:trPr>
          <w:trHeight w:val="567"/>
          <w:jc w:val="center"/>
        </w:trPr>
        <w:tc>
          <w:tcPr>
            <w:tcW w:w="12889" w:type="dxa"/>
            <w:gridSpan w:val="3"/>
            <w:vAlign w:val="center"/>
          </w:tcPr>
          <w:p w:rsidR="00C22867" w:rsidRPr="00C10F8C" w:rsidRDefault="00C22867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F8C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B71F8C" w:rsidRPr="00C10F8C" w:rsidRDefault="00B71F8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5" w:type="dxa"/>
            <w:vAlign w:val="center"/>
          </w:tcPr>
          <w:p w:rsidR="00B71F8C" w:rsidRPr="00213BE4" w:rsidRDefault="00B71F8C" w:rsidP="005A6066">
            <w:pPr>
              <w:rPr>
                <w:rFonts w:cs="Arial"/>
                <w:sz w:val="20"/>
                <w:szCs w:val="20"/>
              </w:rPr>
            </w:pPr>
            <w:r w:rsidRPr="00213BE4">
              <w:rPr>
                <w:rFonts w:cs="Arial"/>
                <w:sz w:val="20"/>
                <w:szCs w:val="20"/>
              </w:rPr>
              <w:t>Chłodziarka laboratoryjna I</w:t>
            </w:r>
          </w:p>
        </w:tc>
        <w:tc>
          <w:tcPr>
            <w:tcW w:w="1260" w:type="dxa"/>
            <w:vAlign w:val="center"/>
          </w:tcPr>
          <w:p w:rsidR="00B71F8C" w:rsidRPr="00C10F8C" w:rsidRDefault="00B71F8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B71F8C" w:rsidRPr="00C10F8C" w:rsidTr="006D1C46">
        <w:trPr>
          <w:trHeight w:val="567"/>
          <w:jc w:val="center"/>
        </w:trPr>
        <w:tc>
          <w:tcPr>
            <w:tcW w:w="954" w:type="dxa"/>
            <w:vAlign w:val="center"/>
          </w:tcPr>
          <w:p w:rsidR="00B71F8C" w:rsidRDefault="00B71F8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5" w:type="dxa"/>
            <w:vAlign w:val="center"/>
          </w:tcPr>
          <w:p w:rsidR="00B71F8C" w:rsidRPr="00213BE4" w:rsidRDefault="00B71F8C" w:rsidP="005A6066">
            <w:pPr>
              <w:rPr>
                <w:rFonts w:cs="Arial"/>
                <w:sz w:val="20"/>
                <w:szCs w:val="20"/>
              </w:rPr>
            </w:pPr>
            <w:r w:rsidRPr="00213BE4">
              <w:rPr>
                <w:rFonts w:cs="Arial"/>
                <w:sz w:val="20"/>
                <w:szCs w:val="20"/>
              </w:rPr>
              <w:t>Chłodziarka laboratoryjna II</w:t>
            </w:r>
          </w:p>
        </w:tc>
        <w:tc>
          <w:tcPr>
            <w:tcW w:w="1260" w:type="dxa"/>
            <w:vAlign w:val="center"/>
          </w:tcPr>
          <w:p w:rsidR="00B71F8C" w:rsidRPr="006D1C46" w:rsidRDefault="00B71F8C" w:rsidP="006D1C46">
            <w:pPr>
              <w:jc w:val="center"/>
              <w:rPr>
                <w:sz w:val="20"/>
              </w:rPr>
            </w:pPr>
            <w:r w:rsidRPr="006D1C46">
              <w:rPr>
                <w:rFonts w:ascii="Times New Roman" w:hAnsi="Times New Roman"/>
                <w:sz w:val="20"/>
              </w:rPr>
              <w:t>1 szt.</w:t>
            </w:r>
          </w:p>
        </w:tc>
      </w:tr>
      <w:tr w:rsidR="00B71F8C" w:rsidRPr="00C10F8C" w:rsidTr="006D1C46">
        <w:trPr>
          <w:trHeight w:val="567"/>
          <w:jc w:val="center"/>
        </w:trPr>
        <w:tc>
          <w:tcPr>
            <w:tcW w:w="954" w:type="dxa"/>
            <w:vAlign w:val="center"/>
          </w:tcPr>
          <w:p w:rsidR="00B71F8C" w:rsidRDefault="00B71F8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5" w:type="dxa"/>
            <w:vAlign w:val="center"/>
          </w:tcPr>
          <w:p w:rsidR="00B71F8C" w:rsidRPr="00213BE4" w:rsidRDefault="00B71F8C" w:rsidP="005A6066">
            <w:pPr>
              <w:tabs>
                <w:tab w:val="left" w:pos="0"/>
              </w:tabs>
              <w:spacing w:before="60"/>
              <w:rPr>
                <w:rFonts w:cs="Arial"/>
                <w:sz w:val="20"/>
                <w:szCs w:val="20"/>
              </w:rPr>
            </w:pPr>
            <w:r w:rsidRPr="00213BE4">
              <w:rPr>
                <w:rFonts w:cs="Arial"/>
                <w:sz w:val="20"/>
                <w:szCs w:val="20"/>
              </w:rPr>
              <w:t>Zamrażarka laboratoryjna</w:t>
            </w:r>
          </w:p>
        </w:tc>
        <w:tc>
          <w:tcPr>
            <w:tcW w:w="1260" w:type="dxa"/>
            <w:vAlign w:val="center"/>
          </w:tcPr>
          <w:p w:rsidR="00B71F8C" w:rsidRPr="006D1C46" w:rsidRDefault="00B71F8C" w:rsidP="006D1C46">
            <w:pPr>
              <w:jc w:val="center"/>
              <w:rPr>
                <w:sz w:val="20"/>
              </w:rPr>
            </w:pPr>
            <w:r w:rsidRPr="006D1C46">
              <w:rPr>
                <w:rFonts w:ascii="Times New Roman" w:hAnsi="Times New Roman"/>
                <w:sz w:val="20"/>
              </w:rPr>
              <w:t>1 szt.</w:t>
            </w:r>
          </w:p>
        </w:tc>
      </w:tr>
      <w:tr w:rsidR="00B71F8C" w:rsidRPr="00C10F8C" w:rsidTr="006D1C46">
        <w:trPr>
          <w:trHeight w:val="567"/>
          <w:jc w:val="center"/>
        </w:trPr>
        <w:tc>
          <w:tcPr>
            <w:tcW w:w="954" w:type="dxa"/>
            <w:vAlign w:val="center"/>
          </w:tcPr>
          <w:p w:rsidR="00B71F8C" w:rsidRDefault="00B71F8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5" w:type="dxa"/>
            <w:vAlign w:val="center"/>
          </w:tcPr>
          <w:p w:rsidR="00B71F8C" w:rsidRPr="00213BE4" w:rsidRDefault="00B71F8C" w:rsidP="005A6066">
            <w:pPr>
              <w:tabs>
                <w:tab w:val="left" w:pos="0"/>
              </w:tabs>
              <w:spacing w:before="60"/>
              <w:rPr>
                <w:rFonts w:cs="Arial"/>
                <w:sz w:val="20"/>
                <w:szCs w:val="20"/>
              </w:rPr>
            </w:pPr>
            <w:r w:rsidRPr="00213BE4">
              <w:rPr>
                <w:rFonts w:cs="Arial"/>
                <w:sz w:val="20"/>
                <w:szCs w:val="20"/>
              </w:rPr>
              <w:t>Chłodziarko-zamrażarka laboratoryjna I</w:t>
            </w:r>
          </w:p>
        </w:tc>
        <w:tc>
          <w:tcPr>
            <w:tcW w:w="1260" w:type="dxa"/>
            <w:vAlign w:val="center"/>
          </w:tcPr>
          <w:p w:rsidR="00B71F8C" w:rsidRPr="006D1C46" w:rsidRDefault="00B71F8C" w:rsidP="006D1C46">
            <w:pPr>
              <w:jc w:val="center"/>
              <w:rPr>
                <w:sz w:val="20"/>
              </w:rPr>
            </w:pPr>
            <w:r w:rsidRPr="006D1C46">
              <w:rPr>
                <w:rFonts w:ascii="Times New Roman" w:hAnsi="Times New Roman"/>
                <w:sz w:val="20"/>
              </w:rPr>
              <w:t>1 szt.</w:t>
            </w:r>
          </w:p>
        </w:tc>
      </w:tr>
      <w:tr w:rsidR="00B71F8C" w:rsidRPr="00C10F8C" w:rsidTr="006D1C46">
        <w:trPr>
          <w:trHeight w:val="567"/>
          <w:jc w:val="center"/>
        </w:trPr>
        <w:tc>
          <w:tcPr>
            <w:tcW w:w="954" w:type="dxa"/>
            <w:vAlign w:val="center"/>
          </w:tcPr>
          <w:p w:rsidR="00B71F8C" w:rsidRDefault="00B71F8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5" w:type="dxa"/>
            <w:vAlign w:val="center"/>
          </w:tcPr>
          <w:p w:rsidR="00B71F8C" w:rsidRPr="00213BE4" w:rsidRDefault="00B71F8C" w:rsidP="005A6066">
            <w:pPr>
              <w:tabs>
                <w:tab w:val="left" w:pos="0"/>
              </w:tabs>
              <w:spacing w:before="60"/>
              <w:rPr>
                <w:rFonts w:cs="Arial"/>
                <w:sz w:val="20"/>
                <w:szCs w:val="20"/>
              </w:rPr>
            </w:pPr>
            <w:r w:rsidRPr="00213BE4">
              <w:rPr>
                <w:rFonts w:cs="Arial"/>
                <w:sz w:val="20"/>
                <w:szCs w:val="20"/>
              </w:rPr>
              <w:t>Chłodziarko-zamrażarka laboratoryjna II</w:t>
            </w:r>
          </w:p>
        </w:tc>
        <w:tc>
          <w:tcPr>
            <w:tcW w:w="1260" w:type="dxa"/>
            <w:vAlign w:val="center"/>
          </w:tcPr>
          <w:p w:rsidR="00B71F8C" w:rsidRPr="006D1C46" w:rsidRDefault="00B71F8C" w:rsidP="006D1C46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D1C46">
              <w:rPr>
                <w:rFonts w:ascii="Times New Roman" w:hAnsi="Times New Roman"/>
                <w:sz w:val="20"/>
              </w:rPr>
              <w:t xml:space="preserve"> szt.</w:t>
            </w:r>
          </w:p>
        </w:tc>
      </w:tr>
    </w:tbl>
    <w:p w:rsidR="00E5776C" w:rsidRDefault="00E5776C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C22867" w:rsidRPr="00C10F8C" w:rsidRDefault="00C22867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C91404" w:rsidRPr="00D6678A" w:rsidRDefault="00D6678A" w:rsidP="00D6678A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wymaga dostarczenia w ramach zamówi</w:t>
      </w:r>
      <w:r w:rsidR="00851A63">
        <w:rPr>
          <w:rFonts w:ascii="Times New Roman" w:hAnsi="Times New Roman"/>
          <w:sz w:val="20"/>
          <w:szCs w:val="20"/>
        </w:rPr>
        <w:t>enia fabrycznie nowych urządzeń</w:t>
      </w:r>
      <w:r w:rsidR="0082452D" w:rsidRPr="0082452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Nie dopuszcza się oferowania urządzeń używanych, rekondycjonowanych oraz demonstracyjnych. Urządzenia muszą być wolne od wszelkich wad fizyczn</w:t>
      </w:r>
      <w:r w:rsidR="00851A63">
        <w:rPr>
          <w:rFonts w:ascii="Times New Roman" w:hAnsi="Times New Roman"/>
          <w:sz w:val="20"/>
          <w:szCs w:val="20"/>
        </w:rPr>
        <w:t>ych (konstrukcyjnych).</w:t>
      </w:r>
    </w:p>
    <w:p w:rsidR="00C91404" w:rsidRPr="00C10F8C" w:rsidRDefault="00851A63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Zaoferowane urządzenia muszą</w:t>
      </w:r>
      <w:r w:rsidR="00C91404" w:rsidRPr="00C10F8C">
        <w:rPr>
          <w:rFonts w:ascii="Times New Roman" w:hAnsi="Times New Roman"/>
          <w:sz w:val="20"/>
          <w:szCs w:val="20"/>
        </w:rPr>
        <w:t xml:space="preserve"> posiadać wymagane świadectwa i certyfikaty oraz oznakowanie świadczące o wymaganym dopuszczeniu do stosowania i obrotu na terenie Polski tj. certyfikat CE i deklarację zgodności zgodnie z Rozporządzeniem Ministra Zdrowia w sprawie wymagań zasadniczych oraz procedur oce</w:t>
      </w:r>
      <w:r>
        <w:rPr>
          <w:rFonts w:ascii="Times New Roman" w:hAnsi="Times New Roman"/>
          <w:sz w:val="20"/>
          <w:szCs w:val="20"/>
        </w:rPr>
        <w:t>ny zgodności.</w:t>
      </w:r>
    </w:p>
    <w:p w:rsidR="00C91404" w:rsidRDefault="00356309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Zaoferowane urządzenia muszą być kompletne i gotowe</w:t>
      </w:r>
      <w:r w:rsidR="00C91404" w:rsidRPr="00C10F8C">
        <w:rPr>
          <w:rFonts w:ascii="Times New Roman" w:hAnsi="Times New Roman"/>
          <w:sz w:val="20"/>
          <w:szCs w:val="20"/>
        </w:rPr>
        <w:t xml:space="preserve"> do użytkowania bez dodatkowych zakupów.</w:t>
      </w:r>
    </w:p>
    <w:p w:rsidR="00033750" w:rsidRPr="00FE462A" w:rsidRDefault="00831B3E" w:rsidP="00FE462A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Gwarancja – </w:t>
      </w:r>
      <w:r w:rsidR="002D26FC">
        <w:rPr>
          <w:rFonts w:ascii="Times New Roman" w:hAnsi="Times New Roman"/>
          <w:sz w:val="20"/>
          <w:szCs w:val="20"/>
        </w:rPr>
        <w:t xml:space="preserve">min. </w:t>
      </w:r>
      <w:r>
        <w:rPr>
          <w:rFonts w:ascii="Times New Roman" w:hAnsi="Times New Roman"/>
          <w:sz w:val="20"/>
          <w:szCs w:val="20"/>
        </w:rPr>
        <w:t xml:space="preserve">24 </w:t>
      </w:r>
      <w:r w:rsidR="002D26FC">
        <w:rPr>
          <w:rFonts w:ascii="Times New Roman" w:hAnsi="Times New Roman"/>
          <w:sz w:val="20"/>
          <w:szCs w:val="20"/>
        </w:rPr>
        <w:t>miesiące</w:t>
      </w:r>
      <w:r w:rsidR="00FE462A" w:rsidRPr="00FE462A">
        <w:rPr>
          <w:rFonts w:ascii="Times New Roman" w:hAnsi="Times New Roman"/>
          <w:sz w:val="20"/>
          <w:szCs w:val="20"/>
        </w:rPr>
        <w:t xml:space="preserve"> od daty protokolarnego odbioru końcowego bez uwag.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W okresie gwarancji Wykonawca w ramach wynagrodzenia umownego zobowiązuje się do:</w:t>
      </w:r>
    </w:p>
    <w:p w:rsidR="00C91404" w:rsidRPr="00C10F8C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color w:val="000000" w:themeColor="text1"/>
          <w:lang w:val="pl-PL"/>
        </w:rPr>
      </w:pPr>
      <w:r w:rsidRPr="00C10F8C">
        <w:rPr>
          <w:color w:val="000000" w:themeColor="text1"/>
          <w:lang w:val="pl-PL"/>
        </w:rPr>
        <w:t xml:space="preserve">wykonywania okresowych przeglądów technicznych zgodnie z zaleceniami producenta, jednak nie rzadziej niż raz na 12 miesięcy. Każdorazowy okresowy przegląd techniczny musi odbyć się w ściśle określonym terminie. </w:t>
      </w:r>
      <w:r w:rsidR="00FE462A" w:rsidRPr="00C10F8C">
        <w:rPr>
          <w:color w:val="000000" w:themeColor="text1"/>
          <w:lang w:val="pl-PL"/>
        </w:rPr>
        <w:t>Niewykonanie</w:t>
      </w:r>
      <w:r w:rsidRPr="00C10F8C">
        <w:rPr>
          <w:color w:val="000000" w:themeColor="text1"/>
          <w:lang w:val="pl-PL"/>
        </w:rPr>
        <w:t xml:space="preserve"> okresowego przeglądu technicznego w wyznaczonym czasie skutkuje </w:t>
      </w:r>
      <w:r w:rsidRPr="00C10F8C">
        <w:rPr>
          <w:color w:val="000000" w:themeColor="text1"/>
          <w:lang w:val="pl-PL"/>
        </w:rPr>
        <w:lastRenderedPageBreak/>
        <w:t xml:space="preserve">wydłużeniem pełnego zakresu gwarancyjnego o jeden miesiąc za każdy dzień zwłoki oraz dodatkowo przysługiwać będzie jedna naprawa, której całkowity koszt będzie po stronie Wykonawcy. </w:t>
      </w:r>
    </w:p>
    <w:p w:rsidR="00C91404" w:rsidRPr="00C267F9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lang w:val="pl-PL"/>
        </w:rPr>
      </w:pPr>
      <w:r w:rsidRPr="00C267F9">
        <w:rPr>
          <w:lang w:val="pl-PL"/>
        </w:rPr>
        <w:t xml:space="preserve">przystąpienie do usunięcia awarii w terminie </w:t>
      </w:r>
      <w:r w:rsidR="00274275" w:rsidRPr="00C267F9">
        <w:rPr>
          <w:lang w:val="pl-PL"/>
        </w:rPr>
        <w:t>nie przekraczającym 24 godzin od zgłoszenia</w:t>
      </w:r>
      <w:r w:rsidRPr="00C267F9">
        <w:rPr>
          <w:lang w:val="pl-PL"/>
        </w:rPr>
        <w:t xml:space="preserve"> przez Zamawiającego. Za przystąpienie do usunięcia awarii Zamawiający uzna działanie Wykonawcy, które ma doprowadzić do usunięcia awarii lub rozpoczęcia diagnozy uszkodzenia w drodze telefonicznego wywiadu technicznego, serwisu zdalnego lub wizyty osobistej pracownika działu serwisu Wykonawcy. </w:t>
      </w:r>
      <w:r w:rsidR="002A7077" w:rsidRPr="00C267F9">
        <w:rPr>
          <w:lang w:val="pl-PL"/>
        </w:rPr>
        <w:t xml:space="preserve">Czas usunięcia awarii przez Wykonawcę wynosi 48 godzin od jej </w:t>
      </w:r>
      <w:r w:rsidR="001D2468" w:rsidRPr="00C267F9">
        <w:rPr>
          <w:lang w:val="pl-PL"/>
        </w:rPr>
        <w:t>zgłoszenia przez Zamawiającego.</w:t>
      </w:r>
      <w:r w:rsidRPr="00C267F9">
        <w:rPr>
          <w:lang w:val="pl-PL"/>
        </w:rPr>
        <w:t xml:space="preserve"> W przypadku gdy naprawa awarii wymaga sprowadzenia części spoza granic kraju, </w:t>
      </w:r>
      <w:proofErr w:type="spellStart"/>
      <w:r w:rsidR="00C267F9" w:rsidRPr="00C267F9">
        <w:t>Wykonawca</w:t>
      </w:r>
      <w:proofErr w:type="spellEnd"/>
      <w:r w:rsidR="00C267F9" w:rsidRPr="00C267F9">
        <w:t xml:space="preserve"> jest </w:t>
      </w:r>
      <w:proofErr w:type="spellStart"/>
      <w:r w:rsidR="00C267F9" w:rsidRPr="00C267F9">
        <w:t>zobowiązany</w:t>
      </w:r>
      <w:proofErr w:type="spellEnd"/>
      <w:r w:rsidR="00C267F9" w:rsidRPr="00C267F9">
        <w:t xml:space="preserve"> </w:t>
      </w:r>
      <w:proofErr w:type="spellStart"/>
      <w:r w:rsidR="00C267F9" w:rsidRPr="00C267F9">
        <w:t>poinformować</w:t>
      </w:r>
      <w:proofErr w:type="spellEnd"/>
      <w:r w:rsidR="00C267F9" w:rsidRPr="00C267F9">
        <w:t xml:space="preserve"> </w:t>
      </w:r>
      <w:proofErr w:type="spellStart"/>
      <w:r w:rsidR="00C267F9" w:rsidRPr="00C267F9">
        <w:t>Zamawiającego</w:t>
      </w:r>
      <w:proofErr w:type="spellEnd"/>
      <w:r w:rsidR="00C267F9" w:rsidRPr="00C267F9">
        <w:t xml:space="preserve"> </w:t>
      </w:r>
      <w:proofErr w:type="spellStart"/>
      <w:r w:rsidR="00C267F9" w:rsidRPr="00C267F9">
        <w:t>nie</w:t>
      </w:r>
      <w:proofErr w:type="spellEnd"/>
      <w:r w:rsidR="00C267F9" w:rsidRPr="00C267F9">
        <w:t xml:space="preserve"> </w:t>
      </w:r>
      <w:proofErr w:type="spellStart"/>
      <w:r w:rsidR="00C267F9" w:rsidRPr="00C267F9">
        <w:t>później</w:t>
      </w:r>
      <w:proofErr w:type="spellEnd"/>
      <w:r w:rsidR="00C267F9" w:rsidRPr="00C267F9">
        <w:t xml:space="preserve"> </w:t>
      </w:r>
      <w:proofErr w:type="spellStart"/>
      <w:r w:rsidR="00C267F9" w:rsidRPr="00C267F9">
        <w:t>niż</w:t>
      </w:r>
      <w:proofErr w:type="spellEnd"/>
      <w:r w:rsidR="00C267F9" w:rsidRPr="00C267F9">
        <w:t xml:space="preserve"> w </w:t>
      </w:r>
      <w:proofErr w:type="spellStart"/>
      <w:r w:rsidR="00C267F9" w:rsidRPr="00C267F9">
        <w:t>terminie</w:t>
      </w:r>
      <w:proofErr w:type="spellEnd"/>
      <w:r w:rsidR="00C267F9" w:rsidRPr="00C267F9">
        <w:t xml:space="preserve"> 48 </w:t>
      </w:r>
      <w:proofErr w:type="spellStart"/>
      <w:r w:rsidR="00C267F9" w:rsidRPr="00C267F9">
        <w:t>godzin</w:t>
      </w:r>
      <w:proofErr w:type="spellEnd"/>
      <w:r w:rsidR="00C267F9" w:rsidRPr="00C267F9">
        <w:t xml:space="preserve"> </w:t>
      </w:r>
      <w:proofErr w:type="spellStart"/>
      <w:r w:rsidR="00C267F9" w:rsidRPr="00C267F9">
        <w:t>od</w:t>
      </w:r>
      <w:proofErr w:type="spellEnd"/>
      <w:r w:rsidR="00C267F9" w:rsidRPr="00C267F9">
        <w:t xml:space="preserve"> </w:t>
      </w:r>
      <w:proofErr w:type="spellStart"/>
      <w:r w:rsidR="00C267F9" w:rsidRPr="00C267F9">
        <w:t>zgłoszenia</w:t>
      </w:r>
      <w:proofErr w:type="spellEnd"/>
      <w:r w:rsidR="00C267F9" w:rsidRPr="00C267F9">
        <w:t xml:space="preserve"> </w:t>
      </w:r>
      <w:proofErr w:type="spellStart"/>
      <w:r w:rsidR="00C267F9" w:rsidRPr="00C267F9">
        <w:t>awarii</w:t>
      </w:r>
      <w:proofErr w:type="spellEnd"/>
      <w:r w:rsidR="00C267F9" w:rsidRPr="00C267F9">
        <w:t xml:space="preserve">, </w:t>
      </w:r>
      <w:proofErr w:type="spellStart"/>
      <w:r w:rsidR="00C267F9" w:rsidRPr="00C267F9">
        <w:t>czas</w:t>
      </w:r>
      <w:proofErr w:type="spellEnd"/>
      <w:r w:rsidR="00C267F9" w:rsidRPr="00C267F9">
        <w:t xml:space="preserve"> </w:t>
      </w:r>
      <w:proofErr w:type="spellStart"/>
      <w:r w:rsidR="00C267F9" w:rsidRPr="00C267F9">
        <w:t>usunięcia</w:t>
      </w:r>
      <w:proofErr w:type="spellEnd"/>
      <w:r w:rsidR="00C267F9" w:rsidRPr="00C267F9">
        <w:t xml:space="preserve"> </w:t>
      </w:r>
      <w:proofErr w:type="spellStart"/>
      <w:r w:rsidR="00C267F9" w:rsidRPr="00C267F9">
        <w:t>awarii</w:t>
      </w:r>
      <w:proofErr w:type="spellEnd"/>
      <w:r w:rsidR="00C267F9" w:rsidRPr="00C267F9">
        <w:t xml:space="preserve"> </w:t>
      </w:r>
      <w:proofErr w:type="spellStart"/>
      <w:r w:rsidR="00C267F9" w:rsidRPr="00C267F9">
        <w:t>nie</w:t>
      </w:r>
      <w:proofErr w:type="spellEnd"/>
      <w:r w:rsidR="00C267F9" w:rsidRPr="00C267F9">
        <w:t xml:space="preserve"> </w:t>
      </w:r>
      <w:proofErr w:type="spellStart"/>
      <w:r w:rsidR="00C267F9" w:rsidRPr="00C267F9">
        <w:t>może</w:t>
      </w:r>
      <w:proofErr w:type="spellEnd"/>
      <w:r w:rsidR="00C267F9" w:rsidRPr="00C267F9">
        <w:t xml:space="preserve"> </w:t>
      </w:r>
      <w:proofErr w:type="spellStart"/>
      <w:r w:rsidR="00C267F9" w:rsidRPr="00C267F9">
        <w:t>przekroczyć</w:t>
      </w:r>
      <w:proofErr w:type="spellEnd"/>
      <w:r w:rsidR="00C267F9" w:rsidRPr="00C267F9">
        <w:t xml:space="preserve"> 14 </w:t>
      </w:r>
      <w:proofErr w:type="spellStart"/>
      <w:r w:rsidR="00C267F9" w:rsidRPr="00C267F9">
        <w:t>dni</w:t>
      </w:r>
      <w:proofErr w:type="spellEnd"/>
      <w:r w:rsidR="00C267F9" w:rsidRPr="00C267F9">
        <w:t xml:space="preserve"> </w:t>
      </w:r>
      <w:proofErr w:type="spellStart"/>
      <w:r w:rsidR="00C267F9" w:rsidRPr="00C267F9">
        <w:t>roboczych</w:t>
      </w:r>
      <w:proofErr w:type="spellEnd"/>
      <w:r w:rsidR="00C267F9" w:rsidRPr="00C267F9">
        <w:t xml:space="preserve"> </w:t>
      </w:r>
      <w:proofErr w:type="spellStart"/>
      <w:r w:rsidR="00C267F9" w:rsidRPr="00C267F9">
        <w:t>od</w:t>
      </w:r>
      <w:proofErr w:type="spellEnd"/>
      <w:r w:rsidR="00C267F9" w:rsidRPr="00C267F9">
        <w:t xml:space="preserve"> </w:t>
      </w:r>
      <w:proofErr w:type="spellStart"/>
      <w:r w:rsidR="00C267F9" w:rsidRPr="00C267F9">
        <w:t>jej</w:t>
      </w:r>
      <w:proofErr w:type="spellEnd"/>
      <w:r w:rsidR="00C267F9" w:rsidRPr="00C267F9">
        <w:t xml:space="preserve"> </w:t>
      </w:r>
      <w:proofErr w:type="spellStart"/>
      <w:r w:rsidR="00C267F9" w:rsidRPr="00C267F9">
        <w:t>zgłoszenia</w:t>
      </w:r>
      <w:proofErr w:type="spellEnd"/>
      <w:r w:rsidR="00C267F9" w:rsidRPr="00C267F9">
        <w:t xml:space="preserve"> </w:t>
      </w:r>
      <w:proofErr w:type="spellStart"/>
      <w:r w:rsidR="00C267F9" w:rsidRPr="00C267F9">
        <w:t>przez</w:t>
      </w:r>
      <w:proofErr w:type="spellEnd"/>
      <w:r w:rsidR="00C267F9" w:rsidRPr="00C267F9">
        <w:t xml:space="preserve"> </w:t>
      </w:r>
      <w:proofErr w:type="spellStart"/>
      <w:r w:rsidR="00C267F9" w:rsidRPr="00C267F9">
        <w:t>Zamawiającego</w:t>
      </w:r>
      <w:proofErr w:type="spellEnd"/>
      <w:r w:rsidRPr="00C267F9">
        <w:rPr>
          <w:lang w:val="pl-PL"/>
        </w:rPr>
        <w:t xml:space="preserve">. </w:t>
      </w:r>
    </w:p>
    <w:p w:rsidR="00C91404" w:rsidRPr="00C10F8C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lang w:val="pl-PL"/>
        </w:rPr>
      </w:pPr>
      <w:r w:rsidRPr="00C10F8C">
        <w:rPr>
          <w:lang w:val="pl-PL"/>
        </w:rPr>
        <w:t>dostarczenia fabrycznie nowego urządzenia w przypadku wystąpienia trzykrotnie tej samej awarii.</w:t>
      </w:r>
    </w:p>
    <w:p w:rsidR="00C91404" w:rsidRPr="00C10F8C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lang w:val="pl-PL"/>
        </w:rPr>
      </w:pPr>
      <w:r w:rsidRPr="00C10F8C">
        <w:rPr>
          <w:lang w:val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Po zakończonym okresie gwarancyjny Wykonawca zobowiązany jest udostępnić Zamawiającemu wymaganą dokumentację serwisową wraz z kodami serwisowymi</w:t>
      </w:r>
      <w:r w:rsidR="007907F7">
        <w:rPr>
          <w:rFonts w:ascii="Times New Roman" w:hAnsi="Times New Roman"/>
          <w:sz w:val="20"/>
          <w:szCs w:val="20"/>
        </w:rPr>
        <w:t xml:space="preserve"> (jeśli dotyczy)</w:t>
      </w:r>
      <w:r w:rsidRPr="00C10F8C">
        <w:rPr>
          <w:rFonts w:ascii="Times New Roman" w:hAnsi="Times New Roman"/>
          <w:sz w:val="20"/>
          <w:szCs w:val="20"/>
        </w:rPr>
        <w:t>, umożliwiającą wykonanie okresowego przeglądu technicznego zgodnie z zaleceniami producenta.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Wszelkie czynności serwisowe muszą być realizowane przez podmiot upoważniony przez wytwórcę lub autoryzowanego przedstawiciela do wykonywani</w:t>
      </w:r>
      <w:r w:rsidR="00356309">
        <w:rPr>
          <w:rFonts w:ascii="Times New Roman" w:hAnsi="Times New Roman"/>
          <w:sz w:val="20"/>
          <w:szCs w:val="20"/>
        </w:rPr>
        <w:t>a tych czynności</w:t>
      </w:r>
      <w:r w:rsidRPr="00C10F8C">
        <w:rPr>
          <w:rFonts w:ascii="Times New Roman" w:hAnsi="Times New Roman"/>
          <w:sz w:val="20"/>
          <w:szCs w:val="20"/>
        </w:rPr>
        <w:t>. W związku z powyższym Wykonawca przy dostawie załączy wykaz podmiotów upoważnionych przez wytwórcę lub autoryzowanego przedstawiciela do wykonywania czynności serwisowych.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Przedmiot zamówienia musi być oznakowany przez producenta w Taki sposób, aby możliwa była identyfikacja zarówno produktu jak i producenta.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 xml:space="preserve">Opis oferowanych urządzeń nie powinien budzić żadnej wątpliwości Zamawiającego. Z opisu powinno wynikać, że oferowany przedmiot zamówienia jest o Takich samych parametrach, jaki wymaga Zamawiający lub parametrach lepszych poprzez dokładne wskazanie zaoferowanych parametrów wg punktów wyszczególnionych przez Zamawiającego w zestawieniu wymaganych minimalnych parametrów techniczno – użytkowych.  </w:t>
      </w:r>
    </w:p>
    <w:p w:rsidR="00C91404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Zamawiający ma prawo do sprawdzenia wiarygodności podanych przez Wykonawcę parametrów techniczno – użytkowych we wszystkich dostępnych źródłach, w tym również poprzez zwrócenie się o złożenie dodatkowych wyjaśnień do Wykonawcy.</w:t>
      </w:r>
    </w:p>
    <w:p w:rsidR="00255514" w:rsidRPr="00C10F8C" w:rsidRDefault="00255514" w:rsidP="00255514">
      <w:pPr>
        <w:pStyle w:val="Akapitzlist"/>
        <w:rPr>
          <w:rFonts w:ascii="Times New Roman" w:hAnsi="Times New Roman"/>
          <w:sz w:val="20"/>
          <w:szCs w:val="20"/>
        </w:rPr>
      </w:pPr>
    </w:p>
    <w:p w:rsidR="00C91404" w:rsidRPr="00C10F8C" w:rsidRDefault="00C91404" w:rsidP="00C91404">
      <w:pPr>
        <w:pStyle w:val="Tekstprzypisudolnego"/>
        <w:spacing w:after="120" w:line="276" w:lineRule="auto"/>
        <w:rPr>
          <w:b/>
          <w:i/>
          <w:u w:val="single"/>
          <w:lang w:val="pl-PL"/>
        </w:rPr>
      </w:pPr>
      <w:r w:rsidRPr="00C10F8C">
        <w:rPr>
          <w:b/>
          <w:i/>
          <w:u w:val="single"/>
          <w:lang w:val="pl-PL"/>
        </w:rPr>
        <w:t>Faktura dostarczona w dniu realizacji zamówienia.</w:t>
      </w:r>
    </w:p>
    <w:p w:rsidR="00AD5546" w:rsidRDefault="00AD5546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82452D" w:rsidRDefault="0082452D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255514" w:rsidRDefault="00255514">
      <w:pPr>
        <w:rPr>
          <w:rFonts w:ascii="Verdana" w:hAnsi="Verdana"/>
        </w:rPr>
      </w:pPr>
    </w:p>
    <w:p w:rsidR="00AD5546" w:rsidRPr="00AD5546" w:rsidRDefault="00AD5546" w:rsidP="004C2006">
      <w:pPr>
        <w:spacing w:after="200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bookmarkStart w:id="0" w:name="_Hlk134783944"/>
      <w:r w:rsidRPr="00AD5546">
        <w:rPr>
          <w:rFonts w:ascii="Times New Roman" w:eastAsia="Times New Roman" w:hAnsi="Times New Roman"/>
          <w:b/>
          <w:u w:val="single"/>
          <w:lang w:eastAsia="ar-SA"/>
        </w:rPr>
        <w:t xml:space="preserve">Zestawienie wymaganych minimalnych parametrów techniczno – użytkowych </w:t>
      </w:r>
    </w:p>
    <w:p w:rsidR="006D633C" w:rsidRDefault="006D633C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tbl>
      <w:tblPr>
        <w:tblStyle w:val="Tabela-Siatka2"/>
        <w:tblW w:w="14850" w:type="dxa"/>
        <w:tblInd w:w="-318" w:type="dxa"/>
        <w:tblLayout w:type="fixed"/>
        <w:tblLook w:val="0620"/>
      </w:tblPr>
      <w:tblGrid>
        <w:gridCol w:w="562"/>
        <w:gridCol w:w="6379"/>
        <w:gridCol w:w="1849"/>
        <w:gridCol w:w="1559"/>
        <w:gridCol w:w="1276"/>
        <w:gridCol w:w="3225"/>
      </w:tblGrid>
      <w:tr w:rsidR="006D633C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7907F7" w:rsidRPr="003A6FAD" w:rsidRDefault="00B71F8C" w:rsidP="00B25882">
            <w:pPr>
              <w:pStyle w:val="Akapitzlist"/>
              <w:numPr>
                <w:ilvl w:val="0"/>
                <w:numId w:val="36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71F8C">
              <w:rPr>
                <w:rFonts w:ascii="Times New Roman" w:hAnsi="Times New Roman"/>
                <w:b/>
                <w:sz w:val="20"/>
                <w:szCs w:val="20"/>
              </w:rPr>
              <w:t>Chłodziarka laboratoryjna I</w:t>
            </w:r>
          </w:p>
          <w:p w:rsidR="006D633C" w:rsidRPr="003A6FAD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6D633C" w:rsidRPr="003A6FAD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5D3D79" w:rsidRPr="003A6FAD" w:rsidRDefault="005D3D79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</w:tc>
      </w:tr>
      <w:tr w:rsidR="006D633C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6D633C" w:rsidRPr="003A6FAD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Rok </w:t>
            </w:r>
            <w:r w:rsidR="001D2468" w:rsidRPr="003A6FAD">
              <w:rPr>
                <w:rFonts w:ascii="Times New Roman" w:hAnsi="Times New Roman"/>
                <w:b/>
                <w:sz w:val="20"/>
                <w:szCs w:val="20"/>
              </w:rPr>
              <w:t>produkcji: …</w:t>
            </w: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……………………</w:t>
            </w:r>
          </w:p>
        </w:tc>
      </w:tr>
      <w:tr w:rsidR="006D633C" w:rsidRPr="003A6FAD" w:rsidTr="003A6FAD">
        <w:tc>
          <w:tcPr>
            <w:tcW w:w="562" w:type="dxa"/>
            <w:shd w:val="clear" w:color="auto" w:fill="FFFFFF" w:themeFill="background1"/>
            <w:vAlign w:val="center"/>
          </w:tcPr>
          <w:p w:rsidR="006D633C" w:rsidRPr="003A6FAD" w:rsidRDefault="006D633C" w:rsidP="00E8362A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6D633C" w:rsidRPr="003A6FAD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6D633C" w:rsidRPr="003A6FAD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633C" w:rsidRPr="003A6FAD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Opis parametrów oferowanych*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633C" w:rsidRPr="003A6FAD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6D633C" w:rsidRPr="003A6FAD" w:rsidRDefault="006D633C" w:rsidP="00E8362A">
            <w:pPr>
              <w:spacing w:after="0"/>
              <w:ind w:left="-7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6D633C" w:rsidRPr="003A6FAD" w:rsidTr="00E8362A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6D633C" w:rsidRPr="003A6FAD" w:rsidRDefault="006D633C" w:rsidP="004B2CE4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Wymogi formalne</w:t>
            </w:r>
          </w:p>
        </w:tc>
      </w:tr>
      <w:tr w:rsidR="001D2468" w:rsidRPr="003A6FAD" w:rsidTr="002D36FB">
        <w:trPr>
          <w:cantSplit/>
          <w:trHeight w:val="397"/>
        </w:trPr>
        <w:tc>
          <w:tcPr>
            <w:tcW w:w="562" w:type="dxa"/>
            <w:vAlign w:val="center"/>
          </w:tcPr>
          <w:p w:rsidR="001D2468" w:rsidRPr="003A6FAD" w:rsidRDefault="001D2468" w:rsidP="00831B3E">
            <w:pPr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D2468" w:rsidRPr="003A6FAD" w:rsidRDefault="001D2468" w:rsidP="007907F7">
            <w:pPr>
              <w:ind w:left="13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 xml:space="preserve">Urządzenie </w:t>
            </w:r>
            <w:r w:rsidR="007907F7" w:rsidRPr="003A6FAD">
              <w:rPr>
                <w:rFonts w:ascii="Times New Roman" w:hAnsi="Times New Roman"/>
                <w:sz w:val="20"/>
                <w:szCs w:val="20"/>
              </w:rPr>
              <w:t>fabrycznie nowe, wypr</w:t>
            </w:r>
            <w:r w:rsidR="00821F45" w:rsidRPr="003A6FAD">
              <w:rPr>
                <w:rFonts w:ascii="Times New Roman" w:hAnsi="Times New Roman"/>
                <w:sz w:val="20"/>
                <w:szCs w:val="20"/>
              </w:rPr>
              <w:t>odukowane nie wcześniej niż 2024</w:t>
            </w:r>
            <w:r w:rsidRPr="003A6FAD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</w:p>
        </w:tc>
        <w:tc>
          <w:tcPr>
            <w:tcW w:w="1849" w:type="dxa"/>
            <w:vAlign w:val="center"/>
          </w:tcPr>
          <w:p w:rsidR="001D2468" w:rsidRPr="003A6FAD" w:rsidRDefault="001D2468" w:rsidP="001D246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  <w:r w:rsidR="00C424DB" w:rsidRPr="003A6FAD">
              <w:rPr>
                <w:rFonts w:ascii="Times New Roman" w:hAnsi="Times New Roman"/>
                <w:sz w:val="20"/>
                <w:szCs w:val="20"/>
              </w:rPr>
              <w:t>, podać</w:t>
            </w:r>
          </w:p>
        </w:tc>
        <w:tc>
          <w:tcPr>
            <w:tcW w:w="1559" w:type="dxa"/>
            <w:vAlign w:val="center"/>
          </w:tcPr>
          <w:p w:rsidR="001D2468" w:rsidRPr="003A6FAD" w:rsidRDefault="001D2468" w:rsidP="001D2468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2468" w:rsidRPr="003A6FAD" w:rsidRDefault="001D2468" w:rsidP="001D2468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1D2468" w:rsidRPr="003A6FAD" w:rsidRDefault="001D2468" w:rsidP="001D246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1D2468" w:rsidRPr="003A6FAD" w:rsidTr="002D36FB">
        <w:trPr>
          <w:cantSplit/>
          <w:trHeight w:val="397"/>
        </w:trPr>
        <w:tc>
          <w:tcPr>
            <w:tcW w:w="562" w:type="dxa"/>
            <w:vAlign w:val="center"/>
          </w:tcPr>
          <w:p w:rsidR="001D2468" w:rsidRPr="003A6FAD" w:rsidRDefault="001D2468" w:rsidP="00831B3E">
            <w:pPr>
              <w:numPr>
                <w:ilvl w:val="0"/>
                <w:numId w:val="33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D2468" w:rsidRPr="003A6FAD" w:rsidRDefault="001C12CE" w:rsidP="001D2468">
            <w:pPr>
              <w:ind w:left="13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Deklaracje zgodności lub Certyfikaty CE  oraz  inne dokumenty potwierdzające, że oferowane urządzenie medyczne jest dopuszczone do obrotu i używania zgodnie z ustawą o wyrobach medycznych z dnia 7 kwietnia 2022. (Dz. U z 2022 r. poz. 974). W przypadku, gdy urządzenie nie jest urządzeniem medycznym inne dokumenty wymagane prawem dla danego typu urządzeń.</w:t>
            </w:r>
          </w:p>
        </w:tc>
        <w:tc>
          <w:tcPr>
            <w:tcW w:w="1849" w:type="dxa"/>
            <w:vAlign w:val="center"/>
          </w:tcPr>
          <w:p w:rsidR="001D2468" w:rsidRPr="003A6FAD" w:rsidRDefault="001D2468" w:rsidP="001D246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 dołączyć do oferty oraz przy dostawie</w:t>
            </w:r>
          </w:p>
        </w:tc>
        <w:tc>
          <w:tcPr>
            <w:tcW w:w="1559" w:type="dxa"/>
            <w:vAlign w:val="center"/>
          </w:tcPr>
          <w:p w:rsidR="001D2468" w:rsidRPr="003A6FAD" w:rsidRDefault="001D2468" w:rsidP="001D2468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2468" w:rsidRPr="003A6FAD" w:rsidRDefault="001D2468" w:rsidP="001D2468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1D2468" w:rsidRPr="003A6FAD" w:rsidRDefault="001D2468" w:rsidP="001D246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205ECB" w:rsidRPr="003A6FAD" w:rsidTr="002D36FB">
        <w:trPr>
          <w:cantSplit/>
          <w:trHeight w:val="397"/>
        </w:trPr>
        <w:tc>
          <w:tcPr>
            <w:tcW w:w="562" w:type="dxa"/>
            <w:vAlign w:val="center"/>
          </w:tcPr>
          <w:p w:rsidR="00205ECB" w:rsidRPr="003A6FAD" w:rsidRDefault="00205ECB" w:rsidP="00831B3E">
            <w:pPr>
              <w:numPr>
                <w:ilvl w:val="0"/>
                <w:numId w:val="33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05ECB" w:rsidRPr="003A6FAD" w:rsidRDefault="00205ECB" w:rsidP="00205ECB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Okres gwarancji</w:t>
            </w:r>
          </w:p>
        </w:tc>
        <w:tc>
          <w:tcPr>
            <w:tcW w:w="1849" w:type="dxa"/>
            <w:vAlign w:val="center"/>
          </w:tcPr>
          <w:p w:rsidR="00205ECB" w:rsidRDefault="00205ECB" w:rsidP="001D246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  <w:p w:rsidR="00C267F9" w:rsidRDefault="00C267F9" w:rsidP="001D246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7F9" w:rsidRPr="003A6FAD" w:rsidRDefault="00C267F9" w:rsidP="00C267F9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24-60 miesięcy </w:t>
            </w:r>
          </w:p>
        </w:tc>
        <w:tc>
          <w:tcPr>
            <w:tcW w:w="1559" w:type="dxa"/>
            <w:vAlign w:val="center"/>
          </w:tcPr>
          <w:p w:rsidR="00205ECB" w:rsidRPr="003A6FAD" w:rsidRDefault="00C267F9" w:rsidP="00C267F9">
            <w:pPr>
              <w:spacing w:after="0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1276" w:type="dxa"/>
            <w:vAlign w:val="center"/>
          </w:tcPr>
          <w:p w:rsidR="00205ECB" w:rsidRPr="003A6FAD" w:rsidRDefault="00205ECB" w:rsidP="001D2468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C267F9" w:rsidP="001D246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0-40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633C" w:rsidRPr="003A6FAD" w:rsidTr="00E8362A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6D633C" w:rsidRPr="003A6FAD" w:rsidRDefault="0082376E" w:rsidP="001C12CE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ind w:left="314" w:hanging="28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Wym</w:t>
            </w:r>
            <w:r w:rsidR="001C12CE"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ogi specyfikacji urządzenia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6105E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brutto: 400l (± 5l)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D5212E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566FD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566F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A24F1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netto: 300l (± 5l)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3A330A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3A330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3A33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CC78F1" w:rsidP="00A24F1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zewnętrzne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(± 50 mm)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E25A20" w:rsidRPr="003A6FAD" w:rsidRDefault="00E25A20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600 mm</w:t>
            </w:r>
          </w:p>
          <w:p w:rsidR="00E25A20" w:rsidRPr="003A6FAD" w:rsidRDefault="00CC78F1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650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E25A20" w:rsidRPr="003A6FAD" w:rsidRDefault="0033339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1900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CC78F1" w:rsidP="001C12CE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wewnętrzne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(± 50 mm)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E25A20" w:rsidRPr="003A6FAD" w:rsidRDefault="0033339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450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E25A20" w:rsidRPr="003A6FAD" w:rsidRDefault="00DB4EA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425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E25A20" w:rsidRPr="003A6FAD" w:rsidRDefault="00DB4EA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1650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46587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Temperatura otoczenia w której może pracować urządzenie: przynajmniej od +10ºC do +35ºC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A24F1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Zakres temperatury chłodzenia: przynajmniej od +3ºC do +15ºC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A24F1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Maksymalna fluktuacja temperatury 2,5ºC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684A72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Układ dynamiczny chłodzenia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684A72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Czynnik chłodniczy R600a lub R290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A24F1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Automatyczne </w:t>
            </w:r>
            <w:proofErr w:type="spellStart"/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odszranianie</w:t>
            </w:r>
            <w:proofErr w:type="spellEnd"/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684A72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Stalowa obudowa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Wnętrze z tworzywa sztucznego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7D21F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Oświetlenie wewnętrzne. Światło włączane automatycznie po otwarciu drzwi.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C424D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Drzwi pełne, kierunek otwierania drzwi przestawny, zamek mechaniczny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FB102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Kolorowy wyświetlacz dotykowy o przekątnej min. 2,4” umożliwiający sterowanie urządzeniem i d</w:t>
            </w:r>
            <w:r w:rsidR="00DB4EAB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ocelowymi nastawami temperatury.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7D21F1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Wymagane zabezpieczenia i alarmy:</w:t>
            </w:r>
          </w:p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zbyt wysokiej i zbyt niskiej temperatury</w:t>
            </w:r>
          </w:p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możliwość regulacji progów temperaturowych alarmu</w:t>
            </w:r>
          </w:p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regulowany czas zwłoki (od 0 do 15 minut od chwili przekroczenia ustawionego progu alarmowego)</w:t>
            </w:r>
          </w:p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zaniku napięcia</w:t>
            </w:r>
          </w:p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sygnalizacja zużycia baterii zasilającej układ alarmowy</w:t>
            </w:r>
          </w:p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funkcja blokady zapobiegająca przypadkowej zmianie parametrów</w:t>
            </w:r>
          </w:p>
          <w:p w:rsidR="00E25A20" w:rsidRPr="003A6FAD" w:rsidRDefault="00E25A20" w:rsidP="00712E0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przycisk wyciszający alarm akustyczny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 xml:space="preserve">17.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59371D" w:rsidP="00FB102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oziom hałasu : 45db (± 5dB)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567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FB102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możliwość podłączenia do monitoringu sieciowego w celu kontroli temperatur w sposób ciągły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454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DD2CA7" w:rsidP="00D618C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regulowane półki w ilości 5</w:t>
            </w:r>
            <w:r w:rsidR="00E25A20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 formie rusztów z tworzywa sztucznego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567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FB102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antybakteryjny uchwyt z mechanizmem otwierającym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567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9826D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Kółka transportowe ułatwiające relokację urządzenia (4 sztuki w tym dwa z dodatkowymi stopkami do stabilizacji i poziomowania)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567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C424D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</w:rPr>
              <w:t>Napięcie/częstotliwość: 220-240V~/50Hz/60Hz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567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9826D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Maksymalny pobór mocy 200 W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E25A20" w:rsidRPr="003A6FAD" w:rsidTr="00E25A20">
        <w:trPr>
          <w:cantSplit/>
          <w:trHeight w:val="567"/>
        </w:trPr>
        <w:tc>
          <w:tcPr>
            <w:tcW w:w="562" w:type="dxa"/>
            <w:vAlign w:val="center"/>
          </w:tcPr>
          <w:p w:rsidR="00E25A20" w:rsidRPr="003A6FAD" w:rsidRDefault="00E25A20" w:rsidP="001C1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25A20" w:rsidRPr="003A6FAD" w:rsidRDefault="00E25A20" w:rsidP="004B2F9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Przepust umożliwiający wprowadzenie zewnętrznego czujnika temperatury do wnętrza urządzenia</w:t>
            </w:r>
          </w:p>
        </w:tc>
        <w:tc>
          <w:tcPr>
            <w:tcW w:w="1849" w:type="dxa"/>
            <w:vAlign w:val="center"/>
          </w:tcPr>
          <w:p w:rsidR="00E25A20" w:rsidRPr="003A6FAD" w:rsidRDefault="00E25A20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E25A20" w:rsidRPr="003A6FAD" w:rsidRDefault="00E25A20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A20" w:rsidRPr="003A6FAD" w:rsidRDefault="00E25A20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25A20" w:rsidRPr="003A6FAD" w:rsidRDefault="00E25A20" w:rsidP="00E25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4B2F98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4B2F98" w:rsidRPr="003A6FAD" w:rsidRDefault="00356309" w:rsidP="00B25882">
            <w:pPr>
              <w:pStyle w:val="Akapitzlist"/>
              <w:numPr>
                <w:ilvl w:val="0"/>
                <w:numId w:val="36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Chłodziarka </w:t>
            </w:r>
            <w:r w:rsidR="00B71F8C" w:rsidRPr="00B71F8C">
              <w:rPr>
                <w:rFonts w:ascii="Times New Roman" w:hAnsi="Times New Roman"/>
                <w:b/>
                <w:sz w:val="20"/>
                <w:szCs w:val="20"/>
              </w:rPr>
              <w:t>laboratoryjna II</w:t>
            </w:r>
          </w:p>
          <w:p w:rsidR="004B2F98" w:rsidRPr="003A6FAD" w:rsidRDefault="004B2F98" w:rsidP="004B2F98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4B2F98" w:rsidRPr="003A6FAD" w:rsidRDefault="004B2F98" w:rsidP="004B2F98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4B2F98" w:rsidRPr="003A6FAD" w:rsidRDefault="004B2F98" w:rsidP="004B2F98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</w:tc>
      </w:tr>
      <w:tr w:rsidR="004B2F98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4B2F98" w:rsidRPr="003A6FAD" w:rsidRDefault="004B2F98" w:rsidP="004B2F98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</w:t>
            </w:r>
          </w:p>
        </w:tc>
      </w:tr>
      <w:tr w:rsidR="004B2F98" w:rsidRPr="003A6FAD" w:rsidTr="003A6FAD">
        <w:tc>
          <w:tcPr>
            <w:tcW w:w="562" w:type="dxa"/>
            <w:shd w:val="clear" w:color="auto" w:fill="FFFFFF" w:themeFill="background1"/>
            <w:vAlign w:val="center"/>
          </w:tcPr>
          <w:p w:rsidR="004B2F98" w:rsidRPr="003A6FAD" w:rsidRDefault="004B2F98" w:rsidP="004B2F98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4B2F98" w:rsidRPr="003A6FAD" w:rsidRDefault="004B2F98" w:rsidP="004B2F9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4B2F98" w:rsidRPr="003A6FAD" w:rsidRDefault="004B2F98" w:rsidP="004B2F9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2F98" w:rsidRPr="003A6FAD" w:rsidRDefault="004B2F98" w:rsidP="004B2F9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Opis parametrów oferowanych*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2F98" w:rsidRPr="003A6FAD" w:rsidRDefault="004B2F98" w:rsidP="004B2F9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4B2F98" w:rsidRPr="003A6FAD" w:rsidRDefault="004B2F98" w:rsidP="004B2F98">
            <w:pPr>
              <w:spacing w:after="0"/>
              <w:ind w:left="-7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4B2F98" w:rsidRPr="003A6FAD" w:rsidTr="004B2F98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4B2F98" w:rsidRPr="003A6FAD" w:rsidRDefault="004B2F98" w:rsidP="00B25882">
            <w:pPr>
              <w:numPr>
                <w:ilvl w:val="0"/>
                <w:numId w:val="35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Wymogi formalne</w:t>
            </w:r>
          </w:p>
        </w:tc>
      </w:tr>
      <w:tr w:rsidR="009379BF" w:rsidRPr="003A6FAD" w:rsidTr="004B2F98">
        <w:trPr>
          <w:cantSplit/>
          <w:trHeight w:val="397"/>
        </w:trPr>
        <w:tc>
          <w:tcPr>
            <w:tcW w:w="562" w:type="dxa"/>
            <w:vAlign w:val="center"/>
          </w:tcPr>
          <w:p w:rsidR="009379BF" w:rsidRPr="003A6FAD" w:rsidRDefault="009379BF" w:rsidP="00B25882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379BF" w:rsidRPr="003A6FAD" w:rsidRDefault="009379BF" w:rsidP="009379BF">
            <w:pPr>
              <w:ind w:left="13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Urządzenie fabrycznie nowe, wypr</w:t>
            </w:r>
            <w:r w:rsidR="00821F45" w:rsidRPr="003A6FAD">
              <w:rPr>
                <w:rFonts w:ascii="Times New Roman" w:hAnsi="Times New Roman"/>
                <w:sz w:val="20"/>
                <w:szCs w:val="20"/>
              </w:rPr>
              <w:t>odukowane nie wcześniej niż 2024</w:t>
            </w:r>
            <w:r w:rsidRPr="003A6FAD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</w:p>
        </w:tc>
        <w:tc>
          <w:tcPr>
            <w:tcW w:w="1849" w:type="dxa"/>
            <w:vAlign w:val="center"/>
          </w:tcPr>
          <w:p w:rsidR="009379BF" w:rsidRPr="003A6FAD" w:rsidRDefault="009379BF" w:rsidP="009379B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9379BF" w:rsidRPr="003A6FAD" w:rsidRDefault="009379BF" w:rsidP="009379BF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79BF" w:rsidRPr="003A6FAD" w:rsidRDefault="009379BF" w:rsidP="009379BF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9379BF" w:rsidRPr="003A6FAD" w:rsidRDefault="009379BF" w:rsidP="009379B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9379BF" w:rsidRPr="003A6FAD" w:rsidTr="004B2F98">
        <w:trPr>
          <w:cantSplit/>
          <w:trHeight w:val="397"/>
        </w:trPr>
        <w:tc>
          <w:tcPr>
            <w:tcW w:w="562" w:type="dxa"/>
            <w:vAlign w:val="center"/>
          </w:tcPr>
          <w:p w:rsidR="009379BF" w:rsidRPr="003A6FAD" w:rsidRDefault="009379BF" w:rsidP="00B25882">
            <w:pPr>
              <w:numPr>
                <w:ilvl w:val="0"/>
                <w:numId w:val="34"/>
              </w:numPr>
              <w:spacing w:after="0"/>
              <w:ind w:left="398" w:hanging="3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379BF" w:rsidRPr="003A6FAD" w:rsidRDefault="009379BF" w:rsidP="009379BF">
            <w:pPr>
              <w:ind w:left="13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Deklaracje zgodności lub Certyfikaty CE  oraz  inne dokumenty potwierdzające, że oferowane urządzenie medyczne jest dopuszczone do obrotu i używania zgodnie z ustawą o wyrobach medycznych z dnia 7 kwietnia 2022. (Dz. U z 2022 r. poz. 974). W przypadku, gdy urządzenie nie jest urządzeniem medycznym inne dokumenty wymagane prawem dla danego typu urządzeń.</w:t>
            </w:r>
          </w:p>
        </w:tc>
        <w:tc>
          <w:tcPr>
            <w:tcW w:w="1849" w:type="dxa"/>
            <w:vAlign w:val="center"/>
          </w:tcPr>
          <w:p w:rsidR="009379BF" w:rsidRPr="003A6FAD" w:rsidRDefault="009379BF" w:rsidP="009379B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 dołączyć do oferty oraz przy dostawie</w:t>
            </w:r>
          </w:p>
        </w:tc>
        <w:tc>
          <w:tcPr>
            <w:tcW w:w="1559" w:type="dxa"/>
            <w:vAlign w:val="center"/>
          </w:tcPr>
          <w:p w:rsidR="009379BF" w:rsidRPr="003A6FAD" w:rsidRDefault="009379BF" w:rsidP="009379BF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79BF" w:rsidRPr="003A6FAD" w:rsidRDefault="009379BF" w:rsidP="009379BF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9379BF" w:rsidRPr="003A6FAD" w:rsidRDefault="009379BF" w:rsidP="009379B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C267F9" w:rsidRPr="003A6FAD" w:rsidTr="004B2F98">
        <w:trPr>
          <w:cantSplit/>
          <w:trHeight w:val="397"/>
        </w:trPr>
        <w:tc>
          <w:tcPr>
            <w:tcW w:w="562" w:type="dxa"/>
            <w:vAlign w:val="center"/>
          </w:tcPr>
          <w:p w:rsidR="00C267F9" w:rsidRPr="003A6FAD" w:rsidRDefault="00C267F9" w:rsidP="00B25882">
            <w:pPr>
              <w:numPr>
                <w:ilvl w:val="0"/>
                <w:numId w:val="34"/>
              </w:numPr>
              <w:spacing w:after="0"/>
              <w:ind w:left="398" w:hanging="3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267F9" w:rsidRPr="003A6FAD" w:rsidRDefault="00C267F9" w:rsidP="009379BF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Okres gwarancji</w:t>
            </w:r>
          </w:p>
        </w:tc>
        <w:tc>
          <w:tcPr>
            <w:tcW w:w="1849" w:type="dxa"/>
            <w:vAlign w:val="center"/>
          </w:tcPr>
          <w:p w:rsidR="00C267F9" w:rsidRDefault="00C267F9" w:rsidP="00D71297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</w:p>
          <w:p w:rsidR="00C267F9" w:rsidRDefault="00C267F9" w:rsidP="00D71297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7F9" w:rsidRPr="003A6FAD" w:rsidRDefault="00C267F9" w:rsidP="00D71297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24-60 miesięcy </w:t>
            </w:r>
          </w:p>
        </w:tc>
        <w:tc>
          <w:tcPr>
            <w:tcW w:w="1559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1276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C267F9" w:rsidRPr="003A6FAD" w:rsidRDefault="00C267F9" w:rsidP="00D71297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0-40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B2F98" w:rsidRPr="003A6FAD" w:rsidTr="004B2F98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4B2F98" w:rsidRPr="003A6FAD" w:rsidRDefault="000B2AA1" w:rsidP="00B25882">
            <w:pPr>
              <w:numPr>
                <w:ilvl w:val="0"/>
                <w:numId w:val="35"/>
              </w:numPr>
              <w:tabs>
                <w:tab w:val="left" w:pos="2772"/>
              </w:tabs>
              <w:spacing w:after="0"/>
              <w:ind w:left="314" w:hanging="28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Wymogi specyfikacji urządzenia</w:t>
            </w:r>
          </w:p>
        </w:tc>
      </w:tr>
      <w:tr w:rsidR="003A6FAD" w:rsidRPr="003A6FAD" w:rsidTr="00821F45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brutto: 350l (± 5l)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4B2F98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netto:</w:t>
            </w:r>
            <w:r w:rsidR="00CC78F1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260 l (± 5l)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4B2F98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CC78F1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zewnętrzne</w:t>
            </w:r>
            <w:r w:rsidR="0033339B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(± 50 mm)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3A6FAD" w:rsidRPr="003A6FAD" w:rsidRDefault="003A6FAD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 600 mm</w:t>
            </w:r>
          </w:p>
          <w:p w:rsidR="003A6FAD" w:rsidRPr="003A6FAD" w:rsidRDefault="0033339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650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3A6FAD" w:rsidRPr="003A6FAD" w:rsidRDefault="003A6FAD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1700 mm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4B2F98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4B2F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4B2F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CC78F1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wewnętrzne:</w:t>
            </w:r>
          </w:p>
          <w:p w:rsidR="003A6FAD" w:rsidRPr="003A6FAD" w:rsidRDefault="0033339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450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3A6FAD" w:rsidRPr="003A6FAD" w:rsidRDefault="00DB4EA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425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3A6FAD" w:rsidRPr="003A6FAD" w:rsidRDefault="00DB4EA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145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0 mm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Temperatura otoczenia w której może pracować urządzenie: przynajmniej od +10ºC do +35ºC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Tak/ Nie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Zakres temperatury chłodzenia: przynajmniej od +3ºC do +16ºC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Tak/ Nie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Maksymalna fluktuacja temperatury º3,5C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Układ dynamiczny chłodzenia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Tak/ Nie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Czynnik chłodniczy R600a lub R290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Automatyczne </w:t>
            </w:r>
            <w:proofErr w:type="spellStart"/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odszranianie</w:t>
            </w:r>
            <w:proofErr w:type="spellEnd"/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Tak/ Nie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9070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Stalowa obudowa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Tak/ Nie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4B2F98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Wnętrze z tworzywa sztucznego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Tak/ Nie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DD44B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Oświetlenie wewnętrzne. Światło włączane automatycznie po otwarciu drzwi.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582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Drzwi pełne, kierunek otwierania drzwi przestawny, zamek mechaniczny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DD44B6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Kolorowy wyświetlacz dotykowy o przekątnej min. 2,4” umożliwiający sterowanie urządzeniem i docelowymi nastawami temperatury.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Wymagane zabezpieczenia i alarmy:</w:t>
            </w:r>
          </w:p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zbyt wysokiej i zbyt niskiej temperatury</w:t>
            </w:r>
          </w:p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możliwość regulacji progów temperaturowych alarmu</w:t>
            </w:r>
          </w:p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regulowany czas zwłoki (od 0 do 15 minut od chwili przekroczenia ustawionego progu alarmowego)</w:t>
            </w:r>
          </w:p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zaniku napięcia</w:t>
            </w:r>
          </w:p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sygnalizacja zużycia baterii zasilającej układ alarmowy</w:t>
            </w:r>
          </w:p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funkcja blokady zapobiegająca przypadkowej zmianie parametrów</w:t>
            </w:r>
          </w:p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przycisk wyciszający alarm akustyczny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Poziom hałasu : 50db (± 5dB)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Możliwość podłączenia do monitoringu sieciowego w celu kontroli temperatur w sposób ciągły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Regulowane półki w ilości </w:t>
            </w:r>
            <w:r w:rsidR="00DD2CA7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 formie rusztów z tworzywa sztucznego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Antybakteryjny uchwyt z mechanizmem otwierającym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Kółka transportowe ułatwiające relokację urządzenia (4 sztuki w tym dwa z dodatkowymi stopkami do stabilizacji i poziomowania)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</w:rPr>
              <w:t>Napięcie/częstotliwość: 220-240V~/50Hz/60Hz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Maksymalny pobór mocy 150W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A31E0D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0B2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821F4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Przepust umożliwiający wprowadzenie zewnętrznego czujnika temperatury do wnętrza urządzenia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851A63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851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851A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56309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356309" w:rsidRPr="003A6FAD" w:rsidRDefault="00356309" w:rsidP="00B25882">
            <w:pPr>
              <w:pStyle w:val="Akapitzlist"/>
              <w:numPr>
                <w:ilvl w:val="0"/>
                <w:numId w:val="36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Zamrażarka </w:t>
            </w:r>
            <w:r w:rsidR="00B71F8C" w:rsidRPr="00B71F8C">
              <w:rPr>
                <w:rFonts w:ascii="Times New Roman" w:hAnsi="Times New Roman"/>
                <w:b/>
                <w:sz w:val="20"/>
                <w:szCs w:val="20"/>
              </w:rPr>
              <w:t>laboratoryjna</w:t>
            </w:r>
          </w:p>
          <w:p w:rsidR="00356309" w:rsidRPr="003A6FAD" w:rsidRDefault="00356309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356309" w:rsidRPr="003A6FAD" w:rsidRDefault="00356309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356309" w:rsidRPr="003A6FAD" w:rsidRDefault="00356309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</w:tc>
      </w:tr>
      <w:tr w:rsidR="00356309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356309" w:rsidRPr="003A6FAD" w:rsidRDefault="00356309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</w:t>
            </w:r>
          </w:p>
        </w:tc>
      </w:tr>
      <w:tr w:rsidR="00356309" w:rsidRPr="003A6FAD" w:rsidTr="003A6FAD">
        <w:tc>
          <w:tcPr>
            <w:tcW w:w="562" w:type="dxa"/>
            <w:shd w:val="clear" w:color="auto" w:fill="FFFFFF" w:themeFill="background1"/>
            <w:vAlign w:val="center"/>
          </w:tcPr>
          <w:p w:rsidR="00356309" w:rsidRPr="003A6FAD" w:rsidRDefault="00356309" w:rsidP="00356309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56309" w:rsidRPr="003A6FAD" w:rsidRDefault="00356309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356309" w:rsidRPr="003A6FAD" w:rsidRDefault="00356309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56309" w:rsidRPr="003A6FAD" w:rsidRDefault="00356309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Opis parametrów oferowanych*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6309" w:rsidRPr="003A6FAD" w:rsidRDefault="00356309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356309" w:rsidRPr="003A6FAD" w:rsidRDefault="00356309" w:rsidP="00356309">
            <w:pPr>
              <w:spacing w:after="0"/>
              <w:ind w:left="-7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356309" w:rsidRPr="003A6FAD" w:rsidTr="00356309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356309" w:rsidRPr="00AF23FF" w:rsidRDefault="00356309" w:rsidP="00B25882">
            <w:pPr>
              <w:pStyle w:val="Akapitzlist"/>
              <w:numPr>
                <w:ilvl w:val="0"/>
                <w:numId w:val="38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3FF">
              <w:rPr>
                <w:rFonts w:ascii="Times New Roman" w:hAnsi="Times New Roman"/>
                <w:b/>
                <w:bCs/>
                <w:sz w:val="20"/>
                <w:szCs w:val="20"/>
              </w:rPr>
              <w:t>Wymogi formalne</w:t>
            </w:r>
          </w:p>
        </w:tc>
      </w:tr>
      <w:tr w:rsidR="003A6FAD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A6FAD" w:rsidRPr="003A6FAD" w:rsidRDefault="003A6FAD" w:rsidP="003A6FAD">
            <w:pPr>
              <w:ind w:left="13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Urządzenie fabrycznie nowe, wyprodukowane nie wcześniej niż 2024 roku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A6FAD" w:rsidRPr="003A6FAD" w:rsidRDefault="003A6FAD" w:rsidP="003A6FAD">
            <w:pPr>
              <w:ind w:left="13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Deklaracje zgodności lub Certyfikaty CE  oraz  inne dokumenty potwierdzające, że oferowane urządzenie medyczne jest dopuszczone do obrotu i używania zgodnie z ustawą o wyrobach medycznych z dnia 7 kwietnia 2022. (Dz. U z 2022 r. poz. 974). W przypadku, gdy urządzenie nie jest urządzeniem medycznym inne dokumenty wymagane prawem dla danego typu urządzeń.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 dołączyć do oferty oraz przy dostawie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C267F9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C267F9" w:rsidRPr="003A6FAD" w:rsidRDefault="00C267F9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267F9" w:rsidRPr="003A6FAD" w:rsidRDefault="00C267F9" w:rsidP="003A6FAD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Okres gwarancji</w:t>
            </w:r>
          </w:p>
        </w:tc>
        <w:tc>
          <w:tcPr>
            <w:tcW w:w="1849" w:type="dxa"/>
            <w:vAlign w:val="center"/>
          </w:tcPr>
          <w:p w:rsidR="00C267F9" w:rsidRDefault="00C267F9" w:rsidP="00C267F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</w:p>
          <w:p w:rsidR="00C267F9" w:rsidRDefault="00C267F9" w:rsidP="00C267F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7F9" w:rsidRPr="003A6FAD" w:rsidRDefault="00C267F9" w:rsidP="00C267F9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24-60 miesięcy</w:t>
            </w:r>
          </w:p>
        </w:tc>
        <w:tc>
          <w:tcPr>
            <w:tcW w:w="1559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1276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C267F9" w:rsidRPr="003A6FAD" w:rsidRDefault="00C267F9" w:rsidP="00D71297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0-40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6309" w:rsidRPr="003A6FAD" w:rsidTr="00356309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356309" w:rsidRPr="00AF23FF" w:rsidRDefault="00AF23FF" w:rsidP="00B25882">
            <w:pPr>
              <w:pStyle w:val="Akapitzlist"/>
              <w:numPr>
                <w:ilvl w:val="0"/>
                <w:numId w:val="38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Wymogi specyfikacji urządzenia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CC78F1" w:rsidP="003A6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brutto: 275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CC78F1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netto: 175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DB4EAB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zewnętrzne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(± 50mm)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3A6FAD" w:rsidRPr="003A6FAD" w:rsidRDefault="003A6FAD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600 mm</w:t>
            </w:r>
          </w:p>
          <w:p w:rsidR="003A6FAD" w:rsidRPr="003A6FAD" w:rsidRDefault="0033339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650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3A6FAD" w:rsidRPr="003A6FAD" w:rsidRDefault="003A6FAD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1900 mm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DB4EAB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wewnętrzne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(± 50mm)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3A6FAD" w:rsidRPr="003A6FAD" w:rsidRDefault="00DB4EAB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425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3A6FAD" w:rsidRPr="003A6FAD" w:rsidRDefault="00CC78F1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400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3A6FAD" w:rsidRPr="003A6FAD" w:rsidRDefault="003A6FAD" w:rsidP="00B25882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</w:t>
            </w:r>
            <w:r w:rsidR="0033339B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00 mm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Temperatura otoczenia w której może pracować urządzenie: przynajmniej od +10ºC do +35ºC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Zakres temperatur</w:t>
            </w:r>
            <w:r w:rsidR="00DB4EAB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 chłodzenia: przynajmniej od -9ºC do -35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</w:t>
            </w:r>
            <w:r w:rsidR="00DB4EAB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alna fluktuacja temperatury 6,5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Układ dynamiczny chłodzenia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Czynnik chłodniczy R600a lub R290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Automatyczne </w:t>
            </w:r>
            <w:r w:rsidR="00DB4EAB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oszranianie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Stalowa obudowa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Wnętrze z tworzywa sztucznego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Oświetlenie wewnętrzne. Światło włączane automatycznie po otwarciu drzwi.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Drzwi pełne, kierunek otwierania drzwi przestawny, zamek mechaniczny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Kolorowy wyświetlacz dotykowy o przekątnej min. 2,4” umożliwiający sterowanie urządzeniem i docelowymi nastawami temperatury.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Wymagane zabezpieczenia i alarmy:</w:t>
            </w:r>
          </w:p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zbyt wysokiej i zbyt niskiej temperatury</w:t>
            </w:r>
          </w:p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możliwość regulacji progów temperaturowych alarmu</w:t>
            </w:r>
          </w:p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regulowany czas zwłoki (od 0 do 15 minut od chwili przekroczenia ustawionego progu alarmowego)</w:t>
            </w:r>
          </w:p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zaniku napięcia</w:t>
            </w:r>
          </w:p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sygnalizacja zużycia baterii zasilającej układ alarmowy</w:t>
            </w:r>
          </w:p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funkcja blokady zapobiegająca przypadkowej zmianie parametrów</w:t>
            </w:r>
          </w:p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przycisk wyciszający alarm akustyczny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Poziom hałasu : 45db (± 5dB)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3A6FAD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możliwość podłączenia do monitoringu sieciowego w celu kontroli temperatur w sposób ciągły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3A6FA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3A6FAD" w:rsidRPr="003A6FAD" w:rsidRDefault="003A6FAD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A6FAD" w:rsidRPr="003A6FAD" w:rsidRDefault="00DD2CA7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regulowane półki w ilości 5</w:t>
            </w:r>
            <w:r w:rsidR="003A6FAD"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 formie rusztów z tworzywa sztucznego</w:t>
            </w:r>
            <w:r w:rsidR="00D265A6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, 6 szuflad</w:t>
            </w:r>
          </w:p>
        </w:tc>
        <w:tc>
          <w:tcPr>
            <w:tcW w:w="1849" w:type="dxa"/>
            <w:vAlign w:val="center"/>
          </w:tcPr>
          <w:p w:rsidR="003A6FAD" w:rsidRPr="003A6FAD" w:rsidRDefault="003A6FAD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A6FAD" w:rsidRPr="003A6FAD" w:rsidRDefault="003A6FAD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FAD" w:rsidRPr="003A6FAD" w:rsidRDefault="003A6FAD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3A6FAD" w:rsidRPr="003A6FAD" w:rsidRDefault="003A6FAD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DD2CA7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DD2CA7" w:rsidRPr="003A6FAD" w:rsidRDefault="00D265A6" w:rsidP="00DD2C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D2CA7" w:rsidRPr="003A6F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D2CA7" w:rsidRPr="003A6FAD" w:rsidRDefault="00DD2CA7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antybakteryjny uchwyt z mechanizmem otwierającym</w:t>
            </w:r>
          </w:p>
        </w:tc>
        <w:tc>
          <w:tcPr>
            <w:tcW w:w="1849" w:type="dxa"/>
            <w:vAlign w:val="center"/>
          </w:tcPr>
          <w:p w:rsidR="00DD2CA7" w:rsidRPr="003A6FAD" w:rsidRDefault="00DD2CA7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DD2CA7" w:rsidRPr="003A6FAD" w:rsidRDefault="00DD2CA7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2CA7" w:rsidRPr="003A6FAD" w:rsidRDefault="00DD2CA7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DD2CA7" w:rsidRPr="003A6FAD" w:rsidRDefault="00DD2CA7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DD2CA7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DD2CA7" w:rsidRPr="003A6FAD" w:rsidRDefault="00D265A6" w:rsidP="00DD2C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D2CA7" w:rsidRPr="003A6F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D2CA7" w:rsidRPr="003A6FAD" w:rsidRDefault="00DD2CA7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Kółka transportowe ułatwiające relokację urządzenia (4 sztuki w tym dwa z dodatkowymi stopkami do stabilizacji i poziomowania)</w:t>
            </w:r>
          </w:p>
        </w:tc>
        <w:tc>
          <w:tcPr>
            <w:tcW w:w="1849" w:type="dxa"/>
            <w:vAlign w:val="center"/>
          </w:tcPr>
          <w:p w:rsidR="00DD2CA7" w:rsidRPr="003A6FAD" w:rsidRDefault="00DD2CA7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DD2CA7" w:rsidRPr="003A6FAD" w:rsidRDefault="00DD2CA7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2CA7" w:rsidRPr="003A6FAD" w:rsidRDefault="00DD2CA7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DD2CA7" w:rsidRPr="003A6FAD" w:rsidRDefault="00DD2CA7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DD2CA7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DD2CA7" w:rsidRPr="003A6FAD" w:rsidRDefault="00D265A6" w:rsidP="00DD2C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D2CA7" w:rsidRPr="003A6F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D2CA7" w:rsidRPr="003A6FAD" w:rsidRDefault="00DD2CA7" w:rsidP="003A6FAD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</w:rPr>
              <w:t>Napięcie/częstotliwość: 220-240V~/50Hz/60Hz</w:t>
            </w:r>
          </w:p>
        </w:tc>
        <w:tc>
          <w:tcPr>
            <w:tcW w:w="1849" w:type="dxa"/>
            <w:vAlign w:val="center"/>
          </w:tcPr>
          <w:p w:rsidR="00DD2CA7" w:rsidRPr="003A6FAD" w:rsidRDefault="00DD2CA7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DD2CA7" w:rsidRPr="003A6FAD" w:rsidRDefault="00DD2CA7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2CA7" w:rsidRPr="003A6FAD" w:rsidRDefault="00DD2CA7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DD2CA7" w:rsidRPr="003A6FAD" w:rsidRDefault="00DD2CA7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DD2CA7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DD2CA7" w:rsidRPr="003A6FAD" w:rsidRDefault="00D265A6" w:rsidP="00DD2C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DD2CA7" w:rsidRPr="003A6F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D2CA7" w:rsidRPr="003A6FAD" w:rsidRDefault="00DD2CA7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Maksymalny pobór mocy 250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</w:t>
            </w:r>
          </w:p>
        </w:tc>
        <w:tc>
          <w:tcPr>
            <w:tcW w:w="1849" w:type="dxa"/>
            <w:vAlign w:val="center"/>
          </w:tcPr>
          <w:p w:rsidR="00DD2CA7" w:rsidRPr="003A6FAD" w:rsidRDefault="00DD2CA7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DD2CA7" w:rsidRPr="003A6FAD" w:rsidRDefault="00DD2CA7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2CA7" w:rsidRPr="003A6FAD" w:rsidRDefault="00DD2CA7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DD2CA7" w:rsidRPr="003A6FAD" w:rsidRDefault="00DD2CA7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DD2CA7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DD2CA7" w:rsidRPr="003A6FAD" w:rsidRDefault="00D265A6" w:rsidP="00593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D2C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D2CA7" w:rsidRPr="003A6FAD" w:rsidRDefault="00DD2CA7" w:rsidP="003A6FA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Przepust umożliwiający wprowadzenie zewnętrznego czujnika temperatury do wnętrza urządzenia</w:t>
            </w:r>
          </w:p>
        </w:tc>
        <w:tc>
          <w:tcPr>
            <w:tcW w:w="1849" w:type="dxa"/>
            <w:vAlign w:val="center"/>
          </w:tcPr>
          <w:p w:rsidR="00DD2CA7" w:rsidRPr="003A6FAD" w:rsidRDefault="00DD2CA7" w:rsidP="003A6FA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DD2CA7" w:rsidRPr="003A6FAD" w:rsidRDefault="00DD2CA7" w:rsidP="003A6F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2CA7" w:rsidRPr="003A6FAD" w:rsidRDefault="00DD2CA7" w:rsidP="003A6F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DD2CA7" w:rsidRPr="003A6FAD" w:rsidRDefault="00DD2CA7" w:rsidP="003A6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DD2CA7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DD2CA7" w:rsidRPr="003A6FAD" w:rsidRDefault="00DD2CA7" w:rsidP="00B25882">
            <w:pPr>
              <w:pStyle w:val="Akapitzlist"/>
              <w:numPr>
                <w:ilvl w:val="0"/>
                <w:numId w:val="36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Chłodziarko-zamrażarka </w:t>
            </w:r>
            <w:r w:rsidR="00B71F8C" w:rsidRPr="00B71F8C">
              <w:rPr>
                <w:rFonts w:ascii="Times New Roman" w:hAnsi="Times New Roman"/>
                <w:b/>
                <w:sz w:val="20"/>
                <w:szCs w:val="20"/>
              </w:rPr>
              <w:t>laboratoryjna I</w:t>
            </w:r>
          </w:p>
          <w:p w:rsidR="00DD2CA7" w:rsidRPr="003A6FAD" w:rsidRDefault="00DD2CA7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DD2CA7" w:rsidRPr="003A6FAD" w:rsidRDefault="00DD2CA7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DD2CA7" w:rsidRPr="003A6FAD" w:rsidRDefault="00DD2CA7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</w:tc>
      </w:tr>
      <w:tr w:rsidR="00DD2CA7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DD2CA7" w:rsidRPr="003A6FAD" w:rsidRDefault="00DD2CA7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Rok produkcji: ………………………</w:t>
            </w:r>
          </w:p>
        </w:tc>
      </w:tr>
      <w:tr w:rsidR="00DD2CA7" w:rsidRPr="003A6FAD" w:rsidTr="003A6FAD">
        <w:tc>
          <w:tcPr>
            <w:tcW w:w="562" w:type="dxa"/>
            <w:shd w:val="clear" w:color="auto" w:fill="FFFFFF" w:themeFill="background1"/>
            <w:vAlign w:val="center"/>
          </w:tcPr>
          <w:p w:rsidR="00DD2CA7" w:rsidRPr="003A6FAD" w:rsidRDefault="00DD2CA7" w:rsidP="00356309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DD2CA7" w:rsidRPr="003A6FAD" w:rsidRDefault="00DD2CA7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DD2CA7" w:rsidRPr="003A6FAD" w:rsidRDefault="00DD2CA7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D2CA7" w:rsidRPr="003A6FAD" w:rsidRDefault="00DD2CA7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Opis parametrów oferowanych*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D2CA7" w:rsidRPr="003A6FAD" w:rsidRDefault="00DD2CA7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DD2CA7" w:rsidRPr="003A6FAD" w:rsidRDefault="00DD2CA7" w:rsidP="00356309">
            <w:pPr>
              <w:spacing w:after="0"/>
              <w:ind w:left="-7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DD2CA7" w:rsidRPr="003A6FAD" w:rsidTr="00356309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DD2CA7" w:rsidRPr="00AF23FF" w:rsidRDefault="00DD2CA7" w:rsidP="00B25882">
            <w:pPr>
              <w:pStyle w:val="Akapitzlist"/>
              <w:numPr>
                <w:ilvl w:val="0"/>
                <w:numId w:val="39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3FF">
              <w:rPr>
                <w:rFonts w:ascii="Times New Roman" w:hAnsi="Times New Roman"/>
                <w:b/>
                <w:bCs/>
                <w:sz w:val="20"/>
                <w:szCs w:val="20"/>
              </w:rPr>
              <w:t>Wymogi formalne</w:t>
            </w:r>
          </w:p>
        </w:tc>
      </w:tr>
      <w:tr w:rsidR="00DD2CA7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DD2CA7" w:rsidRPr="003A6FAD" w:rsidRDefault="00DD2CA7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D2CA7" w:rsidRPr="003A6FAD" w:rsidRDefault="00DD2CA7" w:rsidP="00CC78F1">
            <w:pPr>
              <w:ind w:left="13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Urządzenie fabrycznie nowe, wyprodukowane nie wcześniej niż 2024 roku</w:t>
            </w:r>
          </w:p>
        </w:tc>
        <w:tc>
          <w:tcPr>
            <w:tcW w:w="1849" w:type="dxa"/>
            <w:vAlign w:val="center"/>
          </w:tcPr>
          <w:p w:rsidR="00DD2CA7" w:rsidRPr="003A6FAD" w:rsidRDefault="00DD2CA7" w:rsidP="00CC78F1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DD2CA7" w:rsidRPr="003A6FAD" w:rsidRDefault="00DD2CA7" w:rsidP="00CC78F1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2CA7" w:rsidRPr="003A6FAD" w:rsidRDefault="00DD2CA7" w:rsidP="00CC78F1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DD2CA7" w:rsidRPr="003A6FAD" w:rsidRDefault="00DD2CA7" w:rsidP="00CC78F1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DD2CA7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DD2CA7" w:rsidRPr="003A6FAD" w:rsidRDefault="00DD2CA7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D2CA7" w:rsidRPr="003A6FAD" w:rsidRDefault="00DD2CA7" w:rsidP="00CC78F1">
            <w:pPr>
              <w:ind w:left="13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Deklaracje zgodności lub Certyfikaty CE  oraz  inne dokumenty potwierdzające, że oferowane urządzenie medyczne jest dopuszczone do obrotu i używania zgodnie z ustawą o wyrobach medycznych z dnia 7 kwietnia 2022. (Dz. U z 2022 r. poz. 974). W przypadku, gdy urządzenie nie jest urządzeniem medycznym inne dokumenty wymagane prawem dla danego typu urządzeń.</w:t>
            </w:r>
          </w:p>
        </w:tc>
        <w:tc>
          <w:tcPr>
            <w:tcW w:w="1849" w:type="dxa"/>
            <w:vAlign w:val="center"/>
          </w:tcPr>
          <w:p w:rsidR="00DD2CA7" w:rsidRPr="003A6FAD" w:rsidRDefault="00DD2CA7" w:rsidP="00CC78F1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 dołączyć do oferty oraz przy dostawie</w:t>
            </w:r>
          </w:p>
        </w:tc>
        <w:tc>
          <w:tcPr>
            <w:tcW w:w="1559" w:type="dxa"/>
            <w:vAlign w:val="center"/>
          </w:tcPr>
          <w:p w:rsidR="00DD2CA7" w:rsidRPr="003A6FAD" w:rsidRDefault="00DD2CA7" w:rsidP="00CC78F1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2CA7" w:rsidRPr="003A6FAD" w:rsidRDefault="00DD2CA7" w:rsidP="00CC78F1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DD2CA7" w:rsidRPr="003A6FAD" w:rsidRDefault="00DD2CA7" w:rsidP="00CC78F1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C267F9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C267F9" w:rsidRPr="003A6FAD" w:rsidRDefault="00C267F9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267F9" w:rsidRPr="003A6FAD" w:rsidRDefault="00C267F9" w:rsidP="00CC78F1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Okres gwarancji</w:t>
            </w:r>
          </w:p>
        </w:tc>
        <w:tc>
          <w:tcPr>
            <w:tcW w:w="1849" w:type="dxa"/>
            <w:vAlign w:val="center"/>
          </w:tcPr>
          <w:p w:rsidR="00C267F9" w:rsidRDefault="00C267F9" w:rsidP="00C267F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</w:p>
          <w:p w:rsidR="00C267F9" w:rsidRDefault="00C267F9" w:rsidP="00C267F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7F9" w:rsidRPr="003A6FAD" w:rsidRDefault="00C267F9" w:rsidP="00C267F9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24-60 miesięcy</w:t>
            </w:r>
          </w:p>
        </w:tc>
        <w:tc>
          <w:tcPr>
            <w:tcW w:w="1559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1276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C267F9" w:rsidRPr="003A6FAD" w:rsidRDefault="00C267F9" w:rsidP="00D71297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0-40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2CA7" w:rsidRPr="003A6FAD" w:rsidTr="00356309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DD2CA7" w:rsidRPr="00AF23FF" w:rsidRDefault="00DD2CA7" w:rsidP="00B25882">
            <w:pPr>
              <w:pStyle w:val="Akapitzlist"/>
              <w:numPr>
                <w:ilvl w:val="0"/>
                <w:numId w:val="39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Wymogi specyfikacji urządzenia</w:t>
            </w:r>
          </w:p>
        </w:tc>
      </w:tr>
      <w:tr w:rsidR="00883964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883964" w:rsidRPr="003A6FAD" w:rsidRDefault="00883964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3964" w:rsidRPr="003A6FAD" w:rsidRDefault="00883964" w:rsidP="0088396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brutto</w:t>
            </w:r>
            <w:r w:rsidR="00B9772E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chłodziarki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 285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883964" w:rsidRPr="003A6FAD" w:rsidRDefault="00883964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883964" w:rsidRPr="003A6FAD" w:rsidRDefault="00883964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3964" w:rsidRPr="003A6FAD" w:rsidRDefault="00883964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883964" w:rsidRPr="003A6FAD" w:rsidRDefault="00883964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883964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883964" w:rsidRPr="003A6FAD" w:rsidRDefault="00883964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83964" w:rsidRPr="003A6FAD" w:rsidRDefault="00883964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netto</w:t>
            </w:r>
            <w:r w:rsidR="00B9772E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chłodziarki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 210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883964" w:rsidRPr="003A6FAD" w:rsidRDefault="00883964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883964" w:rsidRPr="003A6FAD" w:rsidRDefault="00883964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3964" w:rsidRPr="003A6FAD" w:rsidRDefault="00883964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883964" w:rsidRPr="003A6FAD" w:rsidRDefault="00883964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F510FD" w:rsidRPr="003A6FAD" w:rsidTr="00B9772E">
        <w:trPr>
          <w:cantSplit/>
          <w:trHeight w:val="454"/>
        </w:trPr>
        <w:tc>
          <w:tcPr>
            <w:tcW w:w="562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510FD" w:rsidRPr="003A6FAD" w:rsidRDefault="00F510FD" w:rsidP="00B9772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brutto zamrażarki: 115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F510FD" w:rsidRPr="003A6FAD" w:rsidRDefault="00F510FD" w:rsidP="00F510F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0FD" w:rsidRPr="003A6FAD" w:rsidRDefault="00F510FD" w:rsidP="00F510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510FD" w:rsidRPr="003A6FAD" w:rsidRDefault="00F510FD" w:rsidP="00F51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F510FD" w:rsidRPr="003A6FAD" w:rsidTr="00B9772E">
        <w:trPr>
          <w:cantSplit/>
          <w:trHeight w:val="454"/>
        </w:trPr>
        <w:tc>
          <w:tcPr>
            <w:tcW w:w="562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510FD" w:rsidRPr="003A6FAD" w:rsidRDefault="00F510FD" w:rsidP="00B9772E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netto zamrażarki: 60l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(± 5l)</w:t>
            </w:r>
          </w:p>
        </w:tc>
        <w:tc>
          <w:tcPr>
            <w:tcW w:w="1849" w:type="dxa"/>
            <w:vAlign w:val="center"/>
          </w:tcPr>
          <w:p w:rsidR="00F510FD" w:rsidRPr="003A6FAD" w:rsidRDefault="00F510FD" w:rsidP="00F510F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0FD" w:rsidRPr="003A6FAD" w:rsidRDefault="00F510FD" w:rsidP="00F510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510FD" w:rsidRPr="003A6FAD" w:rsidRDefault="00F510FD" w:rsidP="00F51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F510F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510FD" w:rsidRPr="003A6FAD" w:rsidRDefault="00F510F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zewnętrzne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całego urządzenia (± 50mm)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F510FD" w:rsidRPr="003A6FAD" w:rsidRDefault="00F510FD" w:rsidP="00883964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600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F510FD" w:rsidRPr="003A6FAD" w:rsidRDefault="00F510FD" w:rsidP="00883964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650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F510FD" w:rsidRPr="003A6FAD" w:rsidRDefault="00F510FD" w:rsidP="00883964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2000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F510FD" w:rsidRPr="003A6FAD" w:rsidRDefault="00F510F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F510FD" w:rsidRPr="003A6FAD" w:rsidRDefault="00F510F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0FD" w:rsidRPr="003A6FAD" w:rsidRDefault="00F510F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510FD" w:rsidRPr="003A6FAD" w:rsidRDefault="00F510F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F510F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510FD" w:rsidRPr="003A6FAD" w:rsidRDefault="00F510F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wewnętrzne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chłodziarki (± 50mm)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F510FD" w:rsidRPr="003A6FAD" w:rsidRDefault="00F510FD" w:rsidP="00883964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450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F510FD" w:rsidRPr="003A6FAD" w:rsidRDefault="00F510FD" w:rsidP="00883964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400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F510FD" w:rsidRPr="003A6FAD" w:rsidRDefault="00F510FD" w:rsidP="00883964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1000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F510FD" w:rsidRPr="003A6FAD" w:rsidRDefault="00F510F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F510FD" w:rsidRPr="003A6FAD" w:rsidRDefault="00F510F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0FD" w:rsidRPr="003A6FAD" w:rsidRDefault="00F510F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510FD" w:rsidRPr="003A6FAD" w:rsidRDefault="00F510F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F510F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510FD" w:rsidRPr="003A6FAD" w:rsidRDefault="00F510FD" w:rsidP="00B9772E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wewnętrzne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zamrażarki (± 50mm)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F510FD" w:rsidRPr="003A6FAD" w:rsidRDefault="00F510FD" w:rsidP="00B9772E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400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F510FD" w:rsidRPr="003A6FAD" w:rsidRDefault="00F510FD" w:rsidP="00B9772E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300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F510FD" w:rsidRPr="00B9772E" w:rsidRDefault="00F510FD" w:rsidP="00B9772E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600</w:t>
            </w:r>
            <w:r w:rsidRPr="00B9772E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F510FD" w:rsidRPr="003A6FAD" w:rsidRDefault="00F510FD" w:rsidP="00F510F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0FD" w:rsidRPr="003A6FAD" w:rsidRDefault="00F510FD" w:rsidP="00F510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510FD" w:rsidRPr="003A6FAD" w:rsidRDefault="00F510FD" w:rsidP="00F51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F510F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510FD" w:rsidRPr="003A6FAD" w:rsidRDefault="00F510F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Temperatura otoczenia w której może pracować urządzenie: przynajmniej od +10ºC do +35ºC</w:t>
            </w:r>
          </w:p>
        </w:tc>
        <w:tc>
          <w:tcPr>
            <w:tcW w:w="1849" w:type="dxa"/>
            <w:vAlign w:val="center"/>
          </w:tcPr>
          <w:p w:rsidR="00F510FD" w:rsidRPr="003A6FAD" w:rsidRDefault="00F510F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F510FD" w:rsidRPr="003A6FAD" w:rsidRDefault="00F510F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0FD" w:rsidRPr="003A6FAD" w:rsidRDefault="00F510F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510FD" w:rsidRPr="003A6FAD" w:rsidRDefault="00F510F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F510F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F510FD" w:rsidRPr="003A6FAD" w:rsidRDefault="00F510F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510FD" w:rsidRPr="003A6FAD" w:rsidRDefault="00F510F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Zakres temperatur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 chłodzenia</w:t>
            </w:r>
            <w:r w:rsidR="008F4A3B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chłodziarki: przynajmniej od +3ºC do +16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F510FD" w:rsidRPr="003A6FAD" w:rsidRDefault="00F510F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F510FD" w:rsidRPr="003A6FAD" w:rsidRDefault="00F510F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0FD" w:rsidRPr="003A6FAD" w:rsidRDefault="00F510F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F510FD" w:rsidRPr="003A6FAD" w:rsidRDefault="00F510F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8F4A3B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8F4A3B" w:rsidRPr="003A6FAD" w:rsidRDefault="0072413D" w:rsidP="00F510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F4A3B" w:rsidRPr="003A6FAD" w:rsidRDefault="008F4A3B" w:rsidP="008F4A3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Zakres temperatur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 chłodzenia zamrażarki: przynajmniej od -9ºC do -30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8F4A3B" w:rsidRPr="003A6FAD" w:rsidRDefault="008F4A3B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4A3B" w:rsidRPr="003A6FAD" w:rsidRDefault="008F4A3B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4A3B" w:rsidRPr="003A6FAD" w:rsidRDefault="008F4A3B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8F4A3B" w:rsidRPr="003A6FAD" w:rsidRDefault="008F4A3B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alna fluktuacja temperatury chłodziarki: 3</w:t>
            </w:r>
            <w:r w:rsidR="007D28FA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,5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F4A3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alna fluktuacja temperatury zamrażarki: 8,5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Układ dynamiczny chłodzenia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Czynnik chłodniczy R600a lub R290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Automatyczne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odszranianie</w:t>
            </w:r>
            <w:proofErr w:type="spellEnd"/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Stalowa obudowa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Wnętrze z tworzywa sztucznego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Oświetlenie wewnętrzne. Światło włączane automatycznie po otwarciu drzwi.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582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Drzwi pełne, kierunek otwierania drzwi przestawny, zamek mechaniczny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Kolorowy wyświetlacz dotykowy o przekątnej min. 2,4” umożliwiający sterowanie urządzeniem i docelowymi nastawami temperatury.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Wymagane zabezpieczenia i alarmy:</w:t>
            </w:r>
          </w:p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zbyt wysokiej i zbyt niskiej temperatury</w:t>
            </w:r>
          </w:p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możliwość regulacji progów temperaturowych alarmu</w:t>
            </w:r>
          </w:p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regulowany czas zwłoki (od 0 do 15 minut od chwili przekroczenia ustawionego progu alarmowego)</w:t>
            </w:r>
          </w:p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zaniku napięcia</w:t>
            </w:r>
          </w:p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sygnalizacja zużycia baterii zasilającej układ alarmowy</w:t>
            </w:r>
          </w:p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funkcja blokady zapobiegająca przypadkowej zmianie parametrów</w:t>
            </w:r>
          </w:p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przycisk wyciszający alarm akustyczny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Poziom hałasu : 45db (± 5dB)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możliwość podłączenia do monitoringu sieciowego w celu kontroli temperatur w sposób ciągły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F4A3B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 chłodziarce regulowane półki w ilości 4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 formie rusztów z tworzywa sztucznego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, w zamrażarce 3 szuflady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antybakteryjny uchwyt z mechanizmem otwierającym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Kółka transportowe ułatwiające relokację urządzenia (4 sztuki w tym dwa z dodatkowymi stopkami do stabilizacji i poziomowania)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</w:rPr>
              <w:t>Napięcie/częstotliwość: 220-240V~/50Hz/60Hz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Maksymalny pobór mocy 200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883964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Przepust umożliwiający wprowadzenie zewnętrznego czujnika temperatury do wnętrza urządzenia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883964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88396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8839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88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72413D" w:rsidRPr="003A6FAD" w:rsidRDefault="0072413D" w:rsidP="00B25882">
            <w:pPr>
              <w:pStyle w:val="Akapitzlist"/>
              <w:numPr>
                <w:ilvl w:val="0"/>
                <w:numId w:val="36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Chłodziarko-zamrażarka </w:t>
            </w:r>
            <w:r w:rsidR="00B71F8C" w:rsidRPr="00B71F8C">
              <w:rPr>
                <w:rFonts w:ascii="Times New Roman" w:hAnsi="Times New Roman"/>
                <w:b/>
                <w:sz w:val="20"/>
                <w:szCs w:val="20"/>
              </w:rPr>
              <w:t>laboratoryjna II</w:t>
            </w:r>
          </w:p>
          <w:p w:rsidR="0072413D" w:rsidRPr="003A6FAD" w:rsidRDefault="0072413D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72413D" w:rsidRPr="003A6FAD" w:rsidRDefault="0072413D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72413D" w:rsidRPr="003A6FAD" w:rsidRDefault="0072413D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</w:tc>
      </w:tr>
      <w:tr w:rsidR="0072413D" w:rsidRPr="003A6FAD" w:rsidTr="003A6FAD">
        <w:tc>
          <w:tcPr>
            <w:tcW w:w="14850" w:type="dxa"/>
            <w:gridSpan w:val="6"/>
            <w:shd w:val="clear" w:color="auto" w:fill="FFFFFF" w:themeFill="background1"/>
          </w:tcPr>
          <w:p w:rsidR="0072413D" w:rsidRPr="003A6FAD" w:rsidRDefault="0072413D" w:rsidP="00356309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</w:t>
            </w:r>
          </w:p>
        </w:tc>
      </w:tr>
      <w:tr w:rsidR="0072413D" w:rsidRPr="003A6FAD" w:rsidTr="003A6FAD">
        <w:tc>
          <w:tcPr>
            <w:tcW w:w="562" w:type="dxa"/>
            <w:shd w:val="clear" w:color="auto" w:fill="FFFFFF" w:themeFill="background1"/>
            <w:vAlign w:val="center"/>
          </w:tcPr>
          <w:p w:rsidR="0072413D" w:rsidRPr="003A6FAD" w:rsidRDefault="0072413D" w:rsidP="00356309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72413D" w:rsidRPr="003A6FAD" w:rsidRDefault="0072413D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72413D" w:rsidRPr="003A6FAD" w:rsidRDefault="0072413D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2413D" w:rsidRPr="003A6FAD" w:rsidRDefault="0072413D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Opis parametrów oferowanych*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2413D" w:rsidRPr="003A6FAD" w:rsidRDefault="0072413D" w:rsidP="0035630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72413D" w:rsidRPr="003A6FAD" w:rsidRDefault="0072413D" w:rsidP="00356309">
            <w:pPr>
              <w:spacing w:after="0"/>
              <w:ind w:left="-7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72413D" w:rsidRPr="003A6FAD" w:rsidTr="00356309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72413D" w:rsidRPr="00AF23FF" w:rsidRDefault="0072413D" w:rsidP="00B25882">
            <w:pPr>
              <w:pStyle w:val="Akapitzlist"/>
              <w:numPr>
                <w:ilvl w:val="0"/>
                <w:numId w:val="40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3FF">
              <w:rPr>
                <w:rFonts w:ascii="Times New Roman" w:hAnsi="Times New Roman"/>
                <w:b/>
                <w:bCs/>
                <w:sz w:val="20"/>
                <w:szCs w:val="20"/>
              </w:rPr>
              <w:t>Wymogi formalne</w:t>
            </w:r>
          </w:p>
        </w:tc>
      </w:tr>
      <w:tr w:rsidR="0072413D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413D" w:rsidRPr="003A6FAD" w:rsidRDefault="0072413D" w:rsidP="00356309">
            <w:pPr>
              <w:ind w:left="13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Urządzenie fabrycznie nowe, wyprodukowane nie wcześniej niż 2024 roku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35630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356309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356309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356309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413D" w:rsidRPr="003A6FAD" w:rsidRDefault="0072413D" w:rsidP="00356309">
            <w:pPr>
              <w:ind w:left="13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Dokumenty dopuszczające zaoferowane urządzenie medyczne do obrotu i używania zgodnie z wymogami ustawy o wyrobach medycznych z dnia 7 kwietnia 2022. (Dz. U z 2022 r. poz. 974 i Rozporządzenia Parlamentu Europejskiego i Rady 2017/745 z dnia 5 kwietnia 2017 (deklaracja zgodności UE) lub równoważne wynikające z rodzaju oraz przeznaczenia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35630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 dołączyć do oferty oraz przy dostawie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356309">
            <w:pPr>
              <w:spacing w:after="0"/>
              <w:ind w:left="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356309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356309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C267F9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C267F9" w:rsidRPr="003A6FAD" w:rsidRDefault="00C267F9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267F9" w:rsidRPr="003A6FAD" w:rsidRDefault="00C267F9" w:rsidP="0072413D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Okres gwarancji</w:t>
            </w:r>
          </w:p>
        </w:tc>
        <w:tc>
          <w:tcPr>
            <w:tcW w:w="1849" w:type="dxa"/>
            <w:vAlign w:val="center"/>
          </w:tcPr>
          <w:p w:rsidR="00C267F9" w:rsidRDefault="00C267F9" w:rsidP="00C267F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</w:p>
          <w:p w:rsidR="00C267F9" w:rsidRDefault="00C267F9" w:rsidP="00C267F9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7F9" w:rsidRPr="003A6FAD" w:rsidRDefault="00C267F9" w:rsidP="00C267F9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24-60 miesięcy</w:t>
            </w:r>
          </w:p>
        </w:tc>
        <w:tc>
          <w:tcPr>
            <w:tcW w:w="1559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1276" w:type="dxa"/>
            <w:vAlign w:val="center"/>
          </w:tcPr>
          <w:p w:rsidR="00C267F9" w:rsidRPr="003A6FAD" w:rsidRDefault="00C267F9" w:rsidP="00D71297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C267F9" w:rsidRPr="003A6FAD" w:rsidRDefault="00C267F9" w:rsidP="00D71297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0-40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413D" w:rsidRPr="003A6FAD" w:rsidTr="00356309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72413D" w:rsidRPr="00AF23FF" w:rsidRDefault="0072413D" w:rsidP="00B25882">
            <w:pPr>
              <w:pStyle w:val="Akapitzlist"/>
              <w:numPr>
                <w:ilvl w:val="0"/>
                <w:numId w:val="40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FAD">
              <w:rPr>
                <w:rFonts w:ascii="Times New Roman" w:hAnsi="Times New Roman"/>
                <w:b/>
                <w:bCs/>
                <w:sz w:val="20"/>
                <w:szCs w:val="20"/>
              </w:rPr>
              <w:t>Wymogi specyfikacji urządzenia</w:t>
            </w:r>
          </w:p>
        </w:tc>
      </w:tr>
      <w:tr w:rsidR="0072413D" w:rsidRPr="003A6FAD" w:rsidTr="0072413D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brutto chłodziarki: 270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72413D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netto chłodziarki: 210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brutto zamrażarki: 115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l (± 5l)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Pojemność netto zamrażarki: 60l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(± 5l)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zewnętrzne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całego urządzenia (± 50mm)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600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650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2000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wewnętrzne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chłodziarki (± 50mm)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450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400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1000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ymiary wewnętrzne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zamrażarki (± 50mm)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: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Szerokość – 400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72413D" w:rsidRPr="003A6FAD" w:rsidRDefault="0072413D" w:rsidP="0072413D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Głębokość – 300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  <w:p w:rsidR="0072413D" w:rsidRPr="00B9772E" w:rsidRDefault="0072413D" w:rsidP="0072413D">
            <w:pPr>
              <w:pStyle w:val="Akapitzlist"/>
              <w:numPr>
                <w:ilvl w:val="0"/>
                <w:numId w:val="37"/>
              </w:num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Wysokość – 600</w:t>
            </w:r>
            <w:r w:rsidRPr="00B9772E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mm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Temperatura otoczenia w której może pracować urządzenie: przynajmniej od +10ºC do +35ºC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72413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72413D" w:rsidRPr="003A6FAD" w:rsidRDefault="0072413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2413D" w:rsidRPr="003A6FAD" w:rsidRDefault="0072413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Zakres temperatur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 chłodzenia chłodziarki: przynajmniej od +3ºC do +16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72413D" w:rsidRPr="003A6FAD" w:rsidRDefault="0072413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72413D" w:rsidRPr="003A6FAD" w:rsidRDefault="0072413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413D" w:rsidRPr="003A6FAD" w:rsidRDefault="0072413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72413D" w:rsidRPr="003A6FAD" w:rsidRDefault="0072413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Zakres temperatur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y chłodzenia zamrażarki: przynajmniej od -9ºC do -30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AC658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AC658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AC65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AC6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alna fluktuacja temperatury chłodziarki: 3,5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alna fluktuacja temperatury zamrażarki: 6,5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ºC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AC658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AC658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AC65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AC6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Układ dynamiczny chłodzenia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Czynnik chłodniczy R600a lub R290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Automatyczne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odszranianie</w:t>
            </w:r>
            <w:proofErr w:type="spellEnd"/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Stalowa obudowa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Wnętrze z tworzywa sztucznego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Oświetlenie wewnętrzne. Światło włączane automatycznie po otwarciu drzwi.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Drzwi pełne, kierunek otwierania drzwi przestawny, zamek mechaniczny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Kolorowy wyświetlacz dotykowy o przekątnej min. 2,4” umożliwiający sterowanie urządzeniem i docelowymi nastawami temperatury.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Wymagane zabezpieczenia i alarmy:</w:t>
            </w:r>
          </w:p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zbyt wysokiej i zbyt niskiej temperatury</w:t>
            </w:r>
          </w:p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możliwość regulacji progów temperaturowych alarmu</w:t>
            </w:r>
          </w:p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 • regulowany czas zwłoki (od 0 do 15 minut od chwili przekroczenia ustawionego progu alarmowego)</w:t>
            </w:r>
          </w:p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wizualny i akustyczny alarm zaniku napięcia</w:t>
            </w:r>
          </w:p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sygnalizacja zużycia baterii zasilającej układ alarmowy</w:t>
            </w:r>
          </w:p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funkcja blokady zapobiegająca przypadkowej zmianie parametrów</w:t>
            </w:r>
          </w:p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przycisk wyciszający alarm akustyczny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Poziom hałasu : 45db (± 5dB)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możliwość podłączenia do monitoringu sieciowego w celu kontroli temperatur w sposób ciągły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W chłodziarce regulowane półki w ilości 4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 formie rusztów z tworzywa sztucznego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, w zamrażarce 3 szuflady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antybakteryjny uchwyt z mechanizmem otwierającym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Kółka transportowe ułatwiające relokację urządzenia (4 sztuki w tym dwa z dodatkowymi stopkami do stabilizacji i poziomowania)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</w:rPr>
              <w:t>Napięcie/częstotliwość: 220-240V~/50Hz/60Hz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Maksymalny pobór mocy 200</w:t>
            </w: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W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567"/>
        </w:trPr>
        <w:tc>
          <w:tcPr>
            <w:tcW w:w="562" w:type="dxa"/>
            <w:vAlign w:val="center"/>
          </w:tcPr>
          <w:p w:rsidR="00AC658D" w:rsidRPr="003A6FAD" w:rsidRDefault="00AC658D" w:rsidP="003A6F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C658D" w:rsidRPr="003A6FAD" w:rsidRDefault="00AC658D" w:rsidP="0072413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6FA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Przepust umożliwiający wprowadzenie zewnętrznego czujnika temperatury do wnętrza urządzenia</w:t>
            </w:r>
          </w:p>
        </w:tc>
        <w:tc>
          <w:tcPr>
            <w:tcW w:w="1849" w:type="dxa"/>
            <w:vAlign w:val="center"/>
          </w:tcPr>
          <w:p w:rsidR="00AC658D" w:rsidRPr="003A6FAD" w:rsidRDefault="00AC658D" w:rsidP="0072413D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C658D" w:rsidRPr="003A6FAD" w:rsidRDefault="00AC658D" w:rsidP="007241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58D" w:rsidRPr="003A6FAD" w:rsidRDefault="00AC658D" w:rsidP="007241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C658D" w:rsidRPr="003A6FAD" w:rsidRDefault="00AC658D" w:rsidP="00724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Serwis gwarancyjny, lokalizacja: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56309">
            <w:pPr>
              <w:numPr>
                <w:ilvl w:val="0"/>
                <w:numId w:val="31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Pełna nazwa serwisu: 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56309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Adres: 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56309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 xml:space="preserve">Telefon: </w:t>
            </w:r>
          </w:p>
        </w:tc>
      </w:tr>
      <w:tr w:rsidR="00AC658D" w:rsidRPr="003A6FAD" w:rsidTr="00356309">
        <w:trPr>
          <w:cantSplit/>
          <w:trHeight w:val="454"/>
        </w:trPr>
        <w:tc>
          <w:tcPr>
            <w:tcW w:w="562" w:type="dxa"/>
            <w:vAlign w:val="center"/>
          </w:tcPr>
          <w:p w:rsidR="00AC658D" w:rsidRPr="003A6FAD" w:rsidRDefault="00AC658D" w:rsidP="00356309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6FAD"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</w:tr>
      <w:tr w:rsidR="00AC658D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AC658D" w:rsidRPr="003A6FAD" w:rsidRDefault="00AC658D" w:rsidP="00356309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8D" w:rsidRPr="003A6FAD" w:rsidRDefault="00AC658D" w:rsidP="003563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  <w:lang w:eastAsia="ar-SA"/>
              </w:rPr>
              <w:t>Wykaz podmiotów upoważnionych przez wytwórcę lub autoryzowanego przedstawiciela do wykonywania czynności związanych z okresową konserwacją, obsługą serwisową, przeglądami, sprawdzaniem lub kontrolą bezpieczeństwa</w:t>
            </w:r>
          </w:p>
        </w:tc>
        <w:tc>
          <w:tcPr>
            <w:tcW w:w="7909" w:type="dxa"/>
            <w:gridSpan w:val="4"/>
          </w:tcPr>
          <w:p w:rsidR="00AC658D" w:rsidRPr="003A6FAD" w:rsidRDefault="00AC658D" w:rsidP="003563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i/>
                <w:sz w:val="20"/>
                <w:szCs w:val="20"/>
              </w:rPr>
              <w:t>(podać)</w:t>
            </w:r>
          </w:p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658D" w:rsidRPr="003A6FAD" w:rsidTr="00356309">
        <w:trPr>
          <w:cantSplit/>
          <w:trHeight w:val="397"/>
        </w:trPr>
        <w:tc>
          <w:tcPr>
            <w:tcW w:w="562" w:type="dxa"/>
            <w:vAlign w:val="center"/>
          </w:tcPr>
          <w:p w:rsidR="00AC658D" w:rsidRPr="003A6FAD" w:rsidRDefault="00AC658D" w:rsidP="00356309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8D" w:rsidRPr="003A6FAD" w:rsidRDefault="00AC658D" w:rsidP="003563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  <w:lang w:eastAsia="ar-SA"/>
              </w:rPr>
              <w:t>Wykaz dostawców część zamiennych i zużywalnych oraz materiałów eksploatacyjnych niezbędnych do prawidłowego i bezpiecznego działania przedmiotu zamówienia</w:t>
            </w:r>
          </w:p>
        </w:tc>
        <w:tc>
          <w:tcPr>
            <w:tcW w:w="7909" w:type="dxa"/>
            <w:gridSpan w:val="4"/>
          </w:tcPr>
          <w:p w:rsidR="00AC658D" w:rsidRPr="003A6FAD" w:rsidRDefault="00AC658D" w:rsidP="003563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i/>
                <w:sz w:val="20"/>
                <w:szCs w:val="20"/>
              </w:rPr>
              <w:t>(podać)</w:t>
            </w:r>
          </w:p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658D" w:rsidRPr="003A6FAD" w:rsidTr="00356309">
        <w:trPr>
          <w:cantSplit/>
          <w:trHeight w:val="884"/>
        </w:trPr>
        <w:tc>
          <w:tcPr>
            <w:tcW w:w="562" w:type="dxa"/>
            <w:vAlign w:val="center"/>
          </w:tcPr>
          <w:p w:rsidR="00AC658D" w:rsidRPr="003A6FAD" w:rsidRDefault="00AC658D" w:rsidP="00356309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8D" w:rsidRPr="003A6FAD" w:rsidRDefault="00AC658D" w:rsidP="003563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A6FAD">
              <w:rPr>
                <w:rFonts w:ascii="Times New Roman" w:hAnsi="Times New Roman"/>
                <w:sz w:val="20"/>
                <w:szCs w:val="20"/>
                <w:lang w:eastAsia="ar-SA"/>
              </w:rPr>
              <w:t>Zgłoszenia awarii/ wad/ błędów/ usterek</w:t>
            </w:r>
          </w:p>
        </w:tc>
        <w:tc>
          <w:tcPr>
            <w:tcW w:w="7909" w:type="dxa"/>
            <w:gridSpan w:val="4"/>
            <w:vAlign w:val="center"/>
          </w:tcPr>
          <w:p w:rsidR="00AC658D" w:rsidRPr="003A6FAD" w:rsidRDefault="00AC658D" w:rsidP="003563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i/>
                <w:sz w:val="20"/>
                <w:szCs w:val="20"/>
              </w:rPr>
              <w:t>(podać)</w:t>
            </w:r>
          </w:p>
          <w:p w:rsidR="00AC658D" w:rsidRPr="003A6FAD" w:rsidRDefault="00AC658D" w:rsidP="0035630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A6FAD">
              <w:rPr>
                <w:rFonts w:ascii="Times New Roman" w:hAnsi="Times New Roman"/>
                <w:i/>
                <w:sz w:val="20"/>
                <w:szCs w:val="20"/>
              </w:rPr>
              <w:t xml:space="preserve">Numer telefonu: ……………………………………………………….., </w:t>
            </w:r>
          </w:p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C658D" w:rsidRPr="003A6FAD" w:rsidRDefault="00AC658D" w:rsidP="00356309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6FAD">
              <w:rPr>
                <w:rFonts w:ascii="Times New Roman" w:hAnsi="Times New Roman"/>
                <w:i/>
                <w:sz w:val="20"/>
                <w:szCs w:val="20"/>
              </w:rPr>
              <w:t>email: ………………………………………………………….…………</w:t>
            </w:r>
          </w:p>
        </w:tc>
      </w:tr>
    </w:tbl>
    <w:p w:rsidR="00356309" w:rsidRDefault="00356309" w:rsidP="00323AC8">
      <w:pPr>
        <w:spacing w:after="200"/>
        <w:jc w:val="left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</w:p>
    <w:p w:rsidR="00AD5546" w:rsidRPr="00323AC8" w:rsidRDefault="00AD5546" w:rsidP="00323AC8">
      <w:pPr>
        <w:spacing w:after="200"/>
        <w:jc w:val="left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*</w:t>
      </w:r>
      <w:r w:rsidR="003F7EC3" w:rsidRPr="00AD554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) w</w:t>
      </w:r>
      <w:r w:rsidRPr="00AD554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kolumnie należy </w:t>
      </w:r>
      <w:r w:rsidR="003F7EC3" w:rsidRPr="00AD554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opisać parametry</w:t>
      </w:r>
      <w:r w:rsidRPr="00AD554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oferowane i podać zakresy </w:t>
      </w:r>
    </w:p>
    <w:p w:rsid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Wartości podane w rubrykach</w:t>
      </w:r>
      <w:r w:rsidR="00091271">
        <w:rPr>
          <w:rFonts w:ascii="Times New Roman" w:eastAsia="Times New Roman" w:hAnsi="Times New Roman"/>
          <w:sz w:val="20"/>
          <w:szCs w:val="20"/>
          <w:lang w:eastAsia="ar-SA"/>
        </w:rPr>
        <w:t xml:space="preserve"> Parametr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/</w:t>
      </w:r>
      <w:r w:rsidR="00091271">
        <w:rPr>
          <w:rFonts w:ascii="Times New Roman" w:eastAsia="Times New Roman" w:hAnsi="Times New Roman"/>
          <w:sz w:val="20"/>
          <w:szCs w:val="20"/>
          <w:lang w:eastAsia="ar-SA"/>
        </w:rPr>
        <w:t>Parametry wymagane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stanowią nieprzekraczalne minimum, którego niespełnienie spowoduje odrzucenie oferty.</w:t>
      </w:r>
    </w:p>
    <w:p w:rsidR="009457E9" w:rsidRP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Niniejszym oświadczamy, że oferowane urządzeni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, oprócz spełnienia odpowiednich parametrów funkcjonalnych, gwarantuj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bezpieczeństwo pacjentów i personelu medycznego oraz zapewnia wymagany wysoki poziom usług medycznych.</w:t>
      </w:r>
    </w:p>
    <w:p w:rsidR="009457E9" w:rsidRP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Oświadczamy, że oferowane, powyżej wyspecyfikowane urządzeni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jest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kompletne i bę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dzie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gotowe do użytkowania bez żadnych dodatkowych zakupów i inwestycji</w:t>
      </w:r>
      <w:r w:rsidR="009457E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AD5546" w:rsidRPr="00323AC8" w:rsidRDefault="004E1261" w:rsidP="00AD554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Oświadczam, że oferowany przez nas Towar spełnia powyższe parametry wymagane przez Zamawiającego</w:t>
      </w: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sz w:val="20"/>
          <w:szCs w:val="20"/>
          <w:lang w:eastAsia="ar-SA"/>
        </w:rPr>
        <w:t>……..……..……………………..</w:t>
      </w:r>
    </w:p>
    <w:p w:rsidR="00AD5546" w:rsidRPr="00AD5546" w:rsidRDefault="00AD5546" w:rsidP="00AD5546">
      <w:pPr>
        <w:keepLines/>
        <w:tabs>
          <w:tab w:val="left" w:pos="5400"/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AD5546">
        <w:rPr>
          <w:rFonts w:ascii="Times New Roman" w:eastAsia="Arial" w:hAnsi="Times New Roman"/>
          <w:i/>
          <w:sz w:val="20"/>
          <w:szCs w:val="20"/>
          <w:lang w:eastAsia="ar-SA"/>
        </w:rPr>
        <w:t>(podpis i pieczątka imienna osoby</w:t>
      </w:r>
    </w:p>
    <w:p w:rsidR="00906BAC" w:rsidRDefault="00AD5546" w:rsidP="00255514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uprawnionej do reprezentowania Wykonawcy)</w:t>
      </w:r>
      <w:bookmarkEnd w:id="0"/>
    </w:p>
    <w:p w:rsidR="00906BAC" w:rsidRDefault="00906BAC" w:rsidP="00906BAC">
      <w:pPr>
        <w:spacing w:after="0"/>
        <w:jc w:val="left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906BAC" w:rsidRDefault="00906BAC" w:rsidP="00906BAC">
      <w:pPr>
        <w:spacing w:after="0"/>
        <w:jc w:val="left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906BAC" w:rsidRDefault="00906BAC" w:rsidP="00906BAC">
      <w:pPr>
        <w:spacing w:after="0"/>
        <w:jc w:val="left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906BAC" w:rsidRDefault="00906BAC" w:rsidP="00906BAC">
      <w:pPr>
        <w:spacing w:after="0"/>
        <w:jc w:val="left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906BAC" w:rsidRDefault="00906BAC" w:rsidP="00906BAC">
      <w:pPr>
        <w:spacing w:after="0"/>
        <w:jc w:val="left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2568BC" w:rsidRPr="00F363FC" w:rsidRDefault="002568BC" w:rsidP="00F363FC">
      <w:pPr>
        <w:spacing w:after="0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sectPr w:rsidR="002568BC" w:rsidRPr="00F363FC" w:rsidSect="00255514">
      <w:footerReference w:type="default" r:id="rId8"/>
      <w:pgSz w:w="16838" w:h="11906" w:orient="landscape" w:code="9"/>
      <w:pgMar w:top="851" w:right="1418" w:bottom="1418" w:left="1134" w:header="0" w:footer="28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066" w:rsidRDefault="005A6066" w:rsidP="00863CF2">
      <w:pPr>
        <w:spacing w:after="0" w:line="240" w:lineRule="auto"/>
      </w:pPr>
      <w:r>
        <w:separator/>
      </w:r>
    </w:p>
  </w:endnote>
  <w:endnote w:type="continuationSeparator" w:id="1">
    <w:p w:rsidR="005A6066" w:rsidRDefault="005A6066" w:rsidP="0086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Segoe UI"/>
    <w:charset w:val="00"/>
    <w:family w:val="roman"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emens Serif Semibold">
    <w:altName w:val="Times New Roman"/>
    <w:charset w:val="EE"/>
    <w:family w:val="auto"/>
    <w:pitch w:val="variable"/>
    <w:sig w:usb0="00000007" w:usb1="0000204B" w:usb2="00000000" w:usb3="00000000" w:csb0="00000093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7" w:usb1="00000000" w:usb2="00000000" w:usb3="00000000" w:csb0="00000003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66" w:rsidRDefault="005A6066" w:rsidP="00356309">
    <w:pPr>
      <w:pStyle w:val="Stopka"/>
      <w:jc w:val="center"/>
      <w:rPr>
        <w:rFonts w:cs="Arial"/>
        <w:sz w:val="14"/>
        <w:szCs w:val="14"/>
      </w:rPr>
    </w:pPr>
    <w:r w:rsidRPr="00861AA0">
      <w:rPr>
        <w:rFonts w:cs="Arial"/>
        <w:sz w:val="14"/>
        <w:szCs w:val="14"/>
      </w:rPr>
      <w:t>Samodzielny Publiczny Zak</w:t>
    </w:r>
    <w:r w:rsidRPr="00861AA0">
      <w:rPr>
        <w:rFonts w:cs="Arial" w:hint="cs"/>
        <w:sz w:val="14"/>
        <w:szCs w:val="14"/>
      </w:rPr>
      <w:t>ł</w:t>
    </w:r>
    <w:r w:rsidRPr="00861AA0">
      <w:rPr>
        <w:rFonts w:cs="Arial"/>
        <w:sz w:val="14"/>
        <w:szCs w:val="14"/>
      </w:rPr>
      <w:t>ad Opieki Zdrowotnej Ministerstwa Spraw Wewn</w:t>
    </w:r>
    <w:r w:rsidRPr="00861AA0">
      <w:rPr>
        <w:rFonts w:cs="Arial" w:hint="cs"/>
        <w:sz w:val="14"/>
        <w:szCs w:val="14"/>
      </w:rPr>
      <w:t>ę</w:t>
    </w:r>
    <w:r w:rsidRPr="00861AA0">
      <w:rPr>
        <w:rFonts w:cs="Arial"/>
        <w:sz w:val="14"/>
        <w:szCs w:val="14"/>
      </w:rPr>
      <w:t xml:space="preserve">trznych </w:t>
    </w:r>
    <w:r>
      <w:rPr>
        <w:rFonts w:cs="Arial"/>
        <w:sz w:val="14"/>
        <w:szCs w:val="14"/>
      </w:rPr>
      <w:t xml:space="preserve">i Administracji </w:t>
    </w:r>
    <w:r w:rsidRPr="00861AA0">
      <w:rPr>
        <w:rFonts w:cs="Arial"/>
        <w:sz w:val="14"/>
        <w:szCs w:val="14"/>
      </w:rPr>
      <w:t>w Poznaniu</w:t>
    </w:r>
    <w:r>
      <w:rPr>
        <w:rFonts w:cs="Arial"/>
        <w:sz w:val="14"/>
        <w:szCs w:val="14"/>
      </w:rPr>
      <w:t xml:space="preserve">, </w:t>
    </w:r>
    <w:r>
      <w:rPr>
        <w:rFonts w:cs="Arial"/>
        <w:sz w:val="14"/>
        <w:szCs w:val="14"/>
      </w:rPr>
      <w:br/>
    </w:r>
    <w:r w:rsidRPr="00861AA0">
      <w:rPr>
        <w:rFonts w:cs="Arial"/>
        <w:sz w:val="14"/>
        <w:szCs w:val="14"/>
      </w:rPr>
      <w:t>im. prof. Ludwika Bierkowskiego, ul. Dojazd 34, 60-631 Poznań</w:t>
    </w:r>
  </w:p>
  <w:p w:rsidR="005A6066" w:rsidRPr="00E5776C" w:rsidRDefault="005A6066" w:rsidP="00846023">
    <w:pPr>
      <w:pStyle w:val="Stopka"/>
      <w:ind w:left="-120"/>
      <w:jc w:val="center"/>
      <w:rPr>
        <w:rFonts w:cs="Arial"/>
        <w:sz w:val="14"/>
        <w:szCs w:val="16"/>
      </w:rPr>
    </w:pPr>
  </w:p>
  <w:sdt>
    <w:sdtPr>
      <w:rPr>
        <w:rFonts w:cs="Arial"/>
        <w:sz w:val="14"/>
        <w:szCs w:val="16"/>
      </w:rPr>
      <w:id w:val="250395305"/>
      <w:docPartObj>
        <w:docPartGallery w:val="Page Numbers (Top of Page)"/>
        <w:docPartUnique/>
      </w:docPartObj>
    </w:sdtPr>
    <w:sdtContent>
      <w:p w:rsidR="005A6066" w:rsidRPr="00E5776C" w:rsidRDefault="005A6066" w:rsidP="00E5776C">
        <w:pPr>
          <w:jc w:val="center"/>
          <w:rPr>
            <w:rFonts w:cs="Arial"/>
            <w:sz w:val="14"/>
            <w:szCs w:val="16"/>
          </w:rPr>
        </w:pPr>
        <w:r w:rsidRPr="00E5776C">
          <w:rPr>
            <w:rFonts w:cs="Arial"/>
            <w:sz w:val="14"/>
            <w:szCs w:val="16"/>
          </w:rPr>
          <w:t xml:space="preserve">Strona </w:t>
        </w:r>
        <w:r w:rsidR="00C03CF1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PAGE </w:instrText>
        </w:r>
        <w:r w:rsidR="00C03CF1" w:rsidRPr="00E5776C">
          <w:rPr>
            <w:rFonts w:cs="Arial"/>
            <w:sz w:val="14"/>
            <w:szCs w:val="16"/>
          </w:rPr>
          <w:fldChar w:fldCharType="separate"/>
        </w:r>
        <w:r w:rsidR="00C267F9">
          <w:rPr>
            <w:rFonts w:cs="Arial"/>
            <w:noProof/>
            <w:sz w:val="14"/>
            <w:szCs w:val="16"/>
          </w:rPr>
          <w:t>8</w:t>
        </w:r>
        <w:r w:rsidR="00C03CF1" w:rsidRPr="00E5776C">
          <w:rPr>
            <w:rFonts w:cs="Arial"/>
            <w:sz w:val="14"/>
            <w:szCs w:val="16"/>
          </w:rPr>
          <w:fldChar w:fldCharType="end"/>
        </w:r>
        <w:r w:rsidRPr="00E5776C">
          <w:rPr>
            <w:rFonts w:cs="Arial"/>
            <w:sz w:val="14"/>
            <w:szCs w:val="16"/>
          </w:rPr>
          <w:t xml:space="preserve"> z </w:t>
        </w:r>
        <w:r w:rsidR="00C03CF1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NUMPAGES  </w:instrText>
        </w:r>
        <w:r w:rsidR="00C03CF1" w:rsidRPr="00E5776C">
          <w:rPr>
            <w:rFonts w:cs="Arial"/>
            <w:sz w:val="14"/>
            <w:szCs w:val="16"/>
          </w:rPr>
          <w:fldChar w:fldCharType="separate"/>
        </w:r>
        <w:r w:rsidR="00C267F9">
          <w:rPr>
            <w:rFonts w:cs="Arial"/>
            <w:noProof/>
            <w:sz w:val="14"/>
            <w:szCs w:val="16"/>
          </w:rPr>
          <w:t>15</w:t>
        </w:r>
        <w:r w:rsidR="00C03CF1" w:rsidRPr="00E5776C">
          <w:rPr>
            <w:rFonts w:cs="Arial"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066" w:rsidRDefault="005A6066" w:rsidP="00863CF2">
      <w:pPr>
        <w:spacing w:after="0" w:line="240" w:lineRule="auto"/>
      </w:pPr>
      <w:r>
        <w:separator/>
      </w:r>
    </w:p>
  </w:footnote>
  <w:footnote w:type="continuationSeparator" w:id="1">
    <w:p w:rsidR="005A6066" w:rsidRDefault="005A6066" w:rsidP="0086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B4DD2E"/>
    <w:styleLink w:val="Dash1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>
    <w:nsid w:val="0C0E2189"/>
    <w:multiLevelType w:val="hybridMultilevel"/>
    <w:tmpl w:val="A86845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03A0"/>
    <w:multiLevelType w:val="hybridMultilevel"/>
    <w:tmpl w:val="27EE62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7">
    <w:nsid w:val="0F5021D6"/>
    <w:multiLevelType w:val="hybridMultilevel"/>
    <w:tmpl w:val="CDB2BB4C"/>
    <w:styleLink w:val="StylPunktowaneCourierNewZlewej063cmWysunicie0631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140F43"/>
    <w:multiLevelType w:val="hybridMultilevel"/>
    <w:tmpl w:val="D3920E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65676"/>
    <w:multiLevelType w:val="hybridMultilevel"/>
    <w:tmpl w:val="7E60B41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93BA1"/>
    <w:multiLevelType w:val="hybridMultilevel"/>
    <w:tmpl w:val="6A164CE4"/>
    <w:lvl w:ilvl="0" w:tplc="221CC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A3591"/>
    <w:multiLevelType w:val="singleLevel"/>
    <w:tmpl w:val="650CFF40"/>
    <w:styleLink w:val="List01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6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7">
    <w:nsid w:val="3EEF0ED2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9561B"/>
    <w:multiLevelType w:val="singleLevel"/>
    <w:tmpl w:val="FA00806A"/>
    <w:styleLink w:val="List11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3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E662C"/>
    <w:multiLevelType w:val="hybridMultilevel"/>
    <w:tmpl w:val="FC40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E2959"/>
    <w:multiLevelType w:val="hybridMultilevel"/>
    <w:tmpl w:val="EE56E10A"/>
    <w:lvl w:ilvl="0" w:tplc="C9B254F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AE1DE1"/>
    <w:multiLevelType w:val="hybridMultilevel"/>
    <w:tmpl w:val="EE56E10A"/>
    <w:lvl w:ilvl="0" w:tplc="C9B254F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7AE16BE"/>
    <w:multiLevelType w:val="hybridMultilevel"/>
    <w:tmpl w:val="22266A0A"/>
    <w:styleLink w:val="1111111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>
    <w:nsid w:val="7B05408B"/>
    <w:multiLevelType w:val="hybridMultilevel"/>
    <w:tmpl w:val="C688047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7F5E2072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7F8C69BE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7"/>
  </w:num>
  <w:num w:numId="2">
    <w:abstractNumId w:val="36"/>
  </w:num>
  <w:num w:numId="3">
    <w:abstractNumId w:val="34"/>
  </w:num>
  <w:num w:numId="4">
    <w:abstractNumId w:val="21"/>
  </w:num>
  <w:num w:numId="5">
    <w:abstractNumId w:val="3"/>
  </w:num>
  <w:num w:numId="6">
    <w:abstractNumId w:val="2"/>
  </w:num>
  <w:num w:numId="7">
    <w:abstractNumId w:val="32"/>
  </w:num>
  <w:num w:numId="8">
    <w:abstractNumId w:val="7"/>
  </w:num>
  <w:num w:numId="9">
    <w:abstractNumId w:val="20"/>
  </w:num>
  <w:num w:numId="10">
    <w:abstractNumId w:val="25"/>
  </w:num>
  <w:num w:numId="11">
    <w:abstractNumId w:val="11"/>
  </w:num>
  <w:num w:numId="12">
    <w:abstractNumId w:val="9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35"/>
  </w:num>
  <w:num w:numId="18">
    <w:abstractNumId w:val="23"/>
  </w:num>
  <w:num w:numId="19">
    <w:abstractNumId w:val="26"/>
  </w:num>
  <w:num w:numId="20">
    <w:abstractNumId w:val="22"/>
  </w:num>
  <w:num w:numId="21">
    <w:abstractNumId w:val="15"/>
  </w:num>
  <w:num w:numId="22">
    <w:abstractNumId w:val="0"/>
  </w:num>
  <w:num w:numId="23">
    <w:abstractNumId w:val="16"/>
  </w:num>
  <w:num w:numId="24">
    <w:abstractNumId w:val="19"/>
  </w:num>
  <w:num w:numId="25">
    <w:abstractNumId w:val="29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8"/>
  </w:num>
  <w:num w:numId="29">
    <w:abstractNumId w:val="6"/>
  </w:num>
  <w:num w:numId="30">
    <w:abstractNumId w:val="14"/>
  </w:num>
  <w:num w:numId="31">
    <w:abstractNumId w:val="39"/>
  </w:num>
  <w:num w:numId="32">
    <w:abstractNumId w:val="31"/>
  </w:num>
  <w:num w:numId="33">
    <w:abstractNumId w:val="38"/>
  </w:num>
  <w:num w:numId="34">
    <w:abstractNumId w:val="17"/>
  </w:num>
  <w:num w:numId="35">
    <w:abstractNumId w:val="30"/>
  </w:num>
  <w:num w:numId="36">
    <w:abstractNumId w:val="12"/>
  </w:num>
  <w:num w:numId="37">
    <w:abstractNumId w:val="24"/>
  </w:num>
  <w:num w:numId="38">
    <w:abstractNumId w:val="10"/>
  </w:num>
  <w:num w:numId="39">
    <w:abstractNumId w:val="4"/>
  </w:num>
  <w:num w:numId="40">
    <w:abstractNumId w:val="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3CF2"/>
    <w:rsid w:val="00005006"/>
    <w:rsid w:val="000110F5"/>
    <w:rsid w:val="00014EAE"/>
    <w:rsid w:val="00033750"/>
    <w:rsid w:val="000426EA"/>
    <w:rsid w:val="00052035"/>
    <w:rsid w:val="000528A5"/>
    <w:rsid w:val="00085D91"/>
    <w:rsid w:val="00091271"/>
    <w:rsid w:val="00092205"/>
    <w:rsid w:val="000B2AA1"/>
    <w:rsid w:val="000B7820"/>
    <w:rsid w:val="000D283A"/>
    <w:rsid w:val="000D73A6"/>
    <w:rsid w:val="000E05DF"/>
    <w:rsid w:val="000E2979"/>
    <w:rsid w:val="000F35D2"/>
    <w:rsid w:val="001259A7"/>
    <w:rsid w:val="00137D37"/>
    <w:rsid w:val="00144F56"/>
    <w:rsid w:val="00146C16"/>
    <w:rsid w:val="00150982"/>
    <w:rsid w:val="00155E0E"/>
    <w:rsid w:val="001808C3"/>
    <w:rsid w:val="001B0473"/>
    <w:rsid w:val="001B1132"/>
    <w:rsid w:val="001B1EE7"/>
    <w:rsid w:val="001C12CE"/>
    <w:rsid w:val="001C269B"/>
    <w:rsid w:val="001D1324"/>
    <w:rsid w:val="001D2468"/>
    <w:rsid w:val="001D4CA6"/>
    <w:rsid w:val="00202B2B"/>
    <w:rsid w:val="002035C9"/>
    <w:rsid w:val="00203636"/>
    <w:rsid w:val="00205ECB"/>
    <w:rsid w:val="00214DA8"/>
    <w:rsid w:val="002208C0"/>
    <w:rsid w:val="0022693B"/>
    <w:rsid w:val="002317DA"/>
    <w:rsid w:val="00247071"/>
    <w:rsid w:val="00254020"/>
    <w:rsid w:val="00255108"/>
    <w:rsid w:val="00255514"/>
    <w:rsid w:val="002568BC"/>
    <w:rsid w:val="00274275"/>
    <w:rsid w:val="002823C8"/>
    <w:rsid w:val="00285385"/>
    <w:rsid w:val="0029140A"/>
    <w:rsid w:val="002924C8"/>
    <w:rsid w:val="002A2489"/>
    <w:rsid w:val="002A7077"/>
    <w:rsid w:val="002B164A"/>
    <w:rsid w:val="002C2589"/>
    <w:rsid w:val="002D1142"/>
    <w:rsid w:val="002D26FC"/>
    <w:rsid w:val="002D36FB"/>
    <w:rsid w:val="002D378A"/>
    <w:rsid w:val="002D3AC4"/>
    <w:rsid w:val="002D4FA7"/>
    <w:rsid w:val="002E04A5"/>
    <w:rsid w:val="002E07D0"/>
    <w:rsid w:val="002E49AC"/>
    <w:rsid w:val="002F77B9"/>
    <w:rsid w:val="00305BE9"/>
    <w:rsid w:val="00313598"/>
    <w:rsid w:val="00320CF3"/>
    <w:rsid w:val="00320DAC"/>
    <w:rsid w:val="00323AC8"/>
    <w:rsid w:val="003274AE"/>
    <w:rsid w:val="0033339B"/>
    <w:rsid w:val="00335275"/>
    <w:rsid w:val="00345CD3"/>
    <w:rsid w:val="003510C9"/>
    <w:rsid w:val="00356309"/>
    <w:rsid w:val="00384FA6"/>
    <w:rsid w:val="003A330A"/>
    <w:rsid w:val="003A6FAD"/>
    <w:rsid w:val="003B1912"/>
    <w:rsid w:val="003E5A3D"/>
    <w:rsid w:val="003F37CA"/>
    <w:rsid w:val="003F3C49"/>
    <w:rsid w:val="003F4351"/>
    <w:rsid w:val="003F7EC3"/>
    <w:rsid w:val="00403906"/>
    <w:rsid w:val="00410939"/>
    <w:rsid w:val="00423CE4"/>
    <w:rsid w:val="00424A5A"/>
    <w:rsid w:val="004308A0"/>
    <w:rsid w:val="004320A7"/>
    <w:rsid w:val="00443CB1"/>
    <w:rsid w:val="00456F9E"/>
    <w:rsid w:val="0046587C"/>
    <w:rsid w:val="00490B93"/>
    <w:rsid w:val="00494C99"/>
    <w:rsid w:val="004A0F28"/>
    <w:rsid w:val="004A74A5"/>
    <w:rsid w:val="004A77BB"/>
    <w:rsid w:val="004B2CE4"/>
    <w:rsid w:val="004B2F98"/>
    <w:rsid w:val="004B7FA1"/>
    <w:rsid w:val="004C2006"/>
    <w:rsid w:val="004D0936"/>
    <w:rsid w:val="004E1261"/>
    <w:rsid w:val="004E2578"/>
    <w:rsid w:val="004E6B12"/>
    <w:rsid w:val="004F609A"/>
    <w:rsid w:val="00513427"/>
    <w:rsid w:val="005150EB"/>
    <w:rsid w:val="00522B2C"/>
    <w:rsid w:val="00535366"/>
    <w:rsid w:val="005357EA"/>
    <w:rsid w:val="00550341"/>
    <w:rsid w:val="0056442A"/>
    <w:rsid w:val="00565BFA"/>
    <w:rsid w:val="00566FD8"/>
    <w:rsid w:val="00574C8C"/>
    <w:rsid w:val="00577B35"/>
    <w:rsid w:val="0059371D"/>
    <w:rsid w:val="005A1D0B"/>
    <w:rsid w:val="005A6066"/>
    <w:rsid w:val="005B6C05"/>
    <w:rsid w:val="005B6E04"/>
    <w:rsid w:val="005C3242"/>
    <w:rsid w:val="005D26E6"/>
    <w:rsid w:val="005D3D79"/>
    <w:rsid w:val="005D67EF"/>
    <w:rsid w:val="005D7C7F"/>
    <w:rsid w:val="005E31BE"/>
    <w:rsid w:val="005E35BA"/>
    <w:rsid w:val="005F37FA"/>
    <w:rsid w:val="006105EC"/>
    <w:rsid w:val="006268A1"/>
    <w:rsid w:val="0062727C"/>
    <w:rsid w:val="006368D8"/>
    <w:rsid w:val="00640F49"/>
    <w:rsid w:val="00647FC2"/>
    <w:rsid w:val="006809FF"/>
    <w:rsid w:val="00684A72"/>
    <w:rsid w:val="00695ACB"/>
    <w:rsid w:val="006B6409"/>
    <w:rsid w:val="006B7EAC"/>
    <w:rsid w:val="006D1C46"/>
    <w:rsid w:val="006D29E6"/>
    <w:rsid w:val="006D4590"/>
    <w:rsid w:val="006D633C"/>
    <w:rsid w:val="006E51C7"/>
    <w:rsid w:val="006F3666"/>
    <w:rsid w:val="006F5366"/>
    <w:rsid w:val="007048B7"/>
    <w:rsid w:val="00712E04"/>
    <w:rsid w:val="00723DFA"/>
    <w:rsid w:val="0072413D"/>
    <w:rsid w:val="007334C4"/>
    <w:rsid w:val="0075628D"/>
    <w:rsid w:val="007611D8"/>
    <w:rsid w:val="007655EB"/>
    <w:rsid w:val="00772196"/>
    <w:rsid w:val="0077671B"/>
    <w:rsid w:val="0078384A"/>
    <w:rsid w:val="00783A22"/>
    <w:rsid w:val="00786130"/>
    <w:rsid w:val="007865A1"/>
    <w:rsid w:val="007907F7"/>
    <w:rsid w:val="007A4E25"/>
    <w:rsid w:val="007B1731"/>
    <w:rsid w:val="007D21F1"/>
    <w:rsid w:val="007D28FA"/>
    <w:rsid w:val="007D2B36"/>
    <w:rsid w:val="007D5705"/>
    <w:rsid w:val="007F0779"/>
    <w:rsid w:val="007F545E"/>
    <w:rsid w:val="007F75A6"/>
    <w:rsid w:val="008003AF"/>
    <w:rsid w:val="008044BF"/>
    <w:rsid w:val="00806D5C"/>
    <w:rsid w:val="00807A84"/>
    <w:rsid w:val="00811A15"/>
    <w:rsid w:val="00821F45"/>
    <w:rsid w:val="00823369"/>
    <w:rsid w:val="0082376E"/>
    <w:rsid w:val="0082452D"/>
    <w:rsid w:val="00831B3E"/>
    <w:rsid w:val="00846023"/>
    <w:rsid w:val="008479EC"/>
    <w:rsid w:val="00851086"/>
    <w:rsid w:val="00851A63"/>
    <w:rsid w:val="008524D5"/>
    <w:rsid w:val="00853113"/>
    <w:rsid w:val="00857E43"/>
    <w:rsid w:val="00863CF2"/>
    <w:rsid w:val="00871757"/>
    <w:rsid w:val="00883964"/>
    <w:rsid w:val="00892B66"/>
    <w:rsid w:val="008A0A53"/>
    <w:rsid w:val="008A2AC9"/>
    <w:rsid w:val="008B1706"/>
    <w:rsid w:val="008C5614"/>
    <w:rsid w:val="008E4050"/>
    <w:rsid w:val="008E407B"/>
    <w:rsid w:val="008E4E35"/>
    <w:rsid w:val="008F4A3B"/>
    <w:rsid w:val="008F7B50"/>
    <w:rsid w:val="00906BAC"/>
    <w:rsid w:val="00936AE3"/>
    <w:rsid w:val="009379BF"/>
    <w:rsid w:val="009457E9"/>
    <w:rsid w:val="0095528A"/>
    <w:rsid w:val="00964172"/>
    <w:rsid w:val="0097018D"/>
    <w:rsid w:val="00977AA4"/>
    <w:rsid w:val="0098060B"/>
    <w:rsid w:val="009826DB"/>
    <w:rsid w:val="00983199"/>
    <w:rsid w:val="00984F9F"/>
    <w:rsid w:val="00987CD8"/>
    <w:rsid w:val="009A1DF7"/>
    <w:rsid w:val="009A626C"/>
    <w:rsid w:val="009C557F"/>
    <w:rsid w:val="009C6FDD"/>
    <w:rsid w:val="009D1BBB"/>
    <w:rsid w:val="009D6DE9"/>
    <w:rsid w:val="009F44D1"/>
    <w:rsid w:val="009F69E6"/>
    <w:rsid w:val="00A2429C"/>
    <w:rsid w:val="00A245C2"/>
    <w:rsid w:val="00A24F17"/>
    <w:rsid w:val="00A31E0D"/>
    <w:rsid w:val="00A5704C"/>
    <w:rsid w:val="00A57E8B"/>
    <w:rsid w:val="00A60FA0"/>
    <w:rsid w:val="00A615FE"/>
    <w:rsid w:val="00A75E95"/>
    <w:rsid w:val="00A84430"/>
    <w:rsid w:val="00A90706"/>
    <w:rsid w:val="00A923F0"/>
    <w:rsid w:val="00A9520E"/>
    <w:rsid w:val="00AC44EF"/>
    <w:rsid w:val="00AC658D"/>
    <w:rsid w:val="00AC7F47"/>
    <w:rsid w:val="00AD0C58"/>
    <w:rsid w:val="00AD3F23"/>
    <w:rsid w:val="00AD5546"/>
    <w:rsid w:val="00AF23FF"/>
    <w:rsid w:val="00B00013"/>
    <w:rsid w:val="00B0722F"/>
    <w:rsid w:val="00B0770B"/>
    <w:rsid w:val="00B107AE"/>
    <w:rsid w:val="00B13E73"/>
    <w:rsid w:val="00B1472B"/>
    <w:rsid w:val="00B2008A"/>
    <w:rsid w:val="00B25882"/>
    <w:rsid w:val="00B27A34"/>
    <w:rsid w:val="00B3408E"/>
    <w:rsid w:val="00B54E44"/>
    <w:rsid w:val="00B6623D"/>
    <w:rsid w:val="00B71F8C"/>
    <w:rsid w:val="00B87478"/>
    <w:rsid w:val="00B9772E"/>
    <w:rsid w:val="00BB3D02"/>
    <w:rsid w:val="00BC1744"/>
    <w:rsid w:val="00BD3FE8"/>
    <w:rsid w:val="00BD4C5B"/>
    <w:rsid w:val="00BF795E"/>
    <w:rsid w:val="00C00B41"/>
    <w:rsid w:val="00C03CF1"/>
    <w:rsid w:val="00C10044"/>
    <w:rsid w:val="00C10F8C"/>
    <w:rsid w:val="00C22867"/>
    <w:rsid w:val="00C267F9"/>
    <w:rsid w:val="00C31545"/>
    <w:rsid w:val="00C34DEE"/>
    <w:rsid w:val="00C422B5"/>
    <w:rsid w:val="00C424DB"/>
    <w:rsid w:val="00C5078A"/>
    <w:rsid w:val="00C510BB"/>
    <w:rsid w:val="00C632DA"/>
    <w:rsid w:val="00C759CD"/>
    <w:rsid w:val="00C872CF"/>
    <w:rsid w:val="00C91404"/>
    <w:rsid w:val="00C9791E"/>
    <w:rsid w:val="00CA4EE3"/>
    <w:rsid w:val="00CA6294"/>
    <w:rsid w:val="00CB0D8E"/>
    <w:rsid w:val="00CB26AF"/>
    <w:rsid w:val="00CB2EC2"/>
    <w:rsid w:val="00CB317A"/>
    <w:rsid w:val="00CC0C3C"/>
    <w:rsid w:val="00CC78F1"/>
    <w:rsid w:val="00CF0895"/>
    <w:rsid w:val="00D11C27"/>
    <w:rsid w:val="00D265A6"/>
    <w:rsid w:val="00D26892"/>
    <w:rsid w:val="00D33431"/>
    <w:rsid w:val="00D37C2F"/>
    <w:rsid w:val="00D43489"/>
    <w:rsid w:val="00D5074E"/>
    <w:rsid w:val="00D5212E"/>
    <w:rsid w:val="00D618C1"/>
    <w:rsid w:val="00D65EEB"/>
    <w:rsid w:val="00D6678A"/>
    <w:rsid w:val="00D671FF"/>
    <w:rsid w:val="00D74A4F"/>
    <w:rsid w:val="00D805CC"/>
    <w:rsid w:val="00DA15D3"/>
    <w:rsid w:val="00DA5CA2"/>
    <w:rsid w:val="00DB2F67"/>
    <w:rsid w:val="00DB3476"/>
    <w:rsid w:val="00DB4EAB"/>
    <w:rsid w:val="00DC68EB"/>
    <w:rsid w:val="00DD2CA7"/>
    <w:rsid w:val="00DD44B6"/>
    <w:rsid w:val="00DD70FD"/>
    <w:rsid w:val="00DE10F4"/>
    <w:rsid w:val="00E02A72"/>
    <w:rsid w:val="00E22A01"/>
    <w:rsid w:val="00E22B89"/>
    <w:rsid w:val="00E25A20"/>
    <w:rsid w:val="00E37344"/>
    <w:rsid w:val="00E41601"/>
    <w:rsid w:val="00E42198"/>
    <w:rsid w:val="00E5776C"/>
    <w:rsid w:val="00E611C7"/>
    <w:rsid w:val="00E6644E"/>
    <w:rsid w:val="00E66D73"/>
    <w:rsid w:val="00E8362A"/>
    <w:rsid w:val="00E84AFE"/>
    <w:rsid w:val="00E91BBE"/>
    <w:rsid w:val="00EA36E4"/>
    <w:rsid w:val="00EA39AA"/>
    <w:rsid w:val="00EB2488"/>
    <w:rsid w:val="00EC1089"/>
    <w:rsid w:val="00EC4620"/>
    <w:rsid w:val="00EE6B3D"/>
    <w:rsid w:val="00EF61A4"/>
    <w:rsid w:val="00F01F84"/>
    <w:rsid w:val="00F34D50"/>
    <w:rsid w:val="00F363FC"/>
    <w:rsid w:val="00F510FD"/>
    <w:rsid w:val="00F518D2"/>
    <w:rsid w:val="00F56920"/>
    <w:rsid w:val="00F744A9"/>
    <w:rsid w:val="00F75A06"/>
    <w:rsid w:val="00F75AFE"/>
    <w:rsid w:val="00F81A3D"/>
    <w:rsid w:val="00F93B13"/>
    <w:rsid w:val="00FA382C"/>
    <w:rsid w:val="00FB102B"/>
    <w:rsid w:val="00FB2900"/>
    <w:rsid w:val="00FB4455"/>
    <w:rsid w:val="00FB6AF7"/>
    <w:rsid w:val="00FB7BB3"/>
    <w:rsid w:val="00FC08CE"/>
    <w:rsid w:val="00FC2D88"/>
    <w:rsid w:val="00FC56DB"/>
    <w:rsid w:val="00FD4E74"/>
    <w:rsid w:val="00FD5019"/>
    <w:rsid w:val="00FE462A"/>
    <w:rsid w:val="00FF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0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Outline List 2" w:uiPriority="0"/>
    <w:lsdException w:name="Table List 8" w:uiPriority="0"/>
    <w:lsdException w:name="Table Subtle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72E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qFormat/>
    <w:rsid w:val="00AD5546"/>
    <w:pPr>
      <w:keepNext/>
      <w:keepLines/>
      <w:numPr>
        <w:numId w:val="2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AD554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AD5546"/>
    <w:pPr>
      <w:keepNext/>
      <w:numPr>
        <w:ilvl w:val="2"/>
        <w:numId w:val="2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AD5546"/>
    <w:pPr>
      <w:keepNext/>
      <w:numPr>
        <w:ilvl w:val="3"/>
        <w:numId w:val="2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AD5546"/>
    <w:pPr>
      <w:numPr>
        <w:ilvl w:val="4"/>
        <w:numId w:val="2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AD5546"/>
    <w:pPr>
      <w:numPr>
        <w:ilvl w:val="5"/>
        <w:numId w:val="2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AD5546"/>
    <w:pPr>
      <w:numPr>
        <w:ilvl w:val="6"/>
        <w:numId w:val="2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AD5546"/>
    <w:pPr>
      <w:numPr>
        <w:ilvl w:val="7"/>
        <w:numId w:val="2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AD5546"/>
    <w:pPr>
      <w:numPr>
        <w:ilvl w:val="8"/>
        <w:numId w:val="2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nhideWhenUsed/>
    <w:qFormat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qFormat/>
    <w:rsid w:val="00863CF2"/>
  </w:style>
  <w:style w:type="paragraph" w:styleId="Stopka">
    <w:name w:val="footer"/>
    <w:aliases w:val=" Znak7,Footer1"/>
    <w:basedOn w:val="Normalny"/>
    <w:link w:val="StopkaZnak"/>
    <w:unhideWhenUsed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7 Znak,Footer1 Znak"/>
    <w:basedOn w:val="Domylnaczcionkaakapitu"/>
    <w:link w:val="Stopka"/>
    <w:qFormat/>
    <w:rsid w:val="00863CF2"/>
  </w:style>
  <w:style w:type="table" w:styleId="Tabela-Siatka">
    <w:name w:val="Table Grid"/>
    <w:basedOn w:val="Standardowy"/>
    <w:uiPriority w:val="59"/>
    <w:rsid w:val="0086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"/>
    <w:basedOn w:val="Normalny"/>
    <w:link w:val="TekstprzypisudolnegoZnak"/>
    <w:qFormat/>
    <w:rsid w:val="00E5776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577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qFormat/>
    <w:rsid w:val="00E5776C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5776C"/>
    <w:rPr>
      <w:rFonts w:ascii="Courier New" w:eastAsia="Times New Roman" w:hAnsi="Courier New" w:cs="Batang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"/>
    <w:basedOn w:val="Normalny"/>
    <w:link w:val="AkapitzlistZnak"/>
    <w:uiPriority w:val="34"/>
    <w:qFormat/>
    <w:rsid w:val="002B164A"/>
    <w:pPr>
      <w:ind w:left="720"/>
      <w:contextualSpacing/>
    </w:pPr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qFormat/>
    <w:rsid w:val="00AD5546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AD554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AD554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AD554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AD554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AD554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AD55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AD55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AD5546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AD554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AD5546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AD554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D554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D5546"/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SIWZRozdzia">
    <w:name w:val="SIWZ Rozdział"/>
    <w:basedOn w:val="Nagwek1"/>
    <w:link w:val="SIWZRozdziaZnak"/>
    <w:qFormat/>
    <w:rsid w:val="00AD5546"/>
  </w:style>
  <w:style w:type="character" w:customStyle="1" w:styleId="SIWZRozdziaZnak">
    <w:name w:val="SIWZ Rozdział Znak"/>
    <w:basedOn w:val="Nagwek1Znak"/>
    <w:link w:val="SIWZRozdzia"/>
    <w:rsid w:val="00AD5546"/>
  </w:style>
  <w:style w:type="paragraph" w:styleId="Tekstpodstawowy">
    <w:name w:val="Body Text"/>
    <w:aliases w:val="a2,(F2)"/>
    <w:basedOn w:val="Normalny"/>
    <w:link w:val="TekstpodstawowyZnak"/>
    <w:unhideWhenUsed/>
    <w:rsid w:val="00AD554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AD554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D55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554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554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D554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D554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D554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AD554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AD554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AD554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AD554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D554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D5546"/>
    <w:rPr>
      <w:rFonts w:ascii="Arial" w:eastAsia="Calibri" w:hAnsi="Arial" w:cs="Times New Roman"/>
      <w:i/>
      <w:iCs/>
    </w:rPr>
  </w:style>
  <w:style w:type="character" w:styleId="Odwoanieintensywne">
    <w:name w:val="Intense Reference"/>
    <w:uiPriority w:val="32"/>
    <w:qFormat/>
    <w:rsid w:val="00AD554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554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D554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546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55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554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AD554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AD554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AD554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AD554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AD5546"/>
    <w:pPr>
      <w:numPr>
        <w:numId w:val="3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AD5546"/>
    <w:pPr>
      <w:numPr>
        <w:numId w:val="4"/>
      </w:numPr>
    </w:pPr>
  </w:style>
  <w:style w:type="character" w:customStyle="1" w:styleId="PunktowanieZnak">
    <w:name w:val="Punktowanie Znak"/>
    <w:link w:val="Punktowanie"/>
    <w:rsid w:val="00AD554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554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AD5546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semiHidden/>
    <w:rsid w:val="00AD5546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uiPriority w:val="99"/>
    <w:qFormat/>
    <w:rsid w:val="00AD554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uiPriority w:val="99"/>
    <w:rsid w:val="00AD554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uiPriority w:val="99"/>
    <w:qFormat/>
    <w:rsid w:val="00AD554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uiPriority w:val="99"/>
    <w:rsid w:val="00AD554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AD554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AD5546"/>
  </w:style>
  <w:style w:type="paragraph" w:customStyle="1" w:styleId="Piecztka2">
    <w:name w:val="Pieczątka 2"/>
    <w:basedOn w:val="Normalny"/>
    <w:link w:val="Piecztka2Znak"/>
    <w:qFormat/>
    <w:rsid w:val="00AD554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AD554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AD554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AD554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D55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D554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D55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D554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AD5546"/>
    <w:pPr>
      <w:keepNext/>
      <w:numPr>
        <w:numId w:val="5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AD554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AD554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AD5546"/>
    <w:pPr>
      <w:keepNext/>
      <w:numPr>
        <w:numId w:val="6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AD554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AD5546"/>
    <w:pPr>
      <w:numPr>
        <w:numId w:val="7"/>
      </w:numPr>
    </w:pPr>
  </w:style>
  <w:style w:type="character" w:customStyle="1" w:styleId="Numeracja4Znak">
    <w:name w:val="Numeracja 4 Znak"/>
    <w:basedOn w:val="Numeracja3Znak"/>
    <w:link w:val="Numeracja4"/>
    <w:rsid w:val="00AD5546"/>
  </w:style>
  <w:style w:type="paragraph" w:customStyle="1" w:styleId="ZadoUmowy">
    <w:name w:val="Zał. do Umowy"/>
    <w:basedOn w:val="Normalny"/>
    <w:link w:val="ZadoUmowyZnak"/>
    <w:qFormat/>
    <w:rsid w:val="00AD5546"/>
    <w:pPr>
      <w:numPr>
        <w:numId w:val="8"/>
      </w:numPr>
    </w:pPr>
    <w:rPr>
      <w:b/>
    </w:rPr>
  </w:style>
  <w:style w:type="character" w:customStyle="1" w:styleId="ZadoUmowyZnak">
    <w:name w:val="Zał. do Umowy Znak"/>
    <w:link w:val="ZadoUmowy"/>
    <w:rsid w:val="00AD5546"/>
    <w:rPr>
      <w:rFonts w:ascii="Arial" w:eastAsia="Calibri" w:hAnsi="Arial" w:cs="Times New Roman"/>
      <w:b/>
    </w:rPr>
  </w:style>
  <w:style w:type="paragraph" w:customStyle="1" w:styleId="Default">
    <w:name w:val="Default"/>
    <w:qFormat/>
    <w:rsid w:val="00AD55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AD554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AD554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AD554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uiPriority w:val="1"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AD5546"/>
  </w:style>
  <w:style w:type="character" w:customStyle="1" w:styleId="colordarkred">
    <w:name w:val="color_dark_red"/>
    <w:basedOn w:val="Domylnaczcionkaakapitu"/>
    <w:rsid w:val="00AD5546"/>
  </w:style>
  <w:style w:type="character" w:customStyle="1" w:styleId="colororchid">
    <w:name w:val="color_orchid"/>
    <w:basedOn w:val="Domylnaczcionkaakapitu"/>
    <w:rsid w:val="00AD5546"/>
  </w:style>
  <w:style w:type="character" w:customStyle="1" w:styleId="TekstprzypisukocowegoZnak">
    <w:name w:val="Tekst przypisu końcowego Znak"/>
    <w:basedOn w:val="Domylnaczcionkaakapitu"/>
    <w:link w:val="Tekstprzypisukocowego"/>
    <w:rsid w:val="00AD554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AD5546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AD554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AD5546"/>
    <w:pPr>
      <w:tabs>
        <w:tab w:val="num" w:pos="567"/>
      </w:tabs>
      <w:spacing w:after="240" w:line="240" w:lineRule="auto"/>
      <w:ind w:left="567" w:hanging="567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AD5546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AD5546"/>
    <w:rPr>
      <w:b/>
      <w:bCs/>
    </w:rPr>
  </w:style>
  <w:style w:type="character" w:styleId="Uwydatnienie">
    <w:name w:val="Emphasis"/>
    <w:uiPriority w:val="20"/>
    <w:qFormat/>
    <w:rsid w:val="00AD554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554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AD554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AD55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D554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D554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D554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D554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AD554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AD554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AD554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AD5546"/>
  </w:style>
  <w:style w:type="character" w:styleId="Numerstrony">
    <w:name w:val="page number"/>
    <w:basedOn w:val="Domylnaczcionkaakapitu"/>
    <w:rsid w:val="00AD5546"/>
  </w:style>
  <w:style w:type="character" w:customStyle="1" w:styleId="FontStyle47">
    <w:name w:val="Font Style47"/>
    <w:rsid w:val="00AD5546"/>
    <w:rPr>
      <w:rFonts w:ascii="Tahoma" w:hAnsi="Tahoma" w:cs="Tahoma"/>
      <w:sz w:val="18"/>
      <w:szCs w:val="18"/>
    </w:rPr>
  </w:style>
  <w:style w:type="character" w:customStyle="1" w:styleId="text">
    <w:name w:val="text"/>
    <w:rsid w:val="00AD5546"/>
  </w:style>
  <w:style w:type="character" w:styleId="Odwoanieprzypisudolnego">
    <w:name w:val="footnote reference"/>
    <w:aliases w:val="Footnote Reference Number,Footnote symbol,Footnote"/>
    <w:unhideWhenUsed/>
    <w:qFormat/>
    <w:rsid w:val="00AD554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AD5546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unhideWhenUsed/>
    <w:rsid w:val="00AD554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D5546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AD5546"/>
  </w:style>
  <w:style w:type="table" w:customStyle="1" w:styleId="Tabela-Siatka1">
    <w:name w:val="Tabela - Siatka1"/>
    <w:basedOn w:val="Standardowy"/>
    <w:next w:val="Tabela-Siatka"/>
    <w:uiPriority w:val="59"/>
    <w:rsid w:val="00A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AD5546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AD5546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D5546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5546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rsid w:val="00AD5546"/>
    <w:rPr>
      <w:rFonts w:ascii="Arial" w:eastAsia="Calibri" w:hAnsi="Arial" w:cs="Times New Roman"/>
    </w:rPr>
  </w:style>
  <w:style w:type="character" w:customStyle="1" w:styleId="WW8Num1z1">
    <w:name w:val="WW8Num1z1"/>
    <w:rsid w:val="00AD5546"/>
    <w:rPr>
      <w:rFonts w:ascii="Times New Roman" w:hAnsi="Times New Roman" w:cs="Times New Roman"/>
      <w:b w:val="0"/>
    </w:rPr>
  </w:style>
  <w:style w:type="table" w:customStyle="1" w:styleId="TableGrid">
    <w:name w:val="TableGrid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AD55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AD5546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AD5546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AD5546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AD5546"/>
  </w:style>
  <w:style w:type="character" w:customStyle="1" w:styleId="AkapitzlistZnak1">
    <w:name w:val="Akapit z listą Znak1"/>
    <w:uiPriority w:val="34"/>
    <w:locked/>
    <w:rsid w:val="00AD5546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AD5546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AD554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AD5546"/>
  </w:style>
  <w:style w:type="numbering" w:customStyle="1" w:styleId="Bezlisty2">
    <w:name w:val="Bez listy2"/>
    <w:next w:val="Bezlisty"/>
    <w:uiPriority w:val="99"/>
    <w:semiHidden/>
    <w:unhideWhenUsed/>
    <w:rsid w:val="00AD5546"/>
  </w:style>
  <w:style w:type="paragraph" w:customStyle="1" w:styleId="Punktparagrafu">
    <w:name w:val="Punkt paragrafu"/>
    <w:basedOn w:val="Akapitzlist"/>
    <w:link w:val="PunktparagrafuZnak"/>
    <w:uiPriority w:val="99"/>
    <w:rsid w:val="00AD5546"/>
    <w:pPr>
      <w:numPr>
        <w:numId w:val="9"/>
      </w:numPr>
      <w:spacing w:before="240" w:after="240" w:line="240" w:lineRule="auto"/>
      <w:contextualSpacing w:val="0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AD5546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AD5546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AD5546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AD5546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AD5546"/>
    <w:pPr>
      <w:suppressLineNumbers/>
    </w:pPr>
  </w:style>
  <w:style w:type="character" w:customStyle="1" w:styleId="st">
    <w:name w:val="st"/>
    <w:basedOn w:val="Domylnaczcionkaakapitu"/>
    <w:rsid w:val="00AD5546"/>
  </w:style>
  <w:style w:type="character" w:customStyle="1" w:styleId="nor">
    <w:name w:val="nor"/>
    <w:basedOn w:val="Domylnaczcionkaakapitu"/>
    <w:rsid w:val="00AD5546"/>
  </w:style>
  <w:style w:type="character" w:customStyle="1" w:styleId="wyr2">
    <w:name w:val="wyr2"/>
    <w:basedOn w:val="Domylnaczcionkaakapitu"/>
    <w:rsid w:val="00AD5546"/>
  </w:style>
  <w:style w:type="character" w:customStyle="1" w:styleId="pog">
    <w:name w:val="pog"/>
    <w:basedOn w:val="Domylnaczcionkaakapitu"/>
    <w:rsid w:val="00AD5546"/>
  </w:style>
  <w:style w:type="paragraph" w:customStyle="1" w:styleId="Tabela1">
    <w:name w:val="Tabela1"/>
    <w:basedOn w:val="Normalny"/>
    <w:uiPriority w:val="99"/>
    <w:rsid w:val="00AD5546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AD5546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AD5546"/>
  </w:style>
  <w:style w:type="character" w:customStyle="1" w:styleId="hint-handle">
    <w:name w:val="hint-handle"/>
    <w:basedOn w:val="Domylnaczcionkaakapitu"/>
    <w:rsid w:val="00AD5546"/>
  </w:style>
  <w:style w:type="paragraph" w:styleId="Podtytu">
    <w:name w:val="Subtitle"/>
    <w:basedOn w:val="Normalny"/>
    <w:link w:val="PodtytuZnak"/>
    <w:uiPriority w:val="11"/>
    <w:qFormat/>
    <w:rsid w:val="00AD5546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AD5546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AD5546"/>
    <w:pPr>
      <w:numPr>
        <w:numId w:val="25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AD5546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AD5546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AD5546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AD5546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AD5546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AD5546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AD5546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AD5546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AD5546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AD5546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AD5546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AD5546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AD5546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AD5546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AD5546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AD5546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AD5546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AD5546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AD554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D5546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D5546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AD5546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AD5546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AD5546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AD5546"/>
    <w:pPr>
      <w:numPr>
        <w:numId w:val="10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AD5546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AD5546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AD5546"/>
  </w:style>
  <w:style w:type="character" w:customStyle="1" w:styleId="system1">
    <w:name w:val="system1"/>
    <w:rsid w:val="00AD5546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AD5546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AD5546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AD5546"/>
    <w:pPr>
      <w:numPr>
        <w:numId w:val="11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AD5546"/>
    <w:pPr>
      <w:spacing w:after="0"/>
    </w:pPr>
  </w:style>
  <w:style w:type="paragraph" w:customStyle="1" w:styleId="Table">
    <w:name w:val="Table"/>
    <w:basedOn w:val="Normalny"/>
    <w:uiPriority w:val="99"/>
    <w:rsid w:val="00AD5546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AD5546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AD5546"/>
    <w:pPr>
      <w:ind w:left="680"/>
    </w:pPr>
  </w:style>
  <w:style w:type="paragraph" w:customStyle="1" w:styleId="Aufzhlung1">
    <w:name w:val="• Aufzählung1"/>
    <w:basedOn w:val="Normalny"/>
    <w:uiPriority w:val="99"/>
    <w:rsid w:val="00AD5546"/>
    <w:pPr>
      <w:numPr>
        <w:numId w:val="13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AD5546"/>
    <w:pPr>
      <w:numPr>
        <w:ilvl w:val="1"/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AD5546"/>
    <w:pPr>
      <w:numPr>
        <w:numId w:val="14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AD5546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AD5546"/>
    <w:rPr>
      <w:color w:val="003399"/>
    </w:rPr>
  </w:style>
  <w:style w:type="paragraph" w:customStyle="1" w:styleId="Standardblau">
    <w:name w:val="Standard_blau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AD5546"/>
    <w:pPr>
      <w:spacing w:after="0"/>
    </w:pPr>
  </w:style>
  <w:style w:type="paragraph" w:customStyle="1" w:styleId="Subline">
    <w:name w:val="Subline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AD5546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AD5546"/>
    <w:pPr>
      <w:ind w:left="850"/>
    </w:pPr>
  </w:style>
  <w:style w:type="paragraph" w:customStyle="1" w:styleId="Aufzhlung1Einzug">
    <w:name w:val="Aufzählung 1_Einzug"/>
    <w:basedOn w:val="Aufzhlung1"/>
    <w:uiPriority w:val="99"/>
    <w:rsid w:val="00AD5546"/>
    <w:pPr>
      <w:ind w:left="850"/>
    </w:pPr>
  </w:style>
  <w:style w:type="paragraph" w:customStyle="1" w:styleId="StandardEinzug">
    <w:name w:val="Standard_Einzug"/>
    <w:basedOn w:val="Normalny"/>
    <w:uiPriority w:val="99"/>
    <w:rsid w:val="00AD5546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AD5546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AD5546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AD5546"/>
    <w:pPr>
      <w:ind w:left="850"/>
    </w:pPr>
  </w:style>
  <w:style w:type="character" w:customStyle="1" w:styleId="tekst81">
    <w:name w:val="tekst81"/>
    <w:rsid w:val="00AD5546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AD5546"/>
    <w:pPr>
      <w:spacing w:after="120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AD5546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AD5546"/>
    <w:pPr>
      <w:numPr>
        <w:numId w:val="15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AD5546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AD5546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AD5546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AD5546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AD5546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AD5546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AD5546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AD5546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AD5546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AD5546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AD5546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AD5546"/>
    <w:pPr>
      <w:numPr>
        <w:numId w:val="16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AD5546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AD5546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AD5546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AD5546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AD5546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AD5546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AD5546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AD5546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AD5546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AD5546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AD5546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AD5546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AD5546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AD5546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AD5546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AD5546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AD5546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AD5546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AD5546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AD5546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AD5546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AD5546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after="60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AD5546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AD5546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AD5546"/>
    <w:pPr>
      <w:numPr>
        <w:numId w:val="17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AD5546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AD5546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AD5546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AD5546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AD5546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AD5546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AD554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AD5546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AD5546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AD5546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AD5546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AD5546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AD5546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AD5546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AD5546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AD5546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AD5546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AD5546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AD5546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AD5546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AD5546"/>
    <w:pPr>
      <w:numPr>
        <w:numId w:val="18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AD5546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AD5546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AD5546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AD5546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AD5546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AD5546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AD5546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AD5546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AD5546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AD5546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AD5546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AD5546"/>
    <w:pPr>
      <w:widowControl w:val="0"/>
      <w:numPr>
        <w:numId w:val="19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AD5546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AD5546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AD5546"/>
  </w:style>
  <w:style w:type="paragraph" w:customStyle="1" w:styleId="FrontPageHeading">
    <w:name w:val="Front Page Heading"/>
    <w:basedOn w:val="Normalny"/>
    <w:uiPriority w:val="99"/>
    <w:rsid w:val="00AD5546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AD5546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AD55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AD5546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AD5546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AD5546"/>
  </w:style>
  <w:style w:type="paragraph" w:customStyle="1" w:styleId="paragraf-ustep">
    <w:name w:val="paragraf-ustep"/>
    <w:basedOn w:val="Normalny"/>
    <w:uiPriority w:val="99"/>
    <w:rsid w:val="00AD5546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AD5546"/>
    <w:pPr>
      <w:numPr>
        <w:numId w:val="20"/>
      </w:numPr>
      <w:tabs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AD5546"/>
    <w:pPr>
      <w:numPr>
        <w:numId w:val="21"/>
      </w:numPr>
      <w:tabs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AD5546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AD5546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AD5546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AD5546"/>
    <w:rPr>
      <w:color w:val="606420"/>
      <w:u w:val="single"/>
    </w:rPr>
  </w:style>
  <w:style w:type="paragraph" w:styleId="Lista4">
    <w:name w:val="List 4"/>
    <w:basedOn w:val="Normalny"/>
    <w:uiPriority w:val="99"/>
    <w:rsid w:val="00AD5546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AD5546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AD5546"/>
    <w:pPr>
      <w:numPr>
        <w:numId w:val="22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AD5546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AD5546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AD5546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AD5546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AD5546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AD5546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AD5546"/>
    <w:pPr>
      <w:numPr>
        <w:numId w:val="24"/>
      </w:numPr>
    </w:pPr>
  </w:style>
  <w:style w:type="paragraph" w:customStyle="1" w:styleId="Nagwek-1">
    <w:name w:val="Nagłówek - 1."/>
    <w:basedOn w:val="Nagwek2"/>
    <w:uiPriority w:val="99"/>
    <w:rsid w:val="00AD5546"/>
    <w:pPr>
      <w:keepNext/>
      <w:numPr>
        <w:numId w:val="23"/>
      </w:numPr>
      <w:tabs>
        <w:tab w:val="clear" w:pos="502"/>
        <w:tab w:val="clear" w:pos="2852"/>
        <w:tab w:val="num" w:pos="360"/>
      </w:tabs>
      <w:spacing w:before="360" w:after="240" w:line="360" w:lineRule="auto"/>
      <w:ind w:left="360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AD5546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AD5546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AD5546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AD5546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rsid w:val="00AD5546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AD5546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AD55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AD5546"/>
    <w:pPr>
      <w:keepLines w:val="0"/>
    </w:pPr>
    <w:rPr>
      <w:rFonts w:cs="Arial"/>
      <w:b/>
    </w:rPr>
  </w:style>
  <w:style w:type="character" w:customStyle="1" w:styleId="googqs-tidbit1">
    <w:name w:val="goog_qs-tidbit1"/>
    <w:rsid w:val="00AD5546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AD5546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AD5546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AD5546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AD5546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AD5546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AD5546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AD5546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AD5546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AD5546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AD5546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AD5546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AD5546"/>
  </w:style>
  <w:style w:type="character" w:customStyle="1" w:styleId="techval">
    <w:name w:val="tech_val"/>
    <w:basedOn w:val="Domylnaczcionkaakapitu"/>
    <w:rsid w:val="00AD5546"/>
  </w:style>
  <w:style w:type="paragraph" w:customStyle="1" w:styleId="DefaultZnak">
    <w:name w:val="Default Znak"/>
    <w:link w:val="DefaultZnakZnak"/>
    <w:rsid w:val="00AD554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AD5546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AD5546"/>
  </w:style>
  <w:style w:type="paragraph" w:customStyle="1" w:styleId="font0">
    <w:name w:val="font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AD554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AD5546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AD5546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AD5546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AD5546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AD554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AD5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AD55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AD55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AD5546"/>
    <w:rPr>
      <w:lang w:bidi="ar-SA"/>
    </w:rPr>
  </w:style>
  <w:style w:type="character" w:customStyle="1" w:styleId="b1Char">
    <w:name w:val="b1 Char"/>
    <w:locked/>
    <w:rsid w:val="00AD5546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AD5546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AD5546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AD5546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AD554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TNazwafirmy">
    <w:name w:val="SFT_Nazwa_firmy"/>
    <w:basedOn w:val="Normalny"/>
    <w:rsid w:val="00AD5546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AD5546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AD5546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AD5546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AD5546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ZnakZnak4">
    <w:name w:val="Znak Znak4"/>
    <w:semiHidden/>
    <w:rsid w:val="00AD5546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AD5546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AD5546"/>
    <w:rPr>
      <w:color w:val="808080"/>
    </w:rPr>
  </w:style>
  <w:style w:type="paragraph" w:customStyle="1" w:styleId="SFTAdresfirmy">
    <w:name w:val="SFT_Adres_firmy"/>
    <w:basedOn w:val="SFTNazwafirmy"/>
    <w:rsid w:val="00AD5546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AD5546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AD5546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AD5546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AD5546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AD5546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AD55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AD5546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AD5546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AD55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AD5546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AD5546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AD5546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AD5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AD5546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AD5546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AD5546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AD5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AD5546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AD5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AD5546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AD5546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AD5546"/>
  </w:style>
  <w:style w:type="paragraph" w:customStyle="1" w:styleId="ust">
    <w:name w:val="ust"/>
    <w:rsid w:val="00AD55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AD5546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AD5546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AD5546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AD5546"/>
  </w:style>
  <w:style w:type="paragraph" w:customStyle="1" w:styleId="ZnakZnakZnakZnak1">
    <w:name w:val="Znak Znak Znak 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AD5546"/>
    <w:rPr>
      <w:sz w:val="24"/>
      <w:lang w:val="pl-PL" w:eastAsia="pl-PL" w:bidi="ar-SA"/>
    </w:rPr>
  </w:style>
  <w:style w:type="character" w:customStyle="1" w:styleId="wylacznosc1">
    <w:name w:val="wylacznosc1"/>
    <w:rsid w:val="00AD5546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AD5546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AD5546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D5546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D5546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AD554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AD554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AD55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AD5546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AD5546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AD55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AD5546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AD5546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AD55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AD554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AD5546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AD5546"/>
    <w:rPr>
      <w:sz w:val="22"/>
    </w:rPr>
  </w:style>
  <w:style w:type="character" w:customStyle="1" w:styleId="ListLabel2">
    <w:name w:val="ListLabel 2"/>
    <w:qFormat/>
    <w:rsid w:val="00AD5546"/>
    <w:rPr>
      <w:strike w:val="0"/>
      <w:dstrike w:val="0"/>
    </w:rPr>
  </w:style>
  <w:style w:type="character" w:customStyle="1" w:styleId="ListLabel3">
    <w:name w:val="ListLabel 3"/>
    <w:qFormat/>
    <w:rsid w:val="00AD5546"/>
    <w:rPr>
      <w:rFonts w:eastAsia="Times New Roman" w:cs="Calibri"/>
    </w:rPr>
  </w:style>
  <w:style w:type="character" w:customStyle="1" w:styleId="ListLabel4">
    <w:name w:val="ListLabel 4"/>
    <w:qFormat/>
    <w:rsid w:val="00AD5546"/>
    <w:rPr>
      <w:sz w:val="22"/>
    </w:rPr>
  </w:style>
  <w:style w:type="character" w:customStyle="1" w:styleId="ListLabel5">
    <w:name w:val="ListLabel 5"/>
    <w:qFormat/>
    <w:rsid w:val="00AD5546"/>
    <w:rPr>
      <w:sz w:val="22"/>
    </w:rPr>
  </w:style>
  <w:style w:type="character" w:customStyle="1" w:styleId="ListLabel6">
    <w:name w:val="ListLabel 6"/>
    <w:qFormat/>
    <w:rsid w:val="00AD5546"/>
    <w:rPr>
      <w:rFonts w:eastAsia="Calibri" w:cs="Times New Roman"/>
    </w:rPr>
  </w:style>
  <w:style w:type="character" w:customStyle="1" w:styleId="ListLabel7">
    <w:name w:val="ListLabel 7"/>
    <w:qFormat/>
    <w:rsid w:val="00AD5546"/>
    <w:rPr>
      <w:b/>
    </w:rPr>
  </w:style>
  <w:style w:type="character" w:customStyle="1" w:styleId="ListLabel8">
    <w:name w:val="ListLabel 8"/>
    <w:qFormat/>
    <w:rsid w:val="00AD5546"/>
    <w:rPr>
      <w:rFonts w:eastAsia="Times New Roman" w:cs="Calibri"/>
    </w:rPr>
  </w:style>
  <w:style w:type="character" w:customStyle="1" w:styleId="ListLabel9">
    <w:name w:val="ListLabel 9"/>
    <w:qFormat/>
    <w:rsid w:val="00AD5546"/>
    <w:rPr>
      <w:rFonts w:cs="Courier New"/>
    </w:rPr>
  </w:style>
  <w:style w:type="character" w:customStyle="1" w:styleId="ListLabel10">
    <w:name w:val="ListLabel 10"/>
    <w:qFormat/>
    <w:rsid w:val="00AD5546"/>
    <w:rPr>
      <w:rFonts w:cs="Courier New"/>
    </w:rPr>
  </w:style>
  <w:style w:type="character" w:customStyle="1" w:styleId="ListLabel11">
    <w:name w:val="ListLabel 11"/>
    <w:qFormat/>
    <w:rsid w:val="00AD5546"/>
    <w:rPr>
      <w:rFonts w:cs="Courier New"/>
    </w:rPr>
  </w:style>
  <w:style w:type="character" w:customStyle="1" w:styleId="ListLabel12">
    <w:name w:val="ListLabel 12"/>
    <w:qFormat/>
    <w:rsid w:val="00AD5546"/>
    <w:rPr>
      <w:rFonts w:cs="OpenSymbol"/>
    </w:rPr>
  </w:style>
  <w:style w:type="character" w:customStyle="1" w:styleId="ListLabel13">
    <w:name w:val="ListLabel 13"/>
    <w:qFormat/>
    <w:rsid w:val="00AD5546"/>
    <w:rPr>
      <w:rFonts w:cs="OpenSymbol"/>
    </w:rPr>
  </w:style>
  <w:style w:type="character" w:customStyle="1" w:styleId="ListLabel14">
    <w:name w:val="ListLabel 14"/>
    <w:qFormat/>
    <w:rsid w:val="00AD5546"/>
    <w:rPr>
      <w:rFonts w:cs="OpenSymbol"/>
    </w:rPr>
  </w:style>
  <w:style w:type="character" w:customStyle="1" w:styleId="ListLabel15">
    <w:name w:val="ListLabel 15"/>
    <w:qFormat/>
    <w:rsid w:val="00AD5546"/>
    <w:rPr>
      <w:rFonts w:cs="OpenSymbol"/>
    </w:rPr>
  </w:style>
  <w:style w:type="character" w:customStyle="1" w:styleId="ListLabel16">
    <w:name w:val="ListLabel 16"/>
    <w:qFormat/>
    <w:rsid w:val="00AD5546"/>
    <w:rPr>
      <w:rFonts w:cs="OpenSymbol"/>
    </w:rPr>
  </w:style>
  <w:style w:type="character" w:customStyle="1" w:styleId="ListLabel17">
    <w:name w:val="ListLabel 17"/>
    <w:qFormat/>
    <w:rsid w:val="00AD5546"/>
    <w:rPr>
      <w:rFonts w:cs="OpenSymbol"/>
    </w:rPr>
  </w:style>
  <w:style w:type="character" w:customStyle="1" w:styleId="ListLabel18">
    <w:name w:val="ListLabel 18"/>
    <w:qFormat/>
    <w:rsid w:val="00AD5546"/>
    <w:rPr>
      <w:rFonts w:cs="OpenSymbol"/>
    </w:rPr>
  </w:style>
  <w:style w:type="character" w:customStyle="1" w:styleId="ListLabel19">
    <w:name w:val="ListLabel 19"/>
    <w:qFormat/>
    <w:rsid w:val="00AD5546"/>
    <w:rPr>
      <w:rFonts w:cs="OpenSymbol"/>
    </w:rPr>
  </w:style>
  <w:style w:type="character" w:customStyle="1" w:styleId="ListLabel20">
    <w:name w:val="ListLabel 20"/>
    <w:qFormat/>
    <w:rsid w:val="00AD5546"/>
    <w:rPr>
      <w:rFonts w:cs="OpenSymbol"/>
    </w:rPr>
  </w:style>
  <w:style w:type="character" w:customStyle="1" w:styleId="ListLabel21">
    <w:name w:val="ListLabel 21"/>
    <w:qFormat/>
    <w:rsid w:val="00AD5546"/>
    <w:rPr>
      <w:rFonts w:cs="OpenSymbol"/>
    </w:rPr>
  </w:style>
  <w:style w:type="character" w:customStyle="1" w:styleId="ListLabel22">
    <w:name w:val="ListLabel 22"/>
    <w:qFormat/>
    <w:rsid w:val="00AD5546"/>
    <w:rPr>
      <w:rFonts w:cs="OpenSymbol"/>
    </w:rPr>
  </w:style>
  <w:style w:type="character" w:customStyle="1" w:styleId="ListLabel23">
    <w:name w:val="ListLabel 23"/>
    <w:qFormat/>
    <w:rsid w:val="00AD5546"/>
    <w:rPr>
      <w:rFonts w:cs="OpenSymbol"/>
    </w:rPr>
  </w:style>
  <w:style w:type="character" w:customStyle="1" w:styleId="ListLabel24">
    <w:name w:val="ListLabel 24"/>
    <w:qFormat/>
    <w:rsid w:val="00AD5546"/>
    <w:rPr>
      <w:rFonts w:cs="OpenSymbol"/>
    </w:rPr>
  </w:style>
  <w:style w:type="character" w:customStyle="1" w:styleId="ListLabel25">
    <w:name w:val="ListLabel 25"/>
    <w:qFormat/>
    <w:rsid w:val="00AD5546"/>
    <w:rPr>
      <w:rFonts w:cs="OpenSymbol"/>
    </w:rPr>
  </w:style>
  <w:style w:type="character" w:customStyle="1" w:styleId="ListLabel26">
    <w:name w:val="ListLabel 26"/>
    <w:qFormat/>
    <w:rsid w:val="00AD5546"/>
    <w:rPr>
      <w:rFonts w:cs="OpenSymbol"/>
    </w:rPr>
  </w:style>
  <w:style w:type="character" w:customStyle="1" w:styleId="ListLabel27">
    <w:name w:val="ListLabel 27"/>
    <w:qFormat/>
    <w:rsid w:val="00AD5546"/>
    <w:rPr>
      <w:rFonts w:cs="OpenSymbol"/>
    </w:rPr>
  </w:style>
  <w:style w:type="character" w:customStyle="1" w:styleId="ListLabel28">
    <w:name w:val="ListLabel 28"/>
    <w:qFormat/>
    <w:rsid w:val="00AD5546"/>
    <w:rPr>
      <w:rFonts w:cs="OpenSymbol"/>
    </w:rPr>
  </w:style>
  <w:style w:type="character" w:customStyle="1" w:styleId="ListLabel29">
    <w:name w:val="ListLabel 29"/>
    <w:qFormat/>
    <w:rsid w:val="00AD5546"/>
    <w:rPr>
      <w:rFonts w:cs="OpenSymbol"/>
    </w:rPr>
  </w:style>
  <w:style w:type="character" w:customStyle="1" w:styleId="ListLabel30">
    <w:name w:val="ListLabel 30"/>
    <w:qFormat/>
    <w:rsid w:val="00AD5546"/>
    <w:rPr>
      <w:rFonts w:cs="OpenSymbol"/>
    </w:rPr>
  </w:style>
  <w:style w:type="character" w:customStyle="1" w:styleId="ListLabel31">
    <w:name w:val="ListLabel 31"/>
    <w:qFormat/>
    <w:rsid w:val="00AD5546"/>
    <w:rPr>
      <w:rFonts w:cs="OpenSymbol"/>
    </w:rPr>
  </w:style>
  <w:style w:type="character" w:customStyle="1" w:styleId="ListLabel32">
    <w:name w:val="ListLabel 32"/>
    <w:qFormat/>
    <w:rsid w:val="00AD5546"/>
    <w:rPr>
      <w:rFonts w:cs="OpenSymbol"/>
    </w:rPr>
  </w:style>
  <w:style w:type="character" w:customStyle="1" w:styleId="ListLabel33">
    <w:name w:val="ListLabel 33"/>
    <w:qFormat/>
    <w:rsid w:val="00AD5546"/>
    <w:rPr>
      <w:rFonts w:cs="OpenSymbol"/>
    </w:rPr>
  </w:style>
  <w:style w:type="character" w:customStyle="1" w:styleId="ListLabel34">
    <w:name w:val="ListLabel 34"/>
    <w:qFormat/>
    <w:rsid w:val="00AD5546"/>
    <w:rPr>
      <w:rFonts w:cs="OpenSymbol"/>
    </w:rPr>
  </w:style>
  <w:style w:type="character" w:customStyle="1" w:styleId="ListLabel35">
    <w:name w:val="ListLabel 35"/>
    <w:qFormat/>
    <w:rsid w:val="00AD5546"/>
    <w:rPr>
      <w:rFonts w:cs="OpenSymbol"/>
    </w:rPr>
  </w:style>
  <w:style w:type="character" w:customStyle="1" w:styleId="ListLabel36">
    <w:name w:val="ListLabel 36"/>
    <w:qFormat/>
    <w:rsid w:val="00AD5546"/>
    <w:rPr>
      <w:rFonts w:cs="OpenSymbol"/>
    </w:rPr>
  </w:style>
  <w:style w:type="character" w:customStyle="1" w:styleId="ListLabel37">
    <w:name w:val="ListLabel 37"/>
    <w:qFormat/>
    <w:rsid w:val="00AD5546"/>
    <w:rPr>
      <w:rFonts w:cs="OpenSymbol"/>
    </w:rPr>
  </w:style>
  <w:style w:type="character" w:customStyle="1" w:styleId="czeindeksu">
    <w:name w:val="Łącze indeksu"/>
    <w:qFormat/>
    <w:rsid w:val="00AD5546"/>
  </w:style>
  <w:style w:type="paragraph" w:customStyle="1" w:styleId="Indeks">
    <w:name w:val="Indeks"/>
    <w:basedOn w:val="Normalny"/>
    <w:qFormat/>
    <w:rsid w:val="00AD5546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AD5546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AD5546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AD554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AD55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AD55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AD5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AD5546"/>
    <w:pPr>
      <w:numPr>
        <w:ilvl w:val="1"/>
        <w:numId w:val="26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AD5546"/>
    <w:pPr>
      <w:numPr>
        <w:numId w:val="26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AD5546"/>
    <w:rPr>
      <w:lang w:val="en-US"/>
    </w:rPr>
  </w:style>
  <w:style w:type="numbering" w:customStyle="1" w:styleId="List1">
    <w:name w:val="List 1"/>
    <w:basedOn w:val="Bezlisty"/>
    <w:rsid w:val="00AD5546"/>
    <w:pPr>
      <w:numPr>
        <w:numId w:val="27"/>
      </w:numPr>
    </w:pPr>
  </w:style>
  <w:style w:type="numbering" w:customStyle="1" w:styleId="List0">
    <w:name w:val="List 0"/>
    <w:basedOn w:val="Bezlisty"/>
    <w:rsid w:val="00AD5546"/>
    <w:pPr>
      <w:numPr>
        <w:numId w:val="28"/>
      </w:numPr>
    </w:pPr>
  </w:style>
  <w:style w:type="numbering" w:customStyle="1" w:styleId="Dash">
    <w:name w:val="Dash"/>
    <w:rsid w:val="00AD5546"/>
    <w:pPr>
      <w:numPr>
        <w:numId w:val="29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AD5546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AD5546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AD554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AD5546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AD5546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Body1">
    <w:name w:val="Body 1"/>
    <w:rsid w:val="00AD55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msonormal0">
    <w:name w:val="msonormal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1">
    <w:name w:val="ak1"/>
    <w:basedOn w:val="Normalny"/>
    <w:rsid w:val="00AD5546"/>
    <w:pPr>
      <w:spacing w:after="120" w:line="240" w:lineRule="auto"/>
      <w:ind w:left="284" w:hanging="284"/>
      <w:jc w:val="left"/>
    </w:pPr>
    <w:rPr>
      <w:rFonts w:eastAsia="Times New Roman"/>
      <w:sz w:val="26"/>
      <w:szCs w:val="20"/>
      <w:lang w:eastAsia="pl-PL"/>
    </w:rPr>
  </w:style>
  <w:style w:type="paragraph" w:customStyle="1" w:styleId="Wcicietrecitekstu">
    <w:name w:val="Wcięcie treści tekstu"/>
    <w:basedOn w:val="Normalny"/>
    <w:rsid w:val="00AD5546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table" w:customStyle="1" w:styleId="TableNormal">
    <w:name w:val="Table Normal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B">
    <w:name w:val="Treść B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FontStyle57">
    <w:name w:val="Font Style57"/>
    <w:basedOn w:val="Domylnaczcionkaakapitu"/>
    <w:rsid w:val="00AD55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Normalny"/>
    <w:rsid w:val="00AD5546"/>
    <w:pPr>
      <w:widowControl w:val="0"/>
      <w:autoSpaceDE w:val="0"/>
      <w:autoSpaceDN w:val="0"/>
      <w:adjustRightInd w:val="0"/>
      <w:spacing w:after="0" w:line="211" w:lineRule="exact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AD5546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Normalny"/>
    <w:rsid w:val="00AD5546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AD5546"/>
  </w:style>
  <w:style w:type="character" w:customStyle="1" w:styleId="FooterChar">
    <w:name w:val="Footer Char"/>
    <w:uiPriority w:val="99"/>
    <w:rsid w:val="00AD5546"/>
    <w:rPr>
      <w:sz w:val="24"/>
      <w:szCs w:val="24"/>
    </w:rPr>
  </w:style>
  <w:style w:type="character" w:customStyle="1" w:styleId="st1">
    <w:name w:val="st1"/>
    <w:rsid w:val="00AD5546"/>
  </w:style>
  <w:style w:type="paragraph" w:customStyle="1" w:styleId="TableParagraph">
    <w:name w:val="Table Paragraph"/>
    <w:basedOn w:val="Normalny"/>
    <w:uiPriority w:val="1"/>
    <w:qFormat/>
    <w:rsid w:val="00AD5546"/>
    <w:pPr>
      <w:widowControl w:val="0"/>
      <w:autoSpaceDE w:val="0"/>
      <w:autoSpaceDN w:val="0"/>
      <w:spacing w:after="0" w:line="240" w:lineRule="auto"/>
      <w:jc w:val="left"/>
    </w:pPr>
    <w:rPr>
      <w:rFonts w:ascii="Lato Light" w:eastAsia="Lato Light" w:hAnsi="Lato Light" w:cs="Lato Light"/>
    </w:rPr>
  </w:style>
  <w:style w:type="table" w:customStyle="1" w:styleId="Tabela-Siatka2">
    <w:name w:val="Tabela - Siatka2"/>
    <w:basedOn w:val="Standardowy"/>
    <w:next w:val="Tabela-Siatka"/>
    <w:uiPriority w:val="59"/>
    <w:rsid w:val="0030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PunktowaneCourierNewZlewej063cmWysunicie0631">
    <w:name w:val="Styl Punktowane Courier New Z lewej:  063 cm Wysunięcie:  063...1"/>
    <w:basedOn w:val="Bezlisty"/>
    <w:rsid w:val="00305BE9"/>
    <w:pPr>
      <w:numPr>
        <w:numId w:val="8"/>
      </w:numPr>
    </w:pPr>
  </w:style>
  <w:style w:type="numbering" w:customStyle="1" w:styleId="1111111">
    <w:name w:val="1 / 1.1 / 1.1.11"/>
    <w:basedOn w:val="Bezlisty"/>
    <w:next w:val="111111"/>
    <w:rsid w:val="00305BE9"/>
    <w:pPr>
      <w:numPr>
        <w:numId w:val="17"/>
      </w:numPr>
    </w:pPr>
  </w:style>
  <w:style w:type="table" w:customStyle="1" w:styleId="Tabela-Siatka12">
    <w:name w:val="Tabela - Siatka12"/>
    <w:basedOn w:val="Standardowy"/>
    <w:next w:val="Tabela-Siatka"/>
    <w:uiPriority w:val="59"/>
    <w:rsid w:val="00305BE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basedOn w:val="Bezlisty"/>
    <w:rsid w:val="00305BE9"/>
    <w:pPr>
      <w:numPr>
        <w:numId w:val="20"/>
      </w:numPr>
    </w:pPr>
  </w:style>
  <w:style w:type="numbering" w:customStyle="1" w:styleId="List01">
    <w:name w:val="List 01"/>
    <w:basedOn w:val="Bezlisty"/>
    <w:rsid w:val="00305BE9"/>
    <w:pPr>
      <w:numPr>
        <w:numId w:val="21"/>
      </w:numPr>
    </w:pPr>
  </w:style>
  <w:style w:type="numbering" w:customStyle="1" w:styleId="Dash1">
    <w:name w:val="Dash1"/>
    <w:rsid w:val="00305BE9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0845-FF12-4EDA-A8A8-10DDA35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15</Pages>
  <Words>3383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kmajchrzak2</dc:creator>
  <cp:lastModifiedBy>mflis</cp:lastModifiedBy>
  <cp:revision>11</cp:revision>
  <cp:lastPrinted>2024-10-03T13:30:00Z</cp:lastPrinted>
  <dcterms:created xsi:type="dcterms:W3CDTF">2024-10-03T13:31:00Z</dcterms:created>
  <dcterms:modified xsi:type="dcterms:W3CDTF">2024-11-29T11:36:00Z</dcterms:modified>
</cp:coreProperties>
</file>