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96C7" w14:textId="07BB5898" w:rsidR="00BA1282" w:rsidRPr="00BA1282" w:rsidRDefault="00BA1282" w:rsidP="00BA1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PROJEKT</w:t>
      </w: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A128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>UMOWA   NR…./2</w:t>
      </w:r>
      <w:r w:rsidR="00B27E6A" w:rsidRPr="00B27E6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</w:p>
    <w:p w14:paraId="167428A3" w14:textId="77777777" w:rsidR="00BA1282" w:rsidRPr="00BA1282" w:rsidRDefault="00BA1282" w:rsidP="00BA12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47AE9D" w14:textId="4495EF94" w:rsidR="00BA1282" w:rsidRPr="00BA1282" w:rsidRDefault="00BA1282" w:rsidP="00BA12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 dniu ………………..202</w:t>
      </w:r>
      <w:r w:rsidR="00B27E6A"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 w Kielcach pomiędzy : </w:t>
      </w:r>
    </w:p>
    <w:p w14:paraId="360275C2" w14:textId="77777777" w:rsidR="00BA1282" w:rsidRPr="00BA1282" w:rsidRDefault="00BA1282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Świętokrzyskim Centrum Onkologii Samodzielnym Publicznym Zakładem Opieki Zdrowotnej  </w:t>
      </w:r>
    </w:p>
    <w:p w14:paraId="176C5A36" w14:textId="77777777" w:rsidR="00BA1282" w:rsidRPr="00BA1282" w:rsidRDefault="00BA1282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siedzibą w Kielcach, ul. </w:t>
      </w:r>
      <w:proofErr w:type="spellStart"/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Artwińskiego</w:t>
      </w:r>
      <w:proofErr w:type="spellEnd"/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 (nr kodu: 25-734),</w:t>
      </w:r>
    </w:p>
    <w:p w14:paraId="32CD9A8A" w14:textId="77777777" w:rsidR="00BA1282" w:rsidRPr="00BA1282" w:rsidRDefault="00BA1282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REGON: 001263233, NIP: 959-12-94-907, zwanym w treści umowy „Zamawiającym”, </w:t>
      </w:r>
    </w:p>
    <w:p w14:paraId="14AE8092" w14:textId="77777777" w:rsidR="00BA1282" w:rsidRPr="00BA1282" w:rsidRDefault="00BA1282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imieniu którego działa:</w:t>
      </w:r>
    </w:p>
    <w:p w14:paraId="05870BC1" w14:textId="189024D9" w:rsidR="00BA1282" w:rsidRPr="00BA1282" w:rsidRDefault="00B27E6A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 Agnieszka Syska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Z-ca Dyr. </w:t>
      </w:r>
      <w:r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s. Finansowo- Administracyjnych </w:t>
      </w:r>
    </w:p>
    <w:p w14:paraId="28DA8CC2" w14:textId="7DE22F15" w:rsidR="00BA1282" w:rsidRPr="00BA1282" w:rsidRDefault="00B27E6A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 Krzysztof </w:t>
      </w:r>
      <w:proofErr w:type="spellStart"/>
      <w:r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Falana</w:t>
      </w:r>
      <w:proofErr w:type="spellEnd"/>
      <w:r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Z-ca Dyrektora ds. Prawno - Inwestycyjnych </w:t>
      </w:r>
    </w:p>
    <w:p w14:paraId="6356B74E" w14:textId="77777777" w:rsidR="00BA1282" w:rsidRPr="00BA1282" w:rsidRDefault="00BA1282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</w:p>
    <w:p w14:paraId="65AC7E58" w14:textId="0A32D6B5" w:rsidR="00B27E6A" w:rsidRDefault="00B27E6A" w:rsidP="00B27E6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27E6A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…………………………… z s</w:t>
      </w:r>
      <w:r w:rsidRPr="00B27E6A">
        <w:rPr>
          <w:rFonts w:ascii="Times New Roman" w:hAnsi="Times New Roman" w:cs="Times New Roman"/>
          <w:color w:val="333333"/>
          <w:shd w:val="clear" w:color="auto" w:fill="FFFFFF"/>
        </w:rPr>
        <w:t xml:space="preserve">iedzibą w  ……………….. (nr kodu: ………….), ul. …………….. 30, wpisana do Rejestru Przedsiębiorców Krajowego Rejestru Sądowego prowadzonego przez Sąd Rejonowy w …………., Wydział  Gospodarczy Rejestrowy pod numerem KRS: </w:t>
      </w:r>
      <w:r w:rsidRPr="00B27E6A">
        <w:rPr>
          <w:rFonts w:ascii="Times New Roman" w:hAnsi="Times New Roman" w:cs="Times New Roman"/>
        </w:rPr>
        <w:t xml:space="preserve">…………………., wysokość kapitału </w:t>
      </w:r>
      <w:r w:rsidRPr="00B27E6A">
        <w:rPr>
          <w:rFonts w:ascii="Times New Roman" w:hAnsi="Times New Roman" w:cs="Times New Roman"/>
          <w:color w:val="333333"/>
          <w:shd w:val="clear" w:color="auto" w:fill="FFFFFF"/>
        </w:rPr>
        <w:t xml:space="preserve">zakładowego: ……………….,00 zł, </w:t>
      </w:r>
      <w:r w:rsidRPr="00B27E6A">
        <w:rPr>
          <w:rFonts w:ascii="Times New Roman" w:hAnsi="Times New Roman" w:cs="Times New Roman"/>
        </w:rPr>
        <w:t>NIP: ……………………….., REGON: ……………………, w imieniu którego działa:</w:t>
      </w:r>
    </w:p>
    <w:p w14:paraId="244D9C50" w14:textId="6D3352DE" w:rsidR="00B27E6A" w:rsidRDefault="00B27E6A" w:rsidP="00B27E6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…………………………………………………………..</w:t>
      </w:r>
    </w:p>
    <w:p w14:paraId="5CBD0518" w14:textId="64FEFE5D" w:rsidR="00BA1282" w:rsidRPr="00BA1282" w:rsidRDefault="00B27E6A" w:rsidP="00B27E6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hAnsi="Times New Roman" w:cs="Times New Roman"/>
        </w:rPr>
        <w:tab/>
        <w:t>-  …………………………………………………………..</w:t>
      </w:r>
    </w:p>
    <w:p w14:paraId="6F66716E" w14:textId="77777777" w:rsidR="00B27E6A" w:rsidRPr="00B27E6A" w:rsidRDefault="00B27E6A" w:rsidP="00B27E6A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  <w:r w:rsidRPr="00B27E6A">
        <w:rPr>
          <w:rFonts w:ascii="Times New Roman" w:eastAsia="Times New Roman" w:hAnsi="Times New Roman" w:cs="Calibri"/>
          <w:kern w:val="0"/>
          <w:lang w:eastAsia="pl-PL"/>
          <w14:ligatures w14:val="none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BC2EC4F" w14:textId="5B63A276" w:rsidR="00BA1282" w:rsidRPr="00BA1282" w:rsidRDefault="00BA1282" w:rsidP="00BA1282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Calibri"/>
          <w:kern w:val="0"/>
          <w:lang w:eastAsia="pl-PL"/>
          <w14:ligatures w14:val="none"/>
        </w:rPr>
        <w:t>Strony zawarły umowę następującej treści:</w:t>
      </w:r>
    </w:p>
    <w:p w14:paraId="0FF06ABE" w14:textId="77777777" w:rsidR="00BA1282" w:rsidRPr="00BA1282" w:rsidRDefault="00BA1282" w:rsidP="00BA128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§1</w:t>
      </w:r>
    </w:p>
    <w:p w14:paraId="153BBEE9" w14:textId="11E21407" w:rsidR="00BA1282" w:rsidRPr="00BA1282" w:rsidRDefault="00BA1282" w:rsidP="00BA128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  sprzedaje, a Zamawiający kupuje </w:t>
      </w:r>
      <w:bookmarkStart w:id="0" w:name="_Hlk139540790"/>
      <w:r w:rsidR="00B27E6A"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pojemnik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B27E6A"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kriogeniczn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B27E6A" w:rsidRP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przechowywania zamrożonych preparatów komórek krwiotwórczych</w:t>
      </w:r>
      <w:bookmarkEnd w:id="0"/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określone w Pakiecie nr 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Załączniku nr 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stanowiącymi  integralną część  niniejszej umowy. </w:t>
      </w:r>
    </w:p>
    <w:p w14:paraId="3017B9DA" w14:textId="77777777" w:rsidR="00BA1282" w:rsidRPr="00BA1282" w:rsidRDefault="00BA1282" w:rsidP="00BA128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§2</w:t>
      </w:r>
    </w:p>
    <w:p w14:paraId="5BA664E6" w14:textId="1115BC56" w:rsidR="00B27E6A" w:rsidRPr="0094403F" w:rsidRDefault="00BA1282" w:rsidP="0094403F">
      <w:pPr>
        <w:pStyle w:val="Akapitzlist"/>
        <w:numPr>
          <w:ilvl w:val="0"/>
          <w:numId w:val="3"/>
        </w:num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 „OFERTĄ” ,  Zamawiający</w:t>
      </w:r>
      <w:r w:rsidRPr="0094403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zapłaci  za przedmiot umowy łączną kwotę netto: ……zł., </w:t>
      </w:r>
    </w:p>
    <w:p w14:paraId="1941A56F" w14:textId="6DF29CE1" w:rsidR="00BA1282" w:rsidRPr="00BA1282" w:rsidRDefault="0094403F" w:rsidP="00BA1282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brutto: ….…</w:t>
      </w:r>
      <w:r w:rsidR="00BA1282" w:rsidRPr="00BA128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zł. </w:t>
      </w:r>
      <w:r w:rsidR="00BA1282" w:rsidRPr="00BA128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/słownie: ……………………………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……………………………………………...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./.</w:t>
      </w:r>
    </w:p>
    <w:p w14:paraId="06744083" w14:textId="75BE2C28" w:rsidR="00BA1282" w:rsidRPr="0094403F" w:rsidRDefault="00BA1282" w:rsidP="0094403F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ustalają, że cena  - BRUTTO – jest ceną ostateczną.</w:t>
      </w:r>
    </w:p>
    <w:p w14:paraId="01FFDCF3" w14:textId="77777777" w:rsidR="0094403F" w:rsidRDefault="00BA1282" w:rsidP="009440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3</w:t>
      </w:r>
    </w:p>
    <w:p w14:paraId="643DBE03" w14:textId="6B6758B0" w:rsidR="00BA1282" w:rsidRPr="0094403F" w:rsidRDefault="0094403F" w:rsidP="009440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  </w:t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Wymagany termin realizacji zamówienia: 12 m-</w:t>
      </w:r>
      <w:proofErr w:type="spellStart"/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cy</w:t>
      </w:r>
      <w:proofErr w:type="spellEnd"/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2FAF7493" w14:textId="024BE1E4" w:rsidR="00BA1282" w:rsidRPr="009D0B5F" w:rsidRDefault="009D0B5F" w:rsidP="009D0B5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  </w:t>
      </w:r>
      <w:r w:rsidR="00BA1282"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realizacji jednostkowych zamówień: </w:t>
      </w:r>
    </w:p>
    <w:p w14:paraId="01AA20AB" w14:textId="77777777" w:rsidR="0094403F" w:rsidRDefault="0094403F" w:rsidP="0094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– zamówienia odbywać się będą   faksem/ e-mailem, sukcesywnie do potrzeb- realizacja dostaw  wynosi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 dni roboczych, a sytuacjach pilnych 3 dni roboczych</w:t>
      </w:r>
    </w:p>
    <w:p w14:paraId="61505ADD" w14:textId="77777777" w:rsidR="009D0B5F" w:rsidRDefault="00BA1282" w:rsidP="009D0B5F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Minimum jeden dzień przed dostawą Wykonawca  poinformuje Zamawiającego o dacie, godzinie </w:t>
      </w:r>
      <w:r w:rsidR="0094403F"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5C818A7" w14:textId="2EF4F599" w:rsidR="00BA1282" w:rsidRPr="009D0B5F" w:rsidRDefault="00BA1282" w:rsidP="009D0B5F">
      <w:pPr>
        <w:pStyle w:val="Akapitzlist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dostawy, osobach realizujących dostawę ( imiona , nazwisko, telefon)</w:t>
      </w:r>
      <w:r w:rsid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8667572" w14:textId="77777777" w:rsidR="00BA1282" w:rsidRPr="00BA1282" w:rsidRDefault="00BA1282" w:rsidP="00BA12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4</w:t>
      </w:r>
    </w:p>
    <w:p w14:paraId="5DB4416C" w14:textId="302935E1" w:rsidR="00BA1282" w:rsidRPr="0094403F" w:rsidRDefault="00BA1282" w:rsidP="0094403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płatności – </w:t>
      </w:r>
      <w:r w:rsidR="00B27E6A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</w:t>
      </w: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 dni od daty wystawienia faktury.</w:t>
      </w:r>
    </w:p>
    <w:p w14:paraId="32B97898" w14:textId="7805C14E" w:rsidR="00B27E6A" w:rsidRPr="006837CA" w:rsidRDefault="0094403F" w:rsidP="00B27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="00B27E6A" w:rsidRPr="006837CA">
        <w:rPr>
          <w:rFonts w:ascii="Times New Roman" w:eastAsia="Calibri" w:hAnsi="Times New Roman" w:cs="Times New Roman"/>
        </w:rPr>
        <w:t xml:space="preserve">Akceptowane będą również faktury elektroniczne przesyłane na adres mailowy </w:t>
      </w:r>
      <w:r>
        <w:rPr>
          <w:rFonts w:ascii="Times New Roman" w:eastAsia="Calibri" w:hAnsi="Times New Roman" w:cs="Times New Roman"/>
        </w:rPr>
        <w:tab/>
      </w:r>
      <w:r w:rsidR="00B27E6A" w:rsidRPr="006837CA">
        <w:rPr>
          <w:rFonts w:ascii="Times New Roman" w:eastAsia="Calibri" w:hAnsi="Times New Roman" w:cs="Times New Roman"/>
        </w:rPr>
        <w:t>finanse@onkol.kielce.pl.</w:t>
      </w:r>
    </w:p>
    <w:p w14:paraId="673EB01D" w14:textId="14ABC1F4" w:rsidR="00BA1282" w:rsidRPr="0094403F" w:rsidRDefault="00BA1282" w:rsidP="0094403F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przekroczenia terminu płatności, Zamawiający zastrzega sobie prawo negocjowania </w:t>
      </w:r>
    </w:p>
    <w:p w14:paraId="6AF7273E" w14:textId="6528FAEE" w:rsidR="00BA1282" w:rsidRPr="00BA1282" w:rsidRDefault="0094403F" w:rsidP="00BA128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odroczenia terminu płatności i wysokości naliczanych odsetek.</w:t>
      </w:r>
    </w:p>
    <w:p w14:paraId="26A96624" w14:textId="0EAAF05D" w:rsidR="00BA1282" w:rsidRPr="009D0B5F" w:rsidRDefault="00BA1282" w:rsidP="009D0B5F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Płatność uważana będzie za zrealizowaną w dniu, w którym Bank obciąży konto Zamawiającego.</w:t>
      </w:r>
    </w:p>
    <w:p w14:paraId="4BC04D37" w14:textId="7DA29EF7" w:rsidR="00BA1282" w:rsidRPr="0094403F" w:rsidRDefault="00BA1282" w:rsidP="009440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należność nie zostanie uregulowana w ustalonym terminie</w:t>
      </w:r>
      <w:r w:rsidRPr="0094403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, </w:t>
      </w: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może naliczyć ustawowe odsetki. </w:t>
      </w:r>
    </w:p>
    <w:p w14:paraId="7C0917F2" w14:textId="77777777" w:rsidR="00BA1282" w:rsidRPr="00BA1282" w:rsidRDefault="00BA1282" w:rsidP="00BA12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5</w:t>
      </w:r>
    </w:p>
    <w:p w14:paraId="03E89501" w14:textId="0A69D58D" w:rsidR="00BA1282" w:rsidRDefault="00BA1282" w:rsidP="00944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zobowiązuje się dostarczyć towar do Zamawiający zgodnie  ze złożonym zamówieniem przez Zamawiającego, na swoje  ryzyko utraty  i uszkodzenia.</w:t>
      </w:r>
    </w:p>
    <w:p w14:paraId="718EB092" w14:textId="73FB0DE5" w:rsidR="002D2DF8" w:rsidRPr="002D2DF8" w:rsidRDefault="002D2DF8" w:rsidP="00944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hAnsi="Times New Roman" w:cs="Times New Roman"/>
        </w:rPr>
        <w:t>P</w:t>
      </w:r>
      <w:r w:rsidRPr="002D2DF8">
        <w:rPr>
          <w:rFonts w:ascii="Times New Roman" w:hAnsi="Times New Roman" w:cs="Times New Roman"/>
        </w:rPr>
        <w:t>ojemniki posiadają minimum 3 letni termin ważności</w:t>
      </w:r>
      <w:r>
        <w:rPr>
          <w:rFonts w:ascii="Times New Roman" w:hAnsi="Times New Roman" w:cs="Times New Roman"/>
        </w:rPr>
        <w:t>.</w:t>
      </w:r>
    </w:p>
    <w:p w14:paraId="0CA90508" w14:textId="3CCFF9D7" w:rsidR="00BA1282" w:rsidRPr="0094403F" w:rsidRDefault="00BA1282" w:rsidP="00944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zastrzega sobie prawo do wprowadzenia zmian w ilościach zamawianego asortymentu nie przekraczając  ustalonej wartości zamówienia, oraz nie zmieniając jego zakresu.</w:t>
      </w:r>
    </w:p>
    <w:p w14:paraId="4B32CA30" w14:textId="065ED706" w:rsidR="00BA1282" w:rsidRPr="0094403F" w:rsidRDefault="00BA1282" w:rsidP="00944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nie dokonania przez Zamawiającego zakupu całości przedmiotu umowy określonego w Pakiecie nr</w:t>
      </w:r>
      <w:r w:rsidR="00B27E6A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 Wykonawcy nie przysługiwać będą żadne  roszczenia finansowe względem Zamawiającego za nie zrealizowanie przedmiotu umowy.</w:t>
      </w:r>
    </w:p>
    <w:p w14:paraId="76837BCF" w14:textId="605DB966" w:rsidR="00BA1282" w:rsidRPr="0094403F" w:rsidRDefault="00BA1282" w:rsidP="00944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Osobą odpowiedzialną za realizację umowy ze strony Zamawiającego jest Pani Anita </w:t>
      </w:r>
      <w:proofErr w:type="spellStart"/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Celebańska</w:t>
      </w:r>
      <w:proofErr w:type="spellEnd"/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nr tel.: </w:t>
      </w:r>
      <w:r w:rsidRPr="009440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041-36-74-665.</w:t>
      </w:r>
    </w:p>
    <w:p w14:paraId="2D31B561" w14:textId="5FDFC792" w:rsidR="00BA1282" w:rsidRPr="00BA1282" w:rsidRDefault="0094403F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Osobą odpowiedzialną za realizację umowy ze strony Wykonawcy jest </w:t>
      </w:r>
      <w:r w:rsidR="00B27E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Pani/Pan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……………………..</w:t>
      </w:r>
    </w:p>
    <w:p w14:paraId="67080368" w14:textId="26F810F8" w:rsidR="00BA1282" w:rsidRDefault="0094403F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tel.: …………………………..</w:t>
      </w:r>
    </w:p>
    <w:p w14:paraId="49A9C67D" w14:textId="77777777" w:rsidR="009D0B5F" w:rsidRPr="00BA1282" w:rsidRDefault="009D0B5F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9779D53" w14:textId="77777777" w:rsidR="00BA1282" w:rsidRPr="00BA1282" w:rsidRDefault="00BA1282" w:rsidP="00BA128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§6</w:t>
      </w:r>
    </w:p>
    <w:p w14:paraId="3CDB4C40" w14:textId="77777777" w:rsidR="00BA1282" w:rsidRDefault="00BA1282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nieterminowej dostawy Wykonawca zapłaci karę w postaci 0,2%  wartości  brutto zamówionego  towaru  za  każdy  dzień  zwłoki.</w:t>
      </w:r>
    </w:p>
    <w:p w14:paraId="4EAE97EF" w14:textId="77777777" w:rsidR="001253B4" w:rsidRPr="00BA1282" w:rsidRDefault="001253B4" w:rsidP="00BA1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08F796" w14:textId="77777777" w:rsidR="00BA1282" w:rsidRPr="00BA1282" w:rsidRDefault="00BA1282" w:rsidP="00BA128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§7</w:t>
      </w:r>
    </w:p>
    <w:p w14:paraId="270F0225" w14:textId="137C7F5B" w:rsidR="00BA1282" w:rsidRPr="0094403F" w:rsidRDefault="00BA1282" w:rsidP="009D0B5F">
      <w:pPr>
        <w:pStyle w:val="Akapitzlist"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4403F">
        <w:rPr>
          <w:rFonts w:ascii="Times New Roman" w:eastAsia="Calibri" w:hAnsi="Times New Roman" w:cs="Times New Roman"/>
          <w:kern w:val="0"/>
          <w14:ligatures w14:val="none"/>
        </w:rPr>
        <w:t>Oprócz przypadków wymienionych w ustawie Kodeks Cywilny Zamawiającemu przysługuje prawo odstąpienia od umowy z  zachowaniem 1 miesięcznego terminu wypowiedzenia z Wykonawcą, który:</w:t>
      </w:r>
    </w:p>
    <w:p w14:paraId="05D21851" w14:textId="091B7FFA" w:rsidR="00BA1282" w:rsidRPr="00BA1282" w:rsidRDefault="00BA1282" w:rsidP="00BA128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  <w:r w:rsidR="0094403F">
        <w:rPr>
          <w:rFonts w:ascii="Times New Roman" w:eastAsia="Calibri" w:hAnsi="Times New Roman" w:cs="Times New Roman"/>
          <w:kern w:val="0"/>
          <w14:ligatures w14:val="none"/>
        </w:rPr>
        <w:tab/>
      </w:r>
      <w:r w:rsidR="009D0B5F">
        <w:rPr>
          <w:rFonts w:ascii="Times New Roman" w:eastAsia="Calibri" w:hAnsi="Times New Roman" w:cs="Times New Roman"/>
          <w:kern w:val="0"/>
          <w14:ligatures w14:val="none"/>
        </w:rPr>
        <w:t xml:space="preserve">1) </w:t>
      </w: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rozwiązał firmę lub utracił uprawnienia do prowadzenia działalność gospodarczej </w:t>
      </w:r>
    </w:p>
    <w:p w14:paraId="67FB8ADA" w14:textId="7B88D297" w:rsidR="00BA1282" w:rsidRPr="00BA1282" w:rsidRDefault="00BA1282" w:rsidP="00BA128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     </w:t>
      </w:r>
      <w:r w:rsidR="0094403F">
        <w:rPr>
          <w:rFonts w:ascii="Times New Roman" w:eastAsia="Calibri" w:hAnsi="Times New Roman" w:cs="Times New Roman"/>
          <w:kern w:val="0"/>
          <w14:ligatures w14:val="none"/>
        </w:rPr>
        <w:tab/>
      </w:r>
      <w:r w:rsidR="009D0B5F">
        <w:rPr>
          <w:rFonts w:ascii="Times New Roman" w:eastAsia="Calibri" w:hAnsi="Times New Roman" w:cs="Times New Roman"/>
          <w:kern w:val="0"/>
          <w14:ligatures w14:val="none"/>
        </w:rPr>
        <w:t xml:space="preserve">     </w:t>
      </w:r>
      <w:r w:rsidRPr="00BA1282">
        <w:rPr>
          <w:rFonts w:ascii="Times New Roman" w:eastAsia="Calibri" w:hAnsi="Times New Roman" w:cs="Times New Roman"/>
          <w:kern w:val="0"/>
          <w14:ligatures w14:val="none"/>
        </w:rPr>
        <w:t>w zakresie objętym zamówieniem,</w:t>
      </w:r>
    </w:p>
    <w:p w14:paraId="2350E8DE" w14:textId="77777777" w:rsidR="009D0B5F" w:rsidRDefault="00BA1282" w:rsidP="009D0B5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4403F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D0B5F">
        <w:rPr>
          <w:rFonts w:ascii="Times New Roman" w:eastAsia="Calibri" w:hAnsi="Times New Roman" w:cs="Times New Roman"/>
          <w:kern w:val="0"/>
          <w14:ligatures w14:val="none"/>
        </w:rPr>
        <w:t>2)</w:t>
      </w:r>
      <w:r w:rsidRPr="00BA1282">
        <w:rPr>
          <w:rFonts w:ascii="Times New Roman" w:eastAsia="Calibri" w:hAnsi="Times New Roman" w:cs="Times New Roman"/>
          <w:kern w:val="0"/>
          <w14:ligatures w14:val="none"/>
        </w:rPr>
        <w:t xml:space="preserve"> narusza w sposób rażący istotne postanowienia niniejszej umowy, a w szczególności:</w:t>
      </w:r>
    </w:p>
    <w:p w14:paraId="1156F527" w14:textId="66270513" w:rsidR="00BA1282" w:rsidRPr="009D0B5F" w:rsidRDefault="00BA1282" w:rsidP="009D0B5F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D0B5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otrzymania towaru niezgodnego pod względem jakości i ilości, jeżeli wykonawca odmówi </w:t>
      </w:r>
    </w:p>
    <w:p w14:paraId="0CD4F8D2" w14:textId="77777777" w:rsidR="009D0B5F" w:rsidRDefault="00BA1282" w:rsidP="009D0B5F">
      <w:pPr>
        <w:suppressAutoHyphens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 </w:t>
      </w:r>
      <w:r w:rsidR="0094403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ab/>
      </w:r>
      <w:r w:rsidR="0094403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ab/>
        <w:t xml:space="preserve"> </w:t>
      </w:r>
      <w:r w:rsidRPr="00BA1282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wymiany towaru na zgodny z udzielonym zamówieniem,</w:t>
      </w:r>
    </w:p>
    <w:p w14:paraId="3154C756" w14:textId="77777777" w:rsidR="009D0B5F" w:rsidRDefault="00BA1282" w:rsidP="009D0B5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D0B5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trzykrotnego dostarczenia towaru złej jakości lub nieterminowo,</w:t>
      </w:r>
    </w:p>
    <w:p w14:paraId="0C71477B" w14:textId="77777777" w:rsidR="001253B4" w:rsidRPr="001253B4" w:rsidRDefault="00BA1282" w:rsidP="009D0B5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D0B5F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zmiany cen. </w:t>
      </w:r>
      <w:r w:rsidRPr="009D0B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</w:t>
      </w:r>
    </w:p>
    <w:p w14:paraId="60A0C7E9" w14:textId="1B0791CE" w:rsidR="00BA1282" w:rsidRPr="009D0B5F" w:rsidRDefault="00BA1282" w:rsidP="001253B4">
      <w:pPr>
        <w:pStyle w:val="Akapitzlist"/>
        <w:suppressAutoHyphens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9D0B5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    </w:t>
      </w:r>
      <w:r w:rsidRP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</w:t>
      </w:r>
    </w:p>
    <w:p w14:paraId="13222477" w14:textId="77777777" w:rsidR="00BA1282" w:rsidRPr="00BA1282" w:rsidRDefault="00BA1282" w:rsidP="00BA128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8</w:t>
      </w:r>
    </w:p>
    <w:p w14:paraId="1FDDB582" w14:textId="62BE6C4A" w:rsidR="00BA1282" w:rsidRPr="0094403F" w:rsidRDefault="0094403F" w:rsidP="00944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1.  </w:t>
      </w:r>
      <w:r w:rsidR="00BA1282" w:rsidRPr="009440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Wszelkie spory mogące wynikać pomiędzy stronami w toku realizacji umowy rozstrzygane będą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BA1282" w:rsidRPr="009440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polubownie.</w:t>
      </w:r>
    </w:p>
    <w:p w14:paraId="1789129F" w14:textId="38AE502D" w:rsidR="00BA1282" w:rsidRDefault="00BA1282" w:rsidP="009D0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razie braku porozumienia i niemożliwości polubownego załatwienia sprawy, właściwym do rozstrzygnięcia sporu będzie sąd właściwy dla Zamawiającego. </w:t>
      </w:r>
    </w:p>
    <w:p w14:paraId="772868C4" w14:textId="77777777" w:rsidR="001253B4" w:rsidRPr="0094403F" w:rsidRDefault="001253B4" w:rsidP="001253B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9C21CD" w14:textId="77777777" w:rsidR="00BA1282" w:rsidRPr="00BA1282" w:rsidRDefault="00BA1282" w:rsidP="00BA1282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§9</w:t>
      </w:r>
    </w:p>
    <w:p w14:paraId="00C96641" w14:textId="3D7368E4" w:rsidR="00BA1282" w:rsidRPr="0094403F" w:rsidRDefault="0094403F" w:rsidP="0094403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Bez zgody podmiotu tworzącego Zamawiającego, Wykonawca nie może dokonać żadnej czynności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prawnej mającej na celu zmianę wierzyciela w szczególności zawrzeć umowy poręczenia w stosunku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zobowiązań Zamawiającego.</w:t>
      </w:r>
    </w:p>
    <w:p w14:paraId="4964889B" w14:textId="7BD2DBD1" w:rsidR="00BA1282" w:rsidRPr="0094403F" w:rsidRDefault="0094403F" w:rsidP="0094403F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  </w:t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nie może bez pisemnej zgody Zamawiającego powierzyć wykonania zamówienia   osobom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BA1282"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trzecim.</w:t>
      </w:r>
    </w:p>
    <w:p w14:paraId="30D9821A" w14:textId="06401F18" w:rsidR="00BA1282" w:rsidRPr="0094403F" w:rsidRDefault="00BA1282" w:rsidP="009D0B5F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 uregulowanych w niniejszej umowie mają zastosowanie właściwe przepisy ustawy z dnia 23 kwietnia 1964 r. Kodeks Cywilny</w:t>
      </w:r>
      <w:r w:rsidR="009D0B5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360FE3B" w14:textId="482106BD" w:rsidR="00BA1282" w:rsidRPr="0094403F" w:rsidRDefault="00BA1282" w:rsidP="009D0B5F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Wszelkie zmiany postanowień umowy mogą nastąpić za zgodą obu Stron wyrażoną na piśmie pod rygorem nieważności takiej zmiany.</w:t>
      </w:r>
    </w:p>
    <w:p w14:paraId="5B05EEA8" w14:textId="391DA138" w:rsidR="00BA1282" w:rsidRPr="0094403F" w:rsidRDefault="00BA1282" w:rsidP="009D0B5F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Niniejsza umowa została sporządzona w dwóch jednobrzmiących egzemplarzach, po jednym dla każdej ze stron.</w:t>
      </w:r>
    </w:p>
    <w:p w14:paraId="0DA178FA" w14:textId="77777777" w:rsidR="00BA1282" w:rsidRPr="00BA1282" w:rsidRDefault="00BA1282" w:rsidP="00BA128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AACF6A" w14:textId="4B73F2B7" w:rsidR="00BA1282" w:rsidRDefault="00BA1282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</w:t>
      </w:r>
      <w:r w:rsid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ZAMAWIAJĄCY    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       </w:t>
      </w:r>
      <w:r w:rsid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</w:t>
      </w:r>
    </w:p>
    <w:p w14:paraId="7DE863E9" w14:textId="77777777" w:rsidR="00B27E6A" w:rsidRPr="00BA1282" w:rsidRDefault="00B27E6A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E3B8A6" w14:textId="70EE5A55" w:rsidR="00BA1282" w:rsidRPr="00BA1282" w:rsidRDefault="00B27E6A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</w:t>
      </w:r>
      <w:r w:rsidR="00944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</w:t>
      </w:r>
      <w:r w:rsidR="00BA1282" w:rsidRPr="00BA128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………………………….</w:t>
      </w:r>
    </w:p>
    <w:p w14:paraId="782F9969" w14:textId="5D157047" w:rsidR="00BA1282" w:rsidRPr="00BA1282" w:rsidRDefault="0094403F" w:rsidP="00BA1282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  </w:t>
      </w:r>
    </w:p>
    <w:p w14:paraId="551D3A91" w14:textId="77777777" w:rsidR="00BA1282" w:rsidRPr="00BA1282" w:rsidRDefault="00BA1282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5CBC64" w14:textId="77777777" w:rsidR="00BA1282" w:rsidRPr="00BA1282" w:rsidRDefault="00BA1282" w:rsidP="00BA128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8F61909" w14:textId="77777777" w:rsidR="0028312B" w:rsidRPr="00B27E6A" w:rsidRDefault="0028312B"/>
    <w:sectPr w:rsidR="0028312B" w:rsidRPr="00B27E6A" w:rsidSect="00BA1282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EDA"/>
    <w:multiLevelType w:val="hybridMultilevel"/>
    <w:tmpl w:val="AA2AB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3BC"/>
    <w:multiLevelType w:val="hybridMultilevel"/>
    <w:tmpl w:val="90628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6B5"/>
    <w:multiLevelType w:val="hybridMultilevel"/>
    <w:tmpl w:val="577A6070"/>
    <w:lvl w:ilvl="0" w:tplc="3E8E3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4CD"/>
    <w:multiLevelType w:val="hybridMultilevel"/>
    <w:tmpl w:val="882ED7C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113169A"/>
    <w:multiLevelType w:val="hybridMultilevel"/>
    <w:tmpl w:val="18D4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F37"/>
    <w:multiLevelType w:val="hybridMultilevel"/>
    <w:tmpl w:val="C308C0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21077"/>
    <w:multiLevelType w:val="hybridMultilevel"/>
    <w:tmpl w:val="616CE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7797538"/>
    <w:multiLevelType w:val="hybridMultilevel"/>
    <w:tmpl w:val="86D047A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A1238F6"/>
    <w:multiLevelType w:val="hybridMultilevel"/>
    <w:tmpl w:val="CBCCD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137"/>
    <w:multiLevelType w:val="hybridMultilevel"/>
    <w:tmpl w:val="9E989E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85555AD"/>
    <w:multiLevelType w:val="hybridMultilevel"/>
    <w:tmpl w:val="977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41BD9"/>
    <w:multiLevelType w:val="hybridMultilevel"/>
    <w:tmpl w:val="07DA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6751">
    <w:abstractNumId w:val="7"/>
  </w:num>
  <w:num w:numId="2" w16cid:durableId="1917664933">
    <w:abstractNumId w:val="12"/>
  </w:num>
  <w:num w:numId="3" w16cid:durableId="812603880">
    <w:abstractNumId w:val="11"/>
  </w:num>
  <w:num w:numId="4" w16cid:durableId="775560158">
    <w:abstractNumId w:val="1"/>
  </w:num>
  <w:num w:numId="5" w16cid:durableId="1260916297">
    <w:abstractNumId w:val="5"/>
  </w:num>
  <w:num w:numId="6" w16cid:durableId="421874871">
    <w:abstractNumId w:val="9"/>
  </w:num>
  <w:num w:numId="7" w16cid:durableId="1366909245">
    <w:abstractNumId w:val="4"/>
  </w:num>
  <w:num w:numId="8" w16cid:durableId="722829040">
    <w:abstractNumId w:val="0"/>
  </w:num>
  <w:num w:numId="9" w16cid:durableId="128674697">
    <w:abstractNumId w:val="6"/>
  </w:num>
  <w:num w:numId="10" w16cid:durableId="382875590">
    <w:abstractNumId w:val="10"/>
  </w:num>
  <w:num w:numId="11" w16cid:durableId="2053115659">
    <w:abstractNumId w:val="8"/>
  </w:num>
  <w:num w:numId="12" w16cid:durableId="785008124">
    <w:abstractNumId w:val="3"/>
  </w:num>
  <w:num w:numId="13" w16cid:durableId="197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82"/>
    <w:rsid w:val="000A52B0"/>
    <w:rsid w:val="001253B4"/>
    <w:rsid w:val="0028312B"/>
    <w:rsid w:val="002D2DF8"/>
    <w:rsid w:val="0094403F"/>
    <w:rsid w:val="009D0B5F"/>
    <w:rsid w:val="00B27E6A"/>
    <w:rsid w:val="00B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7BF"/>
  <w15:chartTrackingRefBased/>
  <w15:docId w15:val="{5A87E256-EC48-42A7-BCBD-44454A0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8</cp:revision>
  <cp:lastPrinted>2023-07-14T07:48:00Z</cp:lastPrinted>
  <dcterms:created xsi:type="dcterms:W3CDTF">2023-07-12T06:24:00Z</dcterms:created>
  <dcterms:modified xsi:type="dcterms:W3CDTF">2023-07-14T08:11:00Z</dcterms:modified>
</cp:coreProperties>
</file>