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8FA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6F0E1BCE" w14:textId="635651B0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0B4D97A3" w14:textId="0188BEC2" w:rsidR="004643A7" w:rsidRPr="004643A7" w:rsidRDefault="00C949B3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color w:val="4F81BD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3DA9A8" wp14:editId="63A35010">
            <wp:simplePos x="0" y="0"/>
            <wp:positionH relativeFrom="column">
              <wp:posOffset>-339725</wp:posOffset>
            </wp:positionH>
            <wp:positionV relativeFrom="paragraph">
              <wp:posOffset>398780</wp:posOffset>
            </wp:positionV>
            <wp:extent cx="1115895" cy="116586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A7"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55B10E29" w14:textId="56CAB2E2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4EC5C52B" w14:textId="3193E472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color w:val="FFC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448C86C" wp14:editId="4C7522D6">
            <wp:simplePos x="0" y="0"/>
            <wp:positionH relativeFrom="column">
              <wp:posOffset>690245</wp:posOffset>
            </wp:positionH>
            <wp:positionV relativeFrom="paragraph">
              <wp:posOffset>8890</wp:posOffset>
            </wp:positionV>
            <wp:extent cx="402566" cy="8534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6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97C2" w14:textId="77777777" w:rsidR="00C949B3" w:rsidRDefault="004643A7" w:rsidP="004643A7">
      <w:pPr>
        <w:pStyle w:val="Akapitzlist"/>
        <w:spacing w:after="0" w:line="240" w:lineRule="auto"/>
        <w:ind w:left="0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ab/>
      </w:r>
      <w:r>
        <w:rPr>
          <w:rFonts w:ascii="Arial" w:hAnsi="Arial" w:cs="Arial"/>
          <w:b/>
          <w:color w:val="FFC000"/>
          <w:sz w:val="24"/>
          <w:szCs w:val="24"/>
        </w:rPr>
        <w:tab/>
        <w:t xml:space="preserve">              </w:t>
      </w:r>
    </w:p>
    <w:p w14:paraId="7C8D7214" w14:textId="77777777" w:rsidR="005843D4" w:rsidRDefault="00C949B3" w:rsidP="004643A7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         </w:t>
      </w:r>
    </w:p>
    <w:p w14:paraId="13F8A9D4" w14:textId="77777777" w:rsidR="005843D4" w:rsidRDefault="005843D4" w:rsidP="004643A7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770B9E82" w14:textId="3C59F761" w:rsidR="00B61052" w:rsidRPr="009D68A3" w:rsidRDefault="005843D4" w:rsidP="005843D4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4F81BD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</w:t>
      </w:r>
      <w:r w:rsidR="004D7AB0" w:rsidRPr="005843D4">
        <w:rPr>
          <w:rFonts w:ascii="Times New Roman" w:hAnsi="Times New Roman"/>
          <w:b/>
          <w:color w:val="000000" w:themeColor="text1"/>
          <w:sz w:val="48"/>
          <w:szCs w:val="48"/>
        </w:rPr>
        <w:t xml:space="preserve">METALE I </w:t>
      </w:r>
      <w:r w:rsidR="004643A7" w:rsidRPr="005843D4">
        <w:rPr>
          <w:rFonts w:ascii="Times New Roman" w:hAnsi="Times New Roman"/>
          <w:b/>
          <w:color w:val="000000" w:themeColor="text1"/>
          <w:sz w:val="48"/>
          <w:szCs w:val="48"/>
        </w:rPr>
        <w:t xml:space="preserve">TWORZYWA SZTUCZNE </w:t>
      </w:r>
      <w:r w:rsidR="004643A7" w:rsidRPr="005843D4">
        <w:rPr>
          <w:rFonts w:ascii="Arial" w:hAnsi="Arial" w:cs="Arial"/>
          <w:b/>
          <w:color w:val="FFC000"/>
          <w:sz w:val="48"/>
          <w:szCs w:val="48"/>
        </w:rPr>
        <w:t xml:space="preserve">    </w:t>
      </w:r>
    </w:p>
    <w:p w14:paraId="2CF4BE2F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Należy wrzucać:</w:t>
      </w:r>
    </w:p>
    <w:p w14:paraId="4430E1D9" w14:textId="77777777" w:rsidR="004643A7" w:rsidRPr="004643A7" w:rsidRDefault="004643A7" w:rsidP="004643A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zgniecione puszki aluminiowe po napojach</w:t>
      </w:r>
    </w:p>
    <w:p w14:paraId="2255145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puszki z blachy stalowej, naczynia do gotowania</w:t>
      </w:r>
    </w:p>
    <w:p w14:paraId="34F9B3D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drobny złom żelazny oraz drobny złom metali kolorowych (np. zabawki, narzędzia)</w:t>
      </w:r>
    </w:p>
    <w:p w14:paraId="6A74B9A2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folię aluminiową, pokrywki ze słoików</w:t>
      </w:r>
    </w:p>
    <w:p w14:paraId="1B027217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kapsle z butelek oraz metalowe i plastikowe nakrętki zgniecione plastikowe opakowania po napojach</w:t>
      </w:r>
    </w:p>
    <w:p w14:paraId="47DFA7F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plastikowe worki, torebki i reklamówki, koszyki po owocach i pojemniki po wyrobach garmażeryjnych</w:t>
      </w:r>
    </w:p>
    <w:p w14:paraId="6A3B4668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opakowania wielomateriałowe po płynnej żywności takie jak: kartony po mleku, sokach tzw. tetra paki</w:t>
      </w:r>
    </w:p>
    <w:p w14:paraId="7F08ECE7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puste, odkręcone i zgniecione butelki plastikowe  po napojach (typu PET), puste opakowania po kosmetykach i środkach czystości</w:t>
      </w:r>
    </w:p>
    <w:p w14:paraId="1475540E" w14:textId="65CD7FAA" w:rsid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plastikowe opakowania po żywności (np. po jogurtach, serkach, kefirach i margarynach)</w:t>
      </w:r>
    </w:p>
    <w:p w14:paraId="0A75174F" w14:textId="2BBB1E56" w:rsidR="009D68A3" w:rsidRDefault="009D68A3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68A3">
        <w:rPr>
          <w:rFonts w:ascii="Times New Roman" w:hAnsi="Times New Roman"/>
          <w:sz w:val="28"/>
          <w:szCs w:val="28"/>
        </w:rPr>
        <w:t>styropian opakowaniowy (po zakupie art. przemysłowych)</w:t>
      </w:r>
    </w:p>
    <w:p w14:paraId="1854512A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75BA65A9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butelek i pojemników z zawartością</w:t>
      </w:r>
    </w:p>
    <w:p w14:paraId="0ADB077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plastikowych zabawek</w:t>
      </w:r>
    </w:p>
    <w:p w14:paraId="0FB96E6B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lekach i zużytych artykułów medycznych</w:t>
      </w:r>
    </w:p>
    <w:p w14:paraId="57CDB5B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olejach silnikowych</w:t>
      </w:r>
    </w:p>
    <w:p w14:paraId="09C12C30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części samochodowych</w:t>
      </w:r>
    </w:p>
    <w:p w14:paraId="52C8E6D5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zużytych baterii i akumulatorów</w:t>
      </w:r>
    </w:p>
    <w:p w14:paraId="004C587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puszek i pojemników po farbach</w:t>
      </w:r>
    </w:p>
    <w:p w14:paraId="0BEA93F7" w14:textId="2DED8B88" w:rsid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zużytego sprzętu elektronicznego i AGD</w:t>
      </w:r>
    </w:p>
    <w:p w14:paraId="0D0EA45F" w14:textId="7CA63B71" w:rsidR="004643A7" w:rsidRDefault="004643A7" w:rsidP="00464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CD309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lastRenderedPageBreak/>
        <w:t>Komunalne Przedsiębiorstwo Wodociągów i Kanalizacji  Spółka z o.o.</w:t>
      </w:r>
    </w:p>
    <w:p w14:paraId="62D8E605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35FD416F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4FC3FD37" w14:textId="3948703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0A48058A" w14:textId="1A621C6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B3B10E" wp14:editId="1527C1BE">
            <wp:simplePos x="0" y="0"/>
            <wp:positionH relativeFrom="column">
              <wp:posOffset>98425</wp:posOffset>
            </wp:positionH>
            <wp:positionV relativeFrom="paragraph">
              <wp:posOffset>155575</wp:posOffset>
            </wp:positionV>
            <wp:extent cx="1257300" cy="1367222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8" cy="13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5CF1" w14:textId="08E5357B" w:rsidR="004643A7" w:rsidRPr="00C949B3" w:rsidRDefault="004643A7" w:rsidP="004643A7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72"/>
          <w:szCs w:val="72"/>
          <w:u w:val="single"/>
        </w:rPr>
      </w:pPr>
      <w:r w:rsidRPr="004643A7">
        <w:rPr>
          <w:rFonts w:ascii="Arial" w:eastAsia="Calibri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Pr="00C949B3"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  <w:t xml:space="preserve">PAPIER </w:t>
      </w:r>
    </w:p>
    <w:p w14:paraId="104367C6" w14:textId="29F91446" w:rsidR="004643A7" w:rsidRPr="004643A7" w:rsidRDefault="004643A7" w:rsidP="004643A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43A7">
        <w:rPr>
          <w:rFonts w:ascii="Arial" w:eastAsia="Calibri" w:hAnsi="Arial" w:cs="Arial"/>
          <w:b/>
          <w:color w:val="000000" w:themeColor="text1"/>
          <w:sz w:val="28"/>
          <w:szCs w:val="28"/>
        </w:rPr>
        <w:tab/>
        <w:t xml:space="preserve">     </w:t>
      </w:r>
    </w:p>
    <w:p w14:paraId="3DF16221" w14:textId="28C52899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B33A25" w14:textId="4EBDAD13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445B835" w14:textId="77777777" w:rsidR="009A7ED6" w:rsidRDefault="009A7ED6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BE21CC" w14:textId="77777777" w:rsidR="009A7ED6" w:rsidRDefault="009A7ED6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4FE8C3" w14:textId="21B87DC8" w:rsidR="004643A7" w:rsidRPr="004643A7" w:rsidRDefault="004643A7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4643A7">
        <w:rPr>
          <w:rFonts w:ascii="Times New Roman" w:eastAsia="Calibri" w:hAnsi="Times New Roman" w:cs="Times New Roman"/>
          <w:b/>
          <w:sz w:val="28"/>
          <w:szCs w:val="28"/>
        </w:rPr>
        <w:t>Należy wrzucać:</w:t>
      </w:r>
    </w:p>
    <w:p w14:paraId="31A16565" w14:textId="3BAA2411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gazety i czasopisma, prospekty, katalogi</w:t>
      </w:r>
      <w:r w:rsidR="009D6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643A7">
        <w:rPr>
          <w:rFonts w:ascii="Times New Roman" w:eastAsia="Calibri" w:hAnsi="Times New Roman" w:cs="Times New Roman"/>
          <w:sz w:val="28"/>
          <w:szCs w:val="28"/>
        </w:rPr>
        <w:t>reklamy</w:t>
      </w:r>
      <w:r w:rsidR="009D6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643A7">
        <w:rPr>
          <w:rFonts w:ascii="Times New Roman" w:eastAsia="Calibri" w:hAnsi="Times New Roman" w:cs="Times New Roman"/>
          <w:sz w:val="28"/>
          <w:szCs w:val="28"/>
        </w:rPr>
        <w:t>kalendarze i terminarze</w:t>
      </w:r>
      <w:r w:rsidR="009D68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8A3" w:rsidRPr="009D68A3">
        <w:rPr>
          <w:rFonts w:ascii="Times New Roman" w:eastAsia="Calibri" w:hAnsi="Times New Roman" w:cs="Times New Roman"/>
          <w:sz w:val="28"/>
          <w:szCs w:val="28"/>
        </w:rPr>
        <w:t>bez elementów plastikowych lub metalowych</w:t>
      </w:r>
    </w:p>
    <w:p w14:paraId="17BBA464" w14:textId="77777777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papierowe torby, zużyte zeszyty i stare książki</w:t>
      </w:r>
    </w:p>
    <w:p w14:paraId="149E5BDC" w14:textId="77777777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papier biurowy i szkolny, koperty</w:t>
      </w:r>
    </w:p>
    <w:p w14:paraId="1A36BDFF" w14:textId="3248702C" w:rsid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kartony i tekturę oraz zrobione z nich opakowania</w:t>
      </w:r>
    </w:p>
    <w:p w14:paraId="200415C3" w14:textId="57C3A225" w:rsidR="004643A7" w:rsidRDefault="004643A7" w:rsidP="004643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304A26" w14:textId="77777777" w:rsidR="004643A7" w:rsidRPr="004643A7" w:rsidRDefault="004643A7" w:rsidP="004643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4CECA9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6F1FEAA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ręczników papierowych i zużytych chusteczek higienicznych</w:t>
      </w:r>
    </w:p>
    <w:p w14:paraId="367A120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papieru lakierowanego i powleczonego folią</w:t>
      </w:r>
    </w:p>
    <w:p w14:paraId="0411D4F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papieru zatłuszczonego lub mocno zabrudzonego</w:t>
      </w:r>
    </w:p>
    <w:p w14:paraId="3B247D7F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kartonów po mleku i napojach</w:t>
      </w:r>
    </w:p>
    <w:p w14:paraId="01EF4296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papierowych worków po nawozach, cemencie i innych materiałach budowlanych</w:t>
      </w:r>
    </w:p>
    <w:p w14:paraId="52DA38F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tapet</w:t>
      </w:r>
    </w:p>
    <w:p w14:paraId="18C8A96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pieluch jednorazowych oraz innych materiałów higienicznych</w:t>
      </w:r>
    </w:p>
    <w:p w14:paraId="651802C6" w14:textId="7C04B4BD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zatłuszczonych jednorazowych opakowań z papieru i naczyń jednorazowych</w:t>
      </w:r>
    </w:p>
    <w:p w14:paraId="5DA5928F" w14:textId="62994C13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085E8D" w14:textId="12202569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647ECFB" w14:textId="405B5018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E010D37" w14:textId="624A51FB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78BF9CD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4FFB1745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6EB89E2F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3B997566" w14:textId="77777777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58380105" w14:textId="3135FD9E" w:rsidR="004643A7" w:rsidRDefault="000A56D3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56D3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9B4B6F1" wp14:editId="32502F8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508369" cy="14706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69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81E28A" w14:textId="2E1C5D35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14:paraId="113073F4" w14:textId="4EB0B342" w:rsidR="004643A7" w:rsidRPr="00C949B3" w:rsidRDefault="004643A7" w:rsidP="004643A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949B3">
        <w:rPr>
          <w:rFonts w:ascii="Times New Roman" w:hAnsi="Times New Roman" w:cs="Times New Roman"/>
          <w:b/>
          <w:bCs/>
          <w:sz w:val="72"/>
          <w:szCs w:val="72"/>
        </w:rPr>
        <w:t>SZKŁO</w:t>
      </w:r>
    </w:p>
    <w:p w14:paraId="6BD9C078" w14:textId="1BB99F1A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196450" w14:textId="582A2FEC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3BF9D4" w14:textId="77777777" w:rsid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3DCE60BC" w14:textId="77777777" w:rsid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467CA403" w14:textId="14EC06D2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Należy wrzucać:</w:t>
      </w:r>
    </w:p>
    <w:p w14:paraId="36ACD398" w14:textId="77777777" w:rsidR="004643A7" w:rsidRPr="004643A7" w:rsidRDefault="004643A7" w:rsidP="004643A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butelki i słoiki po napojach i żywności</w:t>
      </w:r>
    </w:p>
    <w:p w14:paraId="1F3E3328" w14:textId="70112B69" w:rsidR="004643A7" w:rsidRPr="004643A7" w:rsidRDefault="004643A7" w:rsidP="004643A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643A7">
        <w:rPr>
          <w:rFonts w:ascii="Times New Roman" w:hAnsi="Times New Roman"/>
          <w:sz w:val="28"/>
          <w:szCs w:val="28"/>
        </w:rPr>
        <w:t>opakowania po kosmetykach</w:t>
      </w:r>
    </w:p>
    <w:p w14:paraId="303D3D34" w14:textId="77777777" w:rsidR="004643A7" w:rsidRPr="004643A7" w:rsidRDefault="004643A7" w:rsidP="004643A7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861CC28" w14:textId="33AF4DC2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1AE1F35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ceramiki, doniczek, porcelany, kryształów</w:t>
      </w:r>
    </w:p>
    <w:p w14:paraId="694073FE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szkła okularowego</w:t>
      </w:r>
    </w:p>
    <w:p w14:paraId="68AEC3FE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szkła żaroodpornego</w:t>
      </w:r>
    </w:p>
    <w:p w14:paraId="13A1D69F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zniczy z zawartością</w:t>
      </w:r>
    </w:p>
    <w:p w14:paraId="42B34217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żarówek i świetlówek</w:t>
      </w:r>
    </w:p>
    <w:p w14:paraId="71FB4C4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reflektorów</w:t>
      </w:r>
    </w:p>
    <w:p w14:paraId="50A9935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lekach, rozpuszczalnikach, olejach silnikowych</w:t>
      </w:r>
    </w:p>
    <w:p w14:paraId="1487155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luster</w:t>
      </w:r>
    </w:p>
    <w:p w14:paraId="1D4AEAE0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szyb okiennych i zbrojonych</w:t>
      </w:r>
    </w:p>
    <w:p w14:paraId="5E214A4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monitorów i lamp telewizyjnych</w:t>
      </w:r>
    </w:p>
    <w:p w14:paraId="3E2C24EB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termometrów i strzykawek</w:t>
      </w:r>
    </w:p>
    <w:p w14:paraId="657D48EC" w14:textId="4223552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872617" w14:textId="3BCD2788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726AD1" w14:textId="6878A8AB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EB92AB" w14:textId="35688616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6AA558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3B55FD35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6CDFA4BB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5ABF88E7" w14:textId="2513B74F" w:rsidR="009A7ED6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75F1C2B5" w14:textId="7978A2E4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25B1598" wp14:editId="6101A05F">
            <wp:simplePos x="0" y="0"/>
            <wp:positionH relativeFrom="column">
              <wp:posOffset>167005</wp:posOffset>
            </wp:positionH>
            <wp:positionV relativeFrom="paragraph">
              <wp:posOffset>209550</wp:posOffset>
            </wp:positionV>
            <wp:extent cx="1408514" cy="1447800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73B8" w14:textId="19A23213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ECD316" w14:textId="1F2EC6C7" w:rsidR="009A7ED6" w:rsidRPr="00C949B3" w:rsidRDefault="009A7ED6" w:rsidP="004643A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949B3">
        <w:rPr>
          <w:rFonts w:ascii="Times New Roman" w:hAnsi="Times New Roman" w:cs="Times New Roman"/>
          <w:b/>
          <w:bCs/>
          <w:sz w:val="72"/>
          <w:szCs w:val="72"/>
        </w:rPr>
        <w:t>BIO</w:t>
      </w:r>
    </w:p>
    <w:p w14:paraId="12312360" w14:textId="0226C2A4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A88BA8" w14:textId="77777777" w:rsidR="009A7ED6" w:rsidRPr="00C949B3" w:rsidRDefault="009A7ED6" w:rsidP="00C949B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83A696" w14:textId="73604E4B" w:rsidR="009A7ED6" w:rsidRPr="009A7ED6" w:rsidRDefault="009A7ED6" w:rsidP="009A7ED6">
      <w:pPr>
        <w:pStyle w:val="Akapitzlist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A7ED6">
        <w:rPr>
          <w:rFonts w:ascii="Times New Roman" w:hAnsi="Times New Roman"/>
          <w:b/>
          <w:sz w:val="28"/>
          <w:szCs w:val="28"/>
        </w:rPr>
        <w:t>Należy wrzucać:</w:t>
      </w:r>
    </w:p>
    <w:p w14:paraId="6F9ABD3A" w14:textId="7FCCA1B3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części roślinne (kwiaty doniczkowe, cięte oraz ogrodowe bez ziemi)</w:t>
      </w:r>
    </w:p>
    <w:p w14:paraId="1E5A5A20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trawa i liście</w:t>
      </w:r>
    </w:p>
    <w:p w14:paraId="0B404170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skorupki jaj</w:t>
      </w:r>
    </w:p>
    <w:p w14:paraId="3B1B27ED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surowe resztki owoców, warzyw, obierki, pestki</w:t>
      </w:r>
      <w:r w:rsidRPr="009A7ED6">
        <w:rPr>
          <w:rFonts w:ascii="Times New Roman" w:hAnsi="Times New Roman"/>
          <w:sz w:val="28"/>
          <w:szCs w:val="28"/>
        </w:rPr>
        <w:br/>
        <w:t>(przed obróbką termiczną)</w:t>
      </w:r>
    </w:p>
    <w:p w14:paraId="1BD77874" w14:textId="77777777" w:rsid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drobne gałęzie drzew i krzewów</w:t>
      </w:r>
    </w:p>
    <w:p w14:paraId="74761C10" w14:textId="0DFA5BF6" w:rsidR="009D68A3" w:rsidRPr="009A7ED6" w:rsidRDefault="009D68A3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D68A3">
        <w:rPr>
          <w:rFonts w:ascii="Times New Roman" w:hAnsi="Times New Roman"/>
          <w:sz w:val="28"/>
          <w:szCs w:val="28"/>
        </w:rPr>
        <w:t>fusy po kawie i herbacie liściastej</w:t>
      </w:r>
    </w:p>
    <w:p w14:paraId="3434CD50" w14:textId="77777777" w:rsidR="009A7ED6" w:rsidRPr="009A7ED6" w:rsidRDefault="009A7ED6" w:rsidP="009A7ED6">
      <w:pPr>
        <w:pStyle w:val="Akapitzlist"/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8B5415D" w14:textId="058B0AD4" w:rsidR="009A7ED6" w:rsidRPr="009A7ED6" w:rsidRDefault="009A7ED6" w:rsidP="009A7ED6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A7ED6">
        <w:rPr>
          <w:rFonts w:ascii="Times New Roman" w:hAnsi="Times New Roman"/>
          <w:b/>
          <w:sz w:val="28"/>
          <w:szCs w:val="28"/>
        </w:rPr>
        <w:t>Tego nie wrzucamy:</w:t>
      </w:r>
    </w:p>
    <w:p w14:paraId="0C997BAF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resztek jedzenia, w tym kości</w:t>
      </w:r>
    </w:p>
    <w:p w14:paraId="772A9574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oleju jadalnego</w:t>
      </w:r>
    </w:p>
    <w:p w14:paraId="37B47BC7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odchodów zwierząt</w:t>
      </w:r>
    </w:p>
    <w:p w14:paraId="21FD45DB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popiołu z węgla kamiennego</w:t>
      </w:r>
    </w:p>
    <w:p w14:paraId="0C6D9DC1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leków</w:t>
      </w:r>
    </w:p>
    <w:p w14:paraId="6449BB9E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łupin po orzechach</w:t>
      </w:r>
    </w:p>
    <w:p w14:paraId="7BAF99AD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drewna impregnowanego</w:t>
      </w:r>
    </w:p>
    <w:p w14:paraId="1AA776AA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płyt wiórowych i pilśniowych MDF</w:t>
      </w:r>
    </w:p>
    <w:p w14:paraId="25801221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ziemi i kamieni</w:t>
      </w:r>
    </w:p>
    <w:p w14:paraId="52EAD85D" w14:textId="04F0144F" w:rsidR="009A7ED6" w:rsidRPr="009D68A3" w:rsidRDefault="009A7ED6" w:rsidP="00C949B3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innych odpadów komunalnych (w tym niebezpiecznych)</w:t>
      </w:r>
    </w:p>
    <w:sectPr w:rsidR="009A7ED6" w:rsidRPr="009D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0A"/>
    <w:multiLevelType w:val="hybridMultilevel"/>
    <w:tmpl w:val="288E2712"/>
    <w:lvl w:ilvl="0" w:tplc="7BE6C6DA">
      <w:start w:val="1"/>
      <w:numFmt w:val="bullet"/>
      <w:lvlText w:val=""/>
      <w:lvlJc w:val="righ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054E1C"/>
    <w:multiLevelType w:val="hybridMultilevel"/>
    <w:tmpl w:val="C736E42A"/>
    <w:lvl w:ilvl="0" w:tplc="A13C0E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AB"/>
    <w:multiLevelType w:val="hybridMultilevel"/>
    <w:tmpl w:val="CF684EF4"/>
    <w:lvl w:ilvl="0" w:tplc="3B4068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D57D38"/>
    <w:multiLevelType w:val="hybridMultilevel"/>
    <w:tmpl w:val="5C885E7E"/>
    <w:lvl w:ilvl="0" w:tplc="8B1E986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A22B02"/>
    <w:multiLevelType w:val="hybridMultilevel"/>
    <w:tmpl w:val="7DF80ADC"/>
    <w:lvl w:ilvl="0" w:tplc="E5D6D93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467C9B"/>
    <w:multiLevelType w:val="hybridMultilevel"/>
    <w:tmpl w:val="CD085E40"/>
    <w:lvl w:ilvl="0" w:tplc="443E7AC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EC6158"/>
    <w:multiLevelType w:val="hybridMultilevel"/>
    <w:tmpl w:val="952051BA"/>
    <w:lvl w:ilvl="0" w:tplc="A2EE31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34567">
    <w:abstractNumId w:val="3"/>
  </w:num>
  <w:num w:numId="2" w16cid:durableId="1392726814">
    <w:abstractNumId w:val="4"/>
  </w:num>
  <w:num w:numId="3" w16cid:durableId="544682974">
    <w:abstractNumId w:val="0"/>
  </w:num>
  <w:num w:numId="4" w16cid:durableId="1689521167">
    <w:abstractNumId w:val="5"/>
  </w:num>
  <w:num w:numId="5" w16cid:durableId="261030377">
    <w:abstractNumId w:val="2"/>
  </w:num>
  <w:num w:numId="6" w16cid:durableId="640888579">
    <w:abstractNumId w:val="1"/>
  </w:num>
  <w:num w:numId="7" w16cid:durableId="98792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7"/>
    <w:rsid w:val="000A56D3"/>
    <w:rsid w:val="004643A7"/>
    <w:rsid w:val="004D7AB0"/>
    <w:rsid w:val="005843D4"/>
    <w:rsid w:val="009A7ED6"/>
    <w:rsid w:val="009D68A3"/>
    <w:rsid w:val="00B61052"/>
    <w:rsid w:val="00C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493"/>
  <w15:chartTrackingRefBased/>
  <w15:docId w15:val="{075DE1F1-B34C-4CC2-B87E-9C2DA71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3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Bartosz Włodarczyk</cp:lastModifiedBy>
  <cp:revision>2</cp:revision>
  <dcterms:created xsi:type="dcterms:W3CDTF">2023-12-04T08:37:00Z</dcterms:created>
  <dcterms:modified xsi:type="dcterms:W3CDTF">2023-12-04T08:37:00Z</dcterms:modified>
</cp:coreProperties>
</file>