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67511F" w:rsidRPr="00561F3B" w14:paraId="4FAD5AF2" w14:textId="77777777" w:rsidTr="00BD417E">
        <w:trPr>
          <w:trHeight w:val="2396"/>
        </w:trPr>
        <w:tc>
          <w:tcPr>
            <w:tcW w:w="10207" w:type="dxa"/>
            <w:vAlign w:val="center"/>
            <w:hideMark/>
          </w:tcPr>
          <w:p w14:paraId="032EED77" w14:textId="77777777" w:rsidR="0067511F" w:rsidRPr="001A5CC0" w:rsidRDefault="0067511F" w:rsidP="00BD417E">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3A589B43" w14:textId="77777777" w:rsidR="0067511F" w:rsidRPr="00FD58F9" w:rsidRDefault="0067511F" w:rsidP="00BD417E">
            <w:pPr>
              <w:rPr>
                <w:b/>
                <w:i/>
                <w:sz w:val="20"/>
                <w:szCs w:val="20"/>
              </w:rPr>
            </w:pPr>
            <w:r>
              <w:rPr>
                <w:b/>
                <w:bCs/>
                <w:sz w:val="20"/>
                <w:szCs w:val="20"/>
              </w:rPr>
              <w:t>ZB.271.19.2024</w:t>
            </w:r>
          </w:p>
          <w:p w14:paraId="7449398C" w14:textId="77777777" w:rsidR="0067511F" w:rsidRPr="00FD58F9" w:rsidRDefault="0067511F" w:rsidP="00BD417E">
            <w:pPr>
              <w:jc w:val="center"/>
              <w:rPr>
                <w:b/>
                <w:sz w:val="20"/>
                <w:szCs w:val="20"/>
              </w:rPr>
            </w:pPr>
            <w:r w:rsidRPr="00FD58F9">
              <w:rPr>
                <w:b/>
                <w:sz w:val="20"/>
                <w:szCs w:val="20"/>
              </w:rPr>
              <w:t>FORMULARZ OFERTOWY</w:t>
            </w:r>
          </w:p>
          <w:p w14:paraId="3831A965" w14:textId="77777777" w:rsidR="0067511F" w:rsidRPr="00FD58F9" w:rsidRDefault="0067511F" w:rsidP="00BD417E">
            <w:pPr>
              <w:ind w:left="4995"/>
              <w:rPr>
                <w:b/>
                <w:sz w:val="20"/>
                <w:szCs w:val="20"/>
              </w:rPr>
            </w:pPr>
            <w:r w:rsidRPr="00FD58F9">
              <w:rPr>
                <w:b/>
                <w:sz w:val="20"/>
                <w:szCs w:val="20"/>
              </w:rPr>
              <w:t xml:space="preserve">  </w:t>
            </w:r>
            <w:r w:rsidRPr="00FD58F9">
              <w:rPr>
                <w:b/>
                <w:sz w:val="20"/>
                <w:szCs w:val="20"/>
              </w:rPr>
              <w:tab/>
              <w:t xml:space="preserve">         </w:t>
            </w:r>
          </w:p>
          <w:p w14:paraId="643C5324" w14:textId="77777777" w:rsidR="0067511F" w:rsidRPr="00FD58F9" w:rsidRDefault="0067511F" w:rsidP="00BD417E">
            <w:pPr>
              <w:ind w:left="4858"/>
              <w:rPr>
                <w:sz w:val="20"/>
                <w:szCs w:val="20"/>
              </w:rPr>
            </w:pPr>
            <w:r w:rsidRPr="00FD58F9">
              <w:rPr>
                <w:sz w:val="20"/>
                <w:szCs w:val="20"/>
              </w:rPr>
              <w:t xml:space="preserve">                          Zamawiający   </w:t>
            </w:r>
          </w:p>
          <w:p w14:paraId="794E88E8" w14:textId="77777777" w:rsidR="0067511F" w:rsidRPr="00FD58F9" w:rsidRDefault="0067511F" w:rsidP="00BD417E">
            <w:pPr>
              <w:ind w:left="6276"/>
              <w:rPr>
                <w:sz w:val="20"/>
                <w:szCs w:val="20"/>
              </w:rPr>
            </w:pPr>
            <w:r w:rsidRPr="00FD58F9">
              <w:rPr>
                <w:sz w:val="20"/>
                <w:szCs w:val="20"/>
              </w:rPr>
              <w:t xml:space="preserve">  </w:t>
            </w:r>
          </w:p>
          <w:p w14:paraId="54E71DA6" w14:textId="77777777" w:rsidR="0067511F" w:rsidRPr="00FD58F9" w:rsidRDefault="0067511F" w:rsidP="00BD417E">
            <w:pPr>
              <w:tabs>
                <w:tab w:val="left" w:pos="493"/>
              </w:tabs>
              <w:ind w:left="6276"/>
              <w:jc w:val="both"/>
              <w:rPr>
                <w:b/>
                <w:sz w:val="20"/>
                <w:szCs w:val="20"/>
              </w:rPr>
            </w:pPr>
            <w:r w:rsidRPr="00FD58F9">
              <w:rPr>
                <w:b/>
                <w:sz w:val="20"/>
                <w:szCs w:val="20"/>
              </w:rPr>
              <w:t>Gmina Skarszewy</w:t>
            </w:r>
          </w:p>
          <w:p w14:paraId="41693C67" w14:textId="77777777" w:rsidR="0067511F" w:rsidRPr="00FD58F9" w:rsidRDefault="0067511F" w:rsidP="00BD417E">
            <w:pPr>
              <w:tabs>
                <w:tab w:val="left" w:pos="493"/>
              </w:tabs>
              <w:ind w:left="6276"/>
              <w:jc w:val="both"/>
              <w:rPr>
                <w:b/>
                <w:sz w:val="20"/>
                <w:szCs w:val="20"/>
              </w:rPr>
            </w:pPr>
            <w:r w:rsidRPr="00FD58F9">
              <w:rPr>
                <w:b/>
                <w:sz w:val="20"/>
                <w:szCs w:val="20"/>
              </w:rPr>
              <w:t>Pl. Gen. J. Hallera 18</w:t>
            </w:r>
          </w:p>
          <w:p w14:paraId="7D3EFFC0" w14:textId="77777777" w:rsidR="0067511F" w:rsidRPr="00FD58F9" w:rsidRDefault="0067511F" w:rsidP="00BD417E">
            <w:pPr>
              <w:tabs>
                <w:tab w:val="left" w:pos="493"/>
                <w:tab w:val="left" w:pos="9000"/>
              </w:tabs>
              <w:ind w:left="6276" w:right="147"/>
              <w:rPr>
                <w:b/>
                <w:sz w:val="20"/>
                <w:szCs w:val="20"/>
              </w:rPr>
            </w:pPr>
            <w:r w:rsidRPr="00FD58F9">
              <w:rPr>
                <w:b/>
                <w:sz w:val="20"/>
                <w:szCs w:val="20"/>
              </w:rPr>
              <w:t>83-250 Skarszewy</w:t>
            </w:r>
          </w:p>
          <w:p w14:paraId="74E65BC3" w14:textId="77777777" w:rsidR="0067511F" w:rsidRPr="00FD58F9" w:rsidRDefault="0067511F" w:rsidP="00BD417E">
            <w:pPr>
              <w:tabs>
                <w:tab w:val="left" w:pos="6413"/>
              </w:tabs>
              <w:spacing w:line="288" w:lineRule="auto"/>
              <w:ind w:left="6271"/>
              <w:jc w:val="right"/>
              <w:rPr>
                <w:sz w:val="20"/>
                <w:szCs w:val="20"/>
              </w:rPr>
            </w:pPr>
          </w:p>
          <w:p w14:paraId="445B4126" w14:textId="77777777" w:rsidR="0067511F" w:rsidRPr="00596081" w:rsidRDefault="0067511F" w:rsidP="00BD417E">
            <w:pPr>
              <w:pStyle w:val="Default"/>
              <w:spacing w:line="288" w:lineRule="auto"/>
              <w:jc w:val="both"/>
              <w:rPr>
                <w:rFonts w:ascii="Arial" w:hAnsi="Arial" w:cs="Arial"/>
                <w:sz w:val="20"/>
                <w:szCs w:val="20"/>
              </w:rPr>
            </w:pPr>
            <w:r w:rsidRPr="00596081">
              <w:rPr>
                <w:rFonts w:ascii="Arial" w:hAnsi="Arial" w:cs="Arial"/>
                <w:sz w:val="20"/>
                <w:szCs w:val="20"/>
              </w:rPr>
              <w:t xml:space="preserve">W postępowaniu o udzielenie zamówienia publicznego, do którego zastosowano tryb podstawowy bez negocjacji, o którym mowa w art. 275 pkt 1 ustawy z dnia 11 września 2019 r. - Prawo zamówień publicznych </w:t>
            </w:r>
            <w:r w:rsidRPr="00596081">
              <w:rPr>
                <w:rFonts w:ascii="Arial" w:hAnsi="Arial" w:cs="Arial"/>
                <w:sz w:val="20"/>
                <w:szCs w:val="20"/>
                <w:lang w:bidi="pl-PL"/>
              </w:rPr>
              <w:t>(Dz. U. z 2024 r., poz. 1320)</w:t>
            </w:r>
            <w:r w:rsidRPr="00596081">
              <w:rPr>
                <w:rFonts w:ascii="Arial" w:hAnsi="Arial" w:cs="Arial"/>
                <w:sz w:val="20"/>
                <w:szCs w:val="20"/>
              </w:rPr>
              <w:t xml:space="preserve">, dalej nazywanej ustawą </w:t>
            </w:r>
            <w:proofErr w:type="spellStart"/>
            <w:r w:rsidRPr="00596081">
              <w:rPr>
                <w:rFonts w:ascii="Arial" w:hAnsi="Arial" w:cs="Arial"/>
                <w:sz w:val="20"/>
                <w:szCs w:val="20"/>
              </w:rPr>
              <w:t>Pzp</w:t>
            </w:r>
            <w:proofErr w:type="spellEnd"/>
            <w:r w:rsidRPr="00596081">
              <w:rPr>
                <w:rFonts w:ascii="Arial" w:hAnsi="Arial" w:cs="Arial"/>
                <w:sz w:val="20"/>
                <w:szCs w:val="20"/>
              </w:rPr>
              <w:t xml:space="preserve">, pn.: </w:t>
            </w:r>
          </w:p>
          <w:p w14:paraId="7BDF2BA3" w14:textId="77777777" w:rsidR="0067511F" w:rsidRPr="00FD58F9" w:rsidRDefault="0067511F" w:rsidP="00BD417E">
            <w:pPr>
              <w:jc w:val="both"/>
              <w:rPr>
                <w:color w:val="000000"/>
                <w:sz w:val="20"/>
                <w:szCs w:val="20"/>
              </w:rPr>
            </w:pPr>
          </w:p>
          <w:p w14:paraId="3B9A0E71" w14:textId="77777777" w:rsidR="0067511F" w:rsidRDefault="0067511F" w:rsidP="00BD417E">
            <w:pPr>
              <w:suppressAutoHyphens w:val="0"/>
              <w:autoSpaceDE w:val="0"/>
              <w:autoSpaceDN w:val="0"/>
              <w:adjustRightInd w:val="0"/>
              <w:jc w:val="center"/>
              <w:rPr>
                <w:b/>
                <w:bCs/>
                <w:sz w:val="20"/>
                <w:szCs w:val="20"/>
              </w:rPr>
            </w:pPr>
            <w:r w:rsidRPr="00F719B8">
              <w:rPr>
                <w:b/>
                <w:bCs/>
                <w:sz w:val="20"/>
                <w:szCs w:val="20"/>
              </w:rPr>
              <w:t>Układanie nawierzchni z płyt drogowych pełnych i płyt otworowych typu IOMB na drogach gminnych</w:t>
            </w:r>
          </w:p>
          <w:p w14:paraId="2028D334" w14:textId="77777777" w:rsidR="0067511F" w:rsidRPr="00FD58F9" w:rsidRDefault="0067511F" w:rsidP="00BD417E">
            <w:pPr>
              <w:suppressAutoHyphens w:val="0"/>
              <w:autoSpaceDE w:val="0"/>
              <w:autoSpaceDN w:val="0"/>
              <w:adjustRightInd w:val="0"/>
              <w:rPr>
                <w:rFonts w:eastAsiaTheme="minorHAnsi"/>
                <w:b/>
                <w:bCs/>
                <w:sz w:val="20"/>
                <w:szCs w:val="20"/>
                <w:lang w:eastAsia="en-US"/>
              </w:rPr>
            </w:pPr>
          </w:p>
          <w:p w14:paraId="593B36AC" w14:textId="77777777" w:rsidR="0067511F" w:rsidRPr="00FD58F9" w:rsidRDefault="0067511F" w:rsidP="00BD417E">
            <w:pPr>
              <w:pStyle w:val="Bezodstpw"/>
              <w:jc w:val="both"/>
              <w:rPr>
                <w:rFonts w:ascii="Arial" w:hAnsi="Arial" w:cs="Arial"/>
                <w:b/>
                <w:sz w:val="20"/>
                <w:szCs w:val="20"/>
              </w:rPr>
            </w:pPr>
          </w:p>
        </w:tc>
      </w:tr>
      <w:tr w:rsidR="0067511F" w:rsidRPr="00561F3B" w14:paraId="0246E720" w14:textId="77777777" w:rsidTr="00BD417E">
        <w:trPr>
          <w:trHeight w:val="1502"/>
        </w:trPr>
        <w:tc>
          <w:tcPr>
            <w:tcW w:w="10207" w:type="dxa"/>
            <w:hideMark/>
          </w:tcPr>
          <w:p w14:paraId="4886D66C" w14:textId="77777777" w:rsidR="0067511F" w:rsidRPr="00FD58F9" w:rsidRDefault="0067511F" w:rsidP="00BD417E">
            <w:pPr>
              <w:tabs>
                <w:tab w:val="left" w:pos="459"/>
              </w:tabs>
              <w:suppressAutoHyphens w:val="0"/>
              <w:contextualSpacing/>
              <w:rPr>
                <w:b/>
                <w:sz w:val="20"/>
                <w:szCs w:val="20"/>
              </w:rPr>
            </w:pPr>
            <w:r w:rsidRPr="00FD58F9">
              <w:rPr>
                <w:b/>
                <w:sz w:val="20"/>
                <w:szCs w:val="20"/>
              </w:rPr>
              <w:t xml:space="preserve">DANE WYKONAWCY: </w:t>
            </w:r>
          </w:p>
          <w:p w14:paraId="77DCC546" w14:textId="77777777" w:rsidR="0067511F" w:rsidRPr="00FD58F9" w:rsidRDefault="0067511F" w:rsidP="00BD417E">
            <w:pPr>
              <w:tabs>
                <w:tab w:val="left" w:pos="4573"/>
              </w:tabs>
              <w:spacing w:before="120"/>
              <w:ind w:left="4573" w:hanging="1134"/>
              <w:contextualSpacing/>
              <w:rPr>
                <w:sz w:val="20"/>
                <w:szCs w:val="20"/>
              </w:rPr>
            </w:pPr>
            <w:r w:rsidRPr="00FD58F9">
              <w:rPr>
                <w:i/>
                <w:sz w:val="22"/>
                <w:szCs w:val="22"/>
              </w:rPr>
              <w:t xml:space="preserve">    </w:t>
            </w:r>
          </w:p>
          <w:p w14:paraId="6B88F8AD" w14:textId="77777777" w:rsidR="0067511F" w:rsidRPr="00FD58F9" w:rsidRDefault="0067511F" w:rsidP="00BD417E">
            <w:pPr>
              <w:spacing w:before="120"/>
              <w:rPr>
                <w:sz w:val="20"/>
                <w:szCs w:val="20"/>
              </w:rPr>
            </w:pPr>
            <w:r w:rsidRPr="00FD58F9">
              <w:rPr>
                <w:sz w:val="20"/>
                <w:szCs w:val="20"/>
              </w:rPr>
              <w:t>Wykonawca/Wykonawcy:……………..……………..………………………………………….……….……..………....….………................................................................................................................................................................</w:t>
            </w:r>
          </w:p>
          <w:p w14:paraId="00B8F492" w14:textId="77777777" w:rsidR="0067511F" w:rsidRPr="00FD58F9" w:rsidRDefault="0067511F" w:rsidP="00BD417E">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528B31EC" w14:textId="77777777" w:rsidR="0067511F" w:rsidRPr="00FD58F9" w:rsidRDefault="0067511F" w:rsidP="00BD417E">
            <w:pPr>
              <w:spacing w:before="120"/>
              <w:rPr>
                <w:b/>
                <w:bCs/>
                <w:sz w:val="20"/>
                <w:szCs w:val="20"/>
              </w:rPr>
            </w:pPr>
            <w:r w:rsidRPr="00FD58F9">
              <w:rPr>
                <w:b/>
                <w:bCs/>
                <w:sz w:val="20"/>
                <w:szCs w:val="20"/>
              </w:rPr>
              <w:t xml:space="preserve">Osoba odpowiedzialna za kontakty z Zamawiającym: </w:t>
            </w:r>
          </w:p>
          <w:p w14:paraId="4106FD02" w14:textId="77777777" w:rsidR="0067511F" w:rsidRPr="00FD58F9" w:rsidRDefault="0067511F" w:rsidP="00BD417E">
            <w:pPr>
              <w:spacing w:before="120"/>
              <w:rPr>
                <w:sz w:val="20"/>
                <w:szCs w:val="20"/>
              </w:rPr>
            </w:pPr>
            <w:r w:rsidRPr="00FD58F9">
              <w:rPr>
                <w:sz w:val="20"/>
                <w:szCs w:val="20"/>
              </w:rPr>
              <w:t>.…………………………………………..…………………………………………………………………………</w:t>
            </w:r>
          </w:p>
          <w:p w14:paraId="4425059A" w14:textId="77777777" w:rsidR="0067511F" w:rsidRPr="00FD58F9" w:rsidRDefault="0067511F" w:rsidP="00BD417E">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5B54B08C" w14:textId="77777777" w:rsidR="0067511F" w:rsidRPr="00FD58F9" w:rsidRDefault="0067511F" w:rsidP="00BD417E">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5B05CF43" w14:textId="77777777" w:rsidR="0067511F" w:rsidRPr="00FD58F9" w:rsidRDefault="0067511F" w:rsidP="00BD417E">
            <w:pPr>
              <w:spacing w:before="120"/>
              <w:rPr>
                <w:sz w:val="20"/>
                <w:szCs w:val="20"/>
              </w:rPr>
            </w:pPr>
            <w:r w:rsidRPr="00FD58F9">
              <w:rPr>
                <w:sz w:val="20"/>
                <w:szCs w:val="20"/>
              </w:rPr>
              <w:t>Adres do korespondencji (jeżeli inny niż adres siedziby): ……………………………………………………….…………………………………………………..……………………...…………………………………………………………………………………………………………..……</w:t>
            </w:r>
          </w:p>
          <w:p w14:paraId="08ED2678" w14:textId="77777777" w:rsidR="0067511F" w:rsidRPr="00FD58F9" w:rsidRDefault="0067511F" w:rsidP="00BD417E">
            <w:pPr>
              <w:rPr>
                <w:sz w:val="20"/>
                <w:szCs w:val="20"/>
              </w:rPr>
            </w:pPr>
          </w:p>
          <w:p w14:paraId="0CE97701" w14:textId="77777777" w:rsidR="0067511F" w:rsidRPr="00FD58F9" w:rsidRDefault="0067511F" w:rsidP="00BD417E">
            <w:pPr>
              <w:spacing w:after="40"/>
              <w:rPr>
                <w:b/>
                <w:bCs/>
                <w:sz w:val="20"/>
                <w:szCs w:val="20"/>
              </w:rPr>
            </w:pPr>
            <w:r w:rsidRPr="00FD58F9">
              <w:rPr>
                <w:b/>
                <w:bCs/>
                <w:sz w:val="20"/>
                <w:szCs w:val="20"/>
              </w:rPr>
              <w:t>Zaznaczyć właściwe:</w:t>
            </w:r>
          </w:p>
          <w:p w14:paraId="738717AF" w14:textId="77777777" w:rsidR="0067511F" w:rsidRPr="00FD58F9" w:rsidRDefault="0067511F" w:rsidP="00BD417E">
            <w:pPr>
              <w:spacing w:after="40"/>
              <w:rPr>
                <w:b/>
                <w:bCs/>
                <w:sz w:val="20"/>
                <w:szCs w:val="20"/>
              </w:rPr>
            </w:pPr>
          </w:p>
          <w:p w14:paraId="20A488DD" w14:textId="77777777" w:rsidR="0067511F" w:rsidRPr="00FD58F9" w:rsidRDefault="0067511F" w:rsidP="00BD417E">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63235C87" w14:textId="77777777" w:rsidR="0067511F" w:rsidRPr="00FD58F9" w:rsidRDefault="0067511F" w:rsidP="00BD417E">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5EA18381" w14:textId="77777777" w:rsidR="0067511F" w:rsidRPr="00FD58F9" w:rsidRDefault="0067511F" w:rsidP="00BD417E">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753ECB3E" w14:textId="77777777" w:rsidR="0067511F" w:rsidRPr="00FD58F9" w:rsidRDefault="0067511F" w:rsidP="00BD417E">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0508127F" w14:textId="77777777" w:rsidR="0067511F" w:rsidRPr="00FD58F9" w:rsidRDefault="0067511F" w:rsidP="00BD417E">
            <w:pPr>
              <w:rPr>
                <w:sz w:val="20"/>
                <w:szCs w:val="20"/>
              </w:rPr>
            </w:pPr>
          </w:p>
          <w:p w14:paraId="21BA471D" w14:textId="77777777" w:rsidR="0067511F" w:rsidRPr="00FD58F9" w:rsidRDefault="0067511F" w:rsidP="00BD417E">
            <w:pPr>
              <w:rPr>
                <w:b/>
                <w:sz w:val="20"/>
                <w:szCs w:val="20"/>
              </w:rPr>
            </w:pPr>
          </w:p>
        </w:tc>
      </w:tr>
      <w:tr w:rsidR="0067511F" w:rsidRPr="00561F3B" w14:paraId="277C9436" w14:textId="77777777" w:rsidTr="00BD417E">
        <w:trPr>
          <w:trHeight w:val="555"/>
        </w:trPr>
        <w:tc>
          <w:tcPr>
            <w:tcW w:w="10207" w:type="dxa"/>
          </w:tcPr>
          <w:p w14:paraId="751D63F4" w14:textId="77777777" w:rsidR="0067511F" w:rsidRPr="008024C0" w:rsidRDefault="0067511F" w:rsidP="0067511F">
            <w:pPr>
              <w:pStyle w:val="Akapitzlist"/>
              <w:numPr>
                <w:ilvl w:val="6"/>
                <w:numId w:val="9"/>
              </w:numPr>
              <w:suppressAutoHyphens w:val="0"/>
              <w:ind w:left="322" w:hanging="322"/>
              <w:contextualSpacing/>
              <w:rPr>
                <w:rFonts w:ascii="Arial" w:hAnsi="Arial" w:cs="Arial"/>
                <w:b/>
                <w:sz w:val="20"/>
                <w:szCs w:val="20"/>
              </w:rPr>
            </w:pPr>
            <w:r w:rsidRPr="008024C0">
              <w:rPr>
                <w:rFonts w:ascii="Arial" w:hAnsi="Arial" w:cs="Arial"/>
                <w:b/>
                <w:sz w:val="20"/>
                <w:szCs w:val="20"/>
              </w:rPr>
              <w:t xml:space="preserve">ŁĄCZNA CENA OFERTOWA NA: </w:t>
            </w:r>
          </w:p>
          <w:p w14:paraId="039083BA" w14:textId="77777777" w:rsidR="0067511F" w:rsidRPr="00FD58F9" w:rsidRDefault="0067511F" w:rsidP="00BD417E">
            <w:pPr>
              <w:suppressAutoHyphens w:val="0"/>
              <w:contextualSpacing/>
              <w:rPr>
                <w:b/>
                <w:sz w:val="20"/>
                <w:szCs w:val="20"/>
              </w:rPr>
            </w:pPr>
          </w:p>
          <w:p w14:paraId="5A1A3955" w14:textId="77777777" w:rsidR="0067511F" w:rsidRPr="00FD58F9" w:rsidRDefault="0067511F" w:rsidP="00BD417E">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3B1645A6" w14:textId="77777777" w:rsidR="0067511F" w:rsidRDefault="0067511F" w:rsidP="00BD417E">
            <w:pPr>
              <w:contextualSpacing/>
              <w:rPr>
                <w:sz w:val="20"/>
                <w:szCs w:val="20"/>
                <w:lang w:eastAsia="en-US"/>
              </w:rPr>
            </w:pPr>
          </w:p>
          <w:p w14:paraId="607ACDFD" w14:textId="77777777" w:rsidR="0067511F" w:rsidRPr="00293714" w:rsidRDefault="0067511F" w:rsidP="00BD417E">
            <w:pPr>
              <w:contextualSpacing/>
              <w:rPr>
                <w:b/>
                <w:bCs/>
                <w:sz w:val="20"/>
                <w:szCs w:val="20"/>
                <w:lang w:eastAsia="en-US"/>
              </w:rPr>
            </w:pPr>
            <w:r w:rsidRPr="00293714">
              <w:rPr>
                <w:b/>
                <w:bCs/>
                <w:sz w:val="20"/>
                <w:szCs w:val="20"/>
                <w:lang w:eastAsia="en-US"/>
              </w:rPr>
              <w:t>Część 1</w:t>
            </w:r>
          </w:p>
          <w:p w14:paraId="623D5732" w14:textId="77777777" w:rsidR="0067511F" w:rsidRPr="00FD58F9" w:rsidRDefault="0067511F" w:rsidP="00BD417E">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67511F" w:rsidRPr="003B68EC" w14:paraId="6F52DB02" w14:textId="77777777" w:rsidTr="00BD417E">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4715C5" w14:textId="77777777" w:rsidR="0067511F" w:rsidRPr="003B68EC" w:rsidRDefault="0067511F" w:rsidP="00BD417E">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501B0307" w14:textId="77777777" w:rsidR="0067511F" w:rsidRDefault="0067511F" w:rsidP="00BD417E">
                  <w:pPr>
                    <w:spacing w:after="40"/>
                    <w:contextualSpacing/>
                    <w:jc w:val="center"/>
                    <w:rPr>
                      <w:b/>
                    </w:rPr>
                  </w:pPr>
                </w:p>
                <w:p w14:paraId="375002ED" w14:textId="77777777" w:rsidR="0067511F" w:rsidRDefault="0067511F" w:rsidP="00BD417E">
                  <w:pPr>
                    <w:spacing w:after="40"/>
                    <w:contextualSpacing/>
                    <w:rPr>
                      <w:rFonts w:ascii="Tahoma" w:hAnsi="Tahoma" w:cs="Tahoma"/>
                      <w:b/>
                      <w:sz w:val="20"/>
                      <w:szCs w:val="20"/>
                    </w:rPr>
                  </w:pPr>
                </w:p>
                <w:p w14:paraId="138D20B5" w14:textId="77777777" w:rsidR="0067511F" w:rsidRDefault="0067511F" w:rsidP="00BD417E">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282C74BB" w14:textId="77777777" w:rsidR="0067511F" w:rsidRDefault="0067511F" w:rsidP="00BD417E">
                  <w:pPr>
                    <w:spacing w:after="40"/>
                    <w:contextualSpacing/>
                    <w:rPr>
                      <w:b/>
                    </w:rPr>
                  </w:pPr>
                </w:p>
                <w:p w14:paraId="4C86ED85" w14:textId="77777777" w:rsidR="0067511F" w:rsidRPr="00B67BA6" w:rsidRDefault="0067511F" w:rsidP="00BD417E">
                  <w:pPr>
                    <w:spacing w:after="40"/>
                    <w:contextualSpacing/>
                    <w:rPr>
                      <w:sz w:val="18"/>
                      <w:szCs w:val="18"/>
                    </w:rPr>
                  </w:pPr>
                </w:p>
              </w:tc>
            </w:tr>
          </w:tbl>
          <w:p w14:paraId="58A8D7CE" w14:textId="77777777" w:rsidR="0067511F" w:rsidRDefault="0067511F" w:rsidP="00BD417E">
            <w:pPr>
              <w:spacing w:after="40"/>
              <w:ind w:left="459"/>
              <w:contextualSpacing/>
              <w:rPr>
                <w:b/>
                <w:sz w:val="20"/>
                <w:szCs w:val="20"/>
              </w:rPr>
            </w:pPr>
          </w:p>
          <w:p w14:paraId="606BF23E" w14:textId="77777777" w:rsidR="0067511F" w:rsidRDefault="0067511F" w:rsidP="00BD417E">
            <w:pPr>
              <w:spacing w:after="40"/>
              <w:ind w:left="459"/>
              <w:contextualSpacing/>
              <w:rPr>
                <w:sz w:val="18"/>
                <w:szCs w:val="18"/>
              </w:rPr>
            </w:pPr>
            <w:r>
              <w:rPr>
                <w:b/>
                <w:sz w:val="18"/>
                <w:szCs w:val="18"/>
              </w:rPr>
              <w:t>*</w:t>
            </w:r>
            <w:r w:rsidRPr="007900BD">
              <w:rPr>
                <w:b/>
                <w:sz w:val="18"/>
                <w:szCs w:val="18"/>
              </w:rPr>
              <w:t>ŁĄCZNA CENA OFERTOWA</w:t>
            </w:r>
            <w:r w:rsidRPr="007900BD">
              <w:rPr>
                <w:sz w:val="18"/>
                <w:szCs w:val="18"/>
              </w:rPr>
              <w:t xml:space="preserve"> stanowi całkowite </w:t>
            </w:r>
            <w:r>
              <w:rPr>
                <w:sz w:val="18"/>
                <w:szCs w:val="18"/>
              </w:rPr>
              <w:t>kosztorysowe</w:t>
            </w:r>
            <w:r w:rsidRPr="007900BD">
              <w:rPr>
                <w:sz w:val="18"/>
                <w:szCs w:val="18"/>
              </w:rPr>
              <w:t xml:space="preserve"> wynagrodzenie Wykonawcy, uwzględniające wszystkie koszty związane z realizacją przedmiotu zamówienia zgodnie z niniejszą SWZ</w:t>
            </w:r>
          </w:p>
          <w:p w14:paraId="283930C2" w14:textId="77777777" w:rsidR="0067511F" w:rsidRDefault="0067511F" w:rsidP="00BD417E">
            <w:pPr>
              <w:spacing w:after="40"/>
              <w:ind w:left="459"/>
              <w:contextualSpacing/>
              <w:rPr>
                <w:b/>
                <w:sz w:val="20"/>
                <w:szCs w:val="20"/>
              </w:rPr>
            </w:pPr>
          </w:p>
          <w:p w14:paraId="35103C19" w14:textId="77777777" w:rsidR="0067511F" w:rsidRDefault="0067511F" w:rsidP="00BD417E">
            <w:pPr>
              <w:spacing w:after="40"/>
              <w:ind w:left="459"/>
              <w:contextualSpacing/>
              <w:rPr>
                <w:b/>
                <w:sz w:val="20"/>
                <w:szCs w:val="20"/>
              </w:rPr>
            </w:pPr>
          </w:p>
          <w:p w14:paraId="4ADE58B5" w14:textId="77777777" w:rsidR="0067511F" w:rsidRPr="00293714" w:rsidRDefault="0067511F" w:rsidP="00BD417E">
            <w:pPr>
              <w:contextualSpacing/>
              <w:rPr>
                <w:b/>
                <w:bCs/>
                <w:sz w:val="20"/>
                <w:szCs w:val="20"/>
                <w:lang w:eastAsia="en-US"/>
              </w:rPr>
            </w:pPr>
            <w:r w:rsidRPr="00293714">
              <w:rPr>
                <w:b/>
                <w:bCs/>
                <w:sz w:val="20"/>
                <w:szCs w:val="20"/>
                <w:lang w:eastAsia="en-US"/>
              </w:rPr>
              <w:t xml:space="preserve">Część </w:t>
            </w:r>
            <w:r>
              <w:rPr>
                <w:b/>
                <w:bCs/>
                <w:sz w:val="20"/>
                <w:szCs w:val="20"/>
                <w:lang w:eastAsia="en-US"/>
              </w:rPr>
              <w:t>2</w:t>
            </w:r>
          </w:p>
          <w:p w14:paraId="4EFDF87C" w14:textId="77777777" w:rsidR="0067511F" w:rsidRPr="00FD58F9" w:rsidRDefault="0067511F" w:rsidP="00BD417E">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67511F" w:rsidRPr="003B68EC" w14:paraId="493132BB" w14:textId="77777777" w:rsidTr="00BD417E">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03299FF" w14:textId="77777777" w:rsidR="0067511F" w:rsidRPr="003B68EC" w:rsidRDefault="0067511F" w:rsidP="00BD417E">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304A8329" w14:textId="77777777" w:rsidR="0067511F" w:rsidRDefault="0067511F" w:rsidP="00BD417E">
                  <w:pPr>
                    <w:spacing w:after="40"/>
                    <w:contextualSpacing/>
                    <w:jc w:val="center"/>
                    <w:rPr>
                      <w:b/>
                    </w:rPr>
                  </w:pPr>
                </w:p>
                <w:p w14:paraId="3596863A" w14:textId="77777777" w:rsidR="0067511F" w:rsidRDefault="0067511F" w:rsidP="00BD417E">
                  <w:pPr>
                    <w:spacing w:after="40"/>
                    <w:contextualSpacing/>
                    <w:rPr>
                      <w:rFonts w:ascii="Tahoma" w:hAnsi="Tahoma" w:cs="Tahoma"/>
                      <w:b/>
                      <w:sz w:val="20"/>
                      <w:szCs w:val="20"/>
                    </w:rPr>
                  </w:pPr>
                </w:p>
                <w:p w14:paraId="6AA82820" w14:textId="77777777" w:rsidR="0067511F" w:rsidRDefault="0067511F" w:rsidP="00BD417E">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50183149" w14:textId="77777777" w:rsidR="0067511F" w:rsidRDefault="0067511F" w:rsidP="00BD417E">
                  <w:pPr>
                    <w:spacing w:after="40"/>
                    <w:contextualSpacing/>
                    <w:rPr>
                      <w:b/>
                    </w:rPr>
                  </w:pPr>
                </w:p>
                <w:p w14:paraId="4B27994E" w14:textId="77777777" w:rsidR="0067511F" w:rsidRPr="00B67BA6" w:rsidRDefault="0067511F" w:rsidP="00BD417E">
                  <w:pPr>
                    <w:spacing w:after="40"/>
                    <w:contextualSpacing/>
                    <w:rPr>
                      <w:sz w:val="18"/>
                      <w:szCs w:val="18"/>
                    </w:rPr>
                  </w:pPr>
                </w:p>
              </w:tc>
            </w:tr>
          </w:tbl>
          <w:p w14:paraId="7F741143" w14:textId="77777777" w:rsidR="0067511F" w:rsidRDefault="0067511F" w:rsidP="00BD417E">
            <w:pPr>
              <w:spacing w:after="40"/>
              <w:ind w:left="459"/>
              <w:contextualSpacing/>
              <w:rPr>
                <w:b/>
                <w:sz w:val="20"/>
                <w:szCs w:val="20"/>
              </w:rPr>
            </w:pPr>
          </w:p>
          <w:p w14:paraId="22C735AC" w14:textId="77777777" w:rsidR="0067511F" w:rsidRDefault="0067511F" w:rsidP="00BD417E">
            <w:pPr>
              <w:spacing w:after="40"/>
              <w:ind w:left="459"/>
              <w:contextualSpacing/>
              <w:rPr>
                <w:sz w:val="18"/>
                <w:szCs w:val="18"/>
              </w:rPr>
            </w:pPr>
            <w:r>
              <w:rPr>
                <w:b/>
                <w:sz w:val="18"/>
                <w:szCs w:val="18"/>
              </w:rPr>
              <w:t>*</w:t>
            </w:r>
            <w:r w:rsidRPr="007900BD">
              <w:rPr>
                <w:b/>
                <w:sz w:val="18"/>
                <w:szCs w:val="18"/>
              </w:rPr>
              <w:t>ŁĄCZNA CENA OFERTOWA</w:t>
            </w:r>
            <w:r w:rsidRPr="007900BD">
              <w:rPr>
                <w:sz w:val="18"/>
                <w:szCs w:val="18"/>
              </w:rPr>
              <w:t xml:space="preserve"> stanowi całkowite </w:t>
            </w:r>
            <w:r>
              <w:rPr>
                <w:sz w:val="18"/>
                <w:szCs w:val="18"/>
              </w:rPr>
              <w:t>kosztorysowe</w:t>
            </w:r>
            <w:r w:rsidRPr="007900BD">
              <w:rPr>
                <w:sz w:val="18"/>
                <w:szCs w:val="18"/>
              </w:rPr>
              <w:t xml:space="preserve"> wynagrodzenie Wykonawcy, uwzględniające wszystkie koszty związane z realizacją przedmiotu zamówienia zgodnie z niniejszą SWZ</w:t>
            </w:r>
          </w:p>
          <w:p w14:paraId="4F62C48D" w14:textId="77777777" w:rsidR="0067511F" w:rsidRDefault="0067511F" w:rsidP="00BD417E">
            <w:pPr>
              <w:spacing w:after="40"/>
              <w:ind w:left="459"/>
              <w:contextualSpacing/>
              <w:rPr>
                <w:sz w:val="18"/>
                <w:szCs w:val="18"/>
              </w:rPr>
            </w:pPr>
          </w:p>
          <w:p w14:paraId="1B1B307D" w14:textId="77777777" w:rsidR="0067511F" w:rsidRPr="00293714" w:rsidRDefault="0067511F" w:rsidP="00BD417E">
            <w:pPr>
              <w:contextualSpacing/>
              <w:rPr>
                <w:b/>
                <w:bCs/>
                <w:sz w:val="20"/>
                <w:szCs w:val="20"/>
                <w:lang w:eastAsia="en-US"/>
              </w:rPr>
            </w:pPr>
            <w:r w:rsidRPr="00293714">
              <w:rPr>
                <w:b/>
                <w:bCs/>
                <w:sz w:val="20"/>
                <w:szCs w:val="20"/>
                <w:lang w:eastAsia="en-US"/>
              </w:rPr>
              <w:t xml:space="preserve">Część </w:t>
            </w:r>
            <w:r>
              <w:rPr>
                <w:b/>
                <w:bCs/>
                <w:sz w:val="20"/>
                <w:szCs w:val="20"/>
                <w:lang w:eastAsia="en-US"/>
              </w:rPr>
              <w:t>3</w:t>
            </w:r>
          </w:p>
          <w:p w14:paraId="7D1FE806" w14:textId="77777777" w:rsidR="0067511F" w:rsidRPr="00FD58F9" w:rsidRDefault="0067511F" w:rsidP="00BD417E">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67511F" w:rsidRPr="003B68EC" w14:paraId="054DEBA6" w14:textId="77777777" w:rsidTr="00BD417E">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C152C5C" w14:textId="77777777" w:rsidR="0067511F" w:rsidRPr="003B68EC" w:rsidRDefault="0067511F" w:rsidP="00BD417E">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63539AC3" w14:textId="77777777" w:rsidR="0067511F" w:rsidRDefault="0067511F" w:rsidP="00BD417E">
                  <w:pPr>
                    <w:spacing w:after="40"/>
                    <w:contextualSpacing/>
                    <w:jc w:val="center"/>
                    <w:rPr>
                      <w:b/>
                    </w:rPr>
                  </w:pPr>
                </w:p>
                <w:p w14:paraId="196526C6" w14:textId="77777777" w:rsidR="0067511F" w:rsidRDefault="0067511F" w:rsidP="00BD417E">
                  <w:pPr>
                    <w:spacing w:after="40"/>
                    <w:contextualSpacing/>
                    <w:rPr>
                      <w:rFonts w:ascii="Tahoma" w:hAnsi="Tahoma" w:cs="Tahoma"/>
                      <w:b/>
                      <w:sz w:val="20"/>
                      <w:szCs w:val="20"/>
                    </w:rPr>
                  </w:pPr>
                </w:p>
                <w:p w14:paraId="588D3E0A" w14:textId="77777777" w:rsidR="0067511F" w:rsidRDefault="0067511F" w:rsidP="00BD417E">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3D91E3BE" w14:textId="77777777" w:rsidR="0067511F" w:rsidRDefault="0067511F" w:rsidP="00BD417E">
                  <w:pPr>
                    <w:spacing w:after="40"/>
                    <w:contextualSpacing/>
                    <w:rPr>
                      <w:b/>
                    </w:rPr>
                  </w:pPr>
                </w:p>
                <w:p w14:paraId="20DACF42" w14:textId="77777777" w:rsidR="0067511F" w:rsidRPr="00B67BA6" w:rsidRDefault="0067511F" w:rsidP="00BD417E">
                  <w:pPr>
                    <w:spacing w:after="40"/>
                    <w:contextualSpacing/>
                    <w:rPr>
                      <w:sz w:val="18"/>
                      <w:szCs w:val="18"/>
                    </w:rPr>
                  </w:pPr>
                </w:p>
              </w:tc>
            </w:tr>
          </w:tbl>
          <w:p w14:paraId="1955FC86" w14:textId="77777777" w:rsidR="0067511F" w:rsidRDefault="0067511F" w:rsidP="00BD417E">
            <w:pPr>
              <w:spacing w:after="40"/>
              <w:ind w:left="459"/>
              <w:contextualSpacing/>
              <w:rPr>
                <w:b/>
                <w:sz w:val="20"/>
                <w:szCs w:val="20"/>
              </w:rPr>
            </w:pPr>
          </w:p>
          <w:p w14:paraId="12C56385" w14:textId="77777777" w:rsidR="0067511F" w:rsidRDefault="0067511F" w:rsidP="00BD417E">
            <w:pPr>
              <w:spacing w:after="40"/>
              <w:ind w:left="459"/>
              <w:contextualSpacing/>
              <w:rPr>
                <w:sz w:val="18"/>
                <w:szCs w:val="18"/>
              </w:rPr>
            </w:pPr>
            <w:r>
              <w:rPr>
                <w:b/>
                <w:sz w:val="18"/>
                <w:szCs w:val="18"/>
              </w:rPr>
              <w:t>*</w:t>
            </w:r>
            <w:r w:rsidRPr="007900BD">
              <w:rPr>
                <w:b/>
                <w:sz w:val="18"/>
                <w:szCs w:val="18"/>
              </w:rPr>
              <w:t>ŁĄCZNA CENA OFERTOWA</w:t>
            </w:r>
            <w:r w:rsidRPr="007900BD">
              <w:rPr>
                <w:sz w:val="18"/>
                <w:szCs w:val="18"/>
              </w:rPr>
              <w:t xml:space="preserve"> stanowi całkowite </w:t>
            </w:r>
            <w:r>
              <w:rPr>
                <w:sz w:val="18"/>
                <w:szCs w:val="18"/>
              </w:rPr>
              <w:t>kosztorysowe</w:t>
            </w:r>
            <w:r w:rsidRPr="007900BD">
              <w:rPr>
                <w:sz w:val="18"/>
                <w:szCs w:val="18"/>
              </w:rPr>
              <w:t xml:space="preserve"> wynagrodzenie Wykonawcy, uwzględniające wszystkie koszty związane z realizacją przedmiotu zamówienia zgodnie z niniejszą SWZ</w:t>
            </w:r>
          </w:p>
          <w:p w14:paraId="398799B1" w14:textId="77777777" w:rsidR="0067511F" w:rsidRDefault="0067511F" w:rsidP="00BD417E">
            <w:pPr>
              <w:spacing w:after="40"/>
              <w:ind w:left="459"/>
              <w:contextualSpacing/>
              <w:rPr>
                <w:b/>
                <w:sz w:val="20"/>
                <w:szCs w:val="20"/>
              </w:rPr>
            </w:pPr>
          </w:p>
          <w:p w14:paraId="221FF3DE" w14:textId="77777777" w:rsidR="0067511F" w:rsidRDefault="0067511F" w:rsidP="00BD417E">
            <w:pPr>
              <w:spacing w:after="40"/>
              <w:jc w:val="both"/>
              <w:rPr>
                <w:b/>
                <w:sz w:val="20"/>
                <w:szCs w:val="20"/>
              </w:rPr>
            </w:pPr>
            <w:r>
              <w:rPr>
                <w:b/>
                <w:sz w:val="20"/>
                <w:szCs w:val="20"/>
              </w:rPr>
              <w:t>----------------------------------------------------------------------------------------------------------------------------------------------------</w:t>
            </w:r>
          </w:p>
          <w:p w14:paraId="3EDB59F3" w14:textId="77777777" w:rsidR="0067511F" w:rsidRDefault="0067511F" w:rsidP="00BD417E">
            <w:pPr>
              <w:pStyle w:val="Teksttreci21"/>
              <w:shd w:val="clear" w:color="auto" w:fill="auto"/>
              <w:tabs>
                <w:tab w:val="left" w:pos="270"/>
              </w:tabs>
              <w:spacing w:before="120" w:after="120" w:line="288" w:lineRule="auto"/>
              <w:ind w:firstLine="0"/>
              <w:jc w:val="both"/>
              <w:rPr>
                <w:rStyle w:val="Teksttreci2"/>
                <w:b/>
                <w:bCs/>
              </w:rPr>
            </w:pPr>
            <w:r w:rsidRPr="00C21CD5">
              <w:rPr>
                <w:rStyle w:val="Teksttreci2"/>
                <w:b/>
                <w:bCs/>
              </w:rPr>
              <w:t>Wynagrodzenie, o którym mowa powyżej składa się z poniższych elementów:</w:t>
            </w:r>
          </w:p>
          <w:p w14:paraId="00169201" w14:textId="77777777" w:rsidR="0067511F" w:rsidRDefault="0067511F" w:rsidP="00BD417E">
            <w:pPr>
              <w:contextualSpacing/>
              <w:rPr>
                <w:b/>
                <w:bCs/>
                <w:sz w:val="20"/>
                <w:szCs w:val="20"/>
                <w:lang w:eastAsia="en-US"/>
              </w:rPr>
            </w:pPr>
            <w:r w:rsidRPr="004A012A">
              <w:rPr>
                <w:b/>
                <w:bCs/>
                <w:sz w:val="20"/>
                <w:szCs w:val="20"/>
                <w:lang w:eastAsia="en-US"/>
              </w:rPr>
              <w:t>Część 1</w:t>
            </w:r>
            <w:r>
              <w:rPr>
                <w:b/>
                <w:bCs/>
                <w:sz w:val="20"/>
                <w:szCs w:val="20"/>
                <w:lang w:eastAsia="en-US"/>
              </w:rPr>
              <w:t xml:space="preserve"> (kosztorys ofertowy)</w:t>
            </w:r>
            <w:r w:rsidRPr="004A012A">
              <w:rPr>
                <w:b/>
                <w:bCs/>
                <w:sz w:val="20"/>
                <w:szCs w:val="20"/>
                <w:lang w:eastAsia="en-US"/>
              </w:rPr>
              <w:t xml:space="preserve">: </w:t>
            </w:r>
          </w:p>
          <w:p w14:paraId="7CEBD1DA" w14:textId="77777777" w:rsidR="0067511F" w:rsidRDefault="0067511F" w:rsidP="00BD417E">
            <w:pPr>
              <w:contextualSpacing/>
              <w:rPr>
                <w:b/>
                <w:bCs/>
                <w:sz w:val="20"/>
                <w:szCs w:val="20"/>
                <w:lang w:eastAsia="en-US"/>
              </w:rPr>
            </w:pPr>
          </w:p>
          <w:tbl>
            <w:tblPr>
              <w:tblW w:w="9944" w:type="dxa"/>
              <w:tblLayout w:type="fixed"/>
              <w:tblCellMar>
                <w:left w:w="70" w:type="dxa"/>
                <w:right w:w="70" w:type="dxa"/>
              </w:tblCellMar>
              <w:tblLook w:val="04A0" w:firstRow="1" w:lastRow="0" w:firstColumn="1" w:lastColumn="0" w:noHBand="0" w:noVBand="1"/>
            </w:tblPr>
            <w:tblGrid>
              <w:gridCol w:w="469"/>
              <w:gridCol w:w="1111"/>
              <w:gridCol w:w="3920"/>
              <w:gridCol w:w="784"/>
              <w:gridCol w:w="996"/>
              <w:gridCol w:w="1398"/>
              <w:gridCol w:w="1266"/>
            </w:tblGrid>
            <w:tr w:rsidR="0067511F" w:rsidRPr="00F809B5" w14:paraId="2D9A667D" w14:textId="77777777" w:rsidTr="00BD417E">
              <w:trPr>
                <w:trHeight w:val="1405"/>
              </w:trPr>
              <w:tc>
                <w:tcPr>
                  <w:tcW w:w="46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DE9FD0"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L.p.</w:t>
                  </w:r>
                </w:p>
              </w:tc>
              <w:tc>
                <w:tcPr>
                  <w:tcW w:w="111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A5F3B5"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podstawa </w:t>
                  </w:r>
                </w:p>
              </w:tc>
              <w:tc>
                <w:tcPr>
                  <w:tcW w:w="39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9835E6A"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nazwa elementu</w:t>
                  </w:r>
                </w:p>
              </w:tc>
              <w:tc>
                <w:tcPr>
                  <w:tcW w:w="78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FC9E56C"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j.m.</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F731CB4"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Obmiar </w:t>
                  </w:r>
                </w:p>
              </w:tc>
              <w:tc>
                <w:tcPr>
                  <w:tcW w:w="139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E20EF46"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 Cena jednostkowa </w:t>
                  </w:r>
                </w:p>
              </w:tc>
              <w:tc>
                <w:tcPr>
                  <w:tcW w:w="12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08807A6"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 Wartość łączna </w:t>
                  </w:r>
                </w:p>
              </w:tc>
            </w:tr>
            <w:tr w:rsidR="0067511F" w:rsidRPr="00F809B5" w14:paraId="24BFECBB" w14:textId="77777777" w:rsidTr="00BD417E">
              <w:trPr>
                <w:trHeight w:val="298"/>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5A9491"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1</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023946"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2</w:t>
                  </w:r>
                </w:p>
              </w:tc>
              <w:tc>
                <w:tcPr>
                  <w:tcW w:w="39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5BE78E"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3</w:t>
                  </w:r>
                </w:p>
              </w:tc>
              <w:tc>
                <w:tcPr>
                  <w:tcW w:w="7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CF041C"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4</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DD71A1"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 </w:t>
                  </w:r>
                </w:p>
              </w:tc>
              <w:tc>
                <w:tcPr>
                  <w:tcW w:w="13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5CDD97"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6</w:t>
                  </w:r>
                </w:p>
              </w:tc>
              <w:tc>
                <w:tcPr>
                  <w:tcW w:w="1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ADDB39"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7</w:t>
                  </w:r>
                </w:p>
              </w:tc>
            </w:tr>
            <w:tr w:rsidR="0067511F" w:rsidRPr="00F809B5" w14:paraId="25C57DBF" w14:textId="77777777" w:rsidTr="00BD417E">
              <w:trPr>
                <w:trHeight w:val="283"/>
              </w:trPr>
              <w:tc>
                <w:tcPr>
                  <w:tcW w:w="994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71E97F4C" w14:textId="77777777" w:rsidR="0067511F" w:rsidRPr="00F809B5" w:rsidRDefault="0067511F" w:rsidP="00BD417E">
                  <w:pPr>
                    <w:jc w:val="center"/>
                    <w:rPr>
                      <w:rFonts w:ascii="Calibri" w:hAnsi="Calibri" w:cs="Calibri"/>
                      <w:b/>
                      <w:bCs/>
                      <w:color w:val="000000"/>
                      <w:sz w:val="18"/>
                      <w:szCs w:val="18"/>
                      <w:lang w:eastAsia="pl-PL"/>
                    </w:rPr>
                  </w:pPr>
                  <w:r w:rsidRPr="00F809B5">
                    <w:rPr>
                      <w:rFonts w:ascii="Calibri" w:hAnsi="Calibri" w:cs="Calibri"/>
                      <w:b/>
                      <w:bCs/>
                      <w:color w:val="000000"/>
                      <w:sz w:val="18"/>
                      <w:szCs w:val="18"/>
                      <w:lang w:eastAsia="pl-PL"/>
                    </w:rPr>
                    <w:t>Część 1</w:t>
                  </w:r>
                </w:p>
              </w:tc>
            </w:tr>
            <w:tr w:rsidR="0067511F" w:rsidRPr="00F809B5" w14:paraId="798AC98B"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5DB09"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1</w:t>
                  </w:r>
                </w:p>
              </w:tc>
              <w:tc>
                <w:tcPr>
                  <w:tcW w:w="1111" w:type="dxa"/>
                  <w:tcBorders>
                    <w:top w:val="single" w:sz="4" w:space="0" w:color="auto"/>
                    <w:left w:val="nil"/>
                    <w:bottom w:val="single" w:sz="4" w:space="0" w:color="auto"/>
                    <w:right w:val="single" w:sz="4" w:space="0" w:color="auto"/>
                  </w:tcBorders>
                  <w:shd w:val="clear" w:color="auto" w:fill="auto"/>
                  <w:vAlign w:val="center"/>
                </w:tcPr>
                <w:p w14:paraId="5860A928"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sz w:val="16"/>
                      <w:szCs w:val="16"/>
                    </w:rPr>
                    <w:t>KNR 2-31 0101-01</w:t>
                  </w:r>
                </w:p>
              </w:tc>
              <w:tc>
                <w:tcPr>
                  <w:tcW w:w="3920" w:type="dxa"/>
                  <w:tcBorders>
                    <w:top w:val="single" w:sz="4" w:space="0" w:color="auto"/>
                    <w:left w:val="nil"/>
                    <w:bottom w:val="single" w:sz="4" w:space="0" w:color="auto"/>
                    <w:right w:val="single" w:sz="4" w:space="0" w:color="auto"/>
                  </w:tcBorders>
                  <w:shd w:val="clear" w:color="auto" w:fill="auto"/>
                  <w:vAlign w:val="center"/>
                </w:tcPr>
                <w:p w14:paraId="0F4648EA"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color w:val="000000"/>
                      <w:sz w:val="16"/>
                      <w:szCs w:val="16"/>
                    </w:rPr>
                    <w:t>Korytowanie gł. do 20 cm, profilowanie i zagęszczanie mechaniczne podłoża pod warstwy konstrukcyjne w gruncie kategorii I-IV</w:t>
                  </w:r>
                </w:p>
              </w:tc>
              <w:tc>
                <w:tcPr>
                  <w:tcW w:w="784" w:type="dxa"/>
                  <w:tcBorders>
                    <w:top w:val="single" w:sz="4" w:space="0" w:color="auto"/>
                    <w:left w:val="nil"/>
                    <w:bottom w:val="single" w:sz="4" w:space="0" w:color="auto"/>
                    <w:right w:val="single" w:sz="4" w:space="0" w:color="auto"/>
                  </w:tcBorders>
                  <w:shd w:val="clear" w:color="auto" w:fill="auto"/>
                  <w:vAlign w:val="center"/>
                </w:tcPr>
                <w:p w14:paraId="1667E345" w14:textId="77777777" w:rsidR="0067511F" w:rsidRPr="00F809B5" w:rsidRDefault="0067511F" w:rsidP="00BD417E">
                  <w:pPr>
                    <w:jc w:val="center"/>
                    <w:rPr>
                      <w:rFonts w:ascii="Calibri" w:hAnsi="Calibri" w:cs="Calibri"/>
                      <w:color w:val="000000"/>
                      <w:sz w:val="16"/>
                      <w:szCs w:val="16"/>
                      <w:lang w:eastAsia="pl-PL"/>
                    </w:rPr>
                  </w:pPr>
                  <w:r w:rsidRPr="00F82C36">
                    <w:rPr>
                      <w:rFonts w:cstheme="minorHAnsi"/>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2A8692A1" w14:textId="77777777" w:rsidR="0067511F" w:rsidRPr="00F809B5" w:rsidRDefault="0067511F" w:rsidP="00BD417E">
                  <w:pPr>
                    <w:jc w:val="center"/>
                    <w:rPr>
                      <w:rFonts w:ascii="Calibri" w:hAnsi="Calibri" w:cs="Calibri"/>
                      <w:color w:val="000000"/>
                      <w:sz w:val="16"/>
                      <w:szCs w:val="16"/>
                      <w:lang w:eastAsia="pl-PL"/>
                    </w:rPr>
                  </w:pPr>
                  <w:r>
                    <w:rPr>
                      <w:rFonts w:cstheme="minorHAnsi"/>
                      <w:color w:val="000000"/>
                      <w:sz w:val="16"/>
                      <w:szCs w:val="16"/>
                    </w:rPr>
                    <w:t>915,75</w:t>
                  </w:r>
                </w:p>
              </w:tc>
              <w:tc>
                <w:tcPr>
                  <w:tcW w:w="1398" w:type="dxa"/>
                  <w:tcBorders>
                    <w:top w:val="single" w:sz="4" w:space="0" w:color="auto"/>
                    <w:left w:val="nil"/>
                    <w:bottom w:val="single" w:sz="4" w:space="0" w:color="auto"/>
                    <w:right w:val="single" w:sz="4" w:space="0" w:color="auto"/>
                  </w:tcBorders>
                  <w:shd w:val="clear" w:color="000000" w:fill="FFFFFF"/>
                  <w:vAlign w:val="center"/>
                  <w:hideMark/>
                </w:tcPr>
                <w:p w14:paraId="07B3E5AF"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 </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1B7F3116"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5D805A15"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2CE4F"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2</w:t>
                  </w:r>
                </w:p>
              </w:tc>
              <w:tc>
                <w:tcPr>
                  <w:tcW w:w="1111" w:type="dxa"/>
                  <w:tcBorders>
                    <w:top w:val="single" w:sz="4" w:space="0" w:color="auto"/>
                    <w:left w:val="nil"/>
                    <w:bottom w:val="single" w:sz="4" w:space="0" w:color="auto"/>
                    <w:right w:val="single" w:sz="4" w:space="0" w:color="auto"/>
                  </w:tcBorders>
                  <w:shd w:val="clear" w:color="auto" w:fill="auto"/>
                  <w:vAlign w:val="center"/>
                </w:tcPr>
                <w:p w14:paraId="55918D6E"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sz w:val="16"/>
                      <w:szCs w:val="16"/>
                    </w:rPr>
                    <w:t>KNR 2-31 0104-07</w:t>
                  </w:r>
                </w:p>
              </w:tc>
              <w:tc>
                <w:tcPr>
                  <w:tcW w:w="3920" w:type="dxa"/>
                  <w:tcBorders>
                    <w:top w:val="single" w:sz="4" w:space="0" w:color="auto"/>
                    <w:left w:val="nil"/>
                    <w:bottom w:val="single" w:sz="4" w:space="0" w:color="auto"/>
                    <w:right w:val="single" w:sz="4" w:space="0" w:color="auto"/>
                  </w:tcBorders>
                  <w:shd w:val="clear" w:color="auto" w:fill="auto"/>
                  <w:vAlign w:val="center"/>
                </w:tcPr>
                <w:p w14:paraId="4BEBA1E8"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sz w:val="16"/>
                      <w:szCs w:val="16"/>
                    </w:rPr>
                    <w:t>Mechaniczne wykonanie i zagęszczenie warstwy odsączającej, grubość warstwy po zagęszczeniu 10 cm</w:t>
                  </w:r>
                </w:p>
              </w:tc>
              <w:tc>
                <w:tcPr>
                  <w:tcW w:w="784" w:type="dxa"/>
                  <w:tcBorders>
                    <w:top w:val="single" w:sz="4" w:space="0" w:color="auto"/>
                    <w:left w:val="nil"/>
                    <w:bottom w:val="single" w:sz="4" w:space="0" w:color="auto"/>
                    <w:right w:val="single" w:sz="4" w:space="0" w:color="auto"/>
                  </w:tcBorders>
                  <w:shd w:val="clear" w:color="auto" w:fill="auto"/>
                  <w:vAlign w:val="center"/>
                </w:tcPr>
                <w:p w14:paraId="29AF1F2B" w14:textId="77777777" w:rsidR="0067511F" w:rsidRPr="00F809B5" w:rsidRDefault="0067511F" w:rsidP="00BD417E">
                  <w:pPr>
                    <w:jc w:val="center"/>
                    <w:rPr>
                      <w:rFonts w:ascii="Calibri" w:hAnsi="Calibri" w:cs="Calibri"/>
                      <w:color w:val="000000"/>
                      <w:sz w:val="16"/>
                      <w:szCs w:val="16"/>
                      <w:lang w:eastAsia="pl-PL"/>
                    </w:rPr>
                  </w:pPr>
                  <w:r w:rsidRPr="00F82C36">
                    <w:rPr>
                      <w:rFonts w:cstheme="minorHAnsi"/>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3E4B7EF3" w14:textId="77777777" w:rsidR="0067511F" w:rsidRPr="00F809B5" w:rsidRDefault="0067511F" w:rsidP="00BD417E">
                  <w:pPr>
                    <w:jc w:val="center"/>
                    <w:rPr>
                      <w:rFonts w:ascii="Calibri" w:hAnsi="Calibri" w:cs="Calibri"/>
                      <w:color w:val="000000"/>
                      <w:sz w:val="16"/>
                      <w:szCs w:val="16"/>
                      <w:lang w:eastAsia="pl-PL"/>
                    </w:rPr>
                  </w:pPr>
                  <w:r>
                    <w:rPr>
                      <w:rFonts w:cstheme="minorHAnsi"/>
                      <w:color w:val="000000"/>
                      <w:sz w:val="16"/>
                      <w:szCs w:val="16"/>
                    </w:rPr>
                    <w:t>915,75</w:t>
                  </w:r>
                </w:p>
              </w:tc>
              <w:tc>
                <w:tcPr>
                  <w:tcW w:w="1398" w:type="dxa"/>
                  <w:tcBorders>
                    <w:top w:val="single" w:sz="4" w:space="0" w:color="auto"/>
                    <w:left w:val="nil"/>
                    <w:bottom w:val="single" w:sz="4" w:space="0" w:color="auto"/>
                    <w:right w:val="single" w:sz="4" w:space="0" w:color="auto"/>
                  </w:tcBorders>
                  <w:shd w:val="clear" w:color="000000" w:fill="FFFFFF"/>
                  <w:vAlign w:val="center"/>
                  <w:hideMark/>
                </w:tcPr>
                <w:p w14:paraId="7152114F"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 </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746EE627"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067E80D8"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CB178"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3</w:t>
                  </w:r>
                </w:p>
              </w:tc>
              <w:tc>
                <w:tcPr>
                  <w:tcW w:w="1111" w:type="dxa"/>
                  <w:tcBorders>
                    <w:top w:val="single" w:sz="4" w:space="0" w:color="auto"/>
                    <w:left w:val="nil"/>
                    <w:bottom w:val="single" w:sz="4" w:space="0" w:color="auto"/>
                    <w:right w:val="single" w:sz="4" w:space="0" w:color="auto"/>
                  </w:tcBorders>
                  <w:shd w:val="clear" w:color="auto" w:fill="auto"/>
                  <w:vAlign w:val="center"/>
                </w:tcPr>
                <w:p w14:paraId="22011A45" w14:textId="77777777" w:rsidR="0067511F" w:rsidRPr="00F809B5" w:rsidRDefault="0067511F" w:rsidP="00BD417E">
                  <w:pPr>
                    <w:jc w:val="center"/>
                    <w:rPr>
                      <w:rFonts w:ascii="Calibri" w:hAnsi="Calibri" w:cs="Calibri"/>
                      <w:color w:val="000000"/>
                      <w:sz w:val="16"/>
                      <w:szCs w:val="16"/>
                      <w:lang w:eastAsia="pl-PL"/>
                    </w:rPr>
                  </w:pPr>
                  <w:r w:rsidRPr="00D349C1">
                    <w:rPr>
                      <w:rFonts w:ascii="Calibri" w:hAnsi="Calibri" w:cs="Calibri"/>
                      <w:sz w:val="16"/>
                      <w:szCs w:val="16"/>
                    </w:rPr>
                    <w:t>KNR 2-25 0408-04</w:t>
                  </w:r>
                </w:p>
              </w:tc>
              <w:tc>
                <w:tcPr>
                  <w:tcW w:w="3920" w:type="dxa"/>
                  <w:tcBorders>
                    <w:top w:val="single" w:sz="4" w:space="0" w:color="auto"/>
                    <w:left w:val="nil"/>
                    <w:bottom w:val="single" w:sz="4" w:space="0" w:color="auto"/>
                    <w:right w:val="single" w:sz="4" w:space="0" w:color="auto"/>
                  </w:tcBorders>
                  <w:shd w:val="clear" w:color="auto" w:fill="auto"/>
                  <w:vAlign w:val="center"/>
                </w:tcPr>
                <w:p w14:paraId="1F597C18" w14:textId="77777777" w:rsidR="0067511F" w:rsidRPr="00F809B5" w:rsidRDefault="0067511F" w:rsidP="00BD417E">
                  <w:pPr>
                    <w:jc w:val="center"/>
                    <w:rPr>
                      <w:rFonts w:ascii="Calibri" w:hAnsi="Calibri" w:cs="Calibri"/>
                      <w:color w:val="000000"/>
                      <w:sz w:val="16"/>
                      <w:szCs w:val="16"/>
                      <w:lang w:eastAsia="pl-PL"/>
                    </w:rPr>
                  </w:pPr>
                  <w:r w:rsidRPr="00D349C1">
                    <w:rPr>
                      <w:rFonts w:ascii="Calibri" w:hAnsi="Calibri" w:cs="Calibri"/>
                      <w:sz w:val="16"/>
                      <w:szCs w:val="16"/>
                    </w:rPr>
                    <w:t>Ułożenie nawierzchni z żelbetowych płyt drogowych pełnych grubości 15 cm, o powierzchni 1 szt. ponad 3 m2</w:t>
                  </w:r>
                </w:p>
              </w:tc>
              <w:tc>
                <w:tcPr>
                  <w:tcW w:w="784" w:type="dxa"/>
                  <w:tcBorders>
                    <w:top w:val="single" w:sz="4" w:space="0" w:color="auto"/>
                    <w:left w:val="nil"/>
                    <w:bottom w:val="single" w:sz="4" w:space="0" w:color="auto"/>
                    <w:right w:val="single" w:sz="4" w:space="0" w:color="auto"/>
                  </w:tcBorders>
                  <w:shd w:val="clear" w:color="auto" w:fill="auto"/>
                  <w:vAlign w:val="center"/>
                </w:tcPr>
                <w:p w14:paraId="46FA72F2" w14:textId="77777777" w:rsidR="0067511F" w:rsidRPr="00F809B5" w:rsidRDefault="0067511F" w:rsidP="00BD417E">
                  <w:pPr>
                    <w:jc w:val="center"/>
                    <w:rPr>
                      <w:rFonts w:ascii="Calibri" w:hAnsi="Calibri" w:cs="Calibri"/>
                      <w:color w:val="000000"/>
                      <w:sz w:val="16"/>
                      <w:szCs w:val="16"/>
                      <w:lang w:eastAsia="pl-PL"/>
                    </w:rPr>
                  </w:pPr>
                  <w:r w:rsidRPr="00F82C36">
                    <w:rPr>
                      <w:rFonts w:ascii="Calibri" w:hAnsi="Calibri" w:cs="Calibri"/>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111879AB" w14:textId="77777777" w:rsidR="0067511F" w:rsidRPr="005E0FF1" w:rsidRDefault="0067511F" w:rsidP="00BD417E">
                  <w:pPr>
                    <w:jc w:val="center"/>
                    <w:rPr>
                      <w:rFonts w:cstheme="minorHAnsi"/>
                      <w:color w:val="000000"/>
                      <w:sz w:val="16"/>
                      <w:szCs w:val="16"/>
                    </w:rPr>
                  </w:pPr>
                  <w:r>
                    <w:rPr>
                      <w:rFonts w:cstheme="minorHAnsi"/>
                      <w:color w:val="000000"/>
                      <w:sz w:val="16"/>
                      <w:szCs w:val="16"/>
                    </w:rPr>
                    <w:t>514,50</w:t>
                  </w:r>
                </w:p>
                <w:p w14:paraId="73006118" w14:textId="77777777" w:rsidR="0067511F" w:rsidRPr="00F809B5" w:rsidRDefault="0067511F" w:rsidP="00BD417E">
                  <w:pPr>
                    <w:jc w:val="center"/>
                    <w:rPr>
                      <w:rFonts w:ascii="Calibri" w:hAnsi="Calibri" w:cs="Calibri"/>
                      <w:color w:val="000000"/>
                      <w:sz w:val="16"/>
                      <w:szCs w:val="16"/>
                      <w:lang w:eastAsia="pl-PL"/>
                    </w:rPr>
                  </w:pPr>
                </w:p>
              </w:tc>
              <w:tc>
                <w:tcPr>
                  <w:tcW w:w="1398" w:type="dxa"/>
                  <w:tcBorders>
                    <w:top w:val="single" w:sz="4" w:space="0" w:color="auto"/>
                    <w:left w:val="nil"/>
                    <w:bottom w:val="single" w:sz="4" w:space="0" w:color="auto"/>
                    <w:right w:val="single" w:sz="4" w:space="0" w:color="auto"/>
                  </w:tcBorders>
                  <w:shd w:val="clear" w:color="000000" w:fill="FFFFFF"/>
                  <w:vAlign w:val="center"/>
                  <w:hideMark/>
                </w:tcPr>
                <w:p w14:paraId="7099DCF6"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 </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59BEC453"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3DBB03C4"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18608"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4</w:t>
                  </w:r>
                </w:p>
              </w:tc>
              <w:tc>
                <w:tcPr>
                  <w:tcW w:w="1111" w:type="dxa"/>
                  <w:tcBorders>
                    <w:top w:val="single" w:sz="4" w:space="0" w:color="auto"/>
                    <w:left w:val="nil"/>
                    <w:bottom w:val="single" w:sz="4" w:space="0" w:color="auto"/>
                    <w:right w:val="single" w:sz="4" w:space="0" w:color="auto"/>
                  </w:tcBorders>
                  <w:shd w:val="clear" w:color="auto" w:fill="auto"/>
                  <w:vAlign w:val="center"/>
                </w:tcPr>
                <w:p w14:paraId="271FB727" w14:textId="77777777" w:rsidR="0067511F" w:rsidRPr="00F809B5" w:rsidRDefault="0067511F" w:rsidP="00BD417E">
                  <w:pPr>
                    <w:jc w:val="center"/>
                    <w:rPr>
                      <w:rFonts w:ascii="Calibri" w:hAnsi="Calibri" w:cs="Calibri"/>
                      <w:color w:val="000000"/>
                      <w:sz w:val="16"/>
                      <w:szCs w:val="16"/>
                      <w:lang w:eastAsia="pl-PL"/>
                    </w:rPr>
                  </w:pPr>
                  <w:r w:rsidRPr="005A0823">
                    <w:rPr>
                      <w:rFonts w:cstheme="minorHAnsi"/>
                      <w:sz w:val="16"/>
                      <w:szCs w:val="16"/>
                    </w:rPr>
                    <w:t>KNR 2-25 0407-03</w:t>
                  </w:r>
                </w:p>
              </w:tc>
              <w:tc>
                <w:tcPr>
                  <w:tcW w:w="3920" w:type="dxa"/>
                  <w:tcBorders>
                    <w:top w:val="single" w:sz="4" w:space="0" w:color="auto"/>
                    <w:left w:val="nil"/>
                    <w:bottom w:val="single" w:sz="4" w:space="0" w:color="auto"/>
                    <w:right w:val="single" w:sz="4" w:space="0" w:color="auto"/>
                  </w:tcBorders>
                  <w:shd w:val="clear" w:color="auto" w:fill="auto"/>
                  <w:vAlign w:val="center"/>
                </w:tcPr>
                <w:p w14:paraId="06C20945" w14:textId="77777777" w:rsidR="0067511F" w:rsidRPr="00F809B5" w:rsidRDefault="0067511F" w:rsidP="00BD417E">
                  <w:pPr>
                    <w:jc w:val="center"/>
                    <w:rPr>
                      <w:rFonts w:ascii="Calibri" w:hAnsi="Calibri" w:cs="Calibri"/>
                      <w:color w:val="000000"/>
                      <w:sz w:val="16"/>
                      <w:szCs w:val="16"/>
                      <w:lang w:eastAsia="pl-PL"/>
                    </w:rPr>
                  </w:pPr>
                  <w:r w:rsidRPr="005A0823">
                    <w:rPr>
                      <w:rFonts w:cstheme="minorHAnsi"/>
                      <w:sz w:val="16"/>
                      <w:szCs w:val="16"/>
                    </w:rPr>
                    <w:t>Ułożenie nawierzchni z żelbetowych płyt drogowych wielootworowych o powierzchni 1 szt. do 1 m2</w:t>
                  </w:r>
                </w:p>
              </w:tc>
              <w:tc>
                <w:tcPr>
                  <w:tcW w:w="784" w:type="dxa"/>
                  <w:tcBorders>
                    <w:top w:val="single" w:sz="4" w:space="0" w:color="auto"/>
                    <w:left w:val="nil"/>
                    <w:bottom w:val="single" w:sz="4" w:space="0" w:color="auto"/>
                    <w:right w:val="single" w:sz="4" w:space="0" w:color="auto"/>
                  </w:tcBorders>
                  <w:shd w:val="clear" w:color="auto" w:fill="auto"/>
                  <w:vAlign w:val="center"/>
                </w:tcPr>
                <w:p w14:paraId="5CEA5516" w14:textId="77777777" w:rsidR="0067511F" w:rsidRPr="00F809B5" w:rsidRDefault="0067511F" w:rsidP="00BD417E">
                  <w:pPr>
                    <w:jc w:val="center"/>
                    <w:rPr>
                      <w:rFonts w:ascii="Calibri" w:hAnsi="Calibri" w:cs="Calibri"/>
                      <w:color w:val="000000"/>
                      <w:sz w:val="16"/>
                      <w:szCs w:val="16"/>
                      <w:lang w:eastAsia="pl-PL"/>
                    </w:rPr>
                  </w:pPr>
                  <w:r w:rsidRPr="00F82C36">
                    <w:rPr>
                      <w:rFonts w:cstheme="minorHAnsi"/>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24CF0F9A" w14:textId="77777777" w:rsidR="0067511F" w:rsidRPr="005E0FF1" w:rsidRDefault="0067511F" w:rsidP="00BD417E">
                  <w:pPr>
                    <w:jc w:val="center"/>
                    <w:rPr>
                      <w:rFonts w:cstheme="minorHAnsi"/>
                      <w:color w:val="000000"/>
                      <w:sz w:val="16"/>
                      <w:szCs w:val="16"/>
                    </w:rPr>
                  </w:pPr>
                </w:p>
                <w:p w14:paraId="36963BEC" w14:textId="77777777" w:rsidR="0067511F" w:rsidRPr="00F809B5" w:rsidRDefault="0067511F" w:rsidP="00BD417E">
                  <w:pPr>
                    <w:jc w:val="center"/>
                    <w:rPr>
                      <w:rFonts w:ascii="Calibri" w:hAnsi="Calibri" w:cs="Calibri"/>
                      <w:color w:val="000000"/>
                      <w:sz w:val="16"/>
                      <w:szCs w:val="16"/>
                      <w:lang w:eastAsia="pl-PL"/>
                    </w:rPr>
                  </w:pPr>
                  <w:r>
                    <w:rPr>
                      <w:rFonts w:cstheme="minorHAnsi"/>
                      <w:color w:val="000000"/>
                      <w:sz w:val="16"/>
                      <w:szCs w:val="16"/>
                    </w:rPr>
                    <w:t>160,75</w:t>
                  </w:r>
                </w:p>
              </w:tc>
              <w:tc>
                <w:tcPr>
                  <w:tcW w:w="1398" w:type="dxa"/>
                  <w:tcBorders>
                    <w:top w:val="single" w:sz="4" w:space="0" w:color="auto"/>
                    <w:left w:val="nil"/>
                    <w:bottom w:val="single" w:sz="4" w:space="0" w:color="auto"/>
                    <w:right w:val="single" w:sz="4" w:space="0" w:color="auto"/>
                  </w:tcBorders>
                  <w:shd w:val="clear" w:color="000000" w:fill="FFFFFF"/>
                  <w:vAlign w:val="center"/>
                  <w:hideMark/>
                </w:tcPr>
                <w:p w14:paraId="3C859052"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 </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6AFE6D7B"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02CC118F"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C4840"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5</w:t>
                  </w:r>
                </w:p>
              </w:tc>
              <w:tc>
                <w:tcPr>
                  <w:tcW w:w="1111" w:type="dxa"/>
                  <w:tcBorders>
                    <w:top w:val="single" w:sz="4" w:space="0" w:color="auto"/>
                    <w:left w:val="nil"/>
                    <w:bottom w:val="single" w:sz="4" w:space="0" w:color="auto"/>
                    <w:right w:val="single" w:sz="4" w:space="0" w:color="auto"/>
                  </w:tcBorders>
                  <w:shd w:val="clear" w:color="auto" w:fill="auto"/>
                  <w:vAlign w:val="center"/>
                </w:tcPr>
                <w:p w14:paraId="02BC951F" w14:textId="77777777" w:rsidR="0067511F" w:rsidRPr="00F809B5" w:rsidRDefault="0067511F" w:rsidP="00BD417E">
                  <w:pPr>
                    <w:jc w:val="center"/>
                    <w:rPr>
                      <w:rFonts w:ascii="Calibri" w:hAnsi="Calibri" w:cs="Calibri"/>
                      <w:color w:val="000000"/>
                      <w:sz w:val="16"/>
                      <w:szCs w:val="16"/>
                      <w:lang w:eastAsia="pl-PL"/>
                    </w:rPr>
                  </w:pPr>
                  <w:r>
                    <w:rPr>
                      <w:rFonts w:cstheme="minorHAnsi"/>
                      <w:sz w:val="16"/>
                      <w:szCs w:val="16"/>
                    </w:rPr>
                    <w:t>Kalkulacja indywidualna</w:t>
                  </w:r>
                </w:p>
              </w:tc>
              <w:tc>
                <w:tcPr>
                  <w:tcW w:w="3920" w:type="dxa"/>
                  <w:tcBorders>
                    <w:top w:val="single" w:sz="4" w:space="0" w:color="auto"/>
                    <w:left w:val="nil"/>
                    <w:bottom w:val="single" w:sz="4" w:space="0" w:color="auto"/>
                    <w:right w:val="single" w:sz="4" w:space="0" w:color="auto"/>
                  </w:tcBorders>
                  <w:shd w:val="clear" w:color="auto" w:fill="auto"/>
                  <w:vAlign w:val="center"/>
                </w:tcPr>
                <w:p w14:paraId="17B17FE2" w14:textId="77777777" w:rsidR="0067511F" w:rsidRPr="00F809B5" w:rsidRDefault="0067511F" w:rsidP="00BD417E">
                  <w:pPr>
                    <w:jc w:val="center"/>
                    <w:rPr>
                      <w:rFonts w:ascii="Calibri" w:hAnsi="Calibri" w:cs="Calibri"/>
                      <w:color w:val="000000"/>
                      <w:sz w:val="16"/>
                      <w:szCs w:val="16"/>
                      <w:lang w:eastAsia="pl-PL"/>
                    </w:rPr>
                  </w:pPr>
                  <w:r w:rsidRPr="002B289A">
                    <w:rPr>
                      <w:rFonts w:cstheme="minorHAnsi"/>
                      <w:sz w:val="16"/>
                      <w:szCs w:val="16"/>
                    </w:rPr>
                    <w:t>Regulacja wysokościowa studni kanalizacyjnych</w:t>
                  </w:r>
                </w:p>
              </w:tc>
              <w:tc>
                <w:tcPr>
                  <w:tcW w:w="784" w:type="dxa"/>
                  <w:tcBorders>
                    <w:top w:val="single" w:sz="4" w:space="0" w:color="auto"/>
                    <w:left w:val="nil"/>
                    <w:bottom w:val="single" w:sz="4" w:space="0" w:color="auto"/>
                    <w:right w:val="single" w:sz="4" w:space="0" w:color="auto"/>
                  </w:tcBorders>
                  <w:shd w:val="clear" w:color="auto" w:fill="auto"/>
                  <w:vAlign w:val="center"/>
                </w:tcPr>
                <w:p w14:paraId="0F83CEBC" w14:textId="77777777" w:rsidR="0067511F" w:rsidRPr="00F809B5" w:rsidRDefault="0067511F" w:rsidP="00BD417E">
                  <w:pPr>
                    <w:jc w:val="center"/>
                    <w:rPr>
                      <w:rFonts w:ascii="Calibri" w:hAnsi="Calibri" w:cs="Calibri"/>
                      <w:color w:val="000000"/>
                      <w:sz w:val="16"/>
                      <w:szCs w:val="16"/>
                      <w:lang w:eastAsia="pl-PL"/>
                    </w:rPr>
                  </w:pPr>
                  <w:r>
                    <w:rPr>
                      <w:rFonts w:cstheme="minorHAnsi"/>
                      <w:color w:val="000000"/>
                      <w:sz w:val="16"/>
                      <w:szCs w:val="16"/>
                    </w:rPr>
                    <w:t>szt.</w:t>
                  </w:r>
                </w:p>
              </w:tc>
              <w:tc>
                <w:tcPr>
                  <w:tcW w:w="996" w:type="dxa"/>
                  <w:tcBorders>
                    <w:top w:val="single" w:sz="4" w:space="0" w:color="auto"/>
                    <w:left w:val="nil"/>
                    <w:bottom w:val="single" w:sz="4" w:space="0" w:color="auto"/>
                    <w:right w:val="single" w:sz="4" w:space="0" w:color="auto"/>
                  </w:tcBorders>
                  <w:shd w:val="clear" w:color="auto" w:fill="auto"/>
                  <w:vAlign w:val="center"/>
                </w:tcPr>
                <w:p w14:paraId="4E9EAD4E" w14:textId="77777777" w:rsidR="0067511F" w:rsidRPr="00F809B5" w:rsidRDefault="0067511F" w:rsidP="00BD417E">
                  <w:pPr>
                    <w:jc w:val="center"/>
                    <w:rPr>
                      <w:rFonts w:ascii="Calibri" w:hAnsi="Calibri" w:cs="Calibri"/>
                      <w:color w:val="000000"/>
                      <w:sz w:val="16"/>
                      <w:szCs w:val="16"/>
                      <w:lang w:eastAsia="pl-PL"/>
                    </w:rPr>
                  </w:pPr>
                  <w:r>
                    <w:rPr>
                      <w:rFonts w:cstheme="minorHAnsi"/>
                      <w:color w:val="000000"/>
                      <w:sz w:val="16"/>
                      <w:szCs w:val="16"/>
                    </w:rPr>
                    <w:t>1</w:t>
                  </w: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386B6D37"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 </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0C49B5B1"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02502FCA"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A4EA6"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6</w:t>
                  </w:r>
                </w:p>
              </w:tc>
              <w:tc>
                <w:tcPr>
                  <w:tcW w:w="1111" w:type="dxa"/>
                  <w:tcBorders>
                    <w:top w:val="single" w:sz="4" w:space="0" w:color="auto"/>
                    <w:left w:val="nil"/>
                    <w:bottom w:val="single" w:sz="4" w:space="0" w:color="auto"/>
                    <w:right w:val="single" w:sz="4" w:space="0" w:color="auto"/>
                  </w:tcBorders>
                  <w:shd w:val="clear" w:color="auto" w:fill="auto"/>
                  <w:vAlign w:val="center"/>
                </w:tcPr>
                <w:p w14:paraId="11381CE3" w14:textId="77777777" w:rsidR="0067511F" w:rsidRPr="00F809B5" w:rsidRDefault="0067511F" w:rsidP="00BD417E">
                  <w:pPr>
                    <w:jc w:val="center"/>
                    <w:rPr>
                      <w:rFonts w:ascii="Calibri" w:hAnsi="Calibri" w:cs="Calibri"/>
                      <w:color w:val="000000"/>
                      <w:sz w:val="16"/>
                      <w:szCs w:val="16"/>
                      <w:lang w:eastAsia="pl-PL"/>
                    </w:rPr>
                  </w:pPr>
                  <w:r>
                    <w:rPr>
                      <w:rFonts w:cstheme="minorHAnsi"/>
                      <w:sz w:val="16"/>
                      <w:szCs w:val="16"/>
                    </w:rPr>
                    <w:t>Kalkulacja indywidualna</w:t>
                  </w:r>
                </w:p>
              </w:tc>
              <w:tc>
                <w:tcPr>
                  <w:tcW w:w="3920" w:type="dxa"/>
                  <w:tcBorders>
                    <w:top w:val="single" w:sz="4" w:space="0" w:color="auto"/>
                    <w:left w:val="nil"/>
                    <w:bottom w:val="single" w:sz="4" w:space="0" w:color="auto"/>
                    <w:right w:val="single" w:sz="4" w:space="0" w:color="auto"/>
                  </w:tcBorders>
                  <w:shd w:val="clear" w:color="auto" w:fill="auto"/>
                  <w:vAlign w:val="center"/>
                </w:tcPr>
                <w:p w14:paraId="30B8EE22"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sz w:val="16"/>
                      <w:szCs w:val="16"/>
                    </w:rPr>
                    <w:t>Wykonanie poboczy i istniejących zjazdów  - wbudowanie gruntu z korytowania wraz z rozplantowaniem i zagęszczeniem</w:t>
                  </w:r>
                </w:p>
              </w:tc>
              <w:tc>
                <w:tcPr>
                  <w:tcW w:w="784" w:type="dxa"/>
                  <w:tcBorders>
                    <w:top w:val="single" w:sz="4" w:space="0" w:color="auto"/>
                    <w:left w:val="nil"/>
                    <w:bottom w:val="single" w:sz="4" w:space="0" w:color="auto"/>
                    <w:right w:val="single" w:sz="4" w:space="0" w:color="auto"/>
                  </w:tcBorders>
                  <w:shd w:val="clear" w:color="auto" w:fill="auto"/>
                  <w:vAlign w:val="center"/>
                </w:tcPr>
                <w:p w14:paraId="419454A2" w14:textId="77777777" w:rsidR="0067511F" w:rsidRPr="00F809B5" w:rsidRDefault="0067511F" w:rsidP="00BD417E">
                  <w:pPr>
                    <w:jc w:val="center"/>
                    <w:rPr>
                      <w:rFonts w:ascii="Calibri" w:hAnsi="Calibri" w:cs="Calibri"/>
                      <w:color w:val="000000"/>
                      <w:sz w:val="16"/>
                      <w:szCs w:val="16"/>
                      <w:lang w:eastAsia="pl-PL"/>
                    </w:rPr>
                  </w:pPr>
                  <w:r w:rsidRPr="00F82C36">
                    <w:rPr>
                      <w:rFonts w:cstheme="minorHAnsi"/>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727FB339" w14:textId="77777777" w:rsidR="0067511F" w:rsidRPr="005E0FF1" w:rsidRDefault="0067511F" w:rsidP="00BD417E">
                  <w:pPr>
                    <w:jc w:val="center"/>
                    <w:rPr>
                      <w:rFonts w:cstheme="minorHAnsi"/>
                      <w:color w:val="000000"/>
                      <w:sz w:val="16"/>
                      <w:szCs w:val="16"/>
                    </w:rPr>
                  </w:pPr>
                  <w:r>
                    <w:rPr>
                      <w:rFonts w:cstheme="minorHAnsi"/>
                      <w:color w:val="000000"/>
                      <w:sz w:val="16"/>
                      <w:szCs w:val="16"/>
                    </w:rPr>
                    <w:t>240,5</w:t>
                  </w:r>
                </w:p>
                <w:p w14:paraId="280B92E3" w14:textId="77777777" w:rsidR="0067511F" w:rsidRPr="00F809B5" w:rsidRDefault="0067511F" w:rsidP="00BD417E">
                  <w:pPr>
                    <w:jc w:val="center"/>
                    <w:rPr>
                      <w:rFonts w:ascii="Calibri" w:hAnsi="Calibri" w:cs="Calibri"/>
                      <w:color w:val="000000"/>
                      <w:sz w:val="16"/>
                      <w:szCs w:val="16"/>
                      <w:lang w:eastAsia="pl-PL"/>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5F0EC7A2"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 </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550D8265"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359C7103" w14:textId="77777777" w:rsidTr="00BD417E">
              <w:trPr>
                <w:trHeight w:val="283"/>
              </w:trPr>
              <w:tc>
                <w:tcPr>
                  <w:tcW w:w="86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61CB7" w14:textId="77777777" w:rsidR="0067511F" w:rsidRPr="00F809B5" w:rsidRDefault="0067511F" w:rsidP="00BD417E">
                  <w:pPr>
                    <w:jc w:val="center"/>
                    <w:rPr>
                      <w:rFonts w:ascii="Calibri" w:hAnsi="Calibri" w:cs="Calibri"/>
                      <w:b/>
                      <w:bCs/>
                      <w:color w:val="000000"/>
                      <w:lang w:eastAsia="pl-PL"/>
                    </w:rPr>
                  </w:pPr>
                  <w:r w:rsidRPr="00F809B5">
                    <w:rPr>
                      <w:rFonts w:ascii="Calibri" w:hAnsi="Calibri" w:cs="Calibri"/>
                      <w:b/>
                      <w:bCs/>
                      <w:color w:val="000000"/>
                      <w:lang w:eastAsia="pl-PL"/>
                    </w:rPr>
                    <w:t>Razem Netto</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88B7F" w14:textId="77777777" w:rsidR="0067511F" w:rsidRPr="00F809B5" w:rsidRDefault="0067511F" w:rsidP="00BD417E">
                  <w:pPr>
                    <w:rPr>
                      <w:b/>
                      <w:bCs/>
                      <w:color w:val="000000"/>
                      <w:sz w:val="16"/>
                      <w:szCs w:val="16"/>
                      <w:lang w:eastAsia="pl-PL"/>
                    </w:rPr>
                  </w:pPr>
                  <w:r w:rsidRPr="00F809B5">
                    <w:rPr>
                      <w:b/>
                      <w:bCs/>
                      <w:color w:val="000000"/>
                      <w:sz w:val="16"/>
                      <w:szCs w:val="16"/>
                      <w:lang w:eastAsia="pl-PL"/>
                    </w:rPr>
                    <w:t xml:space="preserve">                 -   zł </w:t>
                  </w:r>
                </w:p>
              </w:tc>
            </w:tr>
            <w:tr w:rsidR="0067511F" w:rsidRPr="00F809B5" w14:paraId="641DE5C4" w14:textId="77777777" w:rsidTr="00BD417E">
              <w:trPr>
                <w:trHeight w:val="298"/>
              </w:trPr>
              <w:tc>
                <w:tcPr>
                  <w:tcW w:w="86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84CE4" w14:textId="77777777" w:rsidR="0067511F" w:rsidRPr="00F809B5" w:rsidRDefault="0067511F" w:rsidP="00BD417E">
                  <w:pPr>
                    <w:jc w:val="center"/>
                    <w:rPr>
                      <w:rFonts w:ascii="Calibri" w:hAnsi="Calibri" w:cs="Calibri"/>
                      <w:b/>
                      <w:bCs/>
                      <w:color w:val="000000"/>
                      <w:lang w:eastAsia="pl-PL"/>
                    </w:rPr>
                  </w:pPr>
                  <w:r w:rsidRPr="00F809B5">
                    <w:rPr>
                      <w:rFonts w:ascii="Calibri" w:hAnsi="Calibri" w:cs="Calibri"/>
                      <w:b/>
                      <w:bCs/>
                      <w:color w:val="000000"/>
                      <w:lang w:eastAsia="pl-PL"/>
                    </w:rPr>
                    <w:t>VAT</w:t>
                  </w:r>
                  <w:r>
                    <w:rPr>
                      <w:rFonts w:ascii="Calibri" w:hAnsi="Calibri" w:cs="Calibri"/>
                      <w:b/>
                      <w:bCs/>
                      <w:color w:val="000000"/>
                      <w:lang w:eastAsia="pl-PL"/>
                    </w:rPr>
                    <w:t xml:space="preserve"> (23 %)</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AA7A3" w14:textId="77777777" w:rsidR="0067511F" w:rsidRPr="00F809B5" w:rsidRDefault="0067511F" w:rsidP="00BD417E">
                  <w:pPr>
                    <w:rPr>
                      <w:b/>
                      <w:bCs/>
                      <w:color w:val="000000"/>
                      <w:sz w:val="16"/>
                      <w:szCs w:val="16"/>
                      <w:lang w:eastAsia="pl-PL"/>
                    </w:rPr>
                  </w:pPr>
                  <w:r w:rsidRPr="00F809B5">
                    <w:rPr>
                      <w:b/>
                      <w:bCs/>
                      <w:color w:val="000000"/>
                      <w:sz w:val="16"/>
                      <w:szCs w:val="16"/>
                      <w:lang w:eastAsia="pl-PL"/>
                    </w:rPr>
                    <w:t xml:space="preserve">                 -   zł </w:t>
                  </w:r>
                </w:p>
              </w:tc>
            </w:tr>
            <w:tr w:rsidR="0067511F" w:rsidRPr="00F809B5" w14:paraId="3C84849F" w14:textId="77777777" w:rsidTr="00BD417E">
              <w:trPr>
                <w:trHeight w:val="298"/>
              </w:trPr>
              <w:tc>
                <w:tcPr>
                  <w:tcW w:w="86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469F7" w14:textId="77777777" w:rsidR="0067511F" w:rsidRPr="00F809B5" w:rsidRDefault="0067511F" w:rsidP="00BD417E">
                  <w:pPr>
                    <w:jc w:val="center"/>
                    <w:rPr>
                      <w:rFonts w:ascii="Calibri" w:hAnsi="Calibri" w:cs="Calibri"/>
                      <w:b/>
                      <w:bCs/>
                      <w:color w:val="000000"/>
                      <w:lang w:eastAsia="pl-PL"/>
                    </w:rPr>
                  </w:pPr>
                  <w:r w:rsidRPr="00F809B5">
                    <w:rPr>
                      <w:rFonts w:ascii="Calibri" w:hAnsi="Calibri" w:cs="Calibri"/>
                      <w:b/>
                      <w:bCs/>
                      <w:color w:val="000000"/>
                      <w:lang w:eastAsia="pl-PL"/>
                    </w:rPr>
                    <w:t>Razem Brutto</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219CC" w14:textId="77777777" w:rsidR="0067511F" w:rsidRPr="00F809B5" w:rsidRDefault="0067511F" w:rsidP="00BD417E">
                  <w:pPr>
                    <w:rPr>
                      <w:b/>
                      <w:bCs/>
                      <w:color w:val="000000"/>
                      <w:sz w:val="16"/>
                      <w:szCs w:val="16"/>
                      <w:lang w:eastAsia="pl-PL"/>
                    </w:rPr>
                  </w:pPr>
                  <w:r w:rsidRPr="00F809B5">
                    <w:rPr>
                      <w:b/>
                      <w:bCs/>
                      <w:color w:val="000000"/>
                      <w:sz w:val="16"/>
                      <w:szCs w:val="16"/>
                      <w:lang w:eastAsia="pl-PL"/>
                    </w:rPr>
                    <w:t xml:space="preserve">                 -   zł </w:t>
                  </w:r>
                </w:p>
              </w:tc>
            </w:tr>
          </w:tbl>
          <w:p w14:paraId="42E0959D" w14:textId="77777777" w:rsidR="0067511F" w:rsidRDefault="0067511F" w:rsidP="00BD417E">
            <w:pPr>
              <w:contextualSpacing/>
              <w:rPr>
                <w:b/>
                <w:bCs/>
                <w:sz w:val="20"/>
                <w:szCs w:val="20"/>
                <w:lang w:eastAsia="en-US"/>
              </w:rPr>
            </w:pPr>
          </w:p>
          <w:p w14:paraId="3CD8774F" w14:textId="77777777" w:rsidR="0067511F" w:rsidRDefault="0067511F" w:rsidP="00BD417E">
            <w:pPr>
              <w:suppressAutoHyphens w:val="0"/>
              <w:autoSpaceDE w:val="0"/>
              <w:autoSpaceDN w:val="0"/>
              <w:adjustRightInd w:val="0"/>
              <w:contextualSpacing/>
              <w:rPr>
                <w:rFonts w:asciiTheme="minorHAnsi" w:hAnsiTheme="minorHAnsi" w:cstheme="minorHAnsi"/>
                <w:b/>
              </w:rPr>
            </w:pPr>
          </w:p>
          <w:p w14:paraId="5765F248" w14:textId="77777777" w:rsidR="0067511F" w:rsidRDefault="0067511F" w:rsidP="00BD417E">
            <w:pPr>
              <w:suppressAutoHyphens w:val="0"/>
              <w:autoSpaceDE w:val="0"/>
              <w:autoSpaceDN w:val="0"/>
              <w:adjustRightInd w:val="0"/>
              <w:contextualSpacing/>
              <w:rPr>
                <w:rFonts w:asciiTheme="minorHAnsi" w:hAnsiTheme="minorHAnsi" w:cstheme="minorHAnsi"/>
                <w:b/>
              </w:rPr>
            </w:pPr>
          </w:p>
          <w:p w14:paraId="7D0C9329" w14:textId="77777777" w:rsidR="0067511F" w:rsidRDefault="0067511F" w:rsidP="00BD417E">
            <w:pPr>
              <w:contextualSpacing/>
              <w:rPr>
                <w:b/>
                <w:bCs/>
                <w:sz w:val="20"/>
                <w:szCs w:val="20"/>
                <w:lang w:eastAsia="en-US"/>
              </w:rPr>
            </w:pPr>
            <w:r w:rsidRPr="004A012A">
              <w:rPr>
                <w:b/>
                <w:bCs/>
                <w:sz w:val="20"/>
                <w:szCs w:val="20"/>
                <w:lang w:eastAsia="en-US"/>
              </w:rPr>
              <w:t xml:space="preserve">Część </w:t>
            </w:r>
            <w:r>
              <w:rPr>
                <w:b/>
                <w:bCs/>
                <w:sz w:val="20"/>
                <w:szCs w:val="20"/>
                <w:lang w:eastAsia="en-US"/>
              </w:rPr>
              <w:t>2 (kosztorys ofertowy)</w:t>
            </w:r>
            <w:r w:rsidRPr="004A012A">
              <w:rPr>
                <w:b/>
                <w:bCs/>
                <w:sz w:val="20"/>
                <w:szCs w:val="20"/>
                <w:lang w:eastAsia="en-US"/>
              </w:rPr>
              <w:t>:</w:t>
            </w:r>
          </w:p>
          <w:p w14:paraId="66769862" w14:textId="77777777" w:rsidR="0067511F" w:rsidRDefault="0067511F" w:rsidP="00BD417E">
            <w:pPr>
              <w:contextualSpacing/>
              <w:rPr>
                <w:b/>
                <w:bCs/>
                <w:sz w:val="20"/>
                <w:szCs w:val="20"/>
                <w:lang w:eastAsia="en-US"/>
              </w:rPr>
            </w:pPr>
          </w:p>
          <w:tbl>
            <w:tblPr>
              <w:tblW w:w="9944" w:type="dxa"/>
              <w:tblLayout w:type="fixed"/>
              <w:tblCellMar>
                <w:left w:w="70" w:type="dxa"/>
                <w:right w:w="70" w:type="dxa"/>
              </w:tblCellMar>
              <w:tblLook w:val="04A0" w:firstRow="1" w:lastRow="0" w:firstColumn="1" w:lastColumn="0" w:noHBand="0" w:noVBand="1"/>
            </w:tblPr>
            <w:tblGrid>
              <w:gridCol w:w="469"/>
              <w:gridCol w:w="1111"/>
              <w:gridCol w:w="3920"/>
              <w:gridCol w:w="784"/>
              <w:gridCol w:w="996"/>
              <w:gridCol w:w="1398"/>
              <w:gridCol w:w="1266"/>
            </w:tblGrid>
            <w:tr w:rsidR="0067511F" w:rsidRPr="00F809B5" w14:paraId="1E7F3919" w14:textId="77777777" w:rsidTr="00BD417E">
              <w:trPr>
                <w:trHeight w:val="1405"/>
              </w:trPr>
              <w:tc>
                <w:tcPr>
                  <w:tcW w:w="46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C0D79E"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L.p.</w:t>
                  </w:r>
                </w:p>
              </w:tc>
              <w:tc>
                <w:tcPr>
                  <w:tcW w:w="111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71CB770"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podstawa </w:t>
                  </w:r>
                </w:p>
              </w:tc>
              <w:tc>
                <w:tcPr>
                  <w:tcW w:w="39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3B64B62"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nazwa elementu</w:t>
                  </w:r>
                </w:p>
              </w:tc>
              <w:tc>
                <w:tcPr>
                  <w:tcW w:w="78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376C6A5"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j.m.</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EAF6BD4"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Obmiar </w:t>
                  </w:r>
                </w:p>
              </w:tc>
              <w:tc>
                <w:tcPr>
                  <w:tcW w:w="139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C86D38"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 Cena jednostkowa </w:t>
                  </w:r>
                </w:p>
              </w:tc>
              <w:tc>
                <w:tcPr>
                  <w:tcW w:w="12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612E8F2"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 Wartość łączna </w:t>
                  </w:r>
                </w:p>
              </w:tc>
            </w:tr>
            <w:tr w:rsidR="0067511F" w:rsidRPr="00F809B5" w14:paraId="20D69B4D" w14:textId="77777777" w:rsidTr="00BD417E">
              <w:trPr>
                <w:trHeight w:val="298"/>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BE3BDE"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1</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0B6793"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2</w:t>
                  </w:r>
                </w:p>
              </w:tc>
              <w:tc>
                <w:tcPr>
                  <w:tcW w:w="39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914786"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3</w:t>
                  </w:r>
                </w:p>
              </w:tc>
              <w:tc>
                <w:tcPr>
                  <w:tcW w:w="7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71A059"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4</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212071"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 </w:t>
                  </w:r>
                </w:p>
              </w:tc>
              <w:tc>
                <w:tcPr>
                  <w:tcW w:w="13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E66C09"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6</w:t>
                  </w:r>
                </w:p>
              </w:tc>
              <w:tc>
                <w:tcPr>
                  <w:tcW w:w="1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CB7F12"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7</w:t>
                  </w:r>
                </w:p>
              </w:tc>
            </w:tr>
            <w:tr w:rsidR="0067511F" w:rsidRPr="00F809B5" w14:paraId="6A870256" w14:textId="77777777" w:rsidTr="00BD417E">
              <w:trPr>
                <w:trHeight w:val="298"/>
              </w:trPr>
              <w:tc>
                <w:tcPr>
                  <w:tcW w:w="9944"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64109091"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b/>
                      <w:bCs/>
                      <w:color w:val="000000"/>
                      <w:sz w:val="18"/>
                      <w:szCs w:val="18"/>
                      <w:lang w:eastAsia="pl-PL"/>
                    </w:rPr>
                    <w:t xml:space="preserve">Część </w:t>
                  </w:r>
                  <w:r>
                    <w:rPr>
                      <w:rFonts w:ascii="Calibri" w:hAnsi="Calibri" w:cs="Calibri"/>
                      <w:b/>
                      <w:bCs/>
                      <w:color w:val="000000"/>
                      <w:sz w:val="18"/>
                      <w:szCs w:val="18"/>
                      <w:lang w:eastAsia="pl-PL"/>
                    </w:rPr>
                    <w:t>2</w:t>
                  </w:r>
                </w:p>
              </w:tc>
            </w:tr>
            <w:tr w:rsidR="0067511F" w:rsidRPr="00F809B5" w14:paraId="0F4D6F42"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17A27"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1</w:t>
                  </w:r>
                </w:p>
              </w:tc>
              <w:tc>
                <w:tcPr>
                  <w:tcW w:w="1111" w:type="dxa"/>
                  <w:tcBorders>
                    <w:top w:val="single" w:sz="4" w:space="0" w:color="auto"/>
                    <w:left w:val="nil"/>
                    <w:bottom w:val="single" w:sz="4" w:space="0" w:color="auto"/>
                    <w:right w:val="single" w:sz="4" w:space="0" w:color="auto"/>
                  </w:tcBorders>
                  <w:shd w:val="clear" w:color="auto" w:fill="auto"/>
                  <w:vAlign w:val="center"/>
                </w:tcPr>
                <w:p w14:paraId="14680D00"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sz w:val="16"/>
                      <w:szCs w:val="16"/>
                    </w:rPr>
                    <w:t>KNR 2-31 0101-01</w:t>
                  </w:r>
                </w:p>
              </w:tc>
              <w:tc>
                <w:tcPr>
                  <w:tcW w:w="3920" w:type="dxa"/>
                  <w:tcBorders>
                    <w:top w:val="single" w:sz="4" w:space="0" w:color="auto"/>
                    <w:left w:val="nil"/>
                    <w:bottom w:val="single" w:sz="4" w:space="0" w:color="auto"/>
                    <w:right w:val="single" w:sz="4" w:space="0" w:color="auto"/>
                  </w:tcBorders>
                  <w:shd w:val="clear" w:color="auto" w:fill="auto"/>
                  <w:vAlign w:val="center"/>
                </w:tcPr>
                <w:p w14:paraId="76C782E0"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color w:val="000000"/>
                      <w:sz w:val="16"/>
                      <w:szCs w:val="16"/>
                    </w:rPr>
                    <w:t>Korytowanie gł. do 20 cm, profilowanie i zagęszczanie mechaniczne podłoża pod warstwy konstrukcyjne w gruncie kategorii I-IV</w:t>
                  </w:r>
                </w:p>
              </w:tc>
              <w:tc>
                <w:tcPr>
                  <w:tcW w:w="784" w:type="dxa"/>
                  <w:tcBorders>
                    <w:top w:val="single" w:sz="4" w:space="0" w:color="auto"/>
                    <w:left w:val="nil"/>
                    <w:bottom w:val="single" w:sz="4" w:space="0" w:color="auto"/>
                    <w:right w:val="single" w:sz="4" w:space="0" w:color="auto"/>
                  </w:tcBorders>
                  <w:shd w:val="clear" w:color="auto" w:fill="auto"/>
                  <w:vAlign w:val="center"/>
                </w:tcPr>
                <w:p w14:paraId="5EF4CF52" w14:textId="77777777" w:rsidR="0067511F" w:rsidRPr="000D6581" w:rsidRDefault="0067511F" w:rsidP="00BD417E">
                  <w:pPr>
                    <w:jc w:val="center"/>
                    <w:rPr>
                      <w:color w:val="000000"/>
                      <w:sz w:val="16"/>
                      <w:szCs w:val="16"/>
                      <w:lang w:eastAsia="pl-PL"/>
                    </w:rPr>
                  </w:pPr>
                  <w:r w:rsidRPr="000D6581">
                    <w:rPr>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70C2780B" w14:textId="77777777" w:rsidR="0067511F" w:rsidRPr="000D6581" w:rsidRDefault="0067511F" w:rsidP="00BD417E">
                  <w:pPr>
                    <w:jc w:val="center"/>
                    <w:rPr>
                      <w:color w:val="000000"/>
                      <w:sz w:val="16"/>
                      <w:szCs w:val="16"/>
                      <w:lang w:eastAsia="pl-PL"/>
                    </w:rPr>
                  </w:pPr>
                  <w:r w:rsidRPr="000D6581">
                    <w:rPr>
                      <w:color w:val="000000"/>
                      <w:sz w:val="16"/>
                      <w:szCs w:val="16"/>
                    </w:rPr>
                    <w:t>1020</w:t>
                  </w:r>
                </w:p>
              </w:tc>
              <w:tc>
                <w:tcPr>
                  <w:tcW w:w="1398" w:type="dxa"/>
                  <w:tcBorders>
                    <w:top w:val="single" w:sz="4" w:space="0" w:color="auto"/>
                    <w:left w:val="nil"/>
                    <w:bottom w:val="single" w:sz="4" w:space="0" w:color="auto"/>
                    <w:right w:val="single" w:sz="4" w:space="0" w:color="auto"/>
                  </w:tcBorders>
                  <w:shd w:val="clear" w:color="000000" w:fill="FFFFFF"/>
                  <w:vAlign w:val="center"/>
                </w:tcPr>
                <w:p w14:paraId="6F84367A" w14:textId="77777777" w:rsidR="0067511F" w:rsidRPr="00F809B5" w:rsidRDefault="0067511F" w:rsidP="00BD417E">
                  <w:pPr>
                    <w:jc w:val="center"/>
                    <w:rPr>
                      <w:rFonts w:ascii="Calibri" w:hAnsi="Calibri" w:cs="Calibri"/>
                      <w:color w:val="000000"/>
                      <w:sz w:val="18"/>
                      <w:szCs w:val="18"/>
                      <w:lang w:eastAsia="pl-PL"/>
                    </w:rPr>
                  </w:pP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3E2AE985"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337420B4"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1E595"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2</w:t>
                  </w:r>
                </w:p>
              </w:tc>
              <w:tc>
                <w:tcPr>
                  <w:tcW w:w="1111" w:type="dxa"/>
                  <w:tcBorders>
                    <w:top w:val="single" w:sz="4" w:space="0" w:color="auto"/>
                    <w:left w:val="nil"/>
                    <w:bottom w:val="single" w:sz="4" w:space="0" w:color="auto"/>
                    <w:right w:val="single" w:sz="4" w:space="0" w:color="auto"/>
                  </w:tcBorders>
                  <w:shd w:val="clear" w:color="auto" w:fill="auto"/>
                  <w:vAlign w:val="center"/>
                </w:tcPr>
                <w:p w14:paraId="4BC15E38"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sz w:val="16"/>
                      <w:szCs w:val="16"/>
                    </w:rPr>
                    <w:t>KNR 2-31 0104-07</w:t>
                  </w:r>
                </w:p>
              </w:tc>
              <w:tc>
                <w:tcPr>
                  <w:tcW w:w="3920" w:type="dxa"/>
                  <w:tcBorders>
                    <w:top w:val="single" w:sz="4" w:space="0" w:color="auto"/>
                    <w:left w:val="nil"/>
                    <w:bottom w:val="single" w:sz="4" w:space="0" w:color="auto"/>
                    <w:right w:val="single" w:sz="4" w:space="0" w:color="auto"/>
                  </w:tcBorders>
                  <w:shd w:val="clear" w:color="auto" w:fill="auto"/>
                  <w:vAlign w:val="center"/>
                </w:tcPr>
                <w:p w14:paraId="5448630F"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sz w:val="16"/>
                      <w:szCs w:val="16"/>
                    </w:rPr>
                    <w:t>Mechaniczne wykonanie i zagęszczenie warstwy odsączającej, grubość warstwy po zagęszczeniu 10 cm</w:t>
                  </w:r>
                </w:p>
              </w:tc>
              <w:tc>
                <w:tcPr>
                  <w:tcW w:w="784" w:type="dxa"/>
                  <w:tcBorders>
                    <w:top w:val="single" w:sz="4" w:space="0" w:color="auto"/>
                    <w:left w:val="nil"/>
                    <w:bottom w:val="single" w:sz="4" w:space="0" w:color="auto"/>
                    <w:right w:val="single" w:sz="4" w:space="0" w:color="auto"/>
                  </w:tcBorders>
                  <w:shd w:val="clear" w:color="auto" w:fill="auto"/>
                  <w:vAlign w:val="center"/>
                </w:tcPr>
                <w:p w14:paraId="780D12AF" w14:textId="77777777" w:rsidR="0067511F" w:rsidRPr="000D6581" w:rsidRDefault="0067511F" w:rsidP="00BD417E">
                  <w:pPr>
                    <w:jc w:val="center"/>
                    <w:rPr>
                      <w:color w:val="000000"/>
                      <w:sz w:val="16"/>
                      <w:szCs w:val="16"/>
                      <w:lang w:eastAsia="pl-PL"/>
                    </w:rPr>
                  </w:pPr>
                  <w:r w:rsidRPr="000D6581">
                    <w:rPr>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2892B46B" w14:textId="77777777" w:rsidR="0067511F" w:rsidRPr="000D6581" w:rsidRDefault="0067511F" w:rsidP="00BD417E">
                  <w:pPr>
                    <w:jc w:val="center"/>
                    <w:rPr>
                      <w:color w:val="000000"/>
                      <w:sz w:val="16"/>
                      <w:szCs w:val="16"/>
                      <w:lang w:eastAsia="pl-PL"/>
                    </w:rPr>
                  </w:pPr>
                  <w:r w:rsidRPr="000D6581">
                    <w:rPr>
                      <w:color w:val="000000"/>
                      <w:sz w:val="16"/>
                      <w:szCs w:val="16"/>
                    </w:rPr>
                    <w:t>1020</w:t>
                  </w:r>
                </w:p>
              </w:tc>
              <w:tc>
                <w:tcPr>
                  <w:tcW w:w="1398" w:type="dxa"/>
                  <w:tcBorders>
                    <w:top w:val="single" w:sz="4" w:space="0" w:color="auto"/>
                    <w:left w:val="nil"/>
                    <w:bottom w:val="single" w:sz="4" w:space="0" w:color="auto"/>
                    <w:right w:val="single" w:sz="4" w:space="0" w:color="auto"/>
                  </w:tcBorders>
                  <w:shd w:val="clear" w:color="000000" w:fill="FFFFFF"/>
                  <w:vAlign w:val="center"/>
                </w:tcPr>
                <w:p w14:paraId="1F2035A1" w14:textId="77777777" w:rsidR="0067511F" w:rsidRPr="00F809B5" w:rsidRDefault="0067511F" w:rsidP="00BD417E">
                  <w:pPr>
                    <w:jc w:val="center"/>
                    <w:rPr>
                      <w:rFonts w:ascii="Calibri" w:hAnsi="Calibri" w:cs="Calibri"/>
                      <w:color w:val="000000"/>
                      <w:sz w:val="18"/>
                      <w:szCs w:val="18"/>
                      <w:lang w:eastAsia="pl-PL"/>
                    </w:rPr>
                  </w:pP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31B62347"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7053C815"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75EEE"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3</w:t>
                  </w:r>
                </w:p>
              </w:tc>
              <w:tc>
                <w:tcPr>
                  <w:tcW w:w="1111" w:type="dxa"/>
                  <w:tcBorders>
                    <w:top w:val="single" w:sz="4" w:space="0" w:color="auto"/>
                    <w:left w:val="nil"/>
                    <w:bottom w:val="single" w:sz="4" w:space="0" w:color="auto"/>
                    <w:right w:val="single" w:sz="4" w:space="0" w:color="auto"/>
                  </w:tcBorders>
                  <w:shd w:val="clear" w:color="auto" w:fill="auto"/>
                  <w:vAlign w:val="center"/>
                </w:tcPr>
                <w:p w14:paraId="60A17327" w14:textId="77777777" w:rsidR="0067511F" w:rsidRPr="00F809B5" w:rsidRDefault="0067511F" w:rsidP="00BD417E">
                  <w:pPr>
                    <w:jc w:val="center"/>
                    <w:rPr>
                      <w:rFonts w:ascii="Calibri" w:hAnsi="Calibri" w:cs="Calibri"/>
                      <w:color w:val="000000"/>
                      <w:sz w:val="16"/>
                      <w:szCs w:val="16"/>
                      <w:lang w:eastAsia="pl-PL"/>
                    </w:rPr>
                  </w:pPr>
                  <w:r w:rsidRPr="00D349C1">
                    <w:rPr>
                      <w:rFonts w:ascii="Calibri" w:hAnsi="Calibri" w:cs="Calibri"/>
                      <w:sz w:val="16"/>
                      <w:szCs w:val="16"/>
                    </w:rPr>
                    <w:t>KNR 2-25 040</w:t>
                  </w:r>
                  <w:r>
                    <w:rPr>
                      <w:rFonts w:ascii="Calibri" w:hAnsi="Calibri" w:cs="Calibri"/>
                      <w:sz w:val="16"/>
                      <w:szCs w:val="16"/>
                    </w:rPr>
                    <w:t>7</w:t>
                  </w:r>
                  <w:r w:rsidRPr="00D349C1">
                    <w:rPr>
                      <w:rFonts w:ascii="Calibri" w:hAnsi="Calibri" w:cs="Calibri"/>
                      <w:sz w:val="16"/>
                      <w:szCs w:val="16"/>
                    </w:rPr>
                    <w:t>-0</w:t>
                  </w:r>
                  <w:r>
                    <w:rPr>
                      <w:rFonts w:ascii="Calibri" w:hAnsi="Calibri" w:cs="Calibri"/>
                      <w:sz w:val="16"/>
                      <w:szCs w:val="16"/>
                    </w:rPr>
                    <w:t>3</w:t>
                  </w:r>
                </w:p>
              </w:tc>
              <w:tc>
                <w:tcPr>
                  <w:tcW w:w="3920" w:type="dxa"/>
                  <w:tcBorders>
                    <w:top w:val="single" w:sz="4" w:space="0" w:color="auto"/>
                    <w:left w:val="nil"/>
                    <w:bottom w:val="single" w:sz="4" w:space="0" w:color="auto"/>
                    <w:right w:val="single" w:sz="4" w:space="0" w:color="auto"/>
                  </w:tcBorders>
                  <w:shd w:val="clear" w:color="auto" w:fill="auto"/>
                  <w:vAlign w:val="center"/>
                </w:tcPr>
                <w:p w14:paraId="2CCB7CD4" w14:textId="77777777" w:rsidR="0067511F" w:rsidRPr="00F809B5" w:rsidRDefault="0067511F" w:rsidP="00BD417E">
                  <w:pPr>
                    <w:jc w:val="center"/>
                    <w:rPr>
                      <w:rFonts w:ascii="Calibri" w:hAnsi="Calibri" w:cs="Calibri"/>
                      <w:color w:val="000000"/>
                      <w:sz w:val="16"/>
                      <w:szCs w:val="16"/>
                      <w:lang w:eastAsia="pl-PL"/>
                    </w:rPr>
                  </w:pPr>
                  <w:r w:rsidRPr="00D349C1">
                    <w:rPr>
                      <w:rFonts w:ascii="Calibri" w:hAnsi="Calibri" w:cs="Calibri"/>
                      <w:sz w:val="16"/>
                      <w:szCs w:val="16"/>
                    </w:rPr>
                    <w:t xml:space="preserve">Ułożenie nawierzchni z żelbetowych </w:t>
                  </w:r>
                  <w:r>
                    <w:rPr>
                      <w:rFonts w:ascii="Calibri" w:hAnsi="Calibri" w:cs="Calibri"/>
                      <w:sz w:val="16"/>
                      <w:szCs w:val="16"/>
                    </w:rPr>
                    <w:t>wielootworowych typu IOMB</w:t>
                  </w:r>
                  <w:r w:rsidRPr="00D349C1">
                    <w:rPr>
                      <w:rFonts w:ascii="Calibri" w:hAnsi="Calibri" w:cs="Calibri"/>
                      <w:sz w:val="16"/>
                      <w:szCs w:val="16"/>
                    </w:rPr>
                    <w:t xml:space="preserve"> grubości 1</w:t>
                  </w:r>
                  <w:r>
                    <w:rPr>
                      <w:rFonts w:ascii="Calibri" w:hAnsi="Calibri" w:cs="Calibri"/>
                      <w:sz w:val="16"/>
                      <w:szCs w:val="16"/>
                    </w:rPr>
                    <w:t>2,</w:t>
                  </w:r>
                  <w:r w:rsidRPr="00D349C1">
                    <w:rPr>
                      <w:rFonts w:ascii="Calibri" w:hAnsi="Calibri" w:cs="Calibri"/>
                      <w:sz w:val="16"/>
                      <w:szCs w:val="16"/>
                    </w:rPr>
                    <w:t xml:space="preserve">5 cm, o powierzchni 1 szt. </w:t>
                  </w:r>
                  <w:r>
                    <w:rPr>
                      <w:rFonts w:ascii="Calibri" w:hAnsi="Calibri" w:cs="Calibri"/>
                      <w:sz w:val="16"/>
                      <w:szCs w:val="16"/>
                    </w:rPr>
                    <w:t>do 1</w:t>
                  </w:r>
                  <w:r w:rsidRPr="00D349C1">
                    <w:rPr>
                      <w:rFonts w:ascii="Calibri" w:hAnsi="Calibri" w:cs="Calibri"/>
                      <w:sz w:val="16"/>
                      <w:szCs w:val="16"/>
                    </w:rPr>
                    <w:t xml:space="preserve"> m2</w:t>
                  </w:r>
                </w:p>
              </w:tc>
              <w:tc>
                <w:tcPr>
                  <w:tcW w:w="784" w:type="dxa"/>
                  <w:tcBorders>
                    <w:top w:val="single" w:sz="4" w:space="0" w:color="auto"/>
                    <w:left w:val="nil"/>
                    <w:bottom w:val="single" w:sz="4" w:space="0" w:color="auto"/>
                    <w:right w:val="single" w:sz="4" w:space="0" w:color="auto"/>
                  </w:tcBorders>
                  <w:shd w:val="clear" w:color="auto" w:fill="auto"/>
                  <w:vAlign w:val="center"/>
                </w:tcPr>
                <w:p w14:paraId="1580ACCE" w14:textId="77777777" w:rsidR="0067511F" w:rsidRPr="000D6581" w:rsidRDefault="0067511F" w:rsidP="00BD417E">
                  <w:pPr>
                    <w:jc w:val="center"/>
                    <w:rPr>
                      <w:color w:val="000000"/>
                      <w:sz w:val="16"/>
                      <w:szCs w:val="16"/>
                      <w:lang w:eastAsia="pl-PL"/>
                    </w:rPr>
                  </w:pPr>
                  <w:r w:rsidRPr="000D6581">
                    <w:rPr>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047221DF" w14:textId="77777777" w:rsidR="0067511F" w:rsidRPr="000D6581" w:rsidRDefault="0067511F" w:rsidP="00BD417E">
                  <w:pPr>
                    <w:jc w:val="center"/>
                    <w:rPr>
                      <w:color w:val="000000"/>
                      <w:sz w:val="16"/>
                      <w:szCs w:val="16"/>
                      <w:lang w:eastAsia="pl-PL"/>
                    </w:rPr>
                  </w:pPr>
                  <w:r w:rsidRPr="000D6581">
                    <w:rPr>
                      <w:color w:val="000000"/>
                      <w:sz w:val="16"/>
                      <w:szCs w:val="16"/>
                    </w:rPr>
                    <w:t>850</w:t>
                  </w:r>
                </w:p>
              </w:tc>
              <w:tc>
                <w:tcPr>
                  <w:tcW w:w="1398" w:type="dxa"/>
                  <w:tcBorders>
                    <w:top w:val="single" w:sz="4" w:space="0" w:color="auto"/>
                    <w:left w:val="nil"/>
                    <w:bottom w:val="single" w:sz="4" w:space="0" w:color="auto"/>
                    <w:right w:val="single" w:sz="4" w:space="0" w:color="auto"/>
                  </w:tcBorders>
                  <w:shd w:val="clear" w:color="000000" w:fill="FFFFFF"/>
                  <w:vAlign w:val="center"/>
                </w:tcPr>
                <w:p w14:paraId="298A22FB" w14:textId="77777777" w:rsidR="0067511F" w:rsidRPr="00F809B5" w:rsidRDefault="0067511F" w:rsidP="00BD417E">
                  <w:pPr>
                    <w:jc w:val="center"/>
                    <w:rPr>
                      <w:rFonts w:ascii="Calibri" w:hAnsi="Calibri" w:cs="Calibri"/>
                      <w:color w:val="000000"/>
                      <w:sz w:val="18"/>
                      <w:szCs w:val="18"/>
                      <w:lang w:eastAsia="pl-PL"/>
                    </w:rPr>
                  </w:pP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336CCF27"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7EF34CEB"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FC151"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4</w:t>
                  </w:r>
                </w:p>
              </w:tc>
              <w:tc>
                <w:tcPr>
                  <w:tcW w:w="1111" w:type="dxa"/>
                  <w:tcBorders>
                    <w:top w:val="single" w:sz="4" w:space="0" w:color="auto"/>
                    <w:left w:val="nil"/>
                    <w:bottom w:val="single" w:sz="4" w:space="0" w:color="auto"/>
                    <w:right w:val="single" w:sz="4" w:space="0" w:color="auto"/>
                  </w:tcBorders>
                  <w:shd w:val="clear" w:color="auto" w:fill="auto"/>
                  <w:vAlign w:val="center"/>
                </w:tcPr>
                <w:p w14:paraId="18182BA7" w14:textId="77777777" w:rsidR="0067511F" w:rsidRPr="00F809B5" w:rsidRDefault="0067511F" w:rsidP="00BD417E">
                  <w:pPr>
                    <w:jc w:val="center"/>
                    <w:rPr>
                      <w:rFonts w:ascii="Calibri" w:hAnsi="Calibri" w:cs="Calibri"/>
                      <w:color w:val="000000"/>
                      <w:sz w:val="16"/>
                      <w:szCs w:val="16"/>
                      <w:lang w:eastAsia="pl-PL"/>
                    </w:rPr>
                  </w:pPr>
                  <w:r>
                    <w:rPr>
                      <w:rFonts w:cstheme="minorHAnsi"/>
                      <w:sz w:val="16"/>
                      <w:szCs w:val="16"/>
                    </w:rPr>
                    <w:t>Kalkulacja indywidualna</w:t>
                  </w:r>
                </w:p>
              </w:tc>
              <w:tc>
                <w:tcPr>
                  <w:tcW w:w="3920" w:type="dxa"/>
                  <w:tcBorders>
                    <w:top w:val="single" w:sz="4" w:space="0" w:color="auto"/>
                    <w:left w:val="nil"/>
                    <w:bottom w:val="single" w:sz="4" w:space="0" w:color="auto"/>
                    <w:right w:val="single" w:sz="4" w:space="0" w:color="auto"/>
                  </w:tcBorders>
                  <w:shd w:val="clear" w:color="auto" w:fill="auto"/>
                  <w:vAlign w:val="center"/>
                </w:tcPr>
                <w:p w14:paraId="724F565E" w14:textId="77777777" w:rsidR="0067511F" w:rsidRPr="00F809B5" w:rsidRDefault="0067511F" w:rsidP="00BD417E">
                  <w:pPr>
                    <w:jc w:val="center"/>
                    <w:rPr>
                      <w:rFonts w:ascii="Calibri" w:hAnsi="Calibri" w:cs="Calibri"/>
                      <w:color w:val="000000"/>
                      <w:sz w:val="16"/>
                      <w:szCs w:val="16"/>
                      <w:lang w:eastAsia="pl-PL"/>
                    </w:rPr>
                  </w:pPr>
                  <w:r w:rsidRPr="00D349C1">
                    <w:rPr>
                      <w:rFonts w:cstheme="minorHAnsi"/>
                      <w:sz w:val="16"/>
                      <w:szCs w:val="16"/>
                    </w:rPr>
                    <w:t>Wykonanie poboczy i istniejących zjazdów  - wbudowanie gruntu z korytowania wraz z rozplantowaniem i zagęszczeniem</w:t>
                  </w:r>
                </w:p>
              </w:tc>
              <w:tc>
                <w:tcPr>
                  <w:tcW w:w="784" w:type="dxa"/>
                  <w:tcBorders>
                    <w:top w:val="single" w:sz="4" w:space="0" w:color="auto"/>
                    <w:left w:val="nil"/>
                    <w:bottom w:val="single" w:sz="4" w:space="0" w:color="auto"/>
                    <w:right w:val="single" w:sz="4" w:space="0" w:color="auto"/>
                  </w:tcBorders>
                  <w:shd w:val="clear" w:color="auto" w:fill="auto"/>
                  <w:vAlign w:val="center"/>
                </w:tcPr>
                <w:p w14:paraId="68B156E5" w14:textId="77777777" w:rsidR="0067511F" w:rsidRPr="000D6581" w:rsidRDefault="0067511F" w:rsidP="00BD417E">
                  <w:pPr>
                    <w:jc w:val="center"/>
                    <w:rPr>
                      <w:color w:val="000000"/>
                      <w:sz w:val="16"/>
                      <w:szCs w:val="16"/>
                      <w:lang w:eastAsia="pl-PL"/>
                    </w:rPr>
                  </w:pPr>
                  <w:r w:rsidRPr="000D6581">
                    <w:rPr>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765F8E0B" w14:textId="77777777" w:rsidR="0067511F" w:rsidRPr="000D6581" w:rsidRDefault="0067511F" w:rsidP="00BD417E">
                  <w:pPr>
                    <w:jc w:val="center"/>
                    <w:rPr>
                      <w:color w:val="000000"/>
                      <w:sz w:val="16"/>
                      <w:szCs w:val="16"/>
                      <w:lang w:eastAsia="pl-PL"/>
                    </w:rPr>
                  </w:pPr>
                  <w:r w:rsidRPr="000D6581">
                    <w:rPr>
                      <w:color w:val="000000"/>
                      <w:sz w:val="16"/>
                      <w:szCs w:val="16"/>
                    </w:rPr>
                    <w:t>170,00</w:t>
                  </w:r>
                </w:p>
              </w:tc>
              <w:tc>
                <w:tcPr>
                  <w:tcW w:w="1398" w:type="dxa"/>
                  <w:tcBorders>
                    <w:top w:val="single" w:sz="4" w:space="0" w:color="auto"/>
                    <w:left w:val="nil"/>
                    <w:bottom w:val="single" w:sz="4" w:space="0" w:color="auto"/>
                    <w:right w:val="single" w:sz="4" w:space="0" w:color="auto"/>
                  </w:tcBorders>
                  <w:shd w:val="clear" w:color="000000" w:fill="FFFFFF"/>
                  <w:vAlign w:val="center"/>
                </w:tcPr>
                <w:p w14:paraId="4AD929B1" w14:textId="77777777" w:rsidR="0067511F" w:rsidRPr="00F809B5" w:rsidRDefault="0067511F" w:rsidP="00BD417E">
                  <w:pPr>
                    <w:jc w:val="center"/>
                    <w:rPr>
                      <w:rFonts w:ascii="Calibri" w:hAnsi="Calibri" w:cs="Calibri"/>
                      <w:color w:val="000000"/>
                      <w:sz w:val="18"/>
                      <w:szCs w:val="18"/>
                      <w:lang w:eastAsia="pl-PL"/>
                    </w:rPr>
                  </w:pP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08214225"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33B07633" w14:textId="77777777" w:rsidTr="00BD417E">
              <w:trPr>
                <w:trHeight w:val="283"/>
              </w:trPr>
              <w:tc>
                <w:tcPr>
                  <w:tcW w:w="86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ADE83" w14:textId="77777777" w:rsidR="0067511F" w:rsidRPr="00F809B5" w:rsidRDefault="0067511F" w:rsidP="00BD417E">
                  <w:pPr>
                    <w:jc w:val="center"/>
                    <w:rPr>
                      <w:rFonts w:ascii="Calibri" w:hAnsi="Calibri" w:cs="Calibri"/>
                      <w:b/>
                      <w:bCs/>
                      <w:color w:val="000000"/>
                      <w:lang w:eastAsia="pl-PL"/>
                    </w:rPr>
                  </w:pPr>
                  <w:r w:rsidRPr="00F809B5">
                    <w:rPr>
                      <w:rFonts w:ascii="Calibri" w:hAnsi="Calibri" w:cs="Calibri"/>
                      <w:b/>
                      <w:bCs/>
                      <w:color w:val="000000"/>
                      <w:lang w:eastAsia="pl-PL"/>
                    </w:rPr>
                    <w:t>Razem Netto</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72D45" w14:textId="77777777" w:rsidR="0067511F" w:rsidRPr="00F809B5" w:rsidRDefault="0067511F" w:rsidP="00BD417E">
                  <w:pPr>
                    <w:rPr>
                      <w:b/>
                      <w:bCs/>
                      <w:color w:val="000000"/>
                      <w:sz w:val="16"/>
                      <w:szCs w:val="16"/>
                      <w:lang w:eastAsia="pl-PL"/>
                    </w:rPr>
                  </w:pPr>
                  <w:r w:rsidRPr="00F809B5">
                    <w:rPr>
                      <w:b/>
                      <w:bCs/>
                      <w:color w:val="000000"/>
                      <w:sz w:val="16"/>
                      <w:szCs w:val="16"/>
                      <w:lang w:eastAsia="pl-PL"/>
                    </w:rPr>
                    <w:t xml:space="preserve">                 -   zł </w:t>
                  </w:r>
                </w:p>
              </w:tc>
            </w:tr>
            <w:tr w:rsidR="0067511F" w:rsidRPr="00F809B5" w14:paraId="6B2EC7CD" w14:textId="77777777" w:rsidTr="00BD417E">
              <w:trPr>
                <w:trHeight w:val="298"/>
              </w:trPr>
              <w:tc>
                <w:tcPr>
                  <w:tcW w:w="86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35CF8" w14:textId="77777777" w:rsidR="0067511F" w:rsidRPr="00F809B5" w:rsidRDefault="0067511F" w:rsidP="00BD417E">
                  <w:pPr>
                    <w:jc w:val="center"/>
                    <w:rPr>
                      <w:rFonts w:ascii="Calibri" w:hAnsi="Calibri" w:cs="Calibri"/>
                      <w:b/>
                      <w:bCs/>
                      <w:color w:val="000000"/>
                      <w:lang w:eastAsia="pl-PL"/>
                    </w:rPr>
                  </w:pPr>
                  <w:r w:rsidRPr="00F809B5">
                    <w:rPr>
                      <w:rFonts w:ascii="Calibri" w:hAnsi="Calibri" w:cs="Calibri"/>
                      <w:b/>
                      <w:bCs/>
                      <w:color w:val="000000"/>
                      <w:lang w:eastAsia="pl-PL"/>
                    </w:rPr>
                    <w:t>VAT</w:t>
                  </w:r>
                  <w:r>
                    <w:rPr>
                      <w:rFonts w:ascii="Calibri" w:hAnsi="Calibri" w:cs="Calibri"/>
                      <w:b/>
                      <w:bCs/>
                      <w:color w:val="000000"/>
                      <w:lang w:eastAsia="pl-PL"/>
                    </w:rPr>
                    <w:t xml:space="preserve"> (23 %)</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252C9" w14:textId="77777777" w:rsidR="0067511F" w:rsidRPr="00F809B5" w:rsidRDefault="0067511F" w:rsidP="00BD417E">
                  <w:pPr>
                    <w:rPr>
                      <w:b/>
                      <w:bCs/>
                      <w:color w:val="000000"/>
                      <w:sz w:val="16"/>
                      <w:szCs w:val="16"/>
                      <w:lang w:eastAsia="pl-PL"/>
                    </w:rPr>
                  </w:pPr>
                  <w:r w:rsidRPr="00F809B5">
                    <w:rPr>
                      <w:b/>
                      <w:bCs/>
                      <w:color w:val="000000"/>
                      <w:sz w:val="16"/>
                      <w:szCs w:val="16"/>
                      <w:lang w:eastAsia="pl-PL"/>
                    </w:rPr>
                    <w:t xml:space="preserve">                 -   zł </w:t>
                  </w:r>
                </w:p>
              </w:tc>
            </w:tr>
            <w:tr w:rsidR="0067511F" w:rsidRPr="00F809B5" w14:paraId="3B53975B" w14:textId="77777777" w:rsidTr="00BD417E">
              <w:trPr>
                <w:trHeight w:val="298"/>
              </w:trPr>
              <w:tc>
                <w:tcPr>
                  <w:tcW w:w="86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3FB0E" w14:textId="77777777" w:rsidR="0067511F" w:rsidRPr="00F809B5" w:rsidRDefault="0067511F" w:rsidP="00BD417E">
                  <w:pPr>
                    <w:jc w:val="center"/>
                    <w:rPr>
                      <w:rFonts w:ascii="Calibri" w:hAnsi="Calibri" w:cs="Calibri"/>
                      <w:b/>
                      <w:bCs/>
                      <w:color w:val="000000"/>
                      <w:lang w:eastAsia="pl-PL"/>
                    </w:rPr>
                  </w:pPr>
                  <w:r w:rsidRPr="00F809B5">
                    <w:rPr>
                      <w:rFonts w:ascii="Calibri" w:hAnsi="Calibri" w:cs="Calibri"/>
                      <w:b/>
                      <w:bCs/>
                      <w:color w:val="000000"/>
                      <w:lang w:eastAsia="pl-PL"/>
                    </w:rPr>
                    <w:t>Razem Brutto</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34465" w14:textId="77777777" w:rsidR="0067511F" w:rsidRPr="00F809B5" w:rsidRDefault="0067511F" w:rsidP="00BD417E">
                  <w:pPr>
                    <w:rPr>
                      <w:b/>
                      <w:bCs/>
                      <w:color w:val="000000"/>
                      <w:sz w:val="16"/>
                      <w:szCs w:val="16"/>
                      <w:lang w:eastAsia="pl-PL"/>
                    </w:rPr>
                  </w:pPr>
                  <w:r w:rsidRPr="00F809B5">
                    <w:rPr>
                      <w:b/>
                      <w:bCs/>
                      <w:color w:val="000000"/>
                      <w:sz w:val="16"/>
                      <w:szCs w:val="16"/>
                      <w:lang w:eastAsia="pl-PL"/>
                    </w:rPr>
                    <w:t xml:space="preserve">                 -   zł </w:t>
                  </w:r>
                </w:p>
              </w:tc>
            </w:tr>
          </w:tbl>
          <w:p w14:paraId="10E24E89" w14:textId="77777777" w:rsidR="0067511F" w:rsidRDefault="0067511F" w:rsidP="00BD417E">
            <w:pPr>
              <w:contextualSpacing/>
              <w:rPr>
                <w:b/>
                <w:bCs/>
                <w:sz w:val="20"/>
                <w:szCs w:val="20"/>
                <w:lang w:eastAsia="en-US"/>
              </w:rPr>
            </w:pPr>
          </w:p>
          <w:p w14:paraId="54EB9464" w14:textId="77777777" w:rsidR="0067511F" w:rsidRDefault="0067511F" w:rsidP="00BD417E">
            <w:pPr>
              <w:contextualSpacing/>
              <w:rPr>
                <w:b/>
                <w:bCs/>
                <w:sz w:val="20"/>
                <w:szCs w:val="20"/>
                <w:lang w:eastAsia="en-US"/>
              </w:rPr>
            </w:pPr>
            <w:r w:rsidRPr="004A012A">
              <w:rPr>
                <w:b/>
                <w:bCs/>
                <w:sz w:val="20"/>
                <w:szCs w:val="20"/>
                <w:lang w:eastAsia="en-US"/>
              </w:rPr>
              <w:t xml:space="preserve">Część </w:t>
            </w:r>
            <w:r>
              <w:rPr>
                <w:b/>
                <w:bCs/>
                <w:sz w:val="20"/>
                <w:szCs w:val="20"/>
                <w:lang w:eastAsia="en-US"/>
              </w:rPr>
              <w:t>3 (kosztorys ofertowy)</w:t>
            </w:r>
            <w:r w:rsidRPr="004A012A">
              <w:rPr>
                <w:b/>
                <w:bCs/>
                <w:sz w:val="20"/>
                <w:szCs w:val="20"/>
                <w:lang w:eastAsia="en-US"/>
              </w:rPr>
              <w:t>:</w:t>
            </w:r>
          </w:p>
          <w:p w14:paraId="6CA8AA20" w14:textId="77777777" w:rsidR="0067511F" w:rsidRDefault="0067511F" w:rsidP="00BD417E">
            <w:pPr>
              <w:contextualSpacing/>
              <w:rPr>
                <w:b/>
                <w:bCs/>
                <w:sz w:val="20"/>
                <w:szCs w:val="20"/>
                <w:lang w:eastAsia="en-US"/>
              </w:rPr>
            </w:pPr>
          </w:p>
          <w:tbl>
            <w:tblPr>
              <w:tblW w:w="9944" w:type="dxa"/>
              <w:tblLayout w:type="fixed"/>
              <w:tblCellMar>
                <w:left w:w="70" w:type="dxa"/>
                <w:right w:w="70" w:type="dxa"/>
              </w:tblCellMar>
              <w:tblLook w:val="04A0" w:firstRow="1" w:lastRow="0" w:firstColumn="1" w:lastColumn="0" w:noHBand="0" w:noVBand="1"/>
            </w:tblPr>
            <w:tblGrid>
              <w:gridCol w:w="469"/>
              <w:gridCol w:w="1111"/>
              <w:gridCol w:w="3920"/>
              <w:gridCol w:w="784"/>
              <w:gridCol w:w="996"/>
              <w:gridCol w:w="1398"/>
              <w:gridCol w:w="1266"/>
            </w:tblGrid>
            <w:tr w:rsidR="0067511F" w:rsidRPr="00F809B5" w14:paraId="4A4F342F" w14:textId="77777777" w:rsidTr="00BD417E">
              <w:trPr>
                <w:trHeight w:val="1405"/>
              </w:trPr>
              <w:tc>
                <w:tcPr>
                  <w:tcW w:w="46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9379C0"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L.p.</w:t>
                  </w:r>
                </w:p>
              </w:tc>
              <w:tc>
                <w:tcPr>
                  <w:tcW w:w="111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DB2726C"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podstawa </w:t>
                  </w:r>
                </w:p>
              </w:tc>
              <w:tc>
                <w:tcPr>
                  <w:tcW w:w="39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DC7181"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nazwa elementu</w:t>
                  </w:r>
                </w:p>
              </w:tc>
              <w:tc>
                <w:tcPr>
                  <w:tcW w:w="78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0FB144B"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j.m.</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B463E17"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Obmiar </w:t>
                  </w:r>
                </w:p>
              </w:tc>
              <w:tc>
                <w:tcPr>
                  <w:tcW w:w="139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0C8D5B7"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 Cena jednostkowa </w:t>
                  </w:r>
                </w:p>
              </w:tc>
              <w:tc>
                <w:tcPr>
                  <w:tcW w:w="12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BB7A4B" w14:textId="77777777" w:rsidR="0067511F" w:rsidRPr="00F809B5" w:rsidRDefault="0067511F" w:rsidP="00BD417E">
                  <w:pPr>
                    <w:jc w:val="center"/>
                    <w:rPr>
                      <w:rFonts w:ascii="Calibri" w:hAnsi="Calibri" w:cs="Calibri"/>
                      <w:b/>
                      <w:bCs/>
                      <w:color w:val="000000"/>
                      <w:sz w:val="20"/>
                      <w:szCs w:val="20"/>
                      <w:lang w:eastAsia="pl-PL"/>
                    </w:rPr>
                  </w:pPr>
                  <w:r w:rsidRPr="00F809B5">
                    <w:rPr>
                      <w:rFonts w:ascii="Calibri" w:hAnsi="Calibri" w:cs="Calibri"/>
                      <w:b/>
                      <w:bCs/>
                      <w:color w:val="000000"/>
                      <w:sz w:val="20"/>
                      <w:szCs w:val="20"/>
                      <w:lang w:eastAsia="pl-PL"/>
                    </w:rPr>
                    <w:t xml:space="preserve"> Wartość łączna </w:t>
                  </w:r>
                </w:p>
              </w:tc>
            </w:tr>
            <w:tr w:rsidR="0067511F" w:rsidRPr="00F809B5" w14:paraId="2D1AADFF" w14:textId="77777777" w:rsidTr="00BD417E">
              <w:trPr>
                <w:trHeight w:val="298"/>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91DDF7"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1</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FD4658"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2</w:t>
                  </w:r>
                </w:p>
              </w:tc>
              <w:tc>
                <w:tcPr>
                  <w:tcW w:w="39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8049E0"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3</w:t>
                  </w:r>
                </w:p>
              </w:tc>
              <w:tc>
                <w:tcPr>
                  <w:tcW w:w="7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9F0126"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4</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FBE26D"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 </w:t>
                  </w:r>
                </w:p>
              </w:tc>
              <w:tc>
                <w:tcPr>
                  <w:tcW w:w="13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2A3E59"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6</w:t>
                  </w:r>
                </w:p>
              </w:tc>
              <w:tc>
                <w:tcPr>
                  <w:tcW w:w="1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A6B281"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color w:val="000000"/>
                      <w:sz w:val="18"/>
                      <w:szCs w:val="18"/>
                      <w:lang w:eastAsia="pl-PL"/>
                    </w:rPr>
                    <w:t>7</w:t>
                  </w:r>
                </w:p>
              </w:tc>
            </w:tr>
            <w:tr w:rsidR="0067511F" w:rsidRPr="00F809B5" w14:paraId="3B69D086" w14:textId="77777777" w:rsidTr="00BD417E">
              <w:trPr>
                <w:trHeight w:val="298"/>
              </w:trPr>
              <w:tc>
                <w:tcPr>
                  <w:tcW w:w="9944"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7391CCC6" w14:textId="77777777" w:rsidR="0067511F" w:rsidRPr="00F809B5" w:rsidRDefault="0067511F" w:rsidP="00BD417E">
                  <w:pPr>
                    <w:jc w:val="center"/>
                    <w:rPr>
                      <w:rFonts w:ascii="Calibri" w:hAnsi="Calibri" w:cs="Calibri"/>
                      <w:color w:val="000000"/>
                      <w:sz w:val="18"/>
                      <w:szCs w:val="18"/>
                      <w:lang w:eastAsia="pl-PL"/>
                    </w:rPr>
                  </w:pPr>
                  <w:r w:rsidRPr="00F809B5">
                    <w:rPr>
                      <w:rFonts w:ascii="Calibri" w:hAnsi="Calibri" w:cs="Calibri"/>
                      <w:b/>
                      <w:bCs/>
                      <w:color w:val="000000"/>
                      <w:sz w:val="18"/>
                      <w:szCs w:val="18"/>
                      <w:lang w:eastAsia="pl-PL"/>
                    </w:rPr>
                    <w:t xml:space="preserve">Część </w:t>
                  </w:r>
                  <w:r>
                    <w:rPr>
                      <w:rFonts w:ascii="Calibri" w:hAnsi="Calibri" w:cs="Calibri"/>
                      <w:b/>
                      <w:bCs/>
                      <w:color w:val="000000"/>
                      <w:sz w:val="18"/>
                      <w:szCs w:val="18"/>
                      <w:lang w:eastAsia="pl-PL"/>
                    </w:rPr>
                    <w:t>3</w:t>
                  </w:r>
                </w:p>
              </w:tc>
            </w:tr>
            <w:tr w:rsidR="0067511F" w:rsidRPr="00F809B5" w14:paraId="31F48817"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1839D"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1</w:t>
                  </w:r>
                </w:p>
              </w:tc>
              <w:tc>
                <w:tcPr>
                  <w:tcW w:w="1111" w:type="dxa"/>
                  <w:tcBorders>
                    <w:top w:val="single" w:sz="4" w:space="0" w:color="auto"/>
                    <w:left w:val="nil"/>
                    <w:bottom w:val="single" w:sz="4" w:space="0" w:color="auto"/>
                    <w:right w:val="single" w:sz="4" w:space="0" w:color="auto"/>
                  </w:tcBorders>
                  <w:shd w:val="clear" w:color="auto" w:fill="auto"/>
                  <w:vAlign w:val="center"/>
                </w:tcPr>
                <w:p w14:paraId="4ED2FD32" w14:textId="77777777" w:rsidR="0067511F" w:rsidRPr="0077186E" w:rsidRDefault="0067511F" w:rsidP="00BD417E">
                  <w:pPr>
                    <w:jc w:val="center"/>
                    <w:rPr>
                      <w:color w:val="000000"/>
                      <w:sz w:val="16"/>
                      <w:szCs w:val="16"/>
                      <w:lang w:eastAsia="pl-PL"/>
                    </w:rPr>
                  </w:pPr>
                  <w:r w:rsidRPr="0077186E">
                    <w:rPr>
                      <w:sz w:val="16"/>
                      <w:szCs w:val="16"/>
                    </w:rPr>
                    <w:t>KNR 2-31 0101-01</w:t>
                  </w:r>
                </w:p>
              </w:tc>
              <w:tc>
                <w:tcPr>
                  <w:tcW w:w="3920" w:type="dxa"/>
                  <w:tcBorders>
                    <w:top w:val="single" w:sz="4" w:space="0" w:color="auto"/>
                    <w:left w:val="nil"/>
                    <w:bottom w:val="single" w:sz="4" w:space="0" w:color="auto"/>
                    <w:right w:val="single" w:sz="4" w:space="0" w:color="auto"/>
                  </w:tcBorders>
                  <w:shd w:val="clear" w:color="auto" w:fill="auto"/>
                  <w:vAlign w:val="center"/>
                </w:tcPr>
                <w:p w14:paraId="0F4834DE" w14:textId="77777777" w:rsidR="0067511F" w:rsidRPr="0077186E" w:rsidRDefault="0067511F" w:rsidP="00BD417E">
                  <w:pPr>
                    <w:jc w:val="center"/>
                    <w:rPr>
                      <w:color w:val="000000"/>
                      <w:sz w:val="16"/>
                      <w:szCs w:val="16"/>
                      <w:lang w:eastAsia="pl-PL"/>
                    </w:rPr>
                  </w:pPr>
                  <w:r w:rsidRPr="0077186E">
                    <w:rPr>
                      <w:color w:val="000000"/>
                      <w:sz w:val="16"/>
                      <w:szCs w:val="16"/>
                    </w:rPr>
                    <w:t>Korytowanie gł. do 20 cm, profilowanie i zagęszczanie mechaniczne podłoża pod warstwy konstrukcyjne w gruncie kategorii I-IV</w:t>
                  </w:r>
                </w:p>
              </w:tc>
              <w:tc>
                <w:tcPr>
                  <w:tcW w:w="784" w:type="dxa"/>
                  <w:tcBorders>
                    <w:top w:val="single" w:sz="4" w:space="0" w:color="auto"/>
                    <w:left w:val="nil"/>
                    <w:bottom w:val="single" w:sz="4" w:space="0" w:color="auto"/>
                    <w:right w:val="single" w:sz="4" w:space="0" w:color="auto"/>
                  </w:tcBorders>
                  <w:shd w:val="clear" w:color="auto" w:fill="auto"/>
                  <w:vAlign w:val="center"/>
                </w:tcPr>
                <w:p w14:paraId="6020E9FC" w14:textId="77777777" w:rsidR="0067511F" w:rsidRPr="0077186E" w:rsidRDefault="0067511F" w:rsidP="00BD417E">
                  <w:pPr>
                    <w:jc w:val="center"/>
                    <w:rPr>
                      <w:color w:val="000000"/>
                      <w:sz w:val="16"/>
                      <w:szCs w:val="16"/>
                      <w:lang w:eastAsia="pl-PL"/>
                    </w:rPr>
                  </w:pPr>
                  <w:r w:rsidRPr="0077186E">
                    <w:rPr>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69BD515F" w14:textId="77777777" w:rsidR="0067511F" w:rsidRPr="0077186E" w:rsidRDefault="0067511F" w:rsidP="00BD417E">
                  <w:pPr>
                    <w:jc w:val="center"/>
                    <w:rPr>
                      <w:color w:val="000000"/>
                      <w:sz w:val="16"/>
                      <w:szCs w:val="16"/>
                      <w:lang w:eastAsia="pl-PL"/>
                    </w:rPr>
                  </w:pPr>
                  <w:r w:rsidRPr="0077186E">
                    <w:rPr>
                      <w:color w:val="000000"/>
                      <w:sz w:val="16"/>
                      <w:szCs w:val="16"/>
                    </w:rPr>
                    <w:t>660</w:t>
                  </w:r>
                </w:p>
              </w:tc>
              <w:tc>
                <w:tcPr>
                  <w:tcW w:w="1398" w:type="dxa"/>
                  <w:tcBorders>
                    <w:top w:val="single" w:sz="4" w:space="0" w:color="auto"/>
                    <w:left w:val="nil"/>
                    <w:bottom w:val="single" w:sz="4" w:space="0" w:color="auto"/>
                    <w:right w:val="single" w:sz="4" w:space="0" w:color="auto"/>
                  </w:tcBorders>
                  <w:shd w:val="clear" w:color="000000" w:fill="FFFFFF"/>
                  <w:vAlign w:val="center"/>
                </w:tcPr>
                <w:p w14:paraId="1EE787C6" w14:textId="77777777" w:rsidR="0067511F" w:rsidRPr="0077186E" w:rsidRDefault="0067511F" w:rsidP="00BD417E">
                  <w:pPr>
                    <w:jc w:val="center"/>
                    <w:rPr>
                      <w:color w:val="000000"/>
                      <w:sz w:val="18"/>
                      <w:szCs w:val="18"/>
                      <w:lang w:eastAsia="pl-PL"/>
                    </w:rPr>
                  </w:pP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33507DBD"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278C1C1D"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59853"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2</w:t>
                  </w:r>
                </w:p>
              </w:tc>
              <w:tc>
                <w:tcPr>
                  <w:tcW w:w="1111" w:type="dxa"/>
                  <w:tcBorders>
                    <w:top w:val="single" w:sz="4" w:space="0" w:color="auto"/>
                    <w:left w:val="nil"/>
                    <w:bottom w:val="single" w:sz="4" w:space="0" w:color="auto"/>
                    <w:right w:val="single" w:sz="4" w:space="0" w:color="auto"/>
                  </w:tcBorders>
                  <w:shd w:val="clear" w:color="auto" w:fill="auto"/>
                  <w:vAlign w:val="center"/>
                </w:tcPr>
                <w:p w14:paraId="108163F3" w14:textId="77777777" w:rsidR="0067511F" w:rsidRPr="0077186E" w:rsidRDefault="0067511F" w:rsidP="00BD417E">
                  <w:pPr>
                    <w:jc w:val="center"/>
                    <w:rPr>
                      <w:color w:val="000000"/>
                      <w:sz w:val="16"/>
                      <w:szCs w:val="16"/>
                      <w:lang w:eastAsia="pl-PL"/>
                    </w:rPr>
                  </w:pPr>
                  <w:r w:rsidRPr="0077186E">
                    <w:rPr>
                      <w:sz w:val="16"/>
                      <w:szCs w:val="16"/>
                    </w:rPr>
                    <w:t>KNR 2-31 0104-07</w:t>
                  </w:r>
                </w:p>
              </w:tc>
              <w:tc>
                <w:tcPr>
                  <w:tcW w:w="3920" w:type="dxa"/>
                  <w:tcBorders>
                    <w:top w:val="single" w:sz="4" w:space="0" w:color="auto"/>
                    <w:left w:val="nil"/>
                    <w:bottom w:val="single" w:sz="4" w:space="0" w:color="auto"/>
                    <w:right w:val="single" w:sz="4" w:space="0" w:color="auto"/>
                  </w:tcBorders>
                  <w:shd w:val="clear" w:color="auto" w:fill="auto"/>
                  <w:vAlign w:val="center"/>
                </w:tcPr>
                <w:p w14:paraId="4EE412CE" w14:textId="77777777" w:rsidR="0067511F" w:rsidRPr="0077186E" w:rsidRDefault="0067511F" w:rsidP="00BD417E">
                  <w:pPr>
                    <w:jc w:val="center"/>
                    <w:rPr>
                      <w:color w:val="000000"/>
                      <w:sz w:val="16"/>
                      <w:szCs w:val="16"/>
                      <w:lang w:eastAsia="pl-PL"/>
                    </w:rPr>
                  </w:pPr>
                  <w:r w:rsidRPr="0077186E">
                    <w:rPr>
                      <w:sz w:val="16"/>
                      <w:szCs w:val="16"/>
                    </w:rPr>
                    <w:t>Mechaniczne wykonanie i zagęszczenie warstwy odsączającej, grubość warstwy po zagęszczeniu 10 cm</w:t>
                  </w:r>
                </w:p>
              </w:tc>
              <w:tc>
                <w:tcPr>
                  <w:tcW w:w="784" w:type="dxa"/>
                  <w:tcBorders>
                    <w:top w:val="single" w:sz="4" w:space="0" w:color="auto"/>
                    <w:left w:val="nil"/>
                    <w:bottom w:val="single" w:sz="4" w:space="0" w:color="auto"/>
                    <w:right w:val="single" w:sz="4" w:space="0" w:color="auto"/>
                  </w:tcBorders>
                  <w:shd w:val="clear" w:color="auto" w:fill="auto"/>
                  <w:vAlign w:val="center"/>
                </w:tcPr>
                <w:p w14:paraId="1EB24526" w14:textId="77777777" w:rsidR="0067511F" w:rsidRPr="0077186E" w:rsidRDefault="0067511F" w:rsidP="00BD417E">
                  <w:pPr>
                    <w:jc w:val="center"/>
                    <w:rPr>
                      <w:color w:val="000000"/>
                      <w:sz w:val="16"/>
                      <w:szCs w:val="16"/>
                      <w:lang w:eastAsia="pl-PL"/>
                    </w:rPr>
                  </w:pPr>
                  <w:r w:rsidRPr="0077186E">
                    <w:rPr>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38139441" w14:textId="77777777" w:rsidR="0067511F" w:rsidRPr="0077186E" w:rsidRDefault="0067511F" w:rsidP="00BD417E">
                  <w:pPr>
                    <w:jc w:val="center"/>
                    <w:rPr>
                      <w:color w:val="000000"/>
                      <w:sz w:val="16"/>
                      <w:szCs w:val="16"/>
                      <w:lang w:eastAsia="pl-PL"/>
                    </w:rPr>
                  </w:pPr>
                  <w:r w:rsidRPr="0077186E">
                    <w:rPr>
                      <w:color w:val="000000"/>
                      <w:sz w:val="16"/>
                      <w:szCs w:val="16"/>
                    </w:rPr>
                    <w:t>660</w:t>
                  </w:r>
                </w:p>
              </w:tc>
              <w:tc>
                <w:tcPr>
                  <w:tcW w:w="1398" w:type="dxa"/>
                  <w:tcBorders>
                    <w:top w:val="single" w:sz="4" w:space="0" w:color="auto"/>
                    <w:left w:val="nil"/>
                    <w:bottom w:val="single" w:sz="4" w:space="0" w:color="auto"/>
                    <w:right w:val="single" w:sz="4" w:space="0" w:color="auto"/>
                  </w:tcBorders>
                  <w:shd w:val="clear" w:color="000000" w:fill="FFFFFF"/>
                  <w:vAlign w:val="center"/>
                </w:tcPr>
                <w:p w14:paraId="622B4619" w14:textId="77777777" w:rsidR="0067511F" w:rsidRPr="0077186E" w:rsidRDefault="0067511F" w:rsidP="00BD417E">
                  <w:pPr>
                    <w:jc w:val="center"/>
                    <w:rPr>
                      <w:color w:val="000000"/>
                      <w:sz w:val="18"/>
                      <w:szCs w:val="18"/>
                      <w:lang w:eastAsia="pl-PL"/>
                    </w:rPr>
                  </w:pP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312D07AC"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5CF0D2BD"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F5B14"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3</w:t>
                  </w:r>
                </w:p>
              </w:tc>
              <w:tc>
                <w:tcPr>
                  <w:tcW w:w="1111" w:type="dxa"/>
                  <w:tcBorders>
                    <w:top w:val="single" w:sz="4" w:space="0" w:color="auto"/>
                    <w:left w:val="nil"/>
                    <w:bottom w:val="single" w:sz="4" w:space="0" w:color="auto"/>
                    <w:right w:val="single" w:sz="4" w:space="0" w:color="auto"/>
                  </w:tcBorders>
                  <w:shd w:val="clear" w:color="auto" w:fill="auto"/>
                  <w:vAlign w:val="center"/>
                </w:tcPr>
                <w:p w14:paraId="5EF5E03C" w14:textId="77777777" w:rsidR="0067511F" w:rsidRPr="0077186E" w:rsidRDefault="0067511F" w:rsidP="00BD417E">
                  <w:pPr>
                    <w:jc w:val="center"/>
                    <w:rPr>
                      <w:color w:val="000000"/>
                      <w:sz w:val="16"/>
                      <w:szCs w:val="16"/>
                      <w:lang w:eastAsia="pl-PL"/>
                    </w:rPr>
                  </w:pPr>
                  <w:r w:rsidRPr="0077186E">
                    <w:rPr>
                      <w:sz w:val="16"/>
                      <w:szCs w:val="16"/>
                    </w:rPr>
                    <w:t>KNR 2-25 0408-04</w:t>
                  </w:r>
                </w:p>
              </w:tc>
              <w:tc>
                <w:tcPr>
                  <w:tcW w:w="3920" w:type="dxa"/>
                  <w:tcBorders>
                    <w:top w:val="single" w:sz="4" w:space="0" w:color="auto"/>
                    <w:left w:val="nil"/>
                    <w:bottom w:val="single" w:sz="4" w:space="0" w:color="auto"/>
                    <w:right w:val="single" w:sz="4" w:space="0" w:color="auto"/>
                  </w:tcBorders>
                  <w:shd w:val="clear" w:color="auto" w:fill="auto"/>
                  <w:vAlign w:val="center"/>
                </w:tcPr>
                <w:p w14:paraId="19A85310" w14:textId="77777777" w:rsidR="0067511F" w:rsidRPr="0077186E" w:rsidRDefault="0067511F" w:rsidP="00BD417E">
                  <w:pPr>
                    <w:jc w:val="center"/>
                    <w:rPr>
                      <w:color w:val="000000"/>
                      <w:sz w:val="16"/>
                      <w:szCs w:val="16"/>
                      <w:lang w:eastAsia="pl-PL"/>
                    </w:rPr>
                  </w:pPr>
                  <w:r w:rsidRPr="0077186E">
                    <w:rPr>
                      <w:sz w:val="16"/>
                      <w:szCs w:val="16"/>
                    </w:rPr>
                    <w:t>Nawierzchnie z płyt żelbetowych pełnych (płyty o powierzchni ponad 3 m2) - budowa</w:t>
                  </w:r>
                </w:p>
              </w:tc>
              <w:tc>
                <w:tcPr>
                  <w:tcW w:w="784" w:type="dxa"/>
                  <w:tcBorders>
                    <w:top w:val="single" w:sz="4" w:space="0" w:color="auto"/>
                    <w:left w:val="nil"/>
                    <w:bottom w:val="single" w:sz="4" w:space="0" w:color="auto"/>
                    <w:right w:val="single" w:sz="4" w:space="0" w:color="auto"/>
                  </w:tcBorders>
                  <w:shd w:val="clear" w:color="auto" w:fill="auto"/>
                  <w:vAlign w:val="center"/>
                </w:tcPr>
                <w:p w14:paraId="69874A8D" w14:textId="77777777" w:rsidR="0067511F" w:rsidRPr="0077186E" w:rsidRDefault="0067511F" w:rsidP="00BD417E">
                  <w:pPr>
                    <w:jc w:val="center"/>
                    <w:rPr>
                      <w:color w:val="000000"/>
                      <w:sz w:val="16"/>
                      <w:szCs w:val="16"/>
                      <w:lang w:eastAsia="pl-PL"/>
                    </w:rPr>
                  </w:pPr>
                  <w:r w:rsidRPr="0077186E">
                    <w:rPr>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0643F6D7" w14:textId="77777777" w:rsidR="0067511F" w:rsidRPr="0077186E" w:rsidRDefault="0067511F" w:rsidP="00BD417E">
                  <w:pPr>
                    <w:jc w:val="center"/>
                    <w:rPr>
                      <w:color w:val="000000"/>
                      <w:sz w:val="16"/>
                      <w:szCs w:val="16"/>
                      <w:lang w:eastAsia="pl-PL"/>
                    </w:rPr>
                  </w:pPr>
                  <w:r w:rsidRPr="0077186E">
                    <w:rPr>
                      <w:color w:val="000000"/>
                      <w:sz w:val="16"/>
                      <w:szCs w:val="16"/>
                    </w:rPr>
                    <w:t>850</w:t>
                  </w:r>
                </w:p>
              </w:tc>
              <w:tc>
                <w:tcPr>
                  <w:tcW w:w="1398" w:type="dxa"/>
                  <w:tcBorders>
                    <w:top w:val="single" w:sz="4" w:space="0" w:color="auto"/>
                    <w:left w:val="nil"/>
                    <w:bottom w:val="single" w:sz="4" w:space="0" w:color="auto"/>
                    <w:right w:val="single" w:sz="4" w:space="0" w:color="auto"/>
                  </w:tcBorders>
                  <w:shd w:val="clear" w:color="000000" w:fill="FFFFFF"/>
                  <w:vAlign w:val="center"/>
                </w:tcPr>
                <w:p w14:paraId="786153FE" w14:textId="77777777" w:rsidR="0067511F" w:rsidRPr="0077186E" w:rsidRDefault="0067511F" w:rsidP="00BD417E">
                  <w:pPr>
                    <w:jc w:val="center"/>
                    <w:rPr>
                      <w:color w:val="000000"/>
                      <w:sz w:val="18"/>
                      <w:szCs w:val="18"/>
                      <w:lang w:eastAsia="pl-PL"/>
                    </w:rPr>
                  </w:pP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48E038D3"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2D6571CE" w14:textId="77777777" w:rsidTr="00BD417E">
              <w:trPr>
                <w:trHeight w:val="6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17F91" w14:textId="77777777" w:rsidR="0067511F" w:rsidRPr="00F809B5" w:rsidRDefault="0067511F" w:rsidP="00BD417E">
                  <w:pPr>
                    <w:jc w:val="center"/>
                    <w:rPr>
                      <w:rFonts w:ascii="Calibri" w:hAnsi="Calibri" w:cs="Calibri"/>
                      <w:color w:val="000000"/>
                      <w:sz w:val="16"/>
                      <w:szCs w:val="16"/>
                      <w:lang w:eastAsia="pl-PL"/>
                    </w:rPr>
                  </w:pPr>
                  <w:r w:rsidRPr="00F809B5">
                    <w:rPr>
                      <w:rFonts w:ascii="Calibri" w:hAnsi="Calibri" w:cs="Calibri"/>
                      <w:color w:val="000000"/>
                      <w:sz w:val="16"/>
                      <w:szCs w:val="16"/>
                      <w:lang w:eastAsia="pl-PL"/>
                    </w:rPr>
                    <w:t>4</w:t>
                  </w:r>
                </w:p>
              </w:tc>
              <w:tc>
                <w:tcPr>
                  <w:tcW w:w="1111" w:type="dxa"/>
                  <w:tcBorders>
                    <w:top w:val="single" w:sz="4" w:space="0" w:color="auto"/>
                    <w:left w:val="nil"/>
                    <w:bottom w:val="single" w:sz="4" w:space="0" w:color="auto"/>
                    <w:right w:val="single" w:sz="4" w:space="0" w:color="auto"/>
                  </w:tcBorders>
                  <w:shd w:val="clear" w:color="auto" w:fill="auto"/>
                  <w:vAlign w:val="center"/>
                </w:tcPr>
                <w:p w14:paraId="0917AE87" w14:textId="77777777" w:rsidR="0067511F" w:rsidRPr="0077186E" w:rsidRDefault="0067511F" w:rsidP="00BD417E">
                  <w:pPr>
                    <w:jc w:val="center"/>
                    <w:rPr>
                      <w:color w:val="000000"/>
                      <w:sz w:val="16"/>
                      <w:szCs w:val="16"/>
                      <w:lang w:eastAsia="pl-PL"/>
                    </w:rPr>
                  </w:pPr>
                  <w:r w:rsidRPr="0077186E">
                    <w:rPr>
                      <w:sz w:val="16"/>
                      <w:szCs w:val="16"/>
                    </w:rPr>
                    <w:t>KNR 2-31 0202-01 + KNR 2-31 0202-02</w:t>
                  </w:r>
                </w:p>
              </w:tc>
              <w:tc>
                <w:tcPr>
                  <w:tcW w:w="3920" w:type="dxa"/>
                  <w:tcBorders>
                    <w:top w:val="single" w:sz="4" w:space="0" w:color="auto"/>
                    <w:left w:val="nil"/>
                    <w:bottom w:val="single" w:sz="4" w:space="0" w:color="auto"/>
                    <w:right w:val="single" w:sz="4" w:space="0" w:color="auto"/>
                  </w:tcBorders>
                  <w:shd w:val="clear" w:color="auto" w:fill="auto"/>
                  <w:vAlign w:val="center"/>
                </w:tcPr>
                <w:p w14:paraId="6C8F2424" w14:textId="77777777" w:rsidR="0067511F" w:rsidRPr="0077186E" w:rsidRDefault="0067511F" w:rsidP="00BD417E">
                  <w:pPr>
                    <w:jc w:val="center"/>
                    <w:rPr>
                      <w:color w:val="000000"/>
                      <w:sz w:val="16"/>
                      <w:szCs w:val="16"/>
                      <w:lang w:eastAsia="pl-PL"/>
                    </w:rPr>
                  </w:pPr>
                  <w:r w:rsidRPr="0077186E">
                    <w:rPr>
                      <w:sz w:val="16"/>
                      <w:szCs w:val="16"/>
                    </w:rPr>
                    <w:t>Wykonanie poboczy - wbudowanie gruntu z korytowania wraz z rozplantowaniem i zagęszczeniem</w:t>
                  </w:r>
                </w:p>
              </w:tc>
              <w:tc>
                <w:tcPr>
                  <w:tcW w:w="784" w:type="dxa"/>
                  <w:tcBorders>
                    <w:top w:val="single" w:sz="4" w:space="0" w:color="auto"/>
                    <w:left w:val="nil"/>
                    <w:bottom w:val="single" w:sz="4" w:space="0" w:color="auto"/>
                    <w:right w:val="single" w:sz="4" w:space="0" w:color="auto"/>
                  </w:tcBorders>
                  <w:shd w:val="clear" w:color="auto" w:fill="auto"/>
                  <w:vAlign w:val="center"/>
                </w:tcPr>
                <w:p w14:paraId="4A6A74A2" w14:textId="77777777" w:rsidR="0067511F" w:rsidRPr="0077186E" w:rsidRDefault="0067511F" w:rsidP="00BD417E">
                  <w:pPr>
                    <w:jc w:val="center"/>
                    <w:rPr>
                      <w:color w:val="000000"/>
                      <w:sz w:val="16"/>
                      <w:szCs w:val="16"/>
                      <w:lang w:eastAsia="pl-PL"/>
                    </w:rPr>
                  </w:pPr>
                  <w:r w:rsidRPr="0077186E">
                    <w:rPr>
                      <w:color w:val="000000"/>
                      <w:sz w:val="16"/>
                      <w:szCs w:val="16"/>
                    </w:rPr>
                    <w:t>m2</w:t>
                  </w:r>
                </w:p>
              </w:tc>
              <w:tc>
                <w:tcPr>
                  <w:tcW w:w="996" w:type="dxa"/>
                  <w:tcBorders>
                    <w:top w:val="single" w:sz="4" w:space="0" w:color="auto"/>
                    <w:left w:val="nil"/>
                    <w:bottom w:val="single" w:sz="4" w:space="0" w:color="auto"/>
                    <w:right w:val="single" w:sz="4" w:space="0" w:color="auto"/>
                  </w:tcBorders>
                  <w:shd w:val="clear" w:color="auto" w:fill="auto"/>
                  <w:vAlign w:val="center"/>
                </w:tcPr>
                <w:p w14:paraId="710958EB" w14:textId="77777777" w:rsidR="0067511F" w:rsidRPr="0077186E" w:rsidRDefault="0067511F" w:rsidP="00BD417E">
                  <w:pPr>
                    <w:jc w:val="center"/>
                    <w:rPr>
                      <w:color w:val="000000"/>
                      <w:sz w:val="16"/>
                      <w:szCs w:val="16"/>
                      <w:lang w:eastAsia="pl-PL"/>
                    </w:rPr>
                  </w:pPr>
                  <w:r w:rsidRPr="0077186E">
                    <w:rPr>
                      <w:color w:val="000000"/>
                      <w:sz w:val="16"/>
                      <w:szCs w:val="16"/>
                    </w:rPr>
                    <w:t>165,00</w:t>
                  </w:r>
                </w:p>
              </w:tc>
              <w:tc>
                <w:tcPr>
                  <w:tcW w:w="1398" w:type="dxa"/>
                  <w:tcBorders>
                    <w:top w:val="single" w:sz="4" w:space="0" w:color="auto"/>
                    <w:left w:val="nil"/>
                    <w:bottom w:val="single" w:sz="4" w:space="0" w:color="auto"/>
                    <w:right w:val="single" w:sz="4" w:space="0" w:color="auto"/>
                  </w:tcBorders>
                  <w:shd w:val="clear" w:color="000000" w:fill="FFFFFF"/>
                  <w:vAlign w:val="center"/>
                </w:tcPr>
                <w:p w14:paraId="0EA5290F" w14:textId="77777777" w:rsidR="0067511F" w:rsidRPr="0077186E" w:rsidRDefault="0067511F" w:rsidP="00BD417E">
                  <w:pPr>
                    <w:jc w:val="center"/>
                    <w:rPr>
                      <w:color w:val="000000"/>
                      <w:sz w:val="18"/>
                      <w:szCs w:val="18"/>
                      <w:lang w:eastAsia="pl-PL"/>
                    </w:rPr>
                  </w:pP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7124D753" w14:textId="77777777" w:rsidR="0067511F" w:rsidRPr="00F809B5" w:rsidRDefault="0067511F" w:rsidP="00BD417E">
                  <w:pPr>
                    <w:rPr>
                      <w:color w:val="000000"/>
                      <w:sz w:val="16"/>
                      <w:szCs w:val="16"/>
                      <w:lang w:eastAsia="pl-PL"/>
                    </w:rPr>
                  </w:pPr>
                  <w:r w:rsidRPr="00F809B5">
                    <w:rPr>
                      <w:color w:val="000000"/>
                      <w:sz w:val="16"/>
                      <w:szCs w:val="16"/>
                      <w:lang w:eastAsia="pl-PL"/>
                    </w:rPr>
                    <w:t xml:space="preserve">                 -   zł </w:t>
                  </w:r>
                </w:p>
              </w:tc>
            </w:tr>
            <w:tr w:rsidR="0067511F" w:rsidRPr="00F809B5" w14:paraId="25EF0B04" w14:textId="77777777" w:rsidTr="00BD417E">
              <w:trPr>
                <w:trHeight w:val="283"/>
              </w:trPr>
              <w:tc>
                <w:tcPr>
                  <w:tcW w:w="86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BBFFB" w14:textId="77777777" w:rsidR="0067511F" w:rsidRPr="00F809B5" w:rsidRDefault="0067511F" w:rsidP="00BD417E">
                  <w:pPr>
                    <w:jc w:val="center"/>
                    <w:rPr>
                      <w:rFonts w:ascii="Calibri" w:hAnsi="Calibri" w:cs="Calibri"/>
                      <w:b/>
                      <w:bCs/>
                      <w:color w:val="000000"/>
                      <w:lang w:eastAsia="pl-PL"/>
                    </w:rPr>
                  </w:pPr>
                  <w:r w:rsidRPr="00F809B5">
                    <w:rPr>
                      <w:rFonts w:ascii="Calibri" w:hAnsi="Calibri" w:cs="Calibri"/>
                      <w:b/>
                      <w:bCs/>
                      <w:color w:val="000000"/>
                      <w:lang w:eastAsia="pl-PL"/>
                    </w:rPr>
                    <w:t>Razem Netto</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0D959" w14:textId="77777777" w:rsidR="0067511F" w:rsidRPr="00F809B5" w:rsidRDefault="0067511F" w:rsidP="00BD417E">
                  <w:pPr>
                    <w:rPr>
                      <w:b/>
                      <w:bCs/>
                      <w:color w:val="000000"/>
                      <w:sz w:val="16"/>
                      <w:szCs w:val="16"/>
                      <w:lang w:eastAsia="pl-PL"/>
                    </w:rPr>
                  </w:pPr>
                  <w:r w:rsidRPr="00F809B5">
                    <w:rPr>
                      <w:b/>
                      <w:bCs/>
                      <w:color w:val="000000"/>
                      <w:sz w:val="16"/>
                      <w:szCs w:val="16"/>
                      <w:lang w:eastAsia="pl-PL"/>
                    </w:rPr>
                    <w:t xml:space="preserve">                 -   zł </w:t>
                  </w:r>
                </w:p>
              </w:tc>
            </w:tr>
            <w:tr w:rsidR="0067511F" w:rsidRPr="00F809B5" w14:paraId="24672547" w14:textId="77777777" w:rsidTr="00BD417E">
              <w:trPr>
                <w:trHeight w:val="298"/>
              </w:trPr>
              <w:tc>
                <w:tcPr>
                  <w:tcW w:w="86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67091" w14:textId="77777777" w:rsidR="0067511F" w:rsidRPr="00F809B5" w:rsidRDefault="0067511F" w:rsidP="00BD417E">
                  <w:pPr>
                    <w:jc w:val="center"/>
                    <w:rPr>
                      <w:rFonts w:ascii="Calibri" w:hAnsi="Calibri" w:cs="Calibri"/>
                      <w:b/>
                      <w:bCs/>
                      <w:color w:val="000000"/>
                      <w:lang w:eastAsia="pl-PL"/>
                    </w:rPr>
                  </w:pPr>
                  <w:r w:rsidRPr="00F809B5">
                    <w:rPr>
                      <w:rFonts w:ascii="Calibri" w:hAnsi="Calibri" w:cs="Calibri"/>
                      <w:b/>
                      <w:bCs/>
                      <w:color w:val="000000"/>
                      <w:lang w:eastAsia="pl-PL"/>
                    </w:rPr>
                    <w:t>VAT</w:t>
                  </w:r>
                  <w:r>
                    <w:rPr>
                      <w:rFonts w:ascii="Calibri" w:hAnsi="Calibri" w:cs="Calibri"/>
                      <w:b/>
                      <w:bCs/>
                      <w:color w:val="000000"/>
                      <w:lang w:eastAsia="pl-PL"/>
                    </w:rPr>
                    <w:t xml:space="preserve"> (23 %)</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95BE4" w14:textId="77777777" w:rsidR="0067511F" w:rsidRPr="00F809B5" w:rsidRDefault="0067511F" w:rsidP="00BD417E">
                  <w:pPr>
                    <w:rPr>
                      <w:b/>
                      <w:bCs/>
                      <w:color w:val="000000"/>
                      <w:sz w:val="16"/>
                      <w:szCs w:val="16"/>
                      <w:lang w:eastAsia="pl-PL"/>
                    </w:rPr>
                  </w:pPr>
                  <w:r w:rsidRPr="00F809B5">
                    <w:rPr>
                      <w:b/>
                      <w:bCs/>
                      <w:color w:val="000000"/>
                      <w:sz w:val="16"/>
                      <w:szCs w:val="16"/>
                      <w:lang w:eastAsia="pl-PL"/>
                    </w:rPr>
                    <w:t xml:space="preserve">                 -   zł </w:t>
                  </w:r>
                </w:p>
              </w:tc>
            </w:tr>
            <w:tr w:rsidR="0067511F" w:rsidRPr="00F809B5" w14:paraId="548CD597" w14:textId="77777777" w:rsidTr="00BD417E">
              <w:trPr>
                <w:trHeight w:val="298"/>
              </w:trPr>
              <w:tc>
                <w:tcPr>
                  <w:tcW w:w="86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0DDA67" w14:textId="77777777" w:rsidR="0067511F" w:rsidRPr="00F809B5" w:rsidRDefault="0067511F" w:rsidP="00BD417E">
                  <w:pPr>
                    <w:jc w:val="center"/>
                    <w:rPr>
                      <w:rFonts w:ascii="Calibri" w:hAnsi="Calibri" w:cs="Calibri"/>
                      <w:b/>
                      <w:bCs/>
                      <w:color w:val="000000"/>
                      <w:lang w:eastAsia="pl-PL"/>
                    </w:rPr>
                  </w:pPr>
                  <w:r w:rsidRPr="00F809B5">
                    <w:rPr>
                      <w:rFonts w:ascii="Calibri" w:hAnsi="Calibri" w:cs="Calibri"/>
                      <w:b/>
                      <w:bCs/>
                      <w:color w:val="000000"/>
                      <w:lang w:eastAsia="pl-PL"/>
                    </w:rPr>
                    <w:t>Razem Brutto</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07171" w14:textId="77777777" w:rsidR="0067511F" w:rsidRPr="00F809B5" w:rsidRDefault="0067511F" w:rsidP="00BD417E">
                  <w:pPr>
                    <w:rPr>
                      <w:b/>
                      <w:bCs/>
                      <w:color w:val="000000"/>
                      <w:sz w:val="16"/>
                      <w:szCs w:val="16"/>
                      <w:lang w:eastAsia="pl-PL"/>
                    </w:rPr>
                  </w:pPr>
                  <w:r w:rsidRPr="00F809B5">
                    <w:rPr>
                      <w:b/>
                      <w:bCs/>
                      <w:color w:val="000000"/>
                      <w:sz w:val="16"/>
                      <w:szCs w:val="16"/>
                      <w:lang w:eastAsia="pl-PL"/>
                    </w:rPr>
                    <w:t xml:space="preserve">                 -   zł </w:t>
                  </w:r>
                </w:p>
              </w:tc>
            </w:tr>
          </w:tbl>
          <w:p w14:paraId="39EADE05" w14:textId="77777777" w:rsidR="0067511F" w:rsidRDefault="0067511F" w:rsidP="00BD417E">
            <w:pPr>
              <w:suppressAutoHyphens w:val="0"/>
              <w:autoSpaceDE w:val="0"/>
              <w:autoSpaceDN w:val="0"/>
              <w:adjustRightInd w:val="0"/>
              <w:contextualSpacing/>
              <w:rPr>
                <w:rFonts w:asciiTheme="minorHAnsi" w:hAnsiTheme="minorHAnsi" w:cstheme="minorHAnsi"/>
                <w:b/>
              </w:rPr>
            </w:pPr>
          </w:p>
          <w:p w14:paraId="02542955" w14:textId="77777777" w:rsidR="0067511F" w:rsidRDefault="0067511F" w:rsidP="00BD417E">
            <w:pPr>
              <w:suppressAutoHyphens w:val="0"/>
              <w:autoSpaceDE w:val="0"/>
              <w:autoSpaceDN w:val="0"/>
              <w:adjustRightInd w:val="0"/>
              <w:contextualSpacing/>
              <w:rPr>
                <w:rFonts w:asciiTheme="minorHAnsi" w:hAnsiTheme="minorHAnsi" w:cstheme="minorHAnsi"/>
                <w:b/>
              </w:rPr>
            </w:pPr>
          </w:p>
          <w:p w14:paraId="71C2483D" w14:textId="77777777" w:rsidR="0067511F" w:rsidRDefault="0067511F" w:rsidP="00BD417E">
            <w:pPr>
              <w:suppressAutoHyphens w:val="0"/>
              <w:autoSpaceDE w:val="0"/>
              <w:autoSpaceDN w:val="0"/>
              <w:adjustRightInd w:val="0"/>
              <w:contextualSpacing/>
              <w:rPr>
                <w:rFonts w:asciiTheme="minorHAnsi" w:hAnsiTheme="minorHAnsi" w:cstheme="minorHAnsi"/>
                <w:b/>
              </w:rPr>
            </w:pPr>
          </w:p>
          <w:p w14:paraId="455A4C5D" w14:textId="77777777" w:rsidR="0067511F" w:rsidRPr="00B51F95" w:rsidRDefault="0067511F" w:rsidP="00BD417E">
            <w:pPr>
              <w:suppressAutoHyphens w:val="0"/>
              <w:autoSpaceDE w:val="0"/>
              <w:autoSpaceDN w:val="0"/>
              <w:adjustRightInd w:val="0"/>
              <w:contextualSpacing/>
              <w:jc w:val="both"/>
              <w:rPr>
                <w:b/>
                <w:sz w:val="20"/>
                <w:szCs w:val="20"/>
              </w:rPr>
            </w:pPr>
            <w:r w:rsidRPr="00B51F95">
              <w:rPr>
                <w:b/>
                <w:sz w:val="20"/>
                <w:szCs w:val="20"/>
              </w:rPr>
              <w:lastRenderedPageBreak/>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r>
              <w:rPr>
                <w:b/>
                <w:sz w:val="20"/>
                <w:szCs w:val="20"/>
              </w:rPr>
              <w:t>:</w:t>
            </w:r>
          </w:p>
          <w:p w14:paraId="34307476" w14:textId="77777777" w:rsidR="0067511F" w:rsidRPr="00B51F95" w:rsidRDefault="0067511F" w:rsidP="00BD417E">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41F0A331" w14:textId="77777777" w:rsidR="0067511F" w:rsidRDefault="0067511F" w:rsidP="00BD417E">
            <w:pPr>
              <w:autoSpaceDE w:val="0"/>
              <w:spacing w:after="120"/>
              <w:rPr>
                <w:sz w:val="20"/>
                <w:szCs w:val="20"/>
              </w:rPr>
            </w:pPr>
            <w:r w:rsidRPr="00B51F95">
              <w:rPr>
                <w:sz w:val="20"/>
                <w:szCs w:val="20"/>
              </w:rPr>
              <w:t>(Należy zaznaczyć odpowiednie)</w:t>
            </w:r>
          </w:p>
          <w:p w14:paraId="47B15DDA" w14:textId="77777777" w:rsidR="0067511F" w:rsidRPr="00C21CD5" w:rsidRDefault="0067511F" w:rsidP="00BD417E">
            <w:pPr>
              <w:autoSpaceDE w:val="0"/>
              <w:spacing w:after="120"/>
              <w:rPr>
                <w:sz w:val="20"/>
                <w:szCs w:val="20"/>
              </w:rPr>
            </w:pPr>
            <w:r w:rsidRPr="004A012A">
              <w:rPr>
                <w:b/>
                <w:bCs/>
                <w:sz w:val="20"/>
                <w:szCs w:val="20"/>
                <w:lang w:eastAsia="en-US"/>
              </w:rPr>
              <w:t xml:space="preserve">Część 1: </w:t>
            </w:r>
          </w:p>
          <w:p w14:paraId="7A6A3FDF" w14:textId="77777777" w:rsidR="0067511F" w:rsidRDefault="0067511F" w:rsidP="00BD417E">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sidRPr="00783E21">
              <w:rPr>
                <w:b/>
                <w:bCs/>
                <w:sz w:val="20"/>
                <w:szCs w:val="20"/>
              </w:rPr>
              <w:t>36 miesięcy</w:t>
            </w:r>
          </w:p>
          <w:p w14:paraId="59213962" w14:textId="77777777" w:rsidR="0067511F" w:rsidRPr="00B51F95" w:rsidRDefault="0067511F" w:rsidP="00BD417E">
            <w:pPr>
              <w:spacing w:after="120"/>
              <w:jc w:val="both"/>
              <w:rPr>
                <w:sz w:val="20"/>
                <w:szCs w:val="20"/>
              </w:rPr>
            </w:pPr>
          </w:p>
          <w:p w14:paraId="6AA349AD" w14:textId="77777777" w:rsidR="0067511F" w:rsidRDefault="0067511F" w:rsidP="00BD417E">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sidRPr="00783E21">
              <w:rPr>
                <w:b/>
                <w:bCs/>
                <w:sz w:val="20"/>
                <w:szCs w:val="20"/>
              </w:rPr>
              <w:t>48 miesięcy</w:t>
            </w:r>
            <w:r w:rsidRPr="00B51F95">
              <w:rPr>
                <w:sz w:val="20"/>
                <w:szCs w:val="20"/>
              </w:rPr>
              <w:t xml:space="preserve"> (dodatkowo </w:t>
            </w:r>
            <w:r>
              <w:rPr>
                <w:sz w:val="20"/>
                <w:szCs w:val="20"/>
              </w:rPr>
              <w:t xml:space="preserve">12 </w:t>
            </w:r>
            <w:r w:rsidRPr="00B51F95">
              <w:rPr>
                <w:sz w:val="20"/>
                <w:szCs w:val="20"/>
              </w:rPr>
              <w:t>miesięcy)</w:t>
            </w:r>
          </w:p>
          <w:p w14:paraId="154E7354" w14:textId="77777777" w:rsidR="0067511F" w:rsidRPr="00B51F95" w:rsidRDefault="0067511F" w:rsidP="00BD417E">
            <w:pPr>
              <w:spacing w:after="120"/>
              <w:jc w:val="both"/>
              <w:rPr>
                <w:sz w:val="20"/>
                <w:szCs w:val="20"/>
              </w:rPr>
            </w:pPr>
          </w:p>
          <w:p w14:paraId="7DAB0C31" w14:textId="77777777" w:rsidR="0067511F" w:rsidRDefault="0067511F" w:rsidP="00BD417E">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sidRPr="00783E21">
              <w:rPr>
                <w:b/>
                <w:bCs/>
                <w:sz w:val="20"/>
                <w:szCs w:val="20"/>
              </w:rPr>
              <w:t>60 miesięcy</w:t>
            </w:r>
            <w:r w:rsidRPr="00B51F95">
              <w:rPr>
                <w:sz w:val="20"/>
                <w:szCs w:val="20"/>
              </w:rPr>
              <w:t xml:space="preserve"> (dodatkowo </w:t>
            </w:r>
            <w:r>
              <w:rPr>
                <w:sz w:val="20"/>
                <w:szCs w:val="20"/>
              </w:rPr>
              <w:t>24</w:t>
            </w:r>
            <w:r w:rsidRPr="00B51F95">
              <w:rPr>
                <w:sz w:val="20"/>
                <w:szCs w:val="20"/>
              </w:rPr>
              <w:t xml:space="preserve"> miesiące)</w:t>
            </w:r>
          </w:p>
          <w:p w14:paraId="25FFBA39" w14:textId="77777777" w:rsidR="0067511F" w:rsidRDefault="0067511F" w:rsidP="00BD417E">
            <w:pPr>
              <w:spacing w:after="120"/>
              <w:ind w:left="322" w:hanging="322"/>
              <w:jc w:val="both"/>
              <w:rPr>
                <w:sz w:val="20"/>
                <w:szCs w:val="20"/>
              </w:rPr>
            </w:pPr>
          </w:p>
          <w:p w14:paraId="5E97F173" w14:textId="77777777" w:rsidR="0067511F" w:rsidRPr="00C21CD5" w:rsidRDefault="0067511F" w:rsidP="00BD417E">
            <w:pPr>
              <w:autoSpaceDE w:val="0"/>
              <w:spacing w:after="120"/>
              <w:rPr>
                <w:sz w:val="20"/>
                <w:szCs w:val="20"/>
              </w:rPr>
            </w:pPr>
            <w:r w:rsidRPr="004A012A">
              <w:rPr>
                <w:b/>
                <w:bCs/>
                <w:sz w:val="20"/>
                <w:szCs w:val="20"/>
                <w:lang w:eastAsia="en-US"/>
              </w:rPr>
              <w:t xml:space="preserve">Część </w:t>
            </w:r>
            <w:r>
              <w:rPr>
                <w:b/>
                <w:bCs/>
                <w:sz w:val="20"/>
                <w:szCs w:val="20"/>
                <w:lang w:eastAsia="en-US"/>
              </w:rPr>
              <w:t>2</w:t>
            </w:r>
            <w:r w:rsidRPr="004A012A">
              <w:rPr>
                <w:b/>
                <w:bCs/>
                <w:sz w:val="20"/>
                <w:szCs w:val="20"/>
                <w:lang w:eastAsia="en-US"/>
              </w:rPr>
              <w:t xml:space="preserve">: </w:t>
            </w:r>
          </w:p>
          <w:p w14:paraId="0616B354" w14:textId="77777777" w:rsidR="0067511F" w:rsidRDefault="0067511F" w:rsidP="00BD417E">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sidRPr="00783E21">
              <w:rPr>
                <w:b/>
                <w:bCs/>
                <w:sz w:val="20"/>
                <w:szCs w:val="20"/>
              </w:rPr>
              <w:t>36 miesięcy</w:t>
            </w:r>
          </w:p>
          <w:p w14:paraId="2FEA5C3B" w14:textId="77777777" w:rsidR="0067511F" w:rsidRPr="00B51F95" w:rsidRDefault="0067511F" w:rsidP="00BD417E">
            <w:pPr>
              <w:spacing w:after="120"/>
              <w:jc w:val="both"/>
              <w:rPr>
                <w:sz w:val="20"/>
                <w:szCs w:val="20"/>
              </w:rPr>
            </w:pPr>
          </w:p>
          <w:p w14:paraId="4CE11E8C" w14:textId="77777777" w:rsidR="0067511F" w:rsidRDefault="0067511F" w:rsidP="00BD417E">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sidRPr="00783E21">
              <w:rPr>
                <w:b/>
                <w:bCs/>
                <w:sz w:val="20"/>
                <w:szCs w:val="20"/>
              </w:rPr>
              <w:t>48 miesięcy</w:t>
            </w:r>
            <w:r w:rsidRPr="00B51F95">
              <w:rPr>
                <w:sz w:val="20"/>
                <w:szCs w:val="20"/>
              </w:rPr>
              <w:t xml:space="preserve"> (dodatkowo </w:t>
            </w:r>
            <w:r>
              <w:rPr>
                <w:sz w:val="20"/>
                <w:szCs w:val="20"/>
              </w:rPr>
              <w:t xml:space="preserve">12 </w:t>
            </w:r>
            <w:r w:rsidRPr="00B51F95">
              <w:rPr>
                <w:sz w:val="20"/>
                <w:szCs w:val="20"/>
              </w:rPr>
              <w:t>miesięcy)</w:t>
            </w:r>
          </w:p>
          <w:p w14:paraId="735DB5E6" w14:textId="77777777" w:rsidR="0067511F" w:rsidRPr="00B51F95" w:rsidRDefault="0067511F" w:rsidP="00BD417E">
            <w:pPr>
              <w:spacing w:after="120"/>
              <w:jc w:val="both"/>
              <w:rPr>
                <w:sz w:val="20"/>
                <w:szCs w:val="20"/>
              </w:rPr>
            </w:pPr>
          </w:p>
          <w:p w14:paraId="6D183EF9" w14:textId="77777777" w:rsidR="0067511F" w:rsidRDefault="0067511F" w:rsidP="00BD417E">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sidRPr="00783E21">
              <w:rPr>
                <w:b/>
                <w:bCs/>
                <w:sz w:val="20"/>
                <w:szCs w:val="20"/>
              </w:rPr>
              <w:t>60 miesięcy</w:t>
            </w:r>
            <w:r w:rsidRPr="00B51F95">
              <w:rPr>
                <w:sz w:val="20"/>
                <w:szCs w:val="20"/>
              </w:rPr>
              <w:t xml:space="preserve"> (dodatkowo </w:t>
            </w:r>
            <w:r>
              <w:rPr>
                <w:sz w:val="20"/>
                <w:szCs w:val="20"/>
              </w:rPr>
              <w:t>24</w:t>
            </w:r>
            <w:r w:rsidRPr="00B51F95">
              <w:rPr>
                <w:sz w:val="20"/>
                <w:szCs w:val="20"/>
              </w:rPr>
              <w:t xml:space="preserve"> miesiące)</w:t>
            </w:r>
          </w:p>
          <w:p w14:paraId="5634D190" w14:textId="77777777" w:rsidR="0067511F" w:rsidRDefault="0067511F" w:rsidP="00BD417E">
            <w:pPr>
              <w:autoSpaceDE w:val="0"/>
              <w:spacing w:after="120"/>
              <w:rPr>
                <w:b/>
                <w:bCs/>
                <w:sz w:val="20"/>
                <w:szCs w:val="20"/>
                <w:lang w:eastAsia="en-US"/>
              </w:rPr>
            </w:pPr>
          </w:p>
          <w:p w14:paraId="43586BF0" w14:textId="77777777" w:rsidR="0067511F" w:rsidRPr="00C21CD5" w:rsidRDefault="0067511F" w:rsidP="00BD417E">
            <w:pPr>
              <w:autoSpaceDE w:val="0"/>
              <w:spacing w:after="120"/>
              <w:rPr>
                <w:sz w:val="20"/>
                <w:szCs w:val="20"/>
              </w:rPr>
            </w:pPr>
            <w:r w:rsidRPr="004A012A">
              <w:rPr>
                <w:b/>
                <w:bCs/>
                <w:sz w:val="20"/>
                <w:szCs w:val="20"/>
                <w:lang w:eastAsia="en-US"/>
              </w:rPr>
              <w:t xml:space="preserve">Część </w:t>
            </w:r>
            <w:r>
              <w:rPr>
                <w:b/>
                <w:bCs/>
                <w:sz w:val="20"/>
                <w:szCs w:val="20"/>
                <w:lang w:eastAsia="en-US"/>
              </w:rPr>
              <w:t>3</w:t>
            </w:r>
            <w:r w:rsidRPr="004A012A">
              <w:rPr>
                <w:b/>
                <w:bCs/>
                <w:sz w:val="20"/>
                <w:szCs w:val="20"/>
                <w:lang w:eastAsia="en-US"/>
              </w:rPr>
              <w:t xml:space="preserve">: </w:t>
            </w:r>
          </w:p>
          <w:p w14:paraId="32319BDF" w14:textId="77777777" w:rsidR="0067511F" w:rsidRDefault="0067511F" w:rsidP="00BD417E">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sidRPr="00783E21">
              <w:rPr>
                <w:b/>
                <w:bCs/>
                <w:sz w:val="20"/>
                <w:szCs w:val="20"/>
              </w:rPr>
              <w:t>36 miesięcy</w:t>
            </w:r>
          </w:p>
          <w:p w14:paraId="34359101" w14:textId="77777777" w:rsidR="0067511F" w:rsidRPr="00B51F95" w:rsidRDefault="0067511F" w:rsidP="00BD417E">
            <w:pPr>
              <w:spacing w:after="120"/>
              <w:jc w:val="both"/>
              <w:rPr>
                <w:sz w:val="20"/>
                <w:szCs w:val="20"/>
              </w:rPr>
            </w:pPr>
          </w:p>
          <w:p w14:paraId="0608A8C9" w14:textId="77777777" w:rsidR="0067511F" w:rsidRDefault="0067511F" w:rsidP="00BD417E">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sidRPr="00783E21">
              <w:rPr>
                <w:b/>
                <w:bCs/>
                <w:sz w:val="20"/>
                <w:szCs w:val="20"/>
              </w:rPr>
              <w:t>48 miesięcy</w:t>
            </w:r>
            <w:r w:rsidRPr="00B51F95">
              <w:rPr>
                <w:sz w:val="20"/>
                <w:szCs w:val="20"/>
              </w:rPr>
              <w:t xml:space="preserve"> (dodatkowo </w:t>
            </w:r>
            <w:r>
              <w:rPr>
                <w:sz w:val="20"/>
                <w:szCs w:val="20"/>
              </w:rPr>
              <w:t xml:space="preserve">12 </w:t>
            </w:r>
            <w:r w:rsidRPr="00B51F95">
              <w:rPr>
                <w:sz w:val="20"/>
                <w:szCs w:val="20"/>
              </w:rPr>
              <w:t>miesięcy)</w:t>
            </w:r>
          </w:p>
          <w:p w14:paraId="153FDD32" w14:textId="77777777" w:rsidR="0067511F" w:rsidRPr="00B51F95" w:rsidRDefault="0067511F" w:rsidP="00BD417E">
            <w:pPr>
              <w:spacing w:after="120"/>
              <w:jc w:val="both"/>
              <w:rPr>
                <w:sz w:val="20"/>
                <w:szCs w:val="20"/>
              </w:rPr>
            </w:pPr>
          </w:p>
          <w:p w14:paraId="4E158727" w14:textId="77777777" w:rsidR="0067511F" w:rsidRDefault="0067511F" w:rsidP="00BD417E">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sidRPr="00783E21">
              <w:rPr>
                <w:b/>
                <w:bCs/>
                <w:sz w:val="20"/>
                <w:szCs w:val="20"/>
              </w:rPr>
              <w:t>60 miesięcy</w:t>
            </w:r>
            <w:r w:rsidRPr="00B51F95">
              <w:rPr>
                <w:sz w:val="20"/>
                <w:szCs w:val="20"/>
              </w:rPr>
              <w:t xml:space="preserve"> (dodatkowo </w:t>
            </w:r>
            <w:r>
              <w:rPr>
                <w:sz w:val="20"/>
                <w:szCs w:val="20"/>
              </w:rPr>
              <w:t>24</w:t>
            </w:r>
            <w:r w:rsidRPr="00B51F95">
              <w:rPr>
                <w:sz w:val="20"/>
                <w:szCs w:val="20"/>
              </w:rPr>
              <w:t xml:space="preserve"> miesiące)</w:t>
            </w:r>
          </w:p>
          <w:p w14:paraId="2AEEC1A7" w14:textId="77777777" w:rsidR="0067511F" w:rsidRDefault="0067511F" w:rsidP="00BD417E">
            <w:pPr>
              <w:autoSpaceDE w:val="0"/>
              <w:autoSpaceDN w:val="0"/>
              <w:adjustRightInd w:val="0"/>
              <w:spacing w:before="120" w:after="120" w:line="288" w:lineRule="auto"/>
              <w:jc w:val="both"/>
              <w:rPr>
                <w:sz w:val="20"/>
                <w:szCs w:val="20"/>
              </w:rPr>
            </w:pPr>
          </w:p>
          <w:p w14:paraId="2487FF62" w14:textId="77777777" w:rsidR="0067511F" w:rsidRPr="00B51F95" w:rsidRDefault="0067511F" w:rsidP="00BD417E">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60 </w:t>
            </w:r>
            <w:r w:rsidRPr="00B51F95">
              <w:rPr>
                <w:sz w:val="20"/>
                <w:szCs w:val="20"/>
              </w:rPr>
              <w:t>miesięcy i otrzyma 0 punktów.</w:t>
            </w:r>
          </w:p>
          <w:p w14:paraId="105D12AB" w14:textId="77777777" w:rsidR="0067511F" w:rsidRPr="00B51F95" w:rsidRDefault="0067511F" w:rsidP="00BD417E">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60</w:t>
            </w:r>
            <w:r w:rsidRPr="00B51F95">
              <w:rPr>
                <w:sz w:val="20"/>
                <w:szCs w:val="20"/>
              </w:rPr>
              <w:t xml:space="preserve"> miesięcy i otrzyma 0 punktów.</w:t>
            </w:r>
          </w:p>
          <w:p w14:paraId="5DA1E936" w14:textId="77777777" w:rsidR="0067511F" w:rsidRPr="00FD58F9" w:rsidRDefault="0067511F" w:rsidP="00BD417E">
            <w:pPr>
              <w:tabs>
                <w:tab w:val="left" w:pos="1080"/>
              </w:tabs>
              <w:suppressAutoHyphens w:val="0"/>
              <w:ind w:left="1800"/>
              <w:jc w:val="both"/>
              <w:rPr>
                <w:sz w:val="20"/>
                <w:szCs w:val="20"/>
              </w:rPr>
            </w:pPr>
            <w:r w:rsidRPr="0067511F">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67511F">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67511F">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67511F">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67511F" w:rsidRPr="00561F3B" w14:paraId="5E22A074" w14:textId="77777777" w:rsidTr="00BD417E">
        <w:trPr>
          <w:trHeight w:val="600"/>
        </w:trPr>
        <w:tc>
          <w:tcPr>
            <w:tcW w:w="10207" w:type="dxa"/>
            <w:hideMark/>
          </w:tcPr>
          <w:p w14:paraId="714E9C0E" w14:textId="77777777" w:rsidR="0067511F" w:rsidRPr="00F022A4" w:rsidRDefault="0067511F" w:rsidP="0067511F">
            <w:pPr>
              <w:numPr>
                <w:ilvl w:val="0"/>
                <w:numId w:val="8"/>
              </w:numPr>
              <w:suppressAutoHyphens w:val="0"/>
              <w:ind w:left="484" w:hanging="484"/>
              <w:contextualSpacing/>
              <w:jc w:val="both"/>
              <w:rPr>
                <w:b/>
                <w:sz w:val="20"/>
                <w:szCs w:val="20"/>
                <w:u w:val="single"/>
              </w:rPr>
            </w:pPr>
            <w:r w:rsidRPr="00561F3B">
              <w:rPr>
                <w:b/>
                <w:sz w:val="20"/>
                <w:szCs w:val="20"/>
              </w:rPr>
              <w:lastRenderedPageBreak/>
              <w:t>OŚWIADCZAM/-Y*, ŻE:</w:t>
            </w:r>
          </w:p>
          <w:p w14:paraId="6FC5A704" w14:textId="77777777" w:rsidR="0067511F" w:rsidRPr="00D51027" w:rsidRDefault="0067511F" w:rsidP="0067511F">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wskazana cena w </w:t>
            </w:r>
            <w:r>
              <w:rPr>
                <w:rFonts w:ascii="Arial" w:hAnsi="Arial" w:cs="Arial"/>
                <w:sz w:val="20"/>
                <w:szCs w:val="20"/>
                <w:lang w:eastAsia="ar-SA"/>
              </w:rPr>
              <w:t>f</w:t>
            </w:r>
            <w:r w:rsidRPr="00F022A4">
              <w:rPr>
                <w:rFonts w:ascii="Arial" w:hAnsi="Arial" w:cs="Arial"/>
                <w:sz w:val="20"/>
                <w:szCs w:val="20"/>
                <w:lang w:eastAsia="ar-SA"/>
              </w:rPr>
              <w:t xml:space="preserve">ormularzu </w:t>
            </w:r>
            <w:r>
              <w:rPr>
                <w:rFonts w:ascii="Arial" w:hAnsi="Arial" w:cs="Arial"/>
                <w:sz w:val="20"/>
                <w:szCs w:val="20"/>
                <w:lang w:eastAsia="ar-SA"/>
              </w:rPr>
              <w:t>o</w:t>
            </w:r>
            <w:r w:rsidRPr="00F022A4">
              <w:rPr>
                <w:rFonts w:ascii="Arial" w:hAnsi="Arial" w:cs="Arial"/>
                <w:sz w:val="20"/>
                <w:szCs w:val="20"/>
                <w:lang w:eastAsia="ar-SA"/>
              </w:rPr>
              <w:t xml:space="preserve">fertowym obejmuje cały zakres </w:t>
            </w:r>
            <w:r>
              <w:rPr>
                <w:rFonts w:ascii="Arial" w:hAnsi="Arial" w:cs="Arial"/>
                <w:sz w:val="20"/>
                <w:szCs w:val="20"/>
                <w:lang w:eastAsia="ar-SA"/>
              </w:rPr>
              <w:t>P</w:t>
            </w:r>
            <w:r w:rsidRPr="00F022A4">
              <w:rPr>
                <w:rFonts w:ascii="Arial" w:hAnsi="Arial" w:cs="Arial"/>
                <w:sz w:val="20"/>
                <w:szCs w:val="20"/>
                <w:lang w:eastAsia="ar-SA"/>
              </w:rPr>
              <w:t>rzedmiotu zamówienia wskazanego przez Zamawiającego w SWZ</w:t>
            </w:r>
            <w:r>
              <w:rPr>
                <w:rFonts w:ascii="Arial" w:hAnsi="Arial" w:cs="Arial"/>
                <w:sz w:val="20"/>
                <w:szCs w:val="20"/>
                <w:lang w:eastAsia="ar-SA"/>
              </w:rPr>
              <w:t>, OPZ oraz wzorze Umowy</w:t>
            </w:r>
            <w:r w:rsidRPr="00F022A4">
              <w:rPr>
                <w:rFonts w:ascii="Arial" w:hAnsi="Arial" w:cs="Arial"/>
                <w:sz w:val="20"/>
                <w:szCs w:val="20"/>
                <w:lang w:eastAsia="ar-SA"/>
              </w:rPr>
              <w:t xml:space="preserve">, uwzględnia wszystkie wymagane opłaty i koszty niezbędne do zrealizowania całości </w:t>
            </w:r>
            <w:r>
              <w:rPr>
                <w:rFonts w:ascii="Arial" w:hAnsi="Arial" w:cs="Arial"/>
                <w:sz w:val="20"/>
                <w:szCs w:val="20"/>
                <w:lang w:eastAsia="ar-SA"/>
              </w:rPr>
              <w:t>P</w:t>
            </w:r>
            <w:r w:rsidRPr="00F022A4">
              <w:rPr>
                <w:rFonts w:ascii="Arial" w:hAnsi="Arial" w:cs="Arial"/>
                <w:sz w:val="20"/>
                <w:szCs w:val="20"/>
                <w:lang w:eastAsia="ar-SA"/>
              </w:rPr>
              <w:t>rzedmiotu zamówienia, bez względu na okoliczności i źródła ich powstania</w:t>
            </w:r>
            <w:r w:rsidRPr="00D51027">
              <w:rPr>
                <w:rFonts w:ascii="Arial" w:hAnsi="Arial" w:cs="Arial"/>
                <w:sz w:val="20"/>
                <w:szCs w:val="20"/>
                <w:lang w:eastAsia="ar-SA"/>
              </w:rPr>
              <w:t>.</w:t>
            </w:r>
          </w:p>
          <w:p w14:paraId="0CA52DE1" w14:textId="77777777" w:rsidR="0067511F" w:rsidRPr="00D51027" w:rsidRDefault="0067511F" w:rsidP="0067511F">
            <w:pPr>
              <w:pStyle w:val="Akapitzlist"/>
              <w:numPr>
                <w:ilvl w:val="1"/>
                <w:numId w:val="7"/>
              </w:numPr>
              <w:spacing w:before="120" w:after="120" w:line="288" w:lineRule="auto"/>
              <w:ind w:left="636" w:hanging="284"/>
              <w:jc w:val="both"/>
              <w:rPr>
                <w:rFonts w:ascii="Arial" w:hAnsi="Arial" w:cs="Arial"/>
                <w:sz w:val="20"/>
                <w:szCs w:val="20"/>
                <w:lang w:eastAsia="ar-SA"/>
              </w:rPr>
            </w:pPr>
            <w:r w:rsidRPr="00D51027">
              <w:rPr>
                <w:rFonts w:ascii="Arial" w:hAnsi="Arial" w:cs="Arial"/>
                <w:sz w:val="20"/>
                <w:szCs w:val="20"/>
              </w:rPr>
              <w:t xml:space="preserve">Zgodnie z treścią art. 225 ustawy </w:t>
            </w:r>
            <w:proofErr w:type="spellStart"/>
            <w:r w:rsidRPr="00D51027">
              <w:rPr>
                <w:rFonts w:ascii="Arial" w:hAnsi="Arial" w:cs="Arial"/>
                <w:sz w:val="20"/>
                <w:szCs w:val="20"/>
              </w:rPr>
              <w:t>Pzp</w:t>
            </w:r>
            <w:proofErr w:type="spellEnd"/>
            <w:r w:rsidRPr="00D51027">
              <w:rPr>
                <w:rFonts w:ascii="Arial" w:hAnsi="Arial" w:cs="Arial"/>
                <w:sz w:val="20"/>
                <w:szCs w:val="20"/>
              </w:rPr>
              <w:t xml:space="preserve"> oświadczamy, że wybór przedmiotowej oferty będzie prowadzić do powstania u zamawiającego obowiązku podatkowego w zakresie i wartości</w:t>
            </w:r>
            <w:r>
              <w:rPr>
                <w:rStyle w:val="Odwoanieprzypisudolnego"/>
                <w:rFonts w:ascii="Arial" w:hAnsi="Arial" w:cs="Arial"/>
                <w:sz w:val="20"/>
                <w:szCs w:val="20"/>
              </w:rPr>
              <w:footnoteReference w:id="1"/>
            </w:r>
            <w:r w:rsidRPr="00D51027">
              <w:rPr>
                <w:rFonts w:ascii="Arial" w:hAnsi="Arial" w:cs="Arial"/>
                <w:sz w:val="20"/>
                <w:szCs w:val="20"/>
              </w:rPr>
              <w:t xml:space="preserve"> </w:t>
            </w:r>
          </w:p>
          <w:p w14:paraId="37DDDA18" w14:textId="77777777" w:rsidR="0067511F" w:rsidRPr="00D51027" w:rsidRDefault="0067511F" w:rsidP="00BD417E">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55049DE3" w14:textId="77777777" w:rsidR="0067511F" w:rsidRDefault="0067511F" w:rsidP="00BD417E">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2D29FF22" w14:textId="77777777" w:rsidR="0067511F" w:rsidRPr="00D51027" w:rsidRDefault="0067511F" w:rsidP="00BD417E">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3F2D83E2" w14:textId="77777777" w:rsidR="0067511F" w:rsidRPr="00D51027" w:rsidRDefault="0067511F" w:rsidP="00BD417E">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50294859" w14:textId="77777777" w:rsidR="0067511F" w:rsidRDefault="0067511F" w:rsidP="00BD417E">
            <w:pPr>
              <w:pStyle w:val="Akapitzlist"/>
              <w:spacing w:before="120" w:after="120" w:line="288" w:lineRule="auto"/>
              <w:ind w:left="636"/>
              <w:jc w:val="both"/>
              <w:rPr>
                <w:rFonts w:ascii="Arial" w:hAnsi="Arial" w:cs="Arial"/>
                <w:b/>
                <w:bCs/>
                <w:sz w:val="20"/>
                <w:szCs w:val="20"/>
              </w:rPr>
            </w:pPr>
            <w:r w:rsidRPr="00D51027">
              <w:rPr>
                <w:rFonts w:ascii="Arial" w:hAnsi="Arial" w:cs="Arial"/>
                <w:b/>
                <w:bCs/>
                <w:sz w:val="20"/>
                <w:szCs w:val="20"/>
              </w:rPr>
              <w:t xml:space="preserve">Uwaga: </w:t>
            </w:r>
          </w:p>
          <w:p w14:paraId="5AC9509A" w14:textId="77777777" w:rsidR="0067511F" w:rsidRPr="00D51027" w:rsidRDefault="0067511F" w:rsidP="00BD417E">
            <w:pPr>
              <w:pStyle w:val="Akapitzlist"/>
              <w:spacing w:before="120" w:after="120" w:line="288" w:lineRule="auto"/>
              <w:ind w:left="636"/>
              <w:jc w:val="both"/>
              <w:rPr>
                <w:rFonts w:ascii="Arial" w:hAnsi="Arial" w:cs="Arial"/>
                <w:sz w:val="20"/>
                <w:szCs w:val="20"/>
                <w:lang w:eastAsia="ar-SA"/>
              </w:rPr>
            </w:pPr>
            <w:r w:rsidRPr="00D51027">
              <w:rPr>
                <w:rFonts w:ascii="Arial" w:hAnsi="Arial" w:cs="Arial"/>
                <w:b/>
                <w:bCs/>
                <w:sz w:val="20"/>
                <w:szCs w:val="20"/>
              </w:rPr>
              <w:t xml:space="preserve">Uzupełnić jeżeli dotyczy. Brak uzupełnienia oznacza, iż wybór przedmiotowej oferty nie będzie prowadzić do powstania u </w:t>
            </w:r>
            <w:r>
              <w:rPr>
                <w:rFonts w:ascii="Arial" w:hAnsi="Arial" w:cs="Arial"/>
                <w:b/>
                <w:bCs/>
                <w:sz w:val="20"/>
                <w:szCs w:val="20"/>
              </w:rPr>
              <w:t>Z</w:t>
            </w:r>
            <w:r w:rsidRPr="00D51027">
              <w:rPr>
                <w:rFonts w:ascii="Arial" w:hAnsi="Arial" w:cs="Arial"/>
                <w:b/>
                <w:bCs/>
                <w:sz w:val="20"/>
                <w:szCs w:val="20"/>
              </w:rPr>
              <w:t>amawiającego obowiązku podatkowego</w:t>
            </w:r>
            <w:r>
              <w:rPr>
                <w:rFonts w:ascii="Arial" w:hAnsi="Arial" w:cs="Arial"/>
                <w:b/>
                <w:bCs/>
                <w:sz w:val="20"/>
                <w:szCs w:val="20"/>
              </w:rPr>
              <w:t>.</w:t>
            </w:r>
            <w:r w:rsidRPr="00D51027">
              <w:rPr>
                <w:rFonts w:ascii="Arial" w:hAnsi="Arial" w:cs="Arial"/>
                <w:b/>
                <w:bCs/>
                <w:sz w:val="20"/>
                <w:szCs w:val="20"/>
              </w:rPr>
              <w:t xml:space="preserve"> </w:t>
            </w:r>
          </w:p>
          <w:p w14:paraId="78260EB7" w14:textId="77777777" w:rsidR="0067511F" w:rsidRPr="00F022A4" w:rsidRDefault="0067511F" w:rsidP="0067511F">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warunki wskazane w SWZ wraz z projektem umowy</w:t>
            </w:r>
            <w:r>
              <w:rPr>
                <w:rFonts w:ascii="Arial" w:hAnsi="Arial" w:cs="Arial"/>
                <w:sz w:val="20"/>
                <w:szCs w:val="20"/>
                <w:lang w:eastAsia="ar-SA"/>
              </w:rPr>
              <w:t>.</w:t>
            </w:r>
          </w:p>
          <w:p w14:paraId="670F7C76" w14:textId="77777777" w:rsidR="0067511F" w:rsidRPr="00F022A4" w:rsidRDefault="0067511F" w:rsidP="0067511F">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SWZ i nie wnosimy do niej zastrzeżeń oraz zdobyliśmy konieczne informacje do przygotowania oferty.</w:t>
            </w:r>
          </w:p>
          <w:p w14:paraId="5826AFFB" w14:textId="77777777" w:rsidR="0067511F" w:rsidRPr="00F022A4" w:rsidRDefault="0067511F" w:rsidP="0067511F">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jestem/-</w:t>
            </w:r>
            <w:proofErr w:type="spellStart"/>
            <w:r w:rsidRPr="00F022A4">
              <w:rPr>
                <w:rFonts w:ascii="Arial" w:hAnsi="Arial" w:cs="Arial"/>
                <w:sz w:val="20"/>
                <w:szCs w:val="20"/>
                <w:lang w:eastAsia="ar-SA"/>
              </w:rPr>
              <w:t>eśmy</w:t>
            </w:r>
            <w:proofErr w:type="spellEnd"/>
            <w:r w:rsidRPr="00F022A4">
              <w:rPr>
                <w:rFonts w:ascii="Arial" w:hAnsi="Arial" w:cs="Arial"/>
                <w:sz w:val="20"/>
                <w:szCs w:val="20"/>
                <w:lang w:eastAsia="ar-SA"/>
              </w:rPr>
              <w:t>*  związani złożoną ofertą przez okres 30 dni - bieg terminu związania ofertą rozpoczyna się wraz z upływem terminu składania ofert.</w:t>
            </w:r>
          </w:p>
          <w:p w14:paraId="5F3A0659" w14:textId="77777777" w:rsidR="0067511F" w:rsidRPr="00F022A4" w:rsidRDefault="0067511F" w:rsidP="0067511F">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przedstawione w SWZ postanowienia umowy i we wskazanym przez Zamawiającego terminie zobowiązuje/-</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się do podpisania umowy, na określonych w SWZ warunkach, w miejscu i terminie wyznaczonym przez Zamawiającego.</w:t>
            </w:r>
          </w:p>
          <w:p w14:paraId="50128030" w14:textId="77777777" w:rsidR="0067511F" w:rsidRPr="00F022A4" w:rsidRDefault="0067511F" w:rsidP="0067511F">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wszystkimi warunkami zamówienia oraz dokumentami dotyczącymi przedmiotu zamówienia i akceptujemy je bez zastrzeżeń.</w:t>
            </w:r>
          </w:p>
          <w:p w14:paraId="70CC94F1" w14:textId="77777777" w:rsidR="0067511F" w:rsidRPr="00F022A4" w:rsidRDefault="0067511F" w:rsidP="0067511F">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737AC3C7" w14:textId="77777777" w:rsidR="0067511F" w:rsidRPr="00563369" w:rsidRDefault="0067511F" w:rsidP="0067511F">
            <w:pPr>
              <w:pStyle w:val="Akapitzlist"/>
              <w:numPr>
                <w:ilvl w:val="1"/>
                <w:numId w:val="7"/>
              </w:numPr>
              <w:spacing w:before="120" w:after="120" w:line="288" w:lineRule="auto"/>
              <w:ind w:left="636" w:hanging="284"/>
              <w:jc w:val="both"/>
              <w:rPr>
                <w:rFonts w:ascii="Arial" w:hAnsi="Arial" w:cs="Arial"/>
                <w:color w:val="000000" w:themeColor="text1"/>
                <w:sz w:val="20"/>
                <w:szCs w:val="20"/>
                <w:lang w:eastAsia="ar-SA"/>
              </w:rPr>
            </w:pPr>
            <w:r w:rsidRPr="00F022A4">
              <w:rPr>
                <w:rFonts w:ascii="Arial" w:hAnsi="Arial" w:cs="Arial"/>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rFonts w:ascii="Arial" w:hAnsi="Arial" w:cs="Arial"/>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47B5AE97" w14:textId="77777777" w:rsidR="0067511F" w:rsidRPr="00563369" w:rsidRDefault="0067511F" w:rsidP="0067511F">
            <w:pPr>
              <w:pStyle w:val="Akapitzlist"/>
              <w:numPr>
                <w:ilvl w:val="1"/>
                <w:numId w:val="7"/>
              </w:numPr>
              <w:spacing w:before="120" w:after="120" w:line="288" w:lineRule="auto"/>
              <w:ind w:left="636" w:hanging="456"/>
              <w:jc w:val="both"/>
              <w:rPr>
                <w:rFonts w:ascii="Arial" w:hAnsi="Arial" w:cs="Arial"/>
                <w:color w:val="000000" w:themeColor="text1"/>
                <w:sz w:val="20"/>
                <w:szCs w:val="20"/>
                <w:lang w:eastAsia="ar-SA"/>
              </w:rPr>
            </w:pPr>
            <w:bookmarkStart w:id="0" w:name="_Hlk104458705"/>
            <w:r w:rsidRPr="00563369">
              <w:rPr>
                <w:rFonts w:ascii="Arial" w:hAnsi="Arial" w:cs="Arial"/>
                <w:b/>
                <w:color w:val="000000" w:themeColor="text1"/>
                <w:sz w:val="20"/>
                <w:szCs w:val="20"/>
              </w:rPr>
              <w:t xml:space="preserve">Oświadczam/oświadczamy, że nie podlegam/y wykluczeniu na </w:t>
            </w:r>
            <w:r w:rsidRPr="00563369">
              <w:rPr>
                <w:rFonts w:ascii="Arial" w:eastAsia="Calibri" w:hAnsi="Arial" w:cs="Arial"/>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ascii="Arial" w:eastAsia="Calibri" w:hAnsi="Arial" w:cs="Arial"/>
                <w:b/>
                <w:color w:val="000000" w:themeColor="text1"/>
                <w:sz w:val="20"/>
                <w:szCs w:val="20"/>
                <w:lang w:eastAsia="en-US"/>
              </w:rPr>
              <w:footnoteReference w:id="2"/>
            </w:r>
          </w:p>
          <w:bookmarkEnd w:id="0"/>
          <w:p w14:paraId="1FF7B617" w14:textId="77777777" w:rsidR="0067511F" w:rsidRPr="00F022A4" w:rsidRDefault="0067511F" w:rsidP="0067511F">
            <w:pPr>
              <w:pStyle w:val="Akapitzlist"/>
              <w:numPr>
                <w:ilvl w:val="1"/>
                <w:numId w:val="7"/>
              </w:numPr>
              <w:spacing w:before="120" w:after="120" w:line="288" w:lineRule="auto"/>
              <w:ind w:left="636" w:hanging="456"/>
              <w:jc w:val="both"/>
              <w:rPr>
                <w:rFonts w:ascii="Arial" w:hAnsi="Arial" w:cs="Arial"/>
                <w:sz w:val="20"/>
                <w:szCs w:val="20"/>
                <w:lang w:eastAsia="ar-SA"/>
              </w:rPr>
            </w:pPr>
            <w:r w:rsidRPr="00F022A4">
              <w:rPr>
                <w:rFonts w:ascii="Arial" w:hAnsi="Arial" w:cs="Arial"/>
                <w:sz w:val="20"/>
                <w:szCs w:val="20"/>
                <w:lang w:eastAsia="ar-SA"/>
              </w:rPr>
              <w:lastRenderedPageBreak/>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7D116505" w14:textId="77777777" w:rsidR="0067511F" w:rsidRPr="00F022A4" w:rsidRDefault="0067511F" w:rsidP="00BD417E">
            <w:pPr>
              <w:pStyle w:val="Akapitzlist"/>
              <w:spacing w:before="120" w:after="120" w:line="288" w:lineRule="auto"/>
              <w:ind w:left="636"/>
              <w:jc w:val="both"/>
              <w:rPr>
                <w:rFonts w:ascii="Arial" w:hAnsi="Arial" w:cs="Arial"/>
                <w:sz w:val="20"/>
                <w:szCs w:val="20"/>
                <w:lang w:eastAsia="ar-SA"/>
              </w:rPr>
            </w:pPr>
            <w:r w:rsidRPr="00F022A4">
              <w:rPr>
                <w:rFonts w:ascii="Arial" w:hAnsi="Arial" w:cs="Arial"/>
                <w:sz w:val="20"/>
                <w:szCs w:val="20"/>
                <w:lang w:eastAsia="ar-SA"/>
              </w:rPr>
              <w:t>*</w:t>
            </w:r>
            <w:r>
              <w:rPr>
                <w:rFonts w:ascii="Arial" w:hAnsi="Arial" w:cs="Arial"/>
                <w:sz w:val="20"/>
                <w:szCs w:val="20"/>
                <w:lang w:eastAsia="ar-SA"/>
              </w:rPr>
              <w:t xml:space="preserve"> </w:t>
            </w:r>
            <w:r w:rsidRPr="00F022A4">
              <w:rPr>
                <w:rFonts w:ascii="Arial" w:hAnsi="Arial" w:cs="Arial"/>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rFonts w:ascii="Arial" w:hAnsi="Arial" w:cs="Arial"/>
                <w:sz w:val="20"/>
                <w:szCs w:val="20"/>
                <w:lang w:eastAsia="ar-SA"/>
              </w:rPr>
              <w:t>e.</w:t>
            </w:r>
          </w:p>
          <w:p w14:paraId="1F5D7AC3" w14:textId="77777777" w:rsidR="0067511F" w:rsidRPr="00F022A4" w:rsidRDefault="0067511F" w:rsidP="00BD417E">
            <w:pPr>
              <w:suppressAutoHyphens w:val="0"/>
              <w:ind w:left="34"/>
              <w:contextualSpacing/>
              <w:jc w:val="both"/>
              <w:rPr>
                <w:i/>
                <w:sz w:val="20"/>
                <w:szCs w:val="20"/>
                <w:u w:val="single"/>
              </w:rPr>
            </w:pPr>
            <w:r w:rsidRPr="00F022A4">
              <w:rPr>
                <w:i/>
                <w:sz w:val="20"/>
                <w:szCs w:val="20"/>
                <w:u w:val="single"/>
                <w:lang w:eastAsia="ar-SA"/>
              </w:rPr>
              <w:t>*  niepotrzebne skreślić</w:t>
            </w:r>
          </w:p>
          <w:p w14:paraId="603B4DC0" w14:textId="77777777" w:rsidR="0067511F" w:rsidRPr="00117B5C" w:rsidRDefault="0067511F" w:rsidP="00BD417E">
            <w:pPr>
              <w:suppressAutoHyphens w:val="0"/>
              <w:ind w:left="34"/>
              <w:contextualSpacing/>
              <w:jc w:val="both"/>
              <w:rPr>
                <w:b/>
                <w:sz w:val="18"/>
                <w:szCs w:val="18"/>
              </w:rPr>
            </w:pPr>
          </w:p>
        </w:tc>
      </w:tr>
      <w:tr w:rsidR="0067511F" w:rsidRPr="00561F3B" w14:paraId="6EC20B3B" w14:textId="77777777" w:rsidTr="00BD417E">
        <w:trPr>
          <w:trHeight w:val="1502"/>
        </w:trPr>
        <w:tc>
          <w:tcPr>
            <w:tcW w:w="10207" w:type="dxa"/>
          </w:tcPr>
          <w:p w14:paraId="71727CF2" w14:textId="77777777" w:rsidR="0067511F" w:rsidRPr="00561F3B" w:rsidRDefault="0067511F" w:rsidP="0067511F">
            <w:pPr>
              <w:numPr>
                <w:ilvl w:val="0"/>
                <w:numId w:val="8"/>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503044F4" w14:textId="77777777" w:rsidR="0067511F" w:rsidRPr="00561F3B" w:rsidRDefault="0067511F" w:rsidP="00BD417E">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67511F" w:rsidRPr="00561F3B" w14:paraId="079261C2" w14:textId="77777777" w:rsidTr="00BD417E">
              <w:tc>
                <w:tcPr>
                  <w:tcW w:w="4917" w:type="dxa"/>
                </w:tcPr>
                <w:p w14:paraId="66D213FD" w14:textId="77777777" w:rsidR="0067511F" w:rsidRPr="00561F3B" w:rsidRDefault="0067511F" w:rsidP="00BD417E">
                  <w:pPr>
                    <w:tabs>
                      <w:tab w:val="left" w:pos="962"/>
                    </w:tabs>
                    <w:rPr>
                      <w:sz w:val="20"/>
                      <w:szCs w:val="20"/>
                    </w:rPr>
                  </w:pPr>
                  <w:r w:rsidRPr="00561F3B">
                    <w:rPr>
                      <w:sz w:val="20"/>
                      <w:szCs w:val="20"/>
                    </w:rPr>
                    <w:t xml:space="preserve">Części zamówienia </w:t>
                  </w:r>
                </w:p>
              </w:tc>
              <w:tc>
                <w:tcPr>
                  <w:tcW w:w="4731" w:type="dxa"/>
                </w:tcPr>
                <w:p w14:paraId="2455B877" w14:textId="77777777" w:rsidR="0067511F" w:rsidRPr="00561F3B" w:rsidRDefault="0067511F" w:rsidP="00BD417E">
                  <w:pPr>
                    <w:tabs>
                      <w:tab w:val="left" w:pos="962"/>
                    </w:tabs>
                    <w:rPr>
                      <w:sz w:val="20"/>
                      <w:szCs w:val="20"/>
                    </w:rPr>
                  </w:pPr>
                  <w:r w:rsidRPr="00561F3B">
                    <w:rPr>
                      <w:sz w:val="20"/>
                      <w:szCs w:val="20"/>
                    </w:rPr>
                    <w:t>Nazwa firmy podwykonawcy</w:t>
                  </w:r>
                </w:p>
              </w:tc>
            </w:tr>
            <w:tr w:rsidR="0067511F" w:rsidRPr="00561F3B" w14:paraId="36F1E9FA" w14:textId="77777777" w:rsidTr="00BD417E">
              <w:tc>
                <w:tcPr>
                  <w:tcW w:w="4917" w:type="dxa"/>
                </w:tcPr>
                <w:p w14:paraId="15BD0F9E" w14:textId="77777777" w:rsidR="0067511F" w:rsidRPr="00561F3B" w:rsidRDefault="0067511F" w:rsidP="00BD417E">
                  <w:pPr>
                    <w:tabs>
                      <w:tab w:val="left" w:pos="962"/>
                    </w:tabs>
                    <w:rPr>
                      <w:sz w:val="20"/>
                      <w:szCs w:val="20"/>
                    </w:rPr>
                  </w:pPr>
                  <w:r w:rsidRPr="00561F3B">
                    <w:rPr>
                      <w:sz w:val="20"/>
                      <w:szCs w:val="20"/>
                    </w:rPr>
                    <w:t>1.</w:t>
                  </w:r>
                </w:p>
              </w:tc>
              <w:tc>
                <w:tcPr>
                  <w:tcW w:w="4731" w:type="dxa"/>
                </w:tcPr>
                <w:p w14:paraId="110CE676" w14:textId="77777777" w:rsidR="0067511F" w:rsidRPr="00561F3B" w:rsidRDefault="0067511F" w:rsidP="00BD417E">
                  <w:pPr>
                    <w:tabs>
                      <w:tab w:val="left" w:pos="962"/>
                    </w:tabs>
                    <w:rPr>
                      <w:sz w:val="20"/>
                      <w:szCs w:val="20"/>
                    </w:rPr>
                  </w:pPr>
                </w:p>
              </w:tc>
            </w:tr>
            <w:tr w:rsidR="0067511F" w:rsidRPr="00561F3B" w14:paraId="0CDD0C16" w14:textId="77777777" w:rsidTr="00BD417E">
              <w:tc>
                <w:tcPr>
                  <w:tcW w:w="4917" w:type="dxa"/>
                </w:tcPr>
                <w:p w14:paraId="79A9DCA1" w14:textId="77777777" w:rsidR="0067511F" w:rsidRPr="00561F3B" w:rsidRDefault="0067511F" w:rsidP="00BD417E">
                  <w:pPr>
                    <w:tabs>
                      <w:tab w:val="left" w:pos="962"/>
                    </w:tabs>
                    <w:rPr>
                      <w:sz w:val="20"/>
                      <w:szCs w:val="20"/>
                    </w:rPr>
                  </w:pPr>
                  <w:r w:rsidRPr="00561F3B">
                    <w:rPr>
                      <w:sz w:val="20"/>
                      <w:szCs w:val="20"/>
                    </w:rPr>
                    <w:t>2.</w:t>
                  </w:r>
                </w:p>
              </w:tc>
              <w:tc>
                <w:tcPr>
                  <w:tcW w:w="4731" w:type="dxa"/>
                </w:tcPr>
                <w:p w14:paraId="04821144" w14:textId="77777777" w:rsidR="0067511F" w:rsidRPr="00561F3B" w:rsidRDefault="0067511F" w:rsidP="00BD417E">
                  <w:pPr>
                    <w:tabs>
                      <w:tab w:val="left" w:pos="962"/>
                    </w:tabs>
                    <w:rPr>
                      <w:sz w:val="20"/>
                      <w:szCs w:val="20"/>
                    </w:rPr>
                  </w:pPr>
                </w:p>
              </w:tc>
            </w:tr>
            <w:tr w:rsidR="0067511F" w:rsidRPr="00561F3B" w14:paraId="3C8F33B6" w14:textId="77777777" w:rsidTr="00BD417E">
              <w:tc>
                <w:tcPr>
                  <w:tcW w:w="4917" w:type="dxa"/>
                </w:tcPr>
                <w:p w14:paraId="17256C2E" w14:textId="77777777" w:rsidR="0067511F" w:rsidRPr="00561F3B" w:rsidRDefault="0067511F" w:rsidP="00BD417E">
                  <w:pPr>
                    <w:tabs>
                      <w:tab w:val="left" w:pos="962"/>
                    </w:tabs>
                    <w:rPr>
                      <w:sz w:val="20"/>
                      <w:szCs w:val="20"/>
                    </w:rPr>
                  </w:pPr>
                  <w:r w:rsidRPr="00561F3B">
                    <w:rPr>
                      <w:sz w:val="20"/>
                      <w:szCs w:val="20"/>
                    </w:rPr>
                    <w:t>3</w:t>
                  </w:r>
                </w:p>
              </w:tc>
              <w:tc>
                <w:tcPr>
                  <w:tcW w:w="4731" w:type="dxa"/>
                </w:tcPr>
                <w:p w14:paraId="11B3DF6E" w14:textId="77777777" w:rsidR="0067511F" w:rsidRPr="00561F3B" w:rsidRDefault="0067511F" w:rsidP="00BD417E">
                  <w:pPr>
                    <w:tabs>
                      <w:tab w:val="left" w:pos="962"/>
                    </w:tabs>
                    <w:rPr>
                      <w:sz w:val="20"/>
                      <w:szCs w:val="20"/>
                    </w:rPr>
                  </w:pPr>
                </w:p>
              </w:tc>
            </w:tr>
          </w:tbl>
          <w:p w14:paraId="5CBFA229" w14:textId="77777777" w:rsidR="0067511F" w:rsidRPr="00DC00E9" w:rsidRDefault="0067511F" w:rsidP="00BD417E">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3EBCDEF4" w14:textId="77777777" w:rsidR="0067511F" w:rsidRPr="00561F3B" w:rsidRDefault="0067511F" w:rsidP="00BD417E">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67511F" w:rsidRPr="00561F3B" w14:paraId="23187F75" w14:textId="77777777" w:rsidTr="00BD417E">
        <w:trPr>
          <w:trHeight w:val="241"/>
        </w:trPr>
        <w:tc>
          <w:tcPr>
            <w:tcW w:w="10207" w:type="dxa"/>
            <w:hideMark/>
          </w:tcPr>
          <w:p w14:paraId="2535D969" w14:textId="77777777" w:rsidR="0067511F" w:rsidRPr="00561F3B" w:rsidRDefault="0067511F" w:rsidP="0067511F">
            <w:pPr>
              <w:numPr>
                <w:ilvl w:val="0"/>
                <w:numId w:val="8"/>
              </w:numPr>
              <w:suppressAutoHyphens w:val="0"/>
              <w:ind w:left="464" w:hanging="426"/>
              <w:contextualSpacing/>
              <w:rPr>
                <w:b/>
                <w:sz w:val="20"/>
                <w:szCs w:val="20"/>
              </w:rPr>
            </w:pPr>
            <w:r w:rsidRPr="00561F3B">
              <w:rPr>
                <w:b/>
                <w:sz w:val="20"/>
                <w:szCs w:val="20"/>
              </w:rPr>
              <w:t>SPIS TREŚCI:</w:t>
            </w:r>
          </w:p>
          <w:p w14:paraId="1DE2581B" w14:textId="77777777" w:rsidR="0067511F" w:rsidRPr="00561F3B" w:rsidRDefault="0067511F" w:rsidP="00BD417E">
            <w:pPr>
              <w:suppressAutoHyphens w:val="0"/>
              <w:ind w:left="318"/>
              <w:contextualSpacing/>
              <w:rPr>
                <w:b/>
                <w:sz w:val="20"/>
                <w:szCs w:val="20"/>
              </w:rPr>
            </w:pPr>
          </w:p>
          <w:p w14:paraId="0F5AB7D0" w14:textId="77777777" w:rsidR="0067511F" w:rsidRPr="00561F3B" w:rsidRDefault="0067511F" w:rsidP="00BD417E">
            <w:pPr>
              <w:jc w:val="both"/>
              <w:rPr>
                <w:sz w:val="20"/>
                <w:szCs w:val="20"/>
              </w:rPr>
            </w:pPr>
            <w:r w:rsidRPr="00561F3B">
              <w:rPr>
                <w:sz w:val="20"/>
                <w:szCs w:val="20"/>
              </w:rPr>
              <w:t>Integralną część oferty stanowią następujące dokumenty:</w:t>
            </w:r>
          </w:p>
          <w:p w14:paraId="264A5C4A" w14:textId="77777777" w:rsidR="0067511F" w:rsidRPr="00561F3B" w:rsidRDefault="0067511F" w:rsidP="00BD417E">
            <w:pPr>
              <w:numPr>
                <w:ilvl w:val="0"/>
                <w:numId w:val="3"/>
              </w:numPr>
              <w:suppressAutoHyphens w:val="0"/>
              <w:ind w:left="459" w:hanging="425"/>
              <w:rPr>
                <w:sz w:val="20"/>
                <w:szCs w:val="20"/>
              </w:rPr>
            </w:pPr>
            <w:r w:rsidRPr="00561F3B">
              <w:rPr>
                <w:sz w:val="20"/>
                <w:szCs w:val="20"/>
              </w:rPr>
              <w:t>…………………………………………………………………………………………………………………</w:t>
            </w:r>
          </w:p>
          <w:p w14:paraId="0DC33F6E" w14:textId="77777777" w:rsidR="0067511F" w:rsidRPr="00561F3B" w:rsidRDefault="0067511F" w:rsidP="00BD417E">
            <w:pPr>
              <w:numPr>
                <w:ilvl w:val="0"/>
                <w:numId w:val="3"/>
              </w:numPr>
              <w:suppressAutoHyphens w:val="0"/>
              <w:ind w:left="459" w:hanging="425"/>
              <w:rPr>
                <w:sz w:val="20"/>
                <w:szCs w:val="20"/>
              </w:rPr>
            </w:pPr>
            <w:r w:rsidRPr="00561F3B">
              <w:rPr>
                <w:sz w:val="20"/>
                <w:szCs w:val="20"/>
              </w:rPr>
              <w:t>.........................................................................................................................................................</w:t>
            </w:r>
          </w:p>
          <w:p w14:paraId="16650973" w14:textId="77777777" w:rsidR="0067511F" w:rsidRPr="00561F3B" w:rsidRDefault="0067511F" w:rsidP="00BD417E">
            <w:pPr>
              <w:numPr>
                <w:ilvl w:val="0"/>
                <w:numId w:val="3"/>
              </w:numPr>
              <w:suppressAutoHyphens w:val="0"/>
              <w:ind w:left="459" w:hanging="425"/>
              <w:rPr>
                <w:sz w:val="20"/>
                <w:szCs w:val="20"/>
              </w:rPr>
            </w:pPr>
            <w:r w:rsidRPr="00561F3B">
              <w:rPr>
                <w:sz w:val="20"/>
                <w:szCs w:val="20"/>
              </w:rPr>
              <w:t>.........................................................................................................................................................</w:t>
            </w:r>
          </w:p>
          <w:p w14:paraId="3D2833E1" w14:textId="77777777" w:rsidR="0067511F" w:rsidRPr="00E73A44" w:rsidRDefault="0067511F" w:rsidP="00BD417E">
            <w:pPr>
              <w:tabs>
                <w:tab w:val="left" w:pos="9072"/>
              </w:tabs>
              <w:jc w:val="center"/>
              <w:rPr>
                <w:rFonts w:cstheme="minorHAnsi"/>
                <w:sz w:val="20"/>
                <w:szCs w:val="20"/>
                <w:lang w:eastAsia="pl-PL"/>
              </w:rPr>
            </w:pPr>
            <w:r w:rsidRPr="00E73A44">
              <w:rPr>
                <w:rFonts w:cstheme="minorHAnsi"/>
                <w:sz w:val="20"/>
                <w:szCs w:val="20"/>
                <w:lang w:eastAsia="pl-PL"/>
              </w:rPr>
              <w:t>......................................................……..…………………………………………….</w:t>
            </w:r>
          </w:p>
          <w:p w14:paraId="4A5B13EE" w14:textId="77777777" w:rsidR="0067511F" w:rsidRPr="00B44AC8" w:rsidRDefault="0067511F" w:rsidP="00BD417E">
            <w:pPr>
              <w:ind w:left="34"/>
              <w:jc w:val="center"/>
              <w:rPr>
                <w:b/>
                <w:bCs/>
                <w:sz w:val="20"/>
                <w:szCs w:val="20"/>
                <w:u w:val="single"/>
              </w:rPr>
            </w:pPr>
            <w:r w:rsidRPr="00B44AC8">
              <w:rPr>
                <w:rFonts w:cstheme="minorHAnsi"/>
                <w:b/>
                <w:bCs/>
                <w:i/>
                <w:sz w:val="20"/>
                <w:szCs w:val="20"/>
                <w:u w:val="single"/>
                <w:lang w:eastAsia="pl-PL"/>
              </w:rPr>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7DDE77DA" w14:textId="77777777" w:rsidR="0067511F" w:rsidRDefault="0067511F" w:rsidP="0067511F">
      <w:pPr>
        <w:suppressAutoHyphens w:val="0"/>
        <w:rPr>
          <w:b/>
          <w:i/>
          <w:sz w:val="20"/>
          <w:szCs w:val="20"/>
        </w:rPr>
      </w:pPr>
    </w:p>
    <w:p w14:paraId="5AA8E9EB" w14:textId="77777777" w:rsidR="0067511F" w:rsidRDefault="0067511F" w:rsidP="0067511F">
      <w:pPr>
        <w:spacing w:before="120" w:after="120" w:line="276" w:lineRule="auto"/>
        <w:ind w:firstLine="20"/>
        <w:jc w:val="right"/>
        <w:rPr>
          <w:rFonts w:cstheme="minorHAnsi"/>
          <w:b/>
          <w:iCs/>
          <w:sz w:val="20"/>
          <w:szCs w:val="20"/>
          <w:lang w:eastAsia="pl-PL"/>
        </w:rPr>
      </w:pPr>
    </w:p>
    <w:p w14:paraId="1D22C2CD" w14:textId="77777777" w:rsidR="0067511F" w:rsidRDefault="0067511F" w:rsidP="0067511F">
      <w:pPr>
        <w:spacing w:before="120" w:after="120" w:line="276" w:lineRule="auto"/>
        <w:ind w:firstLine="20"/>
        <w:jc w:val="right"/>
        <w:rPr>
          <w:rFonts w:cstheme="minorHAnsi"/>
          <w:b/>
          <w:iCs/>
          <w:sz w:val="20"/>
          <w:szCs w:val="20"/>
          <w:lang w:eastAsia="pl-PL"/>
        </w:rPr>
      </w:pPr>
    </w:p>
    <w:p w14:paraId="5997F190" w14:textId="77777777" w:rsidR="0067511F" w:rsidRDefault="0067511F" w:rsidP="0067511F">
      <w:pPr>
        <w:spacing w:before="120" w:after="120" w:line="276" w:lineRule="auto"/>
        <w:ind w:firstLine="20"/>
        <w:jc w:val="right"/>
        <w:rPr>
          <w:rFonts w:cstheme="minorHAnsi"/>
          <w:b/>
          <w:iCs/>
          <w:sz w:val="20"/>
          <w:szCs w:val="20"/>
          <w:lang w:eastAsia="pl-PL"/>
        </w:rPr>
      </w:pPr>
    </w:p>
    <w:p w14:paraId="351AF8E8" w14:textId="77777777" w:rsidR="0067511F" w:rsidRDefault="0067511F" w:rsidP="0067511F">
      <w:pPr>
        <w:spacing w:before="120" w:after="120" w:line="276" w:lineRule="auto"/>
        <w:ind w:firstLine="20"/>
        <w:jc w:val="right"/>
        <w:rPr>
          <w:rFonts w:cstheme="minorHAnsi"/>
          <w:b/>
          <w:iCs/>
          <w:sz w:val="20"/>
          <w:szCs w:val="20"/>
          <w:lang w:eastAsia="pl-PL"/>
        </w:rPr>
      </w:pPr>
    </w:p>
    <w:p w14:paraId="66CB9CB8" w14:textId="77777777" w:rsidR="0067511F" w:rsidRDefault="0067511F" w:rsidP="0067511F">
      <w:pPr>
        <w:spacing w:before="120" w:after="120" w:line="276" w:lineRule="auto"/>
        <w:ind w:firstLine="20"/>
        <w:jc w:val="right"/>
        <w:rPr>
          <w:rFonts w:cstheme="minorHAnsi"/>
          <w:b/>
          <w:iCs/>
          <w:sz w:val="20"/>
          <w:szCs w:val="20"/>
          <w:lang w:eastAsia="pl-PL"/>
        </w:rPr>
      </w:pPr>
    </w:p>
    <w:p w14:paraId="2C4820C7" w14:textId="77777777" w:rsidR="0067511F" w:rsidRDefault="0067511F" w:rsidP="0067511F">
      <w:pPr>
        <w:spacing w:before="120" w:after="120" w:line="276" w:lineRule="auto"/>
        <w:ind w:firstLine="20"/>
        <w:jc w:val="right"/>
        <w:rPr>
          <w:rFonts w:cstheme="minorHAnsi"/>
          <w:b/>
          <w:iCs/>
          <w:sz w:val="20"/>
          <w:szCs w:val="20"/>
          <w:lang w:eastAsia="pl-PL"/>
        </w:rPr>
      </w:pPr>
    </w:p>
    <w:p w14:paraId="661E3547" w14:textId="77777777" w:rsidR="0067511F" w:rsidRDefault="0067511F" w:rsidP="0067511F">
      <w:pPr>
        <w:spacing w:before="120" w:after="120" w:line="276" w:lineRule="auto"/>
        <w:ind w:firstLine="20"/>
        <w:jc w:val="right"/>
        <w:rPr>
          <w:rFonts w:cstheme="minorHAnsi"/>
          <w:b/>
          <w:iCs/>
          <w:sz w:val="20"/>
          <w:szCs w:val="20"/>
          <w:lang w:eastAsia="pl-PL"/>
        </w:rPr>
      </w:pPr>
    </w:p>
    <w:p w14:paraId="2FEECD78" w14:textId="77777777" w:rsidR="0067511F" w:rsidRDefault="0067511F" w:rsidP="0067511F">
      <w:pPr>
        <w:spacing w:before="120" w:after="120" w:line="276" w:lineRule="auto"/>
        <w:ind w:firstLine="20"/>
        <w:jc w:val="right"/>
        <w:rPr>
          <w:rFonts w:cstheme="minorHAnsi"/>
          <w:b/>
          <w:iCs/>
          <w:sz w:val="20"/>
          <w:szCs w:val="20"/>
          <w:lang w:eastAsia="pl-PL"/>
        </w:rPr>
      </w:pPr>
    </w:p>
    <w:p w14:paraId="774D44EA" w14:textId="77777777" w:rsidR="0067511F" w:rsidRDefault="0067511F" w:rsidP="0067511F">
      <w:pPr>
        <w:spacing w:before="120" w:after="120" w:line="276" w:lineRule="auto"/>
        <w:ind w:firstLine="20"/>
        <w:jc w:val="right"/>
        <w:rPr>
          <w:rFonts w:cstheme="minorHAnsi"/>
          <w:b/>
          <w:iCs/>
          <w:sz w:val="20"/>
          <w:szCs w:val="20"/>
          <w:lang w:eastAsia="pl-PL"/>
        </w:rPr>
      </w:pPr>
    </w:p>
    <w:p w14:paraId="6A59BA6B" w14:textId="77777777" w:rsidR="0067511F" w:rsidRDefault="0067511F" w:rsidP="0067511F">
      <w:pPr>
        <w:spacing w:before="120" w:after="120" w:line="276" w:lineRule="auto"/>
        <w:ind w:firstLine="20"/>
        <w:jc w:val="right"/>
        <w:rPr>
          <w:rFonts w:cstheme="minorHAnsi"/>
          <w:b/>
          <w:iCs/>
          <w:sz w:val="20"/>
          <w:szCs w:val="20"/>
          <w:lang w:eastAsia="pl-PL"/>
        </w:rPr>
      </w:pPr>
    </w:p>
    <w:p w14:paraId="0F518CFD" w14:textId="77777777" w:rsidR="0067511F" w:rsidRDefault="0067511F" w:rsidP="0067511F">
      <w:pPr>
        <w:spacing w:before="120" w:after="120" w:line="276" w:lineRule="auto"/>
        <w:ind w:firstLine="20"/>
        <w:jc w:val="right"/>
        <w:rPr>
          <w:rFonts w:cstheme="minorHAnsi"/>
          <w:b/>
          <w:iCs/>
          <w:sz w:val="20"/>
          <w:szCs w:val="20"/>
          <w:lang w:eastAsia="pl-PL"/>
        </w:rPr>
      </w:pPr>
    </w:p>
    <w:p w14:paraId="469A91E3" w14:textId="77777777" w:rsidR="0067511F" w:rsidRDefault="0067511F" w:rsidP="0067511F">
      <w:pPr>
        <w:spacing w:before="120" w:after="120" w:line="276" w:lineRule="auto"/>
        <w:ind w:firstLine="20"/>
        <w:jc w:val="right"/>
        <w:rPr>
          <w:rFonts w:cstheme="minorHAnsi"/>
          <w:b/>
          <w:iCs/>
          <w:sz w:val="20"/>
          <w:szCs w:val="20"/>
          <w:lang w:eastAsia="pl-PL"/>
        </w:rPr>
      </w:pPr>
    </w:p>
    <w:p w14:paraId="32DB9259" w14:textId="77777777" w:rsidR="0067511F" w:rsidRDefault="0067511F" w:rsidP="0067511F">
      <w:pPr>
        <w:spacing w:before="120" w:after="120" w:line="276" w:lineRule="auto"/>
        <w:ind w:firstLine="20"/>
        <w:jc w:val="right"/>
        <w:rPr>
          <w:rFonts w:cstheme="minorHAnsi"/>
          <w:b/>
          <w:iCs/>
          <w:sz w:val="20"/>
          <w:szCs w:val="20"/>
          <w:lang w:eastAsia="pl-PL"/>
        </w:rPr>
      </w:pPr>
    </w:p>
    <w:p w14:paraId="2C8A34DA" w14:textId="77777777" w:rsidR="0067511F" w:rsidRDefault="0067511F" w:rsidP="0067511F">
      <w:pPr>
        <w:spacing w:before="120" w:after="120" w:line="276" w:lineRule="auto"/>
        <w:ind w:firstLine="20"/>
        <w:jc w:val="right"/>
        <w:rPr>
          <w:rFonts w:cstheme="minorHAnsi"/>
          <w:b/>
          <w:iCs/>
          <w:sz w:val="20"/>
          <w:szCs w:val="20"/>
          <w:lang w:eastAsia="pl-PL"/>
        </w:rPr>
      </w:pPr>
    </w:p>
    <w:p w14:paraId="4D1A64D6" w14:textId="77777777" w:rsidR="0067511F" w:rsidRDefault="0067511F" w:rsidP="0067511F">
      <w:pPr>
        <w:spacing w:before="120" w:after="120" w:line="276" w:lineRule="auto"/>
        <w:ind w:firstLine="20"/>
        <w:jc w:val="right"/>
        <w:rPr>
          <w:rFonts w:cstheme="minorHAnsi"/>
          <w:b/>
          <w:iCs/>
          <w:sz w:val="20"/>
          <w:szCs w:val="20"/>
          <w:lang w:eastAsia="pl-PL"/>
        </w:rPr>
      </w:pPr>
    </w:p>
    <w:p w14:paraId="089B5730" w14:textId="77777777" w:rsidR="0067511F" w:rsidRPr="00401586" w:rsidRDefault="0067511F" w:rsidP="0067511F">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t>Załącznik nr 3 do SWZ</w:t>
      </w:r>
    </w:p>
    <w:p w14:paraId="4A6C8010" w14:textId="77777777" w:rsidR="0067511F" w:rsidRPr="0092563D" w:rsidRDefault="0067511F" w:rsidP="0067511F">
      <w:pPr>
        <w:spacing w:before="120" w:after="120" w:line="276" w:lineRule="auto"/>
        <w:rPr>
          <w:rFonts w:cstheme="minorHAnsi"/>
          <w:b/>
          <w:spacing w:val="-1"/>
          <w:sz w:val="20"/>
          <w:szCs w:val="20"/>
        </w:rPr>
      </w:pPr>
      <w:r>
        <w:rPr>
          <w:b/>
          <w:bCs/>
          <w:sz w:val="20"/>
          <w:szCs w:val="20"/>
        </w:rPr>
        <w:t>ZB.271.19.2024</w:t>
      </w:r>
    </w:p>
    <w:p w14:paraId="3F79C56C" w14:textId="77777777" w:rsidR="0067511F" w:rsidRPr="0092563D" w:rsidRDefault="0067511F" w:rsidP="0067511F">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3D979162" w14:textId="77777777" w:rsidR="0067511F" w:rsidRPr="0092563D" w:rsidRDefault="0067511F" w:rsidP="0067511F">
      <w:pPr>
        <w:spacing w:before="120" w:after="120" w:line="276" w:lineRule="auto"/>
        <w:jc w:val="center"/>
        <w:rPr>
          <w:rFonts w:cstheme="minorHAnsi"/>
          <w:b/>
          <w:sz w:val="20"/>
          <w:szCs w:val="20"/>
        </w:rPr>
      </w:pPr>
      <w:r w:rsidRPr="0092563D">
        <w:rPr>
          <w:rFonts w:cstheme="minorHAnsi"/>
          <w:b/>
          <w:sz w:val="20"/>
          <w:szCs w:val="20"/>
        </w:rPr>
        <w:lastRenderedPageBreak/>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AC1457">
        <w:rPr>
          <w:b/>
          <w:bCs/>
          <w:color w:val="000000"/>
          <w:sz w:val="20"/>
          <w:szCs w:val="20"/>
          <w:lang w:eastAsia="pl-PL" w:bidi="pl-PL"/>
        </w:rPr>
        <w:t>(Dz. U. z 2023 r., poz. 1605 ze zm.)</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7AB12B93" w14:textId="77777777" w:rsidR="0067511F" w:rsidRPr="0092563D" w:rsidRDefault="0067511F" w:rsidP="0067511F">
      <w:pPr>
        <w:spacing w:before="120" w:after="120" w:line="276" w:lineRule="auto"/>
        <w:rPr>
          <w:rFonts w:cstheme="minorHAnsi"/>
          <w:b/>
          <w:bCs/>
          <w:sz w:val="20"/>
          <w:szCs w:val="20"/>
        </w:rPr>
      </w:pPr>
    </w:p>
    <w:p w14:paraId="79E19179" w14:textId="77777777" w:rsidR="0067511F" w:rsidRPr="0092563D" w:rsidRDefault="0067511F" w:rsidP="0067511F">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5D96BE86" w14:textId="77777777" w:rsidR="0067511F" w:rsidRDefault="0067511F" w:rsidP="0067511F">
      <w:pPr>
        <w:spacing w:before="120" w:after="120" w:line="276" w:lineRule="auto"/>
        <w:jc w:val="both"/>
        <w:rPr>
          <w:rFonts w:cstheme="minorHAnsi"/>
          <w:sz w:val="20"/>
          <w:szCs w:val="20"/>
        </w:rPr>
      </w:pPr>
    </w:p>
    <w:p w14:paraId="7B180659" w14:textId="77777777" w:rsidR="0067511F" w:rsidRPr="0092563D" w:rsidRDefault="0067511F" w:rsidP="0067511F">
      <w:pPr>
        <w:spacing w:before="120" w:after="120" w:line="276" w:lineRule="auto"/>
        <w:jc w:val="both"/>
        <w:rPr>
          <w:rFonts w:cstheme="minorHAnsi"/>
          <w:sz w:val="20"/>
          <w:szCs w:val="20"/>
        </w:rPr>
      </w:pPr>
      <w:r w:rsidRPr="0092563D">
        <w:rPr>
          <w:rFonts w:cstheme="minorHAnsi"/>
          <w:sz w:val="20"/>
          <w:szCs w:val="20"/>
        </w:rPr>
        <w:t>………………………………………………………………………...............………</w:t>
      </w:r>
    </w:p>
    <w:p w14:paraId="63B88535" w14:textId="77777777" w:rsidR="0067511F" w:rsidRPr="0092563D" w:rsidRDefault="0067511F" w:rsidP="0067511F">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38DB2C47" w14:textId="77777777" w:rsidR="0067511F" w:rsidRPr="0092563D" w:rsidRDefault="0067511F" w:rsidP="0067511F">
      <w:pPr>
        <w:spacing w:before="120" w:after="120" w:line="276" w:lineRule="auto"/>
        <w:rPr>
          <w:rFonts w:cstheme="minorHAnsi"/>
          <w:sz w:val="20"/>
          <w:szCs w:val="20"/>
          <w:u w:val="single"/>
        </w:rPr>
      </w:pPr>
    </w:p>
    <w:p w14:paraId="4B3E7A75" w14:textId="77777777" w:rsidR="0067511F" w:rsidRPr="0092563D" w:rsidRDefault="0067511F" w:rsidP="0067511F">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36ECAC1A" w14:textId="77777777" w:rsidR="0067511F" w:rsidRPr="0092563D" w:rsidRDefault="0067511F" w:rsidP="0067511F">
      <w:pPr>
        <w:spacing w:before="120" w:after="120" w:line="276" w:lineRule="auto"/>
        <w:rPr>
          <w:rFonts w:cstheme="minorHAnsi"/>
          <w:sz w:val="20"/>
          <w:szCs w:val="20"/>
        </w:rPr>
      </w:pPr>
    </w:p>
    <w:p w14:paraId="309333DE" w14:textId="77777777" w:rsidR="0067511F" w:rsidRPr="0092563D" w:rsidRDefault="0067511F" w:rsidP="0067511F">
      <w:pPr>
        <w:spacing w:before="120" w:after="120" w:line="276" w:lineRule="auto"/>
        <w:jc w:val="both"/>
        <w:rPr>
          <w:rFonts w:cstheme="minorHAnsi"/>
          <w:sz w:val="20"/>
          <w:szCs w:val="20"/>
        </w:rPr>
      </w:pPr>
      <w:r w:rsidRPr="0092563D">
        <w:rPr>
          <w:rFonts w:cstheme="minorHAnsi"/>
          <w:sz w:val="20"/>
          <w:szCs w:val="20"/>
        </w:rPr>
        <w:t>………………………………………………………………………...............………</w:t>
      </w:r>
    </w:p>
    <w:p w14:paraId="1A399DFF" w14:textId="77777777" w:rsidR="0067511F" w:rsidRPr="0092563D" w:rsidRDefault="0067511F" w:rsidP="0067511F">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2F6F0B04" w14:textId="77777777" w:rsidR="0067511F" w:rsidRPr="0092563D" w:rsidRDefault="0067511F" w:rsidP="0067511F">
      <w:pPr>
        <w:spacing w:before="120" w:after="120" w:line="276" w:lineRule="auto"/>
        <w:rPr>
          <w:rFonts w:cstheme="minorHAnsi"/>
          <w:sz w:val="20"/>
          <w:szCs w:val="20"/>
        </w:rPr>
      </w:pPr>
    </w:p>
    <w:p w14:paraId="520667F4" w14:textId="77777777" w:rsidR="0067511F" w:rsidRPr="0092563D" w:rsidRDefault="0067511F" w:rsidP="0067511F">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5ACECAC3" w14:textId="77777777" w:rsidR="0067511F" w:rsidRPr="0092563D" w:rsidRDefault="0067511F" w:rsidP="0067511F">
      <w:pPr>
        <w:spacing w:before="120" w:after="120" w:line="276" w:lineRule="auto"/>
        <w:ind w:left="284" w:hanging="284"/>
        <w:jc w:val="both"/>
        <w:rPr>
          <w:rFonts w:cstheme="minorHAnsi"/>
          <w:sz w:val="20"/>
          <w:szCs w:val="20"/>
        </w:rPr>
      </w:pPr>
    </w:p>
    <w:p w14:paraId="4A4593D9" w14:textId="77777777" w:rsidR="0067511F" w:rsidRPr="0085507C" w:rsidRDefault="0067511F" w:rsidP="0067511F">
      <w:pPr>
        <w:suppressAutoHyphens w:val="0"/>
        <w:autoSpaceDE w:val="0"/>
        <w:autoSpaceDN w:val="0"/>
        <w:adjustRightInd w:val="0"/>
        <w:jc w:val="both"/>
        <w:rPr>
          <w:rFonts w:eastAsiaTheme="minorHAnsi"/>
          <w:b/>
          <w:bCs/>
          <w:sz w:val="20"/>
          <w:szCs w:val="20"/>
          <w:lang w:eastAsia="en-US"/>
        </w:rPr>
      </w:pPr>
      <w:r w:rsidRPr="0085507C">
        <w:rPr>
          <w:rFonts w:cstheme="minorHAnsi"/>
          <w:sz w:val="20"/>
          <w:szCs w:val="20"/>
        </w:rPr>
        <w:t>Na potrzeby postępowania o udzielenie zamówienia publicznego pn.</w:t>
      </w:r>
      <w:r w:rsidRPr="0085507C">
        <w:rPr>
          <w:rFonts w:cstheme="minorHAnsi"/>
          <w:sz w:val="20"/>
          <w:szCs w:val="20"/>
          <w:lang w:eastAsia="pl-PL"/>
        </w:rPr>
        <w:t xml:space="preserve"> </w:t>
      </w:r>
      <w:r w:rsidRPr="00F719B8">
        <w:rPr>
          <w:b/>
          <w:bCs/>
          <w:sz w:val="20"/>
          <w:szCs w:val="20"/>
        </w:rPr>
        <w:t>Układanie nawierzchni z płyt drogowych pełnych i płyt otworowych typu IOMB na drogach gminnych</w:t>
      </w:r>
      <w:r w:rsidRPr="0085507C">
        <w:rPr>
          <w:rFonts w:cstheme="minorHAnsi"/>
          <w:bCs/>
          <w:sz w:val="20"/>
          <w:szCs w:val="20"/>
          <w:lang w:eastAsia="pl-PL"/>
        </w:rPr>
        <w:t>,</w:t>
      </w:r>
      <w:r w:rsidRPr="0085507C">
        <w:rPr>
          <w:rFonts w:eastAsia="Arial" w:cstheme="minorHAnsi"/>
          <w:b/>
          <w:sz w:val="20"/>
          <w:szCs w:val="20"/>
        </w:rPr>
        <w:t xml:space="preserve"> </w:t>
      </w:r>
      <w:r w:rsidRPr="0085507C">
        <w:rPr>
          <w:rFonts w:cstheme="minorHAnsi"/>
          <w:color w:val="000000"/>
          <w:sz w:val="20"/>
          <w:szCs w:val="20"/>
          <w:lang w:eastAsia="pl-PL"/>
        </w:rPr>
        <w:t>prowadzonego przez Zamawiającego,</w:t>
      </w:r>
      <w:r w:rsidRPr="0085507C">
        <w:rPr>
          <w:rFonts w:cstheme="minorHAnsi"/>
          <w:sz w:val="20"/>
          <w:szCs w:val="20"/>
          <w:lang w:eastAsia="pl-PL"/>
        </w:rPr>
        <w:t xml:space="preserve"> </w:t>
      </w:r>
      <w:r w:rsidRPr="0085507C">
        <w:rPr>
          <w:rFonts w:cstheme="minorHAnsi"/>
          <w:sz w:val="20"/>
          <w:szCs w:val="20"/>
        </w:rPr>
        <w:t>oświadczam co następuje:</w:t>
      </w:r>
    </w:p>
    <w:p w14:paraId="6A45D315" w14:textId="77777777" w:rsidR="0067511F" w:rsidRDefault="0067511F" w:rsidP="0067511F">
      <w:pPr>
        <w:spacing w:before="120" w:after="120" w:line="276" w:lineRule="auto"/>
        <w:jc w:val="both"/>
        <w:rPr>
          <w:rFonts w:cstheme="minorHAnsi"/>
          <w:sz w:val="20"/>
          <w:szCs w:val="20"/>
        </w:rPr>
      </w:pPr>
    </w:p>
    <w:p w14:paraId="13BFB203" w14:textId="77777777" w:rsidR="0067511F" w:rsidRPr="0092563D" w:rsidRDefault="0067511F" w:rsidP="0067511F">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3C1CC75A" w14:textId="77777777" w:rsidR="0067511F" w:rsidRPr="0092563D" w:rsidRDefault="0067511F" w:rsidP="0067511F">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37188C41" w14:textId="77777777" w:rsidR="0067511F" w:rsidRDefault="0067511F" w:rsidP="0067511F">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43C97B2C" w14:textId="77777777" w:rsidR="0067511F" w:rsidRPr="00DF7E35" w:rsidRDefault="0067511F" w:rsidP="0067511F">
      <w:pPr>
        <w:numPr>
          <w:ilvl w:val="0"/>
          <w:numId w:val="4"/>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23870D7E" w14:textId="77777777" w:rsidR="0067511F" w:rsidRPr="00EC7638" w:rsidRDefault="0067511F" w:rsidP="0067511F">
      <w:pPr>
        <w:numPr>
          <w:ilvl w:val="0"/>
          <w:numId w:val="4"/>
        </w:numPr>
        <w:tabs>
          <w:tab w:val="left" w:pos="284"/>
        </w:tabs>
        <w:spacing w:before="120" w:after="120" w:line="276" w:lineRule="auto"/>
        <w:ind w:left="284" w:hanging="284"/>
        <w:jc w:val="both"/>
        <w:rPr>
          <w:sz w:val="20"/>
          <w:szCs w:val="20"/>
        </w:rPr>
      </w:pPr>
      <w:r w:rsidRPr="00EC7638">
        <w:rPr>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2022 r., poz. 835).</w:t>
      </w:r>
    </w:p>
    <w:p w14:paraId="0F1D71B2" w14:textId="77777777" w:rsidR="0067511F" w:rsidRPr="00E67CF4" w:rsidRDefault="0067511F" w:rsidP="0067511F">
      <w:pPr>
        <w:spacing w:line="360" w:lineRule="auto"/>
        <w:jc w:val="both"/>
        <w:rPr>
          <w:i/>
          <w:sz w:val="16"/>
          <w:szCs w:val="16"/>
        </w:rPr>
      </w:pPr>
    </w:p>
    <w:p w14:paraId="779F61BF" w14:textId="77777777" w:rsidR="0067511F" w:rsidRPr="00E67CF4" w:rsidRDefault="0067511F" w:rsidP="0067511F">
      <w:pPr>
        <w:shd w:val="clear" w:color="auto" w:fill="BFBFBF" w:themeFill="background1" w:themeFillShade="BF"/>
        <w:jc w:val="both"/>
        <w:rPr>
          <w:b/>
          <w:sz w:val="21"/>
          <w:szCs w:val="21"/>
        </w:rPr>
      </w:pPr>
    </w:p>
    <w:p w14:paraId="3875E369" w14:textId="77777777" w:rsidR="0067511F" w:rsidRDefault="0067511F" w:rsidP="0067511F">
      <w:pPr>
        <w:shd w:val="clear" w:color="auto" w:fill="BFBFBF" w:themeFill="background1" w:themeFillShade="BF"/>
        <w:jc w:val="center"/>
        <w:rPr>
          <w:b/>
          <w:sz w:val="21"/>
          <w:szCs w:val="21"/>
        </w:rPr>
      </w:pPr>
      <w:r w:rsidRPr="00651C53">
        <w:rPr>
          <w:b/>
          <w:sz w:val="21"/>
          <w:szCs w:val="21"/>
        </w:rPr>
        <w:t>OŚWIADCZENIE DOTYCZĄCE PODANYCH INFORMACJI</w:t>
      </w:r>
    </w:p>
    <w:p w14:paraId="1DA1F2E9" w14:textId="77777777" w:rsidR="0067511F" w:rsidRPr="00651C53" w:rsidRDefault="0067511F" w:rsidP="0067511F">
      <w:pPr>
        <w:shd w:val="clear" w:color="auto" w:fill="BFBFBF" w:themeFill="background1" w:themeFillShade="BF"/>
        <w:jc w:val="center"/>
        <w:rPr>
          <w:b/>
          <w:sz w:val="21"/>
          <w:szCs w:val="21"/>
        </w:rPr>
      </w:pPr>
    </w:p>
    <w:p w14:paraId="68F09E39" w14:textId="77777777" w:rsidR="0067511F" w:rsidRPr="00E67CF4" w:rsidRDefault="0067511F" w:rsidP="0067511F">
      <w:pPr>
        <w:spacing w:line="360" w:lineRule="auto"/>
        <w:jc w:val="both"/>
        <w:rPr>
          <w:sz w:val="21"/>
          <w:szCs w:val="21"/>
        </w:rPr>
      </w:pPr>
    </w:p>
    <w:p w14:paraId="71F2D8C8" w14:textId="77777777" w:rsidR="0067511F" w:rsidRPr="00BB3C1B" w:rsidRDefault="0067511F" w:rsidP="0067511F">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0C7355F6" w14:textId="77777777" w:rsidR="0067511F" w:rsidRPr="0092563D" w:rsidRDefault="0067511F" w:rsidP="0067511F">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3FB58806" w14:textId="77777777" w:rsidR="0067511F" w:rsidRPr="0092563D" w:rsidRDefault="0067511F" w:rsidP="0067511F">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323016DC" w14:textId="77777777" w:rsidR="0067511F" w:rsidRPr="0092563D" w:rsidRDefault="0067511F" w:rsidP="0067511F">
      <w:pPr>
        <w:spacing w:before="120" w:after="120" w:line="276" w:lineRule="auto"/>
        <w:ind w:left="284" w:hanging="284"/>
        <w:jc w:val="both"/>
        <w:rPr>
          <w:rFonts w:cstheme="minorHAnsi"/>
          <w:sz w:val="20"/>
          <w:szCs w:val="20"/>
        </w:rPr>
      </w:pPr>
      <w:r w:rsidRPr="0092563D">
        <w:rPr>
          <w:rFonts w:cstheme="minorHAnsi"/>
          <w:sz w:val="20"/>
          <w:szCs w:val="20"/>
        </w:rPr>
        <w:t>1. …………….……………………………………………………………………………………………………………..……………………………………………………………………………...……………..………………………………………………………………………………………</w:t>
      </w:r>
    </w:p>
    <w:p w14:paraId="79E9D71A" w14:textId="77777777" w:rsidR="0067511F" w:rsidRPr="0092563D" w:rsidRDefault="0067511F" w:rsidP="0067511F">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1AEDF0D7" w14:textId="77777777" w:rsidR="0067511F" w:rsidRPr="0092563D" w:rsidRDefault="0067511F" w:rsidP="0067511F">
      <w:pPr>
        <w:tabs>
          <w:tab w:val="left" w:pos="284"/>
        </w:tabs>
        <w:spacing w:before="120" w:after="120" w:line="276" w:lineRule="auto"/>
        <w:jc w:val="both"/>
        <w:rPr>
          <w:rFonts w:cstheme="minorHAnsi"/>
          <w:sz w:val="20"/>
          <w:szCs w:val="20"/>
        </w:rPr>
      </w:pPr>
      <w:r w:rsidRPr="0092563D">
        <w:rPr>
          <w:rFonts w:cstheme="minorHAnsi"/>
          <w:sz w:val="20"/>
          <w:szCs w:val="20"/>
        </w:rPr>
        <w:t>1. …………….……………………………………………………………………………………………………………..……………………………………………………………………………...……………..………………………………………………………………………………………</w:t>
      </w:r>
    </w:p>
    <w:p w14:paraId="353D2D44" w14:textId="77777777" w:rsidR="0067511F" w:rsidRDefault="0067511F" w:rsidP="0067511F">
      <w:pPr>
        <w:tabs>
          <w:tab w:val="left" w:pos="284"/>
        </w:tabs>
        <w:spacing w:before="120" w:after="120" w:line="276" w:lineRule="auto"/>
        <w:jc w:val="center"/>
        <w:rPr>
          <w:rFonts w:cstheme="minorHAnsi"/>
          <w:sz w:val="20"/>
          <w:szCs w:val="20"/>
        </w:rPr>
      </w:pPr>
    </w:p>
    <w:p w14:paraId="06FE5649" w14:textId="77777777" w:rsidR="0067511F" w:rsidRDefault="0067511F" w:rsidP="0067511F">
      <w:pPr>
        <w:tabs>
          <w:tab w:val="left" w:pos="284"/>
        </w:tabs>
        <w:spacing w:before="120" w:after="120" w:line="276" w:lineRule="auto"/>
        <w:jc w:val="center"/>
        <w:rPr>
          <w:rFonts w:cstheme="minorHAnsi"/>
          <w:sz w:val="20"/>
          <w:szCs w:val="20"/>
        </w:rPr>
      </w:pPr>
    </w:p>
    <w:p w14:paraId="6640D40E" w14:textId="77777777" w:rsidR="0067511F" w:rsidRDefault="0067511F" w:rsidP="0067511F">
      <w:pPr>
        <w:tabs>
          <w:tab w:val="left" w:pos="284"/>
        </w:tabs>
        <w:spacing w:before="120" w:after="120" w:line="276" w:lineRule="auto"/>
        <w:jc w:val="center"/>
        <w:rPr>
          <w:rFonts w:cstheme="minorHAnsi"/>
          <w:sz w:val="20"/>
          <w:szCs w:val="20"/>
        </w:rPr>
      </w:pPr>
    </w:p>
    <w:p w14:paraId="60141D5D" w14:textId="77777777" w:rsidR="0067511F" w:rsidRPr="0092563D" w:rsidRDefault="0067511F" w:rsidP="0067511F">
      <w:pPr>
        <w:tabs>
          <w:tab w:val="left" w:pos="284"/>
        </w:tabs>
        <w:spacing w:before="120" w:after="120" w:line="276" w:lineRule="auto"/>
        <w:jc w:val="center"/>
        <w:rPr>
          <w:rFonts w:cstheme="minorHAnsi"/>
          <w:sz w:val="20"/>
          <w:szCs w:val="20"/>
        </w:rPr>
      </w:pPr>
      <w:r w:rsidRPr="0092563D">
        <w:rPr>
          <w:rFonts w:cstheme="minorHAnsi"/>
          <w:sz w:val="20"/>
          <w:szCs w:val="20"/>
        </w:rPr>
        <w:t>……………………………………………………………………………………………………………</w:t>
      </w:r>
    </w:p>
    <w:p w14:paraId="7EB7516C" w14:textId="77777777" w:rsidR="0067511F" w:rsidRDefault="0067511F" w:rsidP="0067511F">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59BB97DD" w14:textId="77777777" w:rsidR="0067511F" w:rsidRDefault="0067511F" w:rsidP="0067511F">
      <w:pPr>
        <w:tabs>
          <w:tab w:val="left" w:pos="284"/>
        </w:tabs>
        <w:spacing w:before="120" w:after="120" w:line="276" w:lineRule="auto"/>
        <w:jc w:val="center"/>
        <w:rPr>
          <w:rFonts w:cstheme="minorHAnsi"/>
          <w:b/>
          <w:bCs/>
          <w:i/>
          <w:sz w:val="20"/>
          <w:szCs w:val="20"/>
          <w:u w:val="single"/>
        </w:rPr>
      </w:pPr>
    </w:p>
    <w:p w14:paraId="0CBDEE67" w14:textId="77777777" w:rsidR="0067511F" w:rsidRDefault="0067511F" w:rsidP="0067511F">
      <w:pPr>
        <w:tabs>
          <w:tab w:val="left" w:pos="284"/>
        </w:tabs>
        <w:spacing w:before="120" w:after="120" w:line="276" w:lineRule="auto"/>
        <w:jc w:val="center"/>
        <w:rPr>
          <w:rFonts w:cstheme="minorHAnsi"/>
          <w:b/>
          <w:bCs/>
          <w:i/>
          <w:sz w:val="20"/>
          <w:szCs w:val="20"/>
          <w:u w:val="single"/>
        </w:rPr>
      </w:pPr>
    </w:p>
    <w:p w14:paraId="6D6F9538" w14:textId="77777777" w:rsidR="0067511F" w:rsidRDefault="0067511F" w:rsidP="0067511F">
      <w:pPr>
        <w:tabs>
          <w:tab w:val="left" w:pos="284"/>
        </w:tabs>
        <w:spacing w:before="120" w:after="120" w:line="276" w:lineRule="auto"/>
        <w:jc w:val="center"/>
        <w:rPr>
          <w:rFonts w:cstheme="minorHAnsi"/>
          <w:b/>
          <w:bCs/>
          <w:i/>
          <w:sz w:val="20"/>
          <w:szCs w:val="20"/>
          <w:u w:val="single"/>
        </w:rPr>
      </w:pPr>
    </w:p>
    <w:p w14:paraId="6CBC8133" w14:textId="77777777" w:rsidR="0067511F" w:rsidRDefault="0067511F" w:rsidP="0067511F">
      <w:pPr>
        <w:tabs>
          <w:tab w:val="left" w:pos="284"/>
        </w:tabs>
        <w:spacing w:before="120" w:after="120" w:line="276" w:lineRule="auto"/>
        <w:jc w:val="center"/>
        <w:rPr>
          <w:rFonts w:cstheme="minorHAnsi"/>
          <w:b/>
          <w:bCs/>
          <w:i/>
          <w:sz w:val="20"/>
          <w:szCs w:val="20"/>
          <w:u w:val="single"/>
        </w:rPr>
      </w:pPr>
    </w:p>
    <w:p w14:paraId="16B5651C" w14:textId="77777777" w:rsidR="0067511F" w:rsidRDefault="0067511F" w:rsidP="0067511F">
      <w:pPr>
        <w:tabs>
          <w:tab w:val="left" w:pos="284"/>
        </w:tabs>
        <w:spacing w:before="120" w:after="120" w:line="276" w:lineRule="auto"/>
        <w:jc w:val="center"/>
        <w:rPr>
          <w:rFonts w:cstheme="minorHAnsi"/>
          <w:b/>
          <w:bCs/>
          <w:i/>
          <w:sz w:val="20"/>
          <w:szCs w:val="20"/>
          <w:u w:val="single"/>
        </w:rPr>
      </w:pPr>
    </w:p>
    <w:p w14:paraId="47F4A615" w14:textId="77777777" w:rsidR="0067511F" w:rsidRDefault="0067511F" w:rsidP="0067511F">
      <w:pPr>
        <w:tabs>
          <w:tab w:val="left" w:pos="284"/>
        </w:tabs>
        <w:spacing w:before="120" w:after="120" w:line="276" w:lineRule="auto"/>
        <w:jc w:val="center"/>
        <w:rPr>
          <w:rFonts w:cstheme="minorHAnsi"/>
          <w:b/>
          <w:bCs/>
          <w:i/>
          <w:sz w:val="20"/>
          <w:szCs w:val="20"/>
          <w:u w:val="single"/>
        </w:rPr>
      </w:pPr>
    </w:p>
    <w:p w14:paraId="0F945557" w14:textId="77777777" w:rsidR="0067511F" w:rsidRDefault="0067511F" w:rsidP="0067511F">
      <w:pPr>
        <w:tabs>
          <w:tab w:val="left" w:pos="284"/>
        </w:tabs>
        <w:spacing w:before="120" w:after="120" w:line="276" w:lineRule="auto"/>
        <w:jc w:val="center"/>
        <w:rPr>
          <w:rFonts w:cstheme="minorHAnsi"/>
          <w:b/>
          <w:bCs/>
          <w:i/>
          <w:sz w:val="20"/>
          <w:szCs w:val="20"/>
          <w:u w:val="single"/>
        </w:rPr>
        <w:sectPr w:rsidR="0067511F" w:rsidSect="0067511F">
          <w:footerReference w:type="first" r:id="rId7"/>
          <w:pgSz w:w="11906" w:h="16838"/>
          <w:pgMar w:top="1548" w:right="1418" w:bottom="1418" w:left="1418" w:header="709" w:footer="265" w:gutter="0"/>
          <w:cols w:space="708"/>
          <w:docGrid w:linePitch="360"/>
        </w:sectPr>
      </w:pPr>
    </w:p>
    <w:p w14:paraId="489A98B0" w14:textId="77777777" w:rsidR="0067511F" w:rsidRDefault="0067511F" w:rsidP="0067511F">
      <w:pPr>
        <w:widowControl w:val="0"/>
        <w:spacing w:line="276" w:lineRule="auto"/>
        <w:ind w:left="5664" w:firstLine="6"/>
        <w:jc w:val="right"/>
        <w:rPr>
          <w:rFonts w:eastAsia="SimSun"/>
          <w:b/>
          <w:bCs/>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4</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6DE0669C" w14:textId="77777777" w:rsidR="0067511F" w:rsidRPr="003E1384" w:rsidRDefault="0067511F" w:rsidP="0067511F">
      <w:pPr>
        <w:rPr>
          <w:sz w:val="20"/>
          <w:szCs w:val="20"/>
        </w:rPr>
      </w:pPr>
      <w:r w:rsidRPr="003E1384">
        <w:rPr>
          <w:sz w:val="20"/>
          <w:szCs w:val="20"/>
        </w:rPr>
        <w:t xml:space="preserve">………………………………………………………………………...............……… </w:t>
      </w:r>
    </w:p>
    <w:p w14:paraId="54CD643C" w14:textId="77777777" w:rsidR="0067511F" w:rsidRPr="003E1384" w:rsidRDefault="0067511F" w:rsidP="0067511F">
      <w:pPr>
        <w:rPr>
          <w:sz w:val="20"/>
          <w:szCs w:val="20"/>
        </w:rPr>
      </w:pPr>
      <w:r w:rsidRPr="003E1384">
        <w:rPr>
          <w:i/>
          <w:iCs/>
          <w:sz w:val="20"/>
          <w:szCs w:val="20"/>
        </w:rPr>
        <w:t>(pełna nazwa/imię i nazwisko/ adres/ w zależności od podmiotu: NIP/PESEL, KRS/</w:t>
      </w:r>
      <w:proofErr w:type="spellStart"/>
      <w:r w:rsidRPr="003E1384">
        <w:rPr>
          <w:i/>
          <w:iCs/>
          <w:sz w:val="20"/>
          <w:szCs w:val="20"/>
        </w:rPr>
        <w:t>CEiDG</w:t>
      </w:r>
      <w:proofErr w:type="spellEnd"/>
      <w:r w:rsidRPr="003E1384">
        <w:rPr>
          <w:i/>
          <w:iCs/>
          <w:sz w:val="20"/>
          <w:szCs w:val="20"/>
        </w:rPr>
        <w:t xml:space="preserve">) </w:t>
      </w:r>
    </w:p>
    <w:p w14:paraId="668B2B7C" w14:textId="77777777" w:rsidR="0067511F" w:rsidRPr="003E1384" w:rsidRDefault="0067511F" w:rsidP="0067511F">
      <w:pPr>
        <w:rPr>
          <w:b/>
          <w:sz w:val="20"/>
          <w:szCs w:val="20"/>
          <w:u w:val="single"/>
        </w:rPr>
      </w:pPr>
      <w:r w:rsidRPr="003E1384">
        <w:rPr>
          <w:b/>
          <w:sz w:val="20"/>
          <w:szCs w:val="20"/>
          <w:u w:val="single"/>
        </w:rPr>
        <w:t xml:space="preserve">reprezentowany przez: </w:t>
      </w:r>
    </w:p>
    <w:p w14:paraId="04101E26" w14:textId="77777777" w:rsidR="0067511F" w:rsidRPr="003E1384" w:rsidRDefault="0067511F" w:rsidP="0067511F">
      <w:pPr>
        <w:rPr>
          <w:sz w:val="20"/>
          <w:szCs w:val="20"/>
        </w:rPr>
      </w:pPr>
    </w:p>
    <w:p w14:paraId="79615312" w14:textId="77777777" w:rsidR="0067511F" w:rsidRPr="003E1384" w:rsidRDefault="0067511F" w:rsidP="0067511F">
      <w:pPr>
        <w:rPr>
          <w:sz w:val="20"/>
          <w:szCs w:val="20"/>
        </w:rPr>
      </w:pPr>
      <w:r w:rsidRPr="003E1384">
        <w:rPr>
          <w:sz w:val="20"/>
          <w:szCs w:val="20"/>
        </w:rPr>
        <w:t xml:space="preserve">………………………………………………………………………...............……… </w:t>
      </w:r>
    </w:p>
    <w:p w14:paraId="25BCCD61" w14:textId="77777777" w:rsidR="0067511F" w:rsidRPr="003E1384" w:rsidRDefault="0067511F" w:rsidP="0067511F">
      <w:pPr>
        <w:rPr>
          <w:i/>
          <w:iCs/>
          <w:sz w:val="20"/>
          <w:szCs w:val="20"/>
        </w:rPr>
      </w:pPr>
      <w:r w:rsidRPr="003E1384">
        <w:rPr>
          <w:i/>
          <w:iCs/>
          <w:sz w:val="20"/>
          <w:szCs w:val="20"/>
        </w:rPr>
        <w:t xml:space="preserve">(imię, nazwisko, stanowisko/podstawa do reprezentacji) </w:t>
      </w:r>
    </w:p>
    <w:p w14:paraId="571FD52F" w14:textId="77777777" w:rsidR="0067511F" w:rsidRDefault="0067511F" w:rsidP="0067511F">
      <w:pPr>
        <w:suppressAutoHyphens w:val="0"/>
        <w:autoSpaceDE w:val="0"/>
        <w:autoSpaceDN w:val="0"/>
        <w:adjustRightInd w:val="0"/>
        <w:jc w:val="both"/>
        <w:rPr>
          <w:bCs/>
          <w:sz w:val="20"/>
          <w:szCs w:val="20"/>
        </w:rPr>
      </w:pPr>
    </w:p>
    <w:p w14:paraId="7B4248D5" w14:textId="77777777" w:rsidR="0067511F" w:rsidRPr="0085507C" w:rsidRDefault="0067511F" w:rsidP="0067511F">
      <w:pPr>
        <w:suppressAutoHyphens w:val="0"/>
        <w:autoSpaceDE w:val="0"/>
        <w:autoSpaceDN w:val="0"/>
        <w:adjustRightInd w:val="0"/>
        <w:jc w:val="both"/>
        <w:rPr>
          <w:rFonts w:eastAsiaTheme="minorHAnsi"/>
          <w:b/>
          <w:bCs/>
          <w:sz w:val="22"/>
          <w:szCs w:val="22"/>
          <w:lang w:eastAsia="en-US"/>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F719B8">
        <w:rPr>
          <w:b/>
          <w:bCs/>
          <w:sz w:val="20"/>
          <w:szCs w:val="20"/>
        </w:rPr>
        <w:t>Układanie nawierzchni z płyt drogowych pełnych i płyt otworowych typu IOMB na drogach gminnych</w:t>
      </w:r>
    </w:p>
    <w:p w14:paraId="38F10EA3" w14:textId="77777777" w:rsidR="0067511F" w:rsidRPr="003E1384" w:rsidRDefault="0067511F" w:rsidP="0067511F">
      <w:pPr>
        <w:spacing w:before="120" w:line="276" w:lineRule="auto"/>
        <w:jc w:val="center"/>
        <w:rPr>
          <w:b/>
          <w:bCs/>
          <w:sz w:val="20"/>
          <w:szCs w:val="20"/>
          <w:lang w:eastAsia="ar-SA"/>
        </w:rPr>
      </w:pPr>
      <w:r w:rsidRPr="003E1384">
        <w:rPr>
          <w:b/>
          <w:bCs/>
          <w:sz w:val="20"/>
          <w:szCs w:val="20"/>
          <w:lang w:eastAsia="ar-SA"/>
        </w:rPr>
        <w:t>Wykaz robót</w:t>
      </w:r>
    </w:p>
    <w:p w14:paraId="12CB556A" w14:textId="77777777" w:rsidR="0067511F" w:rsidRPr="003E1384" w:rsidRDefault="0067511F" w:rsidP="0067511F">
      <w:pPr>
        <w:suppressAutoHyphens w:val="0"/>
        <w:spacing w:line="276" w:lineRule="auto"/>
        <w:jc w:val="both"/>
        <w:rPr>
          <w:b/>
          <w:bCs/>
          <w:sz w:val="20"/>
          <w:szCs w:val="20"/>
          <w:lang w:eastAsia="ar-SA"/>
        </w:rPr>
      </w:pPr>
      <w:r w:rsidRPr="003E1384">
        <w:rPr>
          <w:sz w:val="20"/>
          <w:szCs w:val="20"/>
        </w:rPr>
        <w:t>wykonanych (ukończonych) należycie w okresie 5 lat licząc wstecz od dnia, w którym upływa termin składania ofert w niniejszym postępowaniu, a jeżeli okres prowadzenia działalności jest krótszy – w tym okresie</w:t>
      </w:r>
      <w:r>
        <w:rPr>
          <w:sz w:val="20"/>
          <w:szCs w:val="20"/>
        </w:rPr>
        <w:t>.</w:t>
      </w:r>
    </w:p>
    <w:p w14:paraId="1D9880F4" w14:textId="77777777" w:rsidR="0067511F" w:rsidRDefault="0067511F" w:rsidP="0067511F">
      <w:pPr>
        <w:widowControl w:val="0"/>
        <w:spacing w:line="276" w:lineRule="auto"/>
        <w:rPr>
          <w:b/>
          <w:sz w:val="20"/>
          <w:szCs w:val="20"/>
        </w:rPr>
      </w:pPr>
    </w:p>
    <w:p w14:paraId="7E97C204" w14:textId="77777777" w:rsidR="0067511F" w:rsidRDefault="0067511F" w:rsidP="0067511F">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1EFB0832" w14:textId="77777777" w:rsidR="0067511F" w:rsidRDefault="0067511F" w:rsidP="0067511F">
      <w:pPr>
        <w:widowControl w:val="0"/>
        <w:spacing w:line="276" w:lineRule="auto"/>
        <w:ind w:firstLine="142"/>
        <w:rPr>
          <w:rFonts w:eastAsia="SimSun"/>
          <w:b/>
          <w:bCs/>
          <w:iCs/>
          <w:kern w:val="1"/>
          <w:sz w:val="20"/>
          <w:szCs w:val="20"/>
          <w:lang w:eastAsia="pl-PL"/>
        </w:rPr>
      </w:pPr>
    </w:p>
    <w:p w14:paraId="1F7619A4" w14:textId="77777777" w:rsidR="0067511F" w:rsidRDefault="0067511F" w:rsidP="0067511F">
      <w:pPr>
        <w:widowControl w:val="0"/>
        <w:spacing w:line="276" w:lineRule="auto"/>
        <w:ind w:firstLine="142"/>
        <w:rPr>
          <w:rFonts w:eastAsia="SimSun"/>
          <w:b/>
          <w:bCs/>
          <w:iCs/>
          <w:kern w:val="1"/>
          <w:sz w:val="20"/>
          <w:szCs w:val="20"/>
          <w:lang w:eastAsia="pl-PL"/>
        </w:rPr>
      </w:pPr>
      <w:r>
        <w:rPr>
          <w:rFonts w:eastAsia="SimSun"/>
          <w:b/>
          <w:bCs/>
          <w:iCs/>
          <w:kern w:val="1"/>
          <w:sz w:val="20"/>
          <w:szCs w:val="20"/>
          <w:lang w:eastAsia="pl-PL"/>
        </w:rPr>
        <w:t>Robota nr 1:</w:t>
      </w:r>
    </w:p>
    <w:p w14:paraId="10C27A41" w14:textId="77777777" w:rsidR="0067511F" w:rsidRDefault="0067511F" w:rsidP="0067511F">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5354"/>
        <w:gridCol w:w="3825"/>
      </w:tblGrid>
      <w:tr w:rsidR="0067511F" w:rsidRPr="003E1384" w14:paraId="3A903997"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D8C2A5" w14:textId="77777777" w:rsidR="0067511F" w:rsidRPr="003E1384" w:rsidRDefault="0067511F" w:rsidP="00BD417E">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AFDBCF" w14:textId="77777777" w:rsidR="0067511F" w:rsidRPr="003E1384" w:rsidRDefault="0067511F" w:rsidP="00BD417E">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67511F" w:rsidRPr="003E1384" w14:paraId="22F74491" w14:textId="77777777" w:rsidTr="00BD417E">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49FE21D5" w14:textId="77777777" w:rsidR="0067511F" w:rsidRPr="003E1384" w:rsidRDefault="0067511F" w:rsidP="00BD417E">
            <w:pPr>
              <w:jc w:val="center"/>
              <w:rPr>
                <w:b/>
                <w:sz w:val="20"/>
                <w:szCs w:val="20"/>
              </w:rPr>
            </w:pPr>
            <w:r w:rsidRPr="003E1384">
              <w:rPr>
                <w:b/>
                <w:sz w:val="20"/>
                <w:szCs w:val="20"/>
              </w:rPr>
              <w:t>1</w:t>
            </w:r>
          </w:p>
        </w:tc>
        <w:tc>
          <w:tcPr>
            <w:tcW w:w="2777" w:type="pct"/>
            <w:tcBorders>
              <w:top w:val="single" w:sz="4" w:space="0" w:color="auto"/>
              <w:left w:val="single" w:sz="4" w:space="0" w:color="auto"/>
              <w:bottom w:val="single" w:sz="4" w:space="0" w:color="auto"/>
              <w:right w:val="single" w:sz="4" w:space="0" w:color="auto"/>
            </w:tcBorders>
            <w:vAlign w:val="center"/>
          </w:tcPr>
          <w:p w14:paraId="3564C943" w14:textId="77777777" w:rsidR="0067511F" w:rsidRPr="003E1384" w:rsidRDefault="0067511F" w:rsidP="00BD417E">
            <w:pPr>
              <w:rPr>
                <w:b/>
                <w:sz w:val="20"/>
                <w:szCs w:val="20"/>
              </w:rPr>
            </w:pPr>
            <w:r w:rsidRPr="003E1384">
              <w:rPr>
                <w:b/>
                <w:sz w:val="20"/>
                <w:szCs w:val="20"/>
              </w:rPr>
              <w:t>Nazwa i zakres  roboty budowlanej</w:t>
            </w:r>
          </w:p>
        </w:tc>
        <w:tc>
          <w:tcPr>
            <w:tcW w:w="1984" w:type="pct"/>
            <w:tcBorders>
              <w:top w:val="single" w:sz="4" w:space="0" w:color="auto"/>
              <w:left w:val="single" w:sz="4" w:space="0" w:color="auto"/>
              <w:bottom w:val="single" w:sz="4" w:space="0" w:color="auto"/>
              <w:right w:val="single" w:sz="4" w:space="0" w:color="auto"/>
            </w:tcBorders>
            <w:vAlign w:val="center"/>
          </w:tcPr>
          <w:p w14:paraId="7689E3DB" w14:textId="77777777" w:rsidR="0067511F" w:rsidRPr="003E1384" w:rsidRDefault="0067511F" w:rsidP="00BD417E">
            <w:pPr>
              <w:spacing w:after="120"/>
              <w:rPr>
                <w:b/>
                <w:sz w:val="20"/>
                <w:szCs w:val="20"/>
              </w:rPr>
            </w:pPr>
          </w:p>
        </w:tc>
      </w:tr>
      <w:tr w:rsidR="0067511F" w:rsidRPr="003E1384" w14:paraId="00F83271"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30E39D5" w14:textId="77777777" w:rsidR="0067511F" w:rsidRPr="003E1384" w:rsidRDefault="0067511F" w:rsidP="00BD417E">
            <w:pPr>
              <w:jc w:val="center"/>
              <w:rPr>
                <w:b/>
                <w:sz w:val="20"/>
                <w:szCs w:val="20"/>
              </w:rPr>
            </w:pPr>
            <w:r w:rsidRPr="003E1384">
              <w:rPr>
                <w:b/>
                <w:sz w:val="20"/>
                <w:szCs w:val="20"/>
              </w:rPr>
              <w:t>2</w:t>
            </w:r>
          </w:p>
        </w:tc>
        <w:tc>
          <w:tcPr>
            <w:tcW w:w="2777" w:type="pct"/>
            <w:tcBorders>
              <w:top w:val="single" w:sz="4" w:space="0" w:color="auto"/>
              <w:left w:val="single" w:sz="4" w:space="0" w:color="auto"/>
              <w:bottom w:val="single" w:sz="4" w:space="0" w:color="auto"/>
              <w:right w:val="single" w:sz="4" w:space="0" w:color="auto"/>
            </w:tcBorders>
            <w:vAlign w:val="center"/>
          </w:tcPr>
          <w:p w14:paraId="53CD5AF9" w14:textId="77777777" w:rsidR="0067511F" w:rsidRPr="00D81A85" w:rsidRDefault="0067511F" w:rsidP="00BD417E">
            <w:pPr>
              <w:spacing w:before="240" w:after="120"/>
              <w:jc w:val="both"/>
              <w:rPr>
                <w:b/>
                <w:sz w:val="20"/>
                <w:szCs w:val="20"/>
              </w:rPr>
            </w:pPr>
            <w:r w:rsidRPr="00DE419E">
              <w:rPr>
                <w:b/>
                <w:sz w:val="20"/>
                <w:szCs w:val="20"/>
              </w:rPr>
              <w:t xml:space="preserve">Czy wskazana robota budowalna polegała </w:t>
            </w:r>
            <w:r w:rsidRPr="00DE419E">
              <w:rPr>
                <w:rFonts w:eastAsia="Calibri"/>
                <w:b/>
                <w:sz w:val="20"/>
                <w:szCs w:val="20"/>
              </w:rPr>
              <w:t>na</w:t>
            </w:r>
            <w:r>
              <w:rPr>
                <w:rFonts w:eastAsia="Calibri"/>
                <w:b/>
                <w:sz w:val="20"/>
                <w:szCs w:val="20"/>
              </w:rPr>
              <w:t xml:space="preserve"> </w:t>
            </w:r>
            <w:r w:rsidRPr="00D81A85">
              <w:rPr>
                <w:b/>
                <w:sz w:val="20"/>
                <w:szCs w:val="20"/>
              </w:rPr>
              <w:t>m.in. budowie, przebudowie drogi z płyt prefabrykowanych</w:t>
            </w:r>
          </w:p>
          <w:p w14:paraId="0827DDF3" w14:textId="77777777" w:rsidR="0067511F" w:rsidRPr="003E1384" w:rsidRDefault="0067511F" w:rsidP="00BD417E">
            <w:pPr>
              <w:spacing w:before="240" w:after="120"/>
              <w:rPr>
                <w:b/>
                <w:sz w:val="20"/>
                <w:szCs w:val="20"/>
              </w:rPr>
            </w:pPr>
            <w:r w:rsidRPr="003E1384">
              <w:rPr>
                <w:b/>
                <w:sz w:val="20"/>
                <w:szCs w:val="20"/>
              </w:rPr>
              <w:t>Wskazać TAK lub NIE</w:t>
            </w:r>
          </w:p>
        </w:tc>
        <w:tc>
          <w:tcPr>
            <w:tcW w:w="1984" w:type="pct"/>
            <w:tcBorders>
              <w:top w:val="single" w:sz="4" w:space="0" w:color="auto"/>
              <w:left w:val="single" w:sz="4" w:space="0" w:color="auto"/>
              <w:bottom w:val="single" w:sz="4" w:space="0" w:color="auto"/>
              <w:right w:val="single" w:sz="4" w:space="0" w:color="auto"/>
            </w:tcBorders>
            <w:vAlign w:val="center"/>
          </w:tcPr>
          <w:p w14:paraId="7C7A7570" w14:textId="77777777" w:rsidR="0067511F" w:rsidRPr="003E1384" w:rsidRDefault="0067511F" w:rsidP="00BD417E">
            <w:pPr>
              <w:pStyle w:val="Akapitzlist"/>
              <w:suppressAutoHyphens w:val="0"/>
              <w:spacing w:before="120" w:after="120" w:line="288" w:lineRule="auto"/>
              <w:ind w:left="1068"/>
              <w:jc w:val="both"/>
              <w:rPr>
                <w:b/>
                <w:i/>
                <w:sz w:val="20"/>
                <w:szCs w:val="20"/>
              </w:rPr>
            </w:pPr>
          </w:p>
        </w:tc>
      </w:tr>
      <w:tr w:rsidR="0067511F" w:rsidRPr="003E1384" w14:paraId="26C2F761"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CB3CA21" w14:textId="77777777" w:rsidR="0067511F" w:rsidRPr="003E1384" w:rsidRDefault="0067511F" w:rsidP="00BD417E">
            <w:pPr>
              <w:jc w:val="center"/>
              <w:rPr>
                <w:b/>
                <w:sz w:val="20"/>
                <w:szCs w:val="20"/>
              </w:rPr>
            </w:pPr>
            <w:r>
              <w:rPr>
                <w:b/>
                <w:sz w:val="20"/>
                <w:szCs w:val="20"/>
              </w:rPr>
              <w:t>3</w:t>
            </w:r>
          </w:p>
        </w:tc>
        <w:tc>
          <w:tcPr>
            <w:tcW w:w="2777" w:type="pct"/>
            <w:tcBorders>
              <w:top w:val="single" w:sz="4" w:space="0" w:color="auto"/>
              <w:left w:val="single" w:sz="4" w:space="0" w:color="auto"/>
              <w:bottom w:val="single" w:sz="4" w:space="0" w:color="auto"/>
              <w:right w:val="single" w:sz="4" w:space="0" w:color="auto"/>
            </w:tcBorders>
            <w:vAlign w:val="center"/>
          </w:tcPr>
          <w:p w14:paraId="285E2CDB" w14:textId="77777777" w:rsidR="0067511F" w:rsidRPr="00DE419E" w:rsidRDefault="0067511F" w:rsidP="00BD417E">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50.000,00</w:t>
            </w:r>
            <w:r w:rsidRPr="00FF0B6C">
              <w:rPr>
                <w:b/>
                <w:sz w:val="20"/>
                <w:szCs w:val="20"/>
              </w:rPr>
              <w:t xml:space="preserve"> zł brutto</w:t>
            </w:r>
            <w:r>
              <w:rPr>
                <w:b/>
                <w:sz w:val="20"/>
                <w:szCs w:val="20"/>
              </w:rPr>
              <w:t xml:space="preserve"> każda.</w:t>
            </w:r>
          </w:p>
          <w:p w14:paraId="3FEB9CD5" w14:textId="77777777" w:rsidR="0067511F" w:rsidRPr="003E1384" w:rsidRDefault="0067511F" w:rsidP="00BD417E">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4CEC77F6" w14:textId="77777777" w:rsidR="0067511F" w:rsidRPr="003E1384" w:rsidRDefault="0067511F" w:rsidP="00BD417E">
            <w:pPr>
              <w:jc w:val="center"/>
              <w:rPr>
                <w:b/>
                <w:sz w:val="20"/>
                <w:szCs w:val="20"/>
              </w:rPr>
            </w:pPr>
          </w:p>
        </w:tc>
      </w:tr>
      <w:tr w:rsidR="0067511F" w:rsidRPr="003E1384" w14:paraId="57696B6D" w14:textId="77777777" w:rsidTr="00BD417E">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20990401" w14:textId="77777777" w:rsidR="0067511F" w:rsidRPr="003E1384" w:rsidRDefault="0067511F" w:rsidP="00BD417E">
            <w:pPr>
              <w:jc w:val="center"/>
              <w:rPr>
                <w:b/>
                <w:sz w:val="20"/>
                <w:szCs w:val="20"/>
              </w:rPr>
            </w:pPr>
            <w:r>
              <w:rPr>
                <w:b/>
                <w:sz w:val="20"/>
                <w:szCs w:val="20"/>
              </w:rPr>
              <w:t>4</w:t>
            </w:r>
          </w:p>
        </w:tc>
        <w:tc>
          <w:tcPr>
            <w:tcW w:w="2777" w:type="pct"/>
            <w:tcBorders>
              <w:top w:val="single" w:sz="4" w:space="0" w:color="auto"/>
              <w:left w:val="single" w:sz="4" w:space="0" w:color="auto"/>
              <w:bottom w:val="single" w:sz="4" w:space="0" w:color="auto"/>
              <w:right w:val="single" w:sz="4" w:space="0" w:color="auto"/>
            </w:tcBorders>
            <w:vAlign w:val="center"/>
          </w:tcPr>
          <w:p w14:paraId="293B63F2" w14:textId="77777777" w:rsidR="0067511F" w:rsidRPr="003E1384" w:rsidRDefault="0067511F" w:rsidP="00BD417E">
            <w:pPr>
              <w:spacing w:after="120"/>
              <w:rPr>
                <w:b/>
                <w:sz w:val="20"/>
                <w:szCs w:val="20"/>
              </w:rPr>
            </w:pPr>
            <w:r w:rsidRPr="003E1384">
              <w:rPr>
                <w:b/>
                <w:sz w:val="20"/>
                <w:szCs w:val="20"/>
              </w:rPr>
              <w:t>Miejsce wykonania robót budowlanych</w:t>
            </w:r>
          </w:p>
        </w:tc>
        <w:tc>
          <w:tcPr>
            <w:tcW w:w="1984" w:type="pct"/>
            <w:tcBorders>
              <w:top w:val="single" w:sz="4" w:space="0" w:color="auto"/>
              <w:left w:val="single" w:sz="4" w:space="0" w:color="auto"/>
              <w:bottom w:val="single" w:sz="4" w:space="0" w:color="auto"/>
              <w:right w:val="single" w:sz="4" w:space="0" w:color="auto"/>
            </w:tcBorders>
            <w:vAlign w:val="center"/>
          </w:tcPr>
          <w:p w14:paraId="6675FCA0" w14:textId="77777777" w:rsidR="0067511F" w:rsidRPr="003E1384" w:rsidRDefault="0067511F" w:rsidP="00BD417E">
            <w:pPr>
              <w:jc w:val="center"/>
              <w:rPr>
                <w:b/>
                <w:i/>
                <w:sz w:val="20"/>
                <w:szCs w:val="20"/>
              </w:rPr>
            </w:pPr>
          </w:p>
        </w:tc>
      </w:tr>
      <w:tr w:rsidR="0067511F" w:rsidRPr="003E1384" w14:paraId="7B78D6CE"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24B249F" w14:textId="77777777" w:rsidR="0067511F" w:rsidRPr="003E1384" w:rsidRDefault="0067511F" w:rsidP="00BD417E">
            <w:pPr>
              <w:jc w:val="center"/>
              <w:rPr>
                <w:b/>
                <w:sz w:val="20"/>
                <w:szCs w:val="20"/>
              </w:rPr>
            </w:pPr>
            <w:r>
              <w:rPr>
                <w:b/>
                <w:sz w:val="20"/>
                <w:szCs w:val="20"/>
              </w:rPr>
              <w:t>5</w:t>
            </w:r>
          </w:p>
        </w:tc>
        <w:tc>
          <w:tcPr>
            <w:tcW w:w="2777" w:type="pct"/>
            <w:tcBorders>
              <w:top w:val="single" w:sz="4" w:space="0" w:color="auto"/>
              <w:left w:val="single" w:sz="4" w:space="0" w:color="auto"/>
              <w:bottom w:val="single" w:sz="4" w:space="0" w:color="auto"/>
              <w:right w:val="single" w:sz="4" w:space="0" w:color="auto"/>
            </w:tcBorders>
            <w:vAlign w:val="center"/>
          </w:tcPr>
          <w:p w14:paraId="17C88A15" w14:textId="77777777" w:rsidR="0067511F" w:rsidRPr="003E1384" w:rsidRDefault="0067511F" w:rsidP="00BD417E">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03660274" w14:textId="77777777" w:rsidR="0067511F" w:rsidRPr="003E1384" w:rsidRDefault="0067511F" w:rsidP="00BD417E">
            <w:pPr>
              <w:jc w:val="center"/>
              <w:rPr>
                <w:b/>
                <w:i/>
                <w:sz w:val="20"/>
                <w:szCs w:val="20"/>
              </w:rPr>
            </w:pPr>
          </w:p>
        </w:tc>
      </w:tr>
      <w:tr w:rsidR="0067511F" w:rsidRPr="003E1384" w14:paraId="751BF7E4"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65D5A5A7" w14:textId="77777777" w:rsidR="0067511F" w:rsidRPr="003E1384" w:rsidRDefault="0067511F" w:rsidP="00BD417E">
            <w:pPr>
              <w:jc w:val="center"/>
              <w:rPr>
                <w:b/>
                <w:sz w:val="20"/>
                <w:szCs w:val="20"/>
              </w:rPr>
            </w:pPr>
            <w:r>
              <w:rPr>
                <w:b/>
                <w:sz w:val="20"/>
                <w:szCs w:val="20"/>
              </w:rPr>
              <w:t>6</w:t>
            </w:r>
          </w:p>
        </w:tc>
        <w:tc>
          <w:tcPr>
            <w:tcW w:w="2777" w:type="pct"/>
            <w:tcBorders>
              <w:top w:val="single" w:sz="4" w:space="0" w:color="auto"/>
              <w:left w:val="single" w:sz="4" w:space="0" w:color="auto"/>
              <w:bottom w:val="single" w:sz="4" w:space="0" w:color="auto"/>
              <w:right w:val="single" w:sz="4" w:space="0" w:color="auto"/>
            </w:tcBorders>
            <w:vAlign w:val="center"/>
          </w:tcPr>
          <w:p w14:paraId="5040EB95" w14:textId="77777777" w:rsidR="0067511F" w:rsidRPr="003E1384" w:rsidRDefault="0067511F" w:rsidP="00BD417E">
            <w:pPr>
              <w:spacing w:after="120"/>
              <w:rPr>
                <w:b/>
                <w:sz w:val="20"/>
                <w:szCs w:val="20"/>
              </w:rPr>
            </w:pPr>
            <w:r w:rsidRPr="003E1384">
              <w:rPr>
                <w:b/>
                <w:sz w:val="20"/>
                <w:szCs w:val="20"/>
              </w:rPr>
              <w:t>Podmiot na rzecz, którego robota budowlana została wykonana</w:t>
            </w:r>
          </w:p>
        </w:tc>
        <w:tc>
          <w:tcPr>
            <w:tcW w:w="1984" w:type="pct"/>
            <w:tcBorders>
              <w:top w:val="single" w:sz="4" w:space="0" w:color="auto"/>
              <w:left w:val="single" w:sz="4" w:space="0" w:color="auto"/>
              <w:bottom w:val="single" w:sz="4" w:space="0" w:color="auto"/>
              <w:right w:val="single" w:sz="4" w:space="0" w:color="auto"/>
            </w:tcBorders>
            <w:vAlign w:val="center"/>
          </w:tcPr>
          <w:p w14:paraId="659A8CE4" w14:textId="77777777" w:rsidR="0067511F" w:rsidRPr="003E1384" w:rsidRDefault="0067511F" w:rsidP="00BD417E">
            <w:pPr>
              <w:jc w:val="center"/>
              <w:rPr>
                <w:b/>
                <w:i/>
                <w:sz w:val="20"/>
                <w:szCs w:val="20"/>
              </w:rPr>
            </w:pPr>
          </w:p>
        </w:tc>
      </w:tr>
    </w:tbl>
    <w:p w14:paraId="4D01E9B4" w14:textId="77777777" w:rsidR="0067511F" w:rsidRDefault="0067511F" w:rsidP="0067511F">
      <w:pPr>
        <w:widowControl w:val="0"/>
        <w:spacing w:line="276" w:lineRule="auto"/>
        <w:ind w:firstLine="142"/>
        <w:rPr>
          <w:rFonts w:eastAsia="SimSun"/>
          <w:b/>
          <w:bCs/>
          <w:iCs/>
          <w:kern w:val="1"/>
          <w:sz w:val="20"/>
          <w:szCs w:val="20"/>
          <w:lang w:eastAsia="pl-PL"/>
        </w:rPr>
      </w:pPr>
    </w:p>
    <w:p w14:paraId="5D6F6C3D" w14:textId="77777777" w:rsidR="0067511F" w:rsidRDefault="0067511F" w:rsidP="0067511F">
      <w:pPr>
        <w:widowControl w:val="0"/>
        <w:spacing w:line="276" w:lineRule="auto"/>
        <w:ind w:firstLine="142"/>
        <w:rPr>
          <w:rFonts w:eastAsia="SimSun"/>
          <w:b/>
          <w:bCs/>
          <w:iCs/>
          <w:kern w:val="1"/>
          <w:sz w:val="20"/>
          <w:szCs w:val="20"/>
          <w:lang w:eastAsia="pl-PL"/>
        </w:rPr>
      </w:pPr>
      <w:r>
        <w:rPr>
          <w:rFonts w:eastAsia="SimSun"/>
          <w:b/>
          <w:bCs/>
          <w:iCs/>
          <w:kern w:val="1"/>
          <w:sz w:val="20"/>
          <w:szCs w:val="20"/>
          <w:lang w:eastAsia="pl-PL"/>
        </w:rPr>
        <w:t>Robota nr 2:</w:t>
      </w:r>
    </w:p>
    <w:p w14:paraId="169855CD" w14:textId="77777777" w:rsidR="0067511F" w:rsidRDefault="0067511F" w:rsidP="0067511F">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5354"/>
        <w:gridCol w:w="3825"/>
      </w:tblGrid>
      <w:tr w:rsidR="0067511F" w:rsidRPr="003E1384" w14:paraId="4A0E98D4"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2053B1" w14:textId="77777777" w:rsidR="0067511F" w:rsidRPr="003E1384" w:rsidRDefault="0067511F" w:rsidP="00BD417E">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378C50" w14:textId="77777777" w:rsidR="0067511F" w:rsidRPr="003E1384" w:rsidRDefault="0067511F" w:rsidP="00BD417E">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67511F" w:rsidRPr="003E1384" w14:paraId="760A89E0" w14:textId="77777777" w:rsidTr="00BD417E">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2D09C699" w14:textId="77777777" w:rsidR="0067511F" w:rsidRPr="003E1384" w:rsidRDefault="0067511F" w:rsidP="00BD417E">
            <w:pPr>
              <w:jc w:val="center"/>
              <w:rPr>
                <w:b/>
                <w:sz w:val="20"/>
                <w:szCs w:val="20"/>
              </w:rPr>
            </w:pPr>
            <w:r w:rsidRPr="003E1384">
              <w:rPr>
                <w:b/>
                <w:sz w:val="20"/>
                <w:szCs w:val="20"/>
              </w:rPr>
              <w:t>1</w:t>
            </w:r>
          </w:p>
        </w:tc>
        <w:tc>
          <w:tcPr>
            <w:tcW w:w="2777" w:type="pct"/>
            <w:tcBorders>
              <w:top w:val="single" w:sz="4" w:space="0" w:color="auto"/>
              <w:left w:val="single" w:sz="4" w:space="0" w:color="auto"/>
              <w:bottom w:val="single" w:sz="4" w:space="0" w:color="auto"/>
              <w:right w:val="single" w:sz="4" w:space="0" w:color="auto"/>
            </w:tcBorders>
            <w:vAlign w:val="center"/>
          </w:tcPr>
          <w:p w14:paraId="6B149D4B" w14:textId="77777777" w:rsidR="0067511F" w:rsidRPr="003E1384" w:rsidRDefault="0067511F" w:rsidP="00BD417E">
            <w:pPr>
              <w:rPr>
                <w:b/>
                <w:sz w:val="20"/>
                <w:szCs w:val="20"/>
              </w:rPr>
            </w:pPr>
            <w:r w:rsidRPr="003E1384">
              <w:rPr>
                <w:b/>
                <w:sz w:val="20"/>
                <w:szCs w:val="20"/>
              </w:rPr>
              <w:t>Nazwa i zakres  roboty budowlanej</w:t>
            </w:r>
          </w:p>
        </w:tc>
        <w:tc>
          <w:tcPr>
            <w:tcW w:w="1984" w:type="pct"/>
            <w:tcBorders>
              <w:top w:val="single" w:sz="4" w:space="0" w:color="auto"/>
              <w:left w:val="single" w:sz="4" w:space="0" w:color="auto"/>
              <w:bottom w:val="single" w:sz="4" w:space="0" w:color="auto"/>
              <w:right w:val="single" w:sz="4" w:space="0" w:color="auto"/>
            </w:tcBorders>
            <w:vAlign w:val="center"/>
          </w:tcPr>
          <w:p w14:paraId="10E32B8D" w14:textId="77777777" w:rsidR="0067511F" w:rsidRPr="003E1384" w:rsidRDefault="0067511F" w:rsidP="00BD417E">
            <w:pPr>
              <w:spacing w:after="120"/>
              <w:rPr>
                <w:b/>
                <w:sz w:val="20"/>
                <w:szCs w:val="20"/>
              </w:rPr>
            </w:pPr>
          </w:p>
        </w:tc>
      </w:tr>
      <w:tr w:rsidR="0067511F" w:rsidRPr="003E1384" w14:paraId="2580826F"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D58456C" w14:textId="77777777" w:rsidR="0067511F" w:rsidRPr="003E1384" w:rsidRDefault="0067511F" w:rsidP="00BD417E">
            <w:pPr>
              <w:jc w:val="center"/>
              <w:rPr>
                <w:b/>
                <w:sz w:val="20"/>
                <w:szCs w:val="20"/>
              </w:rPr>
            </w:pPr>
            <w:r w:rsidRPr="003E1384">
              <w:rPr>
                <w:b/>
                <w:sz w:val="20"/>
                <w:szCs w:val="20"/>
              </w:rPr>
              <w:lastRenderedPageBreak/>
              <w:t>2</w:t>
            </w:r>
          </w:p>
        </w:tc>
        <w:tc>
          <w:tcPr>
            <w:tcW w:w="2777" w:type="pct"/>
            <w:tcBorders>
              <w:top w:val="single" w:sz="4" w:space="0" w:color="auto"/>
              <w:left w:val="single" w:sz="4" w:space="0" w:color="auto"/>
              <w:bottom w:val="single" w:sz="4" w:space="0" w:color="auto"/>
              <w:right w:val="single" w:sz="4" w:space="0" w:color="auto"/>
            </w:tcBorders>
            <w:vAlign w:val="center"/>
          </w:tcPr>
          <w:p w14:paraId="0E6BFB35" w14:textId="77777777" w:rsidR="0067511F" w:rsidRPr="00D81A85" w:rsidRDefault="0067511F" w:rsidP="00BD417E">
            <w:pPr>
              <w:spacing w:before="240" w:after="120"/>
              <w:jc w:val="both"/>
              <w:rPr>
                <w:b/>
                <w:sz w:val="20"/>
                <w:szCs w:val="20"/>
              </w:rPr>
            </w:pPr>
            <w:r w:rsidRPr="00DE419E">
              <w:rPr>
                <w:b/>
                <w:sz w:val="20"/>
                <w:szCs w:val="20"/>
              </w:rPr>
              <w:t xml:space="preserve">Czy wskazana robota budowalna polegała </w:t>
            </w:r>
            <w:r w:rsidRPr="00DE419E">
              <w:rPr>
                <w:rFonts w:eastAsia="Calibri"/>
                <w:b/>
                <w:sz w:val="20"/>
                <w:szCs w:val="20"/>
              </w:rPr>
              <w:t>na</w:t>
            </w:r>
            <w:r>
              <w:rPr>
                <w:rFonts w:eastAsia="Calibri"/>
                <w:b/>
                <w:sz w:val="20"/>
                <w:szCs w:val="20"/>
              </w:rPr>
              <w:t xml:space="preserve"> </w:t>
            </w:r>
            <w:r w:rsidRPr="00D81A85">
              <w:rPr>
                <w:b/>
                <w:sz w:val="20"/>
                <w:szCs w:val="20"/>
              </w:rPr>
              <w:t>m.in. budowie, przebudowie drogi z płyt prefabrykowanych</w:t>
            </w:r>
          </w:p>
          <w:p w14:paraId="5F90D1DB" w14:textId="77777777" w:rsidR="0067511F" w:rsidRPr="003E1384" w:rsidRDefault="0067511F" w:rsidP="00BD417E">
            <w:pPr>
              <w:spacing w:before="240" w:after="120"/>
              <w:rPr>
                <w:b/>
                <w:sz w:val="20"/>
                <w:szCs w:val="20"/>
              </w:rPr>
            </w:pPr>
            <w:r w:rsidRPr="003E1384">
              <w:rPr>
                <w:b/>
                <w:sz w:val="20"/>
                <w:szCs w:val="20"/>
              </w:rPr>
              <w:t>Wskazać TAK lub NIE</w:t>
            </w:r>
          </w:p>
        </w:tc>
        <w:tc>
          <w:tcPr>
            <w:tcW w:w="1984" w:type="pct"/>
            <w:tcBorders>
              <w:top w:val="single" w:sz="4" w:space="0" w:color="auto"/>
              <w:left w:val="single" w:sz="4" w:space="0" w:color="auto"/>
              <w:bottom w:val="single" w:sz="4" w:space="0" w:color="auto"/>
              <w:right w:val="single" w:sz="4" w:space="0" w:color="auto"/>
            </w:tcBorders>
            <w:vAlign w:val="center"/>
          </w:tcPr>
          <w:p w14:paraId="51CFA1D6" w14:textId="77777777" w:rsidR="0067511F" w:rsidRPr="003E1384" w:rsidRDefault="0067511F" w:rsidP="00BD417E">
            <w:pPr>
              <w:pStyle w:val="Akapitzlist"/>
              <w:suppressAutoHyphens w:val="0"/>
              <w:spacing w:before="120" w:after="120" w:line="288" w:lineRule="auto"/>
              <w:ind w:left="1068"/>
              <w:jc w:val="both"/>
              <w:rPr>
                <w:b/>
                <w:i/>
                <w:sz w:val="20"/>
                <w:szCs w:val="20"/>
              </w:rPr>
            </w:pPr>
          </w:p>
        </w:tc>
      </w:tr>
      <w:tr w:rsidR="0067511F" w:rsidRPr="003E1384" w14:paraId="5E205DAB"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E18A12F" w14:textId="77777777" w:rsidR="0067511F" w:rsidRPr="003E1384" w:rsidRDefault="0067511F" w:rsidP="00BD417E">
            <w:pPr>
              <w:jc w:val="center"/>
              <w:rPr>
                <w:b/>
                <w:sz w:val="20"/>
                <w:szCs w:val="20"/>
              </w:rPr>
            </w:pPr>
            <w:r>
              <w:rPr>
                <w:b/>
                <w:sz w:val="20"/>
                <w:szCs w:val="20"/>
              </w:rPr>
              <w:t>3</w:t>
            </w:r>
          </w:p>
        </w:tc>
        <w:tc>
          <w:tcPr>
            <w:tcW w:w="2777" w:type="pct"/>
            <w:tcBorders>
              <w:top w:val="single" w:sz="4" w:space="0" w:color="auto"/>
              <w:left w:val="single" w:sz="4" w:space="0" w:color="auto"/>
              <w:bottom w:val="single" w:sz="4" w:space="0" w:color="auto"/>
              <w:right w:val="single" w:sz="4" w:space="0" w:color="auto"/>
            </w:tcBorders>
            <w:vAlign w:val="center"/>
          </w:tcPr>
          <w:p w14:paraId="21EC5F25" w14:textId="77777777" w:rsidR="0067511F" w:rsidRPr="00DE419E" w:rsidRDefault="0067511F" w:rsidP="00BD417E">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50.000,00</w:t>
            </w:r>
            <w:r w:rsidRPr="00FF0B6C">
              <w:rPr>
                <w:b/>
                <w:sz w:val="20"/>
                <w:szCs w:val="20"/>
              </w:rPr>
              <w:t xml:space="preserve"> zł brutto</w:t>
            </w:r>
            <w:r>
              <w:rPr>
                <w:b/>
                <w:sz w:val="20"/>
                <w:szCs w:val="20"/>
              </w:rPr>
              <w:t xml:space="preserve"> każda.</w:t>
            </w:r>
          </w:p>
          <w:p w14:paraId="040AC478" w14:textId="77777777" w:rsidR="0067511F" w:rsidRPr="003E1384" w:rsidRDefault="0067511F" w:rsidP="00BD417E">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2C1FE1A6" w14:textId="77777777" w:rsidR="0067511F" w:rsidRPr="003E1384" w:rsidRDefault="0067511F" w:rsidP="00BD417E">
            <w:pPr>
              <w:jc w:val="center"/>
              <w:rPr>
                <w:b/>
                <w:sz w:val="20"/>
                <w:szCs w:val="20"/>
              </w:rPr>
            </w:pPr>
          </w:p>
        </w:tc>
      </w:tr>
      <w:tr w:rsidR="0067511F" w:rsidRPr="003E1384" w14:paraId="2A476D73" w14:textId="77777777" w:rsidTr="00BD417E">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1AB64416" w14:textId="77777777" w:rsidR="0067511F" w:rsidRPr="003E1384" w:rsidRDefault="0067511F" w:rsidP="00BD417E">
            <w:pPr>
              <w:jc w:val="center"/>
              <w:rPr>
                <w:b/>
                <w:sz w:val="20"/>
                <w:szCs w:val="20"/>
              </w:rPr>
            </w:pPr>
            <w:r>
              <w:rPr>
                <w:b/>
                <w:sz w:val="20"/>
                <w:szCs w:val="20"/>
              </w:rPr>
              <w:t>4</w:t>
            </w:r>
          </w:p>
        </w:tc>
        <w:tc>
          <w:tcPr>
            <w:tcW w:w="2777" w:type="pct"/>
            <w:tcBorders>
              <w:top w:val="single" w:sz="4" w:space="0" w:color="auto"/>
              <w:left w:val="single" w:sz="4" w:space="0" w:color="auto"/>
              <w:bottom w:val="single" w:sz="4" w:space="0" w:color="auto"/>
              <w:right w:val="single" w:sz="4" w:space="0" w:color="auto"/>
            </w:tcBorders>
            <w:vAlign w:val="center"/>
          </w:tcPr>
          <w:p w14:paraId="5D5EC719" w14:textId="77777777" w:rsidR="0067511F" w:rsidRPr="003E1384" w:rsidRDefault="0067511F" w:rsidP="00BD417E">
            <w:pPr>
              <w:spacing w:after="120"/>
              <w:rPr>
                <w:b/>
                <w:sz w:val="20"/>
                <w:szCs w:val="20"/>
              </w:rPr>
            </w:pPr>
            <w:r w:rsidRPr="003E1384">
              <w:rPr>
                <w:b/>
                <w:sz w:val="20"/>
                <w:szCs w:val="20"/>
              </w:rPr>
              <w:t>Miejsce wykonania robót budowlanych</w:t>
            </w:r>
          </w:p>
        </w:tc>
        <w:tc>
          <w:tcPr>
            <w:tcW w:w="1984" w:type="pct"/>
            <w:tcBorders>
              <w:top w:val="single" w:sz="4" w:space="0" w:color="auto"/>
              <w:left w:val="single" w:sz="4" w:space="0" w:color="auto"/>
              <w:bottom w:val="single" w:sz="4" w:space="0" w:color="auto"/>
              <w:right w:val="single" w:sz="4" w:space="0" w:color="auto"/>
            </w:tcBorders>
            <w:vAlign w:val="center"/>
          </w:tcPr>
          <w:p w14:paraId="1808F263" w14:textId="77777777" w:rsidR="0067511F" w:rsidRPr="003E1384" w:rsidRDefault="0067511F" w:rsidP="00BD417E">
            <w:pPr>
              <w:jc w:val="center"/>
              <w:rPr>
                <w:b/>
                <w:i/>
                <w:sz w:val="20"/>
                <w:szCs w:val="20"/>
              </w:rPr>
            </w:pPr>
          </w:p>
        </w:tc>
      </w:tr>
      <w:tr w:rsidR="0067511F" w:rsidRPr="003E1384" w14:paraId="1078B76F"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113E9212" w14:textId="77777777" w:rsidR="0067511F" w:rsidRPr="003E1384" w:rsidRDefault="0067511F" w:rsidP="00BD417E">
            <w:pPr>
              <w:jc w:val="center"/>
              <w:rPr>
                <w:b/>
                <w:sz w:val="20"/>
                <w:szCs w:val="20"/>
              </w:rPr>
            </w:pPr>
            <w:r>
              <w:rPr>
                <w:b/>
                <w:sz w:val="20"/>
                <w:szCs w:val="20"/>
              </w:rPr>
              <w:t>5</w:t>
            </w:r>
          </w:p>
        </w:tc>
        <w:tc>
          <w:tcPr>
            <w:tcW w:w="2777" w:type="pct"/>
            <w:tcBorders>
              <w:top w:val="single" w:sz="4" w:space="0" w:color="auto"/>
              <w:left w:val="single" w:sz="4" w:space="0" w:color="auto"/>
              <w:bottom w:val="single" w:sz="4" w:space="0" w:color="auto"/>
              <w:right w:val="single" w:sz="4" w:space="0" w:color="auto"/>
            </w:tcBorders>
            <w:vAlign w:val="center"/>
          </w:tcPr>
          <w:p w14:paraId="28768658" w14:textId="77777777" w:rsidR="0067511F" w:rsidRPr="003E1384" w:rsidRDefault="0067511F" w:rsidP="00BD417E">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660CB495" w14:textId="77777777" w:rsidR="0067511F" w:rsidRPr="003E1384" w:rsidRDefault="0067511F" w:rsidP="00BD417E">
            <w:pPr>
              <w:jc w:val="center"/>
              <w:rPr>
                <w:b/>
                <w:i/>
                <w:sz w:val="20"/>
                <w:szCs w:val="20"/>
              </w:rPr>
            </w:pPr>
          </w:p>
        </w:tc>
      </w:tr>
      <w:tr w:rsidR="0067511F" w:rsidRPr="003E1384" w14:paraId="02A2FDAC" w14:textId="77777777" w:rsidTr="00BD417E">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221E81B" w14:textId="77777777" w:rsidR="0067511F" w:rsidRPr="003E1384" w:rsidRDefault="0067511F" w:rsidP="00BD417E">
            <w:pPr>
              <w:jc w:val="center"/>
              <w:rPr>
                <w:b/>
                <w:sz w:val="20"/>
                <w:szCs w:val="20"/>
              </w:rPr>
            </w:pPr>
            <w:r>
              <w:rPr>
                <w:b/>
                <w:sz w:val="20"/>
                <w:szCs w:val="20"/>
              </w:rPr>
              <w:t>6</w:t>
            </w:r>
          </w:p>
        </w:tc>
        <w:tc>
          <w:tcPr>
            <w:tcW w:w="2777" w:type="pct"/>
            <w:tcBorders>
              <w:top w:val="single" w:sz="4" w:space="0" w:color="auto"/>
              <w:left w:val="single" w:sz="4" w:space="0" w:color="auto"/>
              <w:bottom w:val="single" w:sz="4" w:space="0" w:color="auto"/>
              <w:right w:val="single" w:sz="4" w:space="0" w:color="auto"/>
            </w:tcBorders>
            <w:vAlign w:val="center"/>
          </w:tcPr>
          <w:p w14:paraId="69D211EC" w14:textId="77777777" w:rsidR="0067511F" w:rsidRPr="003E1384" w:rsidRDefault="0067511F" w:rsidP="00BD417E">
            <w:pPr>
              <w:spacing w:after="120"/>
              <w:rPr>
                <w:b/>
                <w:sz w:val="20"/>
                <w:szCs w:val="20"/>
              </w:rPr>
            </w:pPr>
            <w:r w:rsidRPr="003E1384">
              <w:rPr>
                <w:b/>
                <w:sz w:val="20"/>
                <w:szCs w:val="20"/>
              </w:rPr>
              <w:t>Podmiot na rzecz, którego robota budowlana została wykonana</w:t>
            </w:r>
          </w:p>
        </w:tc>
        <w:tc>
          <w:tcPr>
            <w:tcW w:w="1984" w:type="pct"/>
            <w:tcBorders>
              <w:top w:val="single" w:sz="4" w:space="0" w:color="auto"/>
              <w:left w:val="single" w:sz="4" w:space="0" w:color="auto"/>
              <w:bottom w:val="single" w:sz="4" w:space="0" w:color="auto"/>
              <w:right w:val="single" w:sz="4" w:space="0" w:color="auto"/>
            </w:tcBorders>
            <w:vAlign w:val="center"/>
          </w:tcPr>
          <w:p w14:paraId="3B067AD4" w14:textId="77777777" w:rsidR="0067511F" w:rsidRPr="003E1384" w:rsidRDefault="0067511F" w:rsidP="00BD417E">
            <w:pPr>
              <w:jc w:val="center"/>
              <w:rPr>
                <w:b/>
                <w:i/>
                <w:sz w:val="20"/>
                <w:szCs w:val="20"/>
              </w:rPr>
            </w:pPr>
          </w:p>
        </w:tc>
      </w:tr>
    </w:tbl>
    <w:p w14:paraId="41EA5D1E" w14:textId="77777777" w:rsidR="0067511F" w:rsidRDefault="0067511F" w:rsidP="0067511F">
      <w:pPr>
        <w:widowControl w:val="0"/>
        <w:spacing w:line="276" w:lineRule="auto"/>
        <w:ind w:firstLine="142"/>
        <w:rPr>
          <w:rFonts w:eastAsia="SimSun"/>
          <w:b/>
          <w:bCs/>
          <w:iCs/>
          <w:kern w:val="1"/>
          <w:sz w:val="20"/>
          <w:szCs w:val="20"/>
          <w:lang w:eastAsia="pl-PL"/>
        </w:rPr>
      </w:pPr>
    </w:p>
    <w:p w14:paraId="57031321" w14:textId="77777777" w:rsidR="0067511F" w:rsidRPr="003E1384" w:rsidRDefault="0067511F" w:rsidP="0067511F">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sz w:val="20"/>
          <w:szCs w:val="20"/>
          <w:lang w:eastAsia="ar-SA"/>
        </w:rPr>
        <w:t xml:space="preserve">Do wykazu należy </w:t>
      </w:r>
      <w:r w:rsidRPr="003E1384">
        <w:rPr>
          <w:rFonts w:ascii="Arial" w:hAnsi="Arial" w:cs="Arial"/>
          <w:b/>
          <w:sz w:val="20"/>
          <w:szCs w:val="20"/>
          <w:u w:val="single"/>
          <w:lang w:eastAsia="ar-SA"/>
        </w:rPr>
        <w:t>załączyć dowody</w:t>
      </w:r>
      <w:r w:rsidRPr="003E1384">
        <w:rPr>
          <w:rFonts w:ascii="Arial" w:hAnsi="Arial" w:cs="Arial"/>
          <w:sz w:val="20"/>
          <w:szCs w:val="20"/>
          <w:lang w:eastAsia="ar-SA"/>
        </w:rPr>
        <w:t xml:space="preserve"> określające, czy wykazane roboty budowlane zostały wykonane należycie.</w:t>
      </w:r>
    </w:p>
    <w:p w14:paraId="2C01B18E" w14:textId="77777777" w:rsidR="0067511F" w:rsidRPr="003E1384" w:rsidRDefault="0067511F" w:rsidP="0067511F">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580562E3" w14:textId="77777777" w:rsidR="0067511F" w:rsidRDefault="0067511F" w:rsidP="0067511F">
      <w:pPr>
        <w:widowControl w:val="0"/>
        <w:spacing w:before="120" w:after="120" w:line="288" w:lineRule="auto"/>
        <w:jc w:val="center"/>
        <w:rPr>
          <w:b/>
          <w:bCs/>
          <w:sz w:val="20"/>
          <w:szCs w:val="20"/>
        </w:rPr>
      </w:pPr>
    </w:p>
    <w:p w14:paraId="61AF712F" w14:textId="77777777" w:rsidR="0067511F" w:rsidRPr="00CF3A7D" w:rsidRDefault="0067511F" w:rsidP="0067511F">
      <w:pPr>
        <w:widowControl w:val="0"/>
        <w:spacing w:before="120" w:after="120" w:line="288" w:lineRule="auto"/>
        <w:jc w:val="center"/>
        <w:rPr>
          <w:rFonts w:asciiTheme="minorHAnsi" w:hAnsiTheme="minorHAnsi" w:cstheme="minorHAnsi"/>
          <w:b/>
          <w:szCs w:val="22"/>
        </w:rPr>
      </w:pPr>
      <w:r w:rsidRPr="003E1384">
        <w:rPr>
          <w:b/>
          <w:bCs/>
          <w:sz w:val="20"/>
          <w:szCs w:val="20"/>
        </w:rPr>
        <w:t>Oświadczenie należy opatrzyć</w:t>
      </w:r>
      <w:r w:rsidRPr="003E1384">
        <w:rPr>
          <w:b/>
          <w:sz w:val="20"/>
          <w:szCs w:val="20"/>
        </w:rPr>
        <w:t xml:space="preserve"> kwalifikowanym podpisem elektroniczny  lub podpisem  zaufanym lub podpisem osobistym  (Uwaga: podpis osobisty, to nie podpis odręczny) </w:t>
      </w:r>
    </w:p>
    <w:p w14:paraId="2296064C" w14:textId="77777777" w:rsidR="0067511F" w:rsidRDefault="0067511F" w:rsidP="0067511F">
      <w:pPr>
        <w:widowControl w:val="0"/>
        <w:spacing w:line="276" w:lineRule="auto"/>
        <w:jc w:val="right"/>
        <w:rPr>
          <w:rFonts w:eastAsia="SimSun"/>
          <w:b/>
          <w:bCs/>
          <w:iCs/>
          <w:kern w:val="1"/>
          <w:sz w:val="20"/>
          <w:szCs w:val="20"/>
          <w:lang w:eastAsia="pl-PL"/>
        </w:rPr>
      </w:pPr>
    </w:p>
    <w:p w14:paraId="707C4C80" w14:textId="77777777" w:rsidR="0067511F" w:rsidRDefault="0067511F" w:rsidP="0067511F">
      <w:pPr>
        <w:widowControl w:val="0"/>
        <w:spacing w:line="276" w:lineRule="auto"/>
        <w:jc w:val="right"/>
        <w:rPr>
          <w:rFonts w:eastAsia="SimSun"/>
          <w:b/>
          <w:bCs/>
          <w:iCs/>
          <w:kern w:val="1"/>
          <w:sz w:val="20"/>
          <w:szCs w:val="20"/>
          <w:lang w:eastAsia="pl-PL"/>
        </w:rPr>
      </w:pPr>
    </w:p>
    <w:p w14:paraId="6B8FC1DC" w14:textId="77777777" w:rsidR="0067511F" w:rsidRDefault="0067511F" w:rsidP="0067511F">
      <w:pPr>
        <w:widowControl w:val="0"/>
        <w:spacing w:line="276" w:lineRule="auto"/>
        <w:jc w:val="right"/>
        <w:rPr>
          <w:rFonts w:eastAsia="SimSun"/>
          <w:b/>
          <w:bCs/>
          <w:iCs/>
          <w:kern w:val="1"/>
          <w:sz w:val="20"/>
          <w:szCs w:val="20"/>
          <w:lang w:eastAsia="pl-PL"/>
        </w:rPr>
      </w:pPr>
    </w:p>
    <w:p w14:paraId="050CFC67" w14:textId="77777777" w:rsidR="0067511F" w:rsidRDefault="0067511F" w:rsidP="0067511F">
      <w:pPr>
        <w:widowControl w:val="0"/>
        <w:spacing w:line="276" w:lineRule="auto"/>
        <w:jc w:val="right"/>
        <w:rPr>
          <w:rFonts w:eastAsia="SimSun"/>
          <w:b/>
          <w:bCs/>
          <w:iCs/>
          <w:kern w:val="1"/>
          <w:sz w:val="20"/>
          <w:szCs w:val="20"/>
          <w:lang w:eastAsia="pl-PL"/>
        </w:rPr>
      </w:pPr>
    </w:p>
    <w:p w14:paraId="5E3BA90C" w14:textId="77777777" w:rsidR="0067511F" w:rsidRDefault="0067511F" w:rsidP="0067511F">
      <w:pPr>
        <w:widowControl w:val="0"/>
        <w:spacing w:line="276" w:lineRule="auto"/>
        <w:jc w:val="right"/>
        <w:rPr>
          <w:rFonts w:eastAsia="SimSun"/>
          <w:b/>
          <w:bCs/>
          <w:iCs/>
          <w:kern w:val="1"/>
          <w:sz w:val="20"/>
          <w:szCs w:val="20"/>
          <w:lang w:eastAsia="pl-PL"/>
        </w:rPr>
      </w:pPr>
    </w:p>
    <w:p w14:paraId="31D122F4" w14:textId="77777777" w:rsidR="0067511F" w:rsidRDefault="0067511F" w:rsidP="0067511F">
      <w:pPr>
        <w:widowControl w:val="0"/>
        <w:spacing w:line="276" w:lineRule="auto"/>
        <w:jc w:val="right"/>
        <w:rPr>
          <w:rFonts w:eastAsia="SimSun"/>
          <w:b/>
          <w:bCs/>
          <w:iCs/>
          <w:kern w:val="1"/>
          <w:sz w:val="20"/>
          <w:szCs w:val="20"/>
          <w:lang w:eastAsia="pl-PL"/>
        </w:rPr>
      </w:pPr>
    </w:p>
    <w:p w14:paraId="3F36AC34" w14:textId="77777777" w:rsidR="0067511F" w:rsidRDefault="0067511F" w:rsidP="0067511F">
      <w:pPr>
        <w:widowControl w:val="0"/>
        <w:spacing w:line="276" w:lineRule="auto"/>
        <w:jc w:val="right"/>
        <w:rPr>
          <w:rFonts w:eastAsia="SimSun"/>
          <w:b/>
          <w:bCs/>
          <w:iCs/>
          <w:kern w:val="1"/>
          <w:sz w:val="20"/>
          <w:szCs w:val="20"/>
          <w:lang w:eastAsia="pl-PL"/>
        </w:rPr>
      </w:pPr>
    </w:p>
    <w:p w14:paraId="2F791E42" w14:textId="77777777" w:rsidR="0067511F" w:rsidRDefault="0067511F" w:rsidP="0067511F">
      <w:pPr>
        <w:widowControl w:val="0"/>
        <w:spacing w:line="276" w:lineRule="auto"/>
        <w:jc w:val="right"/>
        <w:rPr>
          <w:rFonts w:eastAsia="SimSun"/>
          <w:b/>
          <w:bCs/>
          <w:iCs/>
          <w:kern w:val="1"/>
          <w:sz w:val="20"/>
          <w:szCs w:val="20"/>
          <w:lang w:eastAsia="pl-PL"/>
        </w:rPr>
      </w:pPr>
    </w:p>
    <w:p w14:paraId="548A9BDF" w14:textId="77777777" w:rsidR="0067511F" w:rsidRDefault="0067511F" w:rsidP="0067511F">
      <w:pPr>
        <w:widowControl w:val="0"/>
        <w:spacing w:line="276" w:lineRule="auto"/>
        <w:jc w:val="right"/>
        <w:rPr>
          <w:rFonts w:eastAsia="SimSun"/>
          <w:b/>
          <w:bCs/>
          <w:iCs/>
          <w:kern w:val="1"/>
          <w:sz w:val="20"/>
          <w:szCs w:val="20"/>
          <w:lang w:eastAsia="pl-PL"/>
        </w:rPr>
      </w:pPr>
    </w:p>
    <w:p w14:paraId="648AA84E" w14:textId="77777777" w:rsidR="0067511F" w:rsidRDefault="0067511F" w:rsidP="0067511F">
      <w:pPr>
        <w:widowControl w:val="0"/>
        <w:spacing w:line="276" w:lineRule="auto"/>
        <w:jc w:val="right"/>
        <w:rPr>
          <w:rFonts w:eastAsia="SimSun"/>
          <w:b/>
          <w:bCs/>
          <w:iCs/>
          <w:kern w:val="1"/>
          <w:sz w:val="20"/>
          <w:szCs w:val="20"/>
          <w:lang w:eastAsia="pl-PL"/>
        </w:rPr>
      </w:pPr>
    </w:p>
    <w:p w14:paraId="3667A090" w14:textId="77777777" w:rsidR="0067511F" w:rsidRDefault="0067511F" w:rsidP="0067511F">
      <w:pPr>
        <w:widowControl w:val="0"/>
        <w:spacing w:line="276" w:lineRule="auto"/>
        <w:jc w:val="right"/>
        <w:rPr>
          <w:rFonts w:eastAsia="SimSun"/>
          <w:b/>
          <w:bCs/>
          <w:iCs/>
          <w:kern w:val="1"/>
          <w:sz w:val="20"/>
          <w:szCs w:val="20"/>
          <w:lang w:eastAsia="pl-PL"/>
        </w:rPr>
      </w:pPr>
    </w:p>
    <w:p w14:paraId="40878130" w14:textId="77777777" w:rsidR="0067511F" w:rsidRDefault="0067511F" w:rsidP="0067511F">
      <w:pPr>
        <w:widowControl w:val="0"/>
        <w:spacing w:line="276" w:lineRule="auto"/>
        <w:jc w:val="right"/>
        <w:rPr>
          <w:rFonts w:eastAsia="SimSun"/>
          <w:b/>
          <w:bCs/>
          <w:iCs/>
          <w:kern w:val="1"/>
          <w:sz w:val="20"/>
          <w:szCs w:val="20"/>
          <w:lang w:eastAsia="pl-PL"/>
        </w:rPr>
      </w:pPr>
    </w:p>
    <w:p w14:paraId="2973F637" w14:textId="77777777" w:rsidR="0067511F" w:rsidRDefault="0067511F" w:rsidP="0067511F">
      <w:pPr>
        <w:widowControl w:val="0"/>
        <w:spacing w:line="276" w:lineRule="auto"/>
        <w:jc w:val="right"/>
        <w:rPr>
          <w:rFonts w:eastAsia="SimSun"/>
          <w:b/>
          <w:bCs/>
          <w:iCs/>
          <w:kern w:val="1"/>
          <w:sz w:val="20"/>
          <w:szCs w:val="20"/>
          <w:lang w:eastAsia="pl-PL"/>
        </w:rPr>
      </w:pPr>
    </w:p>
    <w:p w14:paraId="60B96569" w14:textId="77777777" w:rsidR="0067511F" w:rsidRDefault="0067511F" w:rsidP="0067511F">
      <w:pPr>
        <w:widowControl w:val="0"/>
        <w:spacing w:line="276" w:lineRule="auto"/>
        <w:jc w:val="right"/>
        <w:rPr>
          <w:rFonts w:eastAsia="SimSun"/>
          <w:b/>
          <w:bCs/>
          <w:iCs/>
          <w:kern w:val="1"/>
          <w:sz w:val="20"/>
          <w:szCs w:val="20"/>
          <w:lang w:eastAsia="pl-PL"/>
        </w:rPr>
      </w:pPr>
    </w:p>
    <w:p w14:paraId="43744749" w14:textId="77777777" w:rsidR="0067511F" w:rsidRDefault="0067511F" w:rsidP="0067511F">
      <w:pPr>
        <w:widowControl w:val="0"/>
        <w:spacing w:line="276" w:lineRule="auto"/>
        <w:jc w:val="right"/>
        <w:rPr>
          <w:rFonts w:eastAsia="SimSun"/>
          <w:b/>
          <w:bCs/>
          <w:iCs/>
          <w:kern w:val="1"/>
          <w:sz w:val="20"/>
          <w:szCs w:val="20"/>
          <w:lang w:eastAsia="pl-PL"/>
        </w:rPr>
      </w:pPr>
    </w:p>
    <w:p w14:paraId="5EDF82B3" w14:textId="77777777" w:rsidR="0067511F" w:rsidRDefault="0067511F" w:rsidP="0067511F">
      <w:pPr>
        <w:widowControl w:val="0"/>
        <w:spacing w:line="276" w:lineRule="auto"/>
        <w:jc w:val="right"/>
        <w:rPr>
          <w:rFonts w:eastAsia="SimSun"/>
          <w:b/>
          <w:bCs/>
          <w:iCs/>
          <w:kern w:val="1"/>
          <w:sz w:val="20"/>
          <w:szCs w:val="20"/>
          <w:lang w:eastAsia="pl-PL"/>
        </w:rPr>
      </w:pPr>
    </w:p>
    <w:p w14:paraId="3FA5FC4C" w14:textId="77777777" w:rsidR="0067511F" w:rsidRDefault="0067511F" w:rsidP="0067511F">
      <w:pPr>
        <w:widowControl w:val="0"/>
        <w:spacing w:line="276" w:lineRule="auto"/>
        <w:jc w:val="right"/>
        <w:rPr>
          <w:rFonts w:eastAsia="SimSun"/>
          <w:b/>
          <w:bCs/>
          <w:iCs/>
          <w:kern w:val="1"/>
          <w:sz w:val="20"/>
          <w:szCs w:val="20"/>
          <w:lang w:eastAsia="pl-PL"/>
        </w:rPr>
      </w:pPr>
    </w:p>
    <w:p w14:paraId="5DCCBF55" w14:textId="77777777" w:rsidR="0067511F" w:rsidRDefault="0067511F" w:rsidP="0067511F">
      <w:pPr>
        <w:widowControl w:val="0"/>
        <w:spacing w:line="276" w:lineRule="auto"/>
        <w:jc w:val="right"/>
        <w:rPr>
          <w:rFonts w:eastAsia="SimSun"/>
          <w:b/>
          <w:bCs/>
          <w:iCs/>
          <w:kern w:val="1"/>
          <w:sz w:val="20"/>
          <w:szCs w:val="20"/>
          <w:lang w:eastAsia="pl-PL"/>
        </w:rPr>
      </w:pPr>
    </w:p>
    <w:p w14:paraId="12D503E9" w14:textId="77777777" w:rsidR="0067511F" w:rsidRDefault="0067511F" w:rsidP="0067511F">
      <w:pPr>
        <w:widowControl w:val="0"/>
        <w:spacing w:line="276" w:lineRule="auto"/>
        <w:jc w:val="right"/>
        <w:rPr>
          <w:rFonts w:eastAsia="SimSun"/>
          <w:b/>
          <w:bCs/>
          <w:iCs/>
          <w:kern w:val="1"/>
          <w:sz w:val="20"/>
          <w:szCs w:val="20"/>
          <w:lang w:eastAsia="pl-PL"/>
        </w:rPr>
      </w:pPr>
    </w:p>
    <w:p w14:paraId="1103C7EE" w14:textId="77777777" w:rsidR="0067511F" w:rsidRDefault="0067511F" w:rsidP="0067511F">
      <w:pPr>
        <w:widowControl w:val="0"/>
        <w:spacing w:line="276" w:lineRule="auto"/>
        <w:jc w:val="right"/>
        <w:rPr>
          <w:rFonts w:eastAsia="SimSun"/>
          <w:b/>
          <w:bCs/>
          <w:iCs/>
          <w:kern w:val="1"/>
          <w:sz w:val="20"/>
          <w:szCs w:val="20"/>
          <w:lang w:eastAsia="pl-PL"/>
        </w:rPr>
      </w:pPr>
    </w:p>
    <w:p w14:paraId="5919B779" w14:textId="77777777" w:rsidR="0067511F" w:rsidRDefault="0067511F" w:rsidP="0067511F">
      <w:pPr>
        <w:widowControl w:val="0"/>
        <w:spacing w:line="276" w:lineRule="auto"/>
        <w:jc w:val="right"/>
        <w:rPr>
          <w:rFonts w:eastAsia="SimSun"/>
          <w:b/>
          <w:bCs/>
          <w:iCs/>
          <w:kern w:val="1"/>
          <w:sz w:val="20"/>
          <w:szCs w:val="20"/>
          <w:lang w:eastAsia="pl-PL"/>
        </w:rPr>
      </w:pPr>
    </w:p>
    <w:p w14:paraId="4AA077C5" w14:textId="77777777" w:rsidR="0067511F" w:rsidRDefault="0067511F" w:rsidP="0067511F">
      <w:pPr>
        <w:widowControl w:val="0"/>
        <w:spacing w:line="276" w:lineRule="auto"/>
        <w:jc w:val="right"/>
        <w:rPr>
          <w:rFonts w:eastAsia="SimSun"/>
          <w:b/>
          <w:bCs/>
          <w:iCs/>
          <w:kern w:val="1"/>
          <w:sz w:val="20"/>
          <w:szCs w:val="20"/>
          <w:lang w:eastAsia="pl-PL"/>
        </w:rPr>
      </w:pPr>
    </w:p>
    <w:p w14:paraId="091FA01B" w14:textId="77777777" w:rsidR="0067511F" w:rsidRDefault="0067511F" w:rsidP="0067511F">
      <w:pPr>
        <w:widowControl w:val="0"/>
        <w:spacing w:line="276" w:lineRule="auto"/>
        <w:jc w:val="right"/>
        <w:rPr>
          <w:rFonts w:eastAsia="SimSun"/>
          <w:b/>
          <w:bCs/>
          <w:iCs/>
          <w:kern w:val="1"/>
          <w:sz w:val="20"/>
          <w:szCs w:val="20"/>
          <w:lang w:eastAsia="pl-PL"/>
        </w:rPr>
      </w:pPr>
    </w:p>
    <w:p w14:paraId="1D4DCFA0" w14:textId="77777777" w:rsidR="0067511F" w:rsidRDefault="0067511F" w:rsidP="0067511F">
      <w:pPr>
        <w:widowControl w:val="0"/>
        <w:spacing w:line="276" w:lineRule="auto"/>
        <w:jc w:val="right"/>
        <w:rPr>
          <w:rFonts w:eastAsia="SimSun"/>
          <w:b/>
          <w:bCs/>
          <w:iCs/>
          <w:kern w:val="1"/>
          <w:sz w:val="20"/>
          <w:szCs w:val="20"/>
          <w:lang w:eastAsia="pl-PL"/>
        </w:rPr>
      </w:pPr>
    </w:p>
    <w:p w14:paraId="4D230038" w14:textId="77777777" w:rsidR="0067511F" w:rsidRDefault="0067511F" w:rsidP="0067511F">
      <w:pPr>
        <w:widowControl w:val="0"/>
        <w:spacing w:line="276" w:lineRule="auto"/>
        <w:jc w:val="right"/>
        <w:rPr>
          <w:rFonts w:eastAsia="SimSun"/>
          <w:b/>
          <w:bCs/>
          <w:iCs/>
          <w:kern w:val="1"/>
          <w:sz w:val="20"/>
          <w:szCs w:val="20"/>
          <w:lang w:eastAsia="pl-PL"/>
        </w:rPr>
      </w:pPr>
    </w:p>
    <w:p w14:paraId="52CC4F0A" w14:textId="77777777" w:rsidR="0067511F" w:rsidRPr="00401586" w:rsidRDefault="0067511F" w:rsidP="0067511F">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030125A7" w14:textId="77777777" w:rsidR="0067511F" w:rsidRPr="008835BC" w:rsidRDefault="0067511F" w:rsidP="0067511F">
      <w:pPr>
        <w:widowControl w:val="0"/>
        <w:spacing w:line="276" w:lineRule="auto"/>
        <w:ind w:firstLine="6"/>
        <w:rPr>
          <w:rFonts w:eastAsia="SimSun"/>
          <w:b/>
          <w:i/>
          <w:kern w:val="1"/>
          <w:sz w:val="20"/>
          <w:szCs w:val="20"/>
          <w:lang w:eastAsia="pl-PL"/>
        </w:rPr>
      </w:pPr>
    </w:p>
    <w:p w14:paraId="5E0E242D" w14:textId="77777777" w:rsidR="0067511F" w:rsidRDefault="0067511F" w:rsidP="0067511F">
      <w:pPr>
        <w:widowControl w:val="0"/>
        <w:spacing w:line="276" w:lineRule="auto"/>
        <w:ind w:left="5670" w:firstLine="6"/>
        <w:jc w:val="center"/>
        <w:rPr>
          <w:rFonts w:eastAsia="SimSun"/>
          <w:b/>
          <w:i/>
          <w:kern w:val="1"/>
          <w:sz w:val="20"/>
          <w:szCs w:val="20"/>
          <w:lang w:eastAsia="pl-PL"/>
        </w:rPr>
      </w:pPr>
    </w:p>
    <w:p w14:paraId="5F8EA824" w14:textId="77777777" w:rsidR="0067511F" w:rsidRPr="008835BC" w:rsidRDefault="0067511F" w:rsidP="0067511F">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7ED55D18" w14:textId="77777777" w:rsidR="0067511F" w:rsidRPr="008835BC" w:rsidRDefault="0067511F" w:rsidP="0067511F">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5A6150C3" w14:textId="77777777" w:rsidR="0067511F" w:rsidRPr="008835BC" w:rsidRDefault="0067511F" w:rsidP="0067511F">
      <w:pPr>
        <w:spacing w:line="276" w:lineRule="auto"/>
        <w:rPr>
          <w:rFonts w:eastAsia="SimSun"/>
          <w:kern w:val="1"/>
          <w:sz w:val="20"/>
          <w:szCs w:val="20"/>
          <w:lang w:eastAsia="pl-PL"/>
        </w:rPr>
      </w:pPr>
    </w:p>
    <w:p w14:paraId="62642A2B" w14:textId="77777777" w:rsidR="0067511F" w:rsidRPr="008835BC" w:rsidRDefault="0067511F" w:rsidP="0067511F">
      <w:pPr>
        <w:widowControl w:val="0"/>
        <w:spacing w:line="276" w:lineRule="auto"/>
        <w:jc w:val="center"/>
        <w:rPr>
          <w:rFonts w:eastAsia="SimSun"/>
          <w:kern w:val="1"/>
          <w:sz w:val="20"/>
          <w:szCs w:val="20"/>
          <w:lang w:eastAsia="pl-PL"/>
        </w:rPr>
      </w:pPr>
    </w:p>
    <w:p w14:paraId="37B2B1F3" w14:textId="77777777" w:rsidR="0067511F" w:rsidRPr="0017290D" w:rsidRDefault="0067511F" w:rsidP="0067511F">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5D619A8E" w14:textId="77777777" w:rsidR="0067511F" w:rsidRPr="008835BC" w:rsidRDefault="0067511F" w:rsidP="0067511F">
      <w:pPr>
        <w:widowControl w:val="0"/>
        <w:spacing w:after="240" w:line="276" w:lineRule="auto"/>
        <w:jc w:val="both"/>
        <w:rPr>
          <w:rFonts w:eastAsia="SimSun"/>
          <w:kern w:val="1"/>
          <w:sz w:val="20"/>
          <w:szCs w:val="20"/>
          <w:lang w:eastAsia="pl-PL"/>
        </w:rPr>
      </w:pPr>
    </w:p>
    <w:p w14:paraId="04732D47" w14:textId="77777777" w:rsidR="0067511F" w:rsidRPr="008835BC" w:rsidRDefault="0067511F" w:rsidP="0067511F">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519CC1A7" w14:textId="77777777" w:rsidR="0067511F" w:rsidRPr="008835BC" w:rsidRDefault="0067511F" w:rsidP="0067511F">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05BDFABD" w14:textId="77777777" w:rsidR="0067511F" w:rsidRPr="008835BC" w:rsidRDefault="0067511F" w:rsidP="0067511F">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6448DAAE" w14:textId="77777777" w:rsidR="0067511F" w:rsidRPr="008835BC" w:rsidRDefault="0067511F" w:rsidP="0067511F">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59FA43FD" w14:textId="77777777" w:rsidR="0067511F" w:rsidRPr="008835BC" w:rsidRDefault="0067511F" w:rsidP="0067511F">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710F27A2" w14:textId="77777777" w:rsidR="0067511F" w:rsidRPr="008835BC" w:rsidRDefault="0067511F" w:rsidP="0067511F">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6D70732D" w14:textId="77777777" w:rsidR="0067511F" w:rsidRPr="0085507C" w:rsidRDefault="0067511F" w:rsidP="0067511F">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F719B8">
        <w:rPr>
          <w:b/>
          <w:bCs/>
          <w:sz w:val="20"/>
          <w:szCs w:val="20"/>
        </w:rPr>
        <w:t>Układanie nawierzchni z płyt drogowych pełnych i płyt otworowych typu IOMB na drogach gminnych</w:t>
      </w:r>
      <w:r w:rsidRPr="0085507C">
        <w:rPr>
          <w:rFonts w:eastAsia="SimSun"/>
          <w:bCs/>
          <w:kern w:val="1"/>
          <w:sz w:val="20"/>
          <w:szCs w:val="20"/>
          <w:lang w:eastAsia="pl-PL"/>
        </w:rPr>
        <w:t>,</w:t>
      </w:r>
      <w:r>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C04EB4">
        <w:rPr>
          <w:color w:val="000000"/>
          <w:sz w:val="20"/>
          <w:szCs w:val="20"/>
          <w:lang w:eastAsia="pl-PL" w:bidi="pl-PL"/>
        </w:rPr>
        <w:t xml:space="preserve">(Dz. U. z </w:t>
      </w:r>
      <w:r>
        <w:rPr>
          <w:color w:val="000000"/>
          <w:sz w:val="20"/>
          <w:szCs w:val="20"/>
          <w:lang w:eastAsia="pl-PL" w:bidi="pl-PL"/>
        </w:rPr>
        <w:t>2024</w:t>
      </w:r>
      <w:r w:rsidRPr="00C04EB4">
        <w:rPr>
          <w:color w:val="000000"/>
          <w:sz w:val="20"/>
          <w:szCs w:val="20"/>
          <w:lang w:eastAsia="pl-PL" w:bidi="pl-PL"/>
        </w:rPr>
        <w:t xml:space="preserve"> r., poz. </w:t>
      </w:r>
      <w:r>
        <w:rPr>
          <w:color w:val="000000"/>
          <w:sz w:val="20"/>
          <w:szCs w:val="20"/>
          <w:lang w:eastAsia="pl-PL" w:bidi="pl-PL"/>
        </w:rPr>
        <w:t>1320</w:t>
      </w:r>
      <w:r w:rsidRPr="00C04EB4">
        <w:rPr>
          <w:color w:val="000000"/>
          <w:sz w:val="20"/>
          <w:szCs w:val="20"/>
          <w:lang w:eastAsia="pl-PL" w:bidi="pl-PL"/>
        </w:rPr>
        <w:t>)</w:t>
      </w:r>
      <w:r w:rsidRPr="0085507C">
        <w:rPr>
          <w:rFonts w:eastAsia="SimSun"/>
          <w:kern w:val="1"/>
          <w:sz w:val="20"/>
          <w:szCs w:val="20"/>
          <w:lang w:eastAsia="pl-PL"/>
        </w:rPr>
        <w:t>, odda Wykonawcy:</w:t>
      </w:r>
    </w:p>
    <w:p w14:paraId="0DFF72F9" w14:textId="77777777" w:rsidR="0067511F" w:rsidRPr="008835BC" w:rsidRDefault="0067511F" w:rsidP="0067511F">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1BEA640B" w14:textId="77777777" w:rsidR="0067511F" w:rsidRPr="008835BC" w:rsidRDefault="0067511F" w:rsidP="0067511F">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0A0CCC92" w14:textId="77777777" w:rsidR="0067511F" w:rsidRPr="008835BC" w:rsidRDefault="0067511F" w:rsidP="0067511F">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2810B6F6" w14:textId="77777777" w:rsidR="0067511F" w:rsidRDefault="0067511F" w:rsidP="0067511F">
      <w:pPr>
        <w:suppressAutoHyphens w:val="0"/>
        <w:autoSpaceDE w:val="0"/>
        <w:autoSpaceDN w:val="0"/>
        <w:adjustRightInd w:val="0"/>
        <w:jc w:val="both"/>
        <w:rPr>
          <w:rFonts w:eastAsia="SimSun"/>
          <w:kern w:val="1"/>
          <w:sz w:val="20"/>
          <w:szCs w:val="20"/>
          <w:lang w:eastAsia="pl-PL"/>
        </w:rPr>
      </w:pPr>
      <w:r w:rsidRPr="0085507C">
        <w:rPr>
          <w:rFonts w:eastAsia="SimSun"/>
          <w:kern w:val="1"/>
          <w:sz w:val="20"/>
          <w:szCs w:val="20"/>
          <w:lang w:eastAsia="pl-PL"/>
        </w:rPr>
        <w:t>na okres korzystania z nich przy wykonywaniu przedmiotowego zamówienia pn.:</w:t>
      </w:r>
      <w:r>
        <w:rPr>
          <w:rFonts w:eastAsia="SimSun"/>
          <w:kern w:val="1"/>
          <w:sz w:val="20"/>
          <w:szCs w:val="20"/>
          <w:lang w:eastAsia="pl-PL"/>
        </w:rPr>
        <w:t xml:space="preserve"> </w:t>
      </w:r>
      <w:r w:rsidRPr="00F719B8">
        <w:rPr>
          <w:b/>
          <w:bCs/>
          <w:sz w:val="20"/>
          <w:szCs w:val="20"/>
        </w:rPr>
        <w:t>Układanie nawierzchni z płyt drogowych pełnych i płyt otworowych typu IOMB na drogach gminnych</w:t>
      </w:r>
      <w:r w:rsidRPr="0085507C">
        <w:rPr>
          <w:b/>
          <w:sz w:val="20"/>
          <w:szCs w:val="20"/>
        </w:rPr>
        <w:t xml:space="preserve"> </w:t>
      </w:r>
      <w:r w:rsidRPr="0085507C">
        <w:rPr>
          <w:rFonts w:eastAsia="SimSun"/>
          <w:kern w:val="1"/>
          <w:sz w:val="20"/>
          <w:szCs w:val="20"/>
          <w:lang w:eastAsia="pl-PL"/>
        </w:rPr>
        <w:t>do dyspozycji niezbędne zasoby, tj.:</w:t>
      </w:r>
    </w:p>
    <w:p w14:paraId="2447BE81" w14:textId="77777777" w:rsidR="0067511F" w:rsidRPr="0085507C" w:rsidRDefault="0067511F" w:rsidP="0067511F">
      <w:pPr>
        <w:suppressAutoHyphens w:val="0"/>
        <w:autoSpaceDE w:val="0"/>
        <w:autoSpaceDN w:val="0"/>
        <w:adjustRightInd w:val="0"/>
        <w:jc w:val="both"/>
        <w:rPr>
          <w:rFonts w:eastAsiaTheme="minorHAnsi"/>
          <w:b/>
          <w:bCs/>
          <w:sz w:val="20"/>
          <w:szCs w:val="20"/>
          <w:lang w:eastAsia="en-US"/>
        </w:rPr>
      </w:pPr>
    </w:p>
    <w:p w14:paraId="6F642B1C" w14:textId="77777777" w:rsidR="0067511F" w:rsidRPr="008835BC" w:rsidRDefault="0067511F" w:rsidP="0067511F">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70D6BF9D" w14:textId="77777777" w:rsidR="0067511F" w:rsidRPr="008835BC" w:rsidRDefault="0067511F" w:rsidP="0067511F">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7981E058" w14:textId="77777777" w:rsidR="0067511F" w:rsidRPr="008835BC" w:rsidRDefault="0067511F" w:rsidP="0067511F">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068888FB" w14:textId="77777777" w:rsidR="0067511F" w:rsidRPr="008835BC" w:rsidRDefault="0067511F" w:rsidP="0067511F">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3EFBC626" w14:textId="77777777" w:rsidR="0067511F" w:rsidRPr="008835BC" w:rsidRDefault="0067511F" w:rsidP="0067511F">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5BED65C9" w14:textId="77777777" w:rsidR="0067511F" w:rsidRPr="008835BC" w:rsidRDefault="0067511F" w:rsidP="0067511F">
      <w:pPr>
        <w:widowControl w:val="0"/>
        <w:spacing w:line="276" w:lineRule="auto"/>
        <w:jc w:val="both"/>
        <w:rPr>
          <w:rFonts w:eastAsia="SimSun"/>
          <w:kern w:val="1"/>
          <w:sz w:val="20"/>
          <w:szCs w:val="20"/>
          <w:lang w:eastAsia="pl-PL"/>
        </w:rPr>
      </w:pPr>
    </w:p>
    <w:p w14:paraId="3D66C2E3" w14:textId="77777777" w:rsidR="0067511F" w:rsidRDefault="0067511F" w:rsidP="0067511F">
      <w:pPr>
        <w:widowControl w:val="0"/>
        <w:spacing w:after="240" w:line="276" w:lineRule="auto"/>
        <w:jc w:val="both"/>
        <w:rPr>
          <w:rFonts w:eastAsia="SimSun"/>
          <w:kern w:val="1"/>
          <w:sz w:val="20"/>
          <w:szCs w:val="20"/>
          <w:lang w:eastAsia="pl-PL"/>
        </w:rPr>
      </w:pPr>
    </w:p>
    <w:p w14:paraId="2A4F4367" w14:textId="77777777" w:rsidR="0067511F" w:rsidRPr="008835BC" w:rsidRDefault="0067511F" w:rsidP="0067511F">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3DD97E17" w14:textId="77777777" w:rsidR="0067511F" w:rsidRPr="008835BC" w:rsidRDefault="0067511F" w:rsidP="0067511F">
      <w:pPr>
        <w:widowControl w:val="0"/>
        <w:spacing w:after="240" w:line="276" w:lineRule="auto"/>
        <w:jc w:val="both"/>
        <w:rPr>
          <w:rFonts w:eastAsia="SimSun"/>
          <w:kern w:val="1"/>
          <w:sz w:val="20"/>
          <w:szCs w:val="20"/>
          <w:lang w:eastAsia="pl-PL"/>
        </w:rPr>
      </w:pPr>
    </w:p>
    <w:p w14:paraId="5BC7109F" w14:textId="77777777" w:rsidR="0067511F" w:rsidRPr="008835BC" w:rsidRDefault="0067511F" w:rsidP="0067511F">
      <w:pPr>
        <w:widowControl w:val="0"/>
        <w:numPr>
          <w:ilvl w:val="0"/>
          <w:numId w:val="5"/>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t>…………………….………………………………….…………………………………………………………;</w:t>
      </w:r>
    </w:p>
    <w:p w14:paraId="7ED57C8C" w14:textId="77777777" w:rsidR="0067511F" w:rsidRPr="008835BC" w:rsidRDefault="0067511F" w:rsidP="0067511F">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lastRenderedPageBreak/>
        <w:t>…………………….………………………………….…………………………………………………………;</w:t>
      </w:r>
    </w:p>
    <w:p w14:paraId="5F18106D" w14:textId="77777777" w:rsidR="0067511F" w:rsidRPr="008835BC" w:rsidRDefault="0067511F" w:rsidP="0067511F">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393B1252" w14:textId="77777777" w:rsidR="0067511F" w:rsidRPr="008835BC" w:rsidRDefault="0067511F" w:rsidP="0067511F">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2A3A9CC5" w14:textId="77777777" w:rsidR="0067511F" w:rsidRPr="008835BC" w:rsidRDefault="0067511F" w:rsidP="0067511F">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259D0843" w14:textId="77777777" w:rsidR="0067511F" w:rsidRPr="008835BC" w:rsidRDefault="0067511F" w:rsidP="0067511F">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1452ABE3" w14:textId="77777777" w:rsidR="0067511F" w:rsidRPr="008835BC" w:rsidRDefault="0067511F" w:rsidP="0067511F">
      <w:pPr>
        <w:widowControl w:val="0"/>
        <w:spacing w:line="276" w:lineRule="auto"/>
        <w:jc w:val="both"/>
        <w:rPr>
          <w:rFonts w:eastAsia="SimSun"/>
          <w:i/>
          <w:kern w:val="1"/>
          <w:sz w:val="20"/>
          <w:szCs w:val="20"/>
          <w:lang w:eastAsia="pl-PL"/>
        </w:rPr>
      </w:pPr>
    </w:p>
    <w:p w14:paraId="4298EA1F" w14:textId="77777777" w:rsidR="0067511F" w:rsidRPr="008835BC" w:rsidRDefault="0067511F" w:rsidP="0067511F">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7F5A8C1D" w14:textId="77777777" w:rsidR="0067511F" w:rsidRPr="0092563D" w:rsidRDefault="0067511F" w:rsidP="0067511F">
      <w:pPr>
        <w:tabs>
          <w:tab w:val="left" w:pos="284"/>
        </w:tabs>
        <w:spacing w:before="120" w:after="120" w:line="276" w:lineRule="auto"/>
        <w:jc w:val="both"/>
        <w:rPr>
          <w:rFonts w:cstheme="minorHAnsi"/>
          <w:sz w:val="20"/>
          <w:szCs w:val="20"/>
        </w:rPr>
      </w:pPr>
    </w:p>
    <w:p w14:paraId="4FBE211B" w14:textId="77777777" w:rsidR="0067511F" w:rsidRPr="0092563D" w:rsidRDefault="0067511F" w:rsidP="0067511F">
      <w:pPr>
        <w:tabs>
          <w:tab w:val="left" w:pos="284"/>
        </w:tabs>
        <w:spacing w:before="120" w:after="120" w:line="276" w:lineRule="auto"/>
        <w:jc w:val="both"/>
        <w:rPr>
          <w:rFonts w:cstheme="minorHAnsi"/>
          <w:sz w:val="20"/>
          <w:szCs w:val="20"/>
        </w:rPr>
      </w:pPr>
    </w:p>
    <w:p w14:paraId="4C08EA4A" w14:textId="77777777" w:rsidR="0067511F" w:rsidRPr="0092563D" w:rsidRDefault="0067511F" w:rsidP="0067511F">
      <w:pPr>
        <w:tabs>
          <w:tab w:val="left" w:pos="284"/>
        </w:tabs>
        <w:spacing w:before="120" w:after="120" w:line="276" w:lineRule="auto"/>
        <w:jc w:val="center"/>
        <w:rPr>
          <w:rFonts w:cstheme="minorHAnsi"/>
          <w:sz w:val="20"/>
          <w:szCs w:val="20"/>
        </w:rPr>
      </w:pPr>
      <w:r w:rsidRPr="0092563D">
        <w:rPr>
          <w:rFonts w:cstheme="minorHAnsi"/>
          <w:sz w:val="20"/>
          <w:szCs w:val="20"/>
        </w:rPr>
        <w:t>……………………………………………………………………………………………………………</w:t>
      </w:r>
    </w:p>
    <w:p w14:paraId="0D10FECA" w14:textId="77777777" w:rsidR="0067511F" w:rsidRPr="00B44AC8" w:rsidRDefault="0067511F" w:rsidP="0067511F">
      <w:pPr>
        <w:tabs>
          <w:tab w:val="left" w:pos="284"/>
        </w:tabs>
        <w:spacing w:before="120" w:after="120" w:line="276" w:lineRule="auto"/>
        <w:jc w:val="center"/>
        <w:rPr>
          <w:rFonts w:cstheme="minorHAnsi"/>
          <w:b/>
          <w:bCs/>
          <w:i/>
          <w:sz w:val="20"/>
          <w:szCs w:val="20"/>
          <w:u w:val="single"/>
        </w:rPr>
        <w:sectPr w:rsidR="0067511F" w:rsidRPr="00B44AC8" w:rsidSect="0067511F">
          <w:footerReference w:type="first" r:id="rId8"/>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600B400E" w14:textId="77777777" w:rsidR="0067511F" w:rsidRPr="008469C1" w:rsidRDefault="0067511F" w:rsidP="0067511F">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6</w:t>
      </w:r>
      <w:r w:rsidRPr="008469C1">
        <w:rPr>
          <w:b/>
          <w:iCs/>
          <w:sz w:val="20"/>
          <w:szCs w:val="20"/>
        </w:rPr>
        <w:t xml:space="preserve"> do SWZ</w:t>
      </w:r>
    </w:p>
    <w:p w14:paraId="2AA54D87" w14:textId="77777777" w:rsidR="0067511F" w:rsidRPr="00EF7704" w:rsidRDefault="0067511F" w:rsidP="0067511F">
      <w:pPr>
        <w:tabs>
          <w:tab w:val="left" w:pos="284"/>
        </w:tabs>
        <w:spacing w:line="276" w:lineRule="auto"/>
        <w:jc w:val="right"/>
        <w:rPr>
          <w:rFonts w:asciiTheme="minorHAnsi" w:hAnsiTheme="minorHAnsi" w:cstheme="minorHAnsi"/>
          <w:b/>
          <w:i/>
          <w:sz w:val="22"/>
          <w:szCs w:val="22"/>
        </w:rPr>
      </w:pPr>
    </w:p>
    <w:p w14:paraId="229BF1DC" w14:textId="77777777" w:rsidR="0067511F" w:rsidRPr="008469C1" w:rsidRDefault="0067511F" w:rsidP="0067511F">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539A5924" w14:textId="77777777" w:rsidR="0067511F" w:rsidRPr="008469C1" w:rsidRDefault="0067511F" w:rsidP="0067511F">
      <w:pPr>
        <w:pStyle w:val="Akapitzlist"/>
        <w:numPr>
          <w:ilvl w:val="0"/>
          <w:numId w:val="12"/>
        </w:numPr>
        <w:suppressAutoHyphens w:val="0"/>
        <w:spacing w:after="160" w:line="276" w:lineRule="auto"/>
        <w:ind w:left="284" w:hanging="28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635A9A36" w14:textId="77777777" w:rsidR="0067511F" w:rsidRPr="008469C1" w:rsidRDefault="0067511F" w:rsidP="0067511F">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25DAE52E" w14:textId="77777777" w:rsidR="0067511F" w:rsidRPr="008469C1" w:rsidRDefault="0067511F" w:rsidP="0067511F">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5996EE33" w14:textId="77777777" w:rsidR="0067511F" w:rsidRPr="008469C1" w:rsidRDefault="0067511F" w:rsidP="0067511F">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0E3D083A" w14:textId="77777777" w:rsidR="0067511F" w:rsidRPr="008911D7" w:rsidRDefault="0067511F" w:rsidP="0067511F">
      <w:pPr>
        <w:pStyle w:val="Nagwek1"/>
        <w:numPr>
          <w:ilvl w:val="0"/>
          <w:numId w:val="1"/>
        </w:numPr>
        <w:ind w:left="0" w:firstLine="0"/>
        <w:rPr>
          <w:rFonts w:eastAsiaTheme="minorHAnsi"/>
          <w:szCs w:val="20"/>
          <w:lang w:eastAsia="en-US"/>
        </w:rPr>
      </w:pPr>
      <w:r w:rsidRPr="008911D7">
        <w:rPr>
          <w:rFonts w:eastAsiaTheme="minorHAnsi"/>
          <w:szCs w:val="20"/>
          <w:lang w:eastAsia="en-US"/>
        </w:rPr>
        <w:t xml:space="preserve">Oświadczenie Wykonawców wspólnie </w:t>
      </w:r>
      <w:r w:rsidRPr="008911D7">
        <w:rPr>
          <w:rFonts w:eastAsiaTheme="minorHAnsi"/>
          <w:szCs w:val="20"/>
          <w:lang w:eastAsia="en-US"/>
        </w:rPr>
        <w:br/>
        <w:t>ubiegających się o udzielenie zamówienia</w:t>
      </w:r>
    </w:p>
    <w:p w14:paraId="5671498C" w14:textId="77777777" w:rsidR="0067511F" w:rsidRPr="008911D7" w:rsidRDefault="0067511F" w:rsidP="0067511F">
      <w:pPr>
        <w:spacing w:line="276" w:lineRule="auto"/>
        <w:jc w:val="center"/>
        <w:rPr>
          <w:rFonts w:eastAsiaTheme="minorHAnsi"/>
          <w:b/>
          <w:bCs/>
          <w:sz w:val="20"/>
          <w:szCs w:val="20"/>
          <w:lang w:eastAsia="en-US"/>
        </w:rPr>
      </w:pPr>
      <w:r w:rsidRPr="008911D7">
        <w:rPr>
          <w:rFonts w:eastAsiaTheme="minorHAnsi"/>
          <w:b/>
          <w:bCs/>
          <w:sz w:val="20"/>
          <w:szCs w:val="20"/>
          <w:lang w:eastAsia="en-US"/>
        </w:rPr>
        <w:t>Składane na podstawie art. 117 ust. 4 ustawy z dnia 11 września 2019 r.</w:t>
      </w:r>
    </w:p>
    <w:p w14:paraId="531F6DB4" w14:textId="77777777" w:rsidR="0067511F" w:rsidRPr="008911D7" w:rsidRDefault="0067511F" w:rsidP="0067511F">
      <w:pPr>
        <w:spacing w:line="276" w:lineRule="auto"/>
        <w:jc w:val="center"/>
        <w:rPr>
          <w:rFonts w:eastAsiaTheme="minorHAnsi"/>
          <w:b/>
          <w:bCs/>
          <w:sz w:val="20"/>
          <w:szCs w:val="20"/>
          <w:lang w:eastAsia="en-US"/>
        </w:rPr>
      </w:pPr>
      <w:r w:rsidRPr="008911D7">
        <w:rPr>
          <w:rFonts w:eastAsiaTheme="minorHAnsi"/>
          <w:b/>
          <w:bCs/>
          <w:sz w:val="20"/>
          <w:szCs w:val="20"/>
          <w:lang w:eastAsia="en-US"/>
        </w:rPr>
        <w:t xml:space="preserve">Prawo zamówień publicznych </w:t>
      </w:r>
      <w:r w:rsidRPr="008911D7">
        <w:rPr>
          <w:b/>
          <w:bCs/>
          <w:color w:val="000000"/>
          <w:sz w:val="20"/>
          <w:szCs w:val="20"/>
          <w:lang w:eastAsia="pl-PL" w:bidi="pl-PL"/>
        </w:rPr>
        <w:t>(Dz. U. z 2024 r., poz. 1320)</w:t>
      </w:r>
    </w:p>
    <w:p w14:paraId="77C0772B" w14:textId="77777777" w:rsidR="0067511F" w:rsidRPr="008469C1" w:rsidRDefault="0067511F" w:rsidP="0067511F">
      <w:pPr>
        <w:spacing w:after="160" w:line="276" w:lineRule="auto"/>
        <w:jc w:val="both"/>
        <w:rPr>
          <w:rFonts w:eastAsiaTheme="minorHAnsi"/>
          <w:b/>
          <w:bCs/>
          <w:sz w:val="20"/>
          <w:szCs w:val="20"/>
          <w:lang w:eastAsia="en-US"/>
        </w:rPr>
      </w:pPr>
    </w:p>
    <w:p w14:paraId="2DA8923A" w14:textId="77777777" w:rsidR="0067511F" w:rsidRPr="0085507C" w:rsidRDefault="0067511F" w:rsidP="0067511F">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ZB</w:t>
      </w:r>
      <w:r w:rsidRPr="0085507C">
        <w:rPr>
          <w:sz w:val="20"/>
          <w:szCs w:val="20"/>
        </w:rPr>
        <w:t>.271.</w:t>
      </w:r>
      <w:r>
        <w:rPr>
          <w:sz w:val="20"/>
          <w:szCs w:val="20"/>
        </w:rPr>
        <w:t>19</w:t>
      </w:r>
      <w:r w:rsidRPr="0085507C">
        <w:rPr>
          <w:sz w:val="20"/>
          <w:szCs w:val="20"/>
        </w:rPr>
        <w:t>.202</w:t>
      </w:r>
      <w:r>
        <w:rPr>
          <w:sz w:val="20"/>
          <w:szCs w:val="20"/>
        </w:rPr>
        <w:t>4</w:t>
      </w:r>
      <w:r w:rsidRPr="0085507C">
        <w:rPr>
          <w:rFonts w:eastAsiaTheme="minorHAnsi"/>
          <w:sz w:val="20"/>
          <w:szCs w:val="20"/>
          <w:lang w:eastAsia="en-US"/>
        </w:rPr>
        <w:t xml:space="preserve">, pn. </w:t>
      </w:r>
      <w:r w:rsidRPr="00F719B8">
        <w:rPr>
          <w:b/>
          <w:bCs/>
          <w:sz w:val="20"/>
          <w:szCs w:val="20"/>
        </w:rPr>
        <w:t>Układanie nawierzchni z płyt drogowych pełnych i płyt otworowych typu IOMB na drogach gminnych</w:t>
      </w:r>
      <w:r w:rsidRPr="0085507C">
        <w:rPr>
          <w:b/>
          <w:sz w:val="20"/>
          <w:szCs w:val="20"/>
        </w:rPr>
        <w:t xml:space="preserve"> </w:t>
      </w:r>
      <w:r w:rsidRPr="0085507C">
        <w:rPr>
          <w:rFonts w:eastAsiaTheme="minorHAnsi"/>
          <w:sz w:val="20"/>
          <w:szCs w:val="20"/>
          <w:lang w:eastAsia="en-US"/>
        </w:rPr>
        <w:t>oświadczam, że:</w:t>
      </w:r>
    </w:p>
    <w:p w14:paraId="36FE7A3C" w14:textId="77777777" w:rsidR="0067511F" w:rsidRPr="0085507C" w:rsidRDefault="0067511F" w:rsidP="0067511F">
      <w:pPr>
        <w:suppressAutoHyphens w:val="0"/>
        <w:autoSpaceDE w:val="0"/>
        <w:autoSpaceDN w:val="0"/>
        <w:adjustRightInd w:val="0"/>
        <w:rPr>
          <w:rFonts w:eastAsiaTheme="minorHAnsi"/>
          <w:b/>
          <w:bCs/>
          <w:sz w:val="22"/>
          <w:szCs w:val="22"/>
          <w:lang w:eastAsia="en-US"/>
        </w:rPr>
      </w:pPr>
    </w:p>
    <w:p w14:paraId="5BA42E5B" w14:textId="77777777" w:rsidR="0067511F" w:rsidRPr="008469C1" w:rsidRDefault="0067511F" w:rsidP="0067511F">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44933BBD" w14:textId="77777777" w:rsidR="0067511F" w:rsidRPr="008469C1" w:rsidRDefault="0067511F" w:rsidP="0067511F">
      <w:pPr>
        <w:spacing w:after="240" w:line="276" w:lineRule="auto"/>
        <w:rPr>
          <w:rFonts w:eastAsiaTheme="minorHAnsi"/>
          <w:sz w:val="20"/>
          <w:szCs w:val="20"/>
          <w:lang w:eastAsia="en-US"/>
        </w:rPr>
      </w:pPr>
      <w:r w:rsidRPr="008469C1">
        <w:rPr>
          <w:rFonts w:eastAsiaTheme="minorHAnsi"/>
          <w:sz w:val="20"/>
          <w:szCs w:val="20"/>
          <w:lang w:eastAsia="en-US"/>
        </w:rPr>
        <w:t>……………………………..……………………………………………………………………………………….</w:t>
      </w:r>
    </w:p>
    <w:p w14:paraId="5F67A3F7" w14:textId="77777777" w:rsidR="0067511F" w:rsidRPr="008469C1" w:rsidRDefault="0067511F" w:rsidP="0067511F">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260A208F" w14:textId="77777777" w:rsidR="0067511F" w:rsidRPr="008469C1" w:rsidRDefault="0067511F" w:rsidP="0067511F">
      <w:pPr>
        <w:spacing w:after="160" w:line="276" w:lineRule="auto"/>
        <w:rPr>
          <w:rFonts w:eastAsiaTheme="minorHAnsi"/>
          <w:sz w:val="20"/>
          <w:szCs w:val="20"/>
          <w:lang w:eastAsia="en-US"/>
        </w:rPr>
      </w:pPr>
      <w:r w:rsidRPr="008469C1">
        <w:rPr>
          <w:rFonts w:eastAsiaTheme="minorHAnsi"/>
          <w:sz w:val="20"/>
          <w:szCs w:val="20"/>
          <w:lang w:eastAsia="en-US"/>
        </w:rPr>
        <w:t>……………………………..………………………………………………………………………………………</w:t>
      </w:r>
    </w:p>
    <w:p w14:paraId="6D8FE204" w14:textId="77777777" w:rsidR="0067511F" w:rsidRPr="008469C1" w:rsidRDefault="0067511F" w:rsidP="0067511F">
      <w:pPr>
        <w:spacing w:after="160" w:line="276" w:lineRule="auto"/>
        <w:ind w:left="142"/>
        <w:contextualSpacing/>
        <w:rPr>
          <w:rFonts w:eastAsiaTheme="minorHAnsi"/>
          <w:sz w:val="20"/>
          <w:szCs w:val="20"/>
          <w:lang w:eastAsia="en-US"/>
        </w:rPr>
      </w:pPr>
    </w:p>
    <w:p w14:paraId="43DEAC03" w14:textId="77777777" w:rsidR="0067511F" w:rsidRPr="008469C1" w:rsidRDefault="0067511F" w:rsidP="0067511F">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5079D2F8" w14:textId="77777777" w:rsidR="0067511F" w:rsidRPr="008469C1" w:rsidRDefault="0067511F" w:rsidP="0067511F">
      <w:pPr>
        <w:spacing w:after="160" w:line="276" w:lineRule="auto"/>
        <w:rPr>
          <w:rFonts w:eastAsiaTheme="minorHAnsi"/>
          <w:sz w:val="20"/>
          <w:szCs w:val="20"/>
          <w:lang w:eastAsia="en-US"/>
        </w:rPr>
      </w:pPr>
      <w:r w:rsidRPr="008469C1">
        <w:rPr>
          <w:rFonts w:eastAsiaTheme="minorHAnsi"/>
          <w:sz w:val="20"/>
          <w:szCs w:val="20"/>
          <w:lang w:eastAsia="en-US"/>
        </w:rPr>
        <w:t>……………………………..………………………………………………………………………………………</w:t>
      </w:r>
    </w:p>
    <w:p w14:paraId="6C9F52CD" w14:textId="77777777" w:rsidR="0067511F" w:rsidRPr="008469C1" w:rsidRDefault="0067511F" w:rsidP="0067511F">
      <w:pPr>
        <w:spacing w:after="160" w:line="276" w:lineRule="auto"/>
        <w:rPr>
          <w:rFonts w:eastAsiaTheme="minorHAnsi"/>
          <w:sz w:val="20"/>
          <w:szCs w:val="20"/>
          <w:lang w:eastAsia="en-US"/>
        </w:rPr>
      </w:pPr>
    </w:p>
    <w:p w14:paraId="37387317" w14:textId="77777777" w:rsidR="0067511F" w:rsidRPr="008469C1" w:rsidRDefault="0067511F" w:rsidP="0067511F">
      <w:pPr>
        <w:spacing w:after="160" w:line="276" w:lineRule="auto"/>
        <w:rPr>
          <w:rFonts w:eastAsiaTheme="minorHAnsi"/>
          <w:sz w:val="20"/>
          <w:szCs w:val="20"/>
          <w:lang w:eastAsia="en-US"/>
        </w:rPr>
      </w:pPr>
    </w:p>
    <w:p w14:paraId="0BA4137F" w14:textId="77777777" w:rsidR="0067511F" w:rsidRPr="008469C1" w:rsidRDefault="0067511F" w:rsidP="0067511F">
      <w:pPr>
        <w:spacing w:line="276" w:lineRule="auto"/>
        <w:jc w:val="center"/>
        <w:rPr>
          <w:rFonts w:eastAsiaTheme="minorHAnsi"/>
          <w:sz w:val="20"/>
          <w:szCs w:val="20"/>
          <w:lang w:eastAsia="en-US"/>
        </w:rPr>
      </w:pPr>
      <w:r w:rsidRPr="008469C1">
        <w:rPr>
          <w:rFonts w:eastAsiaTheme="minorHAnsi"/>
          <w:sz w:val="20"/>
          <w:szCs w:val="20"/>
          <w:lang w:eastAsia="en-US"/>
        </w:rPr>
        <w:t>……………………………………………………………………………………………………………</w:t>
      </w:r>
    </w:p>
    <w:p w14:paraId="308CB652" w14:textId="77777777" w:rsidR="0067511F" w:rsidRDefault="0067511F" w:rsidP="0067511F">
      <w:pPr>
        <w:suppressAutoHyphens w:val="0"/>
        <w:autoSpaceDE w:val="0"/>
        <w:autoSpaceDN w:val="0"/>
        <w:adjustRightInd w:val="0"/>
        <w:spacing w:before="120" w:after="120"/>
        <w:jc w:val="both"/>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213B30B2" w14:textId="77777777" w:rsidR="0067511F" w:rsidRDefault="0067511F" w:rsidP="0067511F">
      <w:pPr>
        <w:suppressAutoHyphens w:val="0"/>
        <w:autoSpaceDE w:val="0"/>
        <w:autoSpaceDN w:val="0"/>
        <w:adjustRightInd w:val="0"/>
        <w:spacing w:before="120" w:after="120"/>
        <w:jc w:val="both"/>
        <w:rPr>
          <w:sz w:val="20"/>
          <w:szCs w:val="20"/>
        </w:rPr>
      </w:pPr>
    </w:p>
    <w:p w14:paraId="76C7EC62" w14:textId="77777777" w:rsidR="0067511F" w:rsidRDefault="0067511F" w:rsidP="0067511F">
      <w:pPr>
        <w:suppressAutoHyphens w:val="0"/>
        <w:autoSpaceDE w:val="0"/>
        <w:autoSpaceDN w:val="0"/>
        <w:adjustRightInd w:val="0"/>
        <w:spacing w:before="120" w:after="120"/>
        <w:jc w:val="both"/>
        <w:rPr>
          <w:sz w:val="20"/>
          <w:szCs w:val="20"/>
        </w:rPr>
      </w:pPr>
    </w:p>
    <w:p w14:paraId="6EC475FE" w14:textId="77777777" w:rsidR="0067511F" w:rsidRDefault="0067511F" w:rsidP="0067511F">
      <w:pPr>
        <w:suppressAutoHyphens w:val="0"/>
        <w:autoSpaceDE w:val="0"/>
        <w:autoSpaceDN w:val="0"/>
        <w:adjustRightInd w:val="0"/>
        <w:spacing w:before="120" w:after="120"/>
        <w:jc w:val="both"/>
        <w:rPr>
          <w:sz w:val="20"/>
          <w:szCs w:val="20"/>
        </w:rPr>
      </w:pPr>
    </w:p>
    <w:p w14:paraId="01EF7E00" w14:textId="77777777" w:rsidR="0067511F" w:rsidRDefault="0067511F" w:rsidP="0067511F">
      <w:pPr>
        <w:suppressAutoHyphens w:val="0"/>
        <w:autoSpaceDE w:val="0"/>
        <w:autoSpaceDN w:val="0"/>
        <w:adjustRightInd w:val="0"/>
        <w:spacing w:before="120" w:after="120"/>
        <w:jc w:val="both"/>
        <w:rPr>
          <w:sz w:val="20"/>
          <w:szCs w:val="20"/>
        </w:rPr>
      </w:pPr>
    </w:p>
    <w:p w14:paraId="5BC168B1" w14:textId="77777777" w:rsidR="0067511F" w:rsidRDefault="0067511F" w:rsidP="0067511F">
      <w:pPr>
        <w:suppressAutoHyphens w:val="0"/>
        <w:autoSpaceDE w:val="0"/>
        <w:autoSpaceDN w:val="0"/>
        <w:adjustRightInd w:val="0"/>
        <w:spacing w:before="120" w:after="120"/>
        <w:jc w:val="both"/>
        <w:rPr>
          <w:sz w:val="20"/>
          <w:szCs w:val="20"/>
        </w:rPr>
      </w:pPr>
    </w:p>
    <w:p w14:paraId="25DA2BF7" w14:textId="77777777" w:rsidR="0067511F" w:rsidRDefault="0067511F" w:rsidP="0067511F">
      <w:pPr>
        <w:suppressAutoHyphens w:val="0"/>
        <w:autoSpaceDE w:val="0"/>
        <w:autoSpaceDN w:val="0"/>
        <w:adjustRightInd w:val="0"/>
        <w:spacing w:before="120" w:after="120"/>
        <w:jc w:val="both"/>
        <w:rPr>
          <w:sz w:val="20"/>
          <w:szCs w:val="20"/>
        </w:rPr>
      </w:pPr>
    </w:p>
    <w:p w14:paraId="3DD56F28" w14:textId="77777777" w:rsidR="0067511F" w:rsidRDefault="0067511F" w:rsidP="0067511F">
      <w:pPr>
        <w:suppressAutoHyphens w:val="0"/>
        <w:autoSpaceDE w:val="0"/>
        <w:autoSpaceDN w:val="0"/>
        <w:adjustRightInd w:val="0"/>
        <w:spacing w:before="120" w:after="120"/>
        <w:jc w:val="both"/>
        <w:rPr>
          <w:sz w:val="20"/>
          <w:szCs w:val="20"/>
        </w:rPr>
      </w:pPr>
    </w:p>
    <w:p w14:paraId="401635DC" w14:textId="77777777" w:rsidR="0067511F" w:rsidRDefault="0067511F" w:rsidP="0067511F">
      <w:pPr>
        <w:suppressAutoHyphens w:val="0"/>
        <w:autoSpaceDE w:val="0"/>
        <w:autoSpaceDN w:val="0"/>
        <w:adjustRightInd w:val="0"/>
        <w:spacing w:before="120" w:after="120"/>
        <w:jc w:val="both"/>
        <w:rPr>
          <w:sz w:val="20"/>
          <w:szCs w:val="20"/>
        </w:rPr>
      </w:pPr>
    </w:p>
    <w:p w14:paraId="2F1D1B14" w14:textId="77777777" w:rsidR="0067511F" w:rsidRDefault="0067511F" w:rsidP="0067511F">
      <w:pPr>
        <w:suppressAutoHyphens w:val="0"/>
        <w:autoSpaceDE w:val="0"/>
        <w:autoSpaceDN w:val="0"/>
        <w:adjustRightInd w:val="0"/>
        <w:spacing w:before="120" w:after="120"/>
        <w:jc w:val="both"/>
        <w:rPr>
          <w:sz w:val="20"/>
          <w:szCs w:val="20"/>
        </w:rPr>
      </w:pPr>
    </w:p>
    <w:p w14:paraId="0AA4A629" w14:textId="77777777" w:rsidR="0067511F" w:rsidRDefault="0067511F" w:rsidP="0067511F">
      <w:pPr>
        <w:suppressAutoHyphens w:val="0"/>
        <w:autoSpaceDE w:val="0"/>
        <w:autoSpaceDN w:val="0"/>
        <w:adjustRightInd w:val="0"/>
        <w:spacing w:before="120" w:after="120"/>
        <w:jc w:val="both"/>
        <w:rPr>
          <w:sz w:val="20"/>
          <w:szCs w:val="20"/>
        </w:rPr>
      </w:pPr>
    </w:p>
    <w:p w14:paraId="698728D7" w14:textId="77777777" w:rsidR="0067511F" w:rsidRDefault="0067511F" w:rsidP="0067511F">
      <w:pPr>
        <w:suppressAutoHyphens w:val="0"/>
        <w:autoSpaceDE w:val="0"/>
        <w:autoSpaceDN w:val="0"/>
        <w:adjustRightInd w:val="0"/>
        <w:spacing w:before="120" w:after="120"/>
        <w:jc w:val="both"/>
        <w:rPr>
          <w:sz w:val="20"/>
          <w:szCs w:val="20"/>
        </w:rPr>
      </w:pPr>
    </w:p>
    <w:p w14:paraId="0136B7EC" w14:textId="77777777" w:rsidR="0067511F" w:rsidRDefault="0067511F" w:rsidP="0067511F">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8</w:t>
      </w:r>
      <w:r w:rsidRPr="008469C1">
        <w:rPr>
          <w:b/>
          <w:iCs/>
          <w:sz w:val="20"/>
          <w:szCs w:val="20"/>
        </w:rPr>
        <w:t xml:space="preserve"> do SWZ</w:t>
      </w:r>
    </w:p>
    <w:p w14:paraId="2B3A76DB" w14:textId="77777777" w:rsidR="0067511F" w:rsidRPr="00A01C1D" w:rsidRDefault="0067511F" w:rsidP="0067511F">
      <w:pPr>
        <w:jc w:val="center"/>
        <w:rPr>
          <w:b/>
          <w:bCs/>
          <w:sz w:val="28"/>
          <w:szCs w:val="28"/>
        </w:rPr>
      </w:pPr>
      <w:r w:rsidRPr="00A01C1D">
        <w:rPr>
          <w:b/>
          <w:bCs/>
          <w:sz w:val="28"/>
          <w:szCs w:val="28"/>
        </w:rPr>
        <w:t>(WZÓR)</w:t>
      </w:r>
    </w:p>
    <w:p w14:paraId="7CEE8A25" w14:textId="77777777" w:rsidR="0067511F" w:rsidRPr="00647C51" w:rsidRDefault="0067511F" w:rsidP="0067511F">
      <w:pPr>
        <w:spacing w:before="120" w:after="120" w:line="288" w:lineRule="auto"/>
        <w:jc w:val="center"/>
        <w:rPr>
          <w:b/>
          <w:sz w:val="20"/>
          <w:szCs w:val="20"/>
          <w:u w:val="single"/>
        </w:rPr>
      </w:pPr>
      <w:r w:rsidRPr="00647C51">
        <w:rPr>
          <w:b/>
          <w:sz w:val="20"/>
          <w:szCs w:val="20"/>
          <w:u w:val="single"/>
        </w:rPr>
        <w:t>KARTA GWARANCYJNA</w:t>
      </w:r>
    </w:p>
    <w:p w14:paraId="6636A9EF" w14:textId="77777777" w:rsidR="0067511F" w:rsidRPr="00647C51" w:rsidRDefault="0067511F" w:rsidP="0067511F">
      <w:pPr>
        <w:numPr>
          <w:ilvl w:val="0"/>
          <w:numId w:val="13"/>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5A221B0D" w14:textId="77777777" w:rsidR="0067511F" w:rsidRPr="00647C51" w:rsidRDefault="0067511F" w:rsidP="0067511F">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6974AAC5" w14:textId="77777777" w:rsidR="0067511F" w:rsidRPr="00647C51" w:rsidRDefault="0067511F" w:rsidP="0067511F">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3BC83ABB" w14:textId="77777777" w:rsidR="0067511F" w:rsidRPr="00647C51" w:rsidRDefault="0067511F" w:rsidP="0067511F">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r>
        <w:rPr>
          <w:sz w:val="20"/>
          <w:szCs w:val="20"/>
        </w:rPr>
        <w:t>…………..</w:t>
      </w:r>
      <w:r w:rsidRPr="00647C51">
        <w:rPr>
          <w:sz w:val="20"/>
          <w:szCs w:val="20"/>
        </w:rPr>
        <w:t>………………………………….”</w:t>
      </w:r>
    </w:p>
    <w:p w14:paraId="0B81F8BF" w14:textId="77777777" w:rsidR="0067511F" w:rsidRPr="00647C51" w:rsidRDefault="0067511F" w:rsidP="0067511F">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14305E94" w14:textId="77777777" w:rsidR="0067511F" w:rsidRPr="00647C51" w:rsidRDefault="0067511F" w:rsidP="0067511F">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1EA9072B" w14:textId="77777777" w:rsidR="0067511F" w:rsidRPr="00647C51" w:rsidRDefault="0067511F" w:rsidP="0067511F">
      <w:pPr>
        <w:spacing w:before="120" w:after="120" w:line="288" w:lineRule="auto"/>
        <w:jc w:val="both"/>
        <w:rPr>
          <w:b/>
          <w:sz w:val="20"/>
          <w:szCs w:val="20"/>
          <w:u w:val="single"/>
        </w:rPr>
      </w:pPr>
      <w:r w:rsidRPr="00647C51">
        <w:rPr>
          <w:b/>
          <w:sz w:val="20"/>
          <w:szCs w:val="20"/>
          <w:u w:val="single"/>
        </w:rPr>
        <w:t>Warunki gwarancji</w:t>
      </w:r>
    </w:p>
    <w:p w14:paraId="5584C753"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61DF98A9"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59F07F9B"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7A5C52F1"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42E6EE7F"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30585D39" w14:textId="77777777" w:rsidR="0067511F" w:rsidRPr="00E33717"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48FD1A70" w14:textId="77777777" w:rsidR="0067511F" w:rsidRPr="00E33717" w:rsidRDefault="0067511F" w:rsidP="0067511F">
      <w:pPr>
        <w:numPr>
          <w:ilvl w:val="0"/>
          <w:numId w:val="14"/>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30EC2683" w14:textId="77777777" w:rsidR="0067511F" w:rsidRPr="00E33717" w:rsidRDefault="0067511F" w:rsidP="0067511F">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6E8E31AD" w14:textId="77777777" w:rsidR="0067511F" w:rsidRPr="00647C51" w:rsidRDefault="0067511F" w:rsidP="0067511F">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60149BA1"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11A34AFB"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Usunięcie wady/usterki zostanie stwierdzone protokołem podpisanym przez Zamawiającego. Protokół będzie potwierdzał datę rzeczywistego usunięcia wady/usterki.</w:t>
      </w:r>
    </w:p>
    <w:p w14:paraId="40802A58"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lastRenderedPageBreak/>
        <w:t>W przypadku, o którym mowa w pkt. 8. Zamawiający nie traci gwarancji udzielonej przez Wykonawcę.</w:t>
      </w:r>
    </w:p>
    <w:p w14:paraId="0FE53D6D"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68722EB3"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7F767A64"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7F4247B5"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2CC5F4D9"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414EF9AE"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0DCD61AE" w14:textId="77777777" w:rsidR="0067511F" w:rsidRPr="00647C51" w:rsidRDefault="0067511F" w:rsidP="0067511F">
      <w:pPr>
        <w:numPr>
          <w:ilvl w:val="0"/>
          <w:numId w:val="14"/>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1B28FF0B" w14:textId="77777777" w:rsidR="0067511F" w:rsidRPr="00647C51" w:rsidRDefault="0067511F" w:rsidP="0067511F">
      <w:pPr>
        <w:spacing w:before="120" w:after="120" w:line="288" w:lineRule="auto"/>
        <w:ind w:left="567"/>
        <w:jc w:val="both"/>
        <w:rPr>
          <w:sz w:val="20"/>
          <w:szCs w:val="20"/>
        </w:rPr>
      </w:pPr>
    </w:p>
    <w:p w14:paraId="0ECD10A2" w14:textId="77777777" w:rsidR="0067511F" w:rsidRPr="00647C51" w:rsidRDefault="0067511F" w:rsidP="0067511F">
      <w:pPr>
        <w:spacing w:before="120" w:after="120" w:line="288" w:lineRule="auto"/>
        <w:jc w:val="both"/>
        <w:rPr>
          <w:sz w:val="20"/>
          <w:szCs w:val="20"/>
        </w:rPr>
      </w:pPr>
    </w:p>
    <w:p w14:paraId="6C03BCD6" w14:textId="77777777" w:rsidR="0067511F" w:rsidRPr="00647C51" w:rsidRDefault="0067511F" w:rsidP="0067511F">
      <w:pPr>
        <w:spacing w:before="120" w:after="120" w:line="288" w:lineRule="auto"/>
        <w:jc w:val="both"/>
        <w:rPr>
          <w:sz w:val="20"/>
          <w:szCs w:val="20"/>
        </w:rPr>
      </w:pPr>
      <w:r w:rsidRPr="00647C51">
        <w:rPr>
          <w:sz w:val="20"/>
          <w:szCs w:val="20"/>
        </w:rPr>
        <w:t>………………………, dnia …………………..</w:t>
      </w:r>
    </w:p>
    <w:p w14:paraId="66706177" w14:textId="77777777" w:rsidR="0067511F" w:rsidRPr="00647C51" w:rsidRDefault="0067511F" w:rsidP="0067511F">
      <w:pPr>
        <w:spacing w:before="120" w:after="120" w:line="288" w:lineRule="auto"/>
        <w:jc w:val="both"/>
        <w:rPr>
          <w:sz w:val="20"/>
          <w:szCs w:val="20"/>
        </w:rPr>
      </w:pPr>
    </w:p>
    <w:p w14:paraId="0057F8A9" w14:textId="77777777" w:rsidR="0067511F" w:rsidRPr="00647C51" w:rsidRDefault="0067511F" w:rsidP="0067511F">
      <w:pPr>
        <w:spacing w:before="120" w:after="120" w:line="288" w:lineRule="auto"/>
        <w:jc w:val="both"/>
        <w:rPr>
          <w:sz w:val="20"/>
          <w:szCs w:val="20"/>
        </w:rPr>
      </w:pPr>
      <w:r w:rsidRPr="00647C51">
        <w:rPr>
          <w:sz w:val="20"/>
          <w:szCs w:val="20"/>
        </w:rPr>
        <w:t>Warunki gwarancji podpisali:</w:t>
      </w:r>
    </w:p>
    <w:p w14:paraId="49EB2A7C" w14:textId="77777777" w:rsidR="0067511F" w:rsidRPr="00647C51" w:rsidRDefault="0067511F" w:rsidP="0067511F">
      <w:pPr>
        <w:suppressAutoHyphens w:val="0"/>
        <w:autoSpaceDE w:val="0"/>
        <w:autoSpaceDN w:val="0"/>
        <w:adjustRightInd w:val="0"/>
        <w:spacing w:before="120" w:after="120" w:line="288" w:lineRule="auto"/>
        <w:jc w:val="both"/>
        <w:rPr>
          <w:sz w:val="20"/>
          <w:szCs w:val="20"/>
        </w:rPr>
      </w:pPr>
    </w:p>
    <w:p w14:paraId="522C8917" w14:textId="77777777" w:rsidR="00352C14" w:rsidRDefault="00352C14"/>
    <w:sectPr w:rsidR="00352C14" w:rsidSect="0067511F">
      <w:footerReference w:type="first" r:id="rId9"/>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C5B46" w14:textId="77777777" w:rsidR="00C47FDC" w:rsidRDefault="00C47FDC" w:rsidP="0067511F">
      <w:r>
        <w:separator/>
      </w:r>
    </w:p>
  </w:endnote>
  <w:endnote w:type="continuationSeparator" w:id="0">
    <w:p w14:paraId="56D9D754" w14:textId="77777777" w:rsidR="00C47FDC" w:rsidRDefault="00C47FDC" w:rsidP="00675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28EB1AE3" w14:textId="77777777" w:rsidR="0067511F" w:rsidRPr="008528A6" w:rsidRDefault="0067511F">
            <w:pPr>
              <w:pStyle w:val="Stopka"/>
              <w:jc w:val="center"/>
              <w:rPr>
                <w:sz w:val="20"/>
              </w:rPr>
            </w:pPr>
            <w:r w:rsidRPr="00810933">
              <w:rPr>
                <w:noProof/>
                <w:sz w:val="20"/>
              </w:rPr>
              <w:drawing>
                <wp:anchor distT="0" distB="0" distL="114300" distR="114300" simplePos="0" relativeHeight="251659264" behindDoc="0" locked="0" layoutInCell="0" allowOverlap="1" wp14:anchorId="5A2A86F9" wp14:editId="2C88EE1A">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5E7347B0" w14:textId="77777777" w:rsidR="0067511F" w:rsidRPr="00B01F08" w:rsidRDefault="0067511F"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07389EB2" w14:textId="77777777" w:rsidR="0067511F" w:rsidRPr="008528A6" w:rsidRDefault="0067511F">
            <w:pPr>
              <w:pStyle w:val="Stopka"/>
              <w:jc w:val="center"/>
              <w:rPr>
                <w:sz w:val="20"/>
              </w:rPr>
            </w:pPr>
            <w:r w:rsidRPr="00810933">
              <w:rPr>
                <w:noProof/>
                <w:sz w:val="20"/>
              </w:rPr>
              <w:drawing>
                <wp:anchor distT="0" distB="0" distL="114300" distR="114300" simplePos="0" relativeHeight="251660288" behindDoc="0" locked="0" layoutInCell="0" allowOverlap="1" wp14:anchorId="1C2327A6" wp14:editId="0BB4DABB">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222CB5CF" w14:textId="77777777" w:rsidR="0067511F" w:rsidRPr="00B01F08" w:rsidRDefault="0067511F" w:rsidP="003153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34380017"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0D00549E" wp14:editId="60BAF043">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6368491F" w14:textId="77777777" w:rsidR="00000000" w:rsidRPr="00B01F08" w:rsidRDefault="00000000"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BFC02" w14:textId="77777777" w:rsidR="00C47FDC" w:rsidRDefault="00C47FDC" w:rsidP="0067511F">
      <w:r>
        <w:separator/>
      </w:r>
    </w:p>
  </w:footnote>
  <w:footnote w:type="continuationSeparator" w:id="0">
    <w:p w14:paraId="0A99FC6A" w14:textId="77777777" w:rsidR="00C47FDC" w:rsidRDefault="00C47FDC" w:rsidP="0067511F">
      <w:r>
        <w:continuationSeparator/>
      </w:r>
    </w:p>
  </w:footnote>
  <w:footnote w:id="1">
    <w:p w14:paraId="5DC9AEA3" w14:textId="77777777" w:rsidR="0067511F" w:rsidRDefault="0067511F" w:rsidP="0067511F">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1D3D9868" w14:textId="77777777" w:rsidR="0067511F" w:rsidRDefault="0067511F" w:rsidP="0067511F">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5F0C848D" w14:textId="77777777" w:rsidR="0067511F" w:rsidRPr="00CB2CFF" w:rsidRDefault="0067511F" w:rsidP="0067511F">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7E460CF4" w14:textId="77777777" w:rsidR="0067511F" w:rsidRPr="00C30614" w:rsidRDefault="0067511F" w:rsidP="0067511F">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606BF6E2" w14:textId="77777777" w:rsidR="0067511F" w:rsidRPr="00C30614" w:rsidRDefault="0067511F" w:rsidP="0067511F">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1"/>
  </w:num>
  <w:num w:numId="2" w16cid:durableId="2008436260">
    <w:abstractNumId w:val="0"/>
  </w:num>
  <w:num w:numId="3" w16cid:durableId="464201936">
    <w:abstractNumId w:val="3"/>
    <w:lvlOverride w:ilvl="0">
      <w:startOverride w:val="1"/>
    </w:lvlOverride>
  </w:num>
  <w:num w:numId="4" w16cid:durableId="970673888">
    <w:abstractNumId w:val="12"/>
  </w:num>
  <w:num w:numId="5" w16cid:durableId="1826361647">
    <w:abstractNumId w:val="8"/>
  </w:num>
  <w:num w:numId="6" w16cid:durableId="1380744495">
    <w:abstractNumId w:val="9"/>
  </w:num>
  <w:num w:numId="7" w16cid:durableId="876310033">
    <w:abstractNumId w:val="13"/>
  </w:num>
  <w:num w:numId="8" w16cid:durableId="1917008488">
    <w:abstractNumId w:val="11"/>
  </w:num>
  <w:num w:numId="9" w16cid:durableId="1001156357">
    <w:abstractNumId w:val="4"/>
  </w:num>
  <w:num w:numId="10" w16cid:durableId="899747096">
    <w:abstractNumId w:val="7"/>
  </w:num>
  <w:num w:numId="11" w16cid:durableId="734208320">
    <w:abstractNumId w:val="2"/>
  </w:num>
  <w:num w:numId="12" w16cid:durableId="1207720477">
    <w:abstractNumId w:val="5"/>
  </w:num>
  <w:num w:numId="13" w16cid:durableId="1316956211">
    <w:abstractNumId w:val="10"/>
  </w:num>
  <w:num w:numId="14" w16cid:durableId="1550534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11F"/>
    <w:rsid w:val="00352C14"/>
    <w:rsid w:val="0037014C"/>
    <w:rsid w:val="0067511F"/>
    <w:rsid w:val="00C47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5FF38"/>
  <w15:chartTrackingRefBased/>
  <w15:docId w15:val="{C2460E43-AE45-4211-A1FE-2CEFF0794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11F"/>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67511F"/>
    <w:pPr>
      <w:keepNext/>
      <w:numPr>
        <w:numId w:val="2"/>
      </w:numPr>
      <w:jc w:val="center"/>
      <w:outlineLvl w:val="0"/>
    </w:pPr>
    <w:rPr>
      <w:b/>
      <w:bCs/>
      <w:sz w:val="20"/>
    </w:rPr>
  </w:style>
  <w:style w:type="paragraph" w:styleId="Nagwek2">
    <w:name w:val="heading 2"/>
    <w:basedOn w:val="Normalny"/>
    <w:next w:val="Normalny"/>
    <w:link w:val="Nagwek2Znak"/>
    <w:qFormat/>
    <w:rsid w:val="0067511F"/>
    <w:pPr>
      <w:keepNext/>
      <w:numPr>
        <w:ilvl w:val="1"/>
        <w:numId w:val="2"/>
      </w:numPr>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67511F"/>
    <w:pPr>
      <w:keepNext/>
      <w:numPr>
        <w:ilvl w:val="2"/>
        <w:numId w:val="2"/>
      </w:numPr>
      <w:spacing w:before="240" w:after="60"/>
      <w:outlineLvl w:val="2"/>
    </w:pPr>
    <w:rPr>
      <w:b/>
      <w:bCs/>
      <w:sz w:val="26"/>
      <w:szCs w:val="26"/>
    </w:rPr>
  </w:style>
  <w:style w:type="paragraph" w:styleId="Nagwek4">
    <w:name w:val="heading 4"/>
    <w:basedOn w:val="Normalny"/>
    <w:next w:val="Normalny"/>
    <w:link w:val="Nagwek4Znak"/>
    <w:uiPriority w:val="99"/>
    <w:qFormat/>
    <w:rsid w:val="0067511F"/>
    <w:pPr>
      <w:keepNext/>
      <w:numPr>
        <w:ilvl w:val="3"/>
        <w:numId w:val="2"/>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67511F"/>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67511F"/>
    <w:pPr>
      <w:numPr>
        <w:ilvl w:val="5"/>
        <w:numId w:val="2"/>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67511F"/>
    <w:pPr>
      <w:numPr>
        <w:ilvl w:val="6"/>
        <w:numId w:val="2"/>
      </w:numPr>
      <w:spacing w:before="240" w:after="60"/>
      <w:outlineLvl w:val="6"/>
    </w:pPr>
    <w:rPr>
      <w:rFonts w:ascii="Calibri" w:hAnsi="Calibri" w:cs="Calibri"/>
    </w:rPr>
  </w:style>
  <w:style w:type="paragraph" w:styleId="Nagwek8">
    <w:name w:val="heading 8"/>
    <w:basedOn w:val="Normalny"/>
    <w:next w:val="Normalny"/>
    <w:link w:val="Nagwek8Znak"/>
    <w:qFormat/>
    <w:rsid w:val="0067511F"/>
    <w:pPr>
      <w:keepNext/>
      <w:widowControl w:val="0"/>
      <w:numPr>
        <w:ilvl w:val="7"/>
        <w:numId w:val="2"/>
      </w:numPr>
      <w:jc w:val="center"/>
      <w:outlineLvl w:val="7"/>
    </w:pPr>
    <w:rPr>
      <w:sz w:val="22"/>
      <w:szCs w:val="22"/>
      <w:u w:val="single"/>
    </w:rPr>
  </w:style>
  <w:style w:type="paragraph" w:styleId="Nagwek9">
    <w:name w:val="heading 9"/>
    <w:basedOn w:val="Normalny"/>
    <w:next w:val="Normalny"/>
    <w:link w:val="Nagwek9Znak"/>
    <w:qFormat/>
    <w:rsid w:val="0067511F"/>
    <w:pPr>
      <w:keepNext/>
      <w:widowControl w:val="0"/>
      <w:numPr>
        <w:ilvl w:val="8"/>
        <w:numId w:val="2"/>
      </w:numPr>
      <w:jc w:val="center"/>
      <w:outlineLvl w:val="8"/>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67511F"/>
    <w:rPr>
      <w:rFonts w:ascii="Arial" w:eastAsia="Times New Roman" w:hAnsi="Arial" w:cs="Arial"/>
      <w:b/>
      <w:bCs/>
      <w:kern w:val="0"/>
      <w:sz w:val="20"/>
      <w:szCs w:val="24"/>
      <w:lang w:eastAsia="zh-CN"/>
      <w14:ligatures w14:val="none"/>
    </w:rPr>
  </w:style>
  <w:style w:type="character" w:customStyle="1" w:styleId="Nagwek2Znak">
    <w:name w:val="Nagłówek 2 Znak"/>
    <w:basedOn w:val="Domylnaczcionkaakapitu"/>
    <w:link w:val="Nagwek2"/>
    <w:rsid w:val="0067511F"/>
    <w:rPr>
      <w:rFonts w:ascii="Cambria" w:eastAsia="Times New Roman" w:hAnsi="Cambria" w:cs="Cambria"/>
      <w:b/>
      <w:bCs/>
      <w:i/>
      <w:iCs/>
      <w:kern w:val="0"/>
      <w:sz w:val="28"/>
      <w:szCs w:val="28"/>
      <w:lang w:eastAsia="zh-CN"/>
      <w14:ligatures w14:val="none"/>
    </w:rPr>
  </w:style>
  <w:style w:type="character" w:customStyle="1" w:styleId="Nagwek3Znak">
    <w:name w:val="Nagłówek 3 Znak"/>
    <w:basedOn w:val="Domylnaczcionkaakapitu"/>
    <w:link w:val="Nagwek3"/>
    <w:uiPriority w:val="99"/>
    <w:rsid w:val="0067511F"/>
    <w:rPr>
      <w:rFonts w:ascii="Arial" w:eastAsia="Times New Roman" w:hAnsi="Arial" w:cs="Arial"/>
      <w:b/>
      <w:bCs/>
      <w:kern w:val="0"/>
      <w:sz w:val="26"/>
      <w:szCs w:val="26"/>
      <w:lang w:eastAsia="zh-CN"/>
      <w14:ligatures w14:val="none"/>
    </w:rPr>
  </w:style>
  <w:style w:type="character" w:customStyle="1" w:styleId="Nagwek4Znak">
    <w:name w:val="Nagłówek 4 Znak"/>
    <w:basedOn w:val="Domylnaczcionkaakapitu"/>
    <w:link w:val="Nagwek4"/>
    <w:uiPriority w:val="99"/>
    <w:rsid w:val="0067511F"/>
    <w:rPr>
      <w:rFonts w:ascii="Times New Roman" w:eastAsia="Times New Roman" w:hAnsi="Times New Roman" w:cs="Times New Roman"/>
      <w:b/>
      <w:bCs/>
      <w:kern w:val="0"/>
      <w:sz w:val="28"/>
      <w:szCs w:val="28"/>
      <w:lang w:eastAsia="zh-CN"/>
      <w14:ligatures w14:val="none"/>
    </w:rPr>
  </w:style>
  <w:style w:type="character" w:customStyle="1" w:styleId="Nagwek5Znak">
    <w:name w:val="Nagłówek 5 Znak"/>
    <w:basedOn w:val="Domylnaczcionkaakapitu"/>
    <w:link w:val="Nagwek5"/>
    <w:rsid w:val="0067511F"/>
    <w:rPr>
      <w:rFonts w:ascii="Arial" w:eastAsia="Times New Roman" w:hAnsi="Arial" w:cs="Arial"/>
      <w:b/>
      <w:bCs/>
      <w:i/>
      <w:iCs/>
      <w:kern w:val="0"/>
      <w:sz w:val="26"/>
      <w:szCs w:val="26"/>
      <w:lang w:eastAsia="zh-CN"/>
      <w14:ligatures w14:val="none"/>
    </w:rPr>
  </w:style>
  <w:style w:type="character" w:customStyle="1" w:styleId="Nagwek6Znak">
    <w:name w:val="Nagłówek 6 Znak"/>
    <w:basedOn w:val="Domylnaczcionkaakapitu"/>
    <w:link w:val="Nagwek6"/>
    <w:rsid w:val="0067511F"/>
    <w:rPr>
      <w:rFonts w:ascii="Times New Roman" w:eastAsia="Times New Roman" w:hAnsi="Times New Roman" w:cs="Times New Roman"/>
      <w:b/>
      <w:bCs/>
      <w:kern w:val="0"/>
      <w:lang w:eastAsia="zh-CN"/>
      <w14:ligatures w14:val="none"/>
    </w:rPr>
  </w:style>
  <w:style w:type="character" w:customStyle="1" w:styleId="Nagwek7Znak">
    <w:name w:val="Nagłówek 7 Znak"/>
    <w:basedOn w:val="Domylnaczcionkaakapitu"/>
    <w:link w:val="Nagwek7"/>
    <w:rsid w:val="0067511F"/>
    <w:rPr>
      <w:rFonts w:ascii="Calibri" w:eastAsia="Times New Roman" w:hAnsi="Calibri" w:cs="Calibri"/>
      <w:kern w:val="0"/>
      <w:sz w:val="24"/>
      <w:szCs w:val="24"/>
      <w:lang w:eastAsia="zh-CN"/>
      <w14:ligatures w14:val="none"/>
    </w:rPr>
  </w:style>
  <w:style w:type="character" w:customStyle="1" w:styleId="Nagwek8Znak">
    <w:name w:val="Nagłówek 8 Znak"/>
    <w:basedOn w:val="Domylnaczcionkaakapitu"/>
    <w:link w:val="Nagwek8"/>
    <w:rsid w:val="0067511F"/>
    <w:rPr>
      <w:rFonts w:ascii="Arial" w:eastAsia="Times New Roman" w:hAnsi="Arial" w:cs="Arial"/>
      <w:kern w:val="0"/>
      <w:u w:val="single"/>
      <w:lang w:eastAsia="zh-CN"/>
      <w14:ligatures w14:val="none"/>
    </w:rPr>
  </w:style>
  <w:style w:type="character" w:customStyle="1" w:styleId="Nagwek9Znak">
    <w:name w:val="Nagłówek 9 Znak"/>
    <w:basedOn w:val="Domylnaczcionkaakapitu"/>
    <w:link w:val="Nagwek9"/>
    <w:rsid w:val="0067511F"/>
    <w:rPr>
      <w:rFonts w:ascii="Arial" w:eastAsia="Times New Roman" w:hAnsi="Arial" w:cs="Arial"/>
      <w:b/>
      <w:bCs/>
      <w:kern w:val="0"/>
      <w:lang w:eastAsia="zh-CN"/>
      <w14:ligatures w14:val="none"/>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67511F"/>
    <w:pPr>
      <w:ind w:left="720"/>
    </w:pPr>
    <w:rPr>
      <w:rFonts w:ascii="Times New Roman" w:hAnsi="Times New Roman" w:cs="Times New Roman"/>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67511F"/>
    <w:rPr>
      <w:rFonts w:ascii="Times New Roman" w:eastAsia="Times New Roman" w:hAnsi="Times New Roman" w:cs="Times New Roman"/>
      <w:kern w:val="0"/>
      <w:sz w:val="24"/>
      <w:szCs w:val="24"/>
      <w:lang w:eastAsia="zh-CN"/>
      <w14:ligatures w14:val="none"/>
    </w:rPr>
  </w:style>
  <w:style w:type="paragraph" w:customStyle="1" w:styleId="Default">
    <w:name w:val="Default"/>
    <w:rsid w:val="0067511F"/>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67511F"/>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67511F"/>
    <w:rPr>
      <w:rFonts w:ascii="Calibri" w:eastAsia="Calibri" w:hAnsi="Calibri" w:cs="Times New Roman"/>
      <w:kern w:val="0"/>
      <w14:ligatures w14:val="none"/>
    </w:rPr>
  </w:style>
  <w:style w:type="table" w:styleId="Tabela-Siatka">
    <w:name w:val="Table Grid"/>
    <w:basedOn w:val="Standardowy"/>
    <w:rsid w:val="0067511F"/>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Podrozdział,Footnote,Podrozdzia3"/>
    <w:basedOn w:val="Normalny"/>
    <w:link w:val="TekstprzypisudolnegoZnak"/>
    <w:uiPriority w:val="99"/>
    <w:qFormat/>
    <w:rsid w:val="0067511F"/>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67511F"/>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67511F"/>
    <w:rPr>
      <w:vertAlign w:val="superscript"/>
    </w:rPr>
  </w:style>
  <w:style w:type="paragraph" w:customStyle="1" w:styleId="pkt">
    <w:name w:val="pkt"/>
    <w:basedOn w:val="Normalny"/>
    <w:qFormat/>
    <w:rsid w:val="0067511F"/>
    <w:pPr>
      <w:suppressAutoHyphens w:val="0"/>
      <w:spacing w:before="60" w:after="60"/>
      <w:ind w:left="851" w:hanging="295"/>
      <w:jc w:val="both"/>
    </w:pPr>
    <w:rPr>
      <w:rFonts w:ascii="Times New Roman" w:hAnsi="Times New Roman" w:cs="Times New Roman"/>
      <w:color w:val="00000A"/>
      <w:szCs w:val="20"/>
      <w:lang w:eastAsia="pl-PL"/>
    </w:rPr>
  </w:style>
  <w:style w:type="character" w:customStyle="1" w:styleId="Teksttreci2">
    <w:name w:val="Tekst treści (2)_"/>
    <w:basedOn w:val="Domylnaczcionkaakapitu"/>
    <w:link w:val="Teksttreci20"/>
    <w:rsid w:val="0067511F"/>
    <w:rPr>
      <w:rFonts w:ascii="Arial" w:eastAsia="Arial" w:hAnsi="Arial" w:cs="Arial"/>
      <w:sz w:val="20"/>
      <w:szCs w:val="20"/>
      <w:shd w:val="clear" w:color="auto" w:fill="FFFFFF"/>
    </w:rPr>
  </w:style>
  <w:style w:type="paragraph" w:customStyle="1" w:styleId="Teksttreci20">
    <w:name w:val="Tekst treści (2)"/>
    <w:basedOn w:val="Normalny"/>
    <w:link w:val="Teksttreci2"/>
    <w:rsid w:val="0067511F"/>
    <w:pPr>
      <w:widowControl w:val="0"/>
      <w:shd w:val="clear" w:color="auto" w:fill="FFFFFF"/>
      <w:suppressAutoHyphens w:val="0"/>
      <w:spacing w:before="180" w:after="180" w:line="0" w:lineRule="atLeast"/>
      <w:ind w:hanging="1460"/>
      <w:jc w:val="center"/>
    </w:pPr>
    <w:rPr>
      <w:rFonts w:eastAsia="Arial"/>
      <w:kern w:val="2"/>
      <w:sz w:val="20"/>
      <w:szCs w:val="20"/>
      <w:lang w:eastAsia="en-US"/>
      <w14:ligatures w14:val="standardContextual"/>
    </w:rPr>
  </w:style>
  <w:style w:type="paragraph" w:styleId="Stopka">
    <w:name w:val="footer"/>
    <w:basedOn w:val="Normalny"/>
    <w:link w:val="StopkaZnak"/>
    <w:uiPriority w:val="99"/>
    <w:rsid w:val="0067511F"/>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67511F"/>
    <w:rPr>
      <w:rFonts w:ascii="Arial" w:eastAsia="Times New Roman" w:hAnsi="Arial" w:cs="Times New Roman"/>
      <w:kern w:val="0"/>
      <w:sz w:val="24"/>
      <w:szCs w:val="24"/>
      <w:lang w:eastAsia="pl-PL"/>
      <w14:ligatures w14:val="none"/>
    </w:rPr>
  </w:style>
  <w:style w:type="paragraph" w:customStyle="1" w:styleId="Teksttreci21">
    <w:name w:val="Tekst treści (2)1"/>
    <w:basedOn w:val="Normalny"/>
    <w:uiPriority w:val="99"/>
    <w:rsid w:val="0067511F"/>
    <w:pPr>
      <w:widowControl w:val="0"/>
      <w:shd w:val="clear" w:color="auto" w:fill="FFFFFF"/>
      <w:suppressAutoHyphens w:val="0"/>
      <w:spacing w:line="240" w:lineRule="atLeast"/>
      <w:ind w:hanging="540"/>
    </w:pPr>
    <w:rPr>
      <w:rFonts w:ascii="Tahoma" w:eastAsiaTheme="minorEastAsia" w:hAnsi="Tahoma" w:cs="Tahoma"/>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3733</Words>
  <Characters>22401</Characters>
  <Application>Microsoft Office Word</Application>
  <DocSecurity>0</DocSecurity>
  <Lines>186</Lines>
  <Paragraphs>52</Paragraphs>
  <ScaleCrop>false</ScaleCrop>
  <Company/>
  <LinksUpToDate>false</LinksUpToDate>
  <CharactersWithSpaces>26082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2024-09-18T05:29:00Z</dcterms:created>
  <dcterms:modified xsi:type="dcterms:W3CDTF">2024-09-18T05:30:00Z</dcterms:modified>
</cp:coreProperties>
</file>