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5467B1">
              <w:rPr>
                <w:rFonts w:ascii="Calibri" w:hAnsi="Calibri" w:cs="Calibri"/>
                <w:sz w:val="20"/>
              </w:rPr>
              <w:t xml:space="preserve">Usługa stworzenia systemu </w:t>
            </w:r>
            <w:proofErr w:type="spellStart"/>
            <w:r w:rsidR="005467B1">
              <w:rPr>
                <w:rFonts w:ascii="Calibri" w:hAnsi="Calibri" w:cs="Calibri"/>
                <w:sz w:val="20"/>
              </w:rPr>
              <w:t>tele</w:t>
            </w:r>
            <w:proofErr w:type="spellEnd"/>
            <w:r w:rsidR="005467B1">
              <w:rPr>
                <w:rFonts w:ascii="Calibri" w:hAnsi="Calibri" w:cs="Calibri"/>
                <w:sz w:val="20"/>
              </w:rPr>
              <w:t xml:space="preserve">-informatycznego do zarządzania logistyką zestawów do próbkowania.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00</w:t>
            </w:r>
            <w:r w:rsidR="005467B1">
              <w:rPr>
                <w:rFonts w:ascii="Calibri" w:hAnsi="Calibri" w:cs="Calibri"/>
                <w:sz w:val="20"/>
              </w:rPr>
              <w:t>55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4110"/>
        <w:gridCol w:w="1843"/>
        <w:gridCol w:w="2268"/>
      </w:tblGrid>
      <w:tr w:rsidR="005467B1" w:rsidTr="005467B1">
        <w:trPr>
          <w:trHeight w:val="664"/>
        </w:trPr>
        <w:tc>
          <w:tcPr>
            <w:tcW w:w="596" w:type="dxa"/>
            <w:vAlign w:val="center"/>
          </w:tcPr>
          <w:p w:rsidR="005467B1" w:rsidRPr="00F259AC" w:rsidRDefault="005467B1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467B1" w:rsidRPr="005F0B90" w:rsidRDefault="005467B1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843" w:type="dxa"/>
            <w:vAlign w:val="center"/>
          </w:tcPr>
          <w:p w:rsidR="005467B1" w:rsidRPr="00F259AC" w:rsidRDefault="005467B1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  <w:tc>
          <w:tcPr>
            <w:tcW w:w="2268" w:type="dxa"/>
            <w:vAlign w:val="center"/>
          </w:tcPr>
          <w:p w:rsidR="005467B1" w:rsidRPr="00F259AC" w:rsidRDefault="005467B1" w:rsidP="00CB66F2">
            <w:pPr>
              <w:jc w:val="center"/>
              <w:rPr>
                <w:b/>
              </w:rPr>
            </w:pPr>
            <w:r>
              <w:rPr>
                <w:b/>
              </w:rPr>
              <w:t>Termin wykonania</w:t>
            </w:r>
          </w:p>
        </w:tc>
      </w:tr>
      <w:tr w:rsidR="005467B1" w:rsidRPr="00B819C2" w:rsidTr="005467B1">
        <w:trPr>
          <w:trHeight w:val="710"/>
        </w:trPr>
        <w:tc>
          <w:tcPr>
            <w:tcW w:w="596" w:type="dxa"/>
            <w:vAlign w:val="center"/>
          </w:tcPr>
          <w:p w:rsidR="005467B1" w:rsidRPr="00595CB2" w:rsidRDefault="005467B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467B1" w:rsidRDefault="005467B1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Crossnet</w:t>
            </w:r>
            <w:proofErr w:type="spellEnd"/>
            <w:r>
              <w:rPr>
                <w:rFonts w:cs="Arial"/>
              </w:rPr>
              <w:t xml:space="preserve"> Maciej Jakubowski</w:t>
            </w:r>
          </w:p>
          <w:p w:rsidR="005467B1" w:rsidRDefault="005467B1" w:rsidP="00CB66F2">
            <w:pPr>
              <w:rPr>
                <w:rFonts w:cs="Arial"/>
              </w:rPr>
            </w:pPr>
            <w:r>
              <w:rPr>
                <w:rFonts w:cs="Arial"/>
              </w:rPr>
              <w:t>ul. Stefana Batorego 43 lok 7</w:t>
            </w:r>
          </w:p>
          <w:p w:rsidR="005467B1" w:rsidRPr="00315E36" w:rsidRDefault="005467B1" w:rsidP="00CB66F2">
            <w:pPr>
              <w:rPr>
                <w:rFonts w:cs="Arial"/>
              </w:rPr>
            </w:pPr>
            <w:r>
              <w:rPr>
                <w:rFonts w:cs="Arial"/>
              </w:rPr>
              <w:t>80- 255 Gdańsk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7B1" w:rsidRPr="003513D9" w:rsidRDefault="005467B1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338 250,00 zł</w:t>
            </w:r>
          </w:p>
        </w:tc>
        <w:tc>
          <w:tcPr>
            <w:tcW w:w="2268" w:type="dxa"/>
            <w:vAlign w:val="center"/>
          </w:tcPr>
          <w:p w:rsidR="005467B1" w:rsidRPr="00F05796" w:rsidRDefault="005467B1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mc</w:t>
            </w:r>
          </w:p>
        </w:tc>
      </w:tr>
      <w:tr w:rsidR="005467B1" w:rsidRPr="00B819C2" w:rsidTr="005467B1">
        <w:trPr>
          <w:trHeight w:val="265"/>
        </w:trPr>
        <w:tc>
          <w:tcPr>
            <w:tcW w:w="596" w:type="dxa"/>
            <w:vAlign w:val="center"/>
          </w:tcPr>
          <w:p w:rsidR="005467B1" w:rsidRPr="00595CB2" w:rsidRDefault="005467B1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467B1" w:rsidRDefault="005467B1" w:rsidP="00CB66F2">
            <w:pPr>
              <w:rPr>
                <w:rFonts w:cs="Arial"/>
              </w:rPr>
            </w:pPr>
            <w:r>
              <w:rPr>
                <w:rFonts w:cs="Arial"/>
              </w:rPr>
              <w:t>Sprint S.A</w:t>
            </w:r>
          </w:p>
          <w:p w:rsidR="005467B1" w:rsidRDefault="005467B1" w:rsidP="00CB66F2">
            <w:pPr>
              <w:rPr>
                <w:rFonts w:cs="Arial"/>
              </w:rPr>
            </w:pPr>
            <w:r>
              <w:rPr>
                <w:rFonts w:cs="Arial"/>
              </w:rPr>
              <w:t>ul. Jagiellończyka 26</w:t>
            </w:r>
          </w:p>
          <w:p w:rsidR="005467B1" w:rsidRDefault="005467B1" w:rsidP="00CB66F2">
            <w:pPr>
              <w:rPr>
                <w:rFonts w:cs="Arial"/>
              </w:rPr>
            </w:pPr>
            <w:r>
              <w:rPr>
                <w:rFonts w:cs="Arial"/>
              </w:rPr>
              <w:t>10-062 Olsztyn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67B1" w:rsidRPr="003513D9" w:rsidRDefault="005467B1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330 870,00 zł</w:t>
            </w:r>
          </w:p>
        </w:tc>
        <w:tc>
          <w:tcPr>
            <w:tcW w:w="2268" w:type="dxa"/>
            <w:vAlign w:val="center"/>
          </w:tcPr>
          <w:p w:rsidR="005467B1" w:rsidRPr="009248FE" w:rsidRDefault="005467B1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mc i 25 dni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5467B1">
        <w:rPr>
          <w:rFonts w:asciiTheme="minorHAnsi" w:hAnsiTheme="minorHAnsi" w:cstheme="minorHAnsi"/>
          <w:i/>
        </w:rPr>
        <w:t>27</w:t>
      </w:r>
      <w:r w:rsidR="001E5E58">
        <w:rPr>
          <w:rFonts w:asciiTheme="minorHAnsi" w:hAnsiTheme="minorHAnsi" w:cstheme="minorHAnsi"/>
          <w:i/>
        </w:rPr>
        <w:t>.07.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BE" w:rsidRDefault="009808BE" w:rsidP="00DA0443">
      <w:pPr>
        <w:spacing w:after="0" w:line="240" w:lineRule="auto"/>
      </w:pPr>
      <w:r>
        <w:separator/>
      </w:r>
    </w:p>
  </w:endnote>
  <w:endnote w:type="continuationSeparator" w:id="0">
    <w:p w:rsidR="009808BE" w:rsidRDefault="009808BE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BE" w:rsidRDefault="009808BE" w:rsidP="00DA0443">
      <w:pPr>
        <w:spacing w:after="0" w:line="240" w:lineRule="auto"/>
      </w:pPr>
      <w:r>
        <w:separator/>
      </w:r>
    </w:p>
  </w:footnote>
  <w:footnote w:type="continuationSeparator" w:id="0">
    <w:p w:rsidR="009808BE" w:rsidRDefault="009808BE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7A06"/>
    <w:rsid w:val="00542C16"/>
    <w:rsid w:val="0054512A"/>
    <w:rsid w:val="005467B1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60D47"/>
    <w:rsid w:val="0096336E"/>
    <w:rsid w:val="00965871"/>
    <w:rsid w:val="00965CD8"/>
    <w:rsid w:val="00971111"/>
    <w:rsid w:val="00971ED7"/>
    <w:rsid w:val="00977D13"/>
    <w:rsid w:val="009808BE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A1974"/>
    <w:rsid w:val="00EA5ABC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A9988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2</cp:revision>
  <cp:lastPrinted>2021-06-15T08:20:00Z</cp:lastPrinted>
  <dcterms:created xsi:type="dcterms:W3CDTF">2021-07-27T08:00:00Z</dcterms:created>
  <dcterms:modified xsi:type="dcterms:W3CDTF">2021-07-27T08:00:00Z</dcterms:modified>
</cp:coreProperties>
</file>